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E3" w:rsidRPr="00783133" w:rsidRDefault="00AE46E3" w:rsidP="00AE46E3">
      <w:pPr>
        <w:overflowPunct w:val="0"/>
        <w:adjustRightInd w:val="0"/>
        <w:jc w:val="center"/>
        <w:textAlignment w:val="baseline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ТЕ</w:t>
      </w:r>
      <w:r w:rsidRPr="00783133">
        <w:rPr>
          <w:rFonts w:ascii="Times New Roman CYR" w:hAnsi="Times New Roman CYR"/>
          <w:b/>
        </w:rPr>
        <w:t xml:space="preserve">РРИТОРИАЛЬНАЯ ИЗБИРАТЕЛЬНАЯ  КОМИССИЯ </w:t>
      </w:r>
    </w:p>
    <w:p w:rsidR="00AE46E3" w:rsidRPr="00CA35C5" w:rsidRDefault="00AE46E3" w:rsidP="00AE46E3">
      <w:pPr>
        <w:overflowPunct w:val="0"/>
        <w:adjustRightInd w:val="0"/>
        <w:jc w:val="center"/>
        <w:textAlignment w:val="baseline"/>
      </w:pPr>
      <w:r w:rsidRPr="00783133">
        <w:rPr>
          <w:rFonts w:ascii="Times New Roman CYR" w:hAnsi="Times New Roman CYR"/>
          <w:b/>
        </w:rPr>
        <w:t>КИРОВСКОГО РАЙОНА</w:t>
      </w:r>
      <w:r w:rsidRPr="00CA35C5">
        <w:rPr>
          <w:rFonts w:ascii="Times New Roman CYR" w:hAnsi="Times New Roman CYR"/>
        </w:rPr>
        <w:br/>
      </w:r>
    </w:p>
    <w:p w:rsidR="00AE46E3" w:rsidRPr="00CA35C5" w:rsidRDefault="00AE46E3" w:rsidP="00AE46E3">
      <w:pPr>
        <w:pStyle w:val="a9"/>
        <w:rPr>
          <w:sz w:val="40"/>
          <w:szCs w:val="40"/>
        </w:rPr>
      </w:pPr>
      <w:r w:rsidRPr="00CA35C5">
        <w:rPr>
          <w:sz w:val="40"/>
          <w:szCs w:val="40"/>
        </w:rPr>
        <w:t>ПОСТАНОВЛЕНИЕ</w:t>
      </w:r>
    </w:p>
    <w:p w:rsidR="00AE46E3" w:rsidRPr="00CA35C5" w:rsidRDefault="00AE46E3" w:rsidP="00AE46E3">
      <w:pPr>
        <w:jc w:val="center"/>
      </w:pPr>
    </w:p>
    <w:p w:rsidR="00AE46E3" w:rsidRPr="00781041" w:rsidRDefault="00166C80" w:rsidP="00AE46E3">
      <w:pPr>
        <w:rPr>
          <w:bCs/>
          <w:szCs w:val="28"/>
        </w:rPr>
      </w:pPr>
      <w:r>
        <w:rPr>
          <w:bCs/>
          <w:szCs w:val="28"/>
        </w:rPr>
        <w:t>24</w:t>
      </w:r>
      <w:r w:rsidR="00AE46E3" w:rsidRPr="00781041">
        <w:rPr>
          <w:bCs/>
          <w:szCs w:val="28"/>
        </w:rPr>
        <w:t xml:space="preserve"> июня 20</w:t>
      </w:r>
      <w:r>
        <w:rPr>
          <w:bCs/>
          <w:szCs w:val="28"/>
        </w:rPr>
        <w:t>21</w:t>
      </w:r>
      <w:r w:rsidR="00AE46E3" w:rsidRPr="00781041">
        <w:rPr>
          <w:bCs/>
          <w:szCs w:val="28"/>
        </w:rPr>
        <w:t xml:space="preserve"> г.                                                                                     № </w:t>
      </w:r>
      <w:r>
        <w:rPr>
          <w:bCs/>
          <w:szCs w:val="28"/>
        </w:rPr>
        <w:t>5</w:t>
      </w:r>
      <w:r w:rsidR="00AE46E3" w:rsidRPr="00781041">
        <w:rPr>
          <w:bCs/>
          <w:szCs w:val="28"/>
        </w:rPr>
        <w:t>/</w:t>
      </w:r>
      <w:r>
        <w:rPr>
          <w:bCs/>
          <w:szCs w:val="28"/>
        </w:rPr>
        <w:t>12</w:t>
      </w:r>
    </w:p>
    <w:p w:rsidR="00AE46E3" w:rsidRPr="00CA35C5" w:rsidRDefault="00AE46E3" w:rsidP="00AE46E3">
      <w:pPr>
        <w:pStyle w:val="a9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>г. Новопавловск</w:t>
      </w:r>
    </w:p>
    <w:p w:rsidR="00036CBC" w:rsidRDefault="00036CBC">
      <w:pPr>
        <w:jc w:val="both"/>
      </w:pPr>
    </w:p>
    <w:p w:rsidR="00D4327C" w:rsidRPr="00C853A2" w:rsidRDefault="00036CBC" w:rsidP="00AE46E3">
      <w:pPr>
        <w:pStyle w:val="a6"/>
        <w:spacing w:line="240" w:lineRule="exact"/>
        <w:ind w:left="147"/>
        <w:jc w:val="center"/>
      </w:pPr>
      <w:r w:rsidRPr="00C853A2">
        <w:t xml:space="preserve">О </w:t>
      </w:r>
      <w:r w:rsidR="00166C80" w:rsidRPr="00C853A2">
        <w:t xml:space="preserve">графике </w:t>
      </w:r>
      <w:r w:rsidRPr="00C853A2">
        <w:t xml:space="preserve">работы территориальной </w:t>
      </w:r>
      <w:r w:rsidR="00D4327C" w:rsidRPr="00C853A2">
        <w:t>избирательн</w:t>
      </w:r>
      <w:r w:rsidRPr="00C853A2">
        <w:t>ой</w:t>
      </w:r>
      <w:r w:rsidR="00D4327C" w:rsidRPr="00C853A2">
        <w:t xml:space="preserve"> комисси</w:t>
      </w:r>
      <w:r w:rsidRPr="00C853A2">
        <w:t>и</w:t>
      </w:r>
      <w:r w:rsidR="00166C80" w:rsidRPr="00C853A2">
        <w:t xml:space="preserve"> Кировского района </w:t>
      </w:r>
      <w:r w:rsidR="00565014" w:rsidRPr="00C853A2">
        <w:t xml:space="preserve"> </w:t>
      </w:r>
      <w:r w:rsidR="00AE46E3" w:rsidRPr="00C853A2">
        <w:t xml:space="preserve">и участковых избирательных комиссий Кировского района по приему заявлений избирателей о включении в список избирателей по месту нахождения на выборах </w:t>
      </w:r>
      <w:proofErr w:type="gramStart"/>
      <w:r w:rsidR="00166C80" w:rsidRPr="00C853A2">
        <w:t>депутатов Государственной Думы Федерального Собрания Российской Федерации восьмого созыва</w:t>
      </w:r>
      <w:proofErr w:type="gramEnd"/>
      <w:r w:rsidR="00166C80" w:rsidRPr="00C853A2">
        <w:t xml:space="preserve"> и выборах депутатов Думы</w:t>
      </w:r>
      <w:r w:rsidR="00AE46E3" w:rsidRPr="00C853A2">
        <w:t xml:space="preserve"> Ставропольского края </w:t>
      </w:r>
      <w:r w:rsidR="00166C80" w:rsidRPr="00C853A2">
        <w:t>седьмого созыва</w:t>
      </w:r>
    </w:p>
    <w:p w:rsidR="00D4327C" w:rsidRDefault="00D4327C">
      <w:pPr>
        <w:pStyle w:val="a6"/>
      </w:pPr>
    </w:p>
    <w:p w:rsidR="00A877CA" w:rsidRDefault="00D4327C">
      <w:pPr>
        <w:jc w:val="both"/>
      </w:pPr>
      <w:r>
        <w:t xml:space="preserve"> </w:t>
      </w:r>
    </w:p>
    <w:p w:rsidR="00D4327C" w:rsidRPr="00C853A2" w:rsidRDefault="004C6ACE" w:rsidP="00C853A2">
      <w:pPr>
        <w:pStyle w:val="a6"/>
        <w:spacing w:line="240" w:lineRule="exact"/>
        <w:ind w:left="147" w:firstLine="561"/>
        <w:rPr>
          <w:b w:val="0"/>
        </w:rPr>
      </w:pPr>
      <w:proofErr w:type="gramStart"/>
      <w:r w:rsidRPr="00C853A2">
        <w:rPr>
          <w:b w:val="0"/>
        </w:rPr>
        <w:t>В соответствии с</w:t>
      </w:r>
      <w:r w:rsidR="00AE46E3" w:rsidRPr="00C853A2">
        <w:rPr>
          <w:b w:val="0"/>
        </w:rPr>
        <w:t xml:space="preserve"> пунктом 16</w:t>
      </w:r>
      <w:r w:rsidRPr="00C853A2">
        <w:rPr>
          <w:b w:val="0"/>
        </w:rPr>
        <w:t xml:space="preserve"> стать</w:t>
      </w:r>
      <w:r w:rsidR="00AE46E3" w:rsidRPr="00C853A2">
        <w:rPr>
          <w:b w:val="0"/>
        </w:rPr>
        <w:t>и</w:t>
      </w:r>
      <w:r w:rsidRPr="00C853A2">
        <w:rPr>
          <w:b w:val="0"/>
        </w:rPr>
        <w:t xml:space="preserve"> 6</w:t>
      </w:r>
      <w:r w:rsidR="00AE46E3" w:rsidRPr="00C853A2">
        <w:rPr>
          <w:b w:val="0"/>
        </w:rPr>
        <w:t>4</w:t>
      </w:r>
      <w:r w:rsidRPr="00C853A2">
        <w:rPr>
          <w:b w:val="0"/>
        </w:rPr>
        <w:t xml:space="preserve"> Федерального закона «Об</w:t>
      </w:r>
      <w:r w:rsidR="00D4327C" w:rsidRPr="00C853A2">
        <w:rPr>
          <w:b w:val="0"/>
        </w:rPr>
        <w:t xml:space="preserve"> </w:t>
      </w:r>
      <w:r w:rsidRPr="00C853A2">
        <w:rPr>
          <w:b w:val="0"/>
        </w:rPr>
        <w:t>основных гарантиях избирательн</w:t>
      </w:r>
      <w:r w:rsidR="00AE46E3" w:rsidRPr="00C853A2">
        <w:rPr>
          <w:b w:val="0"/>
        </w:rPr>
        <w:t>ы</w:t>
      </w:r>
      <w:r w:rsidRPr="00C853A2">
        <w:rPr>
          <w:b w:val="0"/>
        </w:rPr>
        <w:t xml:space="preserve">х прав и права на участие в референдуме граждан </w:t>
      </w:r>
      <w:r w:rsidR="00D4327C" w:rsidRPr="00C853A2">
        <w:rPr>
          <w:b w:val="0"/>
        </w:rPr>
        <w:t>Российской Федерации»</w:t>
      </w:r>
      <w:r w:rsidRPr="00C853A2">
        <w:rPr>
          <w:b w:val="0"/>
        </w:rPr>
        <w:t xml:space="preserve">, </w:t>
      </w:r>
      <w:r w:rsidR="00166C80" w:rsidRPr="00C853A2">
        <w:rPr>
          <w:b w:val="0"/>
        </w:rPr>
        <w:t xml:space="preserve">частью </w:t>
      </w:r>
      <w:r w:rsidR="00616B79" w:rsidRPr="00C853A2">
        <w:rPr>
          <w:b w:val="0"/>
        </w:rPr>
        <w:t>4</w:t>
      </w:r>
      <w:r w:rsidR="00166C80" w:rsidRPr="00C853A2">
        <w:rPr>
          <w:b w:val="0"/>
          <w:vertAlign w:val="superscript"/>
        </w:rPr>
        <w:t>1</w:t>
      </w:r>
      <w:r w:rsidR="00616B79" w:rsidRPr="00C853A2">
        <w:rPr>
          <w:b w:val="0"/>
        </w:rPr>
        <w:t xml:space="preserve"> статьи </w:t>
      </w:r>
      <w:r w:rsidR="00166C80" w:rsidRPr="00C853A2">
        <w:rPr>
          <w:b w:val="0"/>
        </w:rPr>
        <w:t xml:space="preserve">17 Федерального закона «О выборах депутатов </w:t>
      </w:r>
      <w:r w:rsidR="00166C80" w:rsidRPr="00C853A2">
        <w:rPr>
          <w:b w:val="0"/>
        </w:rPr>
        <w:t>Государственной Думы Федерального Собрания Российской Федерации</w:t>
      </w:r>
      <w:r w:rsidR="00166C80" w:rsidRPr="00C853A2">
        <w:rPr>
          <w:b w:val="0"/>
          <w:color w:val="000000" w:themeColor="text1"/>
          <w:szCs w:val="28"/>
        </w:rPr>
        <w:t>»</w:t>
      </w:r>
      <w:r w:rsidR="00616B79" w:rsidRPr="00C853A2">
        <w:rPr>
          <w:b w:val="0"/>
          <w:color w:val="000000" w:themeColor="text1"/>
          <w:szCs w:val="28"/>
        </w:rPr>
        <w:t>,</w:t>
      </w:r>
      <w:r w:rsidR="00166C80" w:rsidRPr="00C853A2">
        <w:rPr>
          <w:b w:val="0"/>
          <w:color w:val="000000" w:themeColor="text1"/>
          <w:szCs w:val="28"/>
        </w:rPr>
        <w:t xml:space="preserve"> частью 3 стать 9</w:t>
      </w:r>
      <w:r w:rsidR="00166C80" w:rsidRPr="00C853A2">
        <w:rPr>
          <w:b w:val="0"/>
          <w:color w:val="000000" w:themeColor="text1"/>
          <w:szCs w:val="28"/>
          <w:vertAlign w:val="superscript"/>
        </w:rPr>
        <w:t>2</w:t>
      </w:r>
      <w:r w:rsidR="00616B79" w:rsidRPr="00C853A2">
        <w:rPr>
          <w:b w:val="0"/>
          <w:color w:val="000000" w:themeColor="text1"/>
          <w:szCs w:val="28"/>
        </w:rPr>
        <w:t xml:space="preserve"> </w:t>
      </w:r>
      <w:r w:rsidR="00166C80" w:rsidRPr="00C853A2">
        <w:rPr>
          <w:b w:val="0"/>
          <w:color w:val="000000" w:themeColor="text1"/>
          <w:szCs w:val="28"/>
        </w:rPr>
        <w:t xml:space="preserve">Закона Ставропольского края «О выборах депутатов Думы Ставропольского края», </w:t>
      </w:r>
      <w:r w:rsidR="00616B79" w:rsidRPr="00C853A2">
        <w:rPr>
          <w:b w:val="0"/>
          <w:color w:val="000000" w:themeColor="text1"/>
          <w:szCs w:val="28"/>
        </w:rPr>
        <w:t>пунктами 2.2, 2.3 Порядка подачи заявления о включении избирателя</w:t>
      </w:r>
      <w:proofErr w:type="gramEnd"/>
      <w:r w:rsidR="00166C80" w:rsidRPr="00C853A2">
        <w:rPr>
          <w:b w:val="0"/>
          <w:color w:val="000000" w:themeColor="text1"/>
          <w:szCs w:val="28"/>
        </w:rPr>
        <w:t xml:space="preserve"> </w:t>
      </w:r>
      <w:proofErr w:type="gramStart"/>
      <w:r w:rsidR="00616B79" w:rsidRPr="00C853A2">
        <w:rPr>
          <w:b w:val="0"/>
          <w:color w:val="000000" w:themeColor="text1"/>
          <w:szCs w:val="28"/>
        </w:rPr>
        <w:t>в список избирателей</w:t>
      </w:r>
      <w:r w:rsidR="00166C80" w:rsidRPr="00C853A2">
        <w:rPr>
          <w:b w:val="0"/>
          <w:color w:val="000000" w:themeColor="text1"/>
          <w:szCs w:val="28"/>
        </w:rPr>
        <w:t xml:space="preserve"> </w:t>
      </w:r>
      <w:r w:rsidR="00616B79" w:rsidRPr="00C853A2">
        <w:rPr>
          <w:b w:val="0"/>
          <w:color w:val="000000" w:themeColor="text1"/>
          <w:szCs w:val="28"/>
        </w:rPr>
        <w:t xml:space="preserve">по месту нахождения на выборах </w:t>
      </w:r>
      <w:r w:rsidR="00166C80" w:rsidRPr="00C853A2">
        <w:rPr>
          <w:b w:val="0"/>
          <w:color w:val="000000" w:themeColor="text1"/>
          <w:szCs w:val="28"/>
        </w:rPr>
        <w:t xml:space="preserve">депутатов </w:t>
      </w:r>
      <w:r w:rsidR="00166C80" w:rsidRPr="00C853A2">
        <w:rPr>
          <w:b w:val="0"/>
        </w:rPr>
        <w:t>Государственной Думы Федерального Собрания Российской Федерации восьмого созыва</w:t>
      </w:r>
      <w:r w:rsidR="00AF37FE" w:rsidRPr="00C853A2">
        <w:rPr>
          <w:b w:val="0"/>
          <w:color w:val="000000" w:themeColor="text1"/>
          <w:szCs w:val="28"/>
        </w:rPr>
        <w:t xml:space="preserve">, утвержденного постановлением Центральной избирательной комиссии Российской Федерации от </w:t>
      </w:r>
      <w:r w:rsidR="00166C80" w:rsidRPr="00C853A2">
        <w:rPr>
          <w:b w:val="0"/>
          <w:color w:val="000000" w:themeColor="text1"/>
          <w:szCs w:val="28"/>
        </w:rPr>
        <w:t>25 мая</w:t>
      </w:r>
      <w:r w:rsidR="00AF37FE" w:rsidRPr="00C853A2">
        <w:rPr>
          <w:b w:val="0"/>
          <w:color w:val="000000" w:themeColor="text1"/>
          <w:szCs w:val="28"/>
        </w:rPr>
        <w:t xml:space="preserve"> 20</w:t>
      </w:r>
      <w:r w:rsidR="00166C80" w:rsidRPr="00C853A2">
        <w:rPr>
          <w:b w:val="0"/>
          <w:color w:val="000000" w:themeColor="text1"/>
          <w:szCs w:val="28"/>
        </w:rPr>
        <w:t>21</w:t>
      </w:r>
      <w:r w:rsidR="00AF37FE" w:rsidRPr="00C853A2">
        <w:rPr>
          <w:b w:val="0"/>
          <w:color w:val="000000" w:themeColor="text1"/>
          <w:szCs w:val="28"/>
        </w:rPr>
        <w:t xml:space="preserve"> г. № </w:t>
      </w:r>
      <w:r w:rsidR="00166C80" w:rsidRPr="00C853A2">
        <w:rPr>
          <w:b w:val="0"/>
          <w:color w:val="000000" w:themeColor="text1"/>
          <w:szCs w:val="28"/>
        </w:rPr>
        <w:t>7</w:t>
      </w:r>
      <w:r w:rsidR="00AF37FE" w:rsidRPr="00C853A2">
        <w:rPr>
          <w:b w:val="0"/>
          <w:color w:val="000000" w:themeColor="text1"/>
          <w:szCs w:val="28"/>
        </w:rPr>
        <w:t>/</w:t>
      </w:r>
      <w:r w:rsidR="00166C80" w:rsidRPr="00C853A2">
        <w:rPr>
          <w:b w:val="0"/>
          <w:color w:val="000000" w:themeColor="text1"/>
          <w:szCs w:val="28"/>
        </w:rPr>
        <w:t>51</w:t>
      </w:r>
      <w:r w:rsidR="00AF37FE" w:rsidRPr="00C853A2">
        <w:rPr>
          <w:b w:val="0"/>
          <w:color w:val="000000" w:themeColor="text1"/>
          <w:szCs w:val="28"/>
        </w:rPr>
        <w:t>-</w:t>
      </w:r>
      <w:r w:rsidR="00166C80" w:rsidRPr="00C853A2">
        <w:rPr>
          <w:b w:val="0"/>
          <w:color w:val="000000" w:themeColor="text1"/>
          <w:szCs w:val="28"/>
        </w:rPr>
        <w:t>8</w:t>
      </w:r>
      <w:r w:rsidR="00AF37FE" w:rsidRPr="00C853A2">
        <w:rPr>
          <w:b w:val="0"/>
          <w:color w:val="000000" w:themeColor="text1"/>
          <w:szCs w:val="28"/>
        </w:rPr>
        <w:t xml:space="preserve">, </w:t>
      </w:r>
      <w:r w:rsidR="00166C80" w:rsidRPr="00C853A2">
        <w:rPr>
          <w:b w:val="0"/>
          <w:color w:val="000000" w:themeColor="text1"/>
          <w:szCs w:val="28"/>
        </w:rPr>
        <w:t xml:space="preserve"> </w:t>
      </w:r>
      <w:r w:rsidR="00166C80" w:rsidRPr="00C853A2">
        <w:rPr>
          <w:b w:val="0"/>
          <w:color w:val="000000" w:themeColor="text1"/>
          <w:szCs w:val="28"/>
        </w:rPr>
        <w:t>пунктами 2.2, 2.3 Порядка подачи заявления о включении избирателя</w:t>
      </w:r>
      <w:r w:rsidR="00166C80" w:rsidRPr="00C853A2">
        <w:rPr>
          <w:b w:val="0"/>
          <w:color w:val="000000" w:themeColor="text1"/>
          <w:szCs w:val="28"/>
        </w:rPr>
        <w:t>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</w:t>
      </w:r>
      <w:proofErr w:type="gramEnd"/>
      <w:r w:rsidR="00166C80" w:rsidRPr="00C853A2">
        <w:rPr>
          <w:b w:val="0"/>
          <w:color w:val="000000" w:themeColor="text1"/>
          <w:szCs w:val="28"/>
        </w:rPr>
        <w:t xml:space="preserve"> </w:t>
      </w:r>
      <w:proofErr w:type="gramStart"/>
      <w:r w:rsidR="00166C80" w:rsidRPr="00C853A2">
        <w:rPr>
          <w:b w:val="0"/>
          <w:color w:val="000000" w:themeColor="text1"/>
          <w:szCs w:val="28"/>
        </w:rPr>
        <w:t xml:space="preserve">субъекта Российской Федерации, утвержденного постановление </w:t>
      </w:r>
      <w:r w:rsidR="00166C80" w:rsidRPr="00C853A2">
        <w:rPr>
          <w:b w:val="0"/>
          <w:color w:val="000000" w:themeColor="text1"/>
          <w:szCs w:val="28"/>
        </w:rPr>
        <w:t>Центральной избирательной комиссии Российской Федерации от 25 мая 2021 г. № 7/5</w:t>
      </w:r>
      <w:r w:rsidR="00166C80" w:rsidRPr="00C853A2">
        <w:rPr>
          <w:b w:val="0"/>
          <w:color w:val="000000" w:themeColor="text1"/>
          <w:szCs w:val="28"/>
        </w:rPr>
        <w:t>2</w:t>
      </w:r>
      <w:r w:rsidR="00166C80" w:rsidRPr="00C853A2">
        <w:rPr>
          <w:b w:val="0"/>
          <w:color w:val="000000" w:themeColor="text1"/>
          <w:szCs w:val="28"/>
        </w:rPr>
        <w:t xml:space="preserve">-8,  </w:t>
      </w:r>
      <w:r w:rsidR="00166C80" w:rsidRPr="00C853A2">
        <w:rPr>
          <w:b w:val="0"/>
          <w:color w:val="000000" w:themeColor="text1"/>
          <w:szCs w:val="28"/>
        </w:rPr>
        <w:t xml:space="preserve"> </w:t>
      </w:r>
      <w:r w:rsidR="00166C80" w:rsidRPr="00C853A2">
        <w:rPr>
          <w:b w:val="0"/>
          <w:color w:val="000000" w:themeColor="text1"/>
          <w:szCs w:val="28"/>
        </w:rPr>
        <w:t xml:space="preserve"> </w:t>
      </w:r>
      <w:r w:rsidR="00C853A2" w:rsidRPr="00C853A2">
        <w:rPr>
          <w:b w:val="0"/>
          <w:color w:val="000000" w:themeColor="text1"/>
          <w:szCs w:val="28"/>
        </w:rPr>
        <w:t xml:space="preserve">подпунктами 1.1. и 2.1. </w:t>
      </w:r>
      <w:r w:rsidR="00AF37FE" w:rsidRPr="00C853A2">
        <w:rPr>
          <w:b w:val="0"/>
          <w:color w:val="000000" w:themeColor="text1"/>
          <w:szCs w:val="28"/>
        </w:rPr>
        <w:t>постановлени</w:t>
      </w:r>
      <w:r w:rsidR="00C853A2" w:rsidRPr="00C853A2">
        <w:rPr>
          <w:b w:val="0"/>
          <w:color w:val="000000" w:themeColor="text1"/>
          <w:szCs w:val="28"/>
        </w:rPr>
        <w:t>я</w:t>
      </w:r>
      <w:r w:rsidR="00AF37FE" w:rsidRPr="00C853A2">
        <w:rPr>
          <w:b w:val="0"/>
          <w:color w:val="000000" w:themeColor="text1"/>
          <w:szCs w:val="28"/>
        </w:rPr>
        <w:t xml:space="preserve"> избирательной комиссии Ставропольского края от </w:t>
      </w:r>
      <w:r w:rsidR="00C853A2" w:rsidRPr="00C853A2">
        <w:rPr>
          <w:b w:val="0"/>
          <w:color w:val="000000" w:themeColor="text1"/>
          <w:szCs w:val="28"/>
        </w:rPr>
        <w:t>23 июня</w:t>
      </w:r>
      <w:r w:rsidR="00AF37FE" w:rsidRPr="00C853A2">
        <w:rPr>
          <w:b w:val="0"/>
          <w:color w:val="000000" w:themeColor="text1"/>
          <w:szCs w:val="28"/>
        </w:rPr>
        <w:t xml:space="preserve"> 20</w:t>
      </w:r>
      <w:r w:rsidR="00C853A2" w:rsidRPr="00C853A2">
        <w:rPr>
          <w:b w:val="0"/>
          <w:color w:val="000000" w:themeColor="text1"/>
          <w:szCs w:val="28"/>
        </w:rPr>
        <w:t>21</w:t>
      </w:r>
      <w:r w:rsidR="00AF37FE" w:rsidRPr="00C853A2">
        <w:rPr>
          <w:b w:val="0"/>
          <w:color w:val="000000" w:themeColor="text1"/>
          <w:szCs w:val="28"/>
        </w:rPr>
        <w:t xml:space="preserve"> года № </w:t>
      </w:r>
      <w:r w:rsidR="00C853A2" w:rsidRPr="00C853A2">
        <w:rPr>
          <w:b w:val="0"/>
          <w:color w:val="000000" w:themeColor="text1"/>
          <w:szCs w:val="28"/>
        </w:rPr>
        <w:t>162</w:t>
      </w:r>
      <w:r w:rsidR="00AF37FE" w:rsidRPr="00C853A2">
        <w:rPr>
          <w:b w:val="0"/>
          <w:color w:val="000000" w:themeColor="text1"/>
          <w:szCs w:val="28"/>
        </w:rPr>
        <w:t>/</w:t>
      </w:r>
      <w:r w:rsidR="00C853A2" w:rsidRPr="00C853A2">
        <w:rPr>
          <w:b w:val="0"/>
          <w:color w:val="000000" w:themeColor="text1"/>
          <w:szCs w:val="28"/>
        </w:rPr>
        <w:t>403</w:t>
      </w:r>
      <w:r w:rsidR="00AF37FE" w:rsidRPr="00C853A2">
        <w:rPr>
          <w:b w:val="0"/>
          <w:color w:val="000000" w:themeColor="text1"/>
          <w:szCs w:val="28"/>
        </w:rPr>
        <w:t xml:space="preserve">-6 «О графике работы территориальных и участковых избирательных комиссий по приему заявлений избирателей о включении в список избирателей по месту нахождения </w:t>
      </w:r>
      <w:r w:rsidR="00C853A2" w:rsidRPr="00C853A2">
        <w:rPr>
          <w:b w:val="0"/>
        </w:rPr>
        <w:t>депутатов Государственной Думы Федерального Собрания Российской Федерации</w:t>
      </w:r>
      <w:proofErr w:type="gramEnd"/>
      <w:r w:rsidR="00C853A2" w:rsidRPr="00C853A2">
        <w:rPr>
          <w:b w:val="0"/>
        </w:rPr>
        <w:t xml:space="preserve"> восьмого созыва и </w:t>
      </w:r>
      <w:proofErr w:type="gramStart"/>
      <w:r w:rsidR="00C853A2" w:rsidRPr="00C853A2">
        <w:rPr>
          <w:b w:val="0"/>
        </w:rPr>
        <w:t>выборах</w:t>
      </w:r>
      <w:proofErr w:type="gramEnd"/>
      <w:r w:rsidR="00C853A2" w:rsidRPr="00C853A2">
        <w:rPr>
          <w:b w:val="0"/>
        </w:rPr>
        <w:t xml:space="preserve"> депутатов Думы Ставропольского края седьмого созыва</w:t>
      </w:r>
      <w:r w:rsidR="00AF37FE" w:rsidRPr="00C853A2">
        <w:rPr>
          <w:b w:val="0"/>
          <w:color w:val="000000" w:themeColor="text1"/>
          <w:szCs w:val="28"/>
        </w:rPr>
        <w:t>»</w:t>
      </w:r>
      <w:r w:rsidR="00D4327C" w:rsidRPr="00C853A2">
        <w:rPr>
          <w:b w:val="0"/>
        </w:rPr>
        <w:t xml:space="preserve"> территориальная избирательная комиссия</w:t>
      </w:r>
      <w:r w:rsidR="00036CBC" w:rsidRPr="00C853A2">
        <w:rPr>
          <w:b w:val="0"/>
        </w:rPr>
        <w:t xml:space="preserve"> Кировского района</w:t>
      </w:r>
      <w:r w:rsidR="00D4327C" w:rsidRPr="00C853A2">
        <w:rPr>
          <w:b w:val="0"/>
        </w:rPr>
        <w:t xml:space="preserve"> </w:t>
      </w:r>
    </w:p>
    <w:p w:rsidR="00D4327C" w:rsidRDefault="00D4327C">
      <w:pPr>
        <w:jc w:val="both"/>
      </w:pPr>
    </w:p>
    <w:p w:rsidR="00D4327C" w:rsidRPr="00383B85" w:rsidRDefault="00D4327C">
      <w:pPr>
        <w:jc w:val="both"/>
        <w:rPr>
          <w:bCs/>
        </w:rPr>
      </w:pPr>
      <w:r w:rsidRPr="00383B85">
        <w:rPr>
          <w:bCs/>
        </w:rPr>
        <w:t>ПОСТАНОВЛЯЕТ:</w:t>
      </w:r>
    </w:p>
    <w:p w:rsidR="00D4327C" w:rsidRDefault="00D4327C">
      <w:pPr>
        <w:jc w:val="both"/>
        <w:rPr>
          <w:b/>
          <w:bCs/>
        </w:rPr>
      </w:pPr>
    </w:p>
    <w:p w:rsidR="00136E10" w:rsidRDefault="007E5809" w:rsidP="00136E10">
      <w:pPr>
        <w:pStyle w:val="a4"/>
        <w:ind w:firstLine="720"/>
      </w:pPr>
      <w:r>
        <w:t xml:space="preserve">1. </w:t>
      </w:r>
      <w:r w:rsidR="001311BC">
        <w:t>О</w:t>
      </w:r>
      <w:r w:rsidR="00676C75">
        <w:t xml:space="preserve">пределить график работы территориальной избирательной комиссии по приему заявлений избирателей о включении в список избирателей по месту своего нахождения на выборах </w:t>
      </w:r>
      <w:proofErr w:type="gramStart"/>
      <w:r w:rsidR="00C853A2">
        <w:t>депутатов Государственной Думы Федерального Собрания Российской Федерации восьмого созыва</w:t>
      </w:r>
      <w:proofErr w:type="gramEnd"/>
      <w:r w:rsidR="00C853A2">
        <w:t xml:space="preserve"> и выборов депутатов Думы Ставропольского края седьмого созыва</w:t>
      </w:r>
      <w:r w:rsidR="00676C75">
        <w:t>:</w:t>
      </w:r>
    </w:p>
    <w:p w:rsidR="00676C75" w:rsidRDefault="00676C75" w:rsidP="00136E10">
      <w:pPr>
        <w:pStyle w:val="a4"/>
        <w:ind w:firstLine="720"/>
      </w:pPr>
      <w:r>
        <w:t xml:space="preserve">1.1. Для территориальной избирательной комиссии </w:t>
      </w:r>
      <w:r w:rsidR="007E4324">
        <w:t xml:space="preserve">Кировского района </w:t>
      </w:r>
      <w:r>
        <w:t>с</w:t>
      </w:r>
      <w:r w:rsidR="00C853A2">
        <w:t>о</w:t>
      </w:r>
      <w:r>
        <w:t xml:space="preserve"> </w:t>
      </w:r>
      <w:r w:rsidR="00C853A2">
        <w:t>02</w:t>
      </w:r>
      <w:r>
        <w:t xml:space="preserve"> </w:t>
      </w:r>
      <w:r w:rsidR="00C853A2">
        <w:t xml:space="preserve">августа </w:t>
      </w:r>
      <w:r>
        <w:t xml:space="preserve">по </w:t>
      </w:r>
      <w:r w:rsidR="00C853A2">
        <w:t>13</w:t>
      </w:r>
      <w:r>
        <w:t xml:space="preserve"> сентября 20</w:t>
      </w:r>
      <w:r w:rsidR="00C853A2">
        <w:t>21</w:t>
      </w:r>
      <w:r>
        <w:t xml:space="preserve"> года в рабочие дни (понедельник-пятница) – с 14.00 до 18.00 часов, в выходные дни (суббота, воскресенье) – с 10.00 до 14.00 часов.</w:t>
      </w:r>
    </w:p>
    <w:p w:rsidR="00676C75" w:rsidRDefault="00676C75" w:rsidP="00136E10">
      <w:pPr>
        <w:pStyle w:val="a4"/>
        <w:ind w:firstLine="720"/>
      </w:pPr>
      <w:r>
        <w:lastRenderedPageBreak/>
        <w:t>1.2. Для участковых избирательных комиссий</w:t>
      </w:r>
      <w:r w:rsidR="007E4324">
        <w:t xml:space="preserve"> Кировского района с </w:t>
      </w:r>
      <w:r w:rsidR="00C853A2">
        <w:t>0</w:t>
      </w:r>
      <w:r w:rsidR="007E4324">
        <w:t xml:space="preserve">8 </w:t>
      </w:r>
      <w:r w:rsidR="00C853A2">
        <w:t>сентября</w:t>
      </w:r>
      <w:r w:rsidR="007E4324">
        <w:t xml:space="preserve"> по </w:t>
      </w:r>
      <w:r w:rsidR="00C853A2">
        <w:t>13</w:t>
      </w:r>
      <w:r w:rsidR="007E4324">
        <w:t xml:space="preserve"> сентября 20</w:t>
      </w:r>
      <w:r w:rsidR="00C853A2">
        <w:t>21</w:t>
      </w:r>
      <w:r w:rsidR="007E4324">
        <w:t xml:space="preserve"> года в  рабочие дни (понедельник-пятница) – с 14.00 до 18.00 часов, в выходные дни (суббота, воскресенье) – с 10.00 до 14.00 часов.</w:t>
      </w:r>
    </w:p>
    <w:p w:rsidR="00DB34F4" w:rsidRDefault="007E4324" w:rsidP="00136E10">
      <w:pPr>
        <w:pStyle w:val="a4"/>
        <w:ind w:firstLine="720"/>
      </w:pPr>
      <w:r>
        <w:t xml:space="preserve">2. </w:t>
      </w:r>
      <w:proofErr w:type="gramStart"/>
      <w:r w:rsidR="00DB34F4">
        <w:t>Территориальной избирательной комиссии обеспечить информирование избирателей о порядке и сроках подачи заявлений о включении в список избирателей по месту нахождения</w:t>
      </w:r>
      <w:r w:rsidR="00C853A2">
        <w:t xml:space="preserve"> </w:t>
      </w:r>
      <w:r w:rsidR="00C853A2">
        <w:t>на выборах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</w:t>
      </w:r>
      <w:r w:rsidR="00DB34F4">
        <w:t>, а также о номерах телефонов и адресах террит</w:t>
      </w:r>
      <w:r w:rsidR="001311BC">
        <w:t>о</w:t>
      </w:r>
      <w:r w:rsidR="00DB34F4">
        <w:t>риальной избирательной комиссии Кировского района</w:t>
      </w:r>
      <w:r w:rsidR="001311BC">
        <w:t xml:space="preserve"> и участковых избирательных комиссий Кировского района (адресах помещений для</w:t>
      </w:r>
      <w:proofErr w:type="gramEnd"/>
      <w:r w:rsidR="001311BC">
        <w:t xml:space="preserve"> голосования), графике их работы по приему заявлений.</w:t>
      </w:r>
      <w:r w:rsidR="00DB34F4">
        <w:tab/>
      </w:r>
    </w:p>
    <w:p w:rsidR="00B531D1" w:rsidRDefault="00C853A2" w:rsidP="00136E10">
      <w:pPr>
        <w:pStyle w:val="a4"/>
        <w:ind w:firstLine="720"/>
      </w:pPr>
      <w:r>
        <w:t>3</w:t>
      </w:r>
      <w:r w:rsidR="00DB34F4">
        <w:t xml:space="preserve">. </w:t>
      </w:r>
      <w:r w:rsidR="00B531D1">
        <w:t>Направить настоящее постановление в участковые избирательные комиссии Кировского района.</w:t>
      </w:r>
    </w:p>
    <w:p w:rsidR="00D4327C" w:rsidRDefault="00DB34F4">
      <w:pPr>
        <w:pStyle w:val="a4"/>
      </w:pPr>
      <w:r>
        <w:tab/>
      </w:r>
      <w:r w:rsidR="00C853A2">
        <w:t>4</w:t>
      </w:r>
      <w:r>
        <w:t xml:space="preserve">. </w:t>
      </w:r>
      <w:proofErr w:type="gramStart"/>
      <w:r w:rsidR="001311BC">
        <w:t>Разместить</w:t>
      </w:r>
      <w:proofErr w:type="gramEnd"/>
      <w:r w:rsidR="001311BC">
        <w:t xml:space="preserve"> настоящее постановление на официальном сайте администрации Кировского городского округа в информационно-телекоммуникационной сети «Интернет».</w:t>
      </w:r>
    </w:p>
    <w:p w:rsidR="001311BC" w:rsidRDefault="001311BC">
      <w:pPr>
        <w:pStyle w:val="a4"/>
      </w:pPr>
    </w:p>
    <w:p w:rsidR="007E5809" w:rsidRDefault="007E5809">
      <w:pPr>
        <w:pStyle w:val="a4"/>
      </w:pPr>
    </w:p>
    <w:p w:rsidR="000E7A22" w:rsidRDefault="00D4327C" w:rsidP="000E7A22">
      <w:pPr>
        <w:pStyle w:val="a4"/>
      </w:pPr>
      <w:r>
        <w:t>Председатель</w:t>
      </w:r>
      <w:r w:rsidR="00041960">
        <w:t xml:space="preserve">                                 </w:t>
      </w:r>
      <w:r w:rsidR="000E7A22">
        <w:t xml:space="preserve">           </w:t>
      </w:r>
      <w:r>
        <w:tab/>
      </w:r>
      <w:r>
        <w:tab/>
      </w:r>
      <w:r w:rsidR="00036CBC">
        <w:t xml:space="preserve">              </w:t>
      </w:r>
      <w:r w:rsidR="000E7A22">
        <w:t xml:space="preserve">  </w:t>
      </w:r>
      <w:r w:rsidR="00036CBC">
        <w:t xml:space="preserve">     </w:t>
      </w:r>
      <w:r w:rsidR="000E7A22">
        <w:t xml:space="preserve">  </w:t>
      </w:r>
      <w:r w:rsidR="00C853A2">
        <w:t xml:space="preserve">      </w:t>
      </w:r>
      <w:r w:rsidR="000E7A22">
        <w:t xml:space="preserve"> </w:t>
      </w:r>
      <w:r w:rsidR="00036CBC">
        <w:t xml:space="preserve"> </w:t>
      </w:r>
      <w:r w:rsidR="00C853A2">
        <w:t>Т.Ю. Яковлева</w:t>
      </w:r>
    </w:p>
    <w:p w:rsidR="00D4327C" w:rsidRDefault="00D4327C">
      <w:pPr>
        <w:pStyle w:val="a4"/>
      </w:pPr>
    </w:p>
    <w:p w:rsidR="00D4327C" w:rsidRDefault="00D4327C">
      <w:pPr>
        <w:pStyle w:val="a4"/>
      </w:pPr>
      <w:r>
        <w:t>Секретарь</w:t>
      </w:r>
      <w:r w:rsidR="00041960"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36CBC">
        <w:t xml:space="preserve">   </w:t>
      </w:r>
      <w:r w:rsidR="000E7A22">
        <w:t xml:space="preserve"> </w:t>
      </w:r>
      <w:bookmarkStart w:id="0" w:name="_GoBack"/>
      <w:bookmarkEnd w:id="0"/>
      <w:r w:rsidR="000E7A22">
        <w:t xml:space="preserve">  </w:t>
      </w:r>
      <w:r w:rsidR="00036CBC">
        <w:t xml:space="preserve">  </w:t>
      </w:r>
      <w:r w:rsidR="000E7A22">
        <w:t xml:space="preserve">  </w:t>
      </w:r>
      <w:r w:rsidR="00036CBC">
        <w:t xml:space="preserve">         </w:t>
      </w:r>
      <w:r>
        <w:t xml:space="preserve"> </w:t>
      </w:r>
      <w:r w:rsidR="000E7A22">
        <w:t>О</w:t>
      </w:r>
      <w:r>
        <w:t>.</w:t>
      </w:r>
      <w:r w:rsidR="000E7A22">
        <w:t xml:space="preserve">А. </w:t>
      </w:r>
      <w:r w:rsidR="00036CBC">
        <w:t>М</w:t>
      </w:r>
      <w:r w:rsidR="000E7A22">
        <w:t>еркулова</w:t>
      </w:r>
    </w:p>
    <w:sectPr w:rsidR="00D4327C" w:rsidSect="0093590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2EA"/>
    <w:multiLevelType w:val="multilevel"/>
    <w:tmpl w:val="4C6AD9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74744713"/>
    <w:multiLevelType w:val="hybridMultilevel"/>
    <w:tmpl w:val="11846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272BB"/>
    <w:rsid w:val="00036CBC"/>
    <w:rsid w:val="00041960"/>
    <w:rsid w:val="00055731"/>
    <w:rsid w:val="000C7AB7"/>
    <w:rsid w:val="000E7A22"/>
    <w:rsid w:val="00123A83"/>
    <w:rsid w:val="0012514B"/>
    <w:rsid w:val="001311BC"/>
    <w:rsid w:val="001365F3"/>
    <w:rsid w:val="00136E10"/>
    <w:rsid w:val="00166C80"/>
    <w:rsid w:val="0018028B"/>
    <w:rsid w:val="001D52A2"/>
    <w:rsid w:val="002947DB"/>
    <w:rsid w:val="00383B85"/>
    <w:rsid w:val="004870B2"/>
    <w:rsid w:val="004C6ACE"/>
    <w:rsid w:val="0050578D"/>
    <w:rsid w:val="00565014"/>
    <w:rsid w:val="00616B79"/>
    <w:rsid w:val="00641126"/>
    <w:rsid w:val="0066177E"/>
    <w:rsid w:val="00676C75"/>
    <w:rsid w:val="007272BB"/>
    <w:rsid w:val="00742353"/>
    <w:rsid w:val="007673E1"/>
    <w:rsid w:val="007E4324"/>
    <w:rsid w:val="007E5809"/>
    <w:rsid w:val="009051A0"/>
    <w:rsid w:val="00935903"/>
    <w:rsid w:val="00A03AB6"/>
    <w:rsid w:val="00A47D89"/>
    <w:rsid w:val="00A87298"/>
    <w:rsid w:val="00A877CA"/>
    <w:rsid w:val="00AE46E3"/>
    <w:rsid w:val="00AF37FE"/>
    <w:rsid w:val="00B15556"/>
    <w:rsid w:val="00B531D1"/>
    <w:rsid w:val="00C853A2"/>
    <w:rsid w:val="00D31A44"/>
    <w:rsid w:val="00D35D04"/>
    <w:rsid w:val="00D4327C"/>
    <w:rsid w:val="00DB34F4"/>
    <w:rsid w:val="00E6518C"/>
    <w:rsid w:val="00E904B0"/>
    <w:rsid w:val="00EA0750"/>
    <w:rsid w:val="00EA2F56"/>
    <w:rsid w:val="00ED3D26"/>
    <w:rsid w:val="00F4222A"/>
    <w:rsid w:val="00F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28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028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rsid w:val="0018028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rsid w:val="0018028B"/>
    <w:pPr>
      <w:jc w:val="both"/>
    </w:pPr>
  </w:style>
  <w:style w:type="paragraph" w:styleId="a6">
    <w:name w:val="Body Text Indent"/>
    <w:basedOn w:val="a"/>
    <w:rsid w:val="0018028B"/>
    <w:pPr>
      <w:ind w:left="75"/>
      <w:jc w:val="both"/>
    </w:pPr>
    <w:rPr>
      <w:b/>
      <w:bCs/>
    </w:rPr>
  </w:style>
  <w:style w:type="paragraph" w:styleId="a7">
    <w:name w:val="Balloon Text"/>
    <w:basedOn w:val="a"/>
    <w:semiHidden/>
    <w:rsid w:val="004C6A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6CBC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36E10"/>
    <w:rPr>
      <w:sz w:val="28"/>
      <w:szCs w:val="24"/>
    </w:rPr>
  </w:style>
  <w:style w:type="paragraph" w:customStyle="1" w:styleId="a9">
    <w:name w:val="Норм"/>
    <w:basedOn w:val="a"/>
    <w:rsid w:val="00AE46E3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pPr>
      <w:jc w:val="both"/>
    </w:pPr>
  </w:style>
  <w:style w:type="paragraph" w:styleId="a6">
    <w:name w:val="Body Text Indent"/>
    <w:basedOn w:val="a"/>
    <w:pPr>
      <w:ind w:left="75"/>
      <w:jc w:val="both"/>
    </w:pPr>
    <w:rPr>
      <w:b/>
      <w:bCs/>
    </w:rPr>
  </w:style>
  <w:style w:type="paragraph" w:styleId="a7">
    <w:name w:val="Balloon Text"/>
    <w:basedOn w:val="a"/>
    <w:semiHidden/>
    <w:rsid w:val="004C6A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6CB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2009-07-13T16:02:00Z</cp:lastPrinted>
  <dcterms:created xsi:type="dcterms:W3CDTF">2016-06-27T08:52:00Z</dcterms:created>
  <dcterms:modified xsi:type="dcterms:W3CDTF">2021-06-25T12:12:00Z</dcterms:modified>
</cp:coreProperties>
</file>