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4D8" w:rsidRPr="001F24D6" w:rsidRDefault="004054D8" w:rsidP="004054D8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 w:rsidRPr="001F24D6"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667450C4" wp14:editId="174B6C30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0837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A555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4054D8" w:rsidRPr="001F24D6" w:rsidRDefault="004054D8" w:rsidP="004054D8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F24D6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054D8" w:rsidRPr="001F24D6" w:rsidRDefault="004054D8" w:rsidP="004054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7DE" w:rsidRDefault="000837DE" w:rsidP="000837D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5677E8" w:rsidRPr="00B440C3" w:rsidRDefault="005677E8" w:rsidP="000837D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0837DE" w:rsidRDefault="000837DE" w:rsidP="005677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Ставропольского края на проект решения Думы Кировского муниципального округа Ставропольского края 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О внесении изменений в Положение о</w:t>
      </w:r>
      <w:r w:rsidR="00317A36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</w:t>
      </w:r>
      <w:r w:rsidR="00CD2807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Управлении сельского хозяйства и охраны окружающей среды</w:t>
      </w:r>
      <w:r w:rsidR="00972825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администрации Кировского муниципального округа Ставропольского края</w:t>
      </w: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, утвержденное решением Думы Кировского муниципального округа Ставропольского края от 19 октября 2023 года №</w:t>
      </w:r>
      <w:r w:rsidR="00972825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1</w:t>
      </w:r>
      <w:r w:rsidR="00317A36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3</w:t>
      </w:r>
      <w:r w:rsidR="00CD2807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7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5677E8" w:rsidRPr="00B440C3" w:rsidRDefault="005677E8" w:rsidP="005677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0837DE" w:rsidRPr="00A328B0" w:rsidRDefault="00CD2807" w:rsidP="000837D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24</w:t>
      </w:r>
      <w:r w:rsidR="00317A36">
        <w:rPr>
          <w:rFonts w:ascii="Times New Roman" w:hAnsi="Times New Roman" w:cs="Times New Roman"/>
          <w:sz w:val="27"/>
          <w:szCs w:val="27"/>
        </w:rPr>
        <w:t>.</w:t>
      </w:r>
      <w:r w:rsidR="000837DE">
        <w:rPr>
          <w:rFonts w:ascii="Times New Roman" w:hAnsi="Times New Roman" w:cs="Times New Roman"/>
          <w:sz w:val="27"/>
          <w:szCs w:val="27"/>
        </w:rPr>
        <w:t>0</w:t>
      </w:r>
      <w:r w:rsidR="00317A36">
        <w:rPr>
          <w:rFonts w:ascii="Times New Roman" w:hAnsi="Times New Roman" w:cs="Times New Roman"/>
          <w:sz w:val="27"/>
          <w:szCs w:val="27"/>
        </w:rPr>
        <w:t>7</w:t>
      </w:r>
      <w:r w:rsidR="000837DE" w:rsidRPr="00B440C3">
        <w:rPr>
          <w:rFonts w:ascii="Times New Roman" w:hAnsi="Times New Roman" w:cs="Times New Roman"/>
          <w:sz w:val="27"/>
          <w:szCs w:val="27"/>
        </w:rPr>
        <w:t>.202</w:t>
      </w:r>
      <w:r w:rsidR="000837DE">
        <w:rPr>
          <w:rFonts w:ascii="Times New Roman" w:hAnsi="Times New Roman" w:cs="Times New Roman"/>
          <w:sz w:val="27"/>
          <w:szCs w:val="27"/>
        </w:rPr>
        <w:t>4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</w:t>
      </w:r>
      <w:r w:rsidR="000837DE">
        <w:rPr>
          <w:rFonts w:ascii="Times New Roman" w:hAnsi="Times New Roman" w:cs="Times New Roman"/>
          <w:sz w:val="27"/>
          <w:szCs w:val="27"/>
        </w:rPr>
        <w:t xml:space="preserve">      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0837DE">
        <w:rPr>
          <w:rFonts w:ascii="Times New Roman" w:hAnsi="Times New Roman" w:cs="Times New Roman"/>
          <w:sz w:val="27"/>
          <w:szCs w:val="27"/>
        </w:rPr>
        <w:t xml:space="preserve"> 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 </w:t>
      </w:r>
      <w:r w:rsidR="000837DE">
        <w:rPr>
          <w:rFonts w:ascii="Times New Roman" w:hAnsi="Times New Roman" w:cs="Times New Roman"/>
          <w:sz w:val="27"/>
          <w:szCs w:val="27"/>
        </w:rPr>
        <w:t xml:space="preserve">    </w:t>
      </w:r>
      <w:r w:rsidR="000837DE" w:rsidRPr="00B440C3">
        <w:rPr>
          <w:rFonts w:ascii="Times New Roman" w:hAnsi="Times New Roman" w:cs="Times New Roman"/>
          <w:sz w:val="27"/>
          <w:szCs w:val="27"/>
        </w:rPr>
        <w:t>№</w:t>
      </w:r>
      <w:r w:rsidR="001E45C4" w:rsidRPr="001E45C4">
        <w:rPr>
          <w:rFonts w:ascii="Times New Roman" w:hAnsi="Times New Roman" w:cs="Times New Roman"/>
          <w:color w:val="000000" w:themeColor="text1"/>
          <w:sz w:val="27"/>
          <w:szCs w:val="27"/>
        </w:rPr>
        <w:t>6</w:t>
      </w:r>
      <w:r w:rsidR="0093236C">
        <w:rPr>
          <w:rFonts w:ascii="Times New Roman" w:hAnsi="Times New Roman" w:cs="Times New Roman"/>
          <w:color w:val="000000" w:themeColor="text1"/>
          <w:sz w:val="27"/>
          <w:szCs w:val="27"/>
        </w:rPr>
        <w:t>7</w:t>
      </w:r>
    </w:p>
    <w:p w:rsidR="000837DE" w:rsidRPr="00B440C3" w:rsidRDefault="000837DE" w:rsidP="000837D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37DE" w:rsidRPr="00B440C3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>Федеральным законом от 07.02.2011г. № 6-ФЗ «</w:t>
      </w:r>
      <w:r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837DE" w:rsidRPr="00B440C3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837DE" w:rsidRPr="00B440C3" w:rsidRDefault="000837DE" w:rsidP="00083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края 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</w:t>
      </w:r>
      <w:r w:rsidR="00CD2807" w:rsidRPr="001346C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 внесении изменений в Положение об Управлении сельского хозяйства и охраны окружающей среды администрации Кировского муниципального округа Ставропольского края, утвержденное решением Думы Кировского муниципального округа Ставропольского края от 19 октября 2023 года №137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972825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письмом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1346C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23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317A3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7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1346C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343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сравнительная таблица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администрацией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ой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муниципального округа Ставропольского кр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я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0837DE" w:rsidRDefault="000837DE" w:rsidP="000837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>В ходе проведения экспертизы установлено:</w:t>
      </w:r>
    </w:p>
    <w:p w:rsidR="000837DE" w:rsidRPr="00B440C3" w:rsidRDefault="000837DE" w:rsidP="000837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0837DE" w:rsidRDefault="000837DE" w:rsidP="00083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837D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соответствии с Федеральным</w:t>
      </w:r>
      <w:r w:rsidR="00317A3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и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закон</w:t>
      </w:r>
      <w:r w:rsidR="00317A3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</w:t>
      </w:r>
      <w:r w:rsidR="00317A3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и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от 06 октября 2003 года №131-ФЗ «Об общих принципах организации местного самоуправления в Российской Федерации»</w:t>
      </w:r>
      <w:r w:rsidR="001346C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и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Уставом Кировского муниципального округа в </w:t>
      </w:r>
      <w:r w:rsidR="001346C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связи с  вступлением</w:t>
      </w:r>
      <w:r w:rsidR="009E08E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силу  с 01 июля 2024 года закона Ставропольского края</w:t>
      </w:r>
      <w:r w:rsidR="00DB748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от 02.05.2024г.</w:t>
      </w:r>
      <w:r w:rsidR="009E08E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№44-кз «О наделении отдельными полномочиями по проведению мероприятий при осуществлении деятельности по обращению с животными без владельцев»</w:t>
      </w:r>
      <w:r w:rsidR="00E5776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</w:p>
    <w:p w:rsidR="000837DE" w:rsidRPr="00732CC9" w:rsidRDefault="000837DE" w:rsidP="00083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Проектом решения вносятся следующие изменения:</w:t>
      </w:r>
    </w:p>
    <w:p w:rsidR="000837DE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B138A5">
        <w:rPr>
          <w:rFonts w:ascii="Times New Roman" w:hAnsi="Times New Roman" w:cs="Times New Roman"/>
          <w:sz w:val="27"/>
          <w:szCs w:val="27"/>
        </w:rPr>
        <w:t>1</w:t>
      </w:r>
      <w:r w:rsidR="00B138A5">
        <w:rPr>
          <w:rFonts w:ascii="Times New Roman" w:hAnsi="Times New Roman" w:cs="Times New Roman"/>
          <w:sz w:val="27"/>
          <w:szCs w:val="27"/>
        </w:rPr>
        <w:t>.</w:t>
      </w:r>
      <w:r w:rsidRPr="00B138A5">
        <w:rPr>
          <w:rFonts w:ascii="Times New Roman" w:hAnsi="Times New Roman" w:cs="Times New Roman"/>
          <w:sz w:val="27"/>
          <w:szCs w:val="27"/>
        </w:rPr>
        <w:t xml:space="preserve"> </w:t>
      </w:r>
      <w:r w:rsidR="009E08E6">
        <w:rPr>
          <w:rFonts w:ascii="Times New Roman" w:hAnsi="Times New Roman" w:cs="Times New Roman"/>
          <w:sz w:val="27"/>
          <w:szCs w:val="27"/>
        </w:rPr>
        <w:t xml:space="preserve">Раздел 2 «Задачи управления» Положения дополнить пунктом 2.1.8. следующего содержания: </w:t>
      </w:r>
      <w:r w:rsidR="00E57769">
        <w:rPr>
          <w:rFonts w:ascii="Times New Roman" w:hAnsi="Times New Roman" w:cs="Times New Roman"/>
          <w:sz w:val="27"/>
          <w:szCs w:val="27"/>
        </w:rPr>
        <w:t>«</w:t>
      </w:r>
      <w:r w:rsidR="009E08E6">
        <w:rPr>
          <w:rFonts w:ascii="Times New Roman" w:hAnsi="Times New Roman" w:cs="Times New Roman"/>
          <w:sz w:val="27"/>
          <w:szCs w:val="27"/>
        </w:rPr>
        <w:t>2.1.8</w:t>
      </w:r>
      <w:r w:rsidR="00E57769">
        <w:rPr>
          <w:rFonts w:ascii="Times New Roman" w:hAnsi="Times New Roman" w:cs="Times New Roman"/>
          <w:sz w:val="27"/>
          <w:szCs w:val="27"/>
        </w:rPr>
        <w:t xml:space="preserve">. </w:t>
      </w:r>
      <w:r w:rsidR="009E08E6">
        <w:rPr>
          <w:rFonts w:ascii="Times New Roman" w:hAnsi="Times New Roman" w:cs="Times New Roman"/>
          <w:sz w:val="27"/>
          <w:szCs w:val="27"/>
        </w:rPr>
        <w:t xml:space="preserve">Осуществление отдельных государственных полномочий, определенных </w:t>
      </w:r>
      <w:r w:rsidR="00DB7487">
        <w:rPr>
          <w:rFonts w:ascii="Times New Roman" w:hAnsi="Times New Roman" w:cs="Times New Roman"/>
          <w:sz w:val="27"/>
          <w:szCs w:val="27"/>
        </w:rPr>
        <w:t>Законом Ставропольского края от 02 мая 2024 года №44-кз «</w:t>
      </w:r>
      <w:r w:rsidR="00DB748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 наделении отдельными полномочиями по проведению мероприятий при осуществлении деятельности по обращению с животными без владельцев»</w:t>
      </w:r>
      <w:r w:rsidR="00E57769">
        <w:rPr>
          <w:rFonts w:ascii="Times New Roman" w:hAnsi="Times New Roman" w:cs="Times New Roman"/>
          <w:sz w:val="27"/>
          <w:szCs w:val="27"/>
        </w:rPr>
        <w:t>.</w:t>
      </w:r>
    </w:p>
    <w:p w:rsidR="00DB7487" w:rsidRDefault="00DB7487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 Раздел 3 «Функции управления» Положения дополнить пунктом 3.2.22. следующего содержания: «В сфере исполнения отдельных государственных полномочий</w:t>
      </w:r>
      <w:r w:rsidR="002A6B95">
        <w:rPr>
          <w:rFonts w:ascii="Times New Roman" w:hAnsi="Times New Roman" w:cs="Times New Roman"/>
          <w:sz w:val="27"/>
          <w:szCs w:val="27"/>
        </w:rPr>
        <w:t xml:space="preserve"> Ставропольского края</w:t>
      </w:r>
      <w:r w:rsidR="001C1998">
        <w:rPr>
          <w:rFonts w:ascii="Times New Roman" w:hAnsi="Times New Roman" w:cs="Times New Roman"/>
          <w:sz w:val="27"/>
          <w:szCs w:val="27"/>
        </w:rPr>
        <w:t>, которыми наделены органы местного самоуправления  Кировского муниципального по проведению мероприятий при осуществлении деятельности по обращению с животными  без владельцев, организует:</w:t>
      </w:r>
    </w:p>
    <w:p w:rsidR="001C1998" w:rsidRDefault="001C1998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отлов животных без владельцев, их транспортировку и передачу в пункты временного содержания животных;</w:t>
      </w:r>
    </w:p>
    <w:p w:rsidR="001C1998" w:rsidRDefault="001C1998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 возврат  животных без владельцев, не проявляющих немотивированной агрессивности, на прежние места их обитания после проведения мероприятий. Указанных в пункте 2 части 2 статьи 7 закона Ставропольского края от 06 апреля 2021 года №34-кз «О некоторых вопросах в области обращения с животными без владельцев на территории Ставропольского края». </w:t>
      </w:r>
    </w:p>
    <w:p w:rsidR="005677E8" w:rsidRDefault="005677E8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2A6B95" w:rsidRDefault="002A6B95" w:rsidP="002A6B9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677E8">
        <w:rPr>
          <w:rFonts w:ascii="Times New Roman" w:hAnsi="Times New Roman" w:cs="Times New Roman"/>
          <w:sz w:val="27"/>
          <w:szCs w:val="27"/>
        </w:rPr>
        <w:t xml:space="preserve">Согласно представленной пояснительной записки внесение изменений в Положение не потребует выделения дополнительных средств из бюджета Кировского муниципального округа. </w:t>
      </w:r>
      <w:r w:rsidR="005677E8" w:rsidRPr="005677E8">
        <w:rPr>
          <w:rFonts w:ascii="Times New Roman" w:hAnsi="Times New Roman" w:cs="Times New Roman"/>
          <w:sz w:val="27"/>
          <w:szCs w:val="27"/>
        </w:rPr>
        <w:t xml:space="preserve">В бюджете Кировского муниципального округа  предусмотрены расходы на организацию мероприятий при осуществлении деятельности по обращению с животными без владельцев по Управлению </w:t>
      </w:r>
      <w:r w:rsidR="005677E8" w:rsidRPr="005677E8">
        <w:rPr>
          <w:rFonts w:ascii="Times New Roman" w:hAnsi="Times New Roman" w:cs="Times New Roman"/>
          <w:sz w:val="27"/>
          <w:szCs w:val="27"/>
        </w:rPr>
        <w:t>сельского хозяйства и охраны окружающей среды АКМО СК</w:t>
      </w:r>
      <w:r w:rsidR="005677E8" w:rsidRPr="005677E8">
        <w:rPr>
          <w:rFonts w:ascii="Times New Roman" w:hAnsi="Times New Roman" w:cs="Times New Roman"/>
          <w:sz w:val="27"/>
          <w:szCs w:val="27"/>
        </w:rPr>
        <w:t xml:space="preserve">  в сумме 585,02 тыс. рублей.</w:t>
      </w:r>
      <w:r w:rsidRPr="005677E8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677E8" w:rsidRPr="005677E8" w:rsidRDefault="005677E8" w:rsidP="002A6B9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0837DE" w:rsidRPr="00732CC9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0837DE" w:rsidRPr="00B440C3" w:rsidRDefault="000837DE" w:rsidP="007B63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</w:t>
      </w:r>
      <w:r w:rsidRPr="00167D7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края 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«</w:t>
      </w:r>
      <w:bookmarkStart w:id="0" w:name="_GoBack"/>
      <w:r w:rsidR="00CD2807" w:rsidRPr="001346C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 внесении изменений в Положение об Управлении сельского хозяйства и охраны окружающей среды администрации Кировского муниципального округа Ставропольского края, утвержденное решением Думы Кировского муниципального округа Ставропольского края от 19 октября 2023 года №137</w:t>
      </w:r>
      <w:bookmarkEnd w:id="0"/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рассмотрен Думой Кировского муниципального округа  Ставропольского края в установленном порядке.</w:t>
      </w:r>
    </w:p>
    <w:p w:rsidR="004054D8" w:rsidRDefault="004054D8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C07" w:rsidRDefault="00000C07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4D8" w:rsidRPr="00B570F5" w:rsidRDefault="00B570F5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Председатель</w:t>
      </w:r>
      <w:r w:rsidR="004054D8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Контрольно-счетной палаты</w:t>
      </w:r>
    </w:p>
    <w:p w:rsidR="004054D8" w:rsidRPr="00B570F5" w:rsidRDefault="004054D8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330CFB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570F5" w:rsidRDefault="004054D8" w:rsidP="008B033D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      </w:t>
      </w:r>
      <w:r w:rsidR="00330CFB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</w:t>
      </w: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О.П. Кисилева</w:t>
      </w:r>
    </w:p>
    <w:sectPr w:rsidR="006477E6" w:rsidRPr="00B570F5" w:rsidSect="008B033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2EE" w:rsidRDefault="00DB12EE" w:rsidP="008B033D">
      <w:pPr>
        <w:spacing w:after="0" w:line="240" w:lineRule="auto"/>
      </w:pPr>
      <w:r>
        <w:separator/>
      </w:r>
    </w:p>
  </w:endnote>
  <w:endnote w:type="continuationSeparator" w:id="0">
    <w:p w:rsidR="00DB12EE" w:rsidRDefault="00DB12EE" w:rsidP="008B0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2EE" w:rsidRDefault="00DB12EE" w:rsidP="008B033D">
      <w:pPr>
        <w:spacing w:after="0" w:line="240" w:lineRule="auto"/>
      </w:pPr>
      <w:r>
        <w:separator/>
      </w:r>
    </w:p>
  </w:footnote>
  <w:footnote w:type="continuationSeparator" w:id="0">
    <w:p w:rsidR="00DB12EE" w:rsidRDefault="00DB12EE" w:rsidP="008B0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0380895"/>
      <w:docPartObj>
        <w:docPartGallery w:val="Page Numbers (Top of Page)"/>
        <w:docPartUnique/>
      </w:docPartObj>
    </w:sdtPr>
    <w:sdtEndPr/>
    <w:sdtContent>
      <w:p w:rsidR="008B033D" w:rsidRDefault="008B033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5654">
          <w:rPr>
            <w:noProof/>
          </w:rPr>
          <w:t>3</w:t>
        </w:r>
        <w:r>
          <w:fldChar w:fldCharType="end"/>
        </w:r>
      </w:p>
    </w:sdtContent>
  </w:sdt>
  <w:p w:rsidR="008B033D" w:rsidRDefault="008B033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4D8"/>
    <w:rsid w:val="00000C07"/>
    <w:rsid w:val="00007CA6"/>
    <w:rsid w:val="00011D33"/>
    <w:rsid w:val="00032F40"/>
    <w:rsid w:val="000837DE"/>
    <w:rsid w:val="00083DFA"/>
    <w:rsid w:val="0008484D"/>
    <w:rsid w:val="0009032D"/>
    <w:rsid w:val="00090780"/>
    <w:rsid w:val="000A027E"/>
    <w:rsid w:val="000A6E2B"/>
    <w:rsid w:val="000C5F5F"/>
    <w:rsid w:val="00106998"/>
    <w:rsid w:val="00115C6D"/>
    <w:rsid w:val="00124773"/>
    <w:rsid w:val="001346C1"/>
    <w:rsid w:val="001362FA"/>
    <w:rsid w:val="001433E5"/>
    <w:rsid w:val="00173FEA"/>
    <w:rsid w:val="00181500"/>
    <w:rsid w:val="001B1F8C"/>
    <w:rsid w:val="001C1998"/>
    <w:rsid w:val="001C6524"/>
    <w:rsid w:val="001C74C6"/>
    <w:rsid w:val="001D3451"/>
    <w:rsid w:val="001E45C4"/>
    <w:rsid w:val="00204156"/>
    <w:rsid w:val="00215608"/>
    <w:rsid w:val="00222BDD"/>
    <w:rsid w:val="002345BD"/>
    <w:rsid w:val="00241991"/>
    <w:rsid w:val="00277E9C"/>
    <w:rsid w:val="0028257F"/>
    <w:rsid w:val="002972C1"/>
    <w:rsid w:val="002A4180"/>
    <w:rsid w:val="002A6B95"/>
    <w:rsid w:val="002A782C"/>
    <w:rsid w:val="002D083E"/>
    <w:rsid w:val="002D3A15"/>
    <w:rsid w:val="002E0C16"/>
    <w:rsid w:val="002E4B23"/>
    <w:rsid w:val="002E5B9D"/>
    <w:rsid w:val="002E71D8"/>
    <w:rsid w:val="002F187C"/>
    <w:rsid w:val="003145C5"/>
    <w:rsid w:val="00317A36"/>
    <w:rsid w:val="00330CFB"/>
    <w:rsid w:val="00353418"/>
    <w:rsid w:val="003B2787"/>
    <w:rsid w:val="003D0738"/>
    <w:rsid w:val="003D7760"/>
    <w:rsid w:val="003E621B"/>
    <w:rsid w:val="00403A00"/>
    <w:rsid w:val="004054D8"/>
    <w:rsid w:val="00424452"/>
    <w:rsid w:val="00436C2E"/>
    <w:rsid w:val="004431D5"/>
    <w:rsid w:val="00470665"/>
    <w:rsid w:val="004722E6"/>
    <w:rsid w:val="00483D5D"/>
    <w:rsid w:val="00491C09"/>
    <w:rsid w:val="0049456A"/>
    <w:rsid w:val="004E30AA"/>
    <w:rsid w:val="004E5E54"/>
    <w:rsid w:val="004F1C40"/>
    <w:rsid w:val="004F5D73"/>
    <w:rsid w:val="0050016C"/>
    <w:rsid w:val="00500373"/>
    <w:rsid w:val="005034A5"/>
    <w:rsid w:val="00515572"/>
    <w:rsid w:val="00527B1A"/>
    <w:rsid w:val="0054123B"/>
    <w:rsid w:val="00541590"/>
    <w:rsid w:val="00541CF7"/>
    <w:rsid w:val="005472AD"/>
    <w:rsid w:val="00554BAB"/>
    <w:rsid w:val="005677E8"/>
    <w:rsid w:val="00585199"/>
    <w:rsid w:val="005A1603"/>
    <w:rsid w:val="005C716C"/>
    <w:rsid w:val="005D6F15"/>
    <w:rsid w:val="005E27B6"/>
    <w:rsid w:val="005E5037"/>
    <w:rsid w:val="00600D1D"/>
    <w:rsid w:val="00613460"/>
    <w:rsid w:val="00623966"/>
    <w:rsid w:val="006356DD"/>
    <w:rsid w:val="006477E6"/>
    <w:rsid w:val="00671889"/>
    <w:rsid w:val="00677734"/>
    <w:rsid w:val="006872B7"/>
    <w:rsid w:val="00690E6B"/>
    <w:rsid w:val="00692C24"/>
    <w:rsid w:val="006B7D22"/>
    <w:rsid w:val="006C1DBD"/>
    <w:rsid w:val="006C7410"/>
    <w:rsid w:val="006D22A8"/>
    <w:rsid w:val="006D5711"/>
    <w:rsid w:val="006D5AEE"/>
    <w:rsid w:val="006D5D08"/>
    <w:rsid w:val="00707C02"/>
    <w:rsid w:val="007279B5"/>
    <w:rsid w:val="00736BD1"/>
    <w:rsid w:val="00753B0F"/>
    <w:rsid w:val="00770AF7"/>
    <w:rsid w:val="00777EDD"/>
    <w:rsid w:val="007804F6"/>
    <w:rsid w:val="007B63D1"/>
    <w:rsid w:val="008016C8"/>
    <w:rsid w:val="00813E38"/>
    <w:rsid w:val="008363F0"/>
    <w:rsid w:val="008A1E31"/>
    <w:rsid w:val="008B033D"/>
    <w:rsid w:val="008D6D3D"/>
    <w:rsid w:val="008E086D"/>
    <w:rsid w:val="008F62CC"/>
    <w:rsid w:val="008F7DF1"/>
    <w:rsid w:val="00900B14"/>
    <w:rsid w:val="00901B5B"/>
    <w:rsid w:val="00912046"/>
    <w:rsid w:val="0092201B"/>
    <w:rsid w:val="00924548"/>
    <w:rsid w:val="0093236C"/>
    <w:rsid w:val="00972825"/>
    <w:rsid w:val="009857BF"/>
    <w:rsid w:val="009864B6"/>
    <w:rsid w:val="00996218"/>
    <w:rsid w:val="009A4E76"/>
    <w:rsid w:val="009C0DDD"/>
    <w:rsid w:val="009C205C"/>
    <w:rsid w:val="009C3F27"/>
    <w:rsid w:val="009D1783"/>
    <w:rsid w:val="009E08E6"/>
    <w:rsid w:val="009E4A20"/>
    <w:rsid w:val="009F7497"/>
    <w:rsid w:val="00A05334"/>
    <w:rsid w:val="00A13D6E"/>
    <w:rsid w:val="00A17328"/>
    <w:rsid w:val="00A41724"/>
    <w:rsid w:val="00A47B2B"/>
    <w:rsid w:val="00A55599"/>
    <w:rsid w:val="00A7647C"/>
    <w:rsid w:val="00AA7CB6"/>
    <w:rsid w:val="00AD5858"/>
    <w:rsid w:val="00AD6F98"/>
    <w:rsid w:val="00AD6FF7"/>
    <w:rsid w:val="00AE2BAA"/>
    <w:rsid w:val="00AF0C44"/>
    <w:rsid w:val="00B11E39"/>
    <w:rsid w:val="00B138A5"/>
    <w:rsid w:val="00B26B86"/>
    <w:rsid w:val="00B570F5"/>
    <w:rsid w:val="00B8451C"/>
    <w:rsid w:val="00B90CFA"/>
    <w:rsid w:val="00BA063D"/>
    <w:rsid w:val="00BC3A0D"/>
    <w:rsid w:val="00BC46B8"/>
    <w:rsid w:val="00BD26CC"/>
    <w:rsid w:val="00C05813"/>
    <w:rsid w:val="00C1150F"/>
    <w:rsid w:val="00C1387E"/>
    <w:rsid w:val="00C1413D"/>
    <w:rsid w:val="00C23CD7"/>
    <w:rsid w:val="00C50385"/>
    <w:rsid w:val="00C55CE9"/>
    <w:rsid w:val="00C6124E"/>
    <w:rsid w:val="00C70993"/>
    <w:rsid w:val="00CA660E"/>
    <w:rsid w:val="00CC1636"/>
    <w:rsid w:val="00CD2807"/>
    <w:rsid w:val="00CF2A81"/>
    <w:rsid w:val="00CF4186"/>
    <w:rsid w:val="00CF4B6A"/>
    <w:rsid w:val="00D057CF"/>
    <w:rsid w:val="00D33034"/>
    <w:rsid w:val="00D41E2B"/>
    <w:rsid w:val="00D42275"/>
    <w:rsid w:val="00D42B6F"/>
    <w:rsid w:val="00D5664E"/>
    <w:rsid w:val="00D6247E"/>
    <w:rsid w:val="00D6674A"/>
    <w:rsid w:val="00D67251"/>
    <w:rsid w:val="00DA4488"/>
    <w:rsid w:val="00DB12EE"/>
    <w:rsid w:val="00DB7487"/>
    <w:rsid w:val="00DC231A"/>
    <w:rsid w:val="00DF45D3"/>
    <w:rsid w:val="00E12491"/>
    <w:rsid w:val="00E36925"/>
    <w:rsid w:val="00E57769"/>
    <w:rsid w:val="00E82FC8"/>
    <w:rsid w:val="00E95654"/>
    <w:rsid w:val="00EA4724"/>
    <w:rsid w:val="00EA4CF6"/>
    <w:rsid w:val="00EC6111"/>
    <w:rsid w:val="00F32DDC"/>
    <w:rsid w:val="00F3562B"/>
    <w:rsid w:val="00F608E2"/>
    <w:rsid w:val="00F803E9"/>
    <w:rsid w:val="00FA595A"/>
    <w:rsid w:val="00FB042B"/>
    <w:rsid w:val="00FB48A8"/>
    <w:rsid w:val="00FC1396"/>
    <w:rsid w:val="00FC1C09"/>
    <w:rsid w:val="00FD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054D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054D8"/>
  </w:style>
  <w:style w:type="paragraph" w:styleId="a5">
    <w:name w:val="Balloon Text"/>
    <w:basedOn w:val="a"/>
    <w:link w:val="a6"/>
    <w:uiPriority w:val="99"/>
    <w:semiHidden/>
    <w:unhideWhenUsed/>
    <w:rsid w:val="0040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4D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033D"/>
  </w:style>
  <w:style w:type="paragraph" w:styleId="a9">
    <w:name w:val="footer"/>
    <w:basedOn w:val="a"/>
    <w:link w:val="aa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03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054D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054D8"/>
  </w:style>
  <w:style w:type="paragraph" w:styleId="a5">
    <w:name w:val="Balloon Text"/>
    <w:basedOn w:val="a"/>
    <w:link w:val="a6"/>
    <w:uiPriority w:val="99"/>
    <w:semiHidden/>
    <w:unhideWhenUsed/>
    <w:rsid w:val="0040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4D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033D"/>
  </w:style>
  <w:style w:type="paragraph" w:styleId="a9">
    <w:name w:val="footer"/>
    <w:basedOn w:val="a"/>
    <w:link w:val="aa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0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1161</TotalTime>
  <Pages>1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5045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49</cp:revision>
  <cp:lastPrinted>2024-07-24T08:09:00Z</cp:lastPrinted>
  <dcterms:created xsi:type="dcterms:W3CDTF">2014-08-13T05:22:00Z</dcterms:created>
  <dcterms:modified xsi:type="dcterms:W3CDTF">2024-07-24T09:10:00Z</dcterms:modified>
</cp:coreProperties>
</file>