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2F21285D" wp14:editId="261634EE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A641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B6621E" w:rsidRPr="00B440C3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BC09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BC09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«О внесении изменений </w:t>
      </w:r>
      <w:r w:rsidR="00A949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в Положение об оплате труда  муниципальных служащих, замещающих должности муниципальной службы в органах местного самоуправления Кировского муниципального округа Ставропольского края, утвержденного решением Думы Кировского муниципального округа Ставропольского края от </w:t>
      </w:r>
      <w:r w:rsidR="00CB51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19 октября 2023 года №150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  <w:proofErr w:type="gramEnd"/>
    </w:p>
    <w:p w:rsidR="00B6621E" w:rsidRPr="00CB51A6" w:rsidRDefault="00CB51A6" w:rsidP="007E7464">
      <w:pPr>
        <w:spacing w:after="0" w:line="240" w:lineRule="auto"/>
        <w:rPr>
          <w:rFonts w:ascii="Times New Roman" w:hAnsi="Times New Roman" w:cs="Times New Roman"/>
          <w:color w:val="FF0000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17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 w:rsidR="00BC09BD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>7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 w:rsidR="00BC09BD"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</w:t>
      </w: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№ </w:t>
      </w:r>
      <w:r w:rsidR="0081344F" w:rsidRPr="0081344F">
        <w:rPr>
          <w:rFonts w:ascii="Times New Roman" w:hAnsi="Times New Roman" w:cs="Times New Roman"/>
          <w:sz w:val="27"/>
          <w:szCs w:val="27"/>
        </w:rPr>
        <w:t>62</w:t>
      </w:r>
    </w:p>
    <w:p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F361E0" w:rsidRPr="00B440C3" w:rsidRDefault="00B6621E" w:rsidP="00CB51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CB51A6" w:rsidRPr="00CB51A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«О внесении изменений в Положение об оплате труда  муниципальных служащих, замещающих должности муниципальной службы в органах местного самоуправления Кировского муниципального округа Ставропольского края, утвержденного решением Думы Кировского муниципального округа Ставропольского края от 19 октября 2023 года №150</w:t>
      </w:r>
      <w:r w:rsidR="00CB51A6" w:rsidRPr="00CB51A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CB51A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CB51A6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BC09B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</w:t>
      </w:r>
      <w:proofErr w:type="gramEnd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BC09BD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CB51A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16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BC09B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CB51A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7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BC09B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CB51A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327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</w:t>
      </w:r>
      <w:r w:rsidR="00BC09BD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сравнительная таблица</w:t>
      </w:r>
      <w:r w:rsidR="00BE3D6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C3CD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администрацией  Кировского </w:t>
      </w:r>
      <w:r w:rsidR="00BC09B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 w:rsidR="0071795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главой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 w:rsidR="00BC09B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</w:t>
      </w:r>
      <w:r w:rsidR="0071795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</w:p>
    <w:p w:rsidR="00B440C3" w:rsidRPr="00B440C3" w:rsidRDefault="00B440C3" w:rsidP="007E7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F72394" w:rsidRPr="00B440C3" w:rsidRDefault="00F72394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F72394" w:rsidRPr="00490161" w:rsidRDefault="0071795E" w:rsidP="007179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Проект решения  подготовлен  в соответствии с </w:t>
      </w:r>
      <w:r w:rsidR="00CB51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Законом Ставропольского края от 06 марта 2024 года №19-кз «О внесении изменений  в статьи 10 и 11 Закона Ставропольского края «Об отдельных вопросах муниципальной службы в Ставропольском крае» </w:t>
      </w:r>
      <w:r w:rsidR="00CB51A6">
        <w:rPr>
          <w:rFonts w:ascii="Times New Roman" w:eastAsia="Times New Roman" w:hAnsi="Times New Roman" w:cs="Times New Roman"/>
          <w:iCs/>
          <w:sz w:val="26"/>
          <w:szCs w:val="26"/>
        </w:rPr>
        <w:t>и статьей 44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 xml:space="preserve"> 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Устав</w:t>
      </w:r>
      <w:r w:rsidR="00CB51A6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Кировского муниципального округа Ставропольского края.</w:t>
      </w:r>
    </w:p>
    <w:p w:rsidR="00627DC1" w:rsidRDefault="00F72394" w:rsidP="007179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F723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Проектом решения предлагается </w:t>
      </w:r>
      <w:r w:rsidR="00627D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6767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 об оплате труда </w:t>
      </w:r>
      <w:r w:rsidR="0067679D" w:rsidRPr="00CB51A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муниципальных служащих, замещающих должности муниципальной службы в органах местного самоуправления Кировского муниципального округа Ставропольского края, утвержденного решением Думы Кировского муниципального округа Ставропольского края от 19 октября 2023 года №150</w:t>
      </w:r>
      <w:r w:rsidR="0067679D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внести следующие изменения</w:t>
      </w:r>
      <w:r w:rsidR="00627DC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:</w:t>
      </w:r>
    </w:p>
    <w:p w:rsidR="0067679D" w:rsidRDefault="0067679D" w:rsidP="00186692">
      <w:pPr>
        <w:pStyle w:val="a5"/>
        <w:ind w:firstLine="708"/>
        <w:jc w:val="both"/>
        <w:rPr>
          <w:rFonts w:ascii="Times New Roman" w:hAnsi="Times New Roman"/>
          <w:spacing w:val="-4"/>
          <w:sz w:val="27"/>
          <w:szCs w:val="27"/>
        </w:rPr>
      </w:pPr>
      <w:r>
        <w:rPr>
          <w:rFonts w:ascii="Times New Roman" w:hAnsi="Times New Roman"/>
          <w:spacing w:val="-4"/>
          <w:sz w:val="27"/>
          <w:szCs w:val="27"/>
        </w:rPr>
        <w:t xml:space="preserve">1. Пункт 2.2 раздела </w:t>
      </w:r>
      <w:r>
        <w:rPr>
          <w:rFonts w:ascii="Times New Roman" w:hAnsi="Times New Roman"/>
          <w:spacing w:val="-4"/>
          <w:sz w:val="27"/>
          <w:szCs w:val="27"/>
          <w:lang w:val="en-US"/>
        </w:rPr>
        <w:t>II</w:t>
      </w:r>
      <w:r>
        <w:rPr>
          <w:rFonts w:ascii="Times New Roman" w:hAnsi="Times New Roman"/>
          <w:spacing w:val="-4"/>
          <w:sz w:val="27"/>
          <w:szCs w:val="27"/>
        </w:rPr>
        <w:t xml:space="preserve">. «Оплата труда» изложить в следующей редакции: «2.2. Размер должностного оклада, а также размер ежемесячных и иных дополнительных выплат и порядок их </w:t>
      </w:r>
      <w:r w:rsidR="00537DA9">
        <w:rPr>
          <w:rFonts w:ascii="Times New Roman" w:hAnsi="Times New Roman"/>
          <w:spacing w:val="-4"/>
          <w:sz w:val="27"/>
          <w:szCs w:val="27"/>
        </w:rPr>
        <w:t>осуществления устанавливаются  муниципальными правовыми актами, издаваемыми представительным органом муниципального образования в соответствии с законодательством Российской Федерации и законодательством Ставропольского края</w:t>
      </w:r>
      <w:proofErr w:type="gramStart"/>
      <w:r w:rsidR="00537DA9">
        <w:rPr>
          <w:rFonts w:ascii="Times New Roman" w:hAnsi="Times New Roman"/>
          <w:spacing w:val="-4"/>
          <w:sz w:val="27"/>
          <w:szCs w:val="27"/>
        </w:rPr>
        <w:t xml:space="preserve">.». </w:t>
      </w:r>
      <w:proofErr w:type="gramEnd"/>
    </w:p>
    <w:p w:rsidR="002168DE" w:rsidRDefault="002168DE" w:rsidP="00186692">
      <w:pPr>
        <w:pStyle w:val="a5"/>
        <w:ind w:firstLine="708"/>
        <w:jc w:val="both"/>
        <w:rPr>
          <w:rFonts w:ascii="Times New Roman" w:hAnsi="Times New Roman"/>
          <w:spacing w:val="-4"/>
          <w:sz w:val="27"/>
          <w:szCs w:val="27"/>
        </w:rPr>
      </w:pPr>
      <w:r>
        <w:rPr>
          <w:rFonts w:ascii="Times New Roman" w:hAnsi="Times New Roman"/>
          <w:spacing w:val="-4"/>
          <w:sz w:val="27"/>
          <w:szCs w:val="27"/>
        </w:rPr>
        <w:t xml:space="preserve">2. Пункт 2.2.1 раздела </w:t>
      </w:r>
      <w:r>
        <w:rPr>
          <w:rFonts w:ascii="Times New Roman" w:hAnsi="Times New Roman"/>
          <w:spacing w:val="-4"/>
          <w:sz w:val="27"/>
          <w:szCs w:val="27"/>
          <w:lang w:val="en-US"/>
        </w:rPr>
        <w:t>II</w:t>
      </w:r>
      <w:r>
        <w:rPr>
          <w:rFonts w:ascii="Times New Roman" w:hAnsi="Times New Roman"/>
          <w:spacing w:val="-4"/>
          <w:sz w:val="27"/>
          <w:szCs w:val="27"/>
        </w:rPr>
        <w:t>. «Оплата труда» изложить в следующей редакции:</w:t>
      </w:r>
      <w:r>
        <w:rPr>
          <w:rFonts w:ascii="Times New Roman" w:hAnsi="Times New Roman"/>
          <w:spacing w:val="-4"/>
          <w:sz w:val="27"/>
          <w:szCs w:val="27"/>
        </w:rPr>
        <w:t xml:space="preserve"> «Размеры должностных окладов муниципальных служащих увеличиваются  (индексируются) в соответствии с законом Ставропольского края о бюджете Ставропольского края на соответствующий финансовый год и плановый период в размерах, и сроки, установленные для увеличения (индексации) месячных окладов государственных гражданских служащих Ставропольского края</w:t>
      </w:r>
      <w:proofErr w:type="gramStart"/>
      <w:r>
        <w:rPr>
          <w:rFonts w:ascii="Times New Roman" w:hAnsi="Times New Roman"/>
          <w:spacing w:val="-4"/>
          <w:sz w:val="27"/>
          <w:szCs w:val="27"/>
        </w:rPr>
        <w:t>.».</w:t>
      </w:r>
      <w:proofErr w:type="gramEnd"/>
    </w:p>
    <w:p w:rsidR="002168DE" w:rsidRDefault="002168DE" w:rsidP="00186692">
      <w:pPr>
        <w:pStyle w:val="a5"/>
        <w:ind w:firstLine="708"/>
        <w:jc w:val="both"/>
        <w:rPr>
          <w:rFonts w:ascii="Times New Roman" w:hAnsi="Times New Roman"/>
          <w:spacing w:val="-4"/>
          <w:sz w:val="27"/>
          <w:szCs w:val="27"/>
        </w:rPr>
      </w:pPr>
      <w:r>
        <w:rPr>
          <w:rFonts w:ascii="Times New Roman" w:hAnsi="Times New Roman"/>
          <w:spacing w:val="-4"/>
          <w:sz w:val="27"/>
          <w:szCs w:val="27"/>
        </w:rPr>
        <w:t xml:space="preserve">3. Подпункт 2 пункта 11.1 раздела </w:t>
      </w:r>
      <w:r>
        <w:rPr>
          <w:rFonts w:ascii="Times New Roman" w:hAnsi="Times New Roman"/>
          <w:spacing w:val="-4"/>
          <w:sz w:val="27"/>
          <w:szCs w:val="27"/>
          <w:lang w:val="en-US"/>
        </w:rPr>
        <w:t>XI</w:t>
      </w:r>
      <w:r>
        <w:rPr>
          <w:rFonts w:ascii="Times New Roman" w:hAnsi="Times New Roman"/>
          <w:spacing w:val="-4"/>
          <w:sz w:val="27"/>
          <w:szCs w:val="27"/>
        </w:rPr>
        <w:t>. «Дополнительные гарантии, предоставляемые муниципальным служащим» изложить в следующей редакции: «2) Выплата ежемесячной надбавки на основании распорядительного правового акта:</w:t>
      </w:r>
    </w:p>
    <w:p w:rsidR="002168DE" w:rsidRPr="002168DE" w:rsidRDefault="002168DE" w:rsidP="002168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2168DE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за почетное звание Российской Федерации – в размере </w:t>
      </w:r>
      <w:r w:rsidR="008551D3">
        <w:rPr>
          <w:rFonts w:ascii="Times New Roman" w:hAnsi="Times New Roman" w:cs="Times New Roman"/>
          <w:color w:val="000000" w:themeColor="text1"/>
          <w:sz w:val="27"/>
          <w:szCs w:val="27"/>
        </w:rPr>
        <w:t>2221 рубля</w:t>
      </w:r>
      <w:r w:rsidRPr="002168DE">
        <w:rPr>
          <w:rFonts w:ascii="Times New Roman" w:hAnsi="Times New Roman" w:cs="Times New Roman"/>
          <w:color w:val="000000" w:themeColor="text1"/>
          <w:sz w:val="27"/>
          <w:szCs w:val="27"/>
        </w:rPr>
        <w:t>;</w:t>
      </w:r>
    </w:p>
    <w:p w:rsidR="002168DE" w:rsidRPr="002168DE" w:rsidRDefault="002168DE" w:rsidP="002168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2168DE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за докторскую степень – в размере </w:t>
      </w:r>
      <w:r w:rsidR="008551D3">
        <w:rPr>
          <w:rFonts w:ascii="Times New Roman" w:hAnsi="Times New Roman" w:cs="Times New Roman"/>
          <w:color w:val="000000" w:themeColor="text1"/>
          <w:sz w:val="27"/>
          <w:szCs w:val="27"/>
        </w:rPr>
        <w:t>2221</w:t>
      </w:r>
      <w:r w:rsidRPr="002168DE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рубл</w:t>
      </w:r>
      <w:r w:rsidR="008551D3">
        <w:rPr>
          <w:rFonts w:ascii="Times New Roman" w:hAnsi="Times New Roman" w:cs="Times New Roman"/>
          <w:color w:val="000000" w:themeColor="text1"/>
          <w:sz w:val="27"/>
          <w:szCs w:val="27"/>
        </w:rPr>
        <w:t>я</w:t>
      </w:r>
      <w:r w:rsidRPr="002168DE">
        <w:rPr>
          <w:rFonts w:ascii="Times New Roman" w:hAnsi="Times New Roman" w:cs="Times New Roman"/>
          <w:color w:val="000000" w:themeColor="text1"/>
          <w:sz w:val="27"/>
          <w:szCs w:val="27"/>
        </w:rPr>
        <w:t>;</w:t>
      </w:r>
    </w:p>
    <w:p w:rsidR="002168DE" w:rsidRDefault="002168DE" w:rsidP="002168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2168DE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за кандидатскую степень – в размере </w:t>
      </w:r>
      <w:r w:rsidR="008551D3">
        <w:rPr>
          <w:rFonts w:ascii="Times New Roman" w:hAnsi="Times New Roman" w:cs="Times New Roman"/>
          <w:color w:val="000000" w:themeColor="text1"/>
          <w:sz w:val="27"/>
          <w:szCs w:val="27"/>
        </w:rPr>
        <w:t>1340</w:t>
      </w:r>
      <w:r w:rsidRPr="002168DE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рубл</w:t>
      </w:r>
      <w:r w:rsidR="008551D3">
        <w:rPr>
          <w:rFonts w:ascii="Times New Roman" w:hAnsi="Times New Roman" w:cs="Times New Roman"/>
          <w:color w:val="000000" w:themeColor="text1"/>
          <w:sz w:val="27"/>
          <w:szCs w:val="27"/>
        </w:rPr>
        <w:t>ей</w:t>
      </w:r>
      <w:r w:rsidRPr="002168DE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:rsidR="008551D3" w:rsidRPr="008551D3" w:rsidRDefault="008551D3" w:rsidP="002168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551D3">
        <w:rPr>
          <w:rFonts w:ascii="Times New Roman" w:hAnsi="Times New Roman" w:cs="Times New Roman"/>
          <w:sz w:val="27"/>
          <w:szCs w:val="27"/>
          <w:shd w:val="clear" w:color="auto" w:fill="FFFFFF"/>
        </w:rPr>
        <w:t>Увеличение (индексация) размеров указанных ежемесячных надбавок осуществляется муниципальными правовыми актами, издаваемыми представительным органом муниципального образования, в размерах и сроки, предусмотренные для увеличения (индексации) соответствующих ежемесячных надбавок государственным гражданским служащим Ставропольского края</w:t>
      </w:r>
      <w:proofErr w:type="gramStart"/>
      <w:r w:rsidRPr="008551D3">
        <w:rPr>
          <w:rFonts w:ascii="Times New Roman" w:hAnsi="Times New Roman" w:cs="Times New Roman"/>
          <w:sz w:val="27"/>
          <w:szCs w:val="27"/>
          <w:shd w:val="clear" w:color="auto" w:fill="FFFFFF"/>
        </w:rPr>
        <w:t>.".</w:t>
      </w:r>
      <w:proofErr w:type="gramEnd"/>
    </w:p>
    <w:p w:rsidR="002168DE" w:rsidRPr="0067679D" w:rsidRDefault="002168DE" w:rsidP="00186692">
      <w:pPr>
        <w:pStyle w:val="a5"/>
        <w:ind w:firstLine="708"/>
        <w:jc w:val="both"/>
        <w:rPr>
          <w:rFonts w:ascii="Times New Roman" w:hAnsi="Times New Roman"/>
          <w:spacing w:val="-4"/>
          <w:sz w:val="27"/>
          <w:szCs w:val="27"/>
        </w:rPr>
      </w:pPr>
    </w:p>
    <w:p w:rsidR="00186692" w:rsidRPr="00186692" w:rsidRDefault="008551D3" w:rsidP="00186692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/>
          <w:spacing w:val="-4"/>
          <w:sz w:val="27"/>
          <w:szCs w:val="27"/>
        </w:rPr>
        <w:t>Принятие решения не потребует дополнительного финансирования за счет средств местного бюджета, т.к. отсутствует категория муниципальных служащих Кировского муниципального округа Ставропольского края, подлежащих к выплате указанной надбавки.</w:t>
      </w:r>
    </w:p>
    <w:p w:rsidR="007E7464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B6621E" w:rsidRPr="00B440C3" w:rsidRDefault="00A11947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7E7464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роект решения Думы Кировского 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CB51A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</w:t>
      </w:r>
      <w:r w:rsidR="00CB51A6" w:rsidRPr="00CB51A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 внесении изменений в Положение об оплате труда  муниципальных служащих, замещающих должности муниципальной службы в органах местного самоуправления Кировского муниципального округа Ставропольского края, утвержденного решением Думы Кировского </w:t>
      </w:r>
      <w:r w:rsidR="00CB51A6" w:rsidRPr="00CB51A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lastRenderedPageBreak/>
        <w:t>муниципального округа Ставропольского края от 19 октября 2023 года №150</w:t>
      </w:r>
      <w:r w:rsidR="00CB51A6" w:rsidRPr="00CB51A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81344F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bookmarkStart w:id="0" w:name="_GoBack"/>
      <w:bookmarkEnd w:id="0"/>
      <w:r w:rsidR="00B6621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соответствует действующему законодательству, и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рассмотрен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Думой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7E7464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в</w:t>
      </w:r>
      <w:proofErr w:type="gramEnd"/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установленном </w:t>
      </w:r>
      <w:proofErr w:type="gramStart"/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порядке</w:t>
      </w:r>
      <w:proofErr w:type="gramEnd"/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6561E" w:rsidRPr="00B440C3" w:rsidRDefault="0016561E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B41A6" w:rsidRPr="00B440C3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6621E" w:rsidRPr="00B440C3" w:rsidRDefault="008551D3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Председатель</w:t>
      </w:r>
      <w:r w:rsidR="00A712C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A712C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   </w:t>
      </w:r>
      <w:r w:rsidR="00A712C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8551D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8551D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C5F5F"/>
    <w:rsid w:val="00106998"/>
    <w:rsid w:val="00115C6D"/>
    <w:rsid w:val="001362FA"/>
    <w:rsid w:val="001433E5"/>
    <w:rsid w:val="0016561E"/>
    <w:rsid w:val="00186692"/>
    <w:rsid w:val="0019229F"/>
    <w:rsid w:val="001C6524"/>
    <w:rsid w:val="00204156"/>
    <w:rsid w:val="00215608"/>
    <w:rsid w:val="002168DE"/>
    <w:rsid w:val="00222BDD"/>
    <w:rsid w:val="002345BD"/>
    <w:rsid w:val="00241991"/>
    <w:rsid w:val="00277E9C"/>
    <w:rsid w:val="0028257F"/>
    <w:rsid w:val="002972C1"/>
    <w:rsid w:val="002A4180"/>
    <w:rsid w:val="002A782C"/>
    <w:rsid w:val="002C3CD6"/>
    <w:rsid w:val="002E4B23"/>
    <w:rsid w:val="002E71D8"/>
    <w:rsid w:val="002F3054"/>
    <w:rsid w:val="003145C5"/>
    <w:rsid w:val="00353418"/>
    <w:rsid w:val="003B2787"/>
    <w:rsid w:val="003D7760"/>
    <w:rsid w:val="00424452"/>
    <w:rsid w:val="00436C2E"/>
    <w:rsid w:val="004722E6"/>
    <w:rsid w:val="00476C75"/>
    <w:rsid w:val="00483D5D"/>
    <w:rsid w:val="00490161"/>
    <w:rsid w:val="00491C09"/>
    <w:rsid w:val="0049456A"/>
    <w:rsid w:val="004E30AA"/>
    <w:rsid w:val="004E5E54"/>
    <w:rsid w:val="0050016C"/>
    <w:rsid w:val="005034A5"/>
    <w:rsid w:val="00537DA9"/>
    <w:rsid w:val="0054123B"/>
    <w:rsid w:val="00541590"/>
    <w:rsid w:val="0054495F"/>
    <w:rsid w:val="005472AD"/>
    <w:rsid w:val="00554BAB"/>
    <w:rsid w:val="00560AAA"/>
    <w:rsid w:val="005A1603"/>
    <w:rsid w:val="005B41A6"/>
    <w:rsid w:val="005C716C"/>
    <w:rsid w:val="005E27B6"/>
    <w:rsid w:val="005E5037"/>
    <w:rsid w:val="00600D1D"/>
    <w:rsid w:val="00603947"/>
    <w:rsid w:val="00613460"/>
    <w:rsid w:val="00627DC1"/>
    <w:rsid w:val="006352F9"/>
    <w:rsid w:val="006477E6"/>
    <w:rsid w:val="00660081"/>
    <w:rsid w:val="00671889"/>
    <w:rsid w:val="0067679D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1795E"/>
    <w:rsid w:val="00753B0F"/>
    <w:rsid w:val="007A0DC2"/>
    <w:rsid w:val="007E7464"/>
    <w:rsid w:val="008016C8"/>
    <w:rsid w:val="00806890"/>
    <w:rsid w:val="0081344F"/>
    <w:rsid w:val="00813E38"/>
    <w:rsid w:val="008551D3"/>
    <w:rsid w:val="008816D9"/>
    <w:rsid w:val="00894D06"/>
    <w:rsid w:val="008A1E31"/>
    <w:rsid w:val="008D6D3D"/>
    <w:rsid w:val="008E086D"/>
    <w:rsid w:val="008F62CC"/>
    <w:rsid w:val="008F7DF1"/>
    <w:rsid w:val="00901B5B"/>
    <w:rsid w:val="00912046"/>
    <w:rsid w:val="00924548"/>
    <w:rsid w:val="009857BF"/>
    <w:rsid w:val="009B3274"/>
    <w:rsid w:val="009C0DDD"/>
    <w:rsid w:val="009D09A2"/>
    <w:rsid w:val="009F7497"/>
    <w:rsid w:val="00A05334"/>
    <w:rsid w:val="00A11947"/>
    <w:rsid w:val="00A13D6E"/>
    <w:rsid w:val="00A17328"/>
    <w:rsid w:val="00A41724"/>
    <w:rsid w:val="00A47B2B"/>
    <w:rsid w:val="00A6410C"/>
    <w:rsid w:val="00A712CE"/>
    <w:rsid w:val="00A94988"/>
    <w:rsid w:val="00AA7CB6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C09BD"/>
    <w:rsid w:val="00BC3A0D"/>
    <w:rsid w:val="00BC46B8"/>
    <w:rsid w:val="00BD26CC"/>
    <w:rsid w:val="00BE3D6B"/>
    <w:rsid w:val="00BF3AA9"/>
    <w:rsid w:val="00C1387E"/>
    <w:rsid w:val="00C1413D"/>
    <w:rsid w:val="00C23CD7"/>
    <w:rsid w:val="00C50385"/>
    <w:rsid w:val="00C51865"/>
    <w:rsid w:val="00C6124E"/>
    <w:rsid w:val="00C65AA9"/>
    <w:rsid w:val="00CB51A6"/>
    <w:rsid w:val="00CC6A7D"/>
    <w:rsid w:val="00CF2A81"/>
    <w:rsid w:val="00CF4186"/>
    <w:rsid w:val="00CF4B6A"/>
    <w:rsid w:val="00D30E87"/>
    <w:rsid w:val="00D33034"/>
    <w:rsid w:val="00D42B6F"/>
    <w:rsid w:val="00D5664E"/>
    <w:rsid w:val="00D6674A"/>
    <w:rsid w:val="00D67251"/>
    <w:rsid w:val="00D77BF8"/>
    <w:rsid w:val="00DA4488"/>
    <w:rsid w:val="00DF45D3"/>
    <w:rsid w:val="00E12491"/>
    <w:rsid w:val="00EA27BC"/>
    <w:rsid w:val="00EA4724"/>
    <w:rsid w:val="00EA4CF6"/>
    <w:rsid w:val="00EC6111"/>
    <w:rsid w:val="00EF3F0E"/>
    <w:rsid w:val="00EF6C49"/>
    <w:rsid w:val="00F14C1D"/>
    <w:rsid w:val="00F32DDC"/>
    <w:rsid w:val="00F35201"/>
    <w:rsid w:val="00F3562B"/>
    <w:rsid w:val="00F361E0"/>
    <w:rsid w:val="00F72394"/>
    <w:rsid w:val="00F803E9"/>
    <w:rsid w:val="00FA0AB5"/>
    <w:rsid w:val="00FA595A"/>
    <w:rsid w:val="00FB042B"/>
    <w:rsid w:val="00FB48A8"/>
    <w:rsid w:val="00FC1C09"/>
    <w:rsid w:val="00FD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8669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8669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7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718</TotalTime>
  <Pages>3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27</cp:revision>
  <cp:lastPrinted>2024-07-17T05:48:00Z</cp:lastPrinted>
  <dcterms:created xsi:type="dcterms:W3CDTF">2016-07-14T08:14:00Z</dcterms:created>
  <dcterms:modified xsi:type="dcterms:W3CDTF">2024-07-17T05:52:00Z</dcterms:modified>
</cp:coreProperties>
</file>