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CB1C0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утверждении размера стоимости санаторной путевки на 2025 год, </w:t>
      </w:r>
      <w:proofErr w:type="gramStart"/>
      <w:r w:rsidR="00CB1C0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исходя из которого определяется</w:t>
      </w:r>
      <w:proofErr w:type="gramEnd"/>
      <w:r w:rsidR="00CB1C0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сумма денежной компенсации</w:t>
      </w:r>
      <w:r w:rsidR="00C515C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CB1C09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04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10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C515C0" w:rsidRPr="00227DAE">
        <w:rPr>
          <w:rFonts w:ascii="Times New Roman" w:hAnsi="Times New Roman" w:cs="Times New Roman"/>
          <w:sz w:val="27"/>
          <w:szCs w:val="27"/>
        </w:rPr>
        <w:t>8</w:t>
      </w:r>
      <w:r w:rsidR="00227DAE" w:rsidRPr="00227DAE">
        <w:rPr>
          <w:rFonts w:ascii="Times New Roman" w:hAnsi="Times New Roman" w:cs="Times New Roman"/>
          <w:sz w:val="27"/>
          <w:szCs w:val="27"/>
        </w:rPr>
        <w:t>6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CB1C09" w:rsidRPr="00CB1C0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размера стоимости санаторной путевки на 2025 год, исходя из которого определяется сумма денежной компенсации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CB1C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CB1C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10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CB1C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436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</w:t>
      </w:r>
      <w:r w:rsidR="00CB1C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 статьей 11 Закона Ставропольского края от 24 декабря 2007г. №78-кз «Об отдельных вопросах муниципальной службы в Ставропольском крае», статьей 14 Закона Ставропольского края от 29 декабря 2008г. №101-кз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</w:t>
      </w:r>
      <w:proofErr w:type="gramStart"/>
      <w:r w:rsidR="00D3235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proofErr w:type="gramEnd"/>
      <w:r w:rsidR="00D3235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proofErr w:type="gramStart"/>
      <w:r w:rsidR="00D3235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Статьей 30.1 Закона Ставропольского края от 02 марта 2005г. №12-кз «О местном самоуправлении в Ставропольском крае», на основании постановления Правительства Ставропольского края от 20 мая 2024г. №252-п «Об установлении размера стоимости санаторной путевки на 2025 год, исходя из которого определяется сумма денежной компенсации» и статьей 44 Устава кировского муниципального округа Ставропольского края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A7029D" w:rsidRPr="0032147C" w:rsidRDefault="00F72394" w:rsidP="00DF6767">
      <w:pPr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proofErr w:type="gramStart"/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DF6767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устанавливается на 2025 год размер стоимости санаторной путевки лицам, замещающим муниципальные должности органов местного самоуправления Кировского муниципального округа Ставропольского края, осуществляющим свои полномочия на постоянной основе, и муниципальным служащим, замещающим должности муниципальной службы в органах местного самоуправления Кировского муниципального округа Ставропольского края, исходя из которого определяется сумма денежной компенсации, - 80000,00 рублей.</w:t>
      </w:r>
      <w:proofErr w:type="gramEnd"/>
    </w:p>
    <w:p w:rsidR="00A7029D" w:rsidRPr="00A7029D" w:rsidRDefault="00A7029D" w:rsidP="00A702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DE49D3" w:rsidRPr="00732CC9" w:rsidRDefault="00DE49D3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решения не потребует дополнительного финансирования за счет </w:t>
      </w:r>
      <w:r w:rsidR="00DF67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доходов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бюджета Кировского муниципального округа Ставропольского края</w:t>
      </w:r>
      <w:r w:rsidR="00227DAE">
        <w:rPr>
          <w:rFonts w:ascii="Times New Roman" w:eastAsia="Times New Roman" w:hAnsi="Times New Roman" w:cs="Times New Roman"/>
          <w:sz w:val="27"/>
          <w:szCs w:val="27"/>
          <w:lang w:eastAsia="ru-RU"/>
        </w:rPr>
        <w:t>, расходы по данному направлению будут осуществляться за счет сре</w:t>
      </w:r>
      <w:proofErr w:type="gramStart"/>
      <w:r w:rsidR="00227DAE">
        <w:rPr>
          <w:rFonts w:ascii="Times New Roman" w:eastAsia="Times New Roman" w:hAnsi="Times New Roman" w:cs="Times New Roman"/>
          <w:sz w:val="27"/>
          <w:szCs w:val="27"/>
          <w:lang w:eastAsia="ru-RU"/>
        </w:rPr>
        <w:t>дств кр</w:t>
      </w:r>
      <w:proofErr w:type="gramEnd"/>
      <w:r w:rsidR="00227DAE">
        <w:rPr>
          <w:rFonts w:ascii="Times New Roman" w:eastAsia="Times New Roman" w:hAnsi="Times New Roman" w:cs="Times New Roman"/>
          <w:sz w:val="27"/>
          <w:szCs w:val="27"/>
          <w:lang w:eastAsia="ru-RU"/>
        </w:rPr>
        <w:t>аевого бюджета поступающих в виде дотаций.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bookmarkStart w:id="0" w:name="_GoBack"/>
      <w:r w:rsidR="00CB1C09" w:rsidRPr="00CB1C0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Об утверждении размера стоимости санаторной путевки на 2025 год, </w:t>
      </w:r>
      <w:proofErr w:type="gramStart"/>
      <w:r w:rsidR="00CB1C09" w:rsidRPr="00CB1C0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исходя из которого определяется</w:t>
      </w:r>
      <w:proofErr w:type="gramEnd"/>
      <w:r w:rsidR="00CB1C09" w:rsidRPr="00CB1C0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сумма денежной компенсации</w:t>
      </w:r>
      <w:bookmarkEnd w:id="0"/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44D9"/>
    <w:rsid w:val="00106998"/>
    <w:rsid w:val="00115C6D"/>
    <w:rsid w:val="001362FA"/>
    <w:rsid w:val="001433E5"/>
    <w:rsid w:val="001474E7"/>
    <w:rsid w:val="00152D01"/>
    <w:rsid w:val="00156513"/>
    <w:rsid w:val="0016561E"/>
    <w:rsid w:val="0019229F"/>
    <w:rsid w:val="001C6524"/>
    <w:rsid w:val="00204156"/>
    <w:rsid w:val="00215608"/>
    <w:rsid w:val="00222BDD"/>
    <w:rsid w:val="00227DAE"/>
    <w:rsid w:val="002345BD"/>
    <w:rsid w:val="00241991"/>
    <w:rsid w:val="00271439"/>
    <w:rsid w:val="00277E9C"/>
    <w:rsid w:val="0028257F"/>
    <w:rsid w:val="002972C1"/>
    <w:rsid w:val="002A4180"/>
    <w:rsid w:val="002A782C"/>
    <w:rsid w:val="002B379A"/>
    <w:rsid w:val="002C3CD6"/>
    <w:rsid w:val="002E4B23"/>
    <w:rsid w:val="002E71D8"/>
    <w:rsid w:val="002F3054"/>
    <w:rsid w:val="003145C5"/>
    <w:rsid w:val="0032147C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22660"/>
    <w:rsid w:val="00533FF5"/>
    <w:rsid w:val="0054123B"/>
    <w:rsid w:val="00541590"/>
    <w:rsid w:val="0054495F"/>
    <w:rsid w:val="005472AD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D4408"/>
    <w:rsid w:val="007E7464"/>
    <w:rsid w:val="008016C8"/>
    <w:rsid w:val="00813E3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7029D"/>
    <w:rsid w:val="00AA7CB6"/>
    <w:rsid w:val="00AB3EB1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5C0"/>
    <w:rsid w:val="00C51865"/>
    <w:rsid w:val="00C6124E"/>
    <w:rsid w:val="00C614C6"/>
    <w:rsid w:val="00C65AA9"/>
    <w:rsid w:val="00CA77C3"/>
    <w:rsid w:val="00CB1C09"/>
    <w:rsid w:val="00CC6A7D"/>
    <w:rsid w:val="00CF2A81"/>
    <w:rsid w:val="00CF4186"/>
    <w:rsid w:val="00CF4B6A"/>
    <w:rsid w:val="00D32359"/>
    <w:rsid w:val="00D33034"/>
    <w:rsid w:val="00D42B6F"/>
    <w:rsid w:val="00D437C3"/>
    <w:rsid w:val="00D5664E"/>
    <w:rsid w:val="00D6674A"/>
    <w:rsid w:val="00D67251"/>
    <w:rsid w:val="00D7557F"/>
    <w:rsid w:val="00D77BF8"/>
    <w:rsid w:val="00DA4488"/>
    <w:rsid w:val="00DE49D3"/>
    <w:rsid w:val="00DF45D3"/>
    <w:rsid w:val="00DF6767"/>
    <w:rsid w:val="00E12491"/>
    <w:rsid w:val="00E66C30"/>
    <w:rsid w:val="00E93559"/>
    <w:rsid w:val="00EA27BC"/>
    <w:rsid w:val="00EA4724"/>
    <w:rsid w:val="00EA4CF6"/>
    <w:rsid w:val="00EB5C17"/>
    <w:rsid w:val="00EC6111"/>
    <w:rsid w:val="00ED0E97"/>
    <w:rsid w:val="00EF3F0E"/>
    <w:rsid w:val="00EF6C49"/>
    <w:rsid w:val="00F14C1D"/>
    <w:rsid w:val="00F32DDC"/>
    <w:rsid w:val="00F3562B"/>
    <w:rsid w:val="00F361E0"/>
    <w:rsid w:val="00F61C2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A702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A7029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A702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A7029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36</cp:revision>
  <cp:lastPrinted>2024-10-04T09:17:00Z</cp:lastPrinted>
  <dcterms:created xsi:type="dcterms:W3CDTF">2016-07-14T08:14:00Z</dcterms:created>
  <dcterms:modified xsi:type="dcterms:W3CDTF">2024-10-04T09:18:00Z</dcterms:modified>
</cp:coreProperties>
</file>