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55276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Об утверждении Порядка </w:t>
      </w:r>
      <w:r w:rsidR="00543A6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предоставления в аренду объектов газораспределительной системы, находящихся в муниципальной собственности  Кировского муниципального округа Ставропольского края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A328B0" w:rsidRDefault="00552760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543A66">
        <w:rPr>
          <w:rFonts w:ascii="Times New Roman" w:hAnsi="Times New Roman" w:cs="Times New Roman"/>
          <w:sz w:val="27"/>
          <w:szCs w:val="27"/>
        </w:rPr>
        <w:t>5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 w:rsidR="00543A6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№ </w:t>
      </w:r>
      <w:r w:rsidR="00543A66">
        <w:rPr>
          <w:rFonts w:ascii="Times New Roman" w:hAnsi="Times New Roman" w:cs="Times New Roman"/>
          <w:sz w:val="27"/>
          <w:szCs w:val="27"/>
        </w:rPr>
        <w:t>46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52760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552760" w:rsidRPr="0055276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543A66" w:rsidRPr="00543A6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утверждении Порядка предоставления в аренду объектов газораспределительной системы, находящихся в муниципальной собственности  Кировского муниципального округа Ставропольского края</w:t>
      </w:r>
      <w:r w:rsidR="00552760" w:rsidRPr="0055276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55276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543A6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543A6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543A6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215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543A66" w:rsidRPr="00543A6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Поряд</w:t>
      </w:r>
      <w:r w:rsidR="00543A6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</w:t>
      </w:r>
      <w:r w:rsidR="00543A66" w:rsidRPr="00543A6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к предоставления</w:t>
      </w:r>
      <w:proofErr w:type="gramEnd"/>
      <w:r w:rsidR="00543A66" w:rsidRPr="00543A6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в аренду объектов газораспределительной системы, находящихся в муниципальной собственности  Кировского муниципального округа Ставропольского края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F361E0" w:rsidRPr="00B440C3" w:rsidRDefault="00BA74B6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края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55276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Федеральными законами от 06 октября 2003 года №131-ФЗ «Об общих принципах организации  местного самоуправления в Российской Федерации», </w:t>
      </w:r>
      <w:r w:rsidR="00923FF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Уставом Кировского муниципального округа Ставропольского края, Положением об управлении и распоряжении муниципальным имуществом, находящимся в собственности Кировского муниципального округа Ставропольского края</w:t>
      </w:r>
      <w:r w:rsidR="00AA38B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утвержденным решением Думы Кировского муниципального округа Ставропольского края от 21.12.2023г. №196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0D7312" w:rsidRDefault="00F72394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1474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утверждается </w:t>
      </w:r>
      <w:r w:rsidR="00AA38B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</w:t>
      </w:r>
      <w:r w:rsidR="001474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A38BE" w:rsidRPr="00543A6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предоставления в аренду объектов газораспределительной системы, находящихся в муниципальной собственности  Кировского муниципального округа Ставропольского края</w:t>
      </w:r>
      <w:r w:rsidR="000D731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. </w:t>
      </w:r>
      <w:r w:rsidR="00337D7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Данный Порядок регулирует </w:t>
      </w:r>
      <w:r w:rsidR="00AA38BE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отношения, возникающие в связи с передачей в аренду объектов газораспределительной системы, находящейся в собственности Кировского муниципального округа Ставропольского края и предназначенных для решения вопросов местного значения при организации в границах Кировского муниципального округа Ставропольского края газоснабжения населения</w:t>
      </w:r>
      <w:r w:rsidR="0026784E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</w:p>
    <w:p w:rsidR="00AA38BE" w:rsidRPr="00C65157" w:rsidRDefault="00AA38BE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proofErr w:type="gramStart"/>
      <w:r w:rsidRPr="00C65157">
        <w:rPr>
          <w:rFonts w:ascii="Times New Roman" w:hAnsi="Times New Roman" w:cs="Times New Roman"/>
          <w:sz w:val="27"/>
          <w:szCs w:val="27"/>
          <w:shd w:val="clear" w:color="auto" w:fill="FFFFFF"/>
        </w:rPr>
        <w:t>При </w:t>
      </w:r>
      <w:r w:rsidRPr="00C65157">
        <w:rPr>
          <w:rStyle w:val="a5"/>
          <w:rFonts w:ascii="Times New Roman" w:hAnsi="Times New Roman" w:cs="Times New Roman"/>
          <w:i w:val="0"/>
          <w:iCs w:val="0"/>
          <w:sz w:val="27"/>
          <w:szCs w:val="27"/>
        </w:rPr>
        <w:t>предоставлении</w:t>
      </w:r>
      <w:r w:rsidRPr="00C65157">
        <w:rPr>
          <w:rFonts w:ascii="Times New Roman" w:hAnsi="Times New Roman" w:cs="Times New Roman"/>
          <w:sz w:val="27"/>
          <w:szCs w:val="27"/>
        </w:rPr>
        <w:t> </w:t>
      </w:r>
      <w:r w:rsidRPr="00C65157">
        <w:rPr>
          <w:rStyle w:val="a5"/>
          <w:rFonts w:ascii="Times New Roman" w:hAnsi="Times New Roman" w:cs="Times New Roman"/>
          <w:i w:val="0"/>
          <w:iCs w:val="0"/>
          <w:sz w:val="27"/>
          <w:szCs w:val="27"/>
        </w:rPr>
        <w:t>объектов</w:t>
      </w:r>
      <w:r w:rsidRPr="00C65157">
        <w:rPr>
          <w:rFonts w:ascii="Times New Roman" w:hAnsi="Times New Roman" w:cs="Times New Roman"/>
          <w:sz w:val="27"/>
          <w:szCs w:val="27"/>
        </w:rPr>
        <w:t> </w:t>
      </w:r>
      <w:r w:rsidRPr="00C65157">
        <w:rPr>
          <w:rStyle w:val="a5"/>
          <w:rFonts w:ascii="Times New Roman" w:hAnsi="Times New Roman" w:cs="Times New Roman"/>
          <w:i w:val="0"/>
          <w:iCs w:val="0"/>
          <w:sz w:val="27"/>
          <w:szCs w:val="27"/>
        </w:rPr>
        <w:t>системы</w:t>
      </w:r>
      <w:r w:rsidRPr="00C65157">
        <w:rPr>
          <w:rFonts w:ascii="Times New Roman" w:hAnsi="Times New Roman" w:cs="Times New Roman"/>
          <w:sz w:val="27"/>
          <w:szCs w:val="27"/>
          <w:shd w:val="clear" w:color="auto" w:fill="FFFFFF"/>
        </w:rPr>
        <w:t> газоснабжения, </w:t>
      </w:r>
      <w:r w:rsidRPr="00C65157">
        <w:rPr>
          <w:rStyle w:val="a5"/>
          <w:rFonts w:ascii="Times New Roman" w:hAnsi="Times New Roman" w:cs="Times New Roman"/>
          <w:i w:val="0"/>
          <w:iCs w:val="0"/>
          <w:sz w:val="27"/>
          <w:szCs w:val="27"/>
        </w:rPr>
        <w:t>газораспределительной</w:t>
      </w:r>
      <w:r w:rsidRPr="00C65157">
        <w:rPr>
          <w:rFonts w:ascii="Times New Roman" w:hAnsi="Times New Roman" w:cs="Times New Roman"/>
          <w:sz w:val="27"/>
          <w:szCs w:val="27"/>
          <w:shd w:val="clear" w:color="auto" w:fill="FFFFFF"/>
        </w:rPr>
        <w:t> системы, находящихся в государственной или муниципальной собственности, необходимо руководствоваться положениями </w:t>
      </w:r>
      <w:hyperlink r:id="rId6" w:anchor="/document/12148517/entry/1711" w:history="1">
        <w:r w:rsidRPr="00C65157">
          <w:rPr>
            <w:rStyle w:val="a6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части 1 статьи 17.1</w:t>
        </w:r>
      </w:hyperlink>
      <w:r w:rsidRPr="00C65157">
        <w:rPr>
          <w:rFonts w:ascii="Times New Roman" w:hAnsi="Times New Roman" w:cs="Times New Roman"/>
          <w:sz w:val="27"/>
          <w:szCs w:val="27"/>
          <w:shd w:val="clear" w:color="auto" w:fill="FFFFFF"/>
        </w:rPr>
        <w:t> Закона о защите конкуренции, </w:t>
      </w:r>
      <w:hyperlink r:id="rId7" w:anchor="/document/12141176/entry/0" w:history="1">
        <w:r w:rsidRPr="00C65157">
          <w:rPr>
            <w:rStyle w:val="a6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Закона</w:t>
        </w:r>
      </w:hyperlink>
      <w:r w:rsidRPr="00C65157">
        <w:rPr>
          <w:rFonts w:ascii="Times New Roman" w:hAnsi="Times New Roman" w:cs="Times New Roman"/>
          <w:sz w:val="27"/>
          <w:szCs w:val="27"/>
          <w:shd w:val="clear" w:color="auto" w:fill="FFFFFF"/>
        </w:rPr>
        <w:t> о концессионных соглашениях и </w:t>
      </w:r>
      <w:hyperlink r:id="rId8" w:anchor="/document/12173365/entry/1000" w:history="1">
        <w:r w:rsidR="00C65157" w:rsidRPr="00C65157">
          <w:rPr>
            <w:rStyle w:val="a5"/>
            <w:rFonts w:ascii="Times New Roman" w:hAnsi="Times New Roman" w:cs="Times New Roman"/>
            <w:i w:val="0"/>
            <w:iCs w:val="0"/>
            <w:sz w:val="27"/>
            <w:szCs w:val="27"/>
          </w:rPr>
          <w:t>Порядка</w:t>
        </w:r>
      </w:hyperlink>
      <w:r w:rsidRPr="00C65157">
        <w:rPr>
          <w:rFonts w:ascii="Times New Roman" w:hAnsi="Times New Roman" w:cs="Times New Roman"/>
          <w:sz w:val="27"/>
          <w:szCs w:val="27"/>
          <w:shd w:val="clear" w:color="auto" w:fill="FFFFFF"/>
        </w:rPr>
        <w:t> 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</w:t>
      </w:r>
      <w:bookmarkStart w:id="0" w:name="_GoBack"/>
      <w:bookmarkEnd w:id="0"/>
      <w:r w:rsidRPr="00C65157">
        <w:rPr>
          <w:rFonts w:ascii="Times New Roman" w:hAnsi="Times New Roman" w:cs="Times New Roman"/>
          <w:sz w:val="27"/>
          <w:szCs w:val="27"/>
          <w:shd w:val="clear" w:color="auto" w:fill="FFFFFF"/>
        </w:rPr>
        <w:t>о или муниципального имущества, и перечне видов</w:t>
      </w:r>
      <w:proofErr w:type="gramEnd"/>
      <w:r w:rsidRPr="00C65157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имущества, в отношении которого заключение указанных договоров может осуществляться путем проведения торгов в форме конкурса, утвержденных </w:t>
      </w:r>
      <w:r w:rsidR="00C65157" w:rsidRPr="00C65157">
        <w:rPr>
          <w:rFonts w:ascii="Times New Roman" w:hAnsi="Times New Roman" w:cs="Times New Roman"/>
          <w:sz w:val="27"/>
          <w:szCs w:val="27"/>
          <w:shd w:val="clear" w:color="auto" w:fill="FFFFFF"/>
        </w:rPr>
        <w:t>п</w:t>
      </w:r>
      <w:r w:rsidR="00C65157" w:rsidRPr="00C65157">
        <w:rPr>
          <w:rFonts w:ascii="Times New Roman" w:hAnsi="Times New Roman" w:cs="Times New Roman"/>
          <w:sz w:val="27"/>
          <w:szCs w:val="27"/>
          <w:shd w:val="clear" w:color="auto" w:fill="FFFFFF"/>
        </w:rPr>
        <w:t>риказ</w:t>
      </w:r>
      <w:r w:rsidR="00C65157" w:rsidRPr="00C65157">
        <w:rPr>
          <w:rFonts w:ascii="Times New Roman" w:hAnsi="Times New Roman" w:cs="Times New Roman"/>
          <w:sz w:val="27"/>
          <w:szCs w:val="27"/>
          <w:shd w:val="clear" w:color="auto" w:fill="FFFFFF"/>
        </w:rPr>
        <w:t>ом</w:t>
      </w:r>
      <w:r w:rsidR="00C65157" w:rsidRPr="00C65157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Федеральной антимонопольной службы от 21 марта 2023 г. </w:t>
      </w:r>
      <w:r w:rsidR="00C65157" w:rsidRPr="00C65157">
        <w:rPr>
          <w:rFonts w:ascii="Times New Roman" w:hAnsi="Times New Roman" w:cs="Times New Roman"/>
          <w:sz w:val="27"/>
          <w:szCs w:val="27"/>
          <w:shd w:val="clear" w:color="auto" w:fill="FFFFFF"/>
        </w:rPr>
        <w:t>№</w:t>
      </w:r>
      <w:r w:rsidR="00C65157" w:rsidRPr="00C65157">
        <w:rPr>
          <w:rFonts w:ascii="Times New Roman" w:hAnsi="Times New Roman" w:cs="Times New Roman"/>
          <w:sz w:val="27"/>
          <w:szCs w:val="27"/>
          <w:shd w:val="clear" w:color="auto" w:fill="FFFFFF"/>
        </w:rPr>
        <w:t>147/23</w:t>
      </w:r>
      <w:r w:rsidRPr="00C65157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552760" w:rsidRPr="0055276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543A66" w:rsidRPr="00543A6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утверждении Порядка предоставления в аренду объектов газораспределительной системы, находящихся в муниципальной собственности  Кировского муниципального округа Ставропольского края</w:t>
      </w:r>
      <w:r w:rsidR="00552760" w:rsidRPr="0055276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552760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0D7312"/>
    <w:rsid w:val="0010373C"/>
    <w:rsid w:val="00106998"/>
    <w:rsid w:val="00115C6D"/>
    <w:rsid w:val="001362FA"/>
    <w:rsid w:val="001433E5"/>
    <w:rsid w:val="001474E7"/>
    <w:rsid w:val="00152D01"/>
    <w:rsid w:val="0016561E"/>
    <w:rsid w:val="0019229F"/>
    <w:rsid w:val="001C6524"/>
    <w:rsid w:val="00204156"/>
    <w:rsid w:val="00215608"/>
    <w:rsid w:val="00222BDD"/>
    <w:rsid w:val="002345BD"/>
    <w:rsid w:val="00241991"/>
    <w:rsid w:val="0026784E"/>
    <w:rsid w:val="00277E9C"/>
    <w:rsid w:val="0028257F"/>
    <w:rsid w:val="00296968"/>
    <w:rsid w:val="002972C1"/>
    <w:rsid w:val="002A4180"/>
    <w:rsid w:val="002A782C"/>
    <w:rsid w:val="002C3CD6"/>
    <w:rsid w:val="002E4B23"/>
    <w:rsid w:val="002E71D8"/>
    <w:rsid w:val="002F3054"/>
    <w:rsid w:val="003145C5"/>
    <w:rsid w:val="00337D7B"/>
    <w:rsid w:val="00353418"/>
    <w:rsid w:val="00397F1F"/>
    <w:rsid w:val="003B2787"/>
    <w:rsid w:val="003D7760"/>
    <w:rsid w:val="0040360C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33FF5"/>
    <w:rsid w:val="0054123B"/>
    <w:rsid w:val="00541590"/>
    <w:rsid w:val="00543A66"/>
    <w:rsid w:val="0054495F"/>
    <w:rsid w:val="005472AD"/>
    <w:rsid w:val="00552760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13460"/>
    <w:rsid w:val="006352F9"/>
    <w:rsid w:val="006477E6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9079E"/>
    <w:rsid w:val="007E7464"/>
    <w:rsid w:val="008016C8"/>
    <w:rsid w:val="00813E38"/>
    <w:rsid w:val="008816D9"/>
    <w:rsid w:val="00894D06"/>
    <w:rsid w:val="008A1E31"/>
    <w:rsid w:val="008A2000"/>
    <w:rsid w:val="008D6D3D"/>
    <w:rsid w:val="008E086D"/>
    <w:rsid w:val="008F62CC"/>
    <w:rsid w:val="008F7DF1"/>
    <w:rsid w:val="00901B5B"/>
    <w:rsid w:val="00912046"/>
    <w:rsid w:val="00923FFB"/>
    <w:rsid w:val="00924548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38BE"/>
    <w:rsid w:val="00AA7CB6"/>
    <w:rsid w:val="00AD67B8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157"/>
    <w:rsid w:val="00C65AA9"/>
    <w:rsid w:val="00CC6A7D"/>
    <w:rsid w:val="00CF2A81"/>
    <w:rsid w:val="00CF4186"/>
    <w:rsid w:val="00CF4B6A"/>
    <w:rsid w:val="00D33034"/>
    <w:rsid w:val="00D42B6F"/>
    <w:rsid w:val="00D437C3"/>
    <w:rsid w:val="00D5664E"/>
    <w:rsid w:val="00D6674A"/>
    <w:rsid w:val="00D67251"/>
    <w:rsid w:val="00D77BF8"/>
    <w:rsid w:val="00DA4488"/>
    <w:rsid w:val="00DF45D3"/>
    <w:rsid w:val="00E12491"/>
    <w:rsid w:val="00E66C30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0B6B"/>
    <w:rsid w:val="00FA595A"/>
    <w:rsid w:val="00FB042B"/>
    <w:rsid w:val="00FB48A8"/>
    <w:rsid w:val="00FC1C0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Emphasis"/>
    <w:basedOn w:val="a0"/>
    <w:uiPriority w:val="20"/>
    <w:qFormat/>
    <w:rsid w:val="00AA38BE"/>
    <w:rPr>
      <w:i/>
      <w:iCs/>
    </w:rPr>
  </w:style>
  <w:style w:type="character" w:styleId="a6">
    <w:name w:val="Hyperlink"/>
    <w:basedOn w:val="a0"/>
    <w:uiPriority w:val="99"/>
    <w:semiHidden/>
    <w:unhideWhenUsed/>
    <w:rsid w:val="00AA38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Emphasis"/>
    <w:basedOn w:val="a0"/>
    <w:uiPriority w:val="20"/>
    <w:qFormat/>
    <w:rsid w:val="00AA38BE"/>
    <w:rPr>
      <w:i/>
      <w:iCs/>
    </w:rPr>
  </w:style>
  <w:style w:type="character" w:styleId="a6">
    <w:name w:val="Hyperlink"/>
    <w:basedOn w:val="a0"/>
    <w:uiPriority w:val="99"/>
    <w:semiHidden/>
    <w:unhideWhenUsed/>
    <w:rsid w:val="00AA38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33</cp:revision>
  <cp:lastPrinted>2024-02-21T10:52:00Z</cp:lastPrinted>
  <dcterms:created xsi:type="dcterms:W3CDTF">2016-07-14T08:14:00Z</dcterms:created>
  <dcterms:modified xsi:type="dcterms:W3CDTF">2024-04-25T08:23:00Z</dcterms:modified>
</cp:coreProperties>
</file>