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F3" w:rsidRPr="00706951" w:rsidRDefault="008C29D2" w:rsidP="00042FF3">
      <w:pPr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8C29D2">
        <w:rPr>
          <w:rFonts w:eastAsia="Times New Roman"/>
          <w:b/>
          <w:lang w:eastAsia="ru-RU"/>
        </w:rPr>
        <w:t>Перечень нормативных правовых актов</w:t>
      </w:r>
      <w:r w:rsidRPr="008C29D2">
        <w:rPr>
          <w:b/>
        </w:rPr>
        <w:t>, регулирующих предоставление муниципальной услуги</w:t>
      </w:r>
    </w:p>
    <w:p w:rsidR="00042FF3" w:rsidRPr="008C29D2" w:rsidRDefault="00042FF3" w:rsidP="00042FF3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9314CF" w:rsidRPr="004A2328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4A2328">
        <w:rPr>
          <w:rFonts w:eastAsia="Times New Roman"/>
          <w:color w:val="000000"/>
          <w:lang w:eastAsia="ru-RU"/>
        </w:rPr>
        <w:t>1. Конституция Российской Федерации</w:t>
      </w:r>
    </w:p>
    <w:p w:rsidR="009314CF" w:rsidRPr="004A2328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4A2328">
        <w:rPr>
          <w:rFonts w:eastAsia="Times New Roman"/>
          <w:color w:val="000000"/>
          <w:lang w:eastAsia="ru-RU"/>
        </w:rPr>
        <w:t xml:space="preserve">2. Федеральный закон </w:t>
      </w:r>
      <w:r w:rsidR="00594F92" w:rsidRPr="007A3297">
        <w:rPr>
          <w:rFonts w:eastAsia="Times New Roman"/>
          <w:color w:val="000000"/>
          <w:lang w:eastAsia="ru-RU"/>
        </w:rPr>
        <w:t>Российской Федерации</w:t>
      </w:r>
      <w:r w:rsidR="00594F92" w:rsidRPr="004A2328">
        <w:rPr>
          <w:rFonts w:eastAsia="Times New Roman"/>
          <w:color w:val="000000"/>
          <w:lang w:eastAsia="ru-RU"/>
        </w:rPr>
        <w:t xml:space="preserve"> </w:t>
      </w:r>
      <w:r w:rsidRPr="004A2328">
        <w:rPr>
          <w:rFonts w:eastAsia="Times New Roman"/>
          <w:color w:val="000000"/>
          <w:lang w:eastAsia="ru-RU"/>
        </w:rPr>
        <w:t>от 27.07.2010 г. № 210-ФЗ «Об организации предоставления государственных и муниципальных услуг»</w:t>
      </w:r>
    </w:p>
    <w:p w:rsidR="009314CF" w:rsidRPr="004A2328" w:rsidRDefault="004A2328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4A2328">
        <w:rPr>
          <w:rFonts w:eastAsia="Times New Roman"/>
          <w:color w:val="000000"/>
          <w:lang w:eastAsia="ru-RU"/>
        </w:rPr>
        <w:t>3</w:t>
      </w:r>
      <w:r w:rsidR="009314CF" w:rsidRPr="004A2328">
        <w:rPr>
          <w:rFonts w:eastAsia="Times New Roman"/>
          <w:color w:val="000000"/>
          <w:lang w:eastAsia="ru-RU"/>
        </w:rPr>
        <w:t xml:space="preserve">. Федеральный закон </w:t>
      </w:r>
      <w:r w:rsidR="00594F92" w:rsidRPr="007A3297">
        <w:rPr>
          <w:rFonts w:eastAsia="Times New Roman"/>
          <w:color w:val="000000"/>
          <w:lang w:eastAsia="ru-RU"/>
        </w:rPr>
        <w:t>Российской Федерации</w:t>
      </w:r>
      <w:r w:rsidR="00594F92" w:rsidRPr="004A2328">
        <w:rPr>
          <w:rFonts w:eastAsia="Times New Roman"/>
          <w:color w:val="000000"/>
          <w:lang w:eastAsia="ru-RU"/>
        </w:rPr>
        <w:t xml:space="preserve"> </w:t>
      </w:r>
      <w:r w:rsidR="009314CF" w:rsidRPr="004A2328">
        <w:rPr>
          <w:rFonts w:eastAsia="Times New Roman"/>
          <w:color w:val="000000"/>
          <w:lang w:eastAsia="ru-RU"/>
        </w:rPr>
        <w:t>от 06.10.2003 г. № 131-ФЗ «Об общих принципах организации местного самоуправления в Российской Федерации»</w:t>
      </w:r>
    </w:p>
    <w:p w:rsidR="009314CF" w:rsidRPr="004A2328" w:rsidRDefault="004A2328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4A2328">
        <w:rPr>
          <w:rFonts w:eastAsia="Times New Roman"/>
          <w:color w:val="000000"/>
          <w:lang w:eastAsia="ru-RU"/>
        </w:rPr>
        <w:t>4</w:t>
      </w:r>
      <w:r w:rsidR="009314CF" w:rsidRPr="004A2328">
        <w:rPr>
          <w:rFonts w:eastAsia="Times New Roman"/>
          <w:color w:val="000000"/>
          <w:lang w:eastAsia="ru-RU"/>
        </w:rPr>
        <w:t>. Федеральный закон</w:t>
      </w:r>
      <w:r w:rsidR="00594F92" w:rsidRPr="00594F92">
        <w:rPr>
          <w:rFonts w:eastAsia="Times New Roman"/>
          <w:color w:val="000000"/>
          <w:lang w:eastAsia="ru-RU"/>
        </w:rPr>
        <w:t xml:space="preserve"> </w:t>
      </w:r>
      <w:r w:rsidR="00594F92" w:rsidRPr="007A3297">
        <w:rPr>
          <w:rFonts w:eastAsia="Times New Roman"/>
          <w:color w:val="000000"/>
          <w:lang w:eastAsia="ru-RU"/>
        </w:rPr>
        <w:t>Российской Федерации</w:t>
      </w:r>
      <w:r w:rsidR="009314CF" w:rsidRPr="004A2328">
        <w:rPr>
          <w:rFonts w:eastAsia="Times New Roman"/>
          <w:color w:val="000000"/>
          <w:lang w:eastAsia="ru-RU"/>
        </w:rPr>
        <w:t xml:space="preserve"> от </w:t>
      </w:r>
      <w:r w:rsidR="00C41417" w:rsidRPr="004A2328">
        <w:rPr>
          <w:rFonts w:eastAsia="Times New Roman"/>
          <w:color w:val="000000"/>
          <w:lang w:eastAsia="ru-RU"/>
        </w:rPr>
        <w:t>30</w:t>
      </w:r>
      <w:r w:rsidR="009314CF" w:rsidRPr="004A2328">
        <w:rPr>
          <w:rFonts w:eastAsia="Times New Roman"/>
          <w:color w:val="000000"/>
          <w:lang w:eastAsia="ru-RU"/>
        </w:rPr>
        <w:t>.</w:t>
      </w:r>
      <w:r w:rsidR="00C41417" w:rsidRPr="004A2328">
        <w:rPr>
          <w:rFonts w:eastAsia="Times New Roman"/>
          <w:color w:val="000000"/>
          <w:lang w:eastAsia="ru-RU"/>
        </w:rPr>
        <w:t>12</w:t>
      </w:r>
      <w:r w:rsidR="009314CF" w:rsidRPr="004A2328">
        <w:rPr>
          <w:rFonts w:eastAsia="Times New Roman"/>
          <w:color w:val="000000"/>
          <w:lang w:eastAsia="ru-RU"/>
        </w:rPr>
        <w:t>.200</w:t>
      </w:r>
      <w:r w:rsidR="00C41417" w:rsidRPr="004A2328">
        <w:rPr>
          <w:rFonts w:eastAsia="Times New Roman"/>
          <w:color w:val="000000"/>
          <w:lang w:eastAsia="ru-RU"/>
        </w:rPr>
        <w:t>6</w:t>
      </w:r>
      <w:r w:rsidR="009314CF" w:rsidRPr="004A2328">
        <w:rPr>
          <w:rFonts w:eastAsia="Times New Roman"/>
          <w:color w:val="000000"/>
          <w:lang w:eastAsia="ru-RU"/>
        </w:rPr>
        <w:t xml:space="preserve"> г. № </w:t>
      </w:r>
      <w:r w:rsidR="00C41417" w:rsidRPr="004A2328">
        <w:rPr>
          <w:rFonts w:eastAsia="Times New Roman"/>
          <w:color w:val="000000"/>
          <w:lang w:eastAsia="ru-RU"/>
        </w:rPr>
        <w:t>271</w:t>
      </w:r>
      <w:r w:rsidR="009314CF" w:rsidRPr="004A2328">
        <w:rPr>
          <w:rFonts w:eastAsia="Times New Roman"/>
          <w:color w:val="000000"/>
          <w:lang w:eastAsia="ru-RU"/>
        </w:rPr>
        <w:t>-ФЗ «</w:t>
      </w:r>
      <w:r w:rsidR="00C41417" w:rsidRPr="004A2328">
        <w:t>О розничных рынках и о внесении изменений в Трудовой кодекс Российской Федерации</w:t>
      </w:r>
      <w:r w:rsidR="009314CF" w:rsidRPr="004A2328">
        <w:rPr>
          <w:rFonts w:eastAsia="Times New Roman"/>
          <w:color w:val="000000"/>
          <w:lang w:eastAsia="ru-RU"/>
        </w:rPr>
        <w:t>»</w:t>
      </w:r>
    </w:p>
    <w:p w:rsidR="009314CF" w:rsidRPr="004A2328" w:rsidRDefault="004A2328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4A2328">
        <w:rPr>
          <w:rFonts w:eastAsia="Times New Roman"/>
          <w:color w:val="000000"/>
          <w:lang w:eastAsia="ru-RU"/>
        </w:rPr>
        <w:t>5</w:t>
      </w:r>
      <w:r w:rsidR="009314CF" w:rsidRPr="004A2328">
        <w:rPr>
          <w:rFonts w:eastAsia="Times New Roman"/>
          <w:color w:val="000000"/>
          <w:lang w:eastAsia="ru-RU"/>
        </w:rPr>
        <w:t xml:space="preserve">. Федеральный закон </w:t>
      </w:r>
      <w:r w:rsidR="00594F92" w:rsidRPr="007A3297">
        <w:rPr>
          <w:rFonts w:eastAsia="Times New Roman"/>
          <w:color w:val="000000"/>
          <w:lang w:eastAsia="ru-RU"/>
        </w:rPr>
        <w:t>Российской Федерации</w:t>
      </w:r>
      <w:r w:rsidR="00594F92" w:rsidRPr="004A2328">
        <w:rPr>
          <w:rFonts w:eastAsia="Times New Roman"/>
          <w:color w:val="000000"/>
          <w:lang w:eastAsia="ru-RU"/>
        </w:rPr>
        <w:t xml:space="preserve"> </w:t>
      </w:r>
      <w:bookmarkStart w:id="0" w:name="_GoBack"/>
      <w:bookmarkEnd w:id="0"/>
      <w:r w:rsidR="009314CF" w:rsidRPr="004A2328">
        <w:rPr>
          <w:rFonts w:eastAsia="Times New Roman"/>
          <w:color w:val="000000"/>
          <w:lang w:eastAsia="ru-RU"/>
        </w:rPr>
        <w:t>от 06.04.2011 г. № 63-ФЗ «Об электронной подписи»</w:t>
      </w:r>
    </w:p>
    <w:p w:rsidR="004A2328" w:rsidRPr="004A2328" w:rsidRDefault="004A2328" w:rsidP="004A2328">
      <w:pPr>
        <w:ind w:firstLine="567"/>
        <w:jc w:val="both"/>
      </w:pPr>
      <w:r w:rsidRPr="004A2328">
        <w:t>6. Постановление Правительства Российской Федерации от 10 марта 2007 г. № 148 «Об утверждении Правил выдачи разрешений на право организации розничного рынка»</w:t>
      </w:r>
    </w:p>
    <w:p w:rsidR="00C41417" w:rsidRPr="004A2328" w:rsidRDefault="004A2328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4A2328">
        <w:rPr>
          <w:rFonts w:eastAsia="Times New Roman"/>
          <w:color w:val="000000"/>
          <w:lang w:eastAsia="ru-RU"/>
        </w:rPr>
        <w:t>7</w:t>
      </w:r>
      <w:r w:rsidR="00C41417" w:rsidRPr="004A2328">
        <w:rPr>
          <w:rFonts w:eastAsia="Times New Roman"/>
          <w:color w:val="000000"/>
          <w:lang w:eastAsia="ru-RU"/>
        </w:rPr>
        <w:t>. Закон Ставропольского края от 05.07.2007 г. № 27-кз «</w:t>
      </w:r>
      <w:r w:rsidR="00C41417" w:rsidRPr="004A2328">
        <w:t>О некоторых вопросах организации розничных рынков на территории Ставропольского края»</w:t>
      </w:r>
    </w:p>
    <w:p w:rsidR="00721EF7" w:rsidRPr="004A2328" w:rsidRDefault="004A2328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4A2328">
        <w:rPr>
          <w:rFonts w:eastAsia="Times New Roman"/>
          <w:color w:val="000000"/>
          <w:lang w:eastAsia="ru-RU"/>
        </w:rPr>
        <w:t>8</w:t>
      </w:r>
      <w:r w:rsidR="00721EF7" w:rsidRPr="004A2328">
        <w:rPr>
          <w:rFonts w:eastAsia="Times New Roman"/>
          <w:color w:val="000000"/>
          <w:lang w:eastAsia="ru-RU"/>
        </w:rPr>
        <w:t xml:space="preserve">. </w:t>
      </w:r>
      <w:r w:rsidR="00721EF7" w:rsidRPr="004A2328">
        <w:t>Устав Кировского муниципального округа Ставропольского края</w:t>
      </w:r>
    </w:p>
    <w:p w:rsidR="00955A40" w:rsidRDefault="004A2328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4A2328">
        <w:rPr>
          <w:rFonts w:eastAsia="Times New Roman"/>
          <w:color w:val="000000"/>
          <w:lang w:eastAsia="ru-RU"/>
        </w:rPr>
        <w:t>9</w:t>
      </w:r>
      <w:r w:rsidR="009314CF" w:rsidRPr="004A2328">
        <w:rPr>
          <w:rFonts w:eastAsia="Times New Roman"/>
          <w:color w:val="000000"/>
          <w:lang w:eastAsia="ru-RU"/>
        </w:rPr>
        <w:t xml:space="preserve">. </w:t>
      </w:r>
      <w:proofErr w:type="gramStart"/>
      <w:r w:rsidR="009314CF" w:rsidRPr="004A2328">
        <w:rPr>
          <w:rFonts w:eastAsia="Times New Roman"/>
          <w:color w:val="000000"/>
          <w:lang w:eastAsia="ru-RU"/>
        </w:rPr>
        <w:t xml:space="preserve">Постановление администрации Кировского городского округа Ставропольского края </w:t>
      </w:r>
      <w:r w:rsidR="00721EF7" w:rsidRPr="004A2328">
        <w:rPr>
          <w:rFonts w:eastAsia="Times New Roman"/>
          <w:color w:val="000000"/>
          <w:lang w:eastAsia="ru-RU"/>
        </w:rPr>
        <w:t xml:space="preserve">от 25.11.2019 </w:t>
      </w:r>
      <w:r w:rsidR="00C41417" w:rsidRPr="004A2328">
        <w:rPr>
          <w:rFonts w:eastAsia="Times New Roman"/>
          <w:color w:val="000000"/>
          <w:lang w:eastAsia="ru-RU"/>
        </w:rPr>
        <w:t xml:space="preserve">г. </w:t>
      </w:r>
      <w:r w:rsidR="00721EF7" w:rsidRPr="004A2328">
        <w:rPr>
          <w:rFonts w:eastAsia="Times New Roman"/>
          <w:color w:val="000000"/>
          <w:lang w:eastAsia="ru-RU"/>
        </w:rPr>
        <w:t>№ 2288 (изменения от 17 июня 2020 г. № 956, от 28.10.2022</w:t>
      </w:r>
      <w:r w:rsidR="00C41417" w:rsidRPr="004A2328">
        <w:rPr>
          <w:rFonts w:eastAsia="Times New Roman"/>
          <w:color w:val="000000"/>
          <w:lang w:eastAsia="ru-RU"/>
        </w:rPr>
        <w:t xml:space="preserve"> г.</w:t>
      </w:r>
      <w:r w:rsidR="00721EF7" w:rsidRPr="004A2328">
        <w:rPr>
          <w:rFonts w:eastAsia="Times New Roman"/>
          <w:color w:val="000000"/>
          <w:lang w:eastAsia="ru-RU"/>
        </w:rPr>
        <w:t xml:space="preserve"> № 2006, от 23.12.2022 </w:t>
      </w:r>
      <w:r w:rsidR="00C41417" w:rsidRPr="004A2328">
        <w:rPr>
          <w:rFonts w:eastAsia="Times New Roman"/>
          <w:color w:val="000000"/>
          <w:lang w:eastAsia="ru-RU"/>
        </w:rPr>
        <w:t xml:space="preserve">г. </w:t>
      </w:r>
      <w:r w:rsidR="00721EF7" w:rsidRPr="004A2328">
        <w:rPr>
          <w:rFonts w:eastAsia="Times New Roman"/>
          <w:color w:val="000000"/>
          <w:lang w:eastAsia="ru-RU"/>
        </w:rPr>
        <w:t xml:space="preserve">№ 2402, от 05.07.2023 </w:t>
      </w:r>
      <w:r w:rsidR="00C41417" w:rsidRPr="004A2328">
        <w:rPr>
          <w:rFonts w:eastAsia="Times New Roman"/>
          <w:color w:val="000000"/>
          <w:lang w:eastAsia="ru-RU"/>
        </w:rPr>
        <w:t xml:space="preserve">г. </w:t>
      </w:r>
      <w:r w:rsidR="00721EF7" w:rsidRPr="004A2328">
        <w:rPr>
          <w:rFonts w:eastAsia="Times New Roman"/>
          <w:color w:val="000000"/>
          <w:lang w:eastAsia="ru-RU"/>
        </w:rPr>
        <w:t xml:space="preserve">№ 1303) </w:t>
      </w:r>
      <w:r w:rsidR="00E71975" w:rsidRPr="004A2328">
        <w:rPr>
          <w:rFonts w:eastAsia="Times New Roman"/>
          <w:color w:val="000000"/>
          <w:lang w:eastAsia="ru-RU"/>
        </w:rPr>
        <w:t>«</w:t>
      </w:r>
      <w:r w:rsidR="009314CF" w:rsidRPr="004A2328">
        <w:rPr>
          <w:rFonts w:eastAsia="Times New Roman"/>
          <w:color w:val="000000"/>
          <w:lang w:eastAsia="ru-RU"/>
        </w:rPr>
        <w:t xml:space="preserve">Об утверждении административного регламента предоставления администрацией Кировского городского округа Ставропольского края муниципальной услуги </w:t>
      </w:r>
      <w:r w:rsidR="00721EF7" w:rsidRPr="004A2328">
        <w:t>«Выдача, переоформление, продление срока действия разрешения на право организации розничного рынка, выдача дубликата или копии разрешения на</w:t>
      </w:r>
      <w:proofErr w:type="gramEnd"/>
      <w:r w:rsidR="00721EF7" w:rsidRPr="004A2328">
        <w:t xml:space="preserve"> право организации розничного рынка»</w:t>
      </w:r>
      <w:r w:rsidR="00721EF7" w:rsidRPr="008C29D2">
        <w:rPr>
          <w:rFonts w:eastAsia="Times New Roman"/>
          <w:color w:val="000000"/>
          <w:lang w:eastAsia="ru-RU"/>
        </w:rPr>
        <w:t xml:space="preserve"> </w:t>
      </w:r>
    </w:p>
    <w:sectPr w:rsidR="0095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6"/>
    <w:rsid w:val="00042FF3"/>
    <w:rsid w:val="004A2328"/>
    <w:rsid w:val="004B4A83"/>
    <w:rsid w:val="00594F92"/>
    <w:rsid w:val="00675AA0"/>
    <w:rsid w:val="00721EF7"/>
    <w:rsid w:val="008A62F6"/>
    <w:rsid w:val="008C29D2"/>
    <w:rsid w:val="009314CF"/>
    <w:rsid w:val="00955A40"/>
    <w:rsid w:val="00B965DD"/>
    <w:rsid w:val="00C41417"/>
    <w:rsid w:val="00E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8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6A91-D01B-45FC-9BE4-3B17FD90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Гладко Любовь Ивановна</cp:lastModifiedBy>
  <cp:revision>3</cp:revision>
  <dcterms:created xsi:type="dcterms:W3CDTF">2025-01-21T13:54:00Z</dcterms:created>
  <dcterms:modified xsi:type="dcterms:W3CDTF">2025-01-21T15:07:00Z</dcterms:modified>
</cp:coreProperties>
</file>