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240" w:before="0" w:after="0"/>
        <w:ind w:left="0" w:right="0" w:hanging="0"/>
        <w:contextualSpacing/>
        <w:jc w:val="center"/>
        <w:rPr/>
      </w:pPr>
      <w:r>
        <w:rPr>
          <w:rFonts w:cs="Times New Roman" w:ascii="Times New Roman" w:hAnsi="Times New Roman"/>
          <w:sz w:val="28"/>
          <w:szCs w:val="28"/>
          <w:lang w:eastAsia="ar-SA"/>
        </w:rPr>
        <w:t>До</w:t>
      </w:r>
      <w:r>
        <w:rPr>
          <w:rFonts w:cs="Times New Roman" w:ascii="Times New Roman" w:hAnsi="Times New Roman"/>
          <w:sz w:val="28"/>
          <w:szCs w:val="28"/>
          <w:lang w:eastAsia="ar-SA"/>
        </w:rPr>
        <w:t>с</w:t>
      </w:r>
      <w:r>
        <w:rPr>
          <w:rFonts w:cs="Times New Roman" w:ascii="Times New Roman" w:hAnsi="Times New Roman"/>
          <w:sz w:val="28"/>
          <w:szCs w:val="28"/>
          <w:lang w:eastAsia="ar-SA"/>
        </w:rPr>
        <w:t xml:space="preserve">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w:t>
      </w:r>
      <w:r>
        <w:rPr>
          <w:rFonts w:cs="Times New Roman" w:ascii="Times New Roman" w:hAnsi="Times New Roman"/>
          <w:sz w:val="28"/>
          <w:szCs w:val="28"/>
        </w:rPr>
        <w:t>«Об организации предоставления государственных и муниципальных услуг», а также их должностных лиц, муниципальных служащих, работников</w:t>
      </w:r>
    </w:p>
    <w:p>
      <w:pPr>
        <w:pStyle w:val="Normal"/>
        <w:jc w:val="center"/>
        <w:rPr>
          <w:rFonts w:cs="Times New Roman"/>
          <w:bCs/>
          <w:sz w:val="28"/>
          <w:szCs w:val="28"/>
        </w:rPr>
      </w:pPr>
      <w:r>
        <w:rPr>
          <w:rFonts w:cs="Times New Roman"/>
          <w:bCs/>
          <w:sz w:val="28"/>
          <w:szCs w:val="28"/>
        </w:rPr>
      </w:r>
    </w:p>
    <w:p>
      <w:pPr>
        <w:pStyle w:val="Default"/>
        <w:ind w:left="0" w:right="0" w:firstLine="709"/>
        <w:jc w:val="both"/>
        <w:rPr/>
      </w:pPr>
      <w:r>
        <w:rPr>
          <w:sz w:val="28"/>
          <w:szCs w:val="28"/>
        </w:rPr>
        <w:t>5.1. И</w:t>
      </w:r>
      <w:r>
        <w:rPr>
          <w:spacing w:val="2"/>
          <w:sz w:val="28"/>
          <w:szCs w:val="28"/>
        </w:rPr>
        <w:t xml:space="preserve">нформация для заинтересованных лиц об их праве на </w:t>
      </w:r>
      <w:bookmarkStart w:id="0" w:name="__DdeLink__7696_1293172117"/>
      <w:r>
        <w:rPr>
          <w:spacing w:val="2"/>
          <w:sz w:val="28"/>
          <w:szCs w:val="28"/>
        </w:rPr>
        <w:t>досудебное</w:t>
      </w:r>
      <w:bookmarkEnd w:id="0"/>
      <w:r>
        <w:rPr>
          <w:spacing w:val="2"/>
          <w:sz w:val="28"/>
          <w:szCs w:val="28"/>
        </w:rPr>
        <w:t xml:space="preserve"> (внесудебное) обжалование решений и действий (бездействия), принятых (осуществленных) в ходе предоставления муниципальной услуги (далее - жалоба).</w:t>
      </w:r>
    </w:p>
    <w:p>
      <w:pPr>
        <w:pStyle w:val="ConsPlusNormal"/>
        <w:spacing w:before="0" w:after="0"/>
        <w:ind w:left="0" w:right="0" w:firstLine="709"/>
        <w:contextualSpacing/>
        <w:jc w:val="both"/>
        <w:rPr/>
      </w:pPr>
      <w:r>
        <w:rPr>
          <w:rFonts w:cs="Times New Roman" w:ascii="Times New Roman" w:hAnsi="Times New Roman"/>
          <w:sz w:val="28"/>
          <w:szCs w:val="28"/>
        </w:rPr>
        <w:t xml:space="preserve">Заявитель имеет право на </w:t>
      </w:r>
      <w:r>
        <w:rPr>
          <w:rFonts w:cs="Times New Roman" w:ascii="Times New Roman" w:hAnsi="Times New Roman"/>
          <w:spacing w:val="2"/>
          <w:sz w:val="28"/>
          <w:szCs w:val="28"/>
        </w:rPr>
        <w:t>досудебное (внесудебное) обжалование решений и действий (бездействия) органа, предоставляющего муниципальную услугу</w:t>
      </w:r>
      <w:r>
        <w:rPr>
          <w:rFonts w:cs="Times New Roman" w:ascii="Times New Roman" w:hAnsi="Times New Roman"/>
          <w:sz w:val="28"/>
          <w:szCs w:val="28"/>
          <w:lang w:eastAsia="ar-SA"/>
        </w:rPr>
        <w:t>, МФЦ</w:t>
      </w:r>
      <w:r>
        <w:rPr>
          <w:rFonts w:cs="Times New Roman" w:ascii="Times New Roman" w:hAnsi="Times New Roman"/>
          <w:sz w:val="28"/>
          <w:szCs w:val="28"/>
        </w:rPr>
        <w:t>, их должностных лиц, муниципальных служащих, работников</w:t>
      </w:r>
      <w:r>
        <w:rPr>
          <w:rFonts w:cs="Times New Roman" w:ascii="Times New Roman" w:hAnsi="Times New Roman"/>
          <w:spacing w:val="2"/>
          <w:sz w:val="28"/>
          <w:szCs w:val="28"/>
        </w:rPr>
        <w:t xml:space="preserve">, </w:t>
      </w:r>
      <w:r>
        <w:rPr>
          <w:rFonts w:cs="Times New Roman" w:ascii="Times New Roman" w:hAnsi="Times New Roman"/>
          <w:sz w:val="28"/>
          <w:szCs w:val="28"/>
        </w:rPr>
        <w:t xml:space="preserve">а также организаций, указанные в части 1.1 статьи 16 Федерального закона от </w:t>
      </w:r>
      <w:r>
        <w:rPr>
          <w:rFonts w:cs="Times New Roman" w:ascii="Times New Roman" w:hAnsi="Times New Roman"/>
          <w:sz w:val="28"/>
          <w:szCs w:val="28"/>
          <w:lang w:eastAsia="ar-SA"/>
        </w:rPr>
        <w:t>27 июля 2010 года № 210-ФЗ</w:t>
      </w:r>
      <w:r>
        <w:rPr>
          <w:rFonts w:cs="Times New Roman" w:ascii="Times New Roman" w:hAnsi="Times New Roman"/>
          <w:sz w:val="28"/>
          <w:szCs w:val="28"/>
        </w:rPr>
        <w:t xml:space="preserve"> «Об организации предоставления государственных и муниципальных услуг» (далее - организации, осуществляющие функции по предоставлению государственных или муниципальных услуг), или их работников.</w:t>
      </w:r>
    </w:p>
    <w:p>
      <w:pPr>
        <w:pStyle w:val="Default"/>
        <w:spacing w:before="0" w:after="0"/>
        <w:ind w:left="0" w:right="0" w:firstLine="709"/>
        <w:contextualSpacing/>
        <w:jc w:val="both"/>
        <w:rPr>
          <w:sz w:val="28"/>
          <w:szCs w:val="28"/>
        </w:rPr>
      </w:pPr>
      <w:r>
        <w:rPr>
          <w:sz w:val="28"/>
          <w:szCs w:val="28"/>
        </w:rPr>
        <w:t>5.2. Предмет жалобы.</w:t>
      </w:r>
    </w:p>
    <w:p>
      <w:pPr>
        <w:pStyle w:val="ConsPlusNormal"/>
        <w:pBdr/>
        <w:ind w:left="0" w:right="0" w:firstLine="709"/>
        <w:jc w:val="both"/>
        <w:rPr>
          <w:rFonts w:ascii="Times New Roman" w:hAnsi="Times New Roman" w:cs="Times New Roman"/>
          <w:sz w:val="28"/>
          <w:szCs w:val="28"/>
        </w:rPr>
      </w:pPr>
      <w:r>
        <w:rPr>
          <w:rFonts w:cs="Times New Roman" w:ascii="Times New Roman" w:hAnsi="Times New Roman"/>
          <w:sz w:val="28"/>
          <w:szCs w:val="28"/>
        </w:rPr>
        <w:t>Заявитель может обратиться с жалобой, в том числе в следующих случаях:</w:t>
      </w:r>
    </w:p>
    <w:p>
      <w:pPr>
        <w:pStyle w:val="ConsPlusNormal"/>
        <w:pBdr/>
        <w:ind w:left="0" w:right="0" w:firstLine="709"/>
        <w:jc w:val="both"/>
        <w:rPr>
          <w:rFonts w:ascii="Times New Roman" w:hAnsi="Times New Roman" w:cs="Times New Roman"/>
          <w:sz w:val="28"/>
          <w:szCs w:val="28"/>
        </w:rPr>
      </w:pPr>
      <w:r>
        <w:rPr>
          <w:rFonts w:cs="Times New Roman" w:ascii="Times New Roman" w:hAnsi="Times New Roman"/>
          <w:sz w:val="28"/>
          <w:szCs w:val="28"/>
        </w:rPr>
        <w:t>1) нарушение срока регистрации запроса о предоставлении муниципальной услуги, запроса, поданного в МФЦ для предоставления двух и более муниципальных услуг при однократном обращении заявителя;</w:t>
      </w:r>
    </w:p>
    <w:p>
      <w:pPr>
        <w:pStyle w:val="ConsPlusNormal"/>
        <w:pBdr/>
        <w:ind w:left="0" w:right="0" w:firstLine="709"/>
        <w:jc w:val="both"/>
        <w:rPr/>
      </w:pPr>
      <w:r>
        <w:rPr>
          <w:rFonts w:cs="Times New Roman"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Pr>
          <w:rFonts w:cs="Times New Roman" w:ascii="Times New Roman" w:hAnsi="Times New Roman"/>
          <w:sz w:val="28"/>
          <w:szCs w:val="28"/>
          <w:lang w:eastAsia="ar-SA"/>
        </w:rPr>
        <w:t xml:space="preserve">от 27 июля 2010 года № 210-ФЗ </w:t>
      </w:r>
      <w:r>
        <w:rPr>
          <w:rFonts w:cs="Times New Roman" w:ascii="Times New Roman" w:hAnsi="Times New Roman"/>
          <w:sz w:val="28"/>
          <w:szCs w:val="28"/>
        </w:rPr>
        <w:t>«Об организации предоставления государственных и муниципальных услуг»;</w:t>
      </w:r>
    </w:p>
    <w:p>
      <w:pPr>
        <w:pStyle w:val="ConsPlusNormal"/>
        <w:pBdr/>
        <w:ind w:left="0" w:right="0" w:firstLine="709"/>
        <w:jc w:val="both"/>
        <w:rPr>
          <w:rFonts w:ascii="Times New Roman" w:hAnsi="Times New Roman" w:cs="Times New Roman"/>
          <w:sz w:val="28"/>
          <w:szCs w:val="28"/>
        </w:rPr>
      </w:pPr>
      <w:r>
        <w:rPr>
          <w:rFonts w:cs="Times New Roman"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администрации для предоставления муниципальной услуги;</w:t>
      </w:r>
    </w:p>
    <w:p>
      <w:pPr>
        <w:pStyle w:val="ConsPlusNormal"/>
        <w:pBdr/>
        <w:ind w:left="0" w:right="0" w:firstLine="709"/>
        <w:jc w:val="both"/>
        <w:rPr>
          <w:rFonts w:ascii="Times New Roman" w:hAnsi="Times New Roman" w:cs="Times New Roman"/>
          <w:sz w:val="28"/>
          <w:szCs w:val="28"/>
        </w:rPr>
      </w:pPr>
      <w:r>
        <w:rPr>
          <w:rFonts w:cs="Times New Roman"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администрации для предоставления муниципальной услуги, у заявителя;</w:t>
      </w:r>
    </w:p>
    <w:p>
      <w:pPr>
        <w:pStyle w:val="ConsPlusNormal"/>
        <w:pBdr/>
        <w:ind w:left="0" w:right="0" w:firstLine="709"/>
        <w:jc w:val="both"/>
        <w:rPr/>
      </w:pPr>
      <w:r>
        <w:rPr>
          <w:rFonts w:cs="Times New Roman"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администрации.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Pr>
          <w:rFonts w:cs="Times New Roman" w:ascii="Times New Roman" w:hAnsi="Times New Roman"/>
          <w:sz w:val="28"/>
          <w:szCs w:val="28"/>
          <w:lang w:eastAsia="ar-SA"/>
        </w:rPr>
        <w:t xml:space="preserve">от 27 июля 2010 года № 210-ФЗ </w:t>
      </w:r>
      <w:r>
        <w:rPr>
          <w:rFonts w:cs="Times New Roman" w:ascii="Times New Roman" w:hAnsi="Times New Roman"/>
          <w:sz w:val="28"/>
          <w:szCs w:val="28"/>
        </w:rPr>
        <w:t>«Об организации предоставления государственных и муниципальных услуг»;</w:t>
      </w:r>
    </w:p>
    <w:p>
      <w:pPr>
        <w:pStyle w:val="ConsPlusNormal"/>
        <w:pBdr/>
        <w:ind w:left="0" w:right="0" w:firstLine="709"/>
        <w:jc w:val="both"/>
        <w:rPr>
          <w:rFonts w:ascii="Times New Roman" w:hAnsi="Times New Roman" w:cs="Times New Roman"/>
          <w:sz w:val="28"/>
          <w:szCs w:val="28"/>
        </w:rPr>
      </w:pPr>
      <w:r>
        <w:rPr>
          <w:rFonts w:cs="Times New Roman"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 администрации;</w:t>
      </w:r>
    </w:p>
    <w:p>
      <w:pPr>
        <w:pStyle w:val="ConsPlusNormal"/>
        <w:pBdr/>
        <w:ind w:left="0" w:right="0" w:firstLine="709"/>
        <w:jc w:val="both"/>
        <w:rPr/>
      </w:pPr>
      <w:r>
        <w:rPr>
          <w:rFonts w:cs="Times New Roman" w:ascii="Times New Roman" w:hAnsi="Times New Roman"/>
          <w:sz w:val="28"/>
          <w:szCs w:val="28"/>
        </w:rPr>
        <w:t xml:space="preserve">7) отказ администрации, органа администрации, предоставляющего муниципальную услугу, должностного лица органа администрации, предоставляющего муниципальную услугу, МФЦ, работника МФЦ, организаций, осуществляющих функции по предоставлению государственных или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Pr>
          <w:rFonts w:cs="Times New Roman" w:ascii="Times New Roman" w:hAnsi="Times New Roman"/>
          <w:sz w:val="28"/>
          <w:szCs w:val="28"/>
          <w:lang w:eastAsia="ar-SA"/>
        </w:rPr>
        <w:t xml:space="preserve">от 27 июля 2010 года № 210-ФЗ </w:t>
      </w:r>
      <w:r>
        <w:rPr>
          <w:rFonts w:cs="Times New Roman" w:ascii="Times New Roman" w:hAnsi="Times New Roman"/>
          <w:sz w:val="28"/>
          <w:szCs w:val="28"/>
        </w:rPr>
        <w:t>«Об организации предоставления государственных и муниципальных услуг»;</w:t>
      </w:r>
    </w:p>
    <w:p>
      <w:pPr>
        <w:pStyle w:val="ConsPlusNormal"/>
        <w:pBdr/>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8) нарушение срока или порядка выдачи документов по результатам предоставления муниципальной услуги; </w:t>
      </w:r>
    </w:p>
    <w:p>
      <w:pPr>
        <w:pStyle w:val="ConsPlusNormal"/>
        <w:pBdr/>
        <w:ind w:left="0" w:right="0" w:firstLine="709"/>
        <w:jc w:val="both"/>
        <w:rPr/>
      </w:pPr>
      <w:r>
        <w:rPr>
          <w:rFonts w:cs="Times New Roman"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администрации.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Pr>
          <w:rFonts w:cs="Times New Roman" w:ascii="Times New Roman" w:hAnsi="Times New Roman"/>
          <w:sz w:val="28"/>
          <w:szCs w:val="28"/>
          <w:lang w:eastAsia="ar-SA"/>
        </w:rPr>
        <w:t xml:space="preserve">от 27 июля 2010 года № 210-ФЗ </w:t>
      </w:r>
      <w:r>
        <w:rPr>
          <w:rFonts w:cs="Times New Roman" w:ascii="Times New Roman" w:hAnsi="Times New Roman"/>
          <w:sz w:val="28"/>
          <w:szCs w:val="28"/>
        </w:rPr>
        <w:t>«Об организации предоставления государственных и муниципальных услуг»;</w:t>
      </w:r>
    </w:p>
    <w:p>
      <w:pPr>
        <w:pStyle w:val="ConsPlusNormal"/>
        <w:pBdr/>
        <w:ind w:left="0" w:right="0" w:firstLine="709"/>
        <w:jc w:val="both"/>
        <w:rPr/>
      </w:pPr>
      <w:r>
        <w:rPr>
          <w:rFonts w:cs="Times New Roman"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w:t>
      </w:r>
      <w:r>
        <w:rPr>
          <w:rFonts w:cs="Times New Roman" w:ascii="Times New Roman" w:hAnsi="Times New Roman"/>
          <w:sz w:val="28"/>
          <w:szCs w:val="28"/>
          <w:lang w:eastAsia="ar-SA"/>
        </w:rPr>
        <w:t xml:space="preserve"> от 27 июля 2010 года № 210-ФЗ</w:t>
      </w:r>
      <w:r>
        <w:rPr>
          <w:rFonts w:cs="Times New Roman" w:ascii="Times New Roman" w:hAnsi="Times New Roman"/>
          <w:sz w:val="28"/>
          <w:szCs w:val="28"/>
        </w:rPr>
        <w:t xml:space="preserve"> «Об организации предоставления государственных и муниципальных услуг».</w:t>
      </w:r>
    </w:p>
    <w:p>
      <w:pPr>
        <w:pStyle w:val="ConsPlusNormal"/>
        <w:pBdr/>
        <w:ind w:left="0" w:right="0" w:firstLine="709"/>
        <w:jc w:val="both"/>
        <w:rPr/>
      </w:pPr>
      <w:r>
        <w:rPr>
          <w:rFonts w:cs="Times New Roman" w:ascii="Times New Roman" w:hAnsi="Times New Roman"/>
          <w:sz w:val="28"/>
          <w:szCs w:val="28"/>
        </w:rPr>
        <w:t>5.3. Органы,</w:t>
      </w:r>
      <w:r>
        <w:rPr>
          <w:rFonts w:cs="Times New Roman" w:ascii="Times New Roman" w:hAnsi="Times New Roman"/>
          <w:sz w:val="28"/>
          <w:szCs w:val="28"/>
          <w:lang w:eastAsia="ar-SA"/>
        </w:rPr>
        <w:t xml:space="preserve"> предоставляющие муниципальную услугу, </w:t>
      </w:r>
      <w:r>
        <w:rPr>
          <w:rFonts w:cs="Times New Roman" w:ascii="Times New Roman" w:hAnsi="Times New Roman"/>
          <w:sz w:val="28"/>
          <w:szCs w:val="28"/>
        </w:rPr>
        <w:t>МФЦ, а также организации, осуществляющие функции по предоставлению государственных или муниципальных услуг, которым может быть направлена жалоба заявителя в досудебном (внесудебном) порядке.</w:t>
      </w:r>
    </w:p>
    <w:p>
      <w:pPr>
        <w:pStyle w:val="ConsPlusNormal"/>
        <w:pBdr/>
        <w:ind w:left="0" w:right="0" w:firstLine="709"/>
        <w:jc w:val="both"/>
        <w:rPr>
          <w:rFonts w:ascii="Times New Roman" w:hAnsi="Times New Roman" w:cs="Times New Roman"/>
          <w:sz w:val="28"/>
          <w:szCs w:val="28"/>
        </w:rPr>
      </w:pPr>
      <w:r>
        <w:rPr>
          <w:rFonts w:cs="Times New Roman" w:ascii="Times New Roman" w:hAnsi="Times New Roman"/>
          <w:sz w:val="28"/>
          <w:szCs w:val="28"/>
        </w:rPr>
        <w:t>Жалоба подается в администрацию, МФЦ, а также в организации, осуществляющие функции по предоставлению государственных или муниципальных услуг.</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Жалобы на решения и действия (бездействие) главы Кировского муниципального округа Ставропольского края, являющегося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pPr>
        <w:pStyle w:val="ConsPlusNormal"/>
        <w:pBdr/>
        <w:ind w:left="0" w:right="0" w:firstLine="709"/>
        <w:jc w:val="both"/>
        <w:rPr/>
      </w:pPr>
      <w:r>
        <w:rPr>
          <w:rFonts w:cs="Times New Roman" w:ascii="Times New Roman" w:hAnsi="Times New Roman"/>
          <w:sz w:val="28"/>
          <w:szCs w:val="28"/>
        </w:rPr>
        <w:t xml:space="preserve">Жалоба на решения и действия (бездействие) должностных лиц, руководителей, муниципальных служащих </w:t>
      </w:r>
      <w:r>
        <w:rPr>
          <w:rFonts w:cs="Times New Roman" w:ascii="Times New Roman" w:hAnsi="Times New Roman"/>
          <w:sz w:val="28"/>
          <w:szCs w:val="28"/>
          <w:lang w:eastAsia="ar-SA"/>
        </w:rPr>
        <w:t xml:space="preserve">органа, предоставляющего муниципальную услугу подается в администрацию и рассматривается </w:t>
      </w:r>
      <w:r>
        <w:rPr>
          <w:rFonts w:cs="Times New Roman" w:ascii="Times New Roman" w:hAnsi="Times New Roman"/>
          <w:sz w:val="28"/>
          <w:szCs w:val="28"/>
        </w:rPr>
        <w:t>должностным лицом администрации, наделенным полномочиями по рассмотрению жалоб.</w:t>
      </w:r>
    </w:p>
    <w:p>
      <w:pPr>
        <w:pStyle w:val="ConsPlusNormal"/>
        <w:ind w:left="0" w:right="0" w:firstLine="709"/>
        <w:jc w:val="both"/>
        <w:rPr>
          <w:rFonts w:ascii="Times New Roman" w:hAnsi="Times New Roman" w:cs="Times New Roman"/>
          <w:sz w:val="28"/>
          <w:szCs w:val="28"/>
        </w:rPr>
      </w:pPr>
      <w:r>
        <w:rPr>
          <w:rFonts w:cs="Times New Roman" w:ascii="Times New Roman" w:hAnsi="Times New Roman"/>
          <w:sz w:val="28"/>
          <w:szCs w:val="28"/>
        </w:rPr>
        <w:t>Жалобы на решения и действия (бездействие) работника МФЦ подаются руководителю этого МФЦ.</w:t>
      </w:r>
    </w:p>
    <w:p>
      <w:pPr>
        <w:pStyle w:val="ConsPlusNormal"/>
        <w:pBdr/>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Жалобы на решения и действия (бездействие) МФЦ подаются учредителю МФЦ – администрацию или директору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 </w:t>
      </w:r>
    </w:p>
    <w:p>
      <w:pPr>
        <w:pStyle w:val="ConsPlusNormal"/>
        <w:pBdr/>
        <w:ind w:left="0" w:right="0" w:firstLine="709"/>
        <w:jc w:val="both"/>
        <w:rPr>
          <w:rFonts w:ascii="Times New Roman" w:hAnsi="Times New Roman" w:cs="Times New Roman"/>
          <w:sz w:val="28"/>
          <w:szCs w:val="28"/>
        </w:rPr>
      </w:pPr>
      <w:r>
        <w:rPr>
          <w:rFonts w:cs="Times New Roman" w:ascii="Times New Roman" w:hAnsi="Times New Roman"/>
          <w:sz w:val="28"/>
          <w:szCs w:val="28"/>
        </w:rPr>
        <w:t>Жалобы на решения и действия (бездействие) работников  организаций, осуществляющих функции по предоставлению государственных или муниципальных услуг подаются руководителям этих организаций.</w:t>
      </w:r>
    </w:p>
    <w:p>
      <w:pPr>
        <w:pStyle w:val="ConsPlusNormal"/>
        <w:pBdr/>
        <w:ind w:left="0" w:right="0" w:firstLine="709"/>
        <w:jc w:val="both"/>
        <w:rPr>
          <w:rFonts w:ascii="Times New Roman" w:hAnsi="Times New Roman" w:cs="Times New Roman"/>
          <w:sz w:val="28"/>
          <w:szCs w:val="28"/>
        </w:rPr>
      </w:pPr>
      <w:r>
        <w:rPr>
          <w:rFonts w:cs="Times New Roman" w:ascii="Times New Roman" w:hAnsi="Times New Roman"/>
          <w:sz w:val="28"/>
          <w:szCs w:val="28"/>
        </w:rPr>
        <w:t>5.4. Порядок подачи и рассмотрения жалобы (формы и способы подачи жалоб).</w:t>
      </w:r>
    </w:p>
    <w:p>
      <w:pPr>
        <w:pStyle w:val="Normal"/>
        <w:widowControl w:val="false"/>
        <w:autoSpaceDE w:val="false"/>
        <w:ind w:left="0" w:right="0" w:firstLine="709"/>
        <w:jc w:val="both"/>
        <w:rPr>
          <w:rFonts w:eastAsia="Calibri" w:cs="Times New Roman"/>
          <w:sz w:val="28"/>
          <w:szCs w:val="28"/>
        </w:rPr>
      </w:pPr>
      <w:r>
        <w:rPr>
          <w:rFonts w:eastAsia="Calibri" w:cs="Times New Roman"/>
          <w:sz w:val="28"/>
          <w:szCs w:val="28"/>
        </w:rPr>
        <w:t>Жалоба подается в письменной форме на бумажном носителе, в электронной форме.</w:t>
      </w:r>
    </w:p>
    <w:p>
      <w:pPr>
        <w:pStyle w:val="Normal"/>
        <w:widowControl w:val="false"/>
        <w:autoSpaceDE w:val="false"/>
        <w:ind w:left="0" w:right="0" w:firstLine="709"/>
        <w:jc w:val="both"/>
        <w:rPr>
          <w:sz w:val="28"/>
          <w:szCs w:val="28"/>
        </w:rPr>
      </w:pPr>
      <w:r>
        <w:rPr>
          <w:rFonts w:eastAsia="Calibri" w:cs="Times New Roman"/>
          <w:sz w:val="28"/>
          <w:szCs w:val="28"/>
        </w:rPr>
        <w:t>Жалоба на решения и действия (бездействие) органа, предоставляющего муниципальную услугу, должностного лица, муниципального служащего органа, предоставляющего муниципальную услугу, Главы Кировского муниципального округа Ставропольского края, как руководителя органа, предоставляющего муниципальную услугу, направляется по почте, через МФЦ, посредством Единого портала или Регионального портала, официального портала администрации в сети «Интернет», а также принимается при личном приеме заявителя.</w:t>
      </w:r>
    </w:p>
    <w:p>
      <w:pPr>
        <w:pStyle w:val="Normal"/>
        <w:widowControl w:val="false"/>
        <w:autoSpaceDE w:val="false"/>
        <w:ind w:left="0" w:right="0" w:firstLine="709"/>
        <w:jc w:val="both"/>
        <w:rPr>
          <w:rFonts w:eastAsia="Calibri" w:cs="Times New Roman"/>
          <w:sz w:val="28"/>
          <w:szCs w:val="28"/>
        </w:rPr>
      </w:pPr>
      <w:r>
        <w:rPr>
          <w:rFonts w:eastAsia="Calibri" w:cs="Times New Roman"/>
          <w:sz w:val="28"/>
          <w:szCs w:val="28"/>
        </w:rPr>
        <w:t xml:space="preserve">Жалоба на решения и действия (бездействие) МФЦ, работника МФЦ направляется по почте, посредством Единого портала или Регионального портала, официального портала сети МФЦ Ставропольского края, а также принимается при личном приеме заявителя в МФЦ. </w:t>
      </w:r>
    </w:p>
    <w:p>
      <w:pPr>
        <w:pStyle w:val="Normal"/>
        <w:widowControl w:val="false"/>
        <w:pBdr/>
        <w:autoSpaceDE w:val="false"/>
        <w:ind w:left="0" w:right="0" w:firstLine="709"/>
        <w:jc w:val="both"/>
        <w:rPr>
          <w:rFonts w:eastAsia="Calibri" w:cs="Times New Roman"/>
          <w:sz w:val="28"/>
          <w:szCs w:val="28"/>
        </w:rPr>
      </w:pPr>
      <w:r>
        <w:rPr>
          <w:rFonts w:eastAsia="Calibri" w:cs="Times New Roman"/>
          <w:sz w:val="28"/>
          <w:szCs w:val="28"/>
        </w:rPr>
        <w:t>Жалоба на решения и действия (бездействие) организаций, осуществляющих функции по предоставлению государственных или муниципальных услуг, а также их работников направляется по почте, посредством Единого портала или Регионального портала, официальных сайтов этих организаций в сети «Интернет», а также принимается при личном приеме заявителя.</w:t>
      </w:r>
    </w:p>
    <w:p>
      <w:pPr>
        <w:pStyle w:val="ConsPlusNormal"/>
        <w:pBdr/>
        <w:ind w:left="0" w:right="0" w:firstLine="709"/>
        <w:jc w:val="both"/>
        <w:rPr>
          <w:rFonts w:ascii="Times New Roman" w:hAnsi="Times New Roman" w:cs="Times New Roman"/>
          <w:sz w:val="28"/>
          <w:szCs w:val="28"/>
        </w:rPr>
      </w:pPr>
      <w:r>
        <w:rPr>
          <w:rFonts w:cs="Times New Roman" w:ascii="Times New Roman" w:hAnsi="Times New Roman"/>
          <w:sz w:val="28"/>
          <w:szCs w:val="28"/>
        </w:rPr>
        <w:t>Жалоба должна содержать:</w:t>
      </w:r>
    </w:p>
    <w:p>
      <w:pPr>
        <w:pStyle w:val="ConsPlusNormal"/>
        <w:pBdr/>
        <w:ind w:left="0" w:right="0" w:firstLine="709"/>
        <w:jc w:val="both"/>
        <w:rPr>
          <w:rFonts w:ascii="Times New Roman" w:hAnsi="Times New Roman" w:cs="Times New Roman"/>
          <w:sz w:val="28"/>
          <w:szCs w:val="28"/>
        </w:rPr>
      </w:pPr>
      <w:r>
        <w:rPr>
          <w:rFonts w:cs="Times New Roman"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осуществляющих функции по предоставлению государственных или муниципальных услуг, их руководителей и (или) работников, решения и действия (бездействие) которых обжалуются;</w:t>
      </w:r>
    </w:p>
    <w:p>
      <w:pPr>
        <w:pStyle w:val="ConsPlusNormal"/>
        <w:pBdr/>
        <w:ind w:left="0" w:right="0" w:firstLine="709"/>
        <w:jc w:val="both"/>
        <w:rPr>
          <w:rFonts w:ascii="Times New Roman" w:hAnsi="Times New Roman" w:cs="Times New Roman"/>
          <w:sz w:val="28"/>
          <w:szCs w:val="28"/>
        </w:rPr>
      </w:pPr>
      <w:r>
        <w:rPr>
          <w:rFonts w:cs="Times New Roman"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ConsPlusNormal"/>
        <w:pBdr/>
        <w:ind w:left="0" w:right="0" w:firstLine="709"/>
        <w:jc w:val="both"/>
        <w:rPr>
          <w:rFonts w:ascii="Times New Roman" w:hAnsi="Times New Roman" w:cs="Times New Roman"/>
          <w:sz w:val="28"/>
          <w:szCs w:val="28"/>
        </w:rPr>
      </w:pPr>
      <w:r>
        <w:rPr>
          <w:rFonts w:cs="Times New Roman" w:ascii="Times New Roman" w:hAnsi="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осуществляющих функции по предоставлению государственных или муниципальных услуг, их работников;</w:t>
      </w:r>
    </w:p>
    <w:p>
      <w:pPr>
        <w:pStyle w:val="ConsPlusNormal"/>
        <w:pBdr/>
        <w:ind w:left="0" w:right="0" w:firstLine="709"/>
        <w:jc w:val="both"/>
        <w:rPr>
          <w:rFonts w:ascii="Times New Roman" w:hAnsi="Times New Roman" w:cs="Times New Roman"/>
          <w:sz w:val="28"/>
          <w:szCs w:val="28"/>
        </w:rPr>
      </w:pPr>
      <w:r>
        <w:rPr>
          <w:rFonts w:cs="Times New Roman" w:ascii="Times New Roman" w:hAnsi="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осуществляющих функции по предоставлению государственных или муниципальных услуг, их работников. Заявителем могут быть представлены документы (при наличии), подтверждающие доводы заявителя, либо их копии.</w:t>
      </w:r>
    </w:p>
    <w:p>
      <w:pPr>
        <w:pStyle w:val="ConsPlusNormal"/>
        <w:pBdr/>
        <w:ind w:left="0" w:right="0" w:firstLine="709"/>
        <w:jc w:val="both"/>
        <w:rPr>
          <w:rFonts w:ascii="Times New Roman" w:hAnsi="Times New Roman" w:cs="Times New Roman"/>
          <w:sz w:val="28"/>
          <w:szCs w:val="28"/>
        </w:rPr>
      </w:pPr>
      <w:r>
        <w:rPr>
          <w:rFonts w:cs="Times New Roman" w:ascii="Times New Roman" w:hAnsi="Times New Roman"/>
          <w:sz w:val="28"/>
          <w:szCs w:val="28"/>
        </w:rPr>
        <w:t xml:space="preserve">Поступившая жалоба подлежит регистрации не позднее следующего рабочего дня со дня ее поступления. </w:t>
      </w:r>
    </w:p>
    <w:p>
      <w:pPr>
        <w:pStyle w:val="ConsPlusNormal"/>
        <w:pBdr/>
        <w:ind w:left="0" w:right="0" w:firstLine="709"/>
        <w:jc w:val="both"/>
        <w:rPr>
          <w:rFonts w:ascii="Times New Roman" w:hAnsi="Times New Roman" w:cs="Times New Roman"/>
          <w:sz w:val="28"/>
          <w:szCs w:val="28"/>
        </w:rPr>
      </w:pPr>
      <w:r>
        <w:rPr>
          <w:rFonts w:cs="Times New Roman" w:ascii="Times New Roman" w:hAnsi="Times New Roman"/>
          <w:sz w:val="28"/>
          <w:szCs w:val="28"/>
        </w:rPr>
        <w:t>5.5. Сроки рассмотрения жалобы.</w:t>
      </w:r>
    </w:p>
    <w:p>
      <w:pPr>
        <w:pStyle w:val="ConsPlusNormal"/>
        <w:pBdr/>
        <w:ind w:left="0" w:right="0" w:firstLine="709"/>
        <w:jc w:val="both"/>
        <w:rPr>
          <w:rFonts w:ascii="Times New Roman" w:hAnsi="Times New Roman" w:cs="Times New Roman"/>
          <w:sz w:val="28"/>
          <w:szCs w:val="28"/>
        </w:rPr>
      </w:pPr>
      <w:r>
        <w:rPr>
          <w:rFonts w:cs="Times New Roman" w:ascii="Times New Roman" w:hAnsi="Times New Roman"/>
          <w:sz w:val="28"/>
          <w:szCs w:val="28"/>
        </w:rPr>
        <w:t>Жалоба, поступившая в администрацию, МФЦ, в администрацию, как учредителя МФЦ, в организации, осуществляющие функции по предоставлению государственных или муниципальных услуг, либо в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осуществляющих функции по предоставлению государственных или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ConsPlusNormal"/>
        <w:pBdr/>
        <w:ind w:left="0" w:right="0" w:firstLine="709"/>
        <w:jc w:val="both"/>
        <w:rPr>
          <w:rFonts w:ascii="Times New Roman" w:hAnsi="Times New Roman" w:cs="Times New Roman"/>
          <w:sz w:val="28"/>
          <w:szCs w:val="28"/>
        </w:rPr>
      </w:pPr>
      <w:r>
        <w:rPr>
          <w:rFonts w:cs="Times New Roman" w:ascii="Times New Roman" w:hAnsi="Times New Roman"/>
          <w:sz w:val="28"/>
          <w:szCs w:val="28"/>
        </w:rPr>
        <w:t>5.6. Результат рассмотрения жалобы.</w:t>
      </w:r>
    </w:p>
    <w:p>
      <w:pPr>
        <w:pStyle w:val="ConsPlusNormal"/>
        <w:pBdr/>
        <w:ind w:left="0" w:right="0" w:firstLine="709"/>
        <w:jc w:val="both"/>
        <w:rPr>
          <w:rFonts w:ascii="Times New Roman" w:hAnsi="Times New Roman" w:cs="Times New Roman"/>
          <w:sz w:val="28"/>
          <w:szCs w:val="28"/>
        </w:rPr>
      </w:pPr>
      <w:r>
        <w:rPr>
          <w:rFonts w:cs="Times New Roman" w:ascii="Times New Roman" w:hAnsi="Times New Roman"/>
          <w:sz w:val="28"/>
          <w:szCs w:val="28"/>
        </w:rPr>
        <w:t>Оснований для приостановления рассмотрения жалобы не установлено.</w:t>
      </w:r>
    </w:p>
    <w:p>
      <w:pPr>
        <w:pStyle w:val="ConsPlusNormal"/>
        <w:pBdr/>
        <w:ind w:left="0" w:right="0" w:firstLine="709"/>
        <w:jc w:val="both"/>
        <w:rPr>
          <w:rFonts w:ascii="Times New Roman" w:hAnsi="Times New Roman" w:cs="Times New Roman"/>
          <w:sz w:val="28"/>
          <w:szCs w:val="28"/>
        </w:rPr>
      </w:pPr>
      <w:r>
        <w:rPr>
          <w:rFonts w:cs="Times New Roman" w:ascii="Times New Roman" w:hAnsi="Times New Roman"/>
          <w:sz w:val="28"/>
          <w:szCs w:val="28"/>
        </w:rPr>
        <w:t>По результатам рассмотрения жалобы принимается одно из следующих решений:</w:t>
      </w:r>
    </w:p>
    <w:p>
      <w:pPr>
        <w:pStyle w:val="ConsPlusNormal"/>
        <w:pBdr/>
        <w:ind w:left="0" w:right="0" w:firstLine="709"/>
        <w:jc w:val="both"/>
        <w:rPr>
          <w:rFonts w:ascii="Times New Roman" w:hAnsi="Times New Roman" w:cs="Times New Roman"/>
          <w:sz w:val="28"/>
          <w:szCs w:val="28"/>
        </w:rPr>
      </w:pPr>
      <w:r>
        <w:rPr>
          <w:rFonts w:cs="Times New Roman"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w:t>
      </w:r>
    </w:p>
    <w:p>
      <w:pPr>
        <w:pStyle w:val="ConsPlusNormal"/>
        <w:pBdr/>
        <w:ind w:left="0" w:right="0" w:firstLine="709"/>
        <w:jc w:val="both"/>
        <w:rPr>
          <w:rFonts w:ascii="Times New Roman" w:hAnsi="Times New Roman" w:cs="Times New Roman"/>
          <w:sz w:val="28"/>
          <w:szCs w:val="28"/>
        </w:rPr>
      </w:pPr>
      <w:r>
        <w:rPr>
          <w:rFonts w:cs="Times New Roman" w:ascii="Times New Roman" w:hAnsi="Times New Roman"/>
          <w:sz w:val="28"/>
          <w:szCs w:val="28"/>
        </w:rPr>
        <w:t>2) в удовлетворении жалобы отказывается.</w:t>
      </w:r>
    </w:p>
    <w:p>
      <w:pPr>
        <w:pStyle w:val="ConsPlusNormal"/>
        <w:pBdr/>
        <w:ind w:left="0" w:right="0" w:firstLine="709"/>
        <w:jc w:val="both"/>
        <w:rPr>
          <w:rFonts w:ascii="Times New Roman" w:hAnsi="Times New Roman" w:cs="Times New Roman"/>
          <w:sz w:val="28"/>
          <w:szCs w:val="28"/>
        </w:rPr>
      </w:pPr>
      <w:r>
        <w:rPr>
          <w:rFonts w:cs="Times New Roman" w:ascii="Times New Roman" w:hAnsi="Times New Roman"/>
          <w:sz w:val="28"/>
          <w:szCs w:val="28"/>
        </w:rPr>
        <w:t>5.7. Порядок информирования заявителя о результатах рассмотрения жалобы.</w:t>
      </w:r>
    </w:p>
    <w:p>
      <w:pPr>
        <w:pStyle w:val="ConsPlusNormal"/>
        <w:pBdr/>
        <w:ind w:left="0" w:right="0" w:firstLine="709"/>
        <w:jc w:val="both"/>
        <w:rPr>
          <w:rFonts w:ascii="Times New Roman" w:hAnsi="Times New Roman" w:cs="Times New Roman"/>
          <w:sz w:val="28"/>
          <w:szCs w:val="28"/>
        </w:rPr>
      </w:pPr>
      <w:r>
        <w:rPr>
          <w:rFonts w:cs="Times New Roman" w:ascii="Times New Roman" w:hAnsi="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suppressAutoHyphens w:val="true"/>
        <w:ind w:left="0" w:right="0" w:firstLine="709"/>
        <w:jc w:val="both"/>
        <w:rPr>
          <w:szCs w:val="28"/>
        </w:rPr>
      </w:pPr>
      <w:r>
        <w:rPr>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организаций, осуществляющих функции по предоставлению государственных или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Normal"/>
        <w:suppressAutoHyphens w:val="true"/>
        <w:ind w:left="0" w:right="0" w:firstLine="709"/>
        <w:jc w:val="both"/>
        <w:rPr>
          <w:szCs w:val="28"/>
        </w:rPr>
      </w:pPr>
      <w:r>
        <w:rPr>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ConsPlusNormal"/>
        <w:pBdr/>
        <w:ind w:left="0" w:right="0" w:firstLine="709"/>
        <w:jc w:val="both"/>
        <w:rPr>
          <w:rFonts w:ascii="Times New Roman" w:hAnsi="Times New Roman" w:cs="Times New Roman"/>
          <w:sz w:val="28"/>
          <w:szCs w:val="28"/>
        </w:rPr>
      </w:pPr>
      <w:r>
        <w:rPr>
          <w:rFonts w:cs="Times New Roman"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муниципальный служащий администрации, наделенные полномочиями по рассмотрению жалоб, незамедлительно направляют имеющиеся материалы в органы прокуратуры.</w:t>
      </w:r>
    </w:p>
    <w:p>
      <w:pPr>
        <w:pStyle w:val="ConsPlusNormal"/>
        <w:pBdr/>
        <w:ind w:left="0" w:right="0" w:firstLine="709"/>
        <w:jc w:val="both"/>
        <w:rPr>
          <w:rFonts w:ascii="Times New Roman" w:hAnsi="Times New Roman" w:cs="Times New Roman"/>
          <w:sz w:val="28"/>
          <w:szCs w:val="28"/>
        </w:rPr>
      </w:pPr>
      <w:r>
        <w:rPr>
          <w:rFonts w:cs="Times New Roman" w:ascii="Times New Roman" w:hAnsi="Times New Roman"/>
          <w:sz w:val="28"/>
          <w:szCs w:val="28"/>
        </w:rPr>
        <w:t>Решение по жалобе может быть обжаловано в порядке, установленном законодательством Российской Федерации.</w:t>
      </w:r>
    </w:p>
    <w:p>
      <w:pPr>
        <w:pStyle w:val="ConsPlusNormal"/>
        <w:pBdr/>
        <w:ind w:left="0" w:right="0" w:firstLine="709"/>
        <w:jc w:val="both"/>
        <w:rPr>
          <w:rFonts w:ascii="Times New Roman" w:hAnsi="Times New Roman" w:cs="Times New Roman"/>
          <w:sz w:val="28"/>
          <w:szCs w:val="28"/>
        </w:rPr>
      </w:pPr>
      <w:r>
        <w:rPr>
          <w:rFonts w:cs="Times New Roman" w:ascii="Times New Roman" w:hAnsi="Times New Roman"/>
          <w:sz w:val="28"/>
          <w:szCs w:val="28"/>
        </w:rPr>
        <w:t>5.8. Способы информирования заявителей о порядке досудебного (внесудебного) обжалования, в том числе с использованием Единого портала и Регионального портала.</w:t>
      </w:r>
    </w:p>
    <w:p>
      <w:pPr>
        <w:pStyle w:val="ConsPlusNormal"/>
        <w:pBdr/>
        <w:spacing w:before="0" w:after="0"/>
        <w:ind w:left="0" w:right="0" w:firstLine="709"/>
        <w:jc w:val="both"/>
        <w:rPr>
          <w:rFonts w:ascii="Times New Roman" w:hAnsi="Times New Roman" w:cs="Times New Roman"/>
          <w:sz w:val="28"/>
          <w:szCs w:val="28"/>
        </w:rPr>
      </w:pPr>
      <w:r>
        <w:rPr>
          <w:rFonts w:cs="Times New Roman" w:ascii="Times New Roman" w:hAnsi="Times New Roman"/>
          <w:sz w:val="28"/>
          <w:szCs w:val="2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на официальном портале администрации в сети «Интернет», Региональном портале, а также предоставляется в устной форме по телефону и (или) личном приеме либо в письменной форме почтовым отправлением по адресу, указанному заявителем (представителем) и (или) электронной почте.</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Liberation Sans">
    <w:altName w:val="Arial"/>
    <w:charset w:val="cc"/>
    <w:family w:val="swiss"/>
    <w:pitch w:val="variable"/>
  </w:font>
  <w:font w:name="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2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ru-RU" w:eastAsia="zh-CN" w:bidi="hi-IN"/>
      </w:rPr>
    </w:rPrDefault>
    <w:pPrDefault>
      <w:pPr>
        <w:widowControl/>
      </w:pPr>
    </w:pPrDefault>
  </w:docDefaults>
  <w:style w:type="paragraph" w:styleId="Normal">
    <w:name w:val="Normal"/>
    <w:qFormat/>
    <w:pPr>
      <w:widowControl/>
    </w:pPr>
    <w:rPr>
      <w:rFonts w:ascii="Liberation Serif" w:hAnsi="Liberation Serif" w:eastAsia="NSimSun" w:cs="Mangal"/>
      <w:color w:val="auto"/>
      <w:kern w:val="2"/>
      <w:sz w:val="24"/>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Mang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Mangal"/>
    </w:rPr>
  </w:style>
  <w:style w:type="paragraph" w:styleId="Style17">
    <w:name w:val="Caption"/>
    <w:basedOn w:val="Normal"/>
    <w:qFormat/>
    <w:pPr>
      <w:suppressLineNumbers/>
      <w:spacing w:before="120" w:after="120"/>
    </w:pPr>
    <w:rPr>
      <w:rFonts w:cs="Mangal"/>
      <w:i/>
      <w:iCs/>
      <w:sz w:val="24"/>
      <w:szCs w:val="24"/>
    </w:rPr>
  </w:style>
  <w:style w:type="paragraph" w:styleId="Style18">
    <w:name w:val="Указатель"/>
    <w:basedOn w:val="Normal"/>
    <w:qFormat/>
    <w:pPr>
      <w:suppressLineNumbers/>
    </w:pPr>
    <w:rPr>
      <w:rFonts w:cs="Mangal"/>
    </w:rPr>
  </w:style>
  <w:style w:type="paragraph" w:styleId="Style19">
    <w:name w:val="Содержимое таблицы"/>
    <w:basedOn w:val="Normal"/>
    <w:qFormat/>
    <w:pPr>
      <w:suppressLineNumbers/>
    </w:pPr>
    <w:rPr/>
  </w:style>
  <w:style w:type="paragraph" w:styleId="Style20">
    <w:name w:val="Заголовок таблицы"/>
    <w:basedOn w:val="Style19"/>
    <w:qFormat/>
    <w:pPr>
      <w:suppressLineNumbers/>
      <w:jc w:val="center"/>
    </w:pPr>
    <w:rPr>
      <w:b/>
      <w:bCs/>
    </w:rPr>
  </w:style>
  <w:style w:type="paragraph" w:styleId="ConsPlusNormal">
    <w:name w:val="ConsPlusNormal"/>
    <w:basedOn w:val="Normal"/>
    <w:qFormat/>
    <w:pPr>
      <w:widowControl w:val="false"/>
      <w:autoSpaceDE w:val="false"/>
      <w:ind w:left="0" w:right="0" w:firstLine="720"/>
    </w:pPr>
    <w:rPr>
      <w:rFonts w:ascii="Arial" w:hAnsi="Arial" w:eastAsia="SimSun;ЛОМе" w:cs="Arial"/>
      <w:color w:val="auto"/>
      <w:sz w:val="20"/>
      <w:szCs w:val="20"/>
      <w:lang w:val="ru-RU" w:bidi="ar-SA"/>
    </w:rPr>
  </w:style>
  <w:style w:type="paragraph" w:styleId="Default">
    <w:name w:val="Default"/>
    <w:qFormat/>
    <w:pPr>
      <w:widowControl/>
      <w:suppressAutoHyphens w:val="true"/>
      <w:autoSpaceDE w:val="false"/>
    </w:pPr>
    <w:rPr>
      <w:rFonts w:ascii="Times New Roman" w:hAnsi="Times New Roman" w:eastAsia="SimSun;ЛОМе" w:cs="Times New Roman"/>
      <w:color w:val="000000"/>
      <w:kern w:val="2"/>
      <w:sz w:val="24"/>
      <w:szCs w:val="24"/>
      <w:lang w:val="ru-RU" w:eastAsia="zh-CN"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TotalTime>
  <Application>LibreOffice/6.1.0.3$Windows_X86_64 LibreOffice_project/efb621ed25068d70781dc026f7e9c5187a4decd1</Application>
  <Pages>6</Pages>
  <Words>1667</Words>
  <Characters>12415</Characters>
  <CharactersWithSpaces>14042</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2025-02-25T11:27:19Z</dcterms:created>
  <dc:creator/>
  <dc:description/>
  <dc:language>ru-RU</dc:language>
  <cp:lastModifiedBy/>
  <dcterms:modified xsi:type="dcterms:W3CDTF">2025-02-25T11:33:03Z</dcterms:modified>
  <cp:revision>1</cp:revision>
  <dc:subject/>
  <dc:title/>
</cp:coreProperties>
</file>