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A9" w:rsidRPr="00FB50A7" w:rsidRDefault="00991AA9" w:rsidP="00991AA9">
      <w:pPr>
        <w:pStyle w:val="Standard"/>
        <w:jc w:val="center"/>
        <w:rPr>
          <w:rFonts w:ascii="Times New Roman" w:hAnsi="Times New Roman" w:cs="Times New Roman"/>
          <w:b/>
        </w:rPr>
      </w:pPr>
      <w:r w:rsidRPr="00FB50A7">
        <w:rPr>
          <w:rFonts w:ascii="Times New Roman" w:hAnsi="Times New Roman" w:cs="Times New Roman"/>
          <w:b/>
        </w:rPr>
        <w:t>ПРОТОКОЛ</w:t>
      </w:r>
    </w:p>
    <w:p w:rsidR="00991AA9" w:rsidRPr="00030426" w:rsidRDefault="00991AA9" w:rsidP="00991A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50A7">
        <w:rPr>
          <w:rFonts w:ascii="Times New Roman" w:hAnsi="Times New Roman"/>
          <w:b/>
          <w:sz w:val="24"/>
          <w:szCs w:val="24"/>
        </w:rPr>
        <w:t xml:space="preserve">заседания </w:t>
      </w:r>
      <w:r w:rsidRPr="00FB50A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комиссии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B50A7">
        <w:rPr>
          <w:rFonts w:ascii="Times New Roman" w:hAnsi="Times New Roman"/>
          <w:b/>
          <w:sz w:val="24"/>
          <w:szCs w:val="24"/>
        </w:rPr>
        <w:t>Кировского городского округа Ставропольского края</w:t>
      </w:r>
    </w:p>
    <w:p w:rsidR="00426DCA" w:rsidRPr="00030426" w:rsidRDefault="00426DCA" w:rsidP="00991A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985"/>
        <w:gridCol w:w="1417"/>
        <w:gridCol w:w="1276"/>
        <w:gridCol w:w="2126"/>
        <w:gridCol w:w="2694"/>
      </w:tblGrid>
      <w:tr w:rsidR="00991AA9" w:rsidRPr="00030426" w:rsidTr="0002760F">
        <w:trPr>
          <w:trHeight w:val="485"/>
        </w:trPr>
        <w:tc>
          <w:tcPr>
            <w:tcW w:w="3402" w:type="dxa"/>
            <w:gridSpan w:val="2"/>
            <w:shd w:val="clear" w:color="auto" w:fill="auto"/>
          </w:tcPr>
          <w:p w:rsidR="00991AA9" w:rsidRPr="00030426" w:rsidRDefault="00AD1D0C" w:rsidP="00227650">
            <w:pPr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91AA9" w:rsidRPr="00030426">
              <w:rPr>
                <w:rFonts w:ascii="Times New Roman" w:hAnsi="Times New Roman"/>
                <w:b/>
                <w:sz w:val="24"/>
                <w:szCs w:val="24"/>
              </w:rPr>
              <w:t xml:space="preserve"> октября 2023 года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91AA9" w:rsidRPr="00030426" w:rsidRDefault="00991AA9" w:rsidP="000276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426">
              <w:rPr>
                <w:rFonts w:ascii="Times New Roman" w:hAnsi="Times New Roman"/>
                <w:b/>
                <w:sz w:val="24"/>
                <w:szCs w:val="24"/>
              </w:rPr>
              <w:t>г. Новопавловск</w:t>
            </w:r>
          </w:p>
        </w:tc>
        <w:tc>
          <w:tcPr>
            <w:tcW w:w="2694" w:type="dxa"/>
            <w:shd w:val="clear" w:color="auto" w:fill="auto"/>
          </w:tcPr>
          <w:p w:rsidR="00991AA9" w:rsidRPr="00030426" w:rsidRDefault="00991AA9" w:rsidP="0002760F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3042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227650" w:rsidRPr="0003042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91AA9" w:rsidRPr="00FB50A7" w:rsidTr="0002760F">
        <w:tc>
          <w:tcPr>
            <w:tcW w:w="1985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1AA9" w:rsidRPr="00FB50A7" w:rsidRDefault="00991AA9" w:rsidP="000276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91AA9" w:rsidRPr="00FB50A7" w:rsidRDefault="00991AA9" w:rsidP="00991A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исполняющий обязанности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заместителя главы администрации Кировского городского округа Ставропольского края</w:t>
            </w:r>
            <w:proofErr w:type="gramEnd"/>
          </w:p>
        </w:tc>
      </w:tr>
      <w:tr w:rsidR="00991AA9" w:rsidRPr="00FB50A7" w:rsidTr="0002760F">
        <w:tc>
          <w:tcPr>
            <w:tcW w:w="1985" w:type="dxa"/>
            <w:shd w:val="clear" w:color="auto" w:fill="auto"/>
          </w:tcPr>
          <w:p w:rsidR="00991AA9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1AA9" w:rsidRDefault="00991AA9" w:rsidP="0002760F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Вероника Викторовна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91AA9" w:rsidRDefault="00991AA9" w:rsidP="00991A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работе с территориями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 xml:space="preserve"> администрации Кировского городского округа Ставропольского края</w:t>
            </w:r>
          </w:p>
          <w:p w:rsidR="00991AA9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AA9" w:rsidRPr="00FB50A7" w:rsidTr="0002760F">
        <w:tc>
          <w:tcPr>
            <w:tcW w:w="1985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1AA9" w:rsidRPr="00FB50A7" w:rsidRDefault="00A4021F" w:rsidP="00027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Мухина Лилия Александровна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 xml:space="preserve"> специалист отдела по работе с территориями администрации Кировского городского округа Ставропольского края </w:t>
            </w:r>
          </w:p>
        </w:tc>
      </w:tr>
    </w:tbl>
    <w:p w:rsidR="00991AA9" w:rsidRPr="00FB50A7" w:rsidRDefault="00991AA9" w:rsidP="00991AA9">
      <w:pPr>
        <w:spacing w:after="0"/>
        <w:rPr>
          <w:vanish/>
          <w:sz w:val="24"/>
          <w:szCs w:val="24"/>
        </w:rPr>
      </w:pPr>
    </w:p>
    <w:tbl>
      <w:tblPr>
        <w:tblpPr w:leftFromText="180" w:rightFromText="180" w:vertAnchor="text" w:horzAnchor="margin" w:tblpX="-61" w:tblpY="199"/>
        <w:tblOverlap w:val="never"/>
        <w:tblW w:w="9572" w:type="dxa"/>
        <w:tblInd w:w="34" w:type="dxa"/>
        <w:tblLayout w:type="fixed"/>
        <w:tblLook w:val="04A0"/>
      </w:tblPr>
      <w:tblGrid>
        <w:gridCol w:w="2484"/>
        <w:gridCol w:w="3402"/>
        <w:gridCol w:w="3686"/>
      </w:tblGrid>
      <w:tr w:rsidR="00991AA9" w:rsidRPr="00FB50A7" w:rsidTr="0002760F">
        <w:tc>
          <w:tcPr>
            <w:tcW w:w="2484" w:type="dxa"/>
          </w:tcPr>
          <w:p w:rsidR="00991AA9" w:rsidRPr="00FB50A7" w:rsidRDefault="003617BA" w:rsidP="003617BA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Присутствовали следующие </w:t>
            </w:r>
            <w:r w:rsidR="00991AA9" w:rsidRPr="00FB50A7">
              <w:rPr>
                <w:rFonts w:ascii="Times New Roman" w:hAnsi="Times New Roman" w:cs="Times New Roman"/>
              </w:rPr>
              <w:t>члены комиссии:</w:t>
            </w: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X="-61" w:tblpY="199"/>
              <w:tblOverlap w:val="never"/>
              <w:tblW w:w="9606" w:type="dxa"/>
              <w:tblLayout w:type="fixed"/>
              <w:tblLook w:val="04A0"/>
            </w:tblPr>
            <w:tblGrid>
              <w:gridCol w:w="95"/>
              <w:gridCol w:w="9416"/>
              <w:gridCol w:w="95"/>
            </w:tblGrid>
            <w:tr w:rsidR="00991AA9" w:rsidRPr="00FB50A7" w:rsidTr="0002760F">
              <w:trPr>
                <w:gridBefore w:val="1"/>
                <w:wBefore w:w="34" w:type="dxa"/>
              </w:trPr>
              <w:tc>
                <w:tcPr>
                  <w:tcW w:w="3402" w:type="dxa"/>
                  <w:gridSpan w:val="2"/>
                </w:tcPr>
                <w:p w:rsidR="00991AA9" w:rsidRPr="00FB50A7" w:rsidRDefault="00066B9E" w:rsidP="00066B9E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Коновалов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В.И.</w:t>
                  </w:r>
                </w:p>
              </w:tc>
            </w:tr>
            <w:tr w:rsidR="00991AA9" w:rsidRPr="00FB50A7" w:rsidTr="0002760F">
              <w:trPr>
                <w:gridAfter w:val="1"/>
                <w:wAfter w:w="6" w:type="dxa"/>
              </w:trPr>
              <w:tc>
                <w:tcPr>
                  <w:tcW w:w="3402" w:type="dxa"/>
                  <w:gridSpan w:val="2"/>
                </w:tcPr>
                <w:p w:rsidR="00991AA9" w:rsidRPr="00FB50A7" w:rsidRDefault="00426DCA" w:rsidP="0002760F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66B9E">
                    <w:rPr>
                      <w:rFonts w:ascii="Times New Roman" w:hAnsi="Times New Roman" w:cs="Times New Roman"/>
                    </w:rPr>
                    <w:t>Марочкина Т.С.</w:t>
                  </w:r>
                </w:p>
              </w:tc>
            </w:tr>
          </w:tbl>
          <w:p w:rsidR="00991AA9" w:rsidRPr="00FB50A7" w:rsidRDefault="00426DCA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66B9E">
              <w:rPr>
                <w:rFonts w:ascii="Times New Roman" w:hAnsi="Times New Roman" w:cs="Times New Roman"/>
              </w:rPr>
              <w:t>Редькина Е.</w:t>
            </w:r>
            <w:proofErr w:type="gramStart"/>
            <w:r w:rsidR="00066B9E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  <w:tc>
          <w:tcPr>
            <w:tcW w:w="3686" w:type="dxa"/>
          </w:tcPr>
          <w:tbl>
            <w:tblPr>
              <w:tblpPr w:leftFromText="180" w:rightFromText="180" w:vertAnchor="text" w:horzAnchor="margin" w:tblpX="-61" w:tblpY="199"/>
              <w:tblOverlap w:val="never"/>
              <w:tblW w:w="9606" w:type="dxa"/>
              <w:tblLayout w:type="fixed"/>
              <w:tblLook w:val="04A0"/>
            </w:tblPr>
            <w:tblGrid>
              <w:gridCol w:w="88"/>
              <w:gridCol w:w="9415"/>
              <w:gridCol w:w="103"/>
            </w:tblGrid>
            <w:tr w:rsidR="00991AA9" w:rsidRPr="00FB50A7" w:rsidTr="0002760F">
              <w:trPr>
                <w:gridBefore w:val="1"/>
                <w:wBefore w:w="34" w:type="dxa"/>
              </w:trPr>
              <w:tc>
                <w:tcPr>
                  <w:tcW w:w="3686" w:type="dxa"/>
                  <w:gridSpan w:val="2"/>
                </w:tcPr>
                <w:p w:rsidR="00991AA9" w:rsidRPr="00FB50A7" w:rsidRDefault="00066B9E" w:rsidP="00066B9E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Овчаренко Е.А.</w:t>
                  </w:r>
                </w:p>
              </w:tc>
            </w:tr>
            <w:tr w:rsidR="00991AA9" w:rsidRPr="00FB50A7" w:rsidTr="0002760F">
              <w:trPr>
                <w:gridAfter w:val="1"/>
                <w:wAfter w:w="6" w:type="dxa"/>
              </w:trPr>
              <w:tc>
                <w:tcPr>
                  <w:tcW w:w="3680" w:type="dxa"/>
                  <w:gridSpan w:val="2"/>
                </w:tcPr>
                <w:p w:rsidR="00991AA9" w:rsidRDefault="00066B9E" w:rsidP="0002760F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Синицкая И.Н.</w:t>
                  </w:r>
                </w:p>
                <w:p w:rsidR="00066B9E" w:rsidRPr="00FB50A7" w:rsidRDefault="00426DCA" w:rsidP="00C26FE4">
                  <w:pPr>
                    <w:pStyle w:val="Standard"/>
                    <w:tabs>
                      <w:tab w:val="left" w:pos="2136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030426">
                    <w:rPr>
                      <w:rFonts w:ascii="Times New Roman" w:hAnsi="Times New Roman" w:cs="Times New Roman"/>
                    </w:rPr>
                    <w:t>Шляпцев</w:t>
                  </w:r>
                  <w:proofErr w:type="spellEnd"/>
                  <w:r w:rsidR="00030426">
                    <w:rPr>
                      <w:rFonts w:ascii="Times New Roman" w:hAnsi="Times New Roman" w:cs="Times New Roman"/>
                    </w:rPr>
                    <w:t xml:space="preserve"> В.С.</w:t>
                  </w:r>
                </w:p>
              </w:tc>
            </w:tr>
          </w:tbl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991AA9" w:rsidRPr="00FB50A7" w:rsidRDefault="00991AA9" w:rsidP="00991AA9">
      <w:pPr>
        <w:jc w:val="center"/>
        <w:rPr>
          <w:rFonts w:ascii="Times New Roman" w:hAnsi="Times New Roman"/>
          <w:b/>
          <w:sz w:val="24"/>
          <w:szCs w:val="24"/>
        </w:rPr>
      </w:pPr>
      <w:r w:rsidRPr="00FB50A7">
        <w:rPr>
          <w:rFonts w:ascii="Times New Roman" w:hAnsi="Times New Roman"/>
          <w:b/>
          <w:sz w:val="24"/>
          <w:szCs w:val="24"/>
        </w:rPr>
        <w:t>ПОВЕСТКА ДНЯ:</w:t>
      </w:r>
    </w:p>
    <w:p w:rsidR="006A272A" w:rsidRDefault="00991AA9" w:rsidP="000E362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0E362E">
        <w:rPr>
          <w:rFonts w:ascii="Times New Roman" w:hAnsi="Times New Roman"/>
          <w:sz w:val="24"/>
          <w:szCs w:val="24"/>
        </w:rPr>
        <w:t xml:space="preserve">Рассмотрение </w:t>
      </w:r>
      <w:r w:rsidRPr="000E3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заявления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0E362E">
        <w:rPr>
          <w:rFonts w:ascii="Times New Roman" w:hAnsi="Times New Roman"/>
          <w:sz w:val="24"/>
          <w:szCs w:val="24"/>
        </w:rPr>
        <w:t xml:space="preserve">Кировского городского округа Ставропольского края </w:t>
      </w:r>
      <w:r w:rsidR="00066B9E" w:rsidRPr="000E362E">
        <w:rPr>
          <w:rFonts w:ascii="Times New Roman" w:hAnsi="Times New Roman"/>
          <w:sz w:val="24"/>
          <w:szCs w:val="24"/>
        </w:rPr>
        <w:t xml:space="preserve"> </w:t>
      </w:r>
    </w:p>
    <w:p w:rsidR="00991AA9" w:rsidRDefault="00066B9E" w:rsidP="000E362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0E362E">
        <w:rPr>
          <w:rFonts w:ascii="Times New Roman" w:hAnsi="Times New Roman"/>
          <w:sz w:val="24"/>
          <w:szCs w:val="24"/>
        </w:rPr>
        <w:t xml:space="preserve">от </w:t>
      </w:r>
      <w:proofErr w:type="spellStart"/>
      <w:r w:rsidRPr="000E362E">
        <w:rPr>
          <w:rFonts w:ascii="Times New Roman" w:hAnsi="Times New Roman"/>
          <w:sz w:val="24"/>
          <w:szCs w:val="24"/>
        </w:rPr>
        <w:t>ИП</w:t>
      </w:r>
      <w:proofErr w:type="spellEnd"/>
      <w:r w:rsidRPr="000E362E">
        <w:rPr>
          <w:rFonts w:ascii="Times New Roman" w:hAnsi="Times New Roman"/>
          <w:sz w:val="24"/>
          <w:szCs w:val="24"/>
        </w:rPr>
        <w:t xml:space="preserve"> Пироговой Алина Анатольевны</w:t>
      </w:r>
    </w:p>
    <w:p w:rsidR="004957A7" w:rsidRPr="000E362E" w:rsidRDefault="006A272A" w:rsidP="000E362E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/>
          <w:sz w:val="24"/>
          <w:szCs w:val="24"/>
        </w:rPr>
        <w:t>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957A7">
        <w:rPr>
          <w:rFonts w:ascii="Times New Roman" w:hAnsi="Times New Roman"/>
          <w:sz w:val="24"/>
          <w:szCs w:val="24"/>
        </w:rPr>
        <w:t>Васильева Николая Геннадьевича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991AA9" w:rsidRPr="00FB50A7" w:rsidTr="0002760F">
        <w:trPr>
          <w:trHeight w:val="159"/>
        </w:trPr>
        <w:tc>
          <w:tcPr>
            <w:tcW w:w="2093" w:type="dxa"/>
          </w:tcPr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362F" w:rsidRDefault="0098362F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0426" w:rsidRDefault="00030426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>олосовали:</w:t>
            </w: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lastRenderedPageBreak/>
              <w:t>Решили:</w:t>
            </w: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</w:tcPr>
          <w:p w:rsidR="00991AA9" w:rsidRPr="006574D6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lastRenderedPageBreak/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E1F3D">
              <w:rPr>
                <w:rFonts w:ascii="Times New Roman" w:hAnsi="Times New Roman"/>
                <w:b/>
                <w:sz w:val="24"/>
                <w:szCs w:val="24"/>
              </w:rPr>
              <w:t>Пироговой Алины Анатольевны</w:t>
            </w:r>
            <w:r w:rsidR="00C26F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6FE4" w:rsidRPr="00C26FE4">
              <w:rPr>
                <w:rFonts w:ascii="Times New Roman" w:hAnsi="Times New Roman"/>
                <w:sz w:val="24"/>
                <w:szCs w:val="24"/>
              </w:rPr>
              <w:t>28 сентября</w:t>
            </w:r>
            <w:r w:rsidR="00C26F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91656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года поступило заявление </w:t>
            </w:r>
            <w:r w:rsidR="006B53B3">
              <w:rPr>
                <w:rFonts w:ascii="Times New Roman" w:hAnsi="Times New Roman"/>
                <w:sz w:val="24"/>
                <w:szCs w:val="24"/>
              </w:rPr>
              <w:t xml:space="preserve">о выдаче </w:t>
            </w:r>
            <w:r w:rsidR="00DF5FCF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="006B53B3">
              <w:rPr>
                <w:rFonts w:ascii="Times New Roman" w:hAnsi="Times New Roman"/>
                <w:sz w:val="24"/>
                <w:szCs w:val="24"/>
              </w:rPr>
              <w:t xml:space="preserve"> на размещение временных нестационарных аттракционов, батутов, а так же другого развлекательного оборудования на площади </w:t>
            </w:r>
            <w:r w:rsidR="00227650">
              <w:rPr>
                <w:rFonts w:ascii="Times New Roman" w:hAnsi="Times New Roman"/>
                <w:sz w:val="24"/>
                <w:szCs w:val="24"/>
              </w:rPr>
              <w:t xml:space="preserve">станицы </w:t>
            </w:r>
            <w:proofErr w:type="spellStart"/>
            <w:r w:rsidR="00227650">
              <w:rPr>
                <w:rFonts w:ascii="Times New Roman" w:hAnsi="Times New Roman"/>
                <w:sz w:val="24"/>
                <w:szCs w:val="24"/>
              </w:rPr>
              <w:t>Марьинской</w:t>
            </w:r>
            <w:proofErr w:type="spellEnd"/>
            <w:r w:rsidR="00227650">
              <w:rPr>
                <w:rFonts w:ascii="Times New Roman" w:hAnsi="Times New Roman"/>
                <w:sz w:val="24"/>
                <w:szCs w:val="24"/>
              </w:rPr>
              <w:t xml:space="preserve"> с 12.10.2023 по 14.10.2023 года, площадью 250</w:t>
            </w:r>
            <w:r w:rsidR="006B53B3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53B3"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6B53B3"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="0098362F">
              <w:rPr>
                <w:rFonts w:ascii="Times New Roman" w:hAnsi="Times New Roman"/>
                <w:sz w:val="24"/>
                <w:szCs w:val="24"/>
              </w:rPr>
              <w:t>, кадастровый номер земельного участка 26:35:020707:117.</w:t>
            </w:r>
          </w:p>
          <w:p w:rsidR="00991AA9" w:rsidRPr="006574D6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Документы по перечню, утвержденному постановлением администрации Кировского городского округа № 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представлены в полном объеме.</w:t>
            </w:r>
          </w:p>
          <w:p w:rsidR="00F91656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Пирогова А.А.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FCF">
              <w:rPr>
                <w:rFonts w:ascii="Times New Roman" w:hAnsi="Times New Roman"/>
                <w:sz w:val="24"/>
                <w:szCs w:val="24"/>
              </w:rPr>
              <w:t>согласовала с территориальным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 w:rsidR="00DF5FCF">
              <w:rPr>
                <w:rFonts w:ascii="Times New Roman" w:hAnsi="Times New Roman"/>
                <w:sz w:val="24"/>
                <w:szCs w:val="24"/>
              </w:rPr>
              <w:t>ом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Управления </w:t>
            </w:r>
            <w:proofErr w:type="spellStart"/>
            <w:r w:rsidR="00991AA9" w:rsidRPr="006574D6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по Ставропольскому краю в г. Георгиевске и Георгиевском районе по вопросу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27650">
              <w:rPr>
                <w:rFonts w:ascii="Times New Roman" w:hAnsi="Times New Roman"/>
                <w:sz w:val="24"/>
                <w:szCs w:val="24"/>
              </w:rPr>
              <w:t xml:space="preserve">станице </w:t>
            </w:r>
            <w:proofErr w:type="spellStart"/>
            <w:r w:rsidR="00227650">
              <w:rPr>
                <w:rFonts w:ascii="Times New Roman" w:hAnsi="Times New Roman"/>
                <w:sz w:val="24"/>
                <w:szCs w:val="24"/>
              </w:rPr>
              <w:t>Марьинской</w:t>
            </w:r>
            <w:proofErr w:type="spellEnd"/>
            <w:r w:rsidR="000E362E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97E10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                     </w:t>
            </w:r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Победы,54</w:t>
            </w:r>
            <w:proofErr w:type="spellEnd"/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91AA9" w:rsidRPr="006574D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период с </w:t>
            </w:r>
            <w:proofErr w:type="spellStart"/>
            <w:r w:rsidR="00227650">
              <w:rPr>
                <w:rFonts w:ascii="Times New Roman" w:hAnsi="Times New Roman"/>
                <w:sz w:val="24"/>
                <w:szCs w:val="24"/>
              </w:rPr>
              <w:t>12.10.2023г</w:t>
            </w:r>
            <w:proofErr w:type="spellEnd"/>
            <w:r w:rsidR="00227650">
              <w:rPr>
                <w:rFonts w:ascii="Times New Roman" w:hAnsi="Times New Roman"/>
                <w:sz w:val="24"/>
                <w:szCs w:val="24"/>
              </w:rPr>
              <w:t xml:space="preserve"> по 14.</w:t>
            </w:r>
            <w:r>
              <w:rPr>
                <w:rFonts w:ascii="Times New Roman" w:hAnsi="Times New Roman"/>
                <w:sz w:val="24"/>
                <w:szCs w:val="24"/>
              </w:rPr>
              <w:t>10.2023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года. </w:t>
            </w:r>
          </w:p>
          <w:p w:rsidR="006D0413" w:rsidRDefault="00991AA9" w:rsidP="0002760F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На размещение заявлены следующие объекты:</w:t>
            </w:r>
            <w:r w:rsidR="00030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Батут горка «ГБ-4, спортивный батут</w:t>
            </w:r>
            <w:r w:rsidR="0033159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D0413" w:rsidRPr="006B53B3" w:rsidRDefault="006D0413" w:rsidP="0002760F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4957A7" w:rsidRDefault="00991AA9" w:rsidP="004957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Предложил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 w:rsidR="00C26FE4">
              <w:rPr>
                <w:rFonts w:ascii="Times New Roman" w:hAnsi="Times New Roman"/>
                <w:sz w:val="24"/>
                <w:szCs w:val="24"/>
              </w:rPr>
              <w:t>Пироговой Алине Анатольевне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размещение 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ст. </w:t>
            </w:r>
            <w:proofErr w:type="spellStart"/>
            <w:r w:rsidR="000E362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Марьинской</w:t>
            </w:r>
            <w:proofErr w:type="spellEnd"/>
            <w:r w:rsidR="0098362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0E362E">
              <w:rPr>
                <w:rFonts w:ascii="Times New Roman" w:hAnsi="Times New Roman"/>
                <w:sz w:val="24"/>
                <w:szCs w:val="24"/>
              </w:rPr>
              <w:t>12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>.10.2023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0E362E">
              <w:rPr>
                <w:rFonts w:ascii="Times New Roman" w:hAnsi="Times New Roman"/>
                <w:sz w:val="24"/>
                <w:szCs w:val="24"/>
              </w:rPr>
              <w:t>14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.10.2023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98362F" w:rsidRDefault="0098362F" w:rsidP="004957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57A7" w:rsidRDefault="004957A7" w:rsidP="004957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4957A7" w:rsidRDefault="00991AA9" w:rsidP="004957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7A7">
              <w:rPr>
                <w:rFonts w:ascii="Times New Roman" w:hAnsi="Times New Roman"/>
                <w:sz w:val="24"/>
                <w:szCs w:val="24"/>
              </w:rPr>
              <w:t>«За» – единогласно.</w:t>
            </w:r>
          </w:p>
          <w:p w:rsidR="004957A7" w:rsidRDefault="004957A7" w:rsidP="00384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6574D6" w:rsidRDefault="00991AA9" w:rsidP="00331593">
            <w:pPr>
              <w:jc w:val="both"/>
              <w:rPr>
                <w:bCs/>
              </w:rPr>
            </w:pPr>
            <w:r w:rsidRPr="006B53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Разрешить </w:t>
            </w:r>
            <w:r w:rsidR="006B53B3">
              <w:rPr>
                <w:rFonts w:ascii="Times New Roman" w:hAnsi="Times New Roman"/>
                <w:sz w:val="24"/>
                <w:szCs w:val="24"/>
              </w:rPr>
              <w:t>Пироговой Алине Анатольевне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 размещение батутов</w:t>
            </w:r>
            <w:r w:rsidR="00030426" w:rsidRPr="006B5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426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3844D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                 </w:t>
            </w:r>
            <w:r w:rsidR="00030426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ст. </w:t>
            </w:r>
            <w:proofErr w:type="spellStart"/>
            <w:r w:rsidR="00030426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Марьинской</w:t>
            </w:r>
            <w:proofErr w:type="spellEnd"/>
            <w:r w:rsidR="00030426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8362F">
              <w:rPr>
                <w:rFonts w:ascii="Times New Roman" w:hAnsi="Times New Roman"/>
                <w:sz w:val="24"/>
                <w:szCs w:val="24"/>
              </w:rPr>
              <w:t xml:space="preserve">кадастровый номер земельного участка 26:35:020707:117 </w:t>
            </w:r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 w:rsidR="000E362E">
              <w:rPr>
                <w:rFonts w:ascii="Times New Roman" w:hAnsi="Times New Roman"/>
                <w:sz w:val="24"/>
                <w:szCs w:val="24"/>
              </w:rPr>
              <w:t>с 12.10.2023 года по 14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>.10.2023 года</w:t>
            </w:r>
            <w:r w:rsidR="00BA2C3A">
              <w:rPr>
                <w:rFonts w:ascii="Times New Roman" w:hAnsi="Times New Roman"/>
                <w:sz w:val="24"/>
                <w:szCs w:val="24"/>
              </w:rPr>
              <w:t>,</w:t>
            </w:r>
            <w:r w:rsidR="00C26FE4">
              <w:rPr>
                <w:rFonts w:ascii="Times New Roman" w:hAnsi="Times New Roman"/>
                <w:sz w:val="24"/>
                <w:szCs w:val="24"/>
              </w:rPr>
              <w:t xml:space="preserve"> следующих батутов: </w:t>
            </w:r>
            <w:r w:rsidR="00F91656">
              <w:rPr>
                <w:rFonts w:ascii="Times New Roman" w:hAnsi="Times New Roman"/>
                <w:sz w:val="24"/>
                <w:szCs w:val="24"/>
              </w:rPr>
              <w:t>спортивный батут</w:t>
            </w:r>
            <w:r w:rsidR="00331593">
              <w:rPr>
                <w:rFonts w:ascii="Times New Roman" w:hAnsi="Times New Roman"/>
                <w:sz w:val="24"/>
                <w:szCs w:val="24"/>
              </w:rPr>
              <w:t>,</w:t>
            </w:r>
            <w:r w:rsidR="00983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1593">
              <w:rPr>
                <w:rFonts w:ascii="Times New Roman" w:hAnsi="Times New Roman"/>
                <w:sz w:val="24"/>
                <w:szCs w:val="24"/>
              </w:rPr>
              <w:t>б</w:t>
            </w:r>
            <w:r w:rsidR="0098362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атут горка «ГБ-4</w:t>
            </w:r>
            <w:r w:rsidR="00C26FE4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, будут допущены к эксплуатации после </w:t>
            </w:r>
            <w:r w:rsidR="00401270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осмотра и </w:t>
            </w:r>
            <w:r w:rsidR="00C26FE4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выдачи свидетельства о государственно</w:t>
            </w:r>
            <w:r w:rsidR="00D27D71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й</w:t>
            </w:r>
            <w:r w:rsidR="00C9216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регистрации аттракциона.</w:t>
            </w:r>
          </w:p>
        </w:tc>
      </w:tr>
      <w:tr w:rsidR="00991AA9" w:rsidRPr="00FB50A7" w:rsidTr="0015751F">
        <w:trPr>
          <w:trHeight w:val="8990"/>
        </w:trPr>
        <w:tc>
          <w:tcPr>
            <w:tcW w:w="2093" w:type="dxa"/>
          </w:tcPr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506" w:rsidRDefault="00A13506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461E5A" w:rsidRDefault="00461E5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Голосовали: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Решили: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D14" w:rsidRDefault="00E24D1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Голосовали:</w:t>
            </w: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Решили:</w:t>
            </w: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171B" w:rsidRDefault="005A171B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6634" w:rsidRDefault="006C66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6634" w:rsidRDefault="006C66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6634" w:rsidRDefault="006C66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D14" w:rsidRDefault="00E24D1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6634" w:rsidRDefault="006C66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6AA" w:rsidRDefault="006416AA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D14" w:rsidRDefault="00E24D1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6AA" w:rsidRDefault="00E24D1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Выступающий А.А.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Голяндин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6CA7" w:rsidRDefault="00866CA7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2EEB" w:rsidRDefault="00EA2EEB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2EEB" w:rsidRDefault="00EA2EEB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Голосовали:</w:t>
            </w: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Решили:</w:t>
            </w: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Pr="00FB50A7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</w:tcPr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362E" w:rsidRPr="006574D6" w:rsidRDefault="000E362E" w:rsidP="000E36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Пироговой Алины Анатольевны </w:t>
            </w:r>
            <w:r w:rsidRPr="00C26FE4">
              <w:rPr>
                <w:rFonts w:ascii="Times New Roman" w:hAnsi="Times New Roman"/>
                <w:sz w:val="24"/>
                <w:szCs w:val="24"/>
              </w:rPr>
              <w:t>28 сентября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года поступило заявление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выдаче разрешения на размещение временных нестационарных аттракционов, батутов, а так же другого развлекательного оборудования на </w:t>
            </w:r>
            <w:r w:rsidR="00A13506">
              <w:rPr>
                <w:rFonts w:ascii="Times New Roman" w:hAnsi="Times New Roman"/>
                <w:sz w:val="24"/>
                <w:szCs w:val="24"/>
              </w:rPr>
              <w:t>территории станицы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13506">
              <w:rPr>
                <w:rFonts w:ascii="Times New Roman" w:hAnsi="Times New Roman"/>
                <w:sz w:val="24"/>
                <w:szCs w:val="24"/>
              </w:rPr>
              <w:t xml:space="preserve"> кадастровый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3506">
              <w:rPr>
                <w:rFonts w:ascii="Times New Roman" w:hAnsi="Times New Roman"/>
                <w:sz w:val="24"/>
                <w:szCs w:val="24"/>
              </w:rPr>
              <w:t>номер земельного участка: 26:35:000000:8218, с</w:t>
            </w:r>
            <w:r w:rsidR="00384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12.10.2023 по 14.10.2023 года, площ</w:t>
            </w:r>
            <w:r w:rsidR="00CB05EC">
              <w:rPr>
                <w:rFonts w:ascii="Times New Roman" w:hAnsi="Times New Roman"/>
                <w:sz w:val="24"/>
                <w:szCs w:val="24"/>
              </w:rPr>
              <w:t>адью 40</w:t>
            </w:r>
            <w:r w:rsidR="004957A7">
              <w:rPr>
                <w:rFonts w:ascii="Times New Roman" w:hAnsi="Times New Roman"/>
                <w:sz w:val="24"/>
                <w:szCs w:val="24"/>
              </w:rPr>
              <w:t>0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362E" w:rsidRPr="006574D6" w:rsidRDefault="000E362E" w:rsidP="000E36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Документы по перечню, утвержденному постановлением администрации Кировского городского округа № 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представлены в полном объеме.</w:t>
            </w:r>
          </w:p>
          <w:p w:rsidR="000E362E" w:rsidRDefault="000E362E" w:rsidP="000E36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Пирогова А.А.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согласовала с территориальным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Управления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по Ставропольскому краю в 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. Георгиевске и Георгиевском районе по вопросу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станице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Зольской</w:t>
            </w:r>
            <w:proofErr w:type="spell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в период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12.10.2023г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14.10.2023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года. </w:t>
            </w:r>
          </w:p>
          <w:p w:rsidR="000E362E" w:rsidRPr="006574D6" w:rsidRDefault="000E362E" w:rsidP="000E36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На размещение данным гражданином заявлены следующие объекты:</w:t>
            </w:r>
          </w:p>
          <w:p w:rsidR="0098362F" w:rsidRDefault="000E362E" w:rsidP="000E362E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Батут горка «ГБ-6, спортивный батут, бассейн квадратный водный шар </w:t>
            </w:r>
            <w:r w:rsidR="00CB05EC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2 метра, «Батут горка ГБ-7.»</w:t>
            </w:r>
          </w:p>
          <w:p w:rsidR="000E362E" w:rsidRPr="006B53B3" w:rsidRDefault="000E362E" w:rsidP="000E36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Предложил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>
              <w:rPr>
                <w:rFonts w:ascii="Times New Roman" w:hAnsi="Times New Roman"/>
                <w:sz w:val="24"/>
                <w:szCs w:val="24"/>
              </w:rPr>
              <w:t>Пироговой Алине Анатольевне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размещение 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Зольской</w:t>
            </w:r>
            <w:proofErr w:type="spellEnd"/>
            <w:r w:rsidR="00A135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.10.2023 года по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.10.2023 года.</w:t>
            </w:r>
          </w:p>
          <w:p w:rsidR="000E362E" w:rsidRPr="006B53B3" w:rsidRDefault="000E362E" w:rsidP="000E362E">
            <w:pPr>
              <w:pStyle w:val="a4"/>
              <w:snapToGrid w:val="0"/>
              <w:contextualSpacing/>
              <w:jc w:val="both"/>
            </w:pPr>
            <w:r w:rsidRPr="006B53B3">
              <w:t>«За» – единогласно.</w:t>
            </w:r>
          </w:p>
          <w:p w:rsidR="006B53B3" w:rsidRDefault="000E362E" w:rsidP="000E362E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>
              <w:rPr>
                <w:rFonts w:ascii="Times New Roman" w:hAnsi="Times New Roman"/>
                <w:sz w:val="24"/>
                <w:szCs w:val="24"/>
              </w:rPr>
              <w:t>Пироговой Алине Анатольевне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размещение 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                 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3844D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территории ст. </w:t>
            </w:r>
            <w:proofErr w:type="spellStart"/>
            <w:r w:rsidR="003844D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Зольской</w:t>
            </w:r>
            <w:proofErr w:type="spellEnd"/>
            <w:r w:rsidR="003844D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, земельный участок с кадастровым номером </w:t>
            </w:r>
            <w:r w:rsidR="003844DF">
              <w:rPr>
                <w:rFonts w:ascii="Times New Roman" w:hAnsi="Times New Roman"/>
                <w:sz w:val="24"/>
                <w:szCs w:val="24"/>
              </w:rPr>
              <w:t>26:35:000000:8218</w:t>
            </w:r>
            <w:r w:rsidR="003844DF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>
              <w:rPr>
                <w:rFonts w:ascii="Times New Roman" w:hAnsi="Times New Roman"/>
                <w:sz w:val="24"/>
                <w:szCs w:val="24"/>
              </w:rPr>
              <w:t>с 12.10.2023 года по 14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.10.2023 года</w:t>
            </w:r>
            <w:r>
              <w:rPr>
                <w:rFonts w:ascii="Times New Roman" w:hAnsi="Times New Roman"/>
                <w:sz w:val="24"/>
                <w:szCs w:val="24"/>
              </w:rPr>
              <w:t>, следующих батутов: бассейн квадратный водный 2 метра, спортивный батут</w:t>
            </w:r>
            <w:r w:rsidR="0098362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362F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атут горка «ГБ-6,</w:t>
            </w:r>
            <w:r w:rsidR="00CB05EC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батут горка ГБ-7»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будет допущен к эксплуатации после</w:t>
            </w:r>
            <w:r w:rsidR="00401270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осмотра и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выдачи свидетельства о государственной  регистрации аттракциона.</w:t>
            </w:r>
          </w:p>
          <w:p w:rsidR="0098362F" w:rsidRDefault="0098362F" w:rsidP="000E362E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9F2B34" w:rsidRPr="006574D6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Васильева Николая Геннадьевича </w:t>
            </w:r>
            <w:r>
              <w:rPr>
                <w:rFonts w:ascii="Times New Roman" w:hAnsi="Times New Roman"/>
                <w:sz w:val="24"/>
                <w:szCs w:val="24"/>
              </w:rPr>
              <w:t>9 октября 2023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года поступило заявление </w:t>
            </w:r>
            <w:r>
              <w:rPr>
                <w:rFonts w:ascii="Times New Roman" w:hAnsi="Times New Roman"/>
                <w:sz w:val="24"/>
                <w:szCs w:val="24"/>
              </w:rPr>
              <w:t>о выдаче разрешения на размещение временных нестационарных аттракционов, батутов, а так же другого развлекательного оборудования на территории станицы Советской, земельный участок с кадастровым номером 26:35:110807:191                              с 04.10.2023 года по 08.10.2023 года, площадью 300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2B34" w:rsidRPr="006574D6" w:rsidRDefault="009F2B34" w:rsidP="009F2B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Документы по перечню, утвержденному постановлением администрации Кировского городского округа № 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представлены в полном объеме.</w:t>
            </w:r>
          </w:p>
          <w:p w:rsidR="009F2B34" w:rsidRDefault="009F2B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Н.А.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обратился в территориальный отдел Управления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по Ставропольскому краю в г. Георгиевске и Георгиевском районе по вопросу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размещения в ст.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Советской</w:t>
            </w:r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в период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12.10.2023г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15.10.2023 года.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2B34" w:rsidRDefault="009F2B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>ещение данным гражданином заявлены следующие объекты:</w:t>
            </w:r>
          </w:p>
          <w:p w:rsidR="006416AA" w:rsidRPr="006574D6" w:rsidRDefault="006416AA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B34" w:rsidRPr="006B53B3" w:rsidRDefault="009F2B34" w:rsidP="0040127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Аттракцион батут кузнечик, д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етская карусель цепочная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надувное игровое оборудование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МГ4001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аттракцион 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бассейн </w:t>
            </w:r>
            <w:proofErr w:type="spellStart"/>
            <w:r w:rsidRPr="006B53B3">
              <w:rPr>
                <w:rFonts w:ascii="Times New Roman" w:hAnsi="Times New Roman"/>
                <w:sz w:val="24"/>
                <w:szCs w:val="24"/>
              </w:rPr>
              <w:t>7х7</w:t>
            </w:r>
            <w:proofErr w:type="spellEnd"/>
            <w:r w:rsidRPr="006B53B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мобильный аттракцион, электромашины.</w:t>
            </w:r>
          </w:p>
          <w:p w:rsidR="009F2B34" w:rsidRPr="006B53B3" w:rsidRDefault="009F2B34" w:rsidP="00401270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9F2B34" w:rsidRDefault="009F2B3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Предложил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Васильеву Николаю Геннадьевичу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размещение батутов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в станице Советской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, в период </w:t>
            </w:r>
            <w:r>
              <w:rPr>
                <w:rFonts w:ascii="Times New Roman" w:hAnsi="Times New Roman"/>
                <w:sz w:val="24"/>
                <w:szCs w:val="24"/>
              </w:rPr>
              <w:t>с 12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.10.2023 </w:t>
            </w:r>
            <w:r>
              <w:rPr>
                <w:rFonts w:ascii="Times New Roman" w:hAnsi="Times New Roman"/>
                <w:sz w:val="24"/>
                <w:szCs w:val="24"/>
              </w:rPr>
              <w:t>по 14.10.2023 года.</w:t>
            </w:r>
          </w:p>
          <w:p w:rsidR="009F2B34" w:rsidRPr="006B53B3" w:rsidRDefault="009F2B34" w:rsidP="00401270">
            <w:pPr>
              <w:pStyle w:val="a4"/>
              <w:snapToGrid w:val="0"/>
              <w:contextualSpacing/>
              <w:jc w:val="both"/>
            </w:pPr>
            <w:r w:rsidRPr="006B53B3">
              <w:t>За» – единогласно.</w:t>
            </w:r>
          </w:p>
          <w:p w:rsidR="009F2B34" w:rsidRPr="006B53B3" w:rsidRDefault="009F2B34" w:rsidP="0040127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>
              <w:rPr>
                <w:rFonts w:ascii="Times New Roman" w:hAnsi="Times New Roman"/>
                <w:sz w:val="24"/>
                <w:szCs w:val="24"/>
              </w:rPr>
              <w:t>Васильеву Николаю Геннадьевичу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размещение 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                  </w:t>
            </w:r>
            <w:r w:rsidR="00401270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ст. Советской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площадью </w:t>
            </w: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12.10.2023 года по 15.1</w:t>
            </w:r>
            <w:r w:rsidR="00EA2EEB">
              <w:rPr>
                <w:rFonts w:ascii="Times New Roman" w:hAnsi="Times New Roman"/>
                <w:sz w:val="24"/>
                <w:szCs w:val="24"/>
              </w:rPr>
              <w:t>0.2023 года следующих батутов:</w:t>
            </w:r>
          </w:p>
          <w:p w:rsidR="009F2B34" w:rsidRDefault="009F2B34" w:rsidP="00401270">
            <w:pPr>
              <w:pStyle w:val="a6"/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Аттракцион 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бассейн </w:t>
            </w:r>
            <w:proofErr w:type="spellStart"/>
            <w:r w:rsidRPr="006B53B3">
              <w:rPr>
                <w:rFonts w:ascii="Times New Roman" w:hAnsi="Times New Roman"/>
                <w:sz w:val="24"/>
                <w:szCs w:val="24"/>
              </w:rPr>
              <w:t>7х7</w:t>
            </w:r>
            <w:proofErr w:type="spellEnd"/>
            <w:r w:rsidRPr="006B53B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мобильные машины. Батуты: «Аттракцион батут кузнечик», «Д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етская карусель цепочная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надувное игровое оборудование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МГ4001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будут допущены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к эксплуатации после</w:t>
            </w:r>
            <w:r w:rsidR="00401270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осмотра и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выдачи свидетельства о государственной регистрации аттракциона. </w:t>
            </w:r>
          </w:p>
          <w:p w:rsidR="0098362F" w:rsidRDefault="0098362F" w:rsidP="00401270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401270" w:rsidRPr="006574D6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Васильева Николая Геннадьевича </w:t>
            </w:r>
            <w:r>
              <w:rPr>
                <w:rFonts w:ascii="Times New Roman" w:hAnsi="Times New Roman"/>
                <w:sz w:val="24"/>
                <w:szCs w:val="24"/>
              </w:rPr>
              <w:t>9 октября 2023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года поступило заявление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выдаче разрешения на размещение временных нестационарных аттракционов, батутов, а так же другого развлекательного оборудования на территории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земельный участок с кадастровым номером 26:35:000000:8212                              с </w:t>
            </w:r>
            <w:r w:rsidR="006C6634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.10.2023 года </w:t>
            </w:r>
            <w:r w:rsidR="006C6634">
              <w:rPr>
                <w:rFonts w:ascii="Times New Roman" w:hAnsi="Times New Roman"/>
                <w:sz w:val="24"/>
                <w:szCs w:val="24"/>
              </w:rPr>
              <w:t>по 14</w:t>
            </w:r>
            <w:r>
              <w:rPr>
                <w:rFonts w:ascii="Times New Roman" w:hAnsi="Times New Roman"/>
                <w:sz w:val="24"/>
                <w:szCs w:val="24"/>
              </w:rPr>
              <w:t>.10.2023 года, площадью 300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2CAF" w:rsidRPr="006574D6" w:rsidRDefault="00EA2EEB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E2CAF">
              <w:rPr>
                <w:rFonts w:ascii="Times New Roman" w:hAnsi="Times New Roman"/>
                <w:sz w:val="24"/>
                <w:szCs w:val="24"/>
              </w:rPr>
              <w:t xml:space="preserve">аявление от </w:t>
            </w:r>
            <w:proofErr w:type="spellStart"/>
            <w:r w:rsidR="004E2CAF">
              <w:rPr>
                <w:rFonts w:ascii="Times New Roman" w:hAnsi="Times New Roman"/>
                <w:sz w:val="24"/>
                <w:szCs w:val="24"/>
              </w:rPr>
              <w:t>ИП</w:t>
            </w:r>
            <w:proofErr w:type="spellEnd"/>
            <w:r w:rsidR="004E2CAF">
              <w:rPr>
                <w:rFonts w:ascii="Times New Roman" w:hAnsi="Times New Roman"/>
                <w:sz w:val="24"/>
                <w:szCs w:val="24"/>
              </w:rPr>
              <w:t xml:space="preserve"> Пироговой А.А.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поступило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28.09.2023г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было согласованно с начальником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отдела администрации  ранее заявления </w:t>
            </w:r>
            <w:r w:rsidR="006416AA">
              <w:rPr>
                <w:rFonts w:ascii="Times New Roman" w:hAnsi="Times New Roman"/>
                <w:sz w:val="24"/>
                <w:szCs w:val="24"/>
              </w:rPr>
              <w:t xml:space="preserve">поступившего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Васильева Н.Г. </w:t>
            </w:r>
            <w:r w:rsidR="001B16A0">
              <w:rPr>
                <w:rFonts w:ascii="Times New Roman" w:hAnsi="Times New Roman"/>
                <w:sz w:val="24"/>
                <w:szCs w:val="24"/>
              </w:rPr>
              <w:t>Разместить батуты и аттракционы обоих заявителей не предоставляется в</w:t>
            </w:r>
            <w:r w:rsidR="006416AA">
              <w:rPr>
                <w:rFonts w:ascii="Times New Roman" w:hAnsi="Times New Roman"/>
                <w:sz w:val="24"/>
                <w:szCs w:val="24"/>
              </w:rPr>
              <w:t>озможным.</w:t>
            </w:r>
          </w:p>
          <w:p w:rsidR="00401270" w:rsidRPr="006B53B3" w:rsidRDefault="00401270" w:rsidP="00401270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E24D14" w:rsidRDefault="00E24D1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размещения заявленных батутов и аттракционов от обоих заявителей нет </w:t>
            </w:r>
            <w:r w:rsidR="00866CA7">
              <w:rPr>
                <w:rFonts w:ascii="Times New Roman" w:hAnsi="Times New Roman"/>
                <w:sz w:val="24"/>
                <w:szCs w:val="24"/>
              </w:rPr>
              <w:t>места,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 как остальная территория занята для проведения  мероприятия. </w:t>
            </w:r>
          </w:p>
          <w:p w:rsidR="00E24D14" w:rsidRDefault="00E24D14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1270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Предложил отказать </w:t>
            </w:r>
            <w:r w:rsidR="006C6634">
              <w:rPr>
                <w:rFonts w:ascii="Times New Roman" w:hAnsi="Times New Roman"/>
                <w:sz w:val="24"/>
                <w:szCs w:val="24"/>
              </w:rPr>
              <w:t>Васильеву Н.Г.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разрешении на размещение временных нестационарных аттракционов, батутов, а так же другого развлекательного оборудования.</w:t>
            </w:r>
          </w:p>
          <w:p w:rsidR="00401270" w:rsidRDefault="00401270" w:rsidP="004012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270" w:rsidRPr="00BA2C3A" w:rsidRDefault="00401270" w:rsidP="00401270">
            <w:pPr>
              <w:rPr>
                <w:rFonts w:ascii="Times New Roman" w:hAnsi="Times New Roman"/>
                <w:sz w:val="24"/>
                <w:szCs w:val="24"/>
              </w:rPr>
            </w:pPr>
            <w:r w:rsidRPr="00BA2C3A">
              <w:rPr>
                <w:rFonts w:ascii="Times New Roman" w:hAnsi="Times New Roman"/>
                <w:sz w:val="24"/>
                <w:szCs w:val="24"/>
              </w:rPr>
              <w:t>«За» – единогласно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270" w:rsidRDefault="00401270" w:rsidP="004012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1E5A" w:rsidRPr="00BA2C3A" w:rsidRDefault="00401270" w:rsidP="004012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Отказать Васильеву Николаю Геннадьевичу  в выдаче  разрешения на размещение временных нестационарных аттракционов, батутов, а так же другого развлекательного оборудования в станице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tbl>
      <w:tblPr>
        <w:tblpPr w:leftFromText="180" w:rightFromText="180" w:vertAnchor="text" w:horzAnchor="margin" w:tblpY="1"/>
        <w:tblW w:w="9889" w:type="dxa"/>
        <w:tblLayout w:type="fixed"/>
        <w:tblLook w:val="0000"/>
      </w:tblPr>
      <w:tblGrid>
        <w:gridCol w:w="2660"/>
        <w:gridCol w:w="2410"/>
        <w:gridCol w:w="2409"/>
        <w:gridCol w:w="2410"/>
      </w:tblGrid>
      <w:tr w:rsidR="00991AA9" w:rsidRPr="00FB50A7" w:rsidTr="0002760F">
        <w:trPr>
          <w:trHeight w:val="289"/>
        </w:trPr>
        <w:tc>
          <w:tcPr>
            <w:tcW w:w="2660" w:type="dxa"/>
          </w:tcPr>
          <w:p w:rsidR="00EA2EEB" w:rsidRDefault="00EA2EEB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Председатель:</w:t>
            </w:r>
          </w:p>
        </w:tc>
        <w:tc>
          <w:tcPr>
            <w:tcW w:w="2410" w:type="dxa"/>
            <w:shd w:val="clear" w:color="auto" w:fill="auto"/>
          </w:tcPr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  <w:r w:rsidRPr="00FB50A7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2409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6B53B3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Макарченко</w:t>
            </w:r>
            <w:proofErr w:type="spellEnd"/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color w:val="000000"/>
                <w:sz w:val="24"/>
                <w:szCs w:val="24"/>
              </w:rPr>
              <w:t>Секретарь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410" w:type="dxa"/>
            <w:shd w:val="clear" w:color="auto" w:fill="auto"/>
          </w:tcPr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  <w:r w:rsidRPr="00FB50A7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2409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6B53B3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 Мухина</w:t>
            </w: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color w:val="000000"/>
                <w:sz w:val="24"/>
                <w:szCs w:val="24"/>
              </w:rPr>
              <w:t>Члены комиссии:</w:t>
            </w: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035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91AA9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15751F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991AA9" w:rsidRDefault="0015751F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15751F" w:rsidRDefault="0015751F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91AA9" w:rsidRDefault="0015751F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Default="00461E5A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</w:rPr>
              <w:t>Кустова</w:t>
            </w:r>
            <w:proofErr w:type="spellEnd"/>
          </w:p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15751F" w:rsidRDefault="0015751F" w:rsidP="0015751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 w:rsidRPr="00FB50A7">
              <w:rPr>
                <w:rFonts w:ascii="Times New Roman" w:hAnsi="Times New Roman" w:cs="Times New Roman"/>
              </w:rPr>
              <w:t xml:space="preserve">В.И.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B50A7">
              <w:rPr>
                <w:rFonts w:ascii="Times New Roman" w:hAnsi="Times New Roman" w:cs="Times New Roman"/>
              </w:rPr>
              <w:t>Коновалов</w:t>
            </w:r>
            <w:proofErr w:type="gramEnd"/>
            <w:r w:rsidRPr="00FB50A7">
              <w:rPr>
                <w:rFonts w:ascii="Times New Roman" w:hAnsi="Times New Roman" w:cs="Times New Roman"/>
              </w:rPr>
              <w:t xml:space="preserve"> </w:t>
            </w:r>
          </w:p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Default="0015751F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И.Н. Синицкая</w:t>
            </w:r>
          </w:p>
          <w:p w:rsidR="00991AA9" w:rsidRPr="00FB50A7" w:rsidRDefault="0015751F" w:rsidP="006B53B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В.С. </w:t>
            </w:r>
            <w:proofErr w:type="spellStart"/>
            <w:r>
              <w:rPr>
                <w:rFonts w:ascii="Times New Roman" w:hAnsi="Times New Roman" w:cs="Times New Roman"/>
              </w:rPr>
              <w:t>Шляпцев</w:t>
            </w:r>
            <w:proofErr w:type="spellEnd"/>
          </w:p>
        </w:tc>
        <w:tc>
          <w:tcPr>
            <w:tcW w:w="2409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15751F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15751F" w:rsidRPr="00FB50A7" w:rsidRDefault="0015751F" w:rsidP="0015751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2410" w:type="dxa"/>
            <w:shd w:val="clear" w:color="auto" w:fill="auto"/>
          </w:tcPr>
          <w:p w:rsidR="00991AA9" w:rsidRDefault="006B53B3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Т.С. Марочкина</w:t>
            </w:r>
          </w:p>
          <w:p w:rsidR="0015751F" w:rsidRDefault="0015751F" w:rsidP="0015751F">
            <w:pPr>
              <w:pStyle w:val="Standard"/>
              <w:rPr>
                <w:rFonts w:ascii="Times New Roman" w:hAnsi="Times New Roman" w:cs="Times New Roman"/>
              </w:rPr>
            </w:pPr>
          </w:p>
          <w:p w:rsidR="0015751F" w:rsidRDefault="0015751F" w:rsidP="0015751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Е.К. Редькина</w:t>
            </w:r>
          </w:p>
          <w:p w:rsidR="0015751F" w:rsidRDefault="0015751F" w:rsidP="0015751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Е.А. Овчаренко</w:t>
            </w:r>
          </w:p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3B4CDB" w:rsidRDefault="003B4CDB"/>
    <w:sectPr w:rsidR="003B4CDB" w:rsidSect="005A171B">
      <w:pgSz w:w="11906" w:h="16838"/>
      <w:pgMar w:top="567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45046"/>
    <w:multiLevelType w:val="multilevel"/>
    <w:tmpl w:val="728256EE"/>
    <w:lvl w:ilvl="0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AA9"/>
    <w:rsid w:val="0000134E"/>
    <w:rsid w:val="00030426"/>
    <w:rsid w:val="00040776"/>
    <w:rsid w:val="00056625"/>
    <w:rsid w:val="00062A1D"/>
    <w:rsid w:val="00066B9E"/>
    <w:rsid w:val="000C7B4D"/>
    <w:rsid w:val="000D25ED"/>
    <w:rsid w:val="000E1AB5"/>
    <w:rsid w:val="000E362E"/>
    <w:rsid w:val="000F0787"/>
    <w:rsid w:val="0010435E"/>
    <w:rsid w:val="0010752C"/>
    <w:rsid w:val="00120C81"/>
    <w:rsid w:val="00146520"/>
    <w:rsid w:val="00153C19"/>
    <w:rsid w:val="0015751F"/>
    <w:rsid w:val="00183348"/>
    <w:rsid w:val="00186B32"/>
    <w:rsid w:val="001B16A0"/>
    <w:rsid w:val="001C0C3F"/>
    <w:rsid w:val="001D62C9"/>
    <w:rsid w:val="0022474C"/>
    <w:rsid w:val="00224EC3"/>
    <w:rsid w:val="00227650"/>
    <w:rsid w:val="00237281"/>
    <w:rsid w:val="00246239"/>
    <w:rsid w:val="00251726"/>
    <w:rsid w:val="002848E5"/>
    <w:rsid w:val="002C0044"/>
    <w:rsid w:val="002F6D1D"/>
    <w:rsid w:val="00306150"/>
    <w:rsid w:val="00331593"/>
    <w:rsid w:val="003361FB"/>
    <w:rsid w:val="00356ADC"/>
    <w:rsid w:val="003617BA"/>
    <w:rsid w:val="0037626B"/>
    <w:rsid w:val="003844DF"/>
    <w:rsid w:val="003A124B"/>
    <w:rsid w:val="003A5E0D"/>
    <w:rsid w:val="003B4CDB"/>
    <w:rsid w:val="003C08CD"/>
    <w:rsid w:val="00401270"/>
    <w:rsid w:val="00421915"/>
    <w:rsid w:val="00426DCA"/>
    <w:rsid w:val="00436695"/>
    <w:rsid w:val="00446E6D"/>
    <w:rsid w:val="00455746"/>
    <w:rsid w:val="00461E5A"/>
    <w:rsid w:val="004957A7"/>
    <w:rsid w:val="004E2CAF"/>
    <w:rsid w:val="004E546A"/>
    <w:rsid w:val="004E5652"/>
    <w:rsid w:val="004F3898"/>
    <w:rsid w:val="00522AD0"/>
    <w:rsid w:val="00540924"/>
    <w:rsid w:val="00577F6E"/>
    <w:rsid w:val="005A171B"/>
    <w:rsid w:val="005D3F60"/>
    <w:rsid w:val="005E3A30"/>
    <w:rsid w:val="00600F9D"/>
    <w:rsid w:val="00615CFE"/>
    <w:rsid w:val="0062613D"/>
    <w:rsid w:val="006416AA"/>
    <w:rsid w:val="006A272A"/>
    <w:rsid w:val="006B3DC8"/>
    <w:rsid w:val="006B53B3"/>
    <w:rsid w:val="006C6634"/>
    <w:rsid w:val="006D0413"/>
    <w:rsid w:val="0070720C"/>
    <w:rsid w:val="0072458C"/>
    <w:rsid w:val="007572D3"/>
    <w:rsid w:val="007D2BBE"/>
    <w:rsid w:val="007E1225"/>
    <w:rsid w:val="00801057"/>
    <w:rsid w:val="008210C3"/>
    <w:rsid w:val="0082749D"/>
    <w:rsid w:val="00827F59"/>
    <w:rsid w:val="008349B8"/>
    <w:rsid w:val="008506CC"/>
    <w:rsid w:val="0086372C"/>
    <w:rsid w:val="00866CA7"/>
    <w:rsid w:val="008B029C"/>
    <w:rsid w:val="008B75DE"/>
    <w:rsid w:val="008D695C"/>
    <w:rsid w:val="008F3C7A"/>
    <w:rsid w:val="00906B88"/>
    <w:rsid w:val="009107A2"/>
    <w:rsid w:val="00955698"/>
    <w:rsid w:val="0098362F"/>
    <w:rsid w:val="00991AA9"/>
    <w:rsid w:val="009E4F96"/>
    <w:rsid w:val="009F0C7C"/>
    <w:rsid w:val="009F21D0"/>
    <w:rsid w:val="009F2B34"/>
    <w:rsid w:val="009F487E"/>
    <w:rsid w:val="009F49F6"/>
    <w:rsid w:val="00A032A0"/>
    <w:rsid w:val="00A13506"/>
    <w:rsid w:val="00A4021F"/>
    <w:rsid w:val="00A42FFB"/>
    <w:rsid w:val="00A62B55"/>
    <w:rsid w:val="00A63214"/>
    <w:rsid w:val="00A97E10"/>
    <w:rsid w:val="00AC3395"/>
    <w:rsid w:val="00AD1D0C"/>
    <w:rsid w:val="00AE7974"/>
    <w:rsid w:val="00B155D5"/>
    <w:rsid w:val="00B61D59"/>
    <w:rsid w:val="00BA2923"/>
    <w:rsid w:val="00BA2C3A"/>
    <w:rsid w:val="00BD0942"/>
    <w:rsid w:val="00BD1E68"/>
    <w:rsid w:val="00BE1F3D"/>
    <w:rsid w:val="00C26FE4"/>
    <w:rsid w:val="00C80D5B"/>
    <w:rsid w:val="00C9216E"/>
    <w:rsid w:val="00CB05EC"/>
    <w:rsid w:val="00D27D71"/>
    <w:rsid w:val="00D53EAC"/>
    <w:rsid w:val="00D622A3"/>
    <w:rsid w:val="00DC1F5D"/>
    <w:rsid w:val="00DC2D55"/>
    <w:rsid w:val="00DE0439"/>
    <w:rsid w:val="00DF0B3B"/>
    <w:rsid w:val="00DF5FCF"/>
    <w:rsid w:val="00E24D14"/>
    <w:rsid w:val="00E40388"/>
    <w:rsid w:val="00E63937"/>
    <w:rsid w:val="00E710DB"/>
    <w:rsid w:val="00E819C0"/>
    <w:rsid w:val="00EA2EEB"/>
    <w:rsid w:val="00EC5E30"/>
    <w:rsid w:val="00F05CBC"/>
    <w:rsid w:val="00F10EDB"/>
    <w:rsid w:val="00F17229"/>
    <w:rsid w:val="00F31AE5"/>
    <w:rsid w:val="00F91656"/>
    <w:rsid w:val="00FC2CB4"/>
    <w:rsid w:val="00FD604C"/>
    <w:rsid w:val="00FF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AA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91A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991AA9"/>
    <w:pPr>
      <w:suppressAutoHyphens/>
      <w:autoSpaceDN w:val="0"/>
      <w:spacing w:after="0" w:line="240" w:lineRule="auto"/>
      <w:jc w:val="both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991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991AA9"/>
  </w:style>
  <w:style w:type="paragraph" w:styleId="a6">
    <w:name w:val="No Spacing"/>
    <w:uiPriority w:val="1"/>
    <w:qFormat/>
    <w:rsid w:val="006B53B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D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4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BFB9B-F905-42F5-8C3D-1103BCF66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39</cp:revision>
  <cp:lastPrinted>2023-10-09T06:56:00Z</cp:lastPrinted>
  <dcterms:created xsi:type="dcterms:W3CDTF">2023-10-04T06:46:00Z</dcterms:created>
  <dcterms:modified xsi:type="dcterms:W3CDTF">2023-11-14T08:37:00Z</dcterms:modified>
</cp:coreProperties>
</file>