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A29" w:rsidRDefault="006F03B3" w:rsidP="00286D86">
      <w:pPr>
        <w:spacing w:after="0" w:line="240" w:lineRule="auto"/>
        <w:ind w:right="0" w:firstLine="709"/>
        <w:jc w:val="center"/>
        <w:rPr>
          <w:b/>
        </w:rPr>
      </w:pPr>
      <w:r>
        <w:rPr>
          <w:b/>
        </w:rPr>
        <w:t xml:space="preserve">Сведения </w:t>
      </w:r>
      <w:r w:rsidR="00EA6242">
        <w:rPr>
          <w:b/>
        </w:rPr>
        <w:t xml:space="preserve">о </w:t>
      </w:r>
      <w:r w:rsidR="009D30DE" w:rsidRPr="00050104">
        <w:rPr>
          <w:b/>
        </w:rPr>
        <w:t>налоговых расход</w:t>
      </w:r>
      <w:r w:rsidR="00FF5654">
        <w:rPr>
          <w:b/>
        </w:rPr>
        <w:t>ах</w:t>
      </w:r>
      <w:r w:rsidR="009D30DE" w:rsidRPr="00050104">
        <w:rPr>
          <w:b/>
        </w:rPr>
        <w:t xml:space="preserve"> </w:t>
      </w:r>
      <w:r w:rsidR="006D471F">
        <w:rPr>
          <w:b/>
        </w:rPr>
        <w:t xml:space="preserve">Кировского </w:t>
      </w:r>
      <w:r w:rsidR="00744F3C">
        <w:rPr>
          <w:b/>
        </w:rPr>
        <w:t>муниципальн</w:t>
      </w:r>
      <w:r w:rsidR="006D471F">
        <w:rPr>
          <w:b/>
        </w:rPr>
        <w:t>ого округа Ставропольского края</w:t>
      </w:r>
      <w:r w:rsidR="009D30DE" w:rsidRPr="00050104">
        <w:rPr>
          <w:b/>
        </w:rPr>
        <w:t xml:space="preserve"> </w:t>
      </w:r>
      <w:r w:rsidR="00EA6242">
        <w:rPr>
          <w:b/>
        </w:rPr>
        <w:t>в разрезе 202</w:t>
      </w:r>
      <w:r w:rsidR="004B3788">
        <w:rPr>
          <w:b/>
        </w:rPr>
        <w:t>3</w:t>
      </w:r>
      <w:r w:rsidR="00EA6242">
        <w:rPr>
          <w:b/>
        </w:rPr>
        <w:t>-202</w:t>
      </w:r>
      <w:r w:rsidR="004B3788">
        <w:rPr>
          <w:b/>
        </w:rPr>
        <w:t>7</w:t>
      </w:r>
      <w:r w:rsidR="00EA6242">
        <w:rPr>
          <w:b/>
        </w:rPr>
        <w:t xml:space="preserve"> годов</w:t>
      </w:r>
    </w:p>
    <w:p w:rsidR="00004768" w:rsidRPr="00050104" w:rsidRDefault="00004768" w:rsidP="00286D86">
      <w:pPr>
        <w:spacing w:after="0" w:line="240" w:lineRule="auto"/>
        <w:ind w:right="0" w:firstLine="709"/>
        <w:jc w:val="center"/>
        <w:rPr>
          <w:b/>
        </w:rPr>
      </w:pPr>
    </w:p>
    <w:p w:rsidR="00F627B4" w:rsidRPr="00EA6242" w:rsidRDefault="00EA6242" w:rsidP="00EA6242">
      <w:pPr>
        <w:spacing w:after="0" w:line="240" w:lineRule="auto"/>
        <w:ind w:right="0" w:firstLine="709"/>
        <w:jc w:val="right"/>
        <w:rPr>
          <w:sz w:val="18"/>
          <w:szCs w:val="18"/>
        </w:rPr>
      </w:pPr>
      <w:r w:rsidRPr="00EA6242">
        <w:rPr>
          <w:sz w:val="18"/>
          <w:szCs w:val="18"/>
        </w:rPr>
        <w:t>тыс. рублей</w:t>
      </w:r>
    </w:p>
    <w:tbl>
      <w:tblPr>
        <w:tblStyle w:val="TableGrid"/>
        <w:tblW w:w="9855" w:type="dxa"/>
        <w:tblInd w:w="-108" w:type="dxa"/>
        <w:tblCellMar>
          <w:top w:w="7" w:type="dxa"/>
          <w:left w:w="108" w:type="dxa"/>
          <w:right w:w="54" w:type="dxa"/>
        </w:tblCellMar>
        <w:tblLook w:val="04A0"/>
      </w:tblPr>
      <w:tblGrid>
        <w:gridCol w:w="3618"/>
        <w:gridCol w:w="1560"/>
        <w:gridCol w:w="1559"/>
        <w:gridCol w:w="1559"/>
        <w:gridCol w:w="1559"/>
      </w:tblGrid>
      <w:tr w:rsidR="00744F3C" w:rsidTr="002D25D3">
        <w:trPr>
          <w:trHeight w:val="260"/>
        </w:trPr>
        <w:tc>
          <w:tcPr>
            <w:tcW w:w="36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4F3C" w:rsidRPr="00F627B4" w:rsidRDefault="00744F3C" w:rsidP="00744F3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44F3C" w:rsidRPr="00F627B4" w:rsidRDefault="00744F3C" w:rsidP="004B3788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="004B3788">
              <w:rPr>
                <w:szCs w:val="28"/>
              </w:rPr>
              <w:t>3</w:t>
            </w:r>
            <w:r w:rsidRPr="00F627B4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(факт по данным УФНС по СК)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44F3C" w:rsidRDefault="00744F3C" w:rsidP="004B3788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3788">
              <w:rPr>
                <w:szCs w:val="28"/>
              </w:rPr>
              <w:t>4</w:t>
            </w:r>
            <w:r>
              <w:rPr>
                <w:szCs w:val="28"/>
              </w:rPr>
              <w:t xml:space="preserve"> год (оценка)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3C" w:rsidRDefault="00744F3C" w:rsidP="00744F3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Прогноз</w:t>
            </w:r>
          </w:p>
        </w:tc>
      </w:tr>
      <w:tr w:rsidR="00744F3C" w:rsidTr="002D25D3">
        <w:trPr>
          <w:trHeight w:val="260"/>
        </w:trPr>
        <w:tc>
          <w:tcPr>
            <w:tcW w:w="3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F3C" w:rsidRPr="00F627B4" w:rsidRDefault="00744F3C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4F3C" w:rsidRPr="00F627B4" w:rsidRDefault="00744F3C" w:rsidP="00744F3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44F3C" w:rsidRPr="00F627B4" w:rsidRDefault="00744F3C" w:rsidP="00744F3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4F3C" w:rsidRPr="00F627B4" w:rsidRDefault="00744F3C" w:rsidP="00744F3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202</w:t>
            </w:r>
            <w:r w:rsidR="004B3788">
              <w:rPr>
                <w:szCs w:val="28"/>
              </w:rPr>
              <w:t>5</w:t>
            </w:r>
            <w:r w:rsidRPr="00F627B4">
              <w:rPr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44F3C" w:rsidRPr="00F627B4" w:rsidRDefault="004B3788" w:rsidP="00744F3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2026-2027</w:t>
            </w:r>
            <w:r w:rsidR="00744F3C">
              <w:rPr>
                <w:szCs w:val="28"/>
              </w:rPr>
              <w:t xml:space="preserve"> годы</w:t>
            </w:r>
          </w:p>
        </w:tc>
      </w:tr>
      <w:tr w:rsidR="00F627B4" w:rsidTr="00F15159">
        <w:trPr>
          <w:trHeight w:val="264"/>
        </w:trPr>
        <w:tc>
          <w:tcPr>
            <w:tcW w:w="3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7B4" w:rsidRPr="00F627B4" w:rsidRDefault="00F627B4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F15159" w:rsidTr="00F15159">
        <w:trPr>
          <w:trHeight w:val="264"/>
        </w:trPr>
        <w:tc>
          <w:tcPr>
            <w:tcW w:w="3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Default="00F15159" w:rsidP="00EA6242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Земельный налог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159" w:rsidRDefault="00F1515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</w:p>
        </w:tc>
      </w:tr>
      <w:tr w:rsidR="006F4FDD" w:rsidTr="00EA6242">
        <w:trPr>
          <w:trHeight w:val="460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Предоставленные налоговые льготы, 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4B3788" w:rsidP="004B3788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22 139,86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22 139,86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22 139,86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22 139,86</w:t>
            </w:r>
          </w:p>
        </w:tc>
      </w:tr>
      <w:tr w:rsidR="006F4FDD" w:rsidTr="00F15159">
        <w:trPr>
          <w:trHeight w:val="264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EA6242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0C1BB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2D25D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2D25D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2D25D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</w:tr>
      <w:tr w:rsidR="006F4FDD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15159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органы местного самоуправления городского округа и их структурные подразделения с правами юридического лица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4B3788" w:rsidP="00F15159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9 145,5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9 145,5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9 145,5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9 145,5</w:t>
            </w:r>
          </w:p>
        </w:tc>
      </w:tr>
      <w:tr w:rsidR="006F4FDD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муниципальные учреждения, финансируемые из бюджета городского округа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4B3788" w:rsidP="00F15159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F74A81">
              <w:rPr>
                <w:szCs w:val="28"/>
              </w:rPr>
              <w:t xml:space="preserve"> </w:t>
            </w:r>
            <w:r>
              <w:rPr>
                <w:szCs w:val="28"/>
              </w:rPr>
              <w:t>928,1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12 928,1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12 928,1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12 928,1</w:t>
            </w:r>
          </w:p>
        </w:tc>
      </w:tr>
      <w:tr w:rsidR="006F4FDD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6F4FDD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субъекты инвестиционной деятельности, осуществляющие реализацию инвестиционных проектов на территории городского округа, заключившие налоговое соглашение между администрацией городского округа и субъектом инвестиционной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4E3E21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4E3E2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4E3E2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FDD" w:rsidRPr="00EA6242" w:rsidRDefault="004E3E2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D25D3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2D25D3" w:rsidP="002D25D3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ветераны и инвалиды Великой Отечественной войны, а также лица, приравненные к ним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4B3788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D25D3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2D25D3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ветераны и инвалиды боевых действий, а также вдовы военнослужащих, погибших при исполнении служебных и боевых задач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4B3788" w:rsidP="004E3E21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6F7127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F74A81">
              <w:rPr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6F7127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F74A81">
              <w:rPr>
                <w:szCs w:val="28"/>
              </w:rPr>
              <w:t>4</w:t>
            </w:r>
          </w:p>
        </w:tc>
      </w:tr>
      <w:tr w:rsidR="004E3E21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Pr="004E3E21" w:rsidRDefault="004E3E21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proofErr w:type="gramStart"/>
            <w:r w:rsidRPr="004E3E21">
              <w:rPr>
                <w:rFonts w:eastAsiaTheme="minorEastAsia"/>
                <w:color w:val="auto"/>
                <w:szCs w:val="28"/>
              </w:rPr>
              <w:lastRenderedPageBreak/>
              <w:t>граждане, проходящие (проходившие)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лиц, проходящих (проходивших) службу в войсках национальной гвардии Российской Федерации и имеющих (имевших) специальное звание полиции, принимающих (принимавших) участие в специальной военной операции, проводимой на территориях Украины, Донецкой Народной Республики и Луганской Народной Республики с 24</w:t>
            </w:r>
            <w:proofErr w:type="gramEnd"/>
            <w:r w:rsidRPr="004E3E21">
              <w:rPr>
                <w:rFonts w:eastAsiaTheme="minorEastAsia"/>
                <w:color w:val="auto"/>
                <w:szCs w:val="28"/>
              </w:rPr>
              <w:t xml:space="preserve"> февраля 2022 года, а также на территориях Запорожской области и Херсонской области с 30 сентября 2022 года (далее - специальная военная операция), либо их супруга (супруг)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4B3788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0,06</w:t>
            </w:r>
          </w:p>
        </w:tc>
      </w:tr>
      <w:tr w:rsidR="004E3E21" w:rsidTr="004E3E21">
        <w:trPr>
          <w:trHeight w:val="692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Pr="004E3E21" w:rsidRDefault="004E3E21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4E3E21">
              <w:rPr>
                <w:rFonts w:eastAsiaTheme="minorEastAsia"/>
                <w:color w:val="auto"/>
                <w:szCs w:val="28"/>
              </w:rPr>
              <w:t xml:space="preserve">граждане,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и участвующих (участвовавших) в специальной военной </w:t>
            </w:r>
            <w:r w:rsidRPr="004E3E21">
              <w:rPr>
                <w:rFonts w:eastAsiaTheme="minorEastAsia"/>
                <w:color w:val="auto"/>
                <w:szCs w:val="28"/>
              </w:rPr>
              <w:lastRenderedPageBreak/>
              <w:t>операции, либо их супруга (супруг)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4B3788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4E3E21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Pr="004E3E21" w:rsidRDefault="004E3E21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4E3E21">
              <w:rPr>
                <w:rFonts w:eastAsiaTheme="minorEastAsia"/>
                <w:color w:val="auto"/>
                <w:szCs w:val="28"/>
              </w:rPr>
              <w:lastRenderedPageBreak/>
              <w:t>граждане, призванные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Федерации", либо их супруга (супруг)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4B3788" w:rsidP="004B3788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F74A81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4E3E21" w:rsidTr="00F15159">
        <w:trPr>
          <w:trHeight w:val="134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Pr="004E3E21" w:rsidRDefault="004E3E21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4E3E21">
              <w:rPr>
                <w:rFonts w:eastAsiaTheme="minorEastAsia"/>
                <w:color w:val="auto"/>
                <w:szCs w:val="28"/>
              </w:rPr>
              <w:t>граждане, заключившие контракт (контракты) об участии в специальной военной операции общей продолжительностью не менее 6 месяцев и направленных военным комиссариатом Ставропольского края для участия в специальной военной операции, либо их супруга (супруг)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4E3E21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7D34C5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6F7127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E21" w:rsidRDefault="006F7127" w:rsidP="002D25D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D25D3" w:rsidTr="00F15159">
        <w:trPr>
          <w:trHeight w:val="1021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2D25D3" w:rsidP="00F15159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EA6242">
              <w:rPr>
                <w:szCs w:val="28"/>
              </w:rPr>
              <w:t>ИТОГО налоговых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F74A81" w:rsidRDefault="00F74A81" w:rsidP="004E3E21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22 139</w:t>
            </w:r>
            <w:r>
              <w:rPr>
                <w:szCs w:val="28"/>
              </w:rPr>
              <w:t>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F74A81" w:rsidP="004E3E21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22 139,86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F74A81" w:rsidP="00A358CA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22 139,86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D3" w:rsidRPr="00EA6242" w:rsidRDefault="00F74A81" w:rsidP="00A358CA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22 139,86</w:t>
            </w:r>
          </w:p>
        </w:tc>
      </w:tr>
    </w:tbl>
    <w:p w:rsidR="002C7A29" w:rsidRPr="00004768" w:rsidRDefault="002C7A29" w:rsidP="00004768">
      <w:pPr>
        <w:spacing w:after="0" w:line="240" w:lineRule="auto"/>
        <w:ind w:right="0" w:firstLine="0"/>
        <w:rPr>
          <w:sz w:val="4"/>
          <w:szCs w:val="4"/>
        </w:rPr>
      </w:pPr>
    </w:p>
    <w:sectPr w:rsidR="002C7A29" w:rsidRPr="00004768" w:rsidSect="006F4FDD">
      <w:pgSz w:w="11906" w:h="16838"/>
      <w:pgMar w:top="993" w:right="567" w:bottom="127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49C0"/>
    <w:multiLevelType w:val="hybridMultilevel"/>
    <w:tmpl w:val="49E4159A"/>
    <w:lvl w:ilvl="0" w:tplc="77AEDA38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B55E8"/>
    <w:multiLevelType w:val="hybridMultilevel"/>
    <w:tmpl w:val="2BB8A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73437"/>
    <w:multiLevelType w:val="hybridMultilevel"/>
    <w:tmpl w:val="AE06BB5E"/>
    <w:lvl w:ilvl="0" w:tplc="809AF55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44E452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6070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8AD0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C03AA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C83E6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508C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80FB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80B2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A29"/>
    <w:rsid w:val="00004768"/>
    <w:rsid w:val="00013D87"/>
    <w:rsid w:val="000153A2"/>
    <w:rsid w:val="000172BC"/>
    <w:rsid w:val="00023293"/>
    <w:rsid w:val="000321E4"/>
    <w:rsid w:val="00050104"/>
    <w:rsid w:val="00073B3C"/>
    <w:rsid w:val="000A4448"/>
    <w:rsid w:val="000B4F07"/>
    <w:rsid w:val="000C1BB3"/>
    <w:rsid w:val="000D5102"/>
    <w:rsid w:val="00112742"/>
    <w:rsid w:val="0012234A"/>
    <w:rsid w:val="0012383C"/>
    <w:rsid w:val="00153F3D"/>
    <w:rsid w:val="0015513F"/>
    <w:rsid w:val="001568FD"/>
    <w:rsid w:val="001F1915"/>
    <w:rsid w:val="00201358"/>
    <w:rsid w:val="00215699"/>
    <w:rsid w:val="00225A7A"/>
    <w:rsid w:val="00250C10"/>
    <w:rsid w:val="00261819"/>
    <w:rsid w:val="00286D86"/>
    <w:rsid w:val="00295BAA"/>
    <w:rsid w:val="002C63C9"/>
    <w:rsid w:val="002C7A29"/>
    <w:rsid w:val="002C7D2F"/>
    <w:rsid w:val="002D0DD1"/>
    <w:rsid w:val="002D25D3"/>
    <w:rsid w:val="002E2C2C"/>
    <w:rsid w:val="00312D05"/>
    <w:rsid w:val="00314972"/>
    <w:rsid w:val="00320DD9"/>
    <w:rsid w:val="0032196B"/>
    <w:rsid w:val="003429D1"/>
    <w:rsid w:val="00352A58"/>
    <w:rsid w:val="00366297"/>
    <w:rsid w:val="00375C86"/>
    <w:rsid w:val="003841BB"/>
    <w:rsid w:val="003A1A54"/>
    <w:rsid w:val="003C69AE"/>
    <w:rsid w:val="003D1BBD"/>
    <w:rsid w:val="004012FA"/>
    <w:rsid w:val="00440855"/>
    <w:rsid w:val="0044472F"/>
    <w:rsid w:val="00444C66"/>
    <w:rsid w:val="004B3788"/>
    <w:rsid w:val="004C7761"/>
    <w:rsid w:val="004E3E21"/>
    <w:rsid w:val="004E7787"/>
    <w:rsid w:val="004F39B5"/>
    <w:rsid w:val="00512B48"/>
    <w:rsid w:val="00522A9D"/>
    <w:rsid w:val="005264FD"/>
    <w:rsid w:val="0055053F"/>
    <w:rsid w:val="00614B1E"/>
    <w:rsid w:val="006221F0"/>
    <w:rsid w:val="00630595"/>
    <w:rsid w:val="00635B7F"/>
    <w:rsid w:val="00666B15"/>
    <w:rsid w:val="00674C91"/>
    <w:rsid w:val="00675794"/>
    <w:rsid w:val="0067756E"/>
    <w:rsid w:val="0068256D"/>
    <w:rsid w:val="00687394"/>
    <w:rsid w:val="00695001"/>
    <w:rsid w:val="006C11A9"/>
    <w:rsid w:val="006D471F"/>
    <w:rsid w:val="006D500D"/>
    <w:rsid w:val="006F03B3"/>
    <w:rsid w:val="006F4FDD"/>
    <w:rsid w:val="006F5A6E"/>
    <w:rsid w:val="006F7127"/>
    <w:rsid w:val="007040AC"/>
    <w:rsid w:val="00707DE3"/>
    <w:rsid w:val="00714CE1"/>
    <w:rsid w:val="00722871"/>
    <w:rsid w:val="00744F3C"/>
    <w:rsid w:val="007A6872"/>
    <w:rsid w:val="007D34C5"/>
    <w:rsid w:val="007F2087"/>
    <w:rsid w:val="00821E52"/>
    <w:rsid w:val="00854096"/>
    <w:rsid w:val="00883699"/>
    <w:rsid w:val="00897158"/>
    <w:rsid w:val="008B44FE"/>
    <w:rsid w:val="008C08FE"/>
    <w:rsid w:val="008C41E5"/>
    <w:rsid w:val="008E027A"/>
    <w:rsid w:val="008E4AEE"/>
    <w:rsid w:val="008F629E"/>
    <w:rsid w:val="0091406D"/>
    <w:rsid w:val="009418C5"/>
    <w:rsid w:val="00970464"/>
    <w:rsid w:val="00985D3B"/>
    <w:rsid w:val="009A1C7C"/>
    <w:rsid w:val="009D30DE"/>
    <w:rsid w:val="00A17708"/>
    <w:rsid w:val="00A213BD"/>
    <w:rsid w:val="00A358CA"/>
    <w:rsid w:val="00A40167"/>
    <w:rsid w:val="00A523B7"/>
    <w:rsid w:val="00A91B1B"/>
    <w:rsid w:val="00AA1A96"/>
    <w:rsid w:val="00AB054D"/>
    <w:rsid w:val="00AC30E9"/>
    <w:rsid w:val="00AF4011"/>
    <w:rsid w:val="00B00E94"/>
    <w:rsid w:val="00B03578"/>
    <w:rsid w:val="00B34E80"/>
    <w:rsid w:val="00B71E85"/>
    <w:rsid w:val="00C02388"/>
    <w:rsid w:val="00C2039A"/>
    <w:rsid w:val="00C44490"/>
    <w:rsid w:val="00C65FE9"/>
    <w:rsid w:val="00C711F7"/>
    <w:rsid w:val="00C83EB3"/>
    <w:rsid w:val="00C91F84"/>
    <w:rsid w:val="00CD5313"/>
    <w:rsid w:val="00D1143D"/>
    <w:rsid w:val="00D258EC"/>
    <w:rsid w:val="00D350AF"/>
    <w:rsid w:val="00D40555"/>
    <w:rsid w:val="00D631CC"/>
    <w:rsid w:val="00DA39B6"/>
    <w:rsid w:val="00DB140E"/>
    <w:rsid w:val="00DB57E2"/>
    <w:rsid w:val="00DB6694"/>
    <w:rsid w:val="00DF08C9"/>
    <w:rsid w:val="00DF2401"/>
    <w:rsid w:val="00E273B8"/>
    <w:rsid w:val="00E30EC8"/>
    <w:rsid w:val="00E4608F"/>
    <w:rsid w:val="00E5689F"/>
    <w:rsid w:val="00E6657E"/>
    <w:rsid w:val="00E82DEB"/>
    <w:rsid w:val="00E8558A"/>
    <w:rsid w:val="00E96E29"/>
    <w:rsid w:val="00EA6242"/>
    <w:rsid w:val="00EA74C8"/>
    <w:rsid w:val="00ED4227"/>
    <w:rsid w:val="00ED7558"/>
    <w:rsid w:val="00EE4D91"/>
    <w:rsid w:val="00EF22C8"/>
    <w:rsid w:val="00F11D92"/>
    <w:rsid w:val="00F149D4"/>
    <w:rsid w:val="00F15159"/>
    <w:rsid w:val="00F3754C"/>
    <w:rsid w:val="00F40A6A"/>
    <w:rsid w:val="00F60AC3"/>
    <w:rsid w:val="00F627B4"/>
    <w:rsid w:val="00F70971"/>
    <w:rsid w:val="00F74A81"/>
    <w:rsid w:val="00F756C4"/>
    <w:rsid w:val="00FB0AA7"/>
    <w:rsid w:val="00FE4A95"/>
    <w:rsid w:val="00FF5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D1"/>
    <w:pPr>
      <w:spacing w:after="13" w:line="268" w:lineRule="auto"/>
      <w:ind w:right="4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3429D1"/>
    <w:pPr>
      <w:keepNext/>
      <w:keepLines/>
      <w:spacing w:after="0"/>
      <w:ind w:left="622"/>
      <w:jc w:val="center"/>
      <w:outlineLvl w:val="0"/>
    </w:pPr>
    <w:rPr>
      <w:rFonts w:ascii="Segoe UI Symbol" w:eastAsia="Segoe UI Symbol" w:hAnsi="Segoe UI Symbol" w:cs="Segoe UI Symbol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9D1"/>
    <w:rPr>
      <w:rFonts w:ascii="Segoe UI Symbol" w:eastAsia="Segoe UI Symbol" w:hAnsi="Segoe UI Symbol" w:cs="Segoe UI Symbol"/>
      <w:color w:val="000000"/>
      <w:sz w:val="32"/>
    </w:rPr>
  </w:style>
  <w:style w:type="table" w:customStyle="1" w:styleId="TableGrid">
    <w:name w:val="TableGrid"/>
    <w:rsid w:val="003429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5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04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6657E"/>
    <w:rPr>
      <w:color w:val="0000FF"/>
      <w:u w:val="single"/>
    </w:rPr>
  </w:style>
  <w:style w:type="paragraph" w:customStyle="1" w:styleId="a6">
    <w:name w:val="Знак Знак Знак Знак Знак Знак Знак Знак Знак Знак Знак Знак"/>
    <w:basedOn w:val="a"/>
    <w:rsid w:val="004C7761"/>
    <w:pPr>
      <w:tabs>
        <w:tab w:val="num" w:pos="360"/>
      </w:tabs>
      <w:spacing w:after="160" w:line="240" w:lineRule="exact"/>
      <w:ind w:right="0" w:firstLine="0"/>
      <w:jc w:val="lef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AF4011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14">
    <w:name w:val="Обычный + 14 пт"/>
    <w:aliases w:val="полужирный"/>
    <w:basedOn w:val="a"/>
    <w:rsid w:val="00AF4011"/>
    <w:pPr>
      <w:spacing w:after="0" w:line="240" w:lineRule="auto"/>
      <w:ind w:right="0" w:firstLine="0"/>
      <w:jc w:val="left"/>
    </w:pPr>
    <w:rPr>
      <w:b/>
      <w:color w:val="auto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B6D2E-3BC9-44E9-91DF-B63BA0BCF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</vt:lpstr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</dc:title>
  <dc:creator>Даня</dc:creator>
  <cp:lastModifiedBy>нач отдела</cp:lastModifiedBy>
  <cp:revision>16</cp:revision>
  <cp:lastPrinted>2022-11-15T14:08:00Z</cp:lastPrinted>
  <dcterms:created xsi:type="dcterms:W3CDTF">2022-03-21T05:35:00Z</dcterms:created>
  <dcterms:modified xsi:type="dcterms:W3CDTF">2024-11-19T05:15:00Z</dcterms:modified>
</cp:coreProperties>
</file>