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96" w:rsidRPr="00CD1796" w:rsidRDefault="00CD1796" w:rsidP="00CD1796">
      <w:pPr>
        <w:tabs>
          <w:tab w:val="left" w:pos="9072"/>
        </w:tabs>
        <w:spacing w:after="0" w:line="240" w:lineRule="auto"/>
        <w:jc w:val="center"/>
        <w:rPr>
          <w:rFonts w:ascii="Times New Roman" w:hAnsi="Times New Roman"/>
          <w:b/>
          <w:sz w:val="40"/>
          <w:szCs w:val="40"/>
          <w:lang w:eastAsia="ru-RU"/>
        </w:rPr>
      </w:pPr>
      <w:r w:rsidRPr="00CD1796">
        <w:rPr>
          <w:rFonts w:ascii="Times New Roman" w:hAnsi="Times New Roman"/>
          <w:b/>
          <w:noProof/>
          <w:sz w:val="40"/>
          <w:szCs w:val="40"/>
          <w:lang w:eastAsia="ru-RU"/>
        </w:rPr>
        <w:drawing>
          <wp:inline distT="0" distB="0" distL="0" distR="0" wp14:anchorId="35925DB4" wp14:editId="4B2198C8">
            <wp:extent cx="619760" cy="689610"/>
            <wp:effectExtent l="0" t="0" r="8890" b="0"/>
            <wp:docPr id="1" name="Рисунок 2"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760" cy="689610"/>
                    </a:xfrm>
                    <a:prstGeom prst="rect">
                      <a:avLst/>
                    </a:prstGeom>
                    <a:noFill/>
                    <a:ln>
                      <a:noFill/>
                    </a:ln>
                  </pic:spPr>
                </pic:pic>
              </a:graphicData>
            </a:graphic>
          </wp:inline>
        </w:drawing>
      </w:r>
    </w:p>
    <w:p w:rsidR="00CD1796" w:rsidRPr="00CD1796" w:rsidRDefault="00CD1796" w:rsidP="00CD1796">
      <w:pPr>
        <w:spacing w:after="0" w:line="240" w:lineRule="auto"/>
        <w:jc w:val="center"/>
        <w:rPr>
          <w:rFonts w:ascii="Times New Roman" w:hAnsi="Times New Roman"/>
          <w:b/>
          <w:sz w:val="10"/>
          <w:szCs w:val="10"/>
          <w:lang w:eastAsia="ru-RU"/>
        </w:rPr>
      </w:pPr>
    </w:p>
    <w:p w:rsidR="00CD1796" w:rsidRPr="00CD1796" w:rsidRDefault="00CD1796" w:rsidP="00CD1796">
      <w:pPr>
        <w:spacing w:after="0" w:line="240" w:lineRule="auto"/>
        <w:jc w:val="center"/>
        <w:rPr>
          <w:rFonts w:ascii="Times New Roman" w:hAnsi="Times New Roman"/>
          <w:b/>
          <w:sz w:val="28"/>
          <w:szCs w:val="28"/>
          <w:lang w:eastAsia="ru-RU"/>
        </w:rPr>
      </w:pPr>
      <w:r w:rsidRPr="00CD1796">
        <w:rPr>
          <w:rFonts w:ascii="Times New Roman" w:hAnsi="Times New Roman"/>
          <w:b/>
          <w:sz w:val="28"/>
          <w:szCs w:val="28"/>
          <w:lang w:eastAsia="ru-RU"/>
        </w:rPr>
        <w:t xml:space="preserve">АДМИНИСТРАЦИЯ КИРОВСКОГО МУНИЦИПАЛЬНОГО ОКРУГА </w:t>
      </w:r>
    </w:p>
    <w:p w:rsidR="00CD1796" w:rsidRPr="00CD1796" w:rsidRDefault="00CD1796" w:rsidP="00CD1796">
      <w:pPr>
        <w:spacing w:after="0" w:line="240" w:lineRule="auto"/>
        <w:jc w:val="center"/>
        <w:rPr>
          <w:rFonts w:ascii="Times New Roman" w:hAnsi="Times New Roman"/>
          <w:b/>
          <w:sz w:val="28"/>
          <w:szCs w:val="28"/>
          <w:lang w:eastAsia="ru-RU"/>
        </w:rPr>
      </w:pPr>
      <w:r w:rsidRPr="00CD1796">
        <w:rPr>
          <w:rFonts w:ascii="Times New Roman" w:hAnsi="Times New Roman"/>
          <w:b/>
          <w:sz w:val="28"/>
          <w:szCs w:val="28"/>
          <w:lang w:eastAsia="ru-RU"/>
        </w:rPr>
        <w:t>СТАВРОПОЛЬСКОГО КРАЯ</w:t>
      </w:r>
    </w:p>
    <w:p w:rsidR="00CD1796" w:rsidRPr="00CD1796" w:rsidRDefault="00CD1796" w:rsidP="00CD1796">
      <w:pPr>
        <w:spacing w:after="0" w:line="240" w:lineRule="auto"/>
        <w:jc w:val="center"/>
        <w:rPr>
          <w:rFonts w:ascii="Times New Roman" w:hAnsi="Times New Roman"/>
          <w:b/>
          <w:sz w:val="32"/>
          <w:szCs w:val="32"/>
          <w:lang w:eastAsia="ru-RU"/>
        </w:rPr>
      </w:pPr>
    </w:p>
    <w:p w:rsidR="00CD1796" w:rsidRPr="00CD1796" w:rsidRDefault="00CD1796" w:rsidP="00CD1796">
      <w:pPr>
        <w:spacing w:after="0" w:line="240" w:lineRule="auto"/>
        <w:jc w:val="center"/>
        <w:rPr>
          <w:rFonts w:ascii="Times New Roman" w:hAnsi="Times New Roman"/>
          <w:b/>
          <w:sz w:val="40"/>
          <w:szCs w:val="40"/>
          <w:lang w:eastAsia="ru-RU"/>
        </w:rPr>
      </w:pPr>
      <w:proofErr w:type="gramStart"/>
      <w:r w:rsidRPr="00CD1796">
        <w:rPr>
          <w:rFonts w:ascii="Times New Roman" w:hAnsi="Times New Roman"/>
          <w:b/>
          <w:sz w:val="40"/>
          <w:szCs w:val="40"/>
          <w:lang w:eastAsia="ru-RU"/>
        </w:rPr>
        <w:t>П</w:t>
      </w:r>
      <w:proofErr w:type="gramEnd"/>
      <w:r w:rsidRPr="00CD1796">
        <w:rPr>
          <w:rFonts w:ascii="Times New Roman" w:hAnsi="Times New Roman"/>
          <w:b/>
          <w:sz w:val="40"/>
          <w:szCs w:val="40"/>
          <w:lang w:eastAsia="ru-RU"/>
        </w:rPr>
        <w:t xml:space="preserve"> О С Т А Н О В Л Е Н И Е</w:t>
      </w:r>
    </w:p>
    <w:p w:rsidR="00CD1796" w:rsidRPr="00CD1796" w:rsidRDefault="00CD1796" w:rsidP="00CD1796">
      <w:pPr>
        <w:spacing w:after="0" w:line="240" w:lineRule="auto"/>
        <w:jc w:val="center"/>
        <w:rPr>
          <w:rFonts w:ascii="Times New Roman" w:hAnsi="Times New Roman"/>
          <w:b/>
          <w:sz w:val="28"/>
          <w:szCs w:val="28"/>
          <w:lang w:eastAsia="ru-RU"/>
        </w:rPr>
      </w:pPr>
    </w:p>
    <w:p w:rsidR="00CD1796" w:rsidRPr="00CD1796" w:rsidRDefault="00CD1796" w:rsidP="00CD1796">
      <w:pPr>
        <w:spacing w:after="0" w:line="240" w:lineRule="auto"/>
        <w:ind w:right="-5"/>
        <w:jc w:val="both"/>
        <w:rPr>
          <w:rFonts w:ascii="Times New Roman" w:hAnsi="Times New Roman"/>
          <w:sz w:val="28"/>
          <w:szCs w:val="28"/>
          <w:lang w:eastAsia="ru-RU"/>
        </w:rPr>
      </w:pPr>
      <w:r w:rsidRPr="00CD1796">
        <w:rPr>
          <w:rFonts w:ascii="Times New Roman" w:hAnsi="Times New Roman"/>
          <w:sz w:val="28"/>
          <w:szCs w:val="28"/>
          <w:lang w:eastAsia="ru-RU"/>
        </w:rPr>
        <w:t>24 января 2025 г</w:t>
      </w:r>
      <w:r w:rsidRPr="00CD1796">
        <w:rPr>
          <w:rFonts w:ascii="Times New Roman" w:hAnsi="Times New Roman"/>
          <w:lang w:eastAsia="ru-RU"/>
        </w:rPr>
        <w:t>.</w:t>
      </w:r>
      <w:r w:rsidRPr="00CD1796">
        <w:rPr>
          <w:rFonts w:ascii="Times New Roman" w:hAnsi="Times New Roman"/>
          <w:b/>
          <w:lang w:eastAsia="ru-RU"/>
        </w:rPr>
        <w:t xml:space="preserve">                                 г. Новопавловск</w:t>
      </w:r>
      <w:r w:rsidRPr="00CD1796">
        <w:rPr>
          <w:rFonts w:ascii="Times New Roman" w:hAnsi="Times New Roman"/>
          <w:b/>
          <w:sz w:val="24"/>
          <w:szCs w:val="24"/>
          <w:lang w:eastAsia="ru-RU"/>
        </w:rPr>
        <w:t xml:space="preserve">                                                       </w:t>
      </w:r>
      <w:r w:rsidRPr="00CD1796">
        <w:rPr>
          <w:rFonts w:ascii="Times New Roman" w:hAnsi="Times New Roman"/>
          <w:sz w:val="28"/>
          <w:szCs w:val="28"/>
          <w:lang w:eastAsia="ru-RU"/>
        </w:rPr>
        <w:t>№ 11</w:t>
      </w:r>
      <w:r>
        <w:rPr>
          <w:rFonts w:ascii="Times New Roman" w:hAnsi="Times New Roman"/>
          <w:sz w:val="28"/>
          <w:szCs w:val="28"/>
          <w:lang w:eastAsia="ru-RU"/>
        </w:rPr>
        <w:t>2</w:t>
      </w:r>
    </w:p>
    <w:p w:rsidR="00494822" w:rsidRDefault="00262EEE" w:rsidP="00F502A3">
      <w:pPr>
        <w:pStyle w:val="ConsPlusNormal"/>
        <w:rPr>
          <w:rFonts w:ascii="Times New Roman" w:hAnsi="Times New Roman" w:cs="Times New Roman"/>
          <w:color w:val="FFFFFF" w:themeColor="background1"/>
          <w:sz w:val="28"/>
          <w:szCs w:val="28"/>
        </w:rPr>
      </w:pPr>
      <w:r w:rsidRPr="0064110A">
        <w:rPr>
          <w:rFonts w:ascii="Times New Roman" w:hAnsi="Times New Roman" w:cs="Times New Roman"/>
          <w:color w:val="FFFFFF" w:themeColor="background1"/>
          <w:sz w:val="28"/>
          <w:szCs w:val="28"/>
        </w:rPr>
        <w:t>____</w:t>
      </w:r>
    </w:p>
    <w:p w:rsidR="00CD1796" w:rsidRPr="0064110A" w:rsidRDefault="00CD1796" w:rsidP="00F502A3">
      <w:pPr>
        <w:pStyle w:val="ConsPlusNormal"/>
        <w:rPr>
          <w:rFonts w:ascii="Times New Roman" w:hAnsi="Times New Roman" w:cs="Times New Roman"/>
          <w:color w:val="FFFFFF" w:themeColor="background1"/>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BA623A" w:rsidRPr="0064110A" w:rsidRDefault="003F663D" w:rsidP="00977705">
      <w:pPr>
        <w:pStyle w:val="ConsPlusTitle"/>
        <w:spacing w:line="240" w:lineRule="exact"/>
        <w:jc w:val="both"/>
        <w:rPr>
          <w:rFonts w:ascii="Times New Roman" w:hAnsi="Times New Roman" w:cs="Times New Roman"/>
          <w:b w:val="0"/>
          <w:sz w:val="28"/>
          <w:szCs w:val="28"/>
        </w:rPr>
      </w:pPr>
      <w:r w:rsidRPr="0064110A">
        <w:rPr>
          <w:rFonts w:ascii="Times New Roman" w:hAnsi="Times New Roman" w:cs="Times New Roman"/>
          <w:b w:val="0"/>
          <w:sz w:val="28"/>
          <w:szCs w:val="28"/>
        </w:rPr>
        <w:t>О</w:t>
      </w:r>
      <w:r w:rsidR="001A32A0" w:rsidRPr="0064110A">
        <w:rPr>
          <w:rFonts w:ascii="Times New Roman" w:hAnsi="Times New Roman" w:cs="Times New Roman"/>
          <w:b w:val="0"/>
          <w:sz w:val="28"/>
          <w:szCs w:val="28"/>
        </w:rPr>
        <w:t>б утверждении</w:t>
      </w:r>
      <w:r w:rsidR="00B0480C" w:rsidRPr="0064110A">
        <w:rPr>
          <w:rFonts w:ascii="Times New Roman" w:hAnsi="Times New Roman" w:cs="Times New Roman"/>
          <w:b w:val="0"/>
          <w:sz w:val="28"/>
          <w:szCs w:val="28"/>
        </w:rPr>
        <w:t xml:space="preserve"> </w:t>
      </w:r>
      <w:r w:rsidR="001A32A0" w:rsidRPr="0064110A">
        <w:rPr>
          <w:rFonts w:ascii="Times New Roman" w:hAnsi="Times New Roman" w:cs="Times New Roman"/>
          <w:b w:val="0"/>
          <w:sz w:val="28"/>
          <w:szCs w:val="28"/>
        </w:rPr>
        <w:t xml:space="preserve">Положения о порядке размещения нестационарных торговых объектов и нестационарных объектов по предоставлению услуг на территории Кировского муниципального округа Ставропольского края </w:t>
      </w:r>
    </w:p>
    <w:p w:rsidR="008A33E8" w:rsidRDefault="008A33E8" w:rsidP="00F502A3">
      <w:pPr>
        <w:pStyle w:val="ConsPlusTitle"/>
        <w:jc w:val="both"/>
        <w:rPr>
          <w:rFonts w:ascii="Times New Roman" w:hAnsi="Times New Roman" w:cs="Times New Roman"/>
          <w:b w:val="0"/>
          <w:sz w:val="28"/>
          <w:szCs w:val="28"/>
        </w:rPr>
      </w:pPr>
    </w:p>
    <w:p w:rsidR="00977705" w:rsidRPr="0064110A" w:rsidRDefault="00977705" w:rsidP="00F502A3">
      <w:pPr>
        <w:pStyle w:val="ConsPlusTitle"/>
        <w:jc w:val="both"/>
        <w:rPr>
          <w:rFonts w:ascii="Times New Roman" w:hAnsi="Times New Roman" w:cs="Times New Roman"/>
          <w:b w:val="0"/>
          <w:sz w:val="28"/>
          <w:szCs w:val="28"/>
        </w:rPr>
      </w:pPr>
    </w:p>
    <w:p w:rsidR="003F663D" w:rsidRPr="0064110A" w:rsidRDefault="008569A7" w:rsidP="00F502A3">
      <w:pPr>
        <w:pStyle w:val="Style3"/>
        <w:spacing w:before="72" w:line="240" w:lineRule="auto"/>
        <w:rPr>
          <w:rStyle w:val="FontStyle20"/>
          <w:rFonts w:eastAsiaTheme="majorEastAsia"/>
          <w:sz w:val="28"/>
          <w:szCs w:val="28"/>
        </w:rPr>
      </w:pPr>
      <w:proofErr w:type="gramStart"/>
      <w:r w:rsidRPr="0064110A">
        <w:rPr>
          <w:rStyle w:val="FontStyle20"/>
          <w:rFonts w:eastAsiaTheme="majorEastAsia"/>
          <w:sz w:val="28"/>
          <w:szCs w:val="28"/>
        </w:rPr>
        <w:t>В соответствии с Гражданским кодексом Российской Федерации, ф</w:t>
      </w:r>
      <w:r w:rsidR="003F663D" w:rsidRPr="0064110A">
        <w:rPr>
          <w:rStyle w:val="FontStyle20"/>
          <w:rFonts w:eastAsiaTheme="majorEastAsia"/>
          <w:sz w:val="28"/>
          <w:szCs w:val="28"/>
        </w:rPr>
        <w:t>едеральными законами от 06 октября 2003 года № 131</w:t>
      </w:r>
      <w:r w:rsidR="00547D72">
        <w:rPr>
          <w:rStyle w:val="FontStyle20"/>
          <w:rFonts w:eastAsiaTheme="majorEastAsia"/>
          <w:sz w:val="28"/>
          <w:szCs w:val="28"/>
        </w:rPr>
        <w:t>-</w:t>
      </w:r>
      <w:r w:rsidR="003F663D" w:rsidRPr="0064110A">
        <w:rPr>
          <w:rStyle w:val="FontStyle20"/>
          <w:rFonts w:eastAsiaTheme="majorEastAsia"/>
          <w:sz w:val="28"/>
          <w:szCs w:val="28"/>
        </w:rPr>
        <w:t xml:space="preserve">ФЗ </w:t>
      </w:r>
      <w:r w:rsidR="00CA0CD5" w:rsidRPr="0064110A">
        <w:rPr>
          <w:rStyle w:val="FontStyle20"/>
          <w:rFonts w:eastAsiaTheme="majorEastAsia"/>
          <w:sz w:val="28"/>
          <w:szCs w:val="28"/>
        </w:rPr>
        <w:t>«</w:t>
      </w:r>
      <w:r w:rsidR="003F663D" w:rsidRPr="0064110A">
        <w:rPr>
          <w:rStyle w:val="FontStyle20"/>
          <w:rFonts w:eastAsiaTheme="majorEastAsia"/>
          <w:sz w:val="28"/>
          <w:szCs w:val="28"/>
        </w:rPr>
        <w:t>Об общих принципах организации местного самоуправления в Российской Федерации</w:t>
      </w:r>
      <w:r w:rsidR="00CA0CD5" w:rsidRPr="0064110A">
        <w:rPr>
          <w:rStyle w:val="FontStyle20"/>
          <w:rFonts w:eastAsiaTheme="majorEastAsia"/>
          <w:sz w:val="28"/>
          <w:szCs w:val="28"/>
        </w:rPr>
        <w:t>»</w:t>
      </w:r>
      <w:r w:rsidR="003F663D" w:rsidRPr="0064110A">
        <w:rPr>
          <w:rStyle w:val="FontStyle20"/>
          <w:rFonts w:eastAsiaTheme="majorEastAsia"/>
          <w:sz w:val="28"/>
          <w:szCs w:val="28"/>
        </w:rPr>
        <w:t>, от 28 декабря 2009 года № 381</w:t>
      </w:r>
      <w:r w:rsidR="00547D72">
        <w:rPr>
          <w:rStyle w:val="FontStyle20"/>
          <w:rFonts w:eastAsiaTheme="majorEastAsia"/>
          <w:sz w:val="28"/>
          <w:szCs w:val="28"/>
        </w:rPr>
        <w:t>-</w:t>
      </w:r>
      <w:r w:rsidR="003F663D" w:rsidRPr="0064110A">
        <w:rPr>
          <w:rStyle w:val="FontStyle20"/>
          <w:rFonts w:eastAsiaTheme="majorEastAsia"/>
          <w:sz w:val="28"/>
          <w:szCs w:val="28"/>
        </w:rPr>
        <w:t xml:space="preserve">ФЗ </w:t>
      </w:r>
      <w:r w:rsidR="00CA0CD5" w:rsidRPr="0064110A">
        <w:rPr>
          <w:rStyle w:val="FontStyle20"/>
          <w:rFonts w:eastAsiaTheme="majorEastAsia"/>
          <w:sz w:val="28"/>
          <w:szCs w:val="28"/>
        </w:rPr>
        <w:t>«</w:t>
      </w:r>
      <w:r w:rsidR="003F663D" w:rsidRPr="0064110A">
        <w:rPr>
          <w:rStyle w:val="FontStyle20"/>
          <w:rFonts w:eastAsiaTheme="majorEastAsia"/>
          <w:sz w:val="28"/>
          <w:szCs w:val="28"/>
        </w:rPr>
        <w:t>Об основах государственного регулирования торговой деятельности в Российской Федерации</w:t>
      </w:r>
      <w:r w:rsidR="00CA0CD5" w:rsidRPr="0064110A">
        <w:rPr>
          <w:rStyle w:val="FontStyle20"/>
          <w:rFonts w:eastAsiaTheme="majorEastAsia"/>
          <w:sz w:val="28"/>
          <w:szCs w:val="28"/>
        </w:rPr>
        <w:t>»</w:t>
      </w:r>
      <w:r w:rsidR="00733E0A" w:rsidRPr="0064110A">
        <w:rPr>
          <w:rStyle w:val="FontStyle20"/>
          <w:rFonts w:eastAsiaTheme="majorEastAsia"/>
          <w:sz w:val="28"/>
          <w:szCs w:val="28"/>
        </w:rPr>
        <w:t>,</w:t>
      </w:r>
      <w:r w:rsidR="00DE46DC" w:rsidRPr="0064110A">
        <w:rPr>
          <w:sz w:val="28"/>
          <w:szCs w:val="28"/>
        </w:rPr>
        <w:t xml:space="preserve"> </w:t>
      </w:r>
      <w:r w:rsidR="001A32A0" w:rsidRPr="0064110A">
        <w:rPr>
          <w:sz w:val="28"/>
          <w:szCs w:val="28"/>
        </w:rPr>
        <w:t xml:space="preserve">от 26 июля 2006 года № 135-ФЗ </w:t>
      </w:r>
      <w:r w:rsidR="00CA0CD5" w:rsidRPr="0064110A">
        <w:rPr>
          <w:sz w:val="28"/>
          <w:szCs w:val="28"/>
        </w:rPr>
        <w:t>«</w:t>
      </w:r>
      <w:r w:rsidR="001A32A0" w:rsidRPr="0064110A">
        <w:rPr>
          <w:sz w:val="28"/>
          <w:szCs w:val="28"/>
        </w:rPr>
        <w:t>О защите конкуренции</w:t>
      </w:r>
      <w:r w:rsidR="00CA0CD5" w:rsidRPr="0064110A">
        <w:rPr>
          <w:sz w:val="28"/>
          <w:szCs w:val="28"/>
        </w:rPr>
        <w:t>»</w:t>
      </w:r>
      <w:r w:rsidR="001A32A0" w:rsidRPr="0064110A">
        <w:rPr>
          <w:sz w:val="28"/>
          <w:szCs w:val="28"/>
        </w:rPr>
        <w:t xml:space="preserve">, </w:t>
      </w:r>
      <w:r w:rsidR="00DE46DC" w:rsidRPr="0064110A">
        <w:rPr>
          <w:sz w:val="28"/>
          <w:szCs w:val="28"/>
        </w:rPr>
        <w:t>Уставом Кировского муниципального округа Ставропольского края, утвержденного решением Думы Кировского муниципального округа</w:t>
      </w:r>
      <w:proofErr w:type="gramEnd"/>
      <w:r w:rsidR="00DE46DC" w:rsidRPr="0064110A">
        <w:rPr>
          <w:sz w:val="28"/>
          <w:szCs w:val="28"/>
        </w:rPr>
        <w:t xml:space="preserve"> Ставропольского края от 14 сентября 2023 года № 111 </w:t>
      </w:r>
      <w:r w:rsidR="00CA0CD5" w:rsidRPr="0064110A">
        <w:rPr>
          <w:sz w:val="28"/>
          <w:szCs w:val="28"/>
        </w:rPr>
        <w:t>«</w:t>
      </w:r>
      <w:r w:rsidR="00DE46DC" w:rsidRPr="0064110A">
        <w:rPr>
          <w:sz w:val="28"/>
          <w:szCs w:val="28"/>
        </w:rPr>
        <w:t>О принятии Устава Кировского муниципального округа Ставропольского края</w:t>
      </w:r>
      <w:r w:rsidR="00CA0CD5" w:rsidRPr="0064110A">
        <w:rPr>
          <w:sz w:val="28"/>
          <w:szCs w:val="28"/>
        </w:rPr>
        <w:t>»</w:t>
      </w:r>
      <w:r w:rsidR="003F663D" w:rsidRPr="0064110A">
        <w:rPr>
          <w:rStyle w:val="FontStyle20"/>
          <w:rFonts w:eastAsiaTheme="majorEastAsia"/>
          <w:sz w:val="28"/>
          <w:szCs w:val="28"/>
        </w:rPr>
        <w:t xml:space="preserve">, администрация </w:t>
      </w:r>
      <w:r w:rsidR="00CD4D20" w:rsidRPr="0064110A">
        <w:rPr>
          <w:rStyle w:val="FontStyle20"/>
          <w:rFonts w:eastAsiaTheme="majorEastAsia"/>
          <w:sz w:val="28"/>
          <w:szCs w:val="28"/>
        </w:rPr>
        <w:t>Кировского</w:t>
      </w:r>
      <w:r w:rsidR="003F663D" w:rsidRPr="0064110A">
        <w:rPr>
          <w:rStyle w:val="FontStyle20"/>
          <w:rFonts w:eastAsiaTheme="majorEastAsia"/>
          <w:sz w:val="28"/>
          <w:szCs w:val="28"/>
        </w:rPr>
        <w:t xml:space="preserve"> </w:t>
      </w:r>
      <w:r w:rsidR="00DE46DC" w:rsidRPr="0064110A">
        <w:rPr>
          <w:rStyle w:val="FontStyle20"/>
          <w:rFonts w:eastAsiaTheme="majorEastAsia"/>
          <w:sz w:val="28"/>
          <w:szCs w:val="28"/>
        </w:rPr>
        <w:t>муниципального</w:t>
      </w:r>
      <w:r w:rsidR="003F663D" w:rsidRPr="0064110A">
        <w:rPr>
          <w:rStyle w:val="FontStyle20"/>
          <w:rFonts w:eastAsiaTheme="majorEastAsia"/>
          <w:sz w:val="28"/>
          <w:szCs w:val="28"/>
        </w:rPr>
        <w:t xml:space="preserve"> округа Ставропольского края</w:t>
      </w:r>
    </w:p>
    <w:p w:rsidR="008A33E8" w:rsidRPr="0064110A" w:rsidRDefault="008A33E8" w:rsidP="00F502A3">
      <w:pPr>
        <w:pStyle w:val="Style3"/>
        <w:spacing w:line="240" w:lineRule="auto"/>
        <w:rPr>
          <w:rStyle w:val="FontStyle20"/>
          <w:rFonts w:eastAsiaTheme="majorEastAsia"/>
          <w:sz w:val="28"/>
          <w:szCs w:val="28"/>
        </w:rPr>
      </w:pPr>
    </w:p>
    <w:p w:rsidR="008A33E8" w:rsidRPr="0064110A" w:rsidRDefault="008A33E8" w:rsidP="00F502A3">
      <w:pPr>
        <w:pStyle w:val="Style3"/>
        <w:spacing w:line="240" w:lineRule="auto"/>
        <w:rPr>
          <w:rStyle w:val="FontStyle20"/>
          <w:rFonts w:eastAsiaTheme="majorEastAsia"/>
          <w:sz w:val="28"/>
          <w:szCs w:val="28"/>
        </w:rPr>
      </w:pPr>
    </w:p>
    <w:p w:rsidR="003F663D" w:rsidRPr="0064110A" w:rsidRDefault="003F663D" w:rsidP="00F502A3">
      <w:pPr>
        <w:pStyle w:val="Style3"/>
        <w:spacing w:line="240" w:lineRule="auto"/>
        <w:ind w:left="701" w:firstLine="0"/>
        <w:jc w:val="left"/>
        <w:rPr>
          <w:rStyle w:val="FontStyle20"/>
          <w:rFonts w:eastAsiaTheme="majorEastAsia"/>
          <w:sz w:val="28"/>
          <w:szCs w:val="28"/>
        </w:rPr>
      </w:pPr>
      <w:r w:rsidRPr="0064110A">
        <w:rPr>
          <w:rStyle w:val="FontStyle20"/>
          <w:rFonts w:eastAsiaTheme="majorEastAsia"/>
          <w:sz w:val="28"/>
          <w:szCs w:val="28"/>
        </w:rPr>
        <w:t>ПОСТАНОВЛЯЕТ:</w:t>
      </w:r>
    </w:p>
    <w:p w:rsidR="008A33E8" w:rsidRPr="0064110A" w:rsidRDefault="008A33E8" w:rsidP="00F502A3">
      <w:pPr>
        <w:pStyle w:val="Style3"/>
        <w:spacing w:line="240" w:lineRule="auto"/>
        <w:ind w:left="701" w:firstLine="0"/>
        <w:jc w:val="left"/>
        <w:rPr>
          <w:rStyle w:val="FontStyle20"/>
          <w:rFonts w:eastAsiaTheme="majorEastAsia"/>
          <w:sz w:val="28"/>
          <w:szCs w:val="28"/>
        </w:rPr>
      </w:pPr>
    </w:p>
    <w:p w:rsidR="008A33E8" w:rsidRPr="0064110A" w:rsidRDefault="008A33E8" w:rsidP="00F502A3">
      <w:pPr>
        <w:pStyle w:val="ConsPlusTitle"/>
        <w:ind w:firstLine="701"/>
        <w:jc w:val="both"/>
        <w:rPr>
          <w:rFonts w:ascii="Times New Roman" w:hAnsi="Times New Roman" w:cs="Times New Roman"/>
          <w:b w:val="0"/>
          <w:sz w:val="28"/>
          <w:szCs w:val="28"/>
        </w:rPr>
      </w:pPr>
    </w:p>
    <w:p w:rsidR="00DE46DC" w:rsidRPr="0064110A" w:rsidRDefault="001A32A0" w:rsidP="00F502A3">
      <w:pPr>
        <w:pStyle w:val="ConsPlusTitle"/>
        <w:ind w:firstLine="701"/>
        <w:jc w:val="both"/>
        <w:rPr>
          <w:rFonts w:ascii="Times New Roman" w:hAnsi="Times New Roman" w:cs="Times New Roman"/>
          <w:b w:val="0"/>
          <w:sz w:val="28"/>
          <w:szCs w:val="28"/>
        </w:rPr>
      </w:pPr>
      <w:r w:rsidRPr="0064110A">
        <w:rPr>
          <w:rFonts w:ascii="Times New Roman" w:hAnsi="Times New Roman" w:cs="Times New Roman"/>
          <w:b w:val="0"/>
          <w:sz w:val="28"/>
          <w:szCs w:val="28"/>
        </w:rPr>
        <w:t>1</w:t>
      </w:r>
      <w:r w:rsidR="00B0480C" w:rsidRPr="0064110A">
        <w:rPr>
          <w:rFonts w:ascii="Times New Roman" w:hAnsi="Times New Roman" w:cs="Times New Roman"/>
          <w:b w:val="0"/>
          <w:sz w:val="28"/>
          <w:szCs w:val="28"/>
        </w:rPr>
        <w:t xml:space="preserve">. </w:t>
      </w:r>
      <w:r w:rsidR="00DE46DC" w:rsidRPr="0064110A">
        <w:rPr>
          <w:rFonts w:ascii="Times New Roman" w:hAnsi="Times New Roman" w:cs="Times New Roman"/>
          <w:b w:val="0"/>
          <w:sz w:val="28"/>
          <w:szCs w:val="28"/>
        </w:rPr>
        <w:t xml:space="preserve">Утвердить </w:t>
      </w:r>
      <w:r w:rsidR="00B0480C" w:rsidRPr="0064110A">
        <w:rPr>
          <w:rFonts w:ascii="Times New Roman" w:hAnsi="Times New Roman" w:cs="Times New Roman"/>
          <w:b w:val="0"/>
          <w:sz w:val="28"/>
          <w:szCs w:val="28"/>
        </w:rPr>
        <w:t xml:space="preserve">прилагаемое </w:t>
      </w:r>
      <w:r w:rsidR="00DE46DC" w:rsidRPr="0064110A">
        <w:rPr>
          <w:rFonts w:ascii="Times New Roman" w:hAnsi="Times New Roman" w:cs="Times New Roman"/>
          <w:b w:val="0"/>
          <w:sz w:val="28"/>
          <w:szCs w:val="28"/>
        </w:rPr>
        <w:t xml:space="preserve">Положение о порядке размещения нестационарных торговых объектов </w:t>
      </w:r>
      <w:r w:rsidR="00363DBF" w:rsidRPr="0064110A">
        <w:rPr>
          <w:rFonts w:ascii="Times New Roman" w:hAnsi="Times New Roman" w:cs="Times New Roman"/>
          <w:b w:val="0"/>
          <w:sz w:val="28"/>
          <w:szCs w:val="28"/>
        </w:rPr>
        <w:t xml:space="preserve">и нестационарных объектов по предоставлению услуг </w:t>
      </w:r>
      <w:r w:rsidR="00DE46DC" w:rsidRPr="0064110A">
        <w:rPr>
          <w:rFonts w:ascii="Times New Roman" w:hAnsi="Times New Roman" w:cs="Times New Roman"/>
          <w:b w:val="0"/>
          <w:sz w:val="28"/>
          <w:szCs w:val="28"/>
        </w:rPr>
        <w:t>на территории Кировского муниципального округа Ставропольского края.</w:t>
      </w:r>
    </w:p>
    <w:p w:rsidR="0067511E" w:rsidRPr="0064110A" w:rsidRDefault="0067511E" w:rsidP="00F502A3">
      <w:pPr>
        <w:pStyle w:val="a5"/>
        <w:widowControl w:val="0"/>
        <w:spacing w:after="0" w:line="240" w:lineRule="auto"/>
        <w:ind w:left="0" w:firstLine="701"/>
        <w:rPr>
          <w:rFonts w:ascii="Times New Roman" w:hAnsi="Times New Roman" w:cs="Times New Roman"/>
          <w:b/>
          <w:sz w:val="28"/>
          <w:szCs w:val="28"/>
        </w:rPr>
      </w:pPr>
    </w:p>
    <w:p w:rsidR="00B0480C" w:rsidRPr="0064110A" w:rsidRDefault="001A32A0" w:rsidP="00F502A3">
      <w:pPr>
        <w:pStyle w:val="ConsPlusTitle"/>
        <w:ind w:right="-1" w:firstLine="701"/>
        <w:jc w:val="both"/>
        <w:rPr>
          <w:rFonts w:ascii="Times New Roman" w:hAnsi="Times New Roman" w:cs="Times New Roman"/>
          <w:b w:val="0"/>
          <w:sz w:val="28"/>
          <w:szCs w:val="28"/>
        </w:rPr>
      </w:pPr>
      <w:r w:rsidRPr="0064110A">
        <w:rPr>
          <w:rFonts w:ascii="Times New Roman" w:hAnsi="Times New Roman" w:cs="Times New Roman"/>
          <w:b w:val="0"/>
          <w:sz w:val="28"/>
          <w:szCs w:val="28"/>
        </w:rPr>
        <w:t>2</w:t>
      </w:r>
      <w:r w:rsidR="00B0480C" w:rsidRPr="0064110A">
        <w:rPr>
          <w:rFonts w:ascii="Times New Roman" w:hAnsi="Times New Roman" w:cs="Times New Roman"/>
          <w:b w:val="0"/>
          <w:sz w:val="28"/>
          <w:szCs w:val="28"/>
        </w:rPr>
        <w:t xml:space="preserve">. Признать утратившим силу </w:t>
      </w:r>
      <w:r w:rsidRPr="0064110A">
        <w:rPr>
          <w:rFonts w:ascii="Times New Roman" w:hAnsi="Times New Roman" w:cs="Times New Roman"/>
          <w:b w:val="0"/>
          <w:sz w:val="28"/>
          <w:szCs w:val="28"/>
        </w:rPr>
        <w:t xml:space="preserve">пункт 2 </w:t>
      </w:r>
      <w:r w:rsidR="00B0480C" w:rsidRPr="0064110A">
        <w:rPr>
          <w:rFonts w:ascii="Times New Roman" w:hAnsi="Times New Roman" w:cs="Times New Roman"/>
          <w:b w:val="0"/>
          <w:sz w:val="28"/>
          <w:szCs w:val="28"/>
        </w:rPr>
        <w:t xml:space="preserve">постановления администрации Кировского </w:t>
      </w:r>
      <w:r w:rsidR="00E54D83" w:rsidRPr="0064110A">
        <w:rPr>
          <w:rFonts w:ascii="Times New Roman" w:hAnsi="Times New Roman" w:cs="Times New Roman"/>
          <w:b w:val="0"/>
          <w:sz w:val="28"/>
          <w:szCs w:val="28"/>
        </w:rPr>
        <w:t>муниципального</w:t>
      </w:r>
      <w:r w:rsidR="00B0480C" w:rsidRPr="0064110A">
        <w:rPr>
          <w:rFonts w:ascii="Times New Roman" w:hAnsi="Times New Roman" w:cs="Times New Roman"/>
          <w:b w:val="0"/>
          <w:sz w:val="28"/>
          <w:szCs w:val="28"/>
        </w:rPr>
        <w:t xml:space="preserve"> округа</w:t>
      </w:r>
      <w:r w:rsidR="00977705">
        <w:rPr>
          <w:rFonts w:ascii="Times New Roman" w:hAnsi="Times New Roman" w:cs="Times New Roman"/>
          <w:b w:val="0"/>
          <w:sz w:val="28"/>
          <w:szCs w:val="28"/>
        </w:rPr>
        <w:t xml:space="preserve"> Ставропольского края</w:t>
      </w:r>
      <w:r w:rsidRPr="0064110A">
        <w:rPr>
          <w:rFonts w:ascii="Times New Roman" w:hAnsi="Times New Roman" w:cs="Times New Roman"/>
          <w:b w:val="0"/>
          <w:sz w:val="28"/>
          <w:szCs w:val="28"/>
        </w:rPr>
        <w:t xml:space="preserve"> от 05 марта 2024 года № 437 </w:t>
      </w:r>
      <w:r w:rsidR="00CA0CD5" w:rsidRPr="0064110A">
        <w:rPr>
          <w:rFonts w:ascii="Times New Roman" w:hAnsi="Times New Roman" w:cs="Times New Roman"/>
          <w:b w:val="0"/>
          <w:sz w:val="28"/>
          <w:szCs w:val="28"/>
        </w:rPr>
        <w:t>«</w:t>
      </w:r>
      <w:r w:rsidRPr="0064110A">
        <w:rPr>
          <w:rFonts w:ascii="Times New Roman" w:hAnsi="Times New Roman" w:cs="Times New Roman"/>
          <w:b w:val="0"/>
          <w:sz w:val="28"/>
          <w:szCs w:val="28"/>
        </w:rPr>
        <w:t>О торговой деятельности на территории Кировского муниципального округа Ставропольского края</w:t>
      </w:r>
      <w:r w:rsidR="00CA0CD5" w:rsidRPr="0064110A">
        <w:rPr>
          <w:rFonts w:ascii="Times New Roman" w:hAnsi="Times New Roman" w:cs="Times New Roman"/>
          <w:b w:val="0"/>
          <w:sz w:val="28"/>
          <w:szCs w:val="28"/>
        </w:rPr>
        <w:t>»</w:t>
      </w:r>
      <w:r w:rsidRPr="0064110A">
        <w:rPr>
          <w:rFonts w:ascii="Times New Roman" w:hAnsi="Times New Roman" w:cs="Times New Roman"/>
          <w:b w:val="0"/>
          <w:sz w:val="28"/>
          <w:szCs w:val="28"/>
        </w:rPr>
        <w:t>.</w:t>
      </w:r>
    </w:p>
    <w:p w:rsidR="00911033" w:rsidRPr="0064110A" w:rsidRDefault="00911033" w:rsidP="00F502A3">
      <w:pPr>
        <w:pStyle w:val="ConsPlusTitle"/>
        <w:ind w:right="-1" w:firstLine="701"/>
        <w:jc w:val="both"/>
        <w:rPr>
          <w:rFonts w:ascii="Times New Roman" w:hAnsi="Times New Roman" w:cs="Times New Roman"/>
          <w:b w:val="0"/>
          <w:sz w:val="28"/>
          <w:szCs w:val="28"/>
        </w:rPr>
      </w:pPr>
    </w:p>
    <w:p w:rsidR="00D816E1" w:rsidRPr="0064110A" w:rsidRDefault="001A32A0" w:rsidP="00F502A3">
      <w:pPr>
        <w:pStyle w:val="ConsPlusTitle"/>
        <w:ind w:firstLine="701"/>
        <w:jc w:val="both"/>
        <w:rPr>
          <w:rFonts w:ascii="Times New Roman" w:hAnsi="Times New Roman"/>
          <w:b w:val="0"/>
          <w:sz w:val="28"/>
          <w:szCs w:val="28"/>
        </w:rPr>
      </w:pPr>
      <w:r w:rsidRPr="0064110A">
        <w:rPr>
          <w:rFonts w:ascii="Times New Roman" w:hAnsi="Times New Roman"/>
          <w:b w:val="0"/>
          <w:sz w:val="28"/>
          <w:szCs w:val="28"/>
        </w:rPr>
        <w:t>3</w:t>
      </w:r>
      <w:r w:rsidR="006C529A" w:rsidRPr="0064110A">
        <w:rPr>
          <w:rFonts w:ascii="Times New Roman" w:hAnsi="Times New Roman"/>
          <w:b w:val="0"/>
          <w:sz w:val="28"/>
          <w:szCs w:val="28"/>
        </w:rPr>
        <w:t xml:space="preserve">. </w:t>
      </w:r>
      <w:r w:rsidR="00D816E1" w:rsidRPr="0064110A">
        <w:rPr>
          <w:rFonts w:ascii="Times New Roman" w:hAnsi="Times New Roman"/>
          <w:b w:val="0"/>
          <w:sz w:val="28"/>
          <w:szCs w:val="28"/>
        </w:rPr>
        <w:t xml:space="preserve">Отделу по информационной политике, информационным технологиям и защите информации администрации Кировского муниципального округа Ставропольского края </w:t>
      </w:r>
      <w:proofErr w:type="gramStart"/>
      <w:r w:rsidR="008D1FD7" w:rsidRPr="0064110A">
        <w:rPr>
          <w:rFonts w:ascii="Times New Roman" w:hAnsi="Times New Roman"/>
          <w:b w:val="0"/>
          <w:sz w:val="28"/>
          <w:szCs w:val="28"/>
        </w:rPr>
        <w:t>разместить</w:t>
      </w:r>
      <w:proofErr w:type="gramEnd"/>
      <w:r w:rsidR="00D816E1" w:rsidRPr="0064110A">
        <w:rPr>
          <w:rFonts w:ascii="Times New Roman" w:hAnsi="Times New Roman"/>
          <w:b w:val="0"/>
          <w:sz w:val="28"/>
          <w:szCs w:val="28"/>
        </w:rPr>
        <w:t xml:space="preserve"> настоящее постановление на официальном портале администрации Кировского муниципального округа Ставропольского края в сети </w:t>
      </w:r>
      <w:r w:rsidR="00CA0CD5" w:rsidRPr="0064110A">
        <w:rPr>
          <w:rFonts w:ascii="Times New Roman" w:hAnsi="Times New Roman"/>
          <w:b w:val="0"/>
          <w:sz w:val="28"/>
          <w:szCs w:val="28"/>
        </w:rPr>
        <w:t>«</w:t>
      </w:r>
      <w:r w:rsidR="00D816E1" w:rsidRPr="0064110A">
        <w:rPr>
          <w:rFonts w:ascii="Times New Roman" w:hAnsi="Times New Roman"/>
          <w:b w:val="0"/>
          <w:sz w:val="28"/>
          <w:szCs w:val="28"/>
        </w:rPr>
        <w:t>Интернет</w:t>
      </w:r>
      <w:r w:rsidR="00CA0CD5" w:rsidRPr="0064110A">
        <w:rPr>
          <w:rFonts w:ascii="Times New Roman" w:hAnsi="Times New Roman"/>
          <w:b w:val="0"/>
          <w:sz w:val="28"/>
          <w:szCs w:val="28"/>
        </w:rPr>
        <w:t>»</w:t>
      </w:r>
      <w:r w:rsidR="00D816E1" w:rsidRPr="0064110A">
        <w:rPr>
          <w:rFonts w:ascii="Times New Roman" w:hAnsi="Times New Roman"/>
          <w:b w:val="0"/>
          <w:sz w:val="28"/>
          <w:szCs w:val="28"/>
        </w:rPr>
        <w:t xml:space="preserve"> в разделе </w:t>
      </w:r>
      <w:r w:rsidR="00CA0CD5" w:rsidRPr="0064110A">
        <w:rPr>
          <w:rFonts w:ascii="Times New Roman" w:hAnsi="Times New Roman"/>
          <w:b w:val="0"/>
          <w:sz w:val="28"/>
          <w:szCs w:val="28"/>
        </w:rPr>
        <w:t>«</w:t>
      </w:r>
      <w:r w:rsidR="00D816E1" w:rsidRPr="0064110A">
        <w:rPr>
          <w:rFonts w:ascii="Times New Roman" w:hAnsi="Times New Roman"/>
          <w:b w:val="0"/>
          <w:sz w:val="28"/>
          <w:szCs w:val="28"/>
        </w:rPr>
        <w:t>Документы</w:t>
      </w:r>
      <w:r w:rsidR="00CA0CD5" w:rsidRPr="0064110A">
        <w:rPr>
          <w:rFonts w:ascii="Times New Roman" w:hAnsi="Times New Roman"/>
          <w:b w:val="0"/>
          <w:sz w:val="28"/>
          <w:szCs w:val="28"/>
        </w:rPr>
        <w:t>»</w:t>
      </w:r>
      <w:r w:rsidR="00D816E1" w:rsidRPr="0064110A">
        <w:rPr>
          <w:rFonts w:ascii="Times New Roman" w:hAnsi="Times New Roman"/>
          <w:b w:val="0"/>
          <w:sz w:val="28"/>
          <w:szCs w:val="28"/>
        </w:rPr>
        <w:t>.</w:t>
      </w:r>
    </w:p>
    <w:p w:rsidR="00D816E1" w:rsidRPr="0064110A" w:rsidRDefault="00D816E1" w:rsidP="00F502A3">
      <w:pPr>
        <w:pStyle w:val="ConsPlusTitle"/>
        <w:ind w:firstLine="701"/>
        <w:jc w:val="both"/>
        <w:rPr>
          <w:rFonts w:ascii="Times New Roman" w:hAnsi="Times New Roman"/>
          <w:b w:val="0"/>
          <w:sz w:val="28"/>
          <w:szCs w:val="28"/>
        </w:rPr>
      </w:pPr>
    </w:p>
    <w:p w:rsidR="00D816E1" w:rsidRPr="0064110A" w:rsidRDefault="001A32A0" w:rsidP="00F502A3">
      <w:pPr>
        <w:pStyle w:val="ConsPlusTitle"/>
        <w:ind w:firstLine="701"/>
        <w:jc w:val="both"/>
        <w:rPr>
          <w:rFonts w:ascii="Times New Roman" w:hAnsi="Times New Roman"/>
          <w:b w:val="0"/>
          <w:sz w:val="28"/>
          <w:szCs w:val="28"/>
        </w:rPr>
      </w:pPr>
      <w:r w:rsidRPr="0064110A">
        <w:rPr>
          <w:rFonts w:ascii="Times New Roman" w:hAnsi="Times New Roman"/>
          <w:b w:val="0"/>
          <w:sz w:val="28"/>
          <w:szCs w:val="28"/>
        </w:rPr>
        <w:t>4</w:t>
      </w:r>
      <w:r w:rsidR="00D816E1" w:rsidRPr="0064110A">
        <w:rPr>
          <w:rFonts w:ascii="Times New Roman" w:hAnsi="Times New Roman"/>
          <w:b w:val="0"/>
          <w:sz w:val="28"/>
          <w:szCs w:val="28"/>
        </w:rPr>
        <w:t xml:space="preserve">. </w:t>
      </w:r>
      <w:proofErr w:type="gramStart"/>
      <w:r w:rsidR="00D816E1" w:rsidRPr="0064110A">
        <w:rPr>
          <w:rFonts w:ascii="Times New Roman" w:hAnsi="Times New Roman"/>
          <w:b w:val="0"/>
          <w:sz w:val="28"/>
          <w:szCs w:val="28"/>
        </w:rPr>
        <w:t>Контроль за</w:t>
      </w:r>
      <w:proofErr w:type="gramEnd"/>
      <w:r w:rsidR="00D816E1" w:rsidRPr="0064110A">
        <w:rPr>
          <w:rFonts w:ascii="Times New Roman" w:hAnsi="Times New Roman"/>
          <w:b w:val="0"/>
          <w:sz w:val="28"/>
          <w:szCs w:val="28"/>
        </w:rPr>
        <w:t xml:space="preserve"> </w:t>
      </w:r>
      <w:r w:rsidR="000A0B4E">
        <w:rPr>
          <w:rFonts w:ascii="Times New Roman" w:hAnsi="Times New Roman"/>
          <w:b w:val="0"/>
          <w:sz w:val="28"/>
          <w:szCs w:val="28"/>
        </w:rPr>
        <w:t>выполнением</w:t>
      </w:r>
      <w:r w:rsidR="00D816E1" w:rsidRPr="0064110A">
        <w:rPr>
          <w:rFonts w:ascii="Times New Roman" w:hAnsi="Times New Roman"/>
          <w:b w:val="0"/>
          <w:sz w:val="28"/>
          <w:szCs w:val="28"/>
        </w:rPr>
        <w:t xml:space="preserve"> настоящего постановления возложить на заместителя главы администрации Кировского муниципального округа Ставропольского края </w:t>
      </w:r>
      <w:r w:rsidRPr="0064110A">
        <w:rPr>
          <w:rFonts w:ascii="Times New Roman" w:hAnsi="Times New Roman"/>
          <w:b w:val="0"/>
          <w:sz w:val="28"/>
          <w:szCs w:val="28"/>
        </w:rPr>
        <w:t>Редькину Е.Г.</w:t>
      </w:r>
    </w:p>
    <w:p w:rsidR="00D816E1" w:rsidRPr="0064110A" w:rsidRDefault="00D816E1" w:rsidP="00F502A3">
      <w:pPr>
        <w:pStyle w:val="ConsPlusTitle"/>
        <w:ind w:firstLine="701"/>
        <w:jc w:val="both"/>
        <w:rPr>
          <w:rFonts w:ascii="Times New Roman" w:hAnsi="Times New Roman"/>
          <w:b w:val="0"/>
          <w:sz w:val="28"/>
          <w:szCs w:val="28"/>
        </w:rPr>
      </w:pPr>
    </w:p>
    <w:p w:rsidR="00733E0A" w:rsidRPr="0064110A" w:rsidRDefault="00911033" w:rsidP="00F502A3">
      <w:pPr>
        <w:pStyle w:val="ConsPlusTitle"/>
        <w:ind w:firstLine="701"/>
        <w:jc w:val="both"/>
        <w:rPr>
          <w:rFonts w:ascii="Times New Roman" w:eastAsia="Times New Roman" w:hAnsi="Times New Roman" w:cs="Times New Roman"/>
          <w:b w:val="0"/>
          <w:sz w:val="28"/>
          <w:szCs w:val="28"/>
        </w:rPr>
      </w:pPr>
      <w:r w:rsidRPr="0064110A">
        <w:rPr>
          <w:rFonts w:ascii="Times New Roman" w:hAnsi="Times New Roman"/>
          <w:b w:val="0"/>
          <w:sz w:val="28"/>
          <w:szCs w:val="28"/>
        </w:rPr>
        <w:t>5</w:t>
      </w:r>
      <w:r w:rsidR="00D816E1" w:rsidRPr="0064110A">
        <w:rPr>
          <w:rFonts w:ascii="Times New Roman" w:hAnsi="Times New Roman"/>
          <w:b w:val="0"/>
          <w:sz w:val="28"/>
          <w:szCs w:val="28"/>
        </w:rPr>
        <w:t xml:space="preserve">. Настоящее постановление вступает в силу со дня </w:t>
      </w:r>
      <w:r w:rsidR="00B7451C">
        <w:rPr>
          <w:rFonts w:ascii="Times New Roman" w:hAnsi="Times New Roman"/>
          <w:b w:val="0"/>
          <w:sz w:val="28"/>
          <w:szCs w:val="28"/>
        </w:rPr>
        <w:t xml:space="preserve">его </w:t>
      </w:r>
      <w:r w:rsidR="00955B8D" w:rsidRPr="0064110A">
        <w:rPr>
          <w:rFonts w:ascii="Times New Roman" w:hAnsi="Times New Roman"/>
          <w:b w:val="0"/>
          <w:sz w:val="28"/>
          <w:szCs w:val="28"/>
        </w:rPr>
        <w:t xml:space="preserve">официального </w:t>
      </w:r>
      <w:r w:rsidR="00D816E1" w:rsidRPr="0064110A">
        <w:rPr>
          <w:rFonts w:ascii="Times New Roman" w:hAnsi="Times New Roman"/>
          <w:b w:val="0"/>
          <w:sz w:val="28"/>
          <w:szCs w:val="28"/>
        </w:rPr>
        <w:t>обнародования</w:t>
      </w:r>
      <w:r w:rsidR="00EA60E9" w:rsidRPr="0064110A">
        <w:rPr>
          <w:rFonts w:ascii="Times New Roman" w:hAnsi="Times New Roman"/>
          <w:b w:val="0"/>
          <w:sz w:val="28"/>
          <w:szCs w:val="28"/>
        </w:rPr>
        <w:t>.</w:t>
      </w:r>
    </w:p>
    <w:p w:rsidR="00E0076E" w:rsidRPr="0064110A" w:rsidRDefault="00E0076E" w:rsidP="00F502A3">
      <w:pPr>
        <w:pStyle w:val="a5"/>
        <w:widowControl w:val="0"/>
        <w:spacing w:line="240" w:lineRule="auto"/>
        <w:ind w:left="0" w:firstLine="701"/>
        <w:rPr>
          <w:rFonts w:ascii="Times New Roman" w:eastAsia="Times New Roman" w:hAnsi="Times New Roman" w:cs="Times New Roman"/>
          <w:b/>
          <w:sz w:val="28"/>
          <w:szCs w:val="28"/>
        </w:rPr>
      </w:pPr>
    </w:p>
    <w:p w:rsidR="00E0076E" w:rsidRPr="0064110A" w:rsidRDefault="00E0076E" w:rsidP="00F502A3">
      <w:pPr>
        <w:pStyle w:val="ConsPlusTitle"/>
        <w:ind w:firstLine="701"/>
        <w:jc w:val="both"/>
        <w:rPr>
          <w:rFonts w:ascii="Times New Roman" w:eastAsia="Times New Roman" w:hAnsi="Times New Roman" w:cs="Times New Roman"/>
          <w:b w:val="0"/>
          <w:sz w:val="28"/>
          <w:szCs w:val="28"/>
        </w:rPr>
      </w:pPr>
    </w:p>
    <w:p w:rsidR="0067511E" w:rsidRPr="0064110A" w:rsidRDefault="0067511E" w:rsidP="0064110A">
      <w:pPr>
        <w:pStyle w:val="af8"/>
        <w:widowControl w:val="0"/>
        <w:tabs>
          <w:tab w:val="left" w:pos="0"/>
        </w:tabs>
        <w:spacing w:after="0" w:line="240" w:lineRule="exact"/>
        <w:ind w:right="-144"/>
        <w:rPr>
          <w:rFonts w:ascii="Times New Roman" w:eastAsia="Times New Roman" w:hAnsi="Times New Roman" w:cs="Times New Roman"/>
          <w:sz w:val="28"/>
          <w:szCs w:val="28"/>
          <w:lang w:eastAsia="ru-RU"/>
        </w:rPr>
      </w:pPr>
      <w:r w:rsidRPr="0064110A">
        <w:rPr>
          <w:rFonts w:ascii="Times New Roman" w:eastAsia="Times New Roman" w:hAnsi="Times New Roman" w:cs="Times New Roman"/>
          <w:sz w:val="28"/>
          <w:szCs w:val="28"/>
          <w:lang w:eastAsia="ru-RU"/>
        </w:rPr>
        <w:t>Глава</w:t>
      </w:r>
      <w:r w:rsidR="003D0B54" w:rsidRPr="0064110A">
        <w:rPr>
          <w:rFonts w:ascii="Times New Roman" w:eastAsia="Times New Roman" w:hAnsi="Times New Roman" w:cs="Times New Roman"/>
          <w:sz w:val="28"/>
          <w:szCs w:val="28"/>
          <w:lang w:eastAsia="ru-RU"/>
        </w:rPr>
        <w:t xml:space="preserve"> Кировского </w:t>
      </w:r>
      <w:r w:rsidR="00D816E1" w:rsidRPr="0064110A">
        <w:rPr>
          <w:rFonts w:ascii="Times New Roman" w:eastAsia="Times New Roman" w:hAnsi="Times New Roman" w:cs="Times New Roman"/>
          <w:sz w:val="28"/>
          <w:szCs w:val="28"/>
          <w:lang w:eastAsia="ru-RU"/>
        </w:rPr>
        <w:t>муниципального</w:t>
      </w:r>
      <w:r w:rsidR="003D0B54" w:rsidRPr="0064110A">
        <w:rPr>
          <w:rFonts w:ascii="Times New Roman" w:eastAsia="Times New Roman" w:hAnsi="Times New Roman" w:cs="Times New Roman"/>
          <w:sz w:val="28"/>
          <w:szCs w:val="28"/>
          <w:lang w:eastAsia="ru-RU"/>
        </w:rPr>
        <w:t xml:space="preserve"> округа </w:t>
      </w:r>
    </w:p>
    <w:p w:rsidR="003D0B54" w:rsidRPr="0064110A" w:rsidRDefault="0067511E" w:rsidP="0064110A">
      <w:pPr>
        <w:pStyle w:val="af8"/>
        <w:widowControl w:val="0"/>
        <w:tabs>
          <w:tab w:val="left" w:pos="0"/>
        </w:tabs>
        <w:spacing w:after="0" w:line="240" w:lineRule="exact"/>
        <w:ind w:right="-144"/>
        <w:rPr>
          <w:rFonts w:ascii="Times New Roman" w:eastAsia="Times New Roman" w:hAnsi="Times New Roman" w:cs="Times New Roman"/>
          <w:sz w:val="28"/>
          <w:szCs w:val="28"/>
          <w:lang w:eastAsia="ru-RU"/>
        </w:rPr>
      </w:pPr>
      <w:r w:rsidRPr="0064110A">
        <w:rPr>
          <w:rFonts w:ascii="Times New Roman" w:eastAsia="Times New Roman" w:hAnsi="Times New Roman" w:cs="Times New Roman"/>
          <w:sz w:val="28"/>
          <w:szCs w:val="28"/>
          <w:lang w:eastAsia="ru-RU"/>
        </w:rPr>
        <w:t xml:space="preserve">Ставропольского края                                                                     </w:t>
      </w:r>
      <w:r w:rsidR="00583DFF" w:rsidRPr="0064110A">
        <w:rPr>
          <w:rFonts w:ascii="Times New Roman" w:eastAsia="Times New Roman" w:hAnsi="Times New Roman" w:cs="Times New Roman"/>
          <w:sz w:val="28"/>
          <w:szCs w:val="28"/>
          <w:lang w:eastAsia="ru-RU"/>
        </w:rPr>
        <w:t xml:space="preserve">   </w:t>
      </w:r>
      <w:r w:rsidR="003D0B54" w:rsidRPr="0064110A">
        <w:rPr>
          <w:rFonts w:ascii="Times New Roman" w:eastAsia="Times New Roman" w:hAnsi="Times New Roman" w:cs="Times New Roman"/>
          <w:sz w:val="28"/>
          <w:szCs w:val="28"/>
          <w:lang w:eastAsia="ru-RU"/>
        </w:rPr>
        <w:t xml:space="preserve">Н.О. </w:t>
      </w:r>
      <w:proofErr w:type="spellStart"/>
      <w:r w:rsidR="003D0B54" w:rsidRPr="0064110A">
        <w:rPr>
          <w:rFonts w:ascii="Times New Roman" w:eastAsia="Times New Roman" w:hAnsi="Times New Roman" w:cs="Times New Roman"/>
          <w:sz w:val="28"/>
          <w:szCs w:val="28"/>
          <w:lang w:eastAsia="ru-RU"/>
        </w:rPr>
        <w:t>Новопашин</w:t>
      </w:r>
      <w:proofErr w:type="spellEnd"/>
    </w:p>
    <w:p w:rsidR="003D0B54" w:rsidRPr="0064110A" w:rsidRDefault="003D0B54"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3D0B54" w:rsidRPr="0064110A" w:rsidRDefault="003D0B54"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816E1" w:rsidRPr="0064110A" w:rsidRDefault="00D816E1"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54D87" w:rsidRPr="0064110A" w:rsidRDefault="00D54D87"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E0076E" w:rsidRPr="0064110A" w:rsidRDefault="00E0076E"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1A32A0" w:rsidRDefault="001A32A0"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P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1A32A0" w:rsidRPr="0064110A" w:rsidRDefault="001A32A0"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1A32A0" w:rsidRPr="0064110A" w:rsidRDefault="001A32A0"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E54D83" w:rsidRPr="0064110A" w:rsidRDefault="00E54D83"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816E1" w:rsidRDefault="00D816E1"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Default="0088179B" w:rsidP="0064110A">
      <w:pPr>
        <w:widowControl w:val="0"/>
        <w:spacing w:after="0" w:line="240" w:lineRule="exact"/>
        <w:jc w:val="both"/>
        <w:rPr>
          <w:rFonts w:ascii="Times New Roman" w:eastAsiaTheme="minorHAnsi" w:hAnsi="Times New Roman"/>
          <w:color w:val="FFFFFF" w:themeColor="background1"/>
          <w:sz w:val="28"/>
          <w:szCs w:val="28"/>
        </w:rPr>
      </w:pPr>
    </w:p>
    <w:p w:rsidR="0088179B" w:rsidRPr="00CD1796" w:rsidRDefault="0088179B" w:rsidP="0064110A">
      <w:pPr>
        <w:widowControl w:val="0"/>
        <w:spacing w:after="0" w:line="240" w:lineRule="exact"/>
        <w:jc w:val="both"/>
        <w:rPr>
          <w:rFonts w:ascii="Times New Roman" w:eastAsiaTheme="minorHAnsi" w:hAnsi="Times New Roman"/>
          <w:color w:val="FFFFFF" w:themeColor="background1"/>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950"/>
      </w:tblGrid>
      <w:tr w:rsidR="00A53F23" w:rsidRPr="0064110A" w:rsidTr="00D816E1">
        <w:tc>
          <w:tcPr>
            <w:tcW w:w="4656" w:type="dxa"/>
          </w:tcPr>
          <w:p w:rsidR="003F663D" w:rsidRPr="0064110A" w:rsidRDefault="003F663D" w:rsidP="00F502A3">
            <w:pPr>
              <w:widowControl w:val="0"/>
              <w:rPr>
                <w:rFonts w:ascii="Times New Roman" w:hAnsi="Times New Roman"/>
                <w:bCs/>
                <w:sz w:val="28"/>
                <w:szCs w:val="28"/>
              </w:rPr>
            </w:pPr>
          </w:p>
        </w:tc>
        <w:tc>
          <w:tcPr>
            <w:tcW w:w="4950" w:type="dxa"/>
          </w:tcPr>
          <w:p w:rsidR="003F663D" w:rsidRPr="0064110A" w:rsidRDefault="00ED056B" w:rsidP="00F502A3">
            <w:pPr>
              <w:widowControl w:val="0"/>
              <w:jc w:val="center"/>
              <w:rPr>
                <w:rFonts w:ascii="Times New Roman" w:hAnsi="Times New Roman"/>
                <w:bCs/>
                <w:sz w:val="28"/>
                <w:szCs w:val="28"/>
              </w:rPr>
            </w:pPr>
            <w:r w:rsidRPr="0064110A">
              <w:rPr>
                <w:rFonts w:ascii="Times New Roman" w:hAnsi="Times New Roman"/>
                <w:bCs/>
                <w:sz w:val="28"/>
                <w:szCs w:val="28"/>
              </w:rPr>
              <w:t>УТВЕРЖДЕНО</w:t>
            </w:r>
          </w:p>
          <w:p w:rsidR="003F663D" w:rsidRPr="0064110A" w:rsidRDefault="003F663D" w:rsidP="00F502A3">
            <w:pPr>
              <w:widowControl w:val="0"/>
              <w:jc w:val="center"/>
              <w:rPr>
                <w:rFonts w:ascii="Times New Roman" w:hAnsi="Times New Roman"/>
                <w:bCs/>
                <w:sz w:val="28"/>
                <w:szCs w:val="28"/>
              </w:rPr>
            </w:pPr>
            <w:r w:rsidRPr="0064110A">
              <w:rPr>
                <w:rFonts w:ascii="Times New Roman" w:hAnsi="Times New Roman"/>
                <w:bCs/>
                <w:sz w:val="28"/>
                <w:szCs w:val="28"/>
              </w:rPr>
              <w:t>пост</w:t>
            </w:r>
            <w:r w:rsidR="00ED056B" w:rsidRPr="0064110A">
              <w:rPr>
                <w:rFonts w:ascii="Times New Roman" w:hAnsi="Times New Roman"/>
                <w:bCs/>
                <w:sz w:val="28"/>
                <w:szCs w:val="28"/>
              </w:rPr>
              <w:t>ановлением</w:t>
            </w:r>
            <w:r w:rsidRPr="0064110A">
              <w:rPr>
                <w:rFonts w:ascii="Times New Roman" w:hAnsi="Times New Roman"/>
                <w:bCs/>
                <w:sz w:val="28"/>
                <w:szCs w:val="28"/>
              </w:rPr>
              <w:t xml:space="preserve"> администрации</w:t>
            </w:r>
          </w:p>
          <w:p w:rsidR="003F663D" w:rsidRPr="0064110A" w:rsidRDefault="00CD4D20" w:rsidP="00F502A3">
            <w:pPr>
              <w:widowControl w:val="0"/>
              <w:jc w:val="center"/>
              <w:rPr>
                <w:rFonts w:ascii="Times New Roman" w:hAnsi="Times New Roman"/>
                <w:bCs/>
                <w:sz w:val="28"/>
                <w:szCs w:val="28"/>
              </w:rPr>
            </w:pPr>
            <w:r w:rsidRPr="0064110A">
              <w:rPr>
                <w:rFonts w:ascii="Times New Roman" w:hAnsi="Times New Roman"/>
                <w:sz w:val="28"/>
                <w:szCs w:val="28"/>
              </w:rPr>
              <w:t>Кировского</w:t>
            </w:r>
            <w:r w:rsidR="003F663D" w:rsidRPr="0064110A">
              <w:rPr>
                <w:rFonts w:ascii="Times New Roman" w:hAnsi="Times New Roman"/>
                <w:bCs/>
                <w:sz w:val="28"/>
                <w:szCs w:val="28"/>
              </w:rPr>
              <w:t xml:space="preserve"> </w:t>
            </w:r>
            <w:r w:rsidR="003739A3" w:rsidRPr="0064110A">
              <w:rPr>
                <w:rFonts w:ascii="Times New Roman" w:hAnsi="Times New Roman"/>
                <w:bCs/>
                <w:sz w:val="28"/>
                <w:szCs w:val="28"/>
              </w:rPr>
              <w:t>муниципального</w:t>
            </w:r>
            <w:r w:rsidR="003F663D" w:rsidRPr="0064110A">
              <w:rPr>
                <w:rFonts w:ascii="Times New Roman" w:hAnsi="Times New Roman"/>
                <w:bCs/>
                <w:sz w:val="28"/>
                <w:szCs w:val="28"/>
              </w:rPr>
              <w:t xml:space="preserve"> округа</w:t>
            </w:r>
          </w:p>
          <w:p w:rsidR="003F663D" w:rsidRPr="0064110A" w:rsidRDefault="003F663D" w:rsidP="00F502A3">
            <w:pPr>
              <w:widowControl w:val="0"/>
              <w:jc w:val="center"/>
              <w:rPr>
                <w:rFonts w:ascii="Times New Roman" w:hAnsi="Times New Roman"/>
                <w:bCs/>
                <w:sz w:val="28"/>
                <w:szCs w:val="28"/>
              </w:rPr>
            </w:pPr>
            <w:r w:rsidRPr="0064110A">
              <w:rPr>
                <w:rFonts w:ascii="Times New Roman" w:hAnsi="Times New Roman"/>
                <w:bCs/>
                <w:sz w:val="28"/>
                <w:szCs w:val="28"/>
              </w:rPr>
              <w:t>Ставропольского края</w:t>
            </w:r>
          </w:p>
          <w:p w:rsidR="003F663D" w:rsidRPr="0064110A" w:rsidRDefault="00CD1796" w:rsidP="00F502A3">
            <w:pPr>
              <w:widowControl w:val="0"/>
              <w:jc w:val="center"/>
              <w:rPr>
                <w:rFonts w:ascii="Times New Roman" w:hAnsi="Times New Roman"/>
                <w:bCs/>
                <w:sz w:val="28"/>
                <w:szCs w:val="28"/>
              </w:rPr>
            </w:pPr>
            <w:r>
              <w:rPr>
                <w:rFonts w:ascii="Times New Roman" w:hAnsi="Times New Roman"/>
                <w:bCs/>
                <w:sz w:val="28"/>
                <w:szCs w:val="28"/>
              </w:rPr>
              <w:t>от 24 января 2025г. № 112</w:t>
            </w:r>
          </w:p>
          <w:p w:rsidR="00F91D5F" w:rsidRPr="0064110A" w:rsidRDefault="00F91D5F" w:rsidP="00F502A3">
            <w:pPr>
              <w:widowControl w:val="0"/>
              <w:jc w:val="center"/>
              <w:rPr>
                <w:rFonts w:ascii="Times New Roman" w:hAnsi="Times New Roman"/>
                <w:bCs/>
                <w:sz w:val="28"/>
                <w:szCs w:val="28"/>
              </w:rPr>
            </w:pPr>
          </w:p>
          <w:p w:rsidR="00F91D5F" w:rsidRPr="0064110A" w:rsidRDefault="00F91D5F" w:rsidP="00F502A3">
            <w:pPr>
              <w:widowControl w:val="0"/>
              <w:jc w:val="center"/>
              <w:rPr>
                <w:rFonts w:ascii="Times New Roman" w:hAnsi="Times New Roman"/>
                <w:bCs/>
                <w:sz w:val="28"/>
                <w:szCs w:val="28"/>
              </w:rPr>
            </w:pPr>
          </w:p>
        </w:tc>
      </w:tr>
    </w:tbl>
    <w:p w:rsidR="00E14E49" w:rsidRPr="0064110A" w:rsidRDefault="00E14E49" w:rsidP="00F502A3">
      <w:pPr>
        <w:pStyle w:val="a4"/>
        <w:widowControl w:val="0"/>
        <w:spacing w:before="0" w:beforeAutospacing="0" w:after="0" w:afterAutospacing="0"/>
        <w:jc w:val="center"/>
        <w:rPr>
          <w:sz w:val="28"/>
          <w:szCs w:val="28"/>
        </w:rPr>
      </w:pPr>
    </w:p>
    <w:p w:rsidR="003F663D" w:rsidRPr="0064110A" w:rsidRDefault="003F663D" w:rsidP="00F502A3">
      <w:pPr>
        <w:pStyle w:val="a4"/>
        <w:widowControl w:val="0"/>
        <w:spacing w:before="0" w:beforeAutospacing="0" w:after="0" w:afterAutospacing="0"/>
        <w:jc w:val="center"/>
        <w:rPr>
          <w:sz w:val="28"/>
          <w:szCs w:val="28"/>
        </w:rPr>
      </w:pPr>
      <w:bookmarkStart w:id="0" w:name="_GoBack"/>
      <w:r w:rsidRPr="0064110A">
        <w:rPr>
          <w:sz w:val="28"/>
          <w:szCs w:val="28"/>
        </w:rPr>
        <w:t>Положение</w:t>
      </w:r>
    </w:p>
    <w:p w:rsidR="003F663D" w:rsidRPr="0064110A" w:rsidRDefault="003F663D" w:rsidP="00F502A3">
      <w:pPr>
        <w:pStyle w:val="a4"/>
        <w:widowControl w:val="0"/>
        <w:spacing w:before="0" w:beforeAutospacing="0" w:after="0" w:afterAutospacing="0"/>
        <w:jc w:val="center"/>
        <w:rPr>
          <w:sz w:val="28"/>
          <w:szCs w:val="28"/>
        </w:rPr>
      </w:pPr>
      <w:r w:rsidRPr="0064110A">
        <w:rPr>
          <w:sz w:val="28"/>
          <w:szCs w:val="28"/>
        </w:rPr>
        <w:t xml:space="preserve">о </w:t>
      </w:r>
      <w:r w:rsidR="003739A3" w:rsidRPr="0064110A">
        <w:rPr>
          <w:sz w:val="28"/>
          <w:szCs w:val="28"/>
        </w:rPr>
        <w:t>порядке</w:t>
      </w:r>
      <w:r w:rsidRPr="0064110A">
        <w:rPr>
          <w:sz w:val="28"/>
          <w:szCs w:val="28"/>
        </w:rPr>
        <w:t xml:space="preserve"> размещения</w:t>
      </w:r>
    </w:p>
    <w:bookmarkEnd w:id="0"/>
    <w:p w:rsidR="003F663D" w:rsidRPr="0064110A" w:rsidRDefault="003F663D" w:rsidP="00F502A3">
      <w:pPr>
        <w:pStyle w:val="a4"/>
        <w:widowControl w:val="0"/>
        <w:spacing w:before="0" w:beforeAutospacing="0" w:after="0" w:afterAutospacing="0"/>
        <w:jc w:val="center"/>
        <w:rPr>
          <w:sz w:val="28"/>
          <w:szCs w:val="28"/>
        </w:rPr>
      </w:pPr>
      <w:r w:rsidRPr="0064110A">
        <w:rPr>
          <w:sz w:val="28"/>
          <w:szCs w:val="28"/>
        </w:rPr>
        <w:t xml:space="preserve">нестационарных торговых объектов </w:t>
      </w:r>
      <w:r w:rsidR="00363DBF" w:rsidRPr="0064110A">
        <w:rPr>
          <w:sz w:val="28"/>
          <w:szCs w:val="28"/>
        </w:rPr>
        <w:t xml:space="preserve">и нестационарных объектов по предоставлению услуг </w:t>
      </w:r>
      <w:r w:rsidRPr="0064110A">
        <w:rPr>
          <w:sz w:val="28"/>
          <w:szCs w:val="28"/>
        </w:rPr>
        <w:t>на территории</w:t>
      </w:r>
    </w:p>
    <w:p w:rsidR="003F663D" w:rsidRPr="0064110A" w:rsidRDefault="00CD4D20" w:rsidP="00F502A3">
      <w:pPr>
        <w:pStyle w:val="a4"/>
        <w:widowControl w:val="0"/>
        <w:spacing w:before="0" w:beforeAutospacing="0" w:after="0" w:afterAutospacing="0"/>
        <w:jc w:val="center"/>
        <w:rPr>
          <w:sz w:val="28"/>
          <w:szCs w:val="28"/>
        </w:rPr>
      </w:pPr>
      <w:r w:rsidRPr="0064110A">
        <w:rPr>
          <w:sz w:val="28"/>
          <w:szCs w:val="28"/>
        </w:rPr>
        <w:t>Кировского</w:t>
      </w:r>
      <w:r w:rsidR="003F663D" w:rsidRPr="0064110A">
        <w:rPr>
          <w:sz w:val="28"/>
          <w:szCs w:val="28"/>
        </w:rPr>
        <w:t xml:space="preserve"> </w:t>
      </w:r>
      <w:r w:rsidR="003739A3" w:rsidRPr="0064110A">
        <w:rPr>
          <w:sz w:val="28"/>
          <w:szCs w:val="28"/>
        </w:rPr>
        <w:t>муниципального</w:t>
      </w:r>
      <w:r w:rsidR="003F663D" w:rsidRPr="0064110A">
        <w:rPr>
          <w:sz w:val="28"/>
          <w:szCs w:val="28"/>
        </w:rPr>
        <w:t xml:space="preserve"> округа Ставропольского края</w:t>
      </w:r>
    </w:p>
    <w:p w:rsidR="003F663D" w:rsidRPr="0064110A" w:rsidRDefault="003F663D" w:rsidP="00F502A3">
      <w:pPr>
        <w:widowControl w:val="0"/>
        <w:spacing w:after="0" w:line="240" w:lineRule="auto"/>
        <w:jc w:val="both"/>
        <w:rPr>
          <w:rFonts w:ascii="Times New Roman" w:hAnsi="Times New Roman"/>
          <w:sz w:val="28"/>
          <w:szCs w:val="28"/>
        </w:rPr>
      </w:pPr>
    </w:p>
    <w:p w:rsidR="003F663D" w:rsidRPr="0064110A" w:rsidRDefault="003F663D" w:rsidP="00F502A3">
      <w:pPr>
        <w:pStyle w:val="a5"/>
        <w:widowControl w:val="0"/>
        <w:numPr>
          <w:ilvl w:val="0"/>
          <w:numId w:val="11"/>
        </w:numPr>
        <w:spacing w:after="0" w:line="240" w:lineRule="auto"/>
        <w:jc w:val="center"/>
        <w:rPr>
          <w:rFonts w:ascii="Times New Roman" w:hAnsi="Times New Roman"/>
          <w:sz w:val="28"/>
          <w:szCs w:val="28"/>
        </w:rPr>
      </w:pPr>
      <w:r w:rsidRPr="0064110A">
        <w:rPr>
          <w:rFonts w:ascii="Times New Roman" w:hAnsi="Times New Roman"/>
          <w:sz w:val="28"/>
          <w:szCs w:val="28"/>
        </w:rPr>
        <w:t>Общие положения</w:t>
      </w:r>
    </w:p>
    <w:p w:rsidR="009F22CB" w:rsidRPr="0064110A" w:rsidRDefault="009F22CB" w:rsidP="00F502A3">
      <w:pPr>
        <w:pStyle w:val="a5"/>
        <w:widowControl w:val="0"/>
        <w:spacing w:after="0" w:line="240" w:lineRule="auto"/>
        <w:rPr>
          <w:rFonts w:ascii="Times New Roman" w:hAnsi="Times New Roman"/>
          <w:sz w:val="16"/>
          <w:szCs w:val="16"/>
        </w:rPr>
      </w:pPr>
    </w:p>
    <w:p w:rsidR="00A51FA1" w:rsidRPr="0064110A" w:rsidRDefault="00FB6427" w:rsidP="00F502A3">
      <w:pPr>
        <w:pStyle w:val="ConsPlusNormal"/>
        <w:ind w:firstLine="709"/>
        <w:jc w:val="both"/>
        <w:rPr>
          <w:rFonts w:ascii="Times New Roman" w:hAnsi="Times New Roman"/>
          <w:sz w:val="28"/>
          <w:szCs w:val="28"/>
        </w:rPr>
      </w:pPr>
      <w:r w:rsidRPr="0064110A">
        <w:rPr>
          <w:rFonts w:ascii="Times New Roman" w:hAnsi="Times New Roman"/>
          <w:sz w:val="28"/>
          <w:szCs w:val="28"/>
        </w:rPr>
        <w:t xml:space="preserve">1.1. </w:t>
      </w:r>
      <w:proofErr w:type="gramStart"/>
      <w:r w:rsidR="00C9087A" w:rsidRPr="0064110A">
        <w:rPr>
          <w:rFonts w:ascii="Times New Roman" w:hAnsi="Times New Roman"/>
          <w:sz w:val="28"/>
          <w:szCs w:val="28"/>
        </w:rPr>
        <w:t xml:space="preserve">Настоящее </w:t>
      </w:r>
      <w:r w:rsidR="003F663D" w:rsidRPr="0064110A">
        <w:rPr>
          <w:rFonts w:ascii="Times New Roman" w:hAnsi="Times New Roman"/>
          <w:sz w:val="28"/>
          <w:szCs w:val="28"/>
        </w:rPr>
        <w:t xml:space="preserve">Положение о </w:t>
      </w:r>
      <w:r w:rsidR="009A35E4" w:rsidRPr="0064110A">
        <w:rPr>
          <w:rFonts w:ascii="Times New Roman" w:hAnsi="Times New Roman"/>
          <w:sz w:val="28"/>
          <w:szCs w:val="28"/>
        </w:rPr>
        <w:t>порядке</w:t>
      </w:r>
      <w:r w:rsidR="003F663D" w:rsidRPr="0064110A">
        <w:rPr>
          <w:rFonts w:ascii="Times New Roman" w:hAnsi="Times New Roman"/>
          <w:sz w:val="28"/>
          <w:szCs w:val="28"/>
        </w:rPr>
        <w:t xml:space="preserve"> размещения нестационарных торговых объектов</w:t>
      </w:r>
      <w:r w:rsidR="00363DBF" w:rsidRPr="0064110A">
        <w:t xml:space="preserve"> </w:t>
      </w:r>
      <w:r w:rsidR="00363DBF" w:rsidRPr="0064110A">
        <w:rPr>
          <w:rFonts w:ascii="Times New Roman" w:hAnsi="Times New Roman"/>
          <w:sz w:val="28"/>
          <w:szCs w:val="28"/>
        </w:rPr>
        <w:t>и нестационарных объектов по предоставлению услуг</w:t>
      </w:r>
      <w:r w:rsidR="003F663D" w:rsidRPr="0064110A">
        <w:rPr>
          <w:rFonts w:ascii="Times New Roman" w:hAnsi="Times New Roman"/>
          <w:sz w:val="28"/>
          <w:szCs w:val="28"/>
        </w:rPr>
        <w:t xml:space="preserve"> на территории </w:t>
      </w:r>
      <w:r w:rsidR="00CD4D20" w:rsidRPr="0064110A">
        <w:rPr>
          <w:rFonts w:ascii="Times New Roman" w:hAnsi="Times New Roman"/>
          <w:sz w:val="28"/>
          <w:szCs w:val="28"/>
        </w:rPr>
        <w:t>Кировского</w:t>
      </w:r>
      <w:r w:rsidR="003F663D" w:rsidRPr="0064110A">
        <w:rPr>
          <w:rFonts w:ascii="Times New Roman" w:hAnsi="Times New Roman"/>
          <w:sz w:val="28"/>
          <w:szCs w:val="28"/>
        </w:rPr>
        <w:t xml:space="preserve"> </w:t>
      </w:r>
      <w:r w:rsidR="003739A3" w:rsidRPr="0064110A">
        <w:rPr>
          <w:rFonts w:ascii="Times New Roman" w:hAnsi="Times New Roman"/>
          <w:sz w:val="28"/>
          <w:szCs w:val="28"/>
        </w:rPr>
        <w:t>муниципального</w:t>
      </w:r>
      <w:r w:rsidR="003F663D" w:rsidRPr="0064110A">
        <w:rPr>
          <w:rFonts w:ascii="Times New Roman" w:hAnsi="Times New Roman"/>
          <w:sz w:val="28"/>
          <w:szCs w:val="28"/>
        </w:rPr>
        <w:t xml:space="preserve"> округа Ставропольского края (далее</w:t>
      </w:r>
      <w:r w:rsidR="00363DBF" w:rsidRPr="0064110A">
        <w:rPr>
          <w:rFonts w:ascii="Times New Roman" w:hAnsi="Times New Roman"/>
          <w:sz w:val="28"/>
          <w:szCs w:val="28"/>
        </w:rPr>
        <w:t xml:space="preserve"> соответственно</w:t>
      </w:r>
      <w:r w:rsidR="003F663D" w:rsidRPr="0064110A">
        <w:rPr>
          <w:rFonts w:ascii="Times New Roman" w:hAnsi="Times New Roman"/>
          <w:sz w:val="28"/>
          <w:szCs w:val="28"/>
        </w:rPr>
        <w:t xml:space="preserve"> </w:t>
      </w:r>
      <w:r w:rsidR="00363DBF" w:rsidRPr="0064110A">
        <w:rPr>
          <w:rFonts w:ascii="Times New Roman" w:hAnsi="Times New Roman"/>
          <w:sz w:val="28"/>
          <w:szCs w:val="28"/>
        </w:rPr>
        <w:t>–</w:t>
      </w:r>
      <w:r w:rsidR="003F663D" w:rsidRPr="0064110A">
        <w:rPr>
          <w:rFonts w:ascii="Times New Roman" w:hAnsi="Times New Roman"/>
          <w:sz w:val="28"/>
          <w:szCs w:val="28"/>
        </w:rPr>
        <w:t xml:space="preserve"> Положение</w:t>
      </w:r>
      <w:r w:rsidR="00363DBF" w:rsidRPr="0064110A">
        <w:rPr>
          <w:rFonts w:ascii="Times New Roman" w:hAnsi="Times New Roman"/>
          <w:sz w:val="28"/>
          <w:szCs w:val="28"/>
        </w:rPr>
        <w:t>, нестационарный объект</w:t>
      </w:r>
      <w:r w:rsidR="005667AC" w:rsidRPr="0064110A">
        <w:rPr>
          <w:rFonts w:ascii="Times New Roman" w:hAnsi="Times New Roman"/>
          <w:sz w:val="28"/>
          <w:szCs w:val="28"/>
        </w:rPr>
        <w:t>, округ</w:t>
      </w:r>
      <w:r w:rsidR="003F663D" w:rsidRPr="0064110A">
        <w:rPr>
          <w:rFonts w:ascii="Times New Roman" w:hAnsi="Times New Roman"/>
          <w:sz w:val="28"/>
          <w:szCs w:val="28"/>
        </w:rPr>
        <w:t xml:space="preserve">) </w:t>
      </w:r>
      <w:r w:rsidR="00542326" w:rsidRPr="0064110A">
        <w:rPr>
          <w:rFonts w:ascii="Times New Roman" w:hAnsi="Times New Roman"/>
          <w:sz w:val="28"/>
          <w:szCs w:val="28"/>
        </w:rPr>
        <w:t xml:space="preserve">разработано в </w:t>
      </w:r>
      <w:r w:rsidR="00F77A0C" w:rsidRPr="0064110A">
        <w:rPr>
          <w:rFonts w:ascii="Times New Roman" w:hAnsi="Times New Roman"/>
          <w:sz w:val="28"/>
          <w:szCs w:val="28"/>
        </w:rPr>
        <w:t>соответствии с Гражданским кодексом Российской Федерации, Федеральным законом от 26 июля 2006 года № 135-ФЗ «О защите конкуренции», Федеральным законом от 28 декабря 2009 года № 381-ФЗ «Об основах государственного регулирования торговой деятельности</w:t>
      </w:r>
      <w:proofErr w:type="gramEnd"/>
      <w:r w:rsidR="00F77A0C" w:rsidRPr="0064110A">
        <w:rPr>
          <w:rFonts w:ascii="Times New Roman" w:hAnsi="Times New Roman"/>
          <w:sz w:val="28"/>
          <w:szCs w:val="28"/>
        </w:rPr>
        <w:t xml:space="preserve"> </w:t>
      </w:r>
      <w:proofErr w:type="gramStart"/>
      <w:r w:rsidR="00F77A0C" w:rsidRPr="0064110A">
        <w:rPr>
          <w:rFonts w:ascii="Times New Roman" w:hAnsi="Times New Roman"/>
          <w:sz w:val="28"/>
          <w:szCs w:val="28"/>
        </w:rPr>
        <w:t>в Российской Федерации», приказом министерства экономического развития Ставропольского края от 12 апреля 2023 года № 207/од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в целях обеспечения устойчивого развития территорий округа, обеспечения равных возможностей юридическим и физическим лицам в размещении нестационарных объектов</w:t>
      </w:r>
      <w:r w:rsidR="00884950" w:rsidRPr="0064110A">
        <w:rPr>
          <w:rFonts w:ascii="Times New Roman" w:hAnsi="Times New Roman"/>
          <w:sz w:val="28"/>
          <w:szCs w:val="28"/>
        </w:rPr>
        <w:t>.</w:t>
      </w:r>
      <w:r w:rsidR="003F663D" w:rsidRPr="0064110A">
        <w:rPr>
          <w:rFonts w:ascii="Times New Roman" w:hAnsi="Times New Roman"/>
          <w:sz w:val="28"/>
          <w:szCs w:val="28"/>
        </w:rPr>
        <w:t xml:space="preserve"> </w:t>
      </w:r>
      <w:proofErr w:type="gramEnd"/>
    </w:p>
    <w:p w:rsidR="00A51FA1" w:rsidRPr="0064110A" w:rsidRDefault="00A51FA1"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1.2. Термины и понятия, используемые в настоящем Положении</w:t>
      </w:r>
      <w:r w:rsidR="00977705">
        <w:rPr>
          <w:rFonts w:ascii="Times New Roman" w:hAnsi="Times New Roman" w:cs="Times New Roman"/>
          <w:sz w:val="28"/>
          <w:szCs w:val="28"/>
        </w:rPr>
        <w:t>,</w:t>
      </w:r>
      <w:r w:rsidRPr="0064110A">
        <w:rPr>
          <w:rFonts w:ascii="Times New Roman" w:hAnsi="Times New Roman" w:cs="Times New Roman"/>
          <w:sz w:val="28"/>
          <w:szCs w:val="28"/>
        </w:rPr>
        <w:t xml:space="preserve"> применяются в значениях, установленных законодательством Российской Федерации и Ставропольского края.</w:t>
      </w:r>
    </w:p>
    <w:p w:rsidR="00561693" w:rsidRPr="0064110A" w:rsidRDefault="00C9087A" w:rsidP="00561693">
      <w:pPr>
        <w:pStyle w:val="ConsPlusNormal"/>
        <w:ind w:firstLine="709"/>
        <w:jc w:val="both"/>
        <w:rPr>
          <w:rFonts w:ascii="Times New Roman" w:hAnsi="Times New Roman" w:cs="Times New Roman"/>
          <w:sz w:val="28"/>
          <w:szCs w:val="28"/>
        </w:rPr>
      </w:pPr>
      <w:r w:rsidRPr="0064110A">
        <w:rPr>
          <w:rFonts w:ascii="Times New Roman" w:hAnsi="Times New Roman"/>
          <w:sz w:val="28"/>
          <w:szCs w:val="28"/>
        </w:rPr>
        <w:t>1.</w:t>
      </w:r>
      <w:r w:rsidR="00A51FA1" w:rsidRPr="0064110A">
        <w:rPr>
          <w:rFonts w:ascii="Times New Roman" w:hAnsi="Times New Roman"/>
          <w:sz w:val="28"/>
          <w:szCs w:val="28"/>
        </w:rPr>
        <w:t>3</w:t>
      </w:r>
      <w:r w:rsidRPr="0064110A">
        <w:rPr>
          <w:rFonts w:ascii="Times New Roman" w:hAnsi="Times New Roman"/>
          <w:sz w:val="28"/>
          <w:szCs w:val="28"/>
        </w:rPr>
        <w:t>. Настоящее Положение регламентирует порядок размещения нестационарных объектов на территории округа</w:t>
      </w:r>
      <w:r w:rsidR="00561693" w:rsidRPr="0064110A">
        <w:rPr>
          <w:rFonts w:ascii="Times New Roman" w:hAnsi="Times New Roman"/>
          <w:sz w:val="28"/>
          <w:szCs w:val="28"/>
        </w:rPr>
        <w:t xml:space="preserve"> и </w:t>
      </w:r>
      <w:r w:rsidR="00561693" w:rsidRPr="0064110A">
        <w:rPr>
          <w:rFonts w:ascii="Times New Roman" w:hAnsi="Times New Roman" w:cs="Times New Roman"/>
          <w:sz w:val="28"/>
          <w:szCs w:val="28"/>
        </w:rPr>
        <w:t>распространяется на отношения, связанные с размещением нестационарных объектов на земельных участках, в зданиях, строениях, сооружениях, находящихся в муниципальной собственности округа, а также земельных участках, государственная собственность на которые не разграничена, и определяет порядок и основания для размещения нестационарных объектов.</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561693" w:rsidRPr="0064110A">
        <w:rPr>
          <w:rFonts w:ascii="Times New Roman" w:hAnsi="Times New Roman" w:cs="Times New Roman"/>
          <w:sz w:val="28"/>
          <w:szCs w:val="28"/>
        </w:rPr>
        <w:t>4</w:t>
      </w:r>
      <w:r w:rsidRPr="0064110A">
        <w:rPr>
          <w:rFonts w:ascii="Times New Roman" w:hAnsi="Times New Roman" w:cs="Times New Roman"/>
          <w:sz w:val="28"/>
          <w:szCs w:val="28"/>
        </w:rPr>
        <w:t>. Требования настоящего Положения не распространяются на отношения, связанные с размещением:</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нестационарных объектов, находящихся на территориях розничных рынков и ярмарок;</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lastRenderedPageBreak/>
        <w:t>нестационарных объектов, размещенных в стационарных объектах, в иных зданиях, строениях, сооружениях, находящихся в частной собственности;</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нестационарных объектов при проведении праздничных, обще</w:t>
      </w:r>
      <w:r w:rsidR="00977705">
        <w:rPr>
          <w:rFonts w:ascii="Times New Roman" w:hAnsi="Times New Roman" w:cs="Times New Roman"/>
          <w:sz w:val="28"/>
          <w:szCs w:val="28"/>
        </w:rPr>
        <w:t>ственно-политических, культурно-массовых, спортивно-</w:t>
      </w:r>
      <w:r w:rsidRPr="0064110A">
        <w:rPr>
          <w:rFonts w:ascii="Times New Roman" w:hAnsi="Times New Roman" w:cs="Times New Roman"/>
          <w:sz w:val="28"/>
          <w:szCs w:val="28"/>
        </w:rPr>
        <w:t xml:space="preserve">массовых, </w:t>
      </w:r>
      <w:proofErr w:type="spellStart"/>
      <w:r w:rsidRPr="0064110A">
        <w:rPr>
          <w:rFonts w:ascii="Times New Roman" w:hAnsi="Times New Roman" w:cs="Times New Roman"/>
          <w:sz w:val="28"/>
          <w:szCs w:val="28"/>
        </w:rPr>
        <w:t>выставочно</w:t>
      </w:r>
      <w:proofErr w:type="spellEnd"/>
      <w:r w:rsidR="00977705">
        <w:rPr>
          <w:rFonts w:ascii="Times New Roman" w:hAnsi="Times New Roman" w:cs="Times New Roman"/>
          <w:sz w:val="28"/>
          <w:szCs w:val="28"/>
        </w:rPr>
        <w:t>-</w:t>
      </w:r>
      <w:r w:rsidRPr="0064110A">
        <w:rPr>
          <w:rFonts w:ascii="Times New Roman" w:hAnsi="Times New Roman" w:cs="Times New Roman"/>
          <w:sz w:val="28"/>
          <w:szCs w:val="28"/>
        </w:rPr>
        <w:t>ярмарочных мероприятий, имеющих краткосрочный характер (не более 14 дней);</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при размещении передвижных цирков и (или) зоопарков, аттракционов.</w:t>
      </w:r>
    </w:p>
    <w:p w:rsidR="00C9087A" w:rsidRPr="0064110A" w:rsidRDefault="00C9087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532DF1" w:rsidRPr="0064110A">
        <w:rPr>
          <w:rFonts w:ascii="Times New Roman" w:hAnsi="Times New Roman" w:cs="Times New Roman"/>
          <w:sz w:val="28"/>
          <w:szCs w:val="28"/>
        </w:rPr>
        <w:t>5</w:t>
      </w:r>
      <w:r w:rsidRPr="0064110A">
        <w:rPr>
          <w:rFonts w:ascii="Times New Roman" w:hAnsi="Times New Roman" w:cs="Times New Roman"/>
          <w:sz w:val="28"/>
          <w:szCs w:val="28"/>
        </w:rPr>
        <w:t>.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недвижимости.</w:t>
      </w:r>
    </w:p>
    <w:p w:rsidR="00F331A6" w:rsidRPr="0064110A" w:rsidRDefault="006C546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532DF1" w:rsidRPr="0064110A">
        <w:rPr>
          <w:rFonts w:ascii="Times New Roman" w:hAnsi="Times New Roman" w:cs="Times New Roman"/>
          <w:sz w:val="28"/>
          <w:szCs w:val="28"/>
        </w:rPr>
        <w:t>6</w:t>
      </w:r>
      <w:r w:rsidRPr="0064110A">
        <w:rPr>
          <w:rFonts w:ascii="Times New Roman" w:hAnsi="Times New Roman" w:cs="Times New Roman"/>
          <w:sz w:val="28"/>
          <w:szCs w:val="28"/>
        </w:rPr>
        <w:t xml:space="preserve">. </w:t>
      </w:r>
      <w:r w:rsidR="00F331A6" w:rsidRPr="0064110A">
        <w:rPr>
          <w:rFonts w:ascii="Times New Roman" w:hAnsi="Times New Roman" w:cs="Times New Roman"/>
          <w:sz w:val="28"/>
          <w:szCs w:val="28"/>
        </w:rPr>
        <w:t>Нестационарные объекты подразделяют</w:t>
      </w:r>
      <w:r w:rsidR="00924644" w:rsidRPr="0064110A">
        <w:rPr>
          <w:rFonts w:ascii="Times New Roman" w:hAnsi="Times New Roman" w:cs="Times New Roman"/>
          <w:sz w:val="28"/>
          <w:szCs w:val="28"/>
        </w:rPr>
        <w:t xml:space="preserve">ся </w:t>
      </w:r>
      <w:proofErr w:type="gramStart"/>
      <w:r w:rsidR="00924644" w:rsidRPr="0064110A">
        <w:rPr>
          <w:rFonts w:ascii="Times New Roman" w:hAnsi="Times New Roman" w:cs="Times New Roman"/>
          <w:sz w:val="28"/>
          <w:szCs w:val="28"/>
        </w:rPr>
        <w:t>на</w:t>
      </w:r>
      <w:proofErr w:type="gramEnd"/>
      <w:r w:rsidR="00924644" w:rsidRPr="0064110A">
        <w:rPr>
          <w:rFonts w:ascii="Times New Roman" w:hAnsi="Times New Roman" w:cs="Times New Roman"/>
          <w:sz w:val="28"/>
          <w:szCs w:val="28"/>
        </w:rPr>
        <w:t xml:space="preserve"> сезонные и круглогодичные</w:t>
      </w:r>
      <w:r w:rsidR="00F331A6" w:rsidRPr="0064110A">
        <w:rPr>
          <w:rFonts w:ascii="Times New Roman" w:hAnsi="Times New Roman" w:cs="Times New Roman"/>
          <w:sz w:val="28"/>
          <w:szCs w:val="28"/>
        </w:rPr>
        <w:t>.</w:t>
      </w:r>
    </w:p>
    <w:p w:rsidR="00F331A6" w:rsidRPr="0064110A" w:rsidRDefault="00F331A6" w:rsidP="00F502A3">
      <w:pPr>
        <w:pStyle w:val="ConsPlusNormal"/>
        <w:ind w:firstLine="709"/>
        <w:jc w:val="both"/>
        <w:rPr>
          <w:rFonts w:ascii="Times New Roman" w:hAnsi="Times New Roman" w:cs="Times New Roman"/>
          <w:sz w:val="28"/>
          <w:szCs w:val="28"/>
        </w:rPr>
      </w:pPr>
      <w:proofErr w:type="gramStart"/>
      <w:r w:rsidRPr="0064110A">
        <w:rPr>
          <w:rFonts w:ascii="Times New Roman" w:hAnsi="Times New Roman" w:cs="Times New Roman"/>
          <w:sz w:val="28"/>
          <w:szCs w:val="28"/>
        </w:rPr>
        <w:t xml:space="preserve">Нестационарный объект сезонного </w:t>
      </w:r>
      <w:r w:rsidR="002F1EFB" w:rsidRPr="0064110A">
        <w:rPr>
          <w:rFonts w:ascii="Times New Roman" w:hAnsi="Times New Roman" w:cs="Times New Roman"/>
          <w:sz w:val="28"/>
          <w:szCs w:val="28"/>
        </w:rPr>
        <w:t>(временного)</w:t>
      </w:r>
      <w:r w:rsidR="00410338" w:rsidRPr="0064110A">
        <w:rPr>
          <w:rFonts w:ascii="Times New Roman" w:hAnsi="Times New Roman" w:cs="Times New Roman"/>
          <w:sz w:val="28"/>
          <w:szCs w:val="28"/>
        </w:rPr>
        <w:t xml:space="preserve"> </w:t>
      </w:r>
      <w:r w:rsidRPr="0064110A">
        <w:rPr>
          <w:rFonts w:ascii="Times New Roman" w:hAnsi="Times New Roman" w:cs="Times New Roman"/>
          <w:sz w:val="28"/>
          <w:szCs w:val="28"/>
        </w:rPr>
        <w:t xml:space="preserve">размещения </w:t>
      </w:r>
      <w:r w:rsidR="00BD6494" w:rsidRPr="0064110A">
        <w:rPr>
          <w:rFonts w:ascii="Times New Roman" w:hAnsi="Times New Roman" w:cs="Times New Roman"/>
          <w:sz w:val="28"/>
          <w:szCs w:val="28"/>
        </w:rPr>
        <w:t>–</w:t>
      </w:r>
      <w:r w:rsidRPr="0064110A">
        <w:rPr>
          <w:rFonts w:ascii="Times New Roman" w:hAnsi="Times New Roman" w:cs="Times New Roman"/>
          <w:sz w:val="28"/>
          <w:szCs w:val="28"/>
        </w:rPr>
        <w:t xml:space="preserve"> нестационарный объект, размещаемый на определенный сезон (сезоны), периоды в году (</w:t>
      </w:r>
      <w:r w:rsidR="00FE5BE5" w:rsidRPr="0064110A">
        <w:rPr>
          <w:rFonts w:ascii="Times New Roman" w:hAnsi="Times New Roman" w:cs="Times New Roman"/>
          <w:sz w:val="28"/>
          <w:szCs w:val="28"/>
        </w:rPr>
        <w:t>торговая палатка, автомагазин (автолавка, автофургон, автоцистерна), летне</w:t>
      </w:r>
      <w:r w:rsidRPr="0064110A">
        <w:rPr>
          <w:rFonts w:ascii="Times New Roman" w:hAnsi="Times New Roman" w:cs="Times New Roman"/>
          <w:sz w:val="28"/>
          <w:szCs w:val="28"/>
        </w:rPr>
        <w:t>е кафе (веранд</w:t>
      </w:r>
      <w:r w:rsidR="00FE5BE5" w:rsidRPr="0064110A">
        <w:rPr>
          <w:rFonts w:ascii="Times New Roman" w:hAnsi="Times New Roman" w:cs="Times New Roman"/>
          <w:sz w:val="28"/>
          <w:szCs w:val="28"/>
        </w:rPr>
        <w:t>а</w:t>
      </w:r>
      <w:r w:rsidRPr="0064110A">
        <w:rPr>
          <w:rFonts w:ascii="Times New Roman" w:hAnsi="Times New Roman" w:cs="Times New Roman"/>
          <w:sz w:val="28"/>
          <w:szCs w:val="28"/>
        </w:rPr>
        <w:t>), бахчев</w:t>
      </w:r>
      <w:r w:rsidR="00FE5BE5" w:rsidRPr="0064110A">
        <w:rPr>
          <w:rFonts w:ascii="Times New Roman" w:hAnsi="Times New Roman" w:cs="Times New Roman"/>
          <w:sz w:val="28"/>
          <w:szCs w:val="28"/>
        </w:rPr>
        <w:t>ой</w:t>
      </w:r>
      <w:r w:rsidRPr="0064110A">
        <w:rPr>
          <w:rFonts w:ascii="Times New Roman" w:hAnsi="Times New Roman" w:cs="Times New Roman"/>
          <w:sz w:val="28"/>
          <w:szCs w:val="28"/>
        </w:rPr>
        <w:t xml:space="preserve"> развал, елочны</w:t>
      </w:r>
      <w:r w:rsidR="00FE5BE5" w:rsidRPr="0064110A">
        <w:rPr>
          <w:rFonts w:ascii="Times New Roman" w:hAnsi="Times New Roman" w:cs="Times New Roman"/>
          <w:sz w:val="28"/>
          <w:szCs w:val="28"/>
        </w:rPr>
        <w:t>й базар,</w:t>
      </w:r>
      <w:r w:rsidRPr="0064110A">
        <w:rPr>
          <w:rFonts w:ascii="Times New Roman" w:hAnsi="Times New Roman" w:cs="Times New Roman"/>
          <w:sz w:val="28"/>
          <w:szCs w:val="28"/>
        </w:rPr>
        <w:t xml:space="preserve"> </w:t>
      </w:r>
      <w:r w:rsidR="00FE5BE5" w:rsidRPr="0064110A">
        <w:rPr>
          <w:rFonts w:ascii="Times New Roman" w:hAnsi="Times New Roman" w:cs="Times New Roman"/>
          <w:sz w:val="28"/>
          <w:szCs w:val="28"/>
        </w:rPr>
        <w:t>торговый (</w:t>
      </w:r>
      <w:proofErr w:type="spellStart"/>
      <w:r w:rsidR="00FE5BE5" w:rsidRPr="0064110A">
        <w:rPr>
          <w:rFonts w:ascii="Times New Roman" w:hAnsi="Times New Roman" w:cs="Times New Roman"/>
          <w:sz w:val="28"/>
          <w:szCs w:val="28"/>
        </w:rPr>
        <w:t>вендинговый</w:t>
      </w:r>
      <w:proofErr w:type="spellEnd"/>
      <w:r w:rsidR="00FE5BE5" w:rsidRPr="0064110A">
        <w:rPr>
          <w:rFonts w:ascii="Times New Roman" w:hAnsi="Times New Roman" w:cs="Times New Roman"/>
          <w:sz w:val="28"/>
          <w:szCs w:val="28"/>
        </w:rPr>
        <w:t xml:space="preserve">) автомат, лоток, </w:t>
      </w:r>
      <w:r w:rsidRPr="0064110A">
        <w:rPr>
          <w:rFonts w:ascii="Times New Roman" w:hAnsi="Times New Roman" w:cs="Times New Roman"/>
          <w:sz w:val="28"/>
          <w:szCs w:val="28"/>
        </w:rPr>
        <w:t>и т.п.) сроком размещения до одного года включительно.</w:t>
      </w:r>
      <w:proofErr w:type="gramEnd"/>
    </w:p>
    <w:p w:rsidR="006C546C" w:rsidRPr="0064110A" w:rsidRDefault="00F331A6"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Нестационарный объект круглогодичного </w:t>
      </w:r>
      <w:r w:rsidR="00410338" w:rsidRPr="0064110A">
        <w:rPr>
          <w:rFonts w:ascii="Times New Roman" w:hAnsi="Times New Roman" w:cs="Times New Roman"/>
          <w:sz w:val="28"/>
          <w:szCs w:val="28"/>
        </w:rPr>
        <w:t xml:space="preserve">(постоянного) </w:t>
      </w:r>
      <w:r w:rsidRPr="0064110A">
        <w:rPr>
          <w:rFonts w:ascii="Times New Roman" w:hAnsi="Times New Roman" w:cs="Times New Roman"/>
          <w:sz w:val="28"/>
          <w:szCs w:val="28"/>
        </w:rPr>
        <w:t xml:space="preserve">размещения </w:t>
      </w:r>
      <w:r w:rsidR="00BD6494" w:rsidRPr="0064110A">
        <w:rPr>
          <w:rFonts w:ascii="Times New Roman" w:hAnsi="Times New Roman" w:cs="Times New Roman"/>
          <w:sz w:val="28"/>
          <w:szCs w:val="28"/>
        </w:rPr>
        <w:t>–</w:t>
      </w:r>
      <w:r w:rsidRPr="0064110A">
        <w:rPr>
          <w:rFonts w:ascii="Times New Roman" w:hAnsi="Times New Roman" w:cs="Times New Roman"/>
          <w:sz w:val="28"/>
          <w:szCs w:val="28"/>
        </w:rPr>
        <w:t xml:space="preserve"> нестационарный объект (</w:t>
      </w:r>
      <w:r w:rsidR="00FE5BE5" w:rsidRPr="0064110A">
        <w:rPr>
          <w:rFonts w:ascii="Times New Roman" w:hAnsi="Times New Roman" w:cs="Times New Roman"/>
          <w:sz w:val="28"/>
          <w:szCs w:val="28"/>
        </w:rPr>
        <w:t>торгово-остановочный пункт</w:t>
      </w:r>
      <w:r w:rsidRPr="0064110A">
        <w:rPr>
          <w:rFonts w:ascii="Times New Roman" w:hAnsi="Times New Roman" w:cs="Times New Roman"/>
          <w:sz w:val="28"/>
          <w:szCs w:val="28"/>
        </w:rPr>
        <w:t>, торговы</w:t>
      </w:r>
      <w:r w:rsidR="00FE5BE5" w:rsidRPr="0064110A">
        <w:rPr>
          <w:rFonts w:ascii="Times New Roman" w:hAnsi="Times New Roman" w:cs="Times New Roman"/>
          <w:sz w:val="28"/>
          <w:szCs w:val="28"/>
        </w:rPr>
        <w:t>й</w:t>
      </w:r>
      <w:r w:rsidRPr="0064110A">
        <w:rPr>
          <w:rFonts w:ascii="Times New Roman" w:hAnsi="Times New Roman" w:cs="Times New Roman"/>
          <w:sz w:val="28"/>
          <w:szCs w:val="28"/>
        </w:rPr>
        <w:t xml:space="preserve"> павильон, киоск и т.п.), размещаемый на срок свыше одного года.</w:t>
      </w:r>
    </w:p>
    <w:p w:rsidR="007C0955" w:rsidRPr="0064110A" w:rsidRDefault="007C0955" w:rsidP="007C0955">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1.7 Предельный срок размещения нестационарных объектов устанавливается:</w:t>
      </w:r>
    </w:p>
    <w:p w:rsidR="007C0955" w:rsidRPr="0064110A" w:rsidRDefault="007C0955" w:rsidP="007C0955">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для объектов круглогодичного (постоянного) размещения – 7 лет;</w:t>
      </w:r>
    </w:p>
    <w:p w:rsidR="007C0955" w:rsidRPr="0064110A" w:rsidRDefault="007C0955" w:rsidP="007C0955">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для объектов сезонного (временного) размещения – 1 год.</w:t>
      </w:r>
    </w:p>
    <w:p w:rsidR="004A5C8C" w:rsidRPr="0064110A" w:rsidRDefault="00F62A8F"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BE666D" w:rsidRPr="0064110A">
        <w:rPr>
          <w:rFonts w:ascii="Times New Roman" w:hAnsi="Times New Roman" w:cs="Times New Roman"/>
          <w:sz w:val="28"/>
          <w:szCs w:val="28"/>
        </w:rPr>
        <w:t>8</w:t>
      </w:r>
      <w:r w:rsidRPr="0064110A">
        <w:rPr>
          <w:rFonts w:ascii="Times New Roman" w:hAnsi="Times New Roman" w:cs="Times New Roman"/>
          <w:sz w:val="28"/>
          <w:szCs w:val="28"/>
        </w:rPr>
        <w:t xml:space="preserve"> </w:t>
      </w:r>
      <w:r w:rsidR="004A5C8C" w:rsidRPr="0064110A">
        <w:rPr>
          <w:rFonts w:ascii="Times New Roman" w:hAnsi="Times New Roman" w:cs="Times New Roman"/>
          <w:sz w:val="28"/>
          <w:szCs w:val="28"/>
        </w:rPr>
        <w:t xml:space="preserve">Размещение нестационарных объектов на территории округа осуществляется в соответствии со Схемой размещения нестационарных торговых объектов </w:t>
      </w:r>
      <w:r w:rsidR="00A230FC" w:rsidRPr="0064110A">
        <w:rPr>
          <w:rFonts w:ascii="Times New Roman" w:hAnsi="Times New Roman" w:cs="Times New Roman"/>
          <w:sz w:val="28"/>
          <w:szCs w:val="28"/>
        </w:rPr>
        <w:t xml:space="preserve">и нестационарных объектов по предоставлению услуг </w:t>
      </w:r>
      <w:r w:rsidR="004A5C8C" w:rsidRPr="0064110A">
        <w:rPr>
          <w:rFonts w:ascii="Times New Roman" w:hAnsi="Times New Roman" w:cs="Times New Roman"/>
          <w:sz w:val="28"/>
          <w:szCs w:val="28"/>
        </w:rPr>
        <w:t xml:space="preserve">на территории округа (далее </w:t>
      </w:r>
      <w:r w:rsidR="00BD6494" w:rsidRPr="0064110A">
        <w:rPr>
          <w:rFonts w:ascii="Times New Roman" w:hAnsi="Times New Roman" w:cs="Times New Roman"/>
          <w:sz w:val="28"/>
          <w:szCs w:val="28"/>
        </w:rPr>
        <w:t>–</w:t>
      </w:r>
      <w:r w:rsidR="004A5C8C" w:rsidRPr="0064110A">
        <w:rPr>
          <w:rFonts w:ascii="Times New Roman" w:hAnsi="Times New Roman" w:cs="Times New Roman"/>
          <w:sz w:val="28"/>
          <w:szCs w:val="28"/>
        </w:rPr>
        <w:t xml:space="preserve"> Схема), с учетом необходимости </w:t>
      </w:r>
      <w:r w:rsidR="00D90DB1" w:rsidRPr="0064110A">
        <w:rPr>
          <w:rFonts w:ascii="Times New Roman" w:hAnsi="Times New Roman" w:cs="Times New Roman"/>
          <w:sz w:val="28"/>
          <w:szCs w:val="28"/>
        </w:rPr>
        <w:t>обеспечения устойчивого развития территорий и достижения нормативов минимальной обеспеченности населения площадью торговых объектов</w:t>
      </w:r>
      <w:r w:rsidR="004A5C8C" w:rsidRPr="0064110A">
        <w:rPr>
          <w:rFonts w:ascii="Times New Roman" w:hAnsi="Times New Roman" w:cs="Times New Roman"/>
          <w:sz w:val="28"/>
          <w:szCs w:val="28"/>
        </w:rPr>
        <w:t xml:space="preserve"> и объектов по предоставлению услуг.</w:t>
      </w:r>
    </w:p>
    <w:p w:rsidR="00FA6FD9"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1.9</w:t>
      </w:r>
      <w:r w:rsidR="00D90DB1" w:rsidRPr="0064110A">
        <w:rPr>
          <w:rFonts w:ascii="Times New Roman" w:hAnsi="Times New Roman" w:cs="Times New Roman"/>
          <w:sz w:val="28"/>
          <w:szCs w:val="28"/>
        </w:rPr>
        <w:t xml:space="preserve">. Схема </w:t>
      </w:r>
      <w:r w:rsidR="00FD71DF" w:rsidRPr="0064110A">
        <w:rPr>
          <w:rFonts w:ascii="Times New Roman" w:hAnsi="Times New Roman" w:cs="Times New Roman"/>
          <w:sz w:val="28"/>
          <w:szCs w:val="28"/>
        </w:rPr>
        <w:t>и вносимые в нее изменения утверждаю</w:t>
      </w:r>
      <w:r w:rsidR="00D90DB1" w:rsidRPr="0064110A">
        <w:rPr>
          <w:rFonts w:ascii="Times New Roman" w:hAnsi="Times New Roman" w:cs="Times New Roman"/>
          <w:sz w:val="28"/>
          <w:szCs w:val="28"/>
        </w:rPr>
        <w:t xml:space="preserve">тся </w:t>
      </w:r>
      <w:r w:rsidR="00532DF1" w:rsidRPr="0064110A">
        <w:rPr>
          <w:rFonts w:ascii="Times New Roman" w:hAnsi="Times New Roman" w:cs="Times New Roman"/>
          <w:sz w:val="28"/>
          <w:szCs w:val="28"/>
        </w:rPr>
        <w:t>решением Думы Кировского муниципального округа Ставропольского края,</w:t>
      </w:r>
      <w:r w:rsidR="00D90DB1" w:rsidRPr="0064110A">
        <w:rPr>
          <w:rFonts w:ascii="Times New Roman" w:hAnsi="Times New Roman" w:cs="Times New Roman"/>
          <w:sz w:val="28"/>
          <w:szCs w:val="28"/>
        </w:rPr>
        <w:t xml:space="preserve"> в порядке, утвержденном приказом министерства экономического развития Ставропольского края от 12 апреля 2023 года № 207/од </w:t>
      </w:r>
      <w:r w:rsidR="00CA0CD5" w:rsidRPr="0064110A">
        <w:rPr>
          <w:rFonts w:ascii="Times New Roman" w:hAnsi="Times New Roman" w:cs="Times New Roman"/>
          <w:sz w:val="28"/>
          <w:szCs w:val="28"/>
        </w:rPr>
        <w:t>«</w:t>
      </w:r>
      <w:r w:rsidR="00D90DB1" w:rsidRPr="0064110A">
        <w:rPr>
          <w:rFonts w:ascii="Times New Roman" w:hAnsi="Times New Roman" w:cs="Times New Roman"/>
          <w:sz w:val="28"/>
          <w:szCs w:val="28"/>
        </w:rPr>
        <w:t>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r w:rsidR="00CA0CD5" w:rsidRPr="0064110A">
        <w:rPr>
          <w:rFonts w:ascii="Times New Roman" w:hAnsi="Times New Roman" w:cs="Times New Roman"/>
          <w:sz w:val="28"/>
          <w:szCs w:val="28"/>
        </w:rPr>
        <w:t>»</w:t>
      </w:r>
      <w:r w:rsidR="00D90DB1" w:rsidRPr="0064110A">
        <w:rPr>
          <w:rFonts w:ascii="Times New Roman" w:hAnsi="Times New Roman" w:cs="Times New Roman"/>
          <w:sz w:val="28"/>
          <w:szCs w:val="28"/>
        </w:rPr>
        <w:t>.</w:t>
      </w:r>
    </w:p>
    <w:p w:rsidR="00D90DB1"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1.10</w:t>
      </w:r>
      <w:r w:rsidR="00D90DB1" w:rsidRPr="0064110A">
        <w:rPr>
          <w:rFonts w:ascii="Times New Roman" w:hAnsi="Times New Roman" w:cs="Times New Roman"/>
          <w:sz w:val="28"/>
          <w:szCs w:val="28"/>
        </w:rPr>
        <w:t xml:space="preserve">. </w:t>
      </w:r>
      <w:r w:rsidR="002F432F" w:rsidRPr="0064110A">
        <w:rPr>
          <w:rFonts w:ascii="Times New Roman" w:hAnsi="Times New Roman" w:cs="Times New Roman"/>
          <w:sz w:val="28"/>
          <w:szCs w:val="28"/>
        </w:rPr>
        <w:t xml:space="preserve">Основанием для включения в Схему является решение </w:t>
      </w:r>
      <w:r w:rsidR="00BA0A64" w:rsidRPr="0064110A">
        <w:rPr>
          <w:rFonts w:ascii="Times New Roman" w:hAnsi="Times New Roman" w:cs="Times New Roman"/>
          <w:sz w:val="28"/>
          <w:szCs w:val="28"/>
        </w:rPr>
        <w:t xml:space="preserve">рабочей группы по внесению изменений в </w:t>
      </w:r>
      <w:r w:rsidR="00977705">
        <w:rPr>
          <w:rFonts w:ascii="Times New Roman" w:hAnsi="Times New Roman" w:cs="Times New Roman"/>
          <w:sz w:val="28"/>
          <w:szCs w:val="28"/>
        </w:rPr>
        <w:t>С</w:t>
      </w:r>
      <w:r w:rsidR="00BA0A64" w:rsidRPr="0064110A">
        <w:rPr>
          <w:rFonts w:ascii="Times New Roman" w:hAnsi="Times New Roman" w:cs="Times New Roman"/>
          <w:sz w:val="28"/>
          <w:szCs w:val="28"/>
        </w:rPr>
        <w:t xml:space="preserve">хему </w:t>
      </w:r>
      <w:r w:rsidR="009753B8" w:rsidRPr="0064110A">
        <w:rPr>
          <w:rFonts w:ascii="Times New Roman" w:hAnsi="Times New Roman" w:cs="Times New Roman"/>
          <w:sz w:val="28"/>
          <w:szCs w:val="28"/>
        </w:rPr>
        <w:t>(далее – рабочая группа)</w:t>
      </w:r>
      <w:r w:rsidR="00BA0A64" w:rsidRPr="0064110A">
        <w:rPr>
          <w:rFonts w:ascii="Times New Roman" w:hAnsi="Times New Roman" w:cs="Times New Roman"/>
          <w:sz w:val="28"/>
          <w:szCs w:val="28"/>
        </w:rPr>
        <w:t>.</w:t>
      </w:r>
    </w:p>
    <w:p w:rsidR="00532DF1"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1.11</w:t>
      </w:r>
      <w:r w:rsidR="00B45F00" w:rsidRPr="0064110A">
        <w:rPr>
          <w:rFonts w:ascii="Times New Roman" w:hAnsi="Times New Roman" w:cs="Times New Roman"/>
          <w:sz w:val="28"/>
          <w:szCs w:val="28"/>
        </w:rPr>
        <w:t xml:space="preserve">. </w:t>
      </w:r>
      <w:r w:rsidRPr="0064110A">
        <w:rPr>
          <w:rFonts w:ascii="Times New Roman" w:hAnsi="Times New Roman" w:cs="Times New Roman"/>
          <w:sz w:val="28"/>
          <w:szCs w:val="28"/>
        </w:rPr>
        <w:t>Хозяйствующие субъекты, иные заинтересованные лица вправе обращаться в администрацию</w:t>
      </w:r>
      <w:r w:rsidR="00D27CF7" w:rsidRPr="0064110A">
        <w:rPr>
          <w:rFonts w:ascii="Times New Roman" w:hAnsi="Times New Roman" w:cs="Times New Roman"/>
          <w:sz w:val="28"/>
          <w:szCs w:val="28"/>
        </w:rPr>
        <w:t xml:space="preserve"> Кировского муниципального округа Ставропольского края (далее – администрация)</w:t>
      </w:r>
      <w:r w:rsidRPr="0064110A">
        <w:rPr>
          <w:rFonts w:ascii="Times New Roman" w:hAnsi="Times New Roman" w:cs="Times New Roman"/>
          <w:sz w:val="28"/>
          <w:szCs w:val="28"/>
        </w:rPr>
        <w:t xml:space="preserve"> с заявлением о включении нестационарных объектов в </w:t>
      </w:r>
      <w:r w:rsidR="00E54D83" w:rsidRPr="0064110A">
        <w:rPr>
          <w:rFonts w:ascii="Times New Roman" w:hAnsi="Times New Roman" w:cs="Times New Roman"/>
          <w:sz w:val="28"/>
          <w:szCs w:val="28"/>
        </w:rPr>
        <w:t>С</w:t>
      </w:r>
      <w:r w:rsidRPr="0064110A">
        <w:rPr>
          <w:rFonts w:ascii="Times New Roman" w:hAnsi="Times New Roman" w:cs="Times New Roman"/>
          <w:sz w:val="28"/>
          <w:szCs w:val="28"/>
        </w:rPr>
        <w:t xml:space="preserve">хему по форме согласно приложению 1 к </w:t>
      </w:r>
      <w:r w:rsidRPr="0064110A">
        <w:rPr>
          <w:rFonts w:ascii="Times New Roman" w:hAnsi="Times New Roman" w:cs="Times New Roman"/>
          <w:sz w:val="28"/>
          <w:szCs w:val="28"/>
        </w:rPr>
        <w:lastRenderedPageBreak/>
        <w:t>настоящему Положению.</w:t>
      </w:r>
      <w:r w:rsidR="00D27CF7" w:rsidRPr="0064110A">
        <w:rPr>
          <w:rFonts w:ascii="Times New Roman" w:hAnsi="Times New Roman" w:cs="Times New Roman"/>
          <w:sz w:val="28"/>
          <w:szCs w:val="28"/>
        </w:rPr>
        <w:t xml:space="preserve"> </w:t>
      </w:r>
    </w:p>
    <w:p w:rsidR="00D27CF7" w:rsidRPr="0064110A" w:rsidRDefault="00D27CF7"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Заявление рассматривается рабоче</w:t>
      </w:r>
      <w:r w:rsidR="004139A3" w:rsidRPr="0064110A">
        <w:rPr>
          <w:rFonts w:ascii="Times New Roman" w:hAnsi="Times New Roman" w:cs="Times New Roman"/>
          <w:sz w:val="28"/>
          <w:szCs w:val="28"/>
        </w:rPr>
        <w:t>й группой в порядке, утвержденно</w:t>
      </w:r>
      <w:r w:rsidRPr="0064110A">
        <w:rPr>
          <w:rFonts w:ascii="Times New Roman" w:hAnsi="Times New Roman" w:cs="Times New Roman"/>
          <w:sz w:val="28"/>
          <w:szCs w:val="28"/>
        </w:rPr>
        <w:t>м постановлением администрации.</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1.12. Заявления о включении нестационарного объекта в Схему подаются в администрацию одним из следующих способов:</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1) лично или через уполномоченного представителя хозяйствующего субъекта при наличии у него доверенности, оформленной в порядке, установленном законодательством Российской Федерации, согласно графику работы администрации, по адресу: </w:t>
      </w:r>
      <w:r w:rsidR="00B7451C">
        <w:rPr>
          <w:rFonts w:ascii="Times New Roman" w:hAnsi="Times New Roman" w:cs="Times New Roman"/>
          <w:sz w:val="28"/>
          <w:szCs w:val="28"/>
        </w:rPr>
        <w:t xml:space="preserve">357300, </w:t>
      </w:r>
      <w:r w:rsidRPr="0064110A">
        <w:rPr>
          <w:rFonts w:ascii="Times New Roman" w:hAnsi="Times New Roman" w:cs="Times New Roman"/>
          <w:sz w:val="28"/>
          <w:szCs w:val="28"/>
        </w:rPr>
        <w:t>Ставропольский край, г. Новопавловск, пл. Ленина, 1;</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 путем направления почтовых отправлений (заказным почтовым отправлением) в администрацию по адресу: 357300, Российская Федерация, Ставропольский край, г. Новопавловск, пл. Ленина, 1;</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3) путем направления документов на электронную почту по адресу: </w:t>
      </w:r>
      <w:proofErr w:type="spellStart"/>
      <w:r w:rsidR="00BD2768" w:rsidRPr="0064110A">
        <w:rPr>
          <w:rFonts w:ascii="Times New Roman" w:hAnsi="Times New Roman" w:cs="Times New Roman"/>
          <w:sz w:val="28"/>
          <w:szCs w:val="28"/>
        </w:rPr>
        <w:t>akmr</w:t>
      </w:r>
      <w:r w:rsidR="008E447C" w:rsidRPr="0064110A">
        <w:rPr>
          <w:rFonts w:ascii="Times New Roman" w:hAnsi="Times New Roman" w:cs="Times New Roman"/>
          <w:sz w:val="28"/>
          <w:szCs w:val="28"/>
          <w:lang w:val="en-US"/>
        </w:rPr>
        <w:t>sk</w:t>
      </w:r>
      <w:proofErr w:type="spellEnd"/>
      <w:r w:rsidR="00BD2768" w:rsidRPr="0064110A">
        <w:rPr>
          <w:rFonts w:ascii="Times New Roman" w:hAnsi="Times New Roman" w:cs="Times New Roman"/>
          <w:sz w:val="28"/>
          <w:szCs w:val="28"/>
        </w:rPr>
        <w:t>@mail.ru</w:t>
      </w:r>
      <w:r w:rsidRPr="0064110A">
        <w:rPr>
          <w:rFonts w:ascii="Times New Roman" w:hAnsi="Times New Roman" w:cs="Times New Roman"/>
          <w:sz w:val="28"/>
          <w:szCs w:val="28"/>
        </w:rPr>
        <w:t>.</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1.13. 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 </w:t>
      </w:r>
      <w:r w:rsidR="00686DDD" w:rsidRPr="0064110A">
        <w:rPr>
          <w:rFonts w:ascii="Times New Roman" w:hAnsi="Times New Roman" w:cs="Times New Roman"/>
          <w:sz w:val="28"/>
          <w:szCs w:val="28"/>
        </w:rPr>
        <w:t>№</w:t>
      </w:r>
      <w:r w:rsidRPr="0064110A">
        <w:rPr>
          <w:rFonts w:ascii="Times New Roman" w:hAnsi="Times New Roman" w:cs="Times New Roman"/>
          <w:sz w:val="28"/>
          <w:szCs w:val="28"/>
        </w:rPr>
        <w:t xml:space="preserve"> 63-ФЗ </w:t>
      </w:r>
      <w:r w:rsidR="00CA0CD5" w:rsidRPr="0064110A">
        <w:rPr>
          <w:rFonts w:ascii="Times New Roman" w:hAnsi="Times New Roman" w:cs="Times New Roman"/>
          <w:sz w:val="28"/>
          <w:szCs w:val="28"/>
        </w:rPr>
        <w:t>«</w:t>
      </w:r>
      <w:r w:rsidR="00686DDD" w:rsidRPr="0064110A">
        <w:rPr>
          <w:rFonts w:ascii="Times New Roman" w:hAnsi="Times New Roman" w:cs="Times New Roman"/>
          <w:sz w:val="28"/>
          <w:szCs w:val="28"/>
        </w:rPr>
        <w:t>Об электронной подписи</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w:t>
      </w:r>
    </w:p>
    <w:p w:rsidR="00617EAC" w:rsidRPr="0064110A" w:rsidRDefault="00686DD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617EAC" w:rsidRPr="0064110A">
        <w:rPr>
          <w:rFonts w:ascii="Times New Roman" w:hAnsi="Times New Roman" w:cs="Times New Roman"/>
          <w:sz w:val="28"/>
          <w:szCs w:val="28"/>
        </w:rPr>
        <w:t>14. В случае направления заявления и документов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9753B8"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w:t>
      </w:r>
      <w:r w:rsidR="00617EAC" w:rsidRPr="0064110A">
        <w:rPr>
          <w:rFonts w:ascii="Times New Roman" w:hAnsi="Times New Roman" w:cs="Times New Roman"/>
          <w:sz w:val="28"/>
          <w:szCs w:val="28"/>
        </w:rPr>
        <w:t>5</w:t>
      </w:r>
      <w:r w:rsidR="009753B8" w:rsidRPr="0064110A">
        <w:rPr>
          <w:rFonts w:ascii="Times New Roman" w:hAnsi="Times New Roman" w:cs="Times New Roman"/>
          <w:sz w:val="28"/>
          <w:szCs w:val="28"/>
        </w:rPr>
        <w:t>. Основанием для исключения нестационарного объекта из Схемы является решение рабочей группы, принимаемое в следующих случаях:</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1) </w:t>
      </w:r>
      <w:r w:rsidR="009753B8" w:rsidRPr="0064110A">
        <w:rPr>
          <w:rFonts w:ascii="Times New Roman" w:hAnsi="Times New Roman" w:cs="Times New Roman"/>
          <w:sz w:val="28"/>
          <w:szCs w:val="28"/>
        </w:rPr>
        <w:t>необходимости ремонта и (или) реконструкции автомобильных дорог в случае, если нахождение нестационарного объекта препятствует осуществлению указанных работ;</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2) </w:t>
      </w:r>
      <w:r w:rsidR="009753B8" w:rsidRPr="0064110A">
        <w:rPr>
          <w:rFonts w:ascii="Times New Roman" w:hAnsi="Times New Roman" w:cs="Times New Roman"/>
          <w:sz w:val="28"/>
          <w:szCs w:val="28"/>
        </w:rPr>
        <w:t xml:space="preserve">использования территории, занимаемой объектом, для целей, связанных с развитием </w:t>
      </w:r>
      <w:proofErr w:type="spellStart"/>
      <w:r w:rsidR="009753B8" w:rsidRPr="0064110A">
        <w:rPr>
          <w:rFonts w:ascii="Times New Roman" w:hAnsi="Times New Roman" w:cs="Times New Roman"/>
          <w:sz w:val="28"/>
          <w:szCs w:val="28"/>
        </w:rPr>
        <w:t>улично</w:t>
      </w:r>
      <w:proofErr w:type="spellEnd"/>
      <w:r w:rsidR="00BD6494" w:rsidRPr="0064110A">
        <w:rPr>
          <w:rFonts w:ascii="Times New Roman" w:hAnsi="Times New Roman" w:cs="Times New Roman"/>
          <w:sz w:val="28"/>
          <w:szCs w:val="28"/>
        </w:rPr>
        <w:t>–</w:t>
      </w:r>
      <w:r w:rsidR="009753B8" w:rsidRPr="0064110A">
        <w:rPr>
          <w:rFonts w:ascii="Times New Roman" w:hAnsi="Times New Roman" w:cs="Times New Roman"/>
          <w:sz w:val="28"/>
          <w:szCs w:val="28"/>
        </w:rPr>
        <w:t>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3) </w:t>
      </w:r>
      <w:r w:rsidR="009753B8" w:rsidRPr="0064110A">
        <w:rPr>
          <w:rFonts w:ascii="Times New Roman" w:hAnsi="Times New Roman" w:cs="Times New Roman"/>
          <w:sz w:val="28"/>
          <w:szCs w:val="28"/>
        </w:rPr>
        <w:t>размещения объектов капиталь</w:t>
      </w:r>
      <w:r w:rsidR="00A53F23" w:rsidRPr="0064110A">
        <w:rPr>
          <w:rFonts w:ascii="Times New Roman" w:hAnsi="Times New Roman" w:cs="Times New Roman"/>
          <w:sz w:val="28"/>
          <w:szCs w:val="28"/>
        </w:rPr>
        <w:t xml:space="preserve">ного строительства федерального, </w:t>
      </w:r>
      <w:r w:rsidR="009753B8" w:rsidRPr="0064110A">
        <w:rPr>
          <w:rFonts w:ascii="Times New Roman" w:hAnsi="Times New Roman" w:cs="Times New Roman"/>
          <w:sz w:val="28"/>
          <w:szCs w:val="28"/>
        </w:rPr>
        <w:t>регионального и муниципального значения;</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4) </w:t>
      </w:r>
      <w:r w:rsidR="009753B8" w:rsidRPr="0064110A">
        <w:rPr>
          <w:rFonts w:ascii="Times New Roman" w:hAnsi="Times New Roman" w:cs="Times New Roman"/>
          <w:sz w:val="28"/>
          <w:szCs w:val="28"/>
        </w:rPr>
        <w:t>заключения договора о развитии застроенных территорий в случае, если нахождение нестационарного объекта препятствует реализации указанного договора;</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5) </w:t>
      </w:r>
      <w:r w:rsidR="009753B8" w:rsidRPr="0064110A">
        <w:rPr>
          <w:rFonts w:ascii="Times New Roman" w:hAnsi="Times New Roman" w:cs="Times New Roman"/>
          <w:sz w:val="28"/>
          <w:szCs w:val="28"/>
        </w:rPr>
        <w:t>выявления факта нарушения архитектурного облика сложившейся застройки;</w:t>
      </w:r>
    </w:p>
    <w:p w:rsidR="00B726E0"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6) </w:t>
      </w:r>
      <w:r w:rsidR="009753B8" w:rsidRPr="0064110A">
        <w:rPr>
          <w:rFonts w:ascii="Times New Roman" w:hAnsi="Times New Roman" w:cs="Times New Roman"/>
          <w:sz w:val="28"/>
          <w:szCs w:val="28"/>
        </w:rPr>
        <w:t>поступления в администрацию</w:t>
      </w:r>
      <w:r w:rsidR="00A475C0" w:rsidRPr="0064110A">
        <w:rPr>
          <w:rFonts w:ascii="Times New Roman" w:hAnsi="Times New Roman" w:cs="Times New Roman"/>
          <w:sz w:val="28"/>
          <w:szCs w:val="28"/>
        </w:rPr>
        <w:t xml:space="preserve"> </w:t>
      </w:r>
      <w:r w:rsidR="009753B8" w:rsidRPr="0064110A">
        <w:rPr>
          <w:rFonts w:ascii="Times New Roman" w:hAnsi="Times New Roman" w:cs="Times New Roman"/>
          <w:sz w:val="28"/>
          <w:szCs w:val="28"/>
        </w:rPr>
        <w:t xml:space="preserve">требования, протеста, представления, предписания, предупреждения </w:t>
      </w:r>
      <w:proofErr w:type="spellStart"/>
      <w:r w:rsidR="009753B8" w:rsidRPr="0064110A">
        <w:rPr>
          <w:rFonts w:ascii="Times New Roman" w:hAnsi="Times New Roman" w:cs="Times New Roman"/>
          <w:sz w:val="28"/>
          <w:szCs w:val="28"/>
        </w:rPr>
        <w:t>контрольно</w:t>
      </w:r>
      <w:proofErr w:type="spellEnd"/>
      <w:r w:rsidR="00BD6494" w:rsidRPr="0064110A">
        <w:rPr>
          <w:rFonts w:ascii="Times New Roman" w:hAnsi="Times New Roman" w:cs="Times New Roman"/>
          <w:sz w:val="28"/>
          <w:szCs w:val="28"/>
        </w:rPr>
        <w:t>–</w:t>
      </w:r>
      <w:r w:rsidR="009753B8" w:rsidRPr="0064110A">
        <w:rPr>
          <w:rFonts w:ascii="Times New Roman" w:hAnsi="Times New Roman" w:cs="Times New Roman"/>
          <w:sz w:val="28"/>
          <w:szCs w:val="28"/>
        </w:rPr>
        <w:t>надзорных органов об устранении нарушения норм законодательства, возникшего в результате раз</w:t>
      </w:r>
      <w:r w:rsidR="00A475C0" w:rsidRPr="0064110A">
        <w:rPr>
          <w:rFonts w:ascii="Times New Roman" w:hAnsi="Times New Roman" w:cs="Times New Roman"/>
          <w:sz w:val="28"/>
          <w:szCs w:val="28"/>
        </w:rPr>
        <w:t>мещения нестационарного объекта;</w:t>
      </w:r>
    </w:p>
    <w:p w:rsidR="00746536" w:rsidRPr="0064110A" w:rsidRDefault="00581C68"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7</w:t>
      </w:r>
      <w:r w:rsidR="004974AA" w:rsidRPr="0064110A">
        <w:rPr>
          <w:rFonts w:ascii="Times New Roman" w:hAnsi="Times New Roman" w:cs="Times New Roman"/>
          <w:sz w:val="28"/>
          <w:szCs w:val="28"/>
        </w:rPr>
        <w:t xml:space="preserve">) </w:t>
      </w:r>
      <w:r w:rsidR="00FD5499" w:rsidRPr="0064110A">
        <w:rPr>
          <w:rFonts w:ascii="Times New Roman" w:hAnsi="Times New Roman" w:cs="Times New Roman"/>
          <w:sz w:val="28"/>
          <w:szCs w:val="28"/>
        </w:rPr>
        <w:t>в случае выявления обстоятельств, не зависящих от воли сторон, в связи с которыми создалась невозможность размещения нестационарного объекта</w:t>
      </w:r>
      <w:r w:rsidR="00746536" w:rsidRPr="0064110A">
        <w:rPr>
          <w:rFonts w:ascii="Times New Roman" w:hAnsi="Times New Roman" w:cs="Times New Roman"/>
          <w:sz w:val="28"/>
          <w:szCs w:val="28"/>
        </w:rPr>
        <w:t>;</w:t>
      </w:r>
    </w:p>
    <w:p w:rsidR="00FD5499" w:rsidRPr="0064110A" w:rsidRDefault="00581C68"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lastRenderedPageBreak/>
        <w:t>8</w:t>
      </w:r>
      <w:r w:rsidR="004974AA" w:rsidRPr="0064110A">
        <w:rPr>
          <w:rFonts w:ascii="Times New Roman" w:hAnsi="Times New Roman" w:cs="Times New Roman"/>
          <w:sz w:val="28"/>
          <w:szCs w:val="28"/>
        </w:rPr>
        <w:t xml:space="preserve">) </w:t>
      </w:r>
      <w:proofErr w:type="spellStart"/>
      <w:r w:rsidR="00746536" w:rsidRPr="0064110A">
        <w:rPr>
          <w:rFonts w:ascii="Times New Roman" w:hAnsi="Times New Roman" w:cs="Times New Roman"/>
          <w:sz w:val="28"/>
          <w:szCs w:val="28"/>
        </w:rPr>
        <w:t>невостребованность</w:t>
      </w:r>
      <w:proofErr w:type="spellEnd"/>
      <w:r w:rsidR="00617EAC" w:rsidRPr="0064110A">
        <w:rPr>
          <w:rFonts w:ascii="Times New Roman" w:hAnsi="Times New Roman" w:cs="Times New Roman"/>
          <w:sz w:val="28"/>
          <w:szCs w:val="28"/>
        </w:rPr>
        <w:t xml:space="preserve"> хозяйствующими субъектами</w:t>
      </w:r>
      <w:r w:rsidR="00746536" w:rsidRPr="0064110A">
        <w:rPr>
          <w:rFonts w:ascii="Times New Roman" w:hAnsi="Times New Roman" w:cs="Times New Roman"/>
          <w:sz w:val="28"/>
          <w:szCs w:val="28"/>
        </w:rPr>
        <w:t xml:space="preserve"> </w:t>
      </w:r>
      <w:r w:rsidR="00617EAC" w:rsidRPr="0064110A">
        <w:rPr>
          <w:rFonts w:ascii="Times New Roman" w:hAnsi="Times New Roman" w:cs="Times New Roman"/>
          <w:sz w:val="28"/>
          <w:szCs w:val="28"/>
        </w:rPr>
        <w:t>места для размещения нестационарного объекта</w:t>
      </w:r>
      <w:r w:rsidR="00FD5499" w:rsidRPr="0064110A">
        <w:rPr>
          <w:rFonts w:ascii="Times New Roman" w:hAnsi="Times New Roman" w:cs="Times New Roman"/>
          <w:sz w:val="28"/>
          <w:szCs w:val="28"/>
        </w:rPr>
        <w:t>.</w:t>
      </w:r>
    </w:p>
    <w:p w:rsidR="00071724" w:rsidRPr="0064110A" w:rsidRDefault="00071724" w:rsidP="00F502A3">
      <w:pPr>
        <w:pStyle w:val="ConsPlusNormal"/>
        <w:ind w:firstLine="709"/>
        <w:jc w:val="both"/>
        <w:rPr>
          <w:rFonts w:ascii="Times New Roman" w:hAnsi="Times New Roman" w:cs="Times New Roman"/>
          <w:sz w:val="28"/>
          <w:szCs w:val="28"/>
        </w:rPr>
      </w:pPr>
    </w:p>
    <w:p w:rsidR="009753B8" w:rsidRPr="0064110A" w:rsidRDefault="00617EAC" w:rsidP="00F502A3">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2</w:t>
      </w:r>
      <w:r w:rsidR="009753B8" w:rsidRPr="0064110A">
        <w:rPr>
          <w:rFonts w:ascii="Times New Roman" w:hAnsi="Times New Roman" w:cs="Times New Roman"/>
          <w:sz w:val="28"/>
          <w:szCs w:val="28"/>
        </w:rPr>
        <w:t>. Требования к нестационарным объектам</w:t>
      </w:r>
      <w:r w:rsidR="003E4A7F" w:rsidRPr="0064110A">
        <w:rPr>
          <w:rFonts w:ascii="Times New Roman" w:hAnsi="Times New Roman" w:cs="Times New Roman"/>
          <w:sz w:val="28"/>
          <w:szCs w:val="28"/>
        </w:rPr>
        <w:t xml:space="preserve"> и порядок их размещения</w:t>
      </w:r>
    </w:p>
    <w:p w:rsidR="009753B8" w:rsidRPr="0064110A" w:rsidRDefault="009753B8" w:rsidP="00F502A3">
      <w:pPr>
        <w:pStyle w:val="ConsPlusNormal"/>
        <w:jc w:val="center"/>
        <w:rPr>
          <w:rFonts w:ascii="Times New Roman" w:hAnsi="Times New Roman" w:cs="Times New Roman"/>
          <w:sz w:val="28"/>
          <w:szCs w:val="28"/>
        </w:rPr>
      </w:pPr>
    </w:p>
    <w:p w:rsidR="00434C42"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434C42" w:rsidRPr="0064110A">
        <w:rPr>
          <w:rFonts w:ascii="Times New Roman" w:hAnsi="Times New Roman" w:cs="Times New Roman"/>
          <w:sz w:val="28"/>
          <w:szCs w:val="28"/>
        </w:rPr>
        <w:t xml:space="preserve">.1. Размещение и функционирование нестационарных объектов должно осуществляться в соответствии с требованиями, определенными законодательством о торговой деятельности, градостроительным и земельным законодательством, санитарными нормами и правилами, правилами благоустройства округа (далее </w:t>
      </w:r>
      <w:r w:rsidR="00BD6494" w:rsidRPr="0064110A">
        <w:rPr>
          <w:rFonts w:ascii="Times New Roman" w:hAnsi="Times New Roman" w:cs="Times New Roman"/>
          <w:sz w:val="28"/>
          <w:szCs w:val="28"/>
        </w:rPr>
        <w:t>–</w:t>
      </w:r>
      <w:r w:rsidR="00434C42" w:rsidRPr="0064110A">
        <w:rPr>
          <w:rFonts w:ascii="Times New Roman" w:hAnsi="Times New Roman" w:cs="Times New Roman"/>
          <w:sz w:val="28"/>
          <w:szCs w:val="28"/>
        </w:rPr>
        <w:t xml:space="preserve"> нормативные требования).</w:t>
      </w:r>
    </w:p>
    <w:p w:rsidR="00434C42" w:rsidRPr="0064110A" w:rsidRDefault="00BE10FF"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434C42" w:rsidRPr="0064110A">
        <w:rPr>
          <w:rFonts w:ascii="Times New Roman" w:hAnsi="Times New Roman" w:cs="Times New Roman"/>
          <w:sz w:val="28"/>
          <w:szCs w:val="28"/>
        </w:rPr>
        <w:t>.2. Местонахождение нестационарных объектов не должно:</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препятствовать свободному перемещению пешеходов и транспорта;</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ограничивать видимость для участников дорожного движения;</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создавать угрозу жизни и здоровью людей, окружающей среде, а также пожарной безопасности;</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нарушать архитектурный облик округа.</w:t>
      </w:r>
    </w:p>
    <w:p w:rsidR="00B726E0" w:rsidRPr="0064110A" w:rsidRDefault="00BE10FF"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8D2897" w:rsidRPr="0064110A">
        <w:rPr>
          <w:rFonts w:ascii="Times New Roman" w:hAnsi="Times New Roman" w:cs="Times New Roman"/>
          <w:sz w:val="28"/>
          <w:szCs w:val="28"/>
        </w:rPr>
        <w:t>.</w:t>
      </w:r>
      <w:r w:rsidR="00071A59" w:rsidRPr="0064110A">
        <w:rPr>
          <w:rFonts w:ascii="Times New Roman" w:hAnsi="Times New Roman" w:cs="Times New Roman"/>
          <w:sz w:val="28"/>
          <w:szCs w:val="28"/>
        </w:rPr>
        <w:t>3</w:t>
      </w:r>
      <w:r w:rsidR="008D2897"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Конструкция нестационарного объекта должна предусматривать возможность демонтажа.</w:t>
      </w:r>
    </w:p>
    <w:p w:rsidR="008B6D1A" w:rsidRPr="0064110A" w:rsidRDefault="00950475"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BE10FF" w:rsidRPr="0064110A">
        <w:rPr>
          <w:rFonts w:ascii="Times New Roman" w:hAnsi="Times New Roman" w:cs="Times New Roman"/>
          <w:sz w:val="28"/>
          <w:szCs w:val="28"/>
        </w:rPr>
        <w:t>.</w:t>
      </w:r>
      <w:r w:rsidR="00071A59" w:rsidRPr="0064110A">
        <w:rPr>
          <w:rFonts w:ascii="Times New Roman" w:hAnsi="Times New Roman" w:cs="Times New Roman"/>
          <w:sz w:val="28"/>
          <w:szCs w:val="28"/>
        </w:rPr>
        <w:t>4</w:t>
      </w:r>
      <w:r w:rsidR="00BE10FF" w:rsidRPr="0064110A">
        <w:rPr>
          <w:rFonts w:ascii="Times New Roman" w:hAnsi="Times New Roman" w:cs="Times New Roman"/>
          <w:sz w:val="28"/>
          <w:szCs w:val="28"/>
        </w:rPr>
        <w:t xml:space="preserve">. </w:t>
      </w:r>
      <w:r w:rsidRPr="0064110A">
        <w:rPr>
          <w:rFonts w:ascii="Times New Roman" w:hAnsi="Times New Roman" w:cs="Times New Roman"/>
          <w:sz w:val="28"/>
          <w:szCs w:val="28"/>
        </w:rPr>
        <w:t>Требования к внешнему виду нестационарного объекта определяются постановлением администрации и подлежат обязательному соблюдению владельцем нестационарного объекта в течение срока действия договора.</w:t>
      </w:r>
    </w:p>
    <w:p w:rsidR="00BE10FF" w:rsidRPr="0064110A" w:rsidRDefault="003B65E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071A59" w:rsidRPr="0064110A">
        <w:rPr>
          <w:rFonts w:ascii="Times New Roman" w:hAnsi="Times New Roman" w:cs="Times New Roman"/>
          <w:sz w:val="28"/>
          <w:szCs w:val="28"/>
        </w:rPr>
        <w:t>5</w:t>
      </w:r>
      <w:r w:rsidRPr="0064110A">
        <w:rPr>
          <w:rFonts w:ascii="Times New Roman" w:hAnsi="Times New Roman" w:cs="Times New Roman"/>
          <w:sz w:val="28"/>
          <w:szCs w:val="28"/>
        </w:rPr>
        <w:t xml:space="preserve">. При выявлении незаконно размещенных и (или) эксплуатируемых нестационарных объектов, в том числе не включенных в </w:t>
      </w:r>
      <w:r w:rsidR="00E54D83" w:rsidRPr="0064110A">
        <w:rPr>
          <w:rFonts w:ascii="Times New Roman" w:hAnsi="Times New Roman" w:cs="Times New Roman"/>
          <w:sz w:val="28"/>
          <w:szCs w:val="28"/>
        </w:rPr>
        <w:t>С</w:t>
      </w:r>
      <w:r w:rsidRPr="0064110A">
        <w:rPr>
          <w:rFonts w:ascii="Times New Roman" w:hAnsi="Times New Roman" w:cs="Times New Roman"/>
          <w:sz w:val="28"/>
          <w:szCs w:val="28"/>
        </w:rPr>
        <w:t>хему, в течение 10 дней со дня выявления указанных фактов отдел экономического развития и торговли администрации (далее - отдел) принимает меры, направленные на освобождение земельного участка от незаконно возведенного объекта.</w:t>
      </w:r>
    </w:p>
    <w:p w:rsidR="00BE10FF" w:rsidRPr="0064110A" w:rsidRDefault="003B65E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071A59" w:rsidRPr="0064110A">
        <w:rPr>
          <w:rFonts w:ascii="Times New Roman" w:hAnsi="Times New Roman" w:cs="Times New Roman"/>
          <w:sz w:val="28"/>
          <w:szCs w:val="28"/>
        </w:rPr>
        <w:t>6</w:t>
      </w:r>
      <w:r w:rsidRPr="0064110A">
        <w:rPr>
          <w:rFonts w:ascii="Times New Roman" w:hAnsi="Times New Roman" w:cs="Times New Roman"/>
          <w:sz w:val="28"/>
          <w:szCs w:val="28"/>
        </w:rPr>
        <w:t>. При размещении нестационарного объекта запрещается увеличивать площадь и размеры нестационарного объекта, ограждения и другие конструкции, а также запрещается возводить фундамент нестационарного объекта и нарушать благоустройство территории. На прилегающей к нестационарному объекту территории не допускается выставление столов, стульев, зонтов и других подобных объектов.</w:t>
      </w:r>
    </w:p>
    <w:p w:rsidR="00420C85" w:rsidRPr="0064110A" w:rsidRDefault="003B65EA"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420C85" w:rsidRPr="0064110A">
        <w:rPr>
          <w:rFonts w:ascii="Times New Roman" w:eastAsiaTheme="minorHAnsi" w:hAnsi="Times New Roman"/>
          <w:sz w:val="28"/>
          <w:szCs w:val="28"/>
        </w:rPr>
        <w:t>.</w:t>
      </w:r>
      <w:r w:rsidR="00071A59" w:rsidRPr="0064110A">
        <w:rPr>
          <w:rFonts w:ascii="Times New Roman" w:eastAsiaTheme="minorHAnsi" w:hAnsi="Times New Roman"/>
          <w:sz w:val="28"/>
          <w:szCs w:val="28"/>
        </w:rPr>
        <w:t>7</w:t>
      </w:r>
      <w:r w:rsidR="00420C85" w:rsidRPr="0064110A">
        <w:rPr>
          <w:rFonts w:ascii="Times New Roman" w:eastAsiaTheme="minorHAnsi" w:hAnsi="Times New Roman"/>
          <w:sz w:val="28"/>
          <w:szCs w:val="28"/>
        </w:rPr>
        <w:t>. Нестационарный объект, для которого, исходя из функционального назначения, а также по нормативным требованиям, необходимы водоснабжение и водоотведение, может размещаться только вблизи инженерных коммуникаций при наличии технической возможности подключения.</w:t>
      </w:r>
    </w:p>
    <w:p w:rsidR="00420C85" w:rsidRPr="0064110A" w:rsidRDefault="003B65EA"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420C85" w:rsidRPr="0064110A">
        <w:rPr>
          <w:rFonts w:ascii="Times New Roman" w:eastAsiaTheme="minorHAnsi" w:hAnsi="Times New Roman"/>
          <w:sz w:val="28"/>
          <w:szCs w:val="28"/>
        </w:rPr>
        <w:t>.</w:t>
      </w:r>
      <w:r w:rsidR="00071A59" w:rsidRPr="0064110A">
        <w:rPr>
          <w:rFonts w:ascii="Times New Roman" w:eastAsiaTheme="minorHAnsi" w:hAnsi="Times New Roman"/>
          <w:sz w:val="28"/>
          <w:szCs w:val="28"/>
        </w:rPr>
        <w:t>8</w:t>
      </w:r>
      <w:r w:rsidR="00420C85" w:rsidRPr="0064110A">
        <w:rPr>
          <w:rFonts w:ascii="Times New Roman" w:eastAsiaTheme="minorHAnsi" w:hAnsi="Times New Roman"/>
          <w:sz w:val="28"/>
          <w:szCs w:val="28"/>
        </w:rPr>
        <w:t xml:space="preserve">. Размещение </w:t>
      </w:r>
      <w:r w:rsidRPr="0064110A">
        <w:rPr>
          <w:rFonts w:ascii="Times New Roman" w:eastAsiaTheme="minorHAnsi" w:hAnsi="Times New Roman"/>
          <w:sz w:val="28"/>
          <w:szCs w:val="28"/>
        </w:rPr>
        <w:t xml:space="preserve">нестационарного объекта </w:t>
      </w:r>
      <w:r w:rsidR="00420C85" w:rsidRPr="0064110A">
        <w:rPr>
          <w:rFonts w:ascii="Times New Roman" w:eastAsiaTheme="minorHAnsi" w:hAnsi="Times New Roman"/>
          <w:sz w:val="28"/>
          <w:szCs w:val="28"/>
        </w:rPr>
        <w:t>в охранных зонах инженерных сетей возможно только при наличии письменного согласования организаций, в ведении которых находятся сети.</w:t>
      </w:r>
    </w:p>
    <w:p w:rsidR="008E447C" w:rsidRPr="0064110A" w:rsidRDefault="00071A59"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2.9</w:t>
      </w:r>
      <w:r w:rsidR="003B65EA" w:rsidRPr="0064110A">
        <w:rPr>
          <w:rFonts w:ascii="Times New Roman" w:eastAsiaTheme="minorHAnsi" w:hAnsi="Times New Roman"/>
          <w:sz w:val="28"/>
          <w:szCs w:val="28"/>
        </w:rPr>
        <w:t>. Хозяйствующий субъект должен обеспечить уход за внешним видом нестационарного объекта: содержать в чистоте и порядке, своевременно красить и устранять повреждения на вывесках, конструктивных э</w:t>
      </w:r>
      <w:r w:rsidR="008E447C" w:rsidRPr="0064110A">
        <w:rPr>
          <w:rFonts w:ascii="Times New Roman" w:eastAsiaTheme="minorHAnsi" w:hAnsi="Times New Roman"/>
          <w:sz w:val="28"/>
          <w:szCs w:val="28"/>
        </w:rPr>
        <w:t>лементах.</w:t>
      </w:r>
    </w:p>
    <w:p w:rsidR="0036634E" w:rsidRPr="0064110A" w:rsidRDefault="00005917"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36634E"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0</w:t>
      </w:r>
      <w:r w:rsidR="0036634E" w:rsidRPr="0064110A">
        <w:rPr>
          <w:rFonts w:ascii="Times New Roman" w:eastAsiaTheme="minorHAnsi" w:hAnsi="Times New Roman"/>
          <w:sz w:val="28"/>
          <w:szCs w:val="28"/>
        </w:rPr>
        <w:t xml:space="preserve">. </w:t>
      </w:r>
      <w:r w:rsidR="003B65EA" w:rsidRPr="0064110A">
        <w:rPr>
          <w:rFonts w:ascii="Times New Roman" w:eastAsiaTheme="minorHAnsi" w:hAnsi="Times New Roman"/>
          <w:sz w:val="28"/>
          <w:szCs w:val="28"/>
        </w:rPr>
        <w:t xml:space="preserve">Хозяйствующий субъект </w:t>
      </w:r>
      <w:r w:rsidR="0036634E" w:rsidRPr="0064110A">
        <w:rPr>
          <w:rFonts w:ascii="Times New Roman" w:eastAsiaTheme="minorHAnsi" w:hAnsi="Times New Roman"/>
          <w:sz w:val="28"/>
          <w:szCs w:val="28"/>
        </w:rPr>
        <w:t>обязан следить за чистотой на прилегающей к нестационарному объекту территории и установить осветительное оборудование, урны и малые контейнеры для мусора.</w:t>
      </w:r>
    </w:p>
    <w:p w:rsidR="004A3D64" w:rsidRPr="0064110A" w:rsidRDefault="00005917"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2</w:t>
      </w:r>
      <w:r w:rsidR="0036634E"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1</w:t>
      </w:r>
      <w:r w:rsidR="0036634E" w:rsidRPr="0064110A">
        <w:rPr>
          <w:rFonts w:ascii="Times New Roman" w:eastAsiaTheme="minorHAnsi" w:hAnsi="Times New Roman"/>
          <w:sz w:val="28"/>
          <w:szCs w:val="28"/>
        </w:rPr>
        <w:t>.</w:t>
      </w:r>
      <w:r w:rsidR="004A3D64" w:rsidRPr="0064110A">
        <w:rPr>
          <w:rFonts w:ascii="Times New Roman" w:eastAsiaTheme="minorHAnsi" w:hAnsi="Times New Roman"/>
          <w:sz w:val="28"/>
          <w:szCs w:val="28"/>
        </w:rPr>
        <w:t xml:space="preserve"> Эксплуатация </w:t>
      </w:r>
      <w:r w:rsidR="00565419" w:rsidRPr="0064110A">
        <w:rPr>
          <w:rFonts w:ascii="Times New Roman" w:eastAsiaTheme="minorHAnsi" w:hAnsi="Times New Roman"/>
          <w:sz w:val="28"/>
          <w:szCs w:val="28"/>
        </w:rPr>
        <w:t>нестационарного объекта</w:t>
      </w:r>
      <w:r w:rsidR="004A3D64" w:rsidRPr="0064110A">
        <w:rPr>
          <w:rFonts w:ascii="Times New Roman" w:eastAsiaTheme="minorHAnsi" w:hAnsi="Times New Roman"/>
          <w:sz w:val="28"/>
          <w:szCs w:val="28"/>
        </w:rPr>
        <w:t xml:space="preserve"> и </w:t>
      </w:r>
      <w:r w:rsidR="00F377B8" w:rsidRPr="0064110A">
        <w:rPr>
          <w:rFonts w:ascii="Times New Roman" w:eastAsiaTheme="minorHAnsi" w:hAnsi="Times New Roman"/>
          <w:sz w:val="28"/>
          <w:szCs w:val="28"/>
        </w:rPr>
        <w:t>его</w:t>
      </w:r>
      <w:r w:rsidR="004A3D64" w:rsidRPr="0064110A">
        <w:rPr>
          <w:rFonts w:ascii="Times New Roman" w:eastAsiaTheme="minorHAnsi" w:hAnsi="Times New Roman"/>
          <w:sz w:val="28"/>
          <w:szCs w:val="28"/>
        </w:rPr>
        <w:t xml:space="preserve">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565419" w:rsidRPr="0064110A" w:rsidRDefault="00005917"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36634E"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2</w:t>
      </w:r>
      <w:r w:rsidR="0036634E" w:rsidRPr="0064110A">
        <w:rPr>
          <w:rFonts w:ascii="Times New Roman" w:eastAsiaTheme="minorHAnsi" w:hAnsi="Times New Roman"/>
          <w:sz w:val="28"/>
          <w:szCs w:val="28"/>
        </w:rPr>
        <w:t xml:space="preserve">. </w:t>
      </w:r>
      <w:r w:rsidR="004A3D64" w:rsidRPr="0064110A">
        <w:rPr>
          <w:rFonts w:ascii="Times New Roman" w:eastAsiaTheme="minorHAnsi" w:hAnsi="Times New Roman"/>
          <w:sz w:val="28"/>
          <w:szCs w:val="28"/>
        </w:rPr>
        <w:t xml:space="preserve">Транспортное обслуживание </w:t>
      </w:r>
      <w:r w:rsidR="00565419" w:rsidRPr="0064110A">
        <w:rPr>
          <w:rFonts w:ascii="Times New Roman" w:eastAsiaTheme="minorHAnsi" w:hAnsi="Times New Roman"/>
          <w:sz w:val="28"/>
          <w:szCs w:val="28"/>
        </w:rPr>
        <w:t>нестационарного объекта</w:t>
      </w:r>
      <w:r w:rsidR="004A3D64" w:rsidRPr="0064110A">
        <w:rPr>
          <w:rFonts w:ascii="Times New Roman" w:eastAsiaTheme="minorHAnsi" w:hAnsi="Times New Roman"/>
          <w:sz w:val="28"/>
          <w:szCs w:val="28"/>
        </w:rPr>
        <w:t xml:space="preserve"> и загрузка их товарами не должны затруднять и снижать безопасность движения транспорта и пешеходов.</w:t>
      </w:r>
      <w:r w:rsidR="00565419" w:rsidRPr="0064110A">
        <w:rPr>
          <w:rFonts w:ascii="Times New Roman" w:eastAsiaTheme="minorHAnsi" w:hAnsi="Times New Roman"/>
          <w:sz w:val="28"/>
          <w:szCs w:val="28"/>
        </w:rPr>
        <w:t xml:space="preserve"> </w:t>
      </w:r>
    </w:p>
    <w:p w:rsidR="00621166" w:rsidRPr="0064110A" w:rsidRDefault="009C675F"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621166"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3</w:t>
      </w:r>
      <w:r w:rsidR="00621166" w:rsidRPr="0064110A">
        <w:rPr>
          <w:rFonts w:ascii="Times New Roman" w:eastAsiaTheme="minorHAnsi" w:hAnsi="Times New Roman"/>
          <w:sz w:val="28"/>
          <w:szCs w:val="28"/>
        </w:rPr>
        <w:t xml:space="preserve">. Размещение нестационарных объектов, оказывающих услуги общественного питания, возможно только при условии соблюдения ими </w:t>
      </w:r>
      <w:proofErr w:type="spellStart"/>
      <w:r w:rsidR="00621166" w:rsidRPr="0064110A">
        <w:rPr>
          <w:rFonts w:ascii="Times New Roman" w:eastAsiaTheme="minorHAnsi" w:hAnsi="Times New Roman"/>
          <w:sz w:val="28"/>
          <w:szCs w:val="28"/>
        </w:rPr>
        <w:t>санитарно</w:t>
      </w:r>
      <w:proofErr w:type="spellEnd"/>
      <w:r w:rsidR="00BD6494" w:rsidRPr="0064110A">
        <w:rPr>
          <w:rFonts w:ascii="Times New Roman" w:eastAsiaTheme="minorHAnsi" w:hAnsi="Times New Roman"/>
          <w:sz w:val="28"/>
          <w:szCs w:val="28"/>
        </w:rPr>
        <w:t>–</w:t>
      </w:r>
      <w:r w:rsidR="00621166" w:rsidRPr="0064110A">
        <w:rPr>
          <w:rFonts w:ascii="Times New Roman" w:eastAsiaTheme="minorHAnsi" w:hAnsi="Times New Roman"/>
          <w:sz w:val="28"/>
          <w:szCs w:val="28"/>
        </w:rPr>
        <w:t>эпидемиологических требований в соответствии с законодательством.</w:t>
      </w:r>
    </w:p>
    <w:p w:rsidR="00621166" w:rsidRPr="0064110A" w:rsidRDefault="009C675F"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621166" w:rsidRPr="0064110A">
        <w:rPr>
          <w:rFonts w:ascii="Times New Roman" w:eastAsiaTheme="minorHAnsi" w:hAnsi="Times New Roman"/>
          <w:sz w:val="28"/>
          <w:szCs w:val="28"/>
        </w:rPr>
        <w:t>.1</w:t>
      </w:r>
      <w:r w:rsidR="009625D7" w:rsidRPr="0064110A">
        <w:rPr>
          <w:rFonts w:ascii="Times New Roman" w:eastAsiaTheme="minorHAnsi" w:hAnsi="Times New Roman"/>
          <w:sz w:val="28"/>
          <w:szCs w:val="28"/>
        </w:rPr>
        <w:t>4</w:t>
      </w:r>
      <w:r w:rsidR="00621166" w:rsidRPr="0064110A">
        <w:rPr>
          <w:rFonts w:ascii="Times New Roman" w:eastAsiaTheme="minorHAnsi" w:hAnsi="Times New Roman"/>
          <w:sz w:val="28"/>
          <w:szCs w:val="28"/>
        </w:rPr>
        <w:t>. На остановочных пунктах общественного пассажирского транспорта возможно размещение не более одного нестационарного объекта.</w:t>
      </w:r>
    </w:p>
    <w:p w:rsidR="00166BEE" w:rsidRPr="0064110A" w:rsidRDefault="00461E7D"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9625D7" w:rsidRPr="0064110A">
        <w:rPr>
          <w:rFonts w:ascii="Times New Roman" w:eastAsiaTheme="minorHAnsi" w:hAnsi="Times New Roman"/>
          <w:sz w:val="28"/>
          <w:szCs w:val="28"/>
        </w:rPr>
        <w:t>15</w:t>
      </w:r>
      <w:r w:rsidR="00166BEE" w:rsidRPr="0064110A">
        <w:rPr>
          <w:rFonts w:ascii="Times New Roman" w:eastAsiaTheme="minorHAnsi" w:hAnsi="Times New Roman"/>
          <w:sz w:val="28"/>
          <w:szCs w:val="28"/>
        </w:rPr>
        <w:t xml:space="preserve">. Размещение нестационарных объектов </w:t>
      </w:r>
      <w:r w:rsidR="00071724" w:rsidRPr="0064110A">
        <w:rPr>
          <w:rFonts w:ascii="Times New Roman" w:eastAsiaTheme="minorHAnsi" w:hAnsi="Times New Roman"/>
          <w:sz w:val="28"/>
          <w:szCs w:val="28"/>
        </w:rPr>
        <w:t xml:space="preserve">круглогодичного (постоянного) размещения </w:t>
      </w:r>
      <w:r w:rsidR="00166BEE" w:rsidRPr="0064110A">
        <w:rPr>
          <w:rFonts w:ascii="Times New Roman" w:eastAsiaTheme="minorHAnsi" w:hAnsi="Times New Roman"/>
          <w:sz w:val="28"/>
          <w:szCs w:val="28"/>
        </w:rPr>
        <w:t xml:space="preserve">осуществляется путем проведения конкурсного отбора. </w:t>
      </w:r>
    </w:p>
    <w:p w:rsidR="00166BEE" w:rsidRPr="0064110A" w:rsidRDefault="009625D7"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2.16</w:t>
      </w:r>
      <w:r w:rsidR="00166BEE" w:rsidRPr="0064110A">
        <w:rPr>
          <w:rFonts w:ascii="Times New Roman" w:eastAsiaTheme="minorHAnsi" w:hAnsi="Times New Roman"/>
          <w:sz w:val="28"/>
          <w:szCs w:val="28"/>
        </w:rPr>
        <w:t>. Проведение конкурсного отбора и определение победителя конкурсного отбора осуществляется конкурсной комиссией по предоставлению права на размещение нестационарных торговых объектов на территории округа (далее – Комиссия).</w:t>
      </w:r>
    </w:p>
    <w:p w:rsidR="007C0955" w:rsidRPr="0064110A" w:rsidRDefault="009625D7"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2.17</w:t>
      </w:r>
      <w:r w:rsidR="007C0955" w:rsidRPr="0064110A">
        <w:rPr>
          <w:rFonts w:ascii="Times New Roman" w:eastAsiaTheme="minorHAnsi" w:hAnsi="Times New Roman"/>
          <w:sz w:val="28"/>
          <w:szCs w:val="28"/>
        </w:rPr>
        <w:t>. При размещении нестационарного объекта сезонного (временного) размещения договор заключается без конкурсного отбора в следующих случаях:</w:t>
      </w:r>
    </w:p>
    <w:p w:rsidR="00461E7D" w:rsidRPr="0064110A" w:rsidRDefault="00461E7D"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п</w:t>
      </w:r>
      <w:r w:rsidRPr="0064110A">
        <w:rPr>
          <w:rFonts w:ascii="Times New Roman" w:eastAsia="Calibri" w:hAnsi="Times New Roman"/>
          <w:sz w:val="28"/>
          <w:szCs w:val="28"/>
          <w:lang w:eastAsia="ru-RU"/>
        </w:rPr>
        <w:t>ри проведении мероприятий, имеющих краткосрочный характер</w:t>
      </w:r>
      <w:r w:rsidR="000B1831" w:rsidRPr="0064110A">
        <w:rPr>
          <w:rFonts w:ascii="Times New Roman" w:eastAsia="Calibri" w:hAnsi="Times New Roman"/>
          <w:sz w:val="28"/>
          <w:szCs w:val="28"/>
          <w:lang w:eastAsia="ru-RU"/>
        </w:rPr>
        <w:t xml:space="preserve"> (день молодежи, Пасха, проводы зимы, и др.)</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7C0955" w:rsidRPr="0064110A">
        <w:rPr>
          <w:rFonts w:ascii="Times New Roman" w:eastAsiaTheme="minorHAnsi" w:hAnsi="Times New Roman"/>
          <w:sz w:val="28"/>
          <w:szCs w:val="28"/>
        </w:rPr>
        <w:t xml:space="preserve">) при размещении </w:t>
      </w:r>
      <w:r w:rsidR="00977705">
        <w:rPr>
          <w:rFonts w:ascii="Times New Roman" w:eastAsiaTheme="minorHAnsi" w:hAnsi="Times New Roman"/>
          <w:sz w:val="28"/>
          <w:szCs w:val="28"/>
        </w:rPr>
        <w:t xml:space="preserve">плодоовощной продукции и </w:t>
      </w:r>
      <w:r w:rsidR="007C0955" w:rsidRPr="0064110A">
        <w:rPr>
          <w:rFonts w:ascii="Times New Roman" w:eastAsiaTheme="minorHAnsi" w:hAnsi="Times New Roman"/>
          <w:sz w:val="28"/>
          <w:szCs w:val="28"/>
        </w:rPr>
        <w:t>бахчевых культур;</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w:t>
      </w:r>
      <w:r w:rsidR="007C0955" w:rsidRPr="0064110A">
        <w:rPr>
          <w:rFonts w:ascii="Times New Roman" w:eastAsiaTheme="minorHAnsi" w:hAnsi="Times New Roman"/>
          <w:sz w:val="28"/>
          <w:szCs w:val="28"/>
        </w:rPr>
        <w:t>) при размещении елочного базара;</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w:t>
      </w:r>
      <w:r w:rsidR="007C0955" w:rsidRPr="0064110A">
        <w:rPr>
          <w:rFonts w:ascii="Times New Roman" w:eastAsiaTheme="minorHAnsi" w:hAnsi="Times New Roman"/>
          <w:sz w:val="28"/>
          <w:szCs w:val="28"/>
        </w:rPr>
        <w:t>) при размещении объектов, реализующих прохладительные напитки;</w:t>
      </w:r>
    </w:p>
    <w:p w:rsidR="00472E2E"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w:t>
      </w:r>
      <w:r w:rsidR="00472E2E" w:rsidRPr="0064110A">
        <w:rPr>
          <w:rFonts w:ascii="Times New Roman" w:eastAsiaTheme="minorHAnsi" w:hAnsi="Times New Roman"/>
          <w:sz w:val="28"/>
          <w:szCs w:val="28"/>
        </w:rPr>
        <w:t>) при размещении объектов, реализующих живые и искусственные цветы;</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w:t>
      </w:r>
      <w:r w:rsidR="007C0955" w:rsidRPr="0064110A">
        <w:rPr>
          <w:rFonts w:ascii="Times New Roman" w:eastAsiaTheme="minorHAnsi" w:hAnsi="Times New Roman"/>
          <w:sz w:val="28"/>
          <w:szCs w:val="28"/>
        </w:rPr>
        <w:t>) при размещении объектов торговли товаропроизводителями плодоовощной продукции и</w:t>
      </w:r>
      <w:r w:rsidR="00472E2E" w:rsidRPr="0064110A">
        <w:rPr>
          <w:rFonts w:ascii="Times New Roman" w:eastAsiaTheme="minorHAnsi" w:hAnsi="Times New Roman"/>
          <w:sz w:val="28"/>
          <w:szCs w:val="28"/>
        </w:rPr>
        <w:t xml:space="preserve"> сельскохозяйственной продукции</w:t>
      </w:r>
      <w:r w:rsidR="007C0955" w:rsidRPr="0064110A">
        <w:rPr>
          <w:rFonts w:ascii="Times New Roman" w:eastAsiaTheme="minorHAnsi" w:hAnsi="Times New Roman"/>
          <w:sz w:val="28"/>
          <w:szCs w:val="28"/>
        </w:rPr>
        <w:t>.</w:t>
      </w:r>
    </w:p>
    <w:p w:rsidR="007C0955" w:rsidRPr="0064110A" w:rsidRDefault="007C0955"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9625D7" w:rsidRPr="0064110A">
        <w:rPr>
          <w:rFonts w:ascii="Times New Roman" w:eastAsiaTheme="minorHAnsi" w:hAnsi="Times New Roman"/>
          <w:sz w:val="28"/>
          <w:szCs w:val="28"/>
        </w:rPr>
        <w:t>18</w:t>
      </w:r>
      <w:r w:rsidRPr="0064110A">
        <w:rPr>
          <w:rFonts w:ascii="Times New Roman" w:eastAsiaTheme="minorHAnsi" w:hAnsi="Times New Roman"/>
          <w:sz w:val="28"/>
          <w:szCs w:val="28"/>
        </w:rPr>
        <w:t xml:space="preserve">. При заключении договора на размещение нестационарного объекта по продаже сезонного ассортимента товаров (без проведения конкурсного отбора) срок размещения устанавливается по выбору хозяйствующего субъекта с учетом предельного срока, предусмотренного пунктом </w:t>
      </w:r>
      <w:r w:rsidR="009625D7" w:rsidRPr="0064110A">
        <w:rPr>
          <w:rFonts w:ascii="Times New Roman" w:eastAsiaTheme="minorHAnsi" w:hAnsi="Times New Roman"/>
          <w:sz w:val="28"/>
          <w:szCs w:val="28"/>
        </w:rPr>
        <w:t>1.7</w:t>
      </w:r>
      <w:r w:rsidRPr="0064110A">
        <w:rPr>
          <w:rFonts w:ascii="Times New Roman" w:eastAsiaTheme="minorHAnsi" w:hAnsi="Times New Roman"/>
          <w:sz w:val="28"/>
          <w:szCs w:val="28"/>
        </w:rPr>
        <w:t xml:space="preserve"> настоящего Положения.</w:t>
      </w:r>
    </w:p>
    <w:p w:rsidR="00E151CA" w:rsidRPr="0064110A" w:rsidRDefault="00E151CA"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732A5F" w:rsidRPr="0064110A" w:rsidRDefault="00732A5F" w:rsidP="009625D7">
      <w:pPr>
        <w:widowControl w:val="0"/>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 Порядок заключения, внесения изменений и расторжения договора</w:t>
      </w:r>
    </w:p>
    <w:p w:rsidR="00732A5F" w:rsidRPr="0064110A" w:rsidRDefault="00732A5F" w:rsidP="009625D7">
      <w:pPr>
        <w:widowControl w:val="0"/>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на размещение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3.1. Заключение договора осуществляется в порядке, предусмотренном Гражданским кодексом Российской Федерации и иными федеральными </w:t>
      </w:r>
      <w:r w:rsidRPr="0064110A">
        <w:rPr>
          <w:rFonts w:ascii="Times New Roman" w:eastAsiaTheme="minorHAnsi" w:hAnsi="Times New Roman"/>
          <w:sz w:val="28"/>
          <w:szCs w:val="28"/>
        </w:rPr>
        <w:lastRenderedPageBreak/>
        <w:t>законами.</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 </w:t>
      </w:r>
      <w:proofErr w:type="gramStart"/>
      <w:r w:rsidRPr="0064110A">
        <w:rPr>
          <w:rFonts w:ascii="Times New Roman" w:eastAsiaTheme="minorHAnsi" w:hAnsi="Times New Roman"/>
          <w:sz w:val="28"/>
          <w:szCs w:val="28"/>
        </w:rPr>
        <w:t>Заявителем, претендующим на заключение договора, может быть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лицо, применяющее специальный налоговый режим</w:t>
      </w:r>
      <w:proofErr w:type="gramEnd"/>
      <w:r w:rsidRPr="0064110A">
        <w:rPr>
          <w:rFonts w:ascii="Times New Roman" w:eastAsiaTheme="minorHAnsi" w:hAnsi="Times New Roman"/>
          <w:sz w:val="28"/>
          <w:szCs w:val="28"/>
        </w:rPr>
        <w:t xml:space="preserve"> «Налог на профессиональный доход», изъявивший желание осуществлять торговую деятельность (деятельность по предоставлению услуг) в нестационарном объекте и не имеющий задолженности по налогам, сборам, страховым взносам, пеням, штрафам, подлежащим уплате в бюджет.</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С заявлением о заключении договора вправе обратиться представитель хозяйствующего субъекта, имеющий надлежащим образом оформленное полномочие.</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3.3. Договор является подтверждением права на размещение нестационарного объекта в месте, установленном Схемой.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3.4. Существенными условиями договора являются: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основание заключения договора;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адрес места расположения нестационарного объекта, тип, специализация, срок размещения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требования к внешнему виду и содержанию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размер платы за право размещения и порядок ее внесения.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3.5. Хозяйствующий субъект, претендующий на заключение договора, предоставляет в администрацию следующие документы:</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заявление на и</w:t>
      </w:r>
      <w:r w:rsidR="001D55D6" w:rsidRPr="0064110A">
        <w:rPr>
          <w:rFonts w:ascii="Times New Roman" w:eastAsiaTheme="minorHAnsi" w:hAnsi="Times New Roman"/>
          <w:sz w:val="28"/>
          <w:szCs w:val="28"/>
        </w:rPr>
        <w:t xml:space="preserve">мя главы </w:t>
      </w:r>
      <w:r w:rsidRPr="0064110A">
        <w:rPr>
          <w:rFonts w:ascii="Times New Roman" w:eastAsiaTheme="minorHAnsi" w:hAnsi="Times New Roman"/>
          <w:sz w:val="28"/>
          <w:szCs w:val="28"/>
        </w:rPr>
        <w:t>округа по форме согласно приложению 3 к настоящему Положению;</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документ, удостоверяющий личность заявителя (предъявляется при личном обращении заявителя). Если с заявлением обращается представитель хозяйствующего субъекта, он предъявляет документ, удостоверяющий личность, и документ, подтверждающий полномочия на обращение с заявлением от имени хозяйствующего субъекта;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фотографии, эскизный проект предлагаемого к установке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 справку о постановке на учет физического лица в качестве плательщика налога на профессиональный доход;</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 документы, подтверждающие статус сельскохозяйственного товаропроизводителя – для </w:t>
      </w:r>
      <w:proofErr w:type="spellStart"/>
      <w:r w:rsidRPr="0064110A">
        <w:rPr>
          <w:rFonts w:ascii="Times New Roman" w:eastAsiaTheme="minorHAnsi" w:hAnsi="Times New Roman"/>
          <w:sz w:val="28"/>
          <w:szCs w:val="28"/>
        </w:rPr>
        <w:t>сельхозтоваропроизводителей</w:t>
      </w:r>
      <w:proofErr w:type="spellEnd"/>
      <w:r w:rsidRPr="0064110A">
        <w:rPr>
          <w:rFonts w:ascii="Times New Roman" w:eastAsiaTheme="minorHAnsi" w:hAnsi="Times New Roman"/>
          <w:sz w:val="28"/>
          <w:szCs w:val="28"/>
        </w:rPr>
        <w:t>;</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3.6. Хозяйствующий субъе</w:t>
      </w:r>
      <w:proofErr w:type="gramStart"/>
      <w:r w:rsidRPr="0064110A">
        <w:rPr>
          <w:rFonts w:ascii="Times New Roman" w:eastAsiaTheme="minorHAnsi" w:hAnsi="Times New Roman"/>
          <w:sz w:val="28"/>
          <w:szCs w:val="28"/>
        </w:rPr>
        <w:t>кт впр</w:t>
      </w:r>
      <w:proofErr w:type="gramEnd"/>
      <w:r w:rsidRPr="0064110A">
        <w:rPr>
          <w:rFonts w:ascii="Times New Roman" w:eastAsiaTheme="minorHAnsi" w:hAnsi="Times New Roman"/>
          <w:sz w:val="28"/>
          <w:szCs w:val="28"/>
        </w:rPr>
        <w:t>аве предоставить следующие документы:</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1)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не ранее чем за 30 дней до даты обращения;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справка о наличии (отсутствии) задолженности в размере отрицательного сальдо ЕНС;</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сведения из Единого реестра субъектов малого и среднего предпринимательства.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В случае непредставления указанных документов, они запрашиваются администрацией в порядке межведомственного взаимодействия.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3.7. Заявление о заключении договора, документы, представленные хозяйствующим субъектом (представителем хозяйствующего субъекта), документы, полученные в результате межведомственного взаимодействия, подлежат рассмотрению на заседании </w:t>
      </w:r>
      <w:r w:rsidR="009625D7" w:rsidRPr="0064110A">
        <w:rPr>
          <w:rFonts w:ascii="Times New Roman" w:eastAsiaTheme="minorHAnsi" w:hAnsi="Times New Roman"/>
          <w:sz w:val="28"/>
          <w:szCs w:val="28"/>
        </w:rPr>
        <w:t>комиссии</w:t>
      </w:r>
      <w:r w:rsidRPr="0064110A">
        <w:rPr>
          <w:rFonts w:ascii="Times New Roman" w:eastAsiaTheme="minorHAnsi" w:hAnsi="Times New Roman"/>
          <w:sz w:val="28"/>
          <w:szCs w:val="28"/>
        </w:rPr>
        <w:t>.</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3.8. По результатам рассмотрения заявления о заключении договора и представленных (полученных) документов </w:t>
      </w:r>
      <w:r w:rsidR="00977705">
        <w:rPr>
          <w:rFonts w:ascii="Times New Roman" w:eastAsiaTheme="minorHAnsi" w:hAnsi="Times New Roman"/>
          <w:sz w:val="28"/>
          <w:szCs w:val="28"/>
        </w:rPr>
        <w:t>К</w:t>
      </w:r>
      <w:r w:rsidRPr="0064110A">
        <w:rPr>
          <w:rFonts w:ascii="Times New Roman" w:eastAsiaTheme="minorHAnsi" w:hAnsi="Times New Roman"/>
          <w:sz w:val="28"/>
          <w:szCs w:val="28"/>
        </w:rPr>
        <w:t>омиссия принимает одно из следующих решений: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 о заключении договора без проведения конкурсного отбора в случаях, указанных в пункте </w:t>
      </w:r>
      <w:r w:rsidR="009625D7" w:rsidRPr="0064110A">
        <w:rPr>
          <w:rFonts w:ascii="Times New Roman" w:eastAsiaTheme="minorHAnsi" w:hAnsi="Times New Roman"/>
          <w:sz w:val="28"/>
          <w:szCs w:val="28"/>
        </w:rPr>
        <w:t>2.17</w:t>
      </w:r>
      <w:r w:rsidRPr="0064110A">
        <w:rPr>
          <w:rFonts w:ascii="Times New Roman" w:eastAsiaTheme="minorHAnsi" w:hAnsi="Times New Roman"/>
          <w:sz w:val="28"/>
          <w:szCs w:val="28"/>
        </w:rPr>
        <w:t xml:space="preserve">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об отказе в заключени</w:t>
      </w:r>
      <w:proofErr w:type="gramStart"/>
      <w:r w:rsidRPr="0064110A">
        <w:rPr>
          <w:rFonts w:ascii="Times New Roman" w:eastAsiaTheme="minorHAnsi" w:hAnsi="Times New Roman"/>
          <w:sz w:val="28"/>
          <w:szCs w:val="28"/>
        </w:rPr>
        <w:t>и</w:t>
      </w:r>
      <w:proofErr w:type="gramEnd"/>
      <w:r w:rsidRPr="0064110A">
        <w:rPr>
          <w:rFonts w:ascii="Times New Roman" w:eastAsiaTheme="minorHAnsi" w:hAnsi="Times New Roman"/>
          <w:sz w:val="28"/>
          <w:szCs w:val="28"/>
        </w:rPr>
        <w:t xml:space="preserve"> договора по основаниям, предусмотренным пунктом </w:t>
      </w:r>
      <w:r w:rsidR="009625D7" w:rsidRPr="0064110A">
        <w:rPr>
          <w:rFonts w:ascii="Times New Roman" w:eastAsiaTheme="minorHAnsi" w:hAnsi="Times New Roman"/>
          <w:sz w:val="28"/>
          <w:szCs w:val="28"/>
        </w:rPr>
        <w:t>3.9</w:t>
      </w:r>
      <w:r w:rsidRPr="0064110A">
        <w:rPr>
          <w:rFonts w:ascii="Times New Roman" w:eastAsiaTheme="minorHAnsi" w:hAnsi="Times New Roman"/>
          <w:sz w:val="28"/>
          <w:szCs w:val="28"/>
        </w:rPr>
        <w:t xml:space="preserve">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о проведении конкурсного отбора на право размещения нестационарных торговых объектов на территории округа (далее – конкурсный отбор) в соответствии с разделом 4 настоящего Положения.</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3.9</w:t>
      </w:r>
      <w:r w:rsidR="00732A5F" w:rsidRPr="0064110A">
        <w:rPr>
          <w:rFonts w:ascii="Times New Roman" w:eastAsiaTheme="minorHAnsi" w:hAnsi="Times New Roman"/>
          <w:sz w:val="28"/>
          <w:szCs w:val="28"/>
        </w:rPr>
        <w:t>. Комиссия принимает решение об отказе в заключени</w:t>
      </w:r>
      <w:proofErr w:type="gramStart"/>
      <w:r w:rsidR="00732A5F" w:rsidRPr="0064110A">
        <w:rPr>
          <w:rFonts w:ascii="Times New Roman" w:eastAsiaTheme="minorHAnsi" w:hAnsi="Times New Roman"/>
          <w:sz w:val="28"/>
          <w:szCs w:val="28"/>
        </w:rPr>
        <w:t>и</w:t>
      </w:r>
      <w:proofErr w:type="gramEnd"/>
      <w:r w:rsidR="00732A5F" w:rsidRPr="0064110A">
        <w:rPr>
          <w:rFonts w:ascii="Times New Roman" w:eastAsiaTheme="minorHAnsi" w:hAnsi="Times New Roman"/>
          <w:sz w:val="28"/>
          <w:szCs w:val="28"/>
        </w:rPr>
        <w:t xml:space="preserve"> договора на размещение нестационарного объекта с хозяйствующим субъектом без проведения конкурсного отбора, при наличии хотя бы одного из следующих оснований: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 нестационарный объект, адрес </w:t>
      </w:r>
      <w:proofErr w:type="gramStart"/>
      <w:r w:rsidRPr="0064110A">
        <w:rPr>
          <w:rFonts w:ascii="Times New Roman" w:eastAsiaTheme="minorHAnsi" w:hAnsi="Times New Roman"/>
          <w:sz w:val="28"/>
          <w:szCs w:val="28"/>
        </w:rPr>
        <w:t>места</w:t>
      </w:r>
      <w:proofErr w:type="gramEnd"/>
      <w:r w:rsidRPr="0064110A">
        <w:rPr>
          <w:rFonts w:ascii="Times New Roman" w:eastAsiaTheme="minorHAnsi" w:hAnsi="Times New Roman"/>
          <w:sz w:val="28"/>
          <w:szCs w:val="28"/>
        </w:rPr>
        <w:t xml:space="preserve"> расположения которого указан в заявлении хозяйствующего субъекта, не включен в Схему;</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наличие решения комиссии о заключении договора на размещение нестационарного объекта с иным хозяйствующим субъектом, принятого ранее дня подачи заявления;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наличие договора на размещение нестационарного объекта, заключенного с иным хозяйствующим субъектом ранее дня подачи заявления;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непредставление либо предоставление не в полном объеме документов, указанных в пункте 3.5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 заявитель не соответствует требованиям, установленным пунктом 3.2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 хозяйствующий субъект не является субъектом малого и среднего предпринимательства, в случае если место размещения нестационарного объекта предусмотрено для предоставления субъектам малого и среднего предпринимательства в соответствии со Схемой;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 ранее были установлены случаи реализации товаров, предоставления услуг, не обеспечивающих их безопасность (качество).</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3.1</w:t>
      </w:r>
      <w:r w:rsidR="009625D7" w:rsidRPr="0064110A">
        <w:rPr>
          <w:rFonts w:ascii="Times New Roman" w:eastAsiaTheme="minorHAnsi" w:hAnsi="Times New Roman"/>
          <w:sz w:val="28"/>
          <w:szCs w:val="28"/>
        </w:rPr>
        <w:t>0</w:t>
      </w:r>
      <w:r w:rsidRPr="0064110A">
        <w:rPr>
          <w:rFonts w:ascii="Times New Roman" w:eastAsiaTheme="minorHAnsi" w:hAnsi="Times New Roman"/>
          <w:sz w:val="28"/>
          <w:szCs w:val="28"/>
        </w:rPr>
        <w:t xml:space="preserve">. Днем </w:t>
      </w:r>
      <w:proofErr w:type="gramStart"/>
      <w:r w:rsidRPr="0064110A">
        <w:rPr>
          <w:rFonts w:ascii="Times New Roman" w:eastAsiaTheme="minorHAnsi" w:hAnsi="Times New Roman"/>
          <w:sz w:val="28"/>
          <w:szCs w:val="28"/>
        </w:rPr>
        <w:t>подачи</w:t>
      </w:r>
      <w:proofErr w:type="gramEnd"/>
      <w:r w:rsidRPr="0064110A">
        <w:rPr>
          <w:rFonts w:ascii="Times New Roman" w:eastAsiaTheme="minorHAnsi" w:hAnsi="Times New Roman"/>
          <w:sz w:val="28"/>
          <w:szCs w:val="28"/>
        </w:rPr>
        <w:t xml:space="preserve"> хозяйствующим субъектом заявления, указанным в подпунктах 2 и 3 пункта </w:t>
      </w:r>
      <w:r w:rsidR="009625D7" w:rsidRPr="0064110A">
        <w:rPr>
          <w:rFonts w:ascii="Times New Roman" w:eastAsiaTheme="minorHAnsi" w:hAnsi="Times New Roman"/>
          <w:sz w:val="28"/>
          <w:szCs w:val="28"/>
        </w:rPr>
        <w:t>3.9</w:t>
      </w:r>
      <w:r w:rsidRPr="0064110A">
        <w:rPr>
          <w:rFonts w:ascii="Times New Roman" w:eastAsiaTheme="minorHAnsi" w:hAnsi="Times New Roman"/>
          <w:sz w:val="28"/>
          <w:szCs w:val="28"/>
        </w:rPr>
        <w:t xml:space="preserve"> настоящего Положения, является день регистрации заявления в администрации.</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w:t>
      </w:r>
      <w:r w:rsidR="009625D7" w:rsidRPr="0064110A">
        <w:rPr>
          <w:rFonts w:ascii="Times New Roman" w:eastAsiaTheme="minorHAnsi" w:hAnsi="Times New Roman"/>
          <w:sz w:val="28"/>
          <w:szCs w:val="28"/>
        </w:rPr>
        <w:t>11</w:t>
      </w:r>
      <w:r w:rsidRPr="0064110A">
        <w:rPr>
          <w:rFonts w:ascii="Times New Roman" w:eastAsiaTheme="minorHAnsi" w:hAnsi="Times New Roman"/>
          <w:sz w:val="28"/>
          <w:szCs w:val="28"/>
        </w:rPr>
        <w:t xml:space="preserve">. В случае принятия </w:t>
      </w:r>
      <w:r w:rsidR="00977705">
        <w:rPr>
          <w:rFonts w:ascii="Times New Roman" w:eastAsiaTheme="minorHAnsi" w:hAnsi="Times New Roman"/>
          <w:sz w:val="28"/>
          <w:szCs w:val="28"/>
        </w:rPr>
        <w:t>К</w:t>
      </w:r>
      <w:r w:rsidRPr="0064110A">
        <w:rPr>
          <w:rFonts w:ascii="Times New Roman" w:eastAsiaTheme="minorHAnsi" w:hAnsi="Times New Roman"/>
          <w:sz w:val="28"/>
          <w:szCs w:val="28"/>
        </w:rPr>
        <w:t>омиссией решения об отказе в заключени</w:t>
      </w:r>
      <w:proofErr w:type="gramStart"/>
      <w:r w:rsidRPr="0064110A">
        <w:rPr>
          <w:rFonts w:ascii="Times New Roman" w:eastAsiaTheme="minorHAnsi" w:hAnsi="Times New Roman"/>
          <w:sz w:val="28"/>
          <w:szCs w:val="28"/>
        </w:rPr>
        <w:t>и</w:t>
      </w:r>
      <w:proofErr w:type="gramEnd"/>
      <w:r w:rsidRPr="0064110A">
        <w:rPr>
          <w:rFonts w:ascii="Times New Roman" w:eastAsiaTheme="minorHAnsi" w:hAnsi="Times New Roman"/>
          <w:sz w:val="28"/>
          <w:szCs w:val="28"/>
        </w:rPr>
        <w:t xml:space="preserve"> договора не позднее 5 рабочих дней со дня принятия такого решения отдел направляет уведомление об отказе в заключении договора на размещение нестационарного объекта (далее - уведомление об отказе).</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Уведомление об отказе должно быть мотивированным и содержать основания отказа.</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3.12</w:t>
      </w:r>
      <w:r w:rsidR="00732A5F" w:rsidRPr="0064110A">
        <w:rPr>
          <w:rFonts w:ascii="Times New Roman" w:eastAsiaTheme="minorHAnsi" w:hAnsi="Times New Roman"/>
          <w:sz w:val="28"/>
          <w:szCs w:val="28"/>
        </w:rPr>
        <w:t>. Хозяйствующий субъе</w:t>
      </w:r>
      <w:proofErr w:type="gramStart"/>
      <w:r w:rsidR="00732A5F" w:rsidRPr="0064110A">
        <w:rPr>
          <w:rFonts w:ascii="Times New Roman" w:eastAsiaTheme="minorHAnsi" w:hAnsi="Times New Roman"/>
          <w:sz w:val="28"/>
          <w:szCs w:val="28"/>
        </w:rPr>
        <w:t>кт впр</w:t>
      </w:r>
      <w:proofErr w:type="gramEnd"/>
      <w:r w:rsidR="00732A5F" w:rsidRPr="0064110A">
        <w:rPr>
          <w:rFonts w:ascii="Times New Roman" w:eastAsiaTheme="minorHAnsi" w:hAnsi="Times New Roman"/>
          <w:sz w:val="28"/>
          <w:szCs w:val="28"/>
        </w:rPr>
        <w:t>аве обжаловать решение об отказе в установленном законодательством Российской Федерации порядке.</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3.13</w:t>
      </w:r>
      <w:r w:rsidR="00977705">
        <w:rPr>
          <w:rFonts w:ascii="Times New Roman" w:eastAsiaTheme="minorHAnsi" w:hAnsi="Times New Roman"/>
          <w:sz w:val="28"/>
          <w:szCs w:val="28"/>
        </w:rPr>
        <w:t>. В случае принятия К</w:t>
      </w:r>
      <w:r w:rsidR="00732A5F" w:rsidRPr="0064110A">
        <w:rPr>
          <w:rFonts w:ascii="Times New Roman" w:eastAsiaTheme="minorHAnsi" w:hAnsi="Times New Roman"/>
          <w:sz w:val="28"/>
          <w:szCs w:val="28"/>
        </w:rPr>
        <w:t>омиссией решения о проведении конкурсного отбора отдел обеспечивает подготовку и размещение конкурсной документации, а также проведение конкурсного отбора в соответствии с разделом 4 настоящего Положения.</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3.14</w:t>
      </w:r>
      <w:r w:rsidR="00732A5F" w:rsidRPr="0064110A">
        <w:rPr>
          <w:rFonts w:ascii="Times New Roman" w:eastAsiaTheme="minorHAnsi" w:hAnsi="Times New Roman"/>
          <w:sz w:val="28"/>
          <w:szCs w:val="28"/>
        </w:rPr>
        <w:t>. Цена за право размещения нестационарного объекта определяется в соответствии с методикой определения цены за право размещения нестационарного объекта на территории округа согласно приложению 5 к настоящему Положению.</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3.15</w:t>
      </w:r>
      <w:r w:rsidR="00732A5F" w:rsidRPr="0064110A">
        <w:rPr>
          <w:rFonts w:ascii="Times New Roman" w:eastAsiaTheme="minorHAnsi" w:hAnsi="Times New Roman"/>
          <w:sz w:val="28"/>
          <w:szCs w:val="28"/>
        </w:rPr>
        <w:t>. В случае заключения договора по результатам конкурсного отбора размер платы по договору определяется финансовым предложением участника конкурсного отбора.</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3.16</w:t>
      </w:r>
      <w:r w:rsidR="00732A5F" w:rsidRPr="0064110A">
        <w:rPr>
          <w:rFonts w:ascii="Times New Roman" w:eastAsiaTheme="minorHAnsi" w:hAnsi="Times New Roman"/>
          <w:sz w:val="28"/>
          <w:szCs w:val="28"/>
        </w:rPr>
        <w:t xml:space="preserve">. Плата за размещение нестационарного объекта на срок один год и менее года вносится единовременным платежом в течение </w:t>
      </w:r>
      <w:r w:rsidR="00071A59" w:rsidRPr="0064110A">
        <w:rPr>
          <w:rFonts w:ascii="Times New Roman" w:eastAsiaTheme="minorHAnsi" w:hAnsi="Times New Roman"/>
          <w:sz w:val="28"/>
          <w:szCs w:val="28"/>
        </w:rPr>
        <w:t>5</w:t>
      </w:r>
      <w:r w:rsidR="00732A5F" w:rsidRPr="0064110A">
        <w:rPr>
          <w:rFonts w:ascii="Times New Roman" w:eastAsiaTheme="minorHAnsi" w:hAnsi="Times New Roman"/>
          <w:sz w:val="28"/>
          <w:szCs w:val="28"/>
        </w:rPr>
        <w:t xml:space="preserve"> дней со дня заключения договора.</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3.17</w:t>
      </w:r>
      <w:r w:rsidR="00732A5F" w:rsidRPr="0064110A">
        <w:rPr>
          <w:rFonts w:ascii="Times New Roman" w:eastAsiaTheme="minorHAnsi" w:hAnsi="Times New Roman"/>
          <w:sz w:val="28"/>
          <w:szCs w:val="28"/>
        </w:rPr>
        <w:t>. Плата за размещение нестационарного объекта на срок более одного года вносится путем ежеквартальных платежей до 15 марта, 15 июня, 15 сентября, 15 декабря.</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3.18</w:t>
      </w:r>
      <w:r w:rsidR="00732A5F" w:rsidRPr="0064110A">
        <w:rPr>
          <w:rFonts w:ascii="Times New Roman" w:eastAsiaTheme="minorHAnsi" w:hAnsi="Times New Roman"/>
          <w:sz w:val="28"/>
          <w:szCs w:val="28"/>
        </w:rPr>
        <w:t>. Хозяйствующий субъект, надлежащим образом исполнявший свои обязанности по договору, имеет право на продление договора на новый срок, но не более двух раз подряд.</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3.19</w:t>
      </w:r>
      <w:r w:rsidR="00732A5F" w:rsidRPr="0064110A">
        <w:rPr>
          <w:rFonts w:ascii="Times New Roman" w:eastAsiaTheme="minorHAnsi" w:hAnsi="Times New Roman"/>
          <w:sz w:val="28"/>
          <w:szCs w:val="28"/>
        </w:rPr>
        <w:t xml:space="preserve">. Указанный в договоре срок может быть продлен по соглашению сторон, с условием подачи хозяйствующим субъектом письменного заявления в администрацию о продлении срока действия договора не позднее </w:t>
      </w:r>
      <w:r w:rsidR="00E26EBA" w:rsidRPr="0064110A">
        <w:rPr>
          <w:rFonts w:ascii="Times New Roman" w:eastAsiaTheme="minorHAnsi" w:hAnsi="Times New Roman"/>
          <w:sz w:val="28"/>
          <w:szCs w:val="28"/>
        </w:rPr>
        <w:t>30 календарных дней</w:t>
      </w:r>
      <w:r w:rsidR="00732A5F" w:rsidRPr="0064110A">
        <w:rPr>
          <w:rFonts w:ascii="Times New Roman" w:eastAsiaTheme="minorHAnsi" w:hAnsi="Times New Roman"/>
          <w:sz w:val="28"/>
          <w:szCs w:val="28"/>
        </w:rPr>
        <w:t xml:space="preserve"> до истечения срока действия вышеуказанного договора.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Продление срока действия договора оформляется дополнительным соглашением.</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0</w:t>
      </w:r>
      <w:r w:rsidR="00732A5F" w:rsidRPr="0064110A">
        <w:rPr>
          <w:rFonts w:ascii="Times New Roman" w:eastAsiaTheme="minorHAnsi" w:hAnsi="Times New Roman"/>
          <w:sz w:val="28"/>
          <w:szCs w:val="28"/>
        </w:rPr>
        <w:t xml:space="preserve">. </w:t>
      </w:r>
      <w:proofErr w:type="gramStart"/>
      <w:r w:rsidR="00732A5F" w:rsidRPr="0064110A">
        <w:rPr>
          <w:rFonts w:ascii="Times New Roman" w:eastAsiaTheme="minorHAnsi" w:hAnsi="Times New Roman"/>
          <w:sz w:val="28"/>
          <w:szCs w:val="28"/>
        </w:rPr>
        <w:t>Договор</w:t>
      </w:r>
      <w:proofErr w:type="gramEnd"/>
      <w:r w:rsidR="00732A5F" w:rsidRPr="0064110A">
        <w:rPr>
          <w:rFonts w:ascii="Times New Roman" w:eastAsiaTheme="minorHAnsi" w:hAnsi="Times New Roman"/>
          <w:sz w:val="28"/>
          <w:szCs w:val="28"/>
        </w:rPr>
        <w:t xml:space="preserve"> может быть расторгнут по инициативе хозяйствующего субъекта в случае принятия им решения о прекращении осуществления торговой деятельности (деятельности по предоставлению услуг) в нестационарном объекте. Дата расторжения договора определяется хозяйствующим субъектом в заявлении о расторжении договора.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1</w:t>
      </w:r>
      <w:r w:rsidRPr="0064110A">
        <w:rPr>
          <w:rFonts w:ascii="Times New Roman" w:eastAsiaTheme="minorHAnsi" w:hAnsi="Times New Roman"/>
          <w:sz w:val="28"/>
          <w:szCs w:val="28"/>
        </w:rPr>
        <w:t>. Договор подлежит расторжению в одностороннем порядке по инициативе администрации в следующих случаях:</w:t>
      </w:r>
    </w:p>
    <w:p w:rsidR="009E3231"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 </w:t>
      </w:r>
      <w:r w:rsidR="009E3231" w:rsidRPr="0064110A">
        <w:rPr>
          <w:rFonts w:ascii="Times New Roman" w:eastAsiaTheme="minorHAnsi" w:hAnsi="Times New Roman"/>
          <w:sz w:val="28"/>
          <w:szCs w:val="28"/>
        </w:rPr>
        <w:t>ликвидация юридического лица,</w:t>
      </w:r>
      <w:r w:rsidR="009E3231" w:rsidRPr="0064110A">
        <w:t xml:space="preserve"> </w:t>
      </w:r>
      <w:r w:rsidR="009E3231" w:rsidRPr="0064110A">
        <w:rPr>
          <w:rFonts w:ascii="Times New Roman" w:eastAsiaTheme="minorHAnsi" w:hAnsi="Times New Roman"/>
          <w:sz w:val="28"/>
          <w:szCs w:val="28"/>
        </w:rPr>
        <w:t xml:space="preserve">в соответствии с законодательством </w:t>
      </w:r>
      <w:r w:rsidR="009E3231" w:rsidRPr="0064110A">
        <w:rPr>
          <w:rFonts w:ascii="Times New Roman" w:eastAsiaTheme="minorHAnsi" w:hAnsi="Times New Roman"/>
          <w:sz w:val="28"/>
          <w:szCs w:val="28"/>
        </w:rPr>
        <w:lastRenderedPageBreak/>
        <w:t xml:space="preserve">Российской Федерации; </w:t>
      </w:r>
    </w:p>
    <w:p w:rsidR="009E3231"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2) </w:t>
      </w:r>
      <w:r w:rsidR="00732A5F" w:rsidRPr="0064110A">
        <w:rPr>
          <w:rFonts w:ascii="Times New Roman" w:eastAsiaTheme="minorHAnsi" w:hAnsi="Times New Roman"/>
          <w:sz w:val="28"/>
          <w:szCs w:val="28"/>
        </w:rPr>
        <w:t>прекращение деятельности физического лица в качестве индивидуального предпринимателя</w:t>
      </w:r>
      <w:r w:rsidRPr="0064110A">
        <w:rPr>
          <w:rFonts w:ascii="Times New Roman" w:eastAsiaTheme="minorHAnsi" w:hAnsi="Times New Roman"/>
          <w:sz w:val="28"/>
          <w:szCs w:val="28"/>
        </w:rPr>
        <w:t xml:space="preserve">; </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снятие с учета физического лица в качестве налогоплательщика на профессиональный доход для физических лиц, принимающих специальный налоговый режим «Налог на профессиональный доход»</w:t>
      </w:r>
      <w:r w:rsidR="00732A5F" w:rsidRPr="0064110A">
        <w:rPr>
          <w:rFonts w:ascii="Times New Roman" w:eastAsiaTheme="minorHAnsi" w:hAnsi="Times New Roman"/>
          <w:sz w:val="28"/>
          <w:szCs w:val="28"/>
        </w:rPr>
        <w:t>;</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w:t>
      </w:r>
      <w:r w:rsidR="00732A5F" w:rsidRPr="0064110A">
        <w:rPr>
          <w:rFonts w:ascii="Times New Roman" w:eastAsiaTheme="minorHAnsi" w:hAnsi="Times New Roman"/>
          <w:sz w:val="28"/>
          <w:szCs w:val="28"/>
        </w:rPr>
        <w:t>) неоднократное (два и более раза) нарушение хозяйствующим субъектом существенных условий договора;</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w:t>
      </w:r>
      <w:r w:rsidR="00732A5F" w:rsidRPr="0064110A">
        <w:rPr>
          <w:rFonts w:ascii="Times New Roman" w:eastAsiaTheme="minorHAnsi" w:hAnsi="Times New Roman"/>
          <w:sz w:val="28"/>
          <w:szCs w:val="28"/>
        </w:rPr>
        <w:t>) исключение места размещения нестационарного объекта из Схемы;</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w:t>
      </w:r>
      <w:r w:rsidR="00732A5F" w:rsidRPr="0064110A">
        <w:rPr>
          <w:rFonts w:ascii="Times New Roman" w:eastAsiaTheme="minorHAnsi" w:hAnsi="Times New Roman"/>
          <w:sz w:val="28"/>
          <w:szCs w:val="28"/>
        </w:rPr>
        <w:t>) передача по любому законному основанию третьему лицу права на осуществление деятельности;</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w:t>
      </w:r>
      <w:r w:rsidR="00732A5F" w:rsidRPr="0064110A">
        <w:rPr>
          <w:rFonts w:ascii="Times New Roman" w:eastAsiaTheme="minorHAnsi" w:hAnsi="Times New Roman"/>
          <w:sz w:val="28"/>
          <w:szCs w:val="28"/>
        </w:rPr>
        <w:t>) размещение объектов капитального строительства.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2</w:t>
      </w:r>
      <w:r w:rsidRPr="0064110A">
        <w:rPr>
          <w:rFonts w:ascii="Times New Roman" w:eastAsiaTheme="minorHAnsi" w:hAnsi="Times New Roman"/>
          <w:sz w:val="28"/>
          <w:szCs w:val="28"/>
        </w:rPr>
        <w:t xml:space="preserve">. </w:t>
      </w:r>
      <w:proofErr w:type="gramStart"/>
      <w:r w:rsidRPr="0064110A">
        <w:rPr>
          <w:rFonts w:ascii="Times New Roman" w:eastAsiaTheme="minorHAnsi" w:hAnsi="Times New Roman"/>
          <w:sz w:val="28"/>
          <w:szCs w:val="28"/>
        </w:rPr>
        <w:t>В случае расторжения договора в связи с исключением места размещения нестационарного объекта из Схемы по основаниям, предусмотренным подпунктами 1 - 5, 8 пункта 1.15 настоящего Положения, хозяйствующему субъекту предлагается заключение договора на размещение нестационарного объекта на свободном месте, предусмотренном Схемой без проведения конкурсного отбора на срок, равный оставшейся части срока действия расторгнутого договора на размещения нестационарного объекта.</w:t>
      </w:r>
      <w:proofErr w:type="gramEnd"/>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3</w:t>
      </w:r>
      <w:r w:rsidRPr="0064110A">
        <w:rPr>
          <w:rFonts w:ascii="Times New Roman" w:eastAsiaTheme="minorHAnsi" w:hAnsi="Times New Roman"/>
          <w:sz w:val="28"/>
          <w:szCs w:val="28"/>
        </w:rPr>
        <w:t>. Договор считается расторгнутым в одностороннем порядке по инициативе администрации в день получения хозяйствующим субъектом уведомления о расторжении, либо по истечении 30 дней со дня направления хозяйствующему субъекту уведомления о расторжении заказным почтовым отправлением.</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4</w:t>
      </w:r>
      <w:r w:rsidRPr="0064110A">
        <w:rPr>
          <w:rFonts w:ascii="Times New Roman" w:eastAsiaTheme="minorHAnsi" w:hAnsi="Times New Roman"/>
          <w:sz w:val="28"/>
          <w:szCs w:val="28"/>
        </w:rPr>
        <w:t>. В случае расторжения договора хозяйствующий субъект обязан освободить земельный участок и привести его в первоначальное состояние в течение 10 дней со дня расторжения договора.</w:t>
      </w:r>
    </w:p>
    <w:p w:rsidR="00732A5F" w:rsidRPr="0064110A" w:rsidRDefault="00732A5F"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487221" w:rsidRPr="0064110A" w:rsidRDefault="001F23F4" w:rsidP="00F502A3">
      <w:pPr>
        <w:pStyle w:val="a5"/>
        <w:widowControl w:val="0"/>
        <w:spacing w:after="0" w:line="240" w:lineRule="auto"/>
        <w:ind w:left="0"/>
        <w:jc w:val="center"/>
        <w:rPr>
          <w:rFonts w:ascii="Times New Roman" w:hAnsi="Times New Roman" w:cs="Times New Roman"/>
          <w:sz w:val="28"/>
          <w:szCs w:val="28"/>
        </w:rPr>
      </w:pPr>
      <w:r w:rsidRPr="0064110A">
        <w:rPr>
          <w:rFonts w:ascii="Times New Roman" w:hAnsi="Times New Roman" w:cs="Times New Roman"/>
          <w:sz w:val="28"/>
          <w:szCs w:val="28"/>
        </w:rPr>
        <w:t>4</w:t>
      </w:r>
      <w:r w:rsidR="00487221" w:rsidRPr="0064110A">
        <w:rPr>
          <w:rFonts w:ascii="Times New Roman" w:hAnsi="Times New Roman" w:cs="Times New Roman"/>
          <w:sz w:val="28"/>
          <w:szCs w:val="28"/>
        </w:rPr>
        <w:t xml:space="preserve">. </w:t>
      </w:r>
      <w:r w:rsidR="009A06DC" w:rsidRPr="0064110A">
        <w:rPr>
          <w:rFonts w:ascii="Times New Roman" w:hAnsi="Times New Roman"/>
          <w:sz w:val="28"/>
          <w:szCs w:val="28"/>
          <w:lang w:eastAsia="ru-RU"/>
        </w:rPr>
        <w:t xml:space="preserve">Порядок </w:t>
      </w:r>
      <w:r w:rsidRPr="0064110A">
        <w:rPr>
          <w:rFonts w:ascii="Times New Roman" w:hAnsi="Times New Roman"/>
          <w:sz w:val="28"/>
          <w:szCs w:val="28"/>
          <w:lang w:eastAsia="ru-RU"/>
        </w:rPr>
        <w:t xml:space="preserve">организации и </w:t>
      </w:r>
      <w:r w:rsidR="009A06DC" w:rsidRPr="0064110A">
        <w:rPr>
          <w:rFonts w:ascii="Times New Roman" w:hAnsi="Times New Roman"/>
          <w:sz w:val="28"/>
          <w:szCs w:val="28"/>
          <w:lang w:eastAsia="ru-RU"/>
        </w:rPr>
        <w:t>проведения конкурсного отбора</w:t>
      </w:r>
    </w:p>
    <w:p w:rsidR="00897595" w:rsidRPr="0064110A" w:rsidRDefault="00897595" w:rsidP="00F502A3">
      <w:pPr>
        <w:pStyle w:val="a5"/>
        <w:widowControl w:val="0"/>
        <w:spacing w:after="0" w:line="240" w:lineRule="auto"/>
        <w:ind w:left="0"/>
        <w:jc w:val="center"/>
        <w:rPr>
          <w:rFonts w:ascii="Times New Roman" w:hAnsi="Times New Roman" w:cs="Times New Roman"/>
          <w:sz w:val="28"/>
          <w:szCs w:val="28"/>
        </w:rPr>
      </w:pPr>
    </w:p>
    <w:p w:rsidR="00EB0529" w:rsidRPr="0064110A" w:rsidRDefault="00EB0529"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4.1. Основными принципами проведения конкурсного отбора являются принципы равного доступа, гласности, равных условий и конкурентных возможностей для всех субъектов предпринимательской деятельности</w:t>
      </w:r>
      <w:r w:rsidR="00A11BA9" w:rsidRPr="0064110A">
        <w:t xml:space="preserve"> </w:t>
      </w:r>
      <w:r w:rsidR="00A11BA9" w:rsidRPr="0064110A">
        <w:rPr>
          <w:rFonts w:ascii="Times New Roman" w:eastAsia="Calibri" w:hAnsi="Times New Roman" w:cs="Times New Roman"/>
          <w:sz w:val="28"/>
          <w:szCs w:val="28"/>
        </w:rPr>
        <w:t>и физических лиц, применяющих специальный налоговый режим «Налог на профессиональный доход»</w:t>
      </w:r>
      <w:r w:rsidRPr="0064110A">
        <w:rPr>
          <w:rFonts w:ascii="Times New Roman" w:eastAsia="Calibri" w:hAnsi="Times New Roman" w:cs="Times New Roman"/>
          <w:sz w:val="28"/>
          <w:szCs w:val="28"/>
        </w:rPr>
        <w:t>.</w:t>
      </w:r>
    </w:p>
    <w:p w:rsidR="008252E9" w:rsidRPr="0064110A" w:rsidRDefault="008252E9"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4.2. Предметом конкурсного отбора является право размещения нестационарного торгового объекта на территории округа в соответствии со Схемой.</w:t>
      </w:r>
    </w:p>
    <w:p w:rsidR="008151BB" w:rsidRPr="0064110A" w:rsidRDefault="00F945ED"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4.3.</w:t>
      </w:r>
      <w:r w:rsidR="00461E7D" w:rsidRPr="0064110A">
        <w:rPr>
          <w:rFonts w:ascii="Times New Roman" w:eastAsia="Calibri" w:hAnsi="Times New Roman" w:cs="Times New Roman"/>
          <w:sz w:val="28"/>
          <w:szCs w:val="28"/>
        </w:rPr>
        <w:t xml:space="preserve"> Организатором конкурсного отбора выступает администрация, органом, ответственным за проведение конкурсного отбора</w:t>
      </w:r>
      <w:r w:rsidR="001D55D6" w:rsidRPr="0064110A">
        <w:rPr>
          <w:rFonts w:ascii="Times New Roman" w:eastAsia="Calibri" w:hAnsi="Times New Roman" w:cs="Times New Roman"/>
          <w:sz w:val="28"/>
          <w:szCs w:val="28"/>
        </w:rPr>
        <w:t>,</w:t>
      </w:r>
      <w:r w:rsidR="00461E7D" w:rsidRPr="0064110A">
        <w:rPr>
          <w:rFonts w:ascii="Times New Roman" w:eastAsia="Calibri" w:hAnsi="Times New Roman" w:cs="Times New Roman"/>
          <w:sz w:val="28"/>
          <w:szCs w:val="28"/>
        </w:rPr>
        <w:t xml:space="preserve"> является отдел</w:t>
      </w:r>
      <w:r w:rsidR="001D55D6" w:rsidRPr="0064110A">
        <w:rPr>
          <w:rFonts w:ascii="Times New Roman" w:eastAsia="Calibri" w:hAnsi="Times New Roman" w:cs="Times New Roman"/>
          <w:sz w:val="28"/>
          <w:szCs w:val="28"/>
        </w:rPr>
        <w:t>.</w:t>
      </w:r>
    </w:p>
    <w:p w:rsidR="00EA32D9" w:rsidRPr="0064110A" w:rsidRDefault="00EA32D9" w:rsidP="00A00021">
      <w:pPr>
        <w:widowControl w:val="0"/>
        <w:spacing w:after="0" w:line="240" w:lineRule="auto"/>
        <w:ind w:firstLine="709"/>
        <w:jc w:val="both"/>
        <w:rPr>
          <w:rFonts w:ascii="Times New Roman" w:eastAsia="Calibri" w:hAnsi="Times New Roman"/>
          <w:sz w:val="28"/>
          <w:szCs w:val="28"/>
        </w:rPr>
      </w:pPr>
      <w:r w:rsidRPr="0064110A">
        <w:rPr>
          <w:rFonts w:ascii="Times New Roman" w:eastAsia="Calibri" w:hAnsi="Times New Roman"/>
          <w:sz w:val="28"/>
          <w:szCs w:val="28"/>
        </w:rPr>
        <w:t>4.</w:t>
      </w:r>
      <w:r w:rsidR="00E95A27" w:rsidRPr="0064110A">
        <w:rPr>
          <w:rFonts w:ascii="Times New Roman" w:eastAsia="Calibri" w:hAnsi="Times New Roman"/>
          <w:sz w:val="28"/>
          <w:szCs w:val="28"/>
        </w:rPr>
        <w:t>4</w:t>
      </w:r>
      <w:r w:rsidRPr="0064110A">
        <w:rPr>
          <w:rFonts w:ascii="Times New Roman" w:eastAsia="Calibri" w:hAnsi="Times New Roman"/>
          <w:sz w:val="28"/>
          <w:szCs w:val="28"/>
        </w:rPr>
        <w:t>. Конкурсный отбор проводится</w:t>
      </w:r>
      <w:r w:rsidR="00A00021" w:rsidRPr="0064110A">
        <w:rPr>
          <w:rFonts w:ascii="Times New Roman" w:eastAsia="Calibri" w:hAnsi="Times New Roman"/>
          <w:sz w:val="28"/>
          <w:szCs w:val="28"/>
        </w:rPr>
        <w:t xml:space="preserve"> </w:t>
      </w:r>
      <w:r w:rsidRPr="0064110A">
        <w:rPr>
          <w:rFonts w:ascii="Times New Roman" w:eastAsia="Calibri" w:hAnsi="Times New Roman"/>
          <w:sz w:val="28"/>
          <w:szCs w:val="28"/>
        </w:rPr>
        <w:t xml:space="preserve">на основании заявлений лиц, заинтересованных в предоставлении имеющихся в </w:t>
      </w:r>
      <w:r w:rsidR="001D55D6" w:rsidRPr="0064110A">
        <w:rPr>
          <w:rFonts w:ascii="Times New Roman" w:eastAsia="Calibri" w:hAnsi="Times New Roman"/>
          <w:sz w:val="28"/>
          <w:szCs w:val="28"/>
        </w:rPr>
        <w:t>С</w:t>
      </w:r>
      <w:r w:rsidRPr="0064110A">
        <w:rPr>
          <w:rFonts w:ascii="Times New Roman" w:eastAsia="Calibri" w:hAnsi="Times New Roman"/>
          <w:sz w:val="28"/>
          <w:szCs w:val="28"/>
        </w:rPr>
        <w:t>хеме мест, в отношении которых договоры на размещение не заключены.</w:t>
      </w:r>
    </w:p>
    <w:p w:rsidR="00EB0529" w:rsidRPr="0064110A" w:rsidRDefault="008252E9"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w:t>
      </w:r>
      <w:r w:rsidR="00E95A27" w:rsidRPr="0064110A">
        <w:rPr>
          <w:rFonts w:ascii="Times New Roman" w:eastAsia="Calibri" w:hAnsi="Times New Roman" w:cs="Times New Roman"/>
          <w:sz w:val="28"/>
          <w:szCs w:val="28"/>
        </w:rPr>
        <w:t>5</w:t>
      </w:r>
      <w:r w:rsidR="00515FFE" w:rsidRPr="0064110A">
        <w:rPr>
          <w:rFonts w:ascii="Times New Roman" w:eastAsia="Calibri" w:hAnsi="Times New Roman" w:cs="Times New Roman"/>
          <w:sz w:val="28"/>
          <w:szCs w:val="28"/>
        </w:rPr>
        <w:t>. Начальный (минимальный) размер</w:t>
      </w:r>
      <w:r w:rsidR="00515FFE" w:rsidRPr="0064110A">
        <w:t xml:space="preserve"> </w:t>
      </w:r>
      <w:r w:rsidR="00515FFE" w:rsidRPr="0064110A">
        <w:rPr>
          <w:rFonts w:ascii="Times New Roman" w:eastAsia="Calibri" w:hAnsi="Times New Roman" w:cs="Times New Roman"/>
          <w:sz w:val="28"/>
          <w:szCs w:val="28"/>
        </w:rPr>
        <w:t xml:space="preserve">платы за право размещения нестационарного объекта определяется в соответствии с методикой </w:t>
      </w:r>
      <w:r w:rsidR="00515FFE" w:rsidRPr="0064110A">
        <w:rPr>
          <w:rFonts w:ascii="Times New Roman" w:eastAsia="Calibri" w:hAnsi="Times New Roman" w:cs="Times New Roman"/>
          <w:sz w:val="28"/>
          <w:szCs w:val="28"/>
        </w:rPr>
        <w:lastRenderedPageBreak/>
        <w:t>определения цены за право размещения нестационарного объекта на территории округа согласно приложению 5 к настоящему Положению.</w:t>
      </w:r>
    </w:p>
    <w:p w:rsidR="00A56E08" w:rsidRPr="0064110A" w:rsidRDefault="008252E9"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eastAsia="Calibri" w:hAnsi="Times New Roman" w:cs="Times New Roman"/>
          <w:sz w:val="28"/>
          <w:szCs w:val="28"/>
        </w:rPr>
        <w:t>4.</w:t>
      </w:r>
      <w:r w:rsidR="00E95A27" w:rsidRPr="0064110A">
        <w:rPr>
          <w:rFonts w:ascii="Times New Roman" w:eastAsia="Calibri" w:hAnsi="Times New Roman" w:cs="Times New Roman"/>
          <w:sz w:val="28"/>
          <w:szCs w:val="28"/>
        </w:rPr>
        <w:t>6</w:t>
      </w:r>
      <w:r w:rsidRPr="0064110A">
        <w:rPr>
          <w:rFonts w:ascii="Times New Roman" w:eastAsia="Calibri" w:hAnsi="Times New Roman" w:cs="Times New Roman"/>
          <w:sz w:val="28"/>
          <w:szCs w:val="28"/>
        </w:rPr>
        <w:t xml:space="preserve">. </w:t>
      </w:r>
      <w:r w:rsidR="00A56E08" w:rsidRPr="0064110A">
        <w:rPr>
          <w:rFonts w:ascii="Times New Roman" w:hAnsi="Times New Roman" w:cs="Times New Roman"/>
          <w:sz w:val="28"/>
          <w:szCs w:val="28"/>
        </w:rPr>
        <w:t>Организатор конкурсного отбора осуществляет следующие функции:</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1) разрабатывает и утверждает конкурсную документацию, в том числе проект договора</w:t>
      </w:r>
      <w:r w:rsidR="009D3E16" w:rsidRPr="0064110A">
        <w:rPr>
          <w:rFonts w:ascii="Times New Roman" w:hAnsi="Times New Roman" w:cs="Times New Roman"/>
          <w:sz w:val="28"/>
          <w:szCs w:val="28"/>
        </w:rPr>
        <w:t xml:space="preserve"> по форме согласно </w:t>
      </w:r>
      <w:r w:rsidR="001D55D6" w:rsidRPr="0064110A">
        <w:rPr>
          <w:rFonts w:ascii="Times New Roman" w:hAnsi="Times New Roman" w:cs="Times New Roman"/>
          <w:sz w:val="28"/>
          <w:szCs w:val="28"/>
        </w:rPr>
        <w:t>п</w:t>
      </w:r>
      <w:r w:rsidR="009D3E16" w:rsidRPr="0064110A">
        <w:rPr>
          <w:rFonts w:ascii="Times New Roman" w:hAnsi="Times New Roman" w:cs="Times New Roman"/>
          <w:sz w:val="28"/>
          <w:szCs w:val="28"/>
        </w:rPr>
        <w:t>риложению 4 к настоящему Положению</w:t>
      </w:r>
      <w:r w:rsidRPr="0064110A">
        <w:rPr>
          <w:rFonts w:ascii="Times New Roman" w:hAnsi="Times New Roman" w:cs="Times New Roman"/>
          <w:sz w:val="28"/>
          <w:szCs w:val="28"/>
        </w:rPr>
        <w:t>;</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2) размещает на официальном портале администрации в сети </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Интернет</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 xml:space="preserve"> и опубликовывает </w:t>
      </w:r>
      <w:r w:rsidR="001D1CC5" w:rsidRPr="0064110A">
        <w:rPr>
          <w:rFonts w:ascii="Times New Roman" w:hAnsi="Times New Roman" w:cs="Times New Roman"/>
          <w:sz w:val="28"/>
          <w:szCs w:val="28"/>
        </w:rPr>
        <w:t xml:space="preserve">в </w:t>
      </w:r>
      <w:r w:rsidRPr="0064110A">
        <w:rPr>
          <w:rFonts w:ascii="Times New Roman" w:hAnsi="Times New Roman" w:cs="Times New Roman"/>
          <w:sz w:val="28"/>
          <w:szCs w:val="28"/>
        </w:rPr>
        <w:t xml:space="preserve">общественно-политической газете округа </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Голос времени</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 xml:space="preserve"> (далее - официальное печатное издание) информацию, подлежащую размещению и опубликованию в порядке и сроки, определенные настоящим Положением;</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3) принимает и регистрирует заявки на участие в конкурсном отборе, обеспечивает их сохранность, а также конфиденциальность сведений и информации, содержащихся в них;</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4) уведомляет членов комиссии о месте, дате и времени проведения заседаний комиссии;</w:t>
      </w:r>
    </w:p>
    <w:p w:rsidR="00EB0529" w:rsidRPr="0064110A" w:rsidRDefault="001D1CC5"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5</w:t>
      </w:r>
      <w:r w:rsidR="00A56E08" w:rsidRPr="0064110A">
        <w:rPr>
          <w:rFonts w:ascii="Times New Roman" w:hAnsi="Times New Roman" w:cs="Times New Roman"/>
          <w:sz w:val="28"/>
          <w:szCs w:val="28"/>
        </w:rPr>
        <w:t>) осуществляет иные функции, предусмотренные настоящим Положением.</w:t>
      </w:r>
    </w:p>
    <w:p w:rsidR="00487221" w:rsidRPr="0064110A" w:rsidRDefault="000F25B8" w:rsidP="00EB0529">
      <w:pPr>
        <w:pStyle w:val="a5"/>
        <w:widowControl w:val="0"/>
        <w:spacing w:after="0" w:line="240" w:lineRule="auto"/>
        <w:ind w:left="0"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7</w:t>
      </w:r>
      <w:r w:rsidR="00487221" w:rsidRPr="0064110A">
        <w:rPr>
          <w:rFonts w:ascii="Times New Roman" w:hAnsi="Times New Roman"/>
          <w:sz w:val="28"/>
          <w:szCs w:val="28"/>
        </w:rPr>
        <w:t xml:space="preserve">. Извещение о проведении конкурсного отбора </w:t>
      </w:r>
      <w:r w:rsidR="00A56E08" w:rsidRPr="0064110A">
        <w:rPr>
          <w:rFonts w:ascii="Times New Roman" w:hAnsi="Times New Roman"/>
          <w:sz w:val="28"/>
          <w:szCs w:val="28"/>
        </w:rPr>
        <w:t xml:space="preserve">опубликовывается в официальном печатном издании и </w:t>
      </w:r>
      <w:r w:rsidR="00487221" w:rsidRPr="0064110A">
        <w:rPr>
          <w:rFonts w:ascii="Times New Roman" w:hAnsi="Times New Roman"/>
          <w:sz w:val="28"/>
          <w:szCs w:val="28"/>
        </w:rPr>
        <w:t xml:space="preserve">размещается на официальном портале </w:t>
      </w:r>
      <w:r w:rsidR="003634E1" w:rsidRPr="0064110A">
        <w:rPr>
          <w:rFonts w:ascii="Times New Roman" w:hAnsi="Times New Roman"/>
          <w:sz w:val="28"/>
          <w:szCs w:val="28"/>
        </w:rPr>
        <w:t xml:space="preserve">администрации </w:t>
      </w:r>
      <w:r w:rsidR="00487221" w:rsidRPr="0064110A">
        <w:rPr>
          <w:rFonts w:ascii="Times New Roman" w:hAnsi="Times New Roman"/>
          <w:sz w:val="28"/>
          <w:szCs w:val="28"/>
        </w:rPr>
        <w:t xml:space="preserve">в сети </w:t>
      </w:r>
      <w:r w:rsidR="00CA0CD5" w:rsidRPr="0064110A">
        <w:rPr>
          <w:rFonts w:ascii="Times New Roman" w:hAnsi="Times New Roman"/>
          <w:sz w:val="28"/>
          <w:szCs w:val="28"/>
        </w:rPr>
        <w:t>«</w:t>
      </w:r>
      <w:r w:rsidR="00487221" w:rsidRPr="0064110A">
        <w:rPr>
          <w:rFonts w:ascii="Times New Roman" w:hAnsi="Times New Roman"/>
          <w:sz w:val="28"/>
          <w:szCs w:val="28"/>
        </w:rPr>
        <w:t>Интернет</w:t>
      </w:r>
      <w:r w:rsidR="00CA0CD5" w:rsidRPr="0064110A">
        <w:rPr>
          <w:rFonts w:ascii="Times New Roman" w:hAnsi="Times New Roman"/>
          <w:sz w:val="28"/>
          <w:szCs w:val="28"/>
        </w:rPr>
        <w:t>»</w:t>
      </w:r>
      <w:r w:rsidR="00A56E08" w:rsidRPr="0064110A">
        <w:rPr>
          <w:rFonts w:ascii="Times New Roman" w:hAnsi="Times New Roman"/>
          <w:sz w:val="28"/>
          <w:szCs w:val="28"/>
        </w:rPr>
        <w:t xml:space="preserve"> </w:t>
      </w:r>
      <w:r w:rsidR="00487221" w:rsidRPr="0064110A">
        <w:rPr>
          <w:rFonts w:ascii="Times New Roman" w:hAnsi="Times New Roman"/>
          <w:sz w:val="28"/>
          <w:szCs w:val="28"/>
        </w:rPr>
        <w:t xml:space="preserve">не менее чем за </w:t>
      </w:r>
      <w:r w:rsidR="00DC79C3" w:rsidRPr="0064110A">
        <w:rPr>
          <w:rFonts w:ascii="Times New Roman" w:hAnsi="Times New Roman"/>
          <w:sz w:val="28"/>
          <w:szCs w:val="28"/>
        </w:rPr>
        <w:t>15</w:t>
      </w:r>
      <w:r w:rsidR="00B156FF" w:rsidRPr="0064110A">
        <w:rPr>
          <w:rFonts w:ascii="Times New Roman" w:hAnsi="Times New Roman"/>
          <w:sz w:val="28"/>
          <w:szCs w:val="28"/>
        </w:rPr>
        <w:t xml:space="preserve"> календарных</w:t>
      </w:r>
      <w:r w:rsidR="00487221" w:rsidRPr="0064110A">
        <w:rPr>
          <w:rFonts w:ascii="Times New Roman" w:hAnsi="Times New Roman"/>
          <w:sz w:val="28"/>
          <w:szCs w:val="28"/>
        </w:rPr>
        <w:t xml:space="preserve"> дней до дня проведения конкурсного отбора.</w:t>
      </w:r>
    </w:p>
    <w:p w:rsidR="00487221" w:rsidRPr="0064110A" w:rsidRDefault="000F25B8"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8</w:t>
      </w:r>
      <w:r w:rsidR="00487221" w:rsidRPr="0064110A">
        <w:rPr>
          <w:rFonts w:ascii="Times New Roman" w:hAnsi="Times New Roman"/>
          <w:sz w:val="28"/>
          <w:szCs w:val="28"/>
        </w:rPr>
        <w:t>. Извещение о проведении конкурсного отбора должно содержать:</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 xml:space="preserve">1) наименование, место нахождения, почтовый адрес, адрес электронной почты и номер контактного телефона </w:t>
      </w:r>
      <w:r w:rsidR="00011BA3" w:rsidRPr="0064110A">
        <w:rPr>
          <w:rFonts w:ascii="Times New Roman" w:hAnsi="Times New Roman"/>
          <w:sz w:val="28"/>
          <w:szCs w:val="28"/>
        </w:rPr>
        <w:t>организатора конкурсного отбора</w:t>
      </w:r>
      <w:r w:rsidRPr="0064110A">
        <w:rPr>
          <w:rFonts w:ascii="Times New Roman" w:hAnsi="Times New Roman"/>
          <w:sz w:val="28"/>
          <w:szCs w:val="28"/>
        </w:rPr>
        <w:t>;</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 предмет конкурсного отбора;</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 xml:space="preserve">3) лоты конкурсного отбора, включающие адрес места расположения </w:t>
      </w:r>
      <w:r w:rsidR="00B156FF" w:rsidRPr="0064110A">
        <w:rPr>
          <w:rFonts w:ascii="Times New Roman" w:hAnsi="Times New Roman"/>
          <w:sz w:val="28"/>
          <w:szCs w:val="28"/>
        </w:rPr>
        <w:t>нестационарного объекта</w:t>
      </w:r>
      <w:r w:rsidRPr="0064110A">
        <w:rPr>
          <w:rFonts w:ascii="Times New Roman" w:hAnsi="Times New Roman"/>
          <w:sz w:val="28"/>
          <w:szCs w:val="28"/>
        </w:rPr>
        <w:t xml:space="preserve">, его площадь, </w:t>
      </w:r>
      <w:r w:rsidR="004A7675" w:rsidRPr="0064110A">
        <w:rPr>
          <w:rFonts w:ascii="Times New Roman" w:hAnsi="Times New Roman"/>
          <w:sz w:val="28"/>
          <w:szCs w:val="28"/>
        </w:rPr>
        <w:t>специализацию</w:t>
      </w:r>
      <w:r w:rsidRPr="0064110A">
        <w:rPr>
          <w:rFonts w:ascii="Times New Roman" w:hAnsi="Times New Roman"/>
          <w:sz w:val="28"/>
          <w:szCs w:val="28"/>
        </w:rPr>
        <w:t xml:space="preserve">, </w:t>
      </w:r>
      <w:r w:rsidR="00B156FF" w:rsidRPr="0064110A">
        <w:rPr>
          <w:rFonts w:ascii="Times New Roman" w:hAnsi="Times New Roman"/>
          <w:sz w:val="28"/>
          <w:szCs w:val="28"/>
        </w:rPr>
        <w:t>тип, срок размещения</w:t>
      </w:r>
      <w:r w:rsidRPr="0064110A">
        <w:rPr>
          <w:rFonts w:ascii="Times New Roman" w:hAnsi="Times New Roman"/>
          <w:sz w:val="28"/>
          <w:szCs w:val="28"/>
        </w:rPr>
        <w:t>;</w:t>
      </w:r>
    </w:p>
    <w:p w:rsidR="00487221" w:rsidRPr="0064110A" w:rsidRDefault="00B156FF"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 xml:space="preserve">) начальный (минимальный) размер платы за право размещения </w:t>
      </w:r>
      <w:r w:rsidRPr="0064110A">
        <w:rPr>
          <w:rFonts w:ascii="Times New Roman" w:hAnsi="Times New Roman"/>
          <w:sz w:val="28"/>
          <w:szCs w:val="28"/>
        </w:rPr>
        <w:t>нестационарного объекта</w:t>
      </w:r>
      <w:r w:rsidR="00487221" w:rsidRPr="0064110A">
        <w:rPr>
          <w:rFonts w:ascii="Times New Roman" w:hAnsi="Times New Roman"/>
          <w:sz w:val="28"/>
          <w:szCs w:val="28"/>
        </w:rPr>
        <w:t xml:space="preserve"> за весь период размещения (установки);</w:t>
      </w:r>
    </w:p>
    <w:p w:rsidR="00011BA3"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5) указание на участие в конкурсном отборе только субъектов малого и среднего предпринимательства в отношении лотов, по адресам которых Схемой установлено использование нестационарных объектов только субъектами малого и среднего предпринимательства</w:t>
      </w:r>
      <w:r w:rsidR="00743E0E" w:rsidRPr="0064110A">
        <w:rPr>
          <w:rFonts w:ascii="Times New Roman" w:hAnsi="Times New Roman"/>
          <w:sz w:val="28"/>
          <w:szCs w:val="28"/>
        </w:rPr>
        <w:t>;</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6</w:t>
      </w:r>
      <w:r w:rsidR="00487221" w:rsidRPr="0064110A">
        <w:rPr>
          <w:rFonts w:ascii="Times New Roman" w:hAnsi="Times New Roman"/>
          <w:sz w:val="28"/>
          <w:szCs w:val="28"/>
        </w:rPr>
        <w:t xml:space="preserve">) </w:t>
      </w:r>
      <w:r w:rsidR="00D766F1" w:rsidRPr="0064110A">
        <w:rPr>
          <w:rFonts w:ascii="Times New Roman" w:hAnsi="Times New Roman"/>
          <w:sz w:val="28"/>
          <w:szCs w:val="28"/>
        </w:rPr>
        <w:t>даты начала и окончания подачи заявок на участие</w:t>
      </w:r>
      <w:r w:rsidR="004A7675" w:rsidRPr="0064110A">
        <w:rPr>
          <w:rFonts w:ascii="Times New Roman" w:hAnsi="Times New Roman"/>
          <w:sz w:val="28"/>
          <w:szCs w:val="28"/>
        </w:rPr>
        <w:t xml:space="preserve"> в конкурсном отборе</w:t>
      </w:r>
      <w:r w:rsidR="00487221" w:rsidRPr="0064110A">
        <w:rPr>
          <w:rFonts w:ascii="Times New Roman" w:hAnsi="Times New Roman"/>
          <w:sz w:val="28"/>
          <w:szCs w:val="28"/>
        </w:rPr>
        <w:t xml:space="preserve">; </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7</w:t>
      </w:r>
      <w:r w:rsidR="00487221" w:rsidRPr="0064110A">
        <w:rPr>
          <w:rFonts w:ascii="Times New Roman" w:hAnsi="Times New Roman"/>
          <w:sz w:val="28"/>
          <w:szCs w:val="28"/>
        </w:rPr>
        <w:t>) место, дату и время проведения конкурсного отбора;</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8</w:t>
      </w:r>
      <w:r w:rsidR="00487221" w:rsidRPr="0064110A">
        <w:rPr>
          <w:rFonts w:ascii="Times New Roman" w:hAnsi="Times New Roman"/>
          <w:sz w:val="28"/>
          <w:szCs w:val="28"/>
        </w:rPr>
        <w:t>) место размещения конкурсной документации;</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9</w:t>
      </w:r>
      <w:r w:rsidR="00487221" w:rsidRPr="0064110A">
        <w:rPr>
          <w:rFonts w:ascii="Times New Roman" w:hAnsi="Times New Roman"/>
          <w:sz w:val="28"/>
          <w:szCs w:val="28"/>
        </w:rPr>
        <w:t>) критери</w:t>
      </w:r>
      <w:r w:rsidR="008351E4" w:rsidRPr="0064110A">
        <w:rPr>
          <w:rFonts w:ascii="Times New Roman" w:hAnsi="Times New Roman"/>
          <w:sz w:val="28"/>
          <w:szCs w:val="28"/>
        </w:rPr>
        <w:t>й</w:t>
      </w:r>
      <w:r w:rsidR="00487221" w:rsidRPr="0064110A">
        <w:rPr>
          <w:rFonts w:ascii="Times New Roman" w:hAnsi="Times New Roman"/>
          <w:sz w:val="28"/>
          <w:szCs w:val="28"/>
        </w:rPr>
        <w:t xml:space="preserve"> оценки заявок.</w:t>
      </w:r>
    </w:p>
    <w:p w:rsidR="00487221" w:rsidRPr="0064110A" w:rsidRDefault="004A767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9</w:t>
      </w:r>
      <w:r w:rsidR="00487221" w:rsidRPr="0064110A">
        <w:rPr>
          <w:rFonts w:ascii="Times New Roman" w:hAnsi="Times New Roman"/>
          <w:sz w:val="28"/>
          <w:szCs w:val="28"/>
        </w:rPr>
        <w:t>. Организатор конкурс</w:t>
      </w:r>
      <w:r w:rsidR="00015AF5" w:rsidRPr="0064110A">
        <w:rPr>
          <w:rFonts w:ascii="Times New Roman" w:hAnsi="Times New Roman"/>
          <w:sz w:val="28"/>
          <w:szCs w:val="28"/>
        </w:rPr>
        <w:t>ного отбора</w:t>
      </w:r>
      <w:r w:rsidR="00487221" w:rsidRPr="0064110A">
        <w:rPr>
          <w:rFonts w:ascii="Times New Roman" w:hAnsi="Times New Roman"/>
          <w:sz w:val="28"/>
          <w:szCs w:val="28"/>
        </w:rPr>
        <w:t xml:space="preserve"> вправе принять решение о внесении изменений в извещение о проведении конкурсного отбора не </w:t>
      </w:r>
      <w:proofErr w:type="gramStart"/>
      <w:r w:rsidR="00487221" w:rsidRPr="0064110A">
        <w:rPr>
          <w:rFonts w:ascii="Times New Roman" w:hAnsi="Times New Roman"/>
          <w:sz w:val="28"/>
          <w:szCs w:val="28"/>
        </w:rPr>
        <w:t>позднее</w:t>
      </w:r>
      <w:proofErr w:type="gramEnd"/>
      <w:r w:rsidR="00743E0E" w:rsidRPr="0064110A">
        <w:rPr>
          <w:rFonts w:ascii="Times New Roman" w:hAnsi="Times New Roman"/>
          <w:sz w:val="28"/>
          <w:szCs w:val="28"/>
        </w:rPr>
        <w:t xml:space="preserve"> </w:t>
      </w:r>
      <w:r w:rsidR="00487221" w:rsidRPr="0064110A">
        <w:rPr>
          <w:rFonts w:ascii="Times New Roman" w:hAnsi="Times New Roman"/>
          <w:sz w:val="28"/>
          <w:szCs w:val="28"/>
        </w:rPr>
        <w:t xml:space="preserve">чем за </w:t>
      </w:r>
      <w:r w:rsidR="00B156FF" w:rsidRPr="0064110A">
        <w:rPr>
          <w:rFonts w:ascii="Times New Roman" w:hAnsi="Times New Roman"/>
          <w:sz w:val="28"/>
          <w:szCs w:val="28"/>
        </w:rPr>
        <w:t>5</w:t>
      </w:r>
      <w:r w:rsidR="00487221" w:rsidRPr="0064110A">
        <w:rPr>
          <w:rFonts w:ascii="Times New Roman" w:hAnsi="Times New Roman"/>
          <w:sz w:val="28"/>
          <w:szCs w:val="28"/>
        </w:rPr>
        <w:t xml:space="preserve"> календарных дней до даты окончания подачи заявок</w:t>
      </w:r>
      <w:r w:rsidRPr="0064110A">
        <w:rPr>
          <w:rFonts w:ascii="Times New Roman" w:hAnsi="Times New Roman"/>
          <w:sz w:val="28"/>
          <w:szCs w:val="28"/>
        </w:rPr>
        <w:t xml:space="preserve"> на участие в конкурсном отборе</w:t>
      </w:r>
      <w:r w:rsidR="00487221" w:rsidRPr="0064110A">
        <w:rPr>
          <w:rFonts w:ascii="Times New Roman" w:hAnsi="Times New Roman"/>
          <w:sz w:val="28"/>
          <w:szCs w:val="28"/>
        </w:rPr>
        <w:t xml:space="preserve">. В течение одного календарного дня со дня принятия указанного решения такие изменения </w:t>
      </w:r>
      <w:r w:rsidR="00011BA3" w:rsidRPr="0064110A">
        <w:rPr>
          <w:rFonts w:ascii="Times New Roman" w:hAnsi="Times New Roman"/>
          <w:sz w:val="28"/>
          <w:szCs w:val="28"/>
        </w:rPr>
        <w:t xml:space="preserve">опубликовываются в официальном печатном издании и </w:t>
      </w:r>
      <w:r w:rsidR="00487221" w:rsidRPr="0064110A">
        <w:rPr>
          <w:rFonts w:ascii="Times New Roman" w:hAnsi="Times New Roman"/>
          <w:sz w:val="28"/>
          <w:szCs w:val="28"/>
        </w:rPr>
        <w:t>размещаются на</w:t>
      </w:r>
      <w:r w:rsidR="003634E1" w:rsidRPr="0064110A">
        <w:rPr>
          <w:rFonts w:ascii="Times New Roman" w:hAnsi="Times New Roman"/>
          <w:sz w:val="28"/>
          <w:szCs w:val="28"/>
        </w:rPr>
        <w:t xml:space="preserve"> официальном портале администрации в сети </w:t>
      </w:r>
      <w:r w:rsidR="00CA0CD5" w:rsidRPr="0064110A">
        <w:rPr>
          <w:rFonts w:ascii="Times New Roman" w:hAnsi="Times New Roman"/>
          <w:sz w:val="28"/>
          <w:szCs w:val="28"/>
        </w:rPr>
        <w:t>«</w:t>
      </w:r>
      <w:r w:rsidR="003634E1" w:rsidRPr="0064110A">
        <w:rPr>
          <w:rFonts w:ascii="Times New Roman" w:hAnsi="Times New Roman"/>
          <w:sz w:val="28"/>
          <w:szCs w:val="28"/>
        </w:rPr>
        <w:t>Интернет</w:t>
      </w:r>
      <w:r w:rsidR="00CA0CD5" w:rsidRPr="0064110A">
        <w:rPr>
          <w:rFonts w:ascii="Times New Roman" w:hAnsi="Times New Roman"/>
          <w:sz w:val="28"/>
          <w:szCs w:val="28"/>
        </w:rPr>
        <w:t>»</w:t>
      </w:r>
      <w:r w:rsidR="00487221" w:rsidRPr="0064110A">
        <w:rPr>
          <w:rFonts w:ascii="Times New Roman" w:hAnsi="Times New Roman"/>
          <w:sz w:val="28"/>
          <w:szCs w:val="28"/>
        </w:rPr>
        <w:t>.</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При этом с</w:t>
      </w:r>
      <w:r w:rsidR="002E2353" w:rsidRPr="0064110A">
        <w:rPr>
          <w:rFonts w:ascii="Times New Roman" w:hAnsi="Times New Roman"/>
          <w:sz w:val="28"/>
          <w:szCs w:val="28"/>
        </w:rPr>
        <w:t>рок подачи заявок</w:t>
      </w:r>
      <w:r w:rsidR="004A7675" w:rsidRPr="0064110A">
        <w:t xml:space="preserve"> </w:t>
      </w:r>
      <w:r w:rsidR="004A7675" w:rsidRPr="0064110A">
        <w:rPr>
          <w:rFonts w:ascii="Times New Roman" w:hAnsi="Times New Roman"/>
          <w:sz w:val="28"/>
          <w:szCs w:val="28"/>
        </w:rPr>
        <w:t>на участие в конкурсном отборе</w:t>
      </w:r>
      <w:r w:rsidRPr="0064110A">
        <w:rPr>
          <w:rFonts w:ascii="Times New Roman" w:hAnsi="Times New Roman"/>
          <w:sz w:val="28"/>
          <w:szCs w:val="28"/>
        </w:rPr>
        <w:t xml:space="preserve"> должен </w:t>
      </w:r>
      <w:r w:rsidRPr="0064110A">
        <w:rPr>
          <w:rFonts w:ascii="Times New Roman" w:hAnsi="Times New Roman"/>
          <w:sz w:val="28"/>
          <w:szCs w:val="28"/>
        </w:rPr>
        <w:lastRenderedPageBreak/>
        <w:t xml:space="preserve">быть продлен таким образом, чтобы </w:t>
      </w:r>
      <w:proofErr w:type="gramStart"/>
      <w:r w:rsidRPr="0064110A">
        <w:rPr>
          <w:rFonts w:ascii="Times New Roman" w:hAnsi="Times New Roman"/>
          <w:sz w:val="28"/>
          <w:szCs w:val="28"/>
        </w:rPr>
        <w:t>с даты размещения</w:t>
      </w:r>
      <w:proofErr w:type="gramEnd"/>
      <w:r w:rsidRPr="0064110A">
        <w:rPr>
          <w:rFonts w:ascii="Times New Roman" w:hAnsi="Times New Roman"/>
          <w:sz w:val="28"/>
          <w:szCs w:val="28"/>
        </w:rPr>
        <w:t xml:space="preserve"> на официальном портале</w:t>
      </w:r>
      <w:r w:rsidR="003634E1" w:rsidRPr="0064110A">
        <w:rPr>
          <w:rFonts w:ascii="Times New Roman" w:hAnsi="Times New Roman"/>
          <w:sz w:val="28"/>
          <w:szCs w:val="28"/>
        </w:rPr>
        <w:t xml:space="preserve"> администрации</w:t>
      </w:r>
      <w:r w:rsidRPr="0064110A">
        <w:rPr>
          <w:rFonts w:ascii="Times New Roman" w:hAnsi="Times New Roman"/>
          <w:sz w:val="28"/>
          <w:szCs w:val="28"/>
        </w:rPr>
        <w:t xml:space="preserve"> в сети </w:t>
      </w:r>
      <w:r w:rsidR="00CA0CD5" w:rsidRPr="0064110A">
        <w:rPr>
          <w:rFonts w:ascii="Times New Roman" w:hAnsi="Times New Roman"/>
          <w:sz w:val="28"/>
          <w:szCs w:val="28"/>
        </w:rPr>
        <w:t>«</w:t>
      </w:r>
      <w:r w:rsidRPr="0064110A">
        <w:rPr>
          <w:rFonts w:ascii="Times New Roman" w:hAnsi="Times New Roman"/>
          <w:sz w:val="28"/>
          <w:szCs w:val="28"/>
        </w:rPr>
        <w:t>Интернет</w:t>
      </w:r>
      <w:r w:rsidR="00CA0CD5" w:rsidRPr="0064110A">
        <w:rPr>
          <w:rFonts w:ascii="Times New Roman" w:hAnsi="Times New Roman"/>
          <w:sz w:val="28"/>
          <w:szCs w:val="28"/>
        </w:rPr>
        <w:t>»</w:t>
      </w:r>
      <w:r w:rsidRPr="0064110A">
        <w:rPr>
          <w:rFonts w:ascii="Times New Roman" w:hAnsi="Times New Roman"/>
          <w:sz w:val="28"/>
          <w:szCs w:val="28"/>
        </w:rPr>
        <w:t xml:space="preserve"> изменений, внесенных в извещение о проведении конкурсного отбора, до даты окончания подачи заявок такой срок составлял не менее </w:t>
      </w:r>
      <w:r w:rsidR="00B156FF" w:rsidRPr="0064110A">
        <w:rPr>
          <w:rFonts w:ascii="Times New Roman" w:hAnsi="Times New Roman"/>
          <w:sz w:val="28"/>
          <w:szCs w:val="28"/>
        </w:rPr>
        <w:t>7</w:t>
      </w:r>
      <w:r w:rsidRPr="0064110A">
        <w:rPr>
          <w:rFonts w:ascii="Times New Roman" w:hAnsi="Times New Roman"/>
          <w:sz w:val="28"/>
          <w:szCs w:val="28"/>
        </w:rPr>
        <w:t xml:space="preserve"> календарных дней.</w:t>
      </w:r>
    </w:p>
    <w:p w:rsidR="00F945ED" w:rsidRPr="0064110A" w:rsidRDefault="004A767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10</w:t>
      </w:r>
      <w:r w:rsidR="00487221" w:rsidRPr="0064110A">
        <w:rPr>
          <w:rFonts w:ascii="Times New Roman" w:hAnsi="Times New Roman"/>
          <w:sz w:val="28"/>
          <w:szCs w:val="28"/>
        </w:rPr>
        <w:t>. Организатор конкурс</w:t>
      </w:r>
      <w:r w:rsidR="00015AF5" w:rsidRPr="0064110A">
        <w:rPr>
          <w:rFonts w:ascii="Times New Roman" w:hAnsi="Times New Roman"/>
          <w:sz w:val="28"/>
          <w:szCs w:val="28"/>
        </w:rPr>
        <w:t>ного отбора</w:t>
      </w:r>
      <w:r w:rsidR="00487221" w:rsidRPr="0064110A">
        <w:rPr>
          <w:rFonts w:ascii="Times New Roman" w:hAnsi="Times New Roman"/>
          <w:sz w:val="28"/>
          <w:szCs w:val="28"/>
        </w:rPr>
        <w:t xml:space="preserve"> вправе отказаться от проведения конкурсного отбора не </w:t>
      </w:r>
      <w:proofErr w:type="gramStart"/>
      <w:r w:rsidR="00487221" w:rsidRPr="0064110A">
        <w:rPr>
          <w:rFonts w:ascii="Times New Roman" w:hAnsi="Times New Roman"/>
          <w:sz w:val="28"/>
          <w:szCs w:val="28"/>
        </w:rPr>
        <w:t>позднее</w:t>
      </w:r>
      <w:proofErr w:type="gramEnd"/>
      <w:r w:rsidR="00487221" w:rsidRPr="0064110A">
        <w:rPr>
          <w:rFonts w:ascii="Times New Roman" w:hAnsi="Times New Roman"/>
          <w:sz w:val="28"/>
          <w:szCs w:val="28"/>
        </w:rPr>
        <w:t xml:space="preserve"> чем за </w:t>
      </w:r>
      <w:r w:rsidR="00CD2236" w:rsidRPr="0064110A">
        <w:rPr>
          <w:rFonts w:ascii="Times New Roman" w:hAnsi="Times New Roman"/>
          <w:sz w:val="28"/>
          <w:szCs w:val="28"/>
        </w:rPr>
        <w:t>5</w:t>
      </w:r>
      <w:r w:rsidR="00487221" w:rsidRPr="0064110A">
        <w:rPr>
          <w:rFonts w:ascii="Times New Roman" w:hAnsi="Times New Roman"/>
          <w:sz w:val="28"/>
          <w:szCs w:val="28"/>
        </w:rPr>
        <w:t xml:space="preserve"> календарных дн</w:t>
      </w:r>
      <w:r w:rsidR="00CD2236" w:rsidRPr="0064110A">
        <w:rPr>
          <w:rFonts w:ascii="Times New Roman" w:hAnsi="Times New Roman"/>
          <w:sz w:val="28"/>
          <w:szCs w:val="28"/>
        </w:rPr>
        <w:t>ей</w:t>
      </w:r>
      <w:r w:rsidR="00487221" w:rsidRPr="0064110A">
        <w:rPr>
          <w:rFonts w:ascii="Times New Roman" w:hAnsi="Times New Roman"/>
          <w:sz w:val="28"/>
          <w:szCs w:val="28"/>
        </w:rPr>
        <w:t xml:space="preserve"> до даты окончания срока подачи заявок</w:t>
      </w:r>
      <w:r w:rsidRPr="0064110A">
        <w:t xml:space="preserve"> </w:t>
      </w:r>
      <w:r w:rsidRPr="0064110A">
        <w:rPr>
          <w:rFonts w:ascii="Times New Roman" w:hAnsi="Times New Roman"/>
          <w:sz w:val="28"/>
          <w:szCs w:val="28"/>
        </w:rPr>
        <w:t>на участие в конкурсном отборе</w:t>
      </w:r>
      <w:r w:rsidR="00487221" w:rsidRPr="0064110A">
        <w:rPr>
          <w:rFonts w:ascii="Times New Roman" w:hAnsi="Times New Roman"/>
          <w:sz w:val="28"/>
          <w:szCs w:val="28"/>
        </w:rPr>
        <w:t xml:space="preserve">. В течение </w:t>
      </w:r>
      <w:r w:rsidR="00CD2236" w:rsidRPr="0064110A">
        <w:rPr>
          <w:rFonts w:ascii="Times New Roman" w:hAnsi="Times New Roman"/>
          <w:sz w:val="28"/>
          <w:szCs w:val="28"/>
        </w:rPr>
        <w:t>3</w:t>
      </w:r>
      <w:r w:rsidR="00487221" w:rsidRPr="0064110A">
        <w:rPr>
          <w:rFonts w:ascii="Times New Roman" w:hAnsi="Times New Roman"/>
          <w:sz w:val="28"/>
          <w:szCs w:val="28"/>
        </w:rPr>
        <w:t xml:space="preserve"> календарных дней со дня принятия указанного решения извещение об отказе от проведения </w:t>
      </w:r>
      <w:r w:rsidR="00015AF5" w:rsidRPr="0064110A">
        <w:rPr>
          <w:rFonts w:ascii="Times New Roman" w:hAnsi="Times New Roman"/>
          <w:sz w:val="28"/>
          <w:szCs w:val="28"/>
        </w:rPr>
        <w:t>конкурсного отбора</w:t>
      </w:r>
      <w:r w:rsidR="00011BA3" w:rsidRPr="0064110A">
        <w:t xml:space="preserve"> </w:t>
      </w:r>
      <w:r w:rsidR="00011BA3" w:rsidRPr="0064110A">
        <w:rPr>
          <w:rFonts w:ascii="Times New Roman" w:hAnsi="Times New Roman"/>
          <w:sz w:val="28"/>
          <w:szCs w:val="28"/>
        </w:rPr>
        <w:t>опубликовывается в официальном печатном издании и</w:t>
      </w:r>
      <w:r w:rsidR="00015AF5" w:rsidRPr="0064110A">
        <w:rPr>
          <w:rFonts w:ascii="Times New Roman" w:hAnsi="Times New Roman"/>
          <w:sz w:val="28"/>
          <w:szCs w:val="28"/>
        </w:rPr>
        <w:t xml:space="preserve"> размещается </w:t>
      </w:r>
      <w:r w:rsidR="003634E1" w:rsidRPr="0064110A">
        <w:rPr>
          <w:rFonts w:ascii="Times New Roman" w:hAnsi="Times New Roman"/>
          <w:sz w:val="28"/>
          <w:szCs w:val="28"/>
        </w:rPr>
        <w:t xml:space="preserve">на официальном портале администрации в сети </w:t>
      </w:r>
      <w:r w:rsidR="00CA0CD5" w:rsidRPr="0064110A">
        <w:rPr>
          <w:rFonts w:ascii="Times New Roman" w:hAnsi="Times New Roman"/>
          <w:sz w:val="28"/>
          <w:szCs w:val="28"/>
        </w:rPr>
        <w:t>«</w:t>
      </w:r>
      <w:r w:rsidR="003634E1" w:rsidRPr="0064110A">
        <w:rPr>
          <w:rFonts w:ascii="Times New Roman" w:hAnsi="Times New Roman"/>
          <w:sz w:val="28"/>
          <w:szCs w:val="28"/>
        </w:rPr>
        <w:t>Интернет</w:t>
      </w:r>
      <w:r w:rsidR="00CA0CD5" w:rsidRPr="0064110A">
        <w:rPr>
          <w:rFonts w:ascii="Times New Roman" w:hAnsi="Times New Roman"/>
          <w:sz w:val="28"/>
          <w:szCs w:val="28"/>
        </w:rPr>
        <w:t>»</w:t>
      </w:r>
      <w:r w:rsidR="00487221" w:rsidRPr="0064110A">
        <w:rPr>
          <w:rFonts w:ascii="Times New Roman" w:hAnsi="Times New Roman"/>
          <w:sz w:val="28"/>
          <w:szCs w:val="28"/>
        </w:rPr>
        <w:t>.</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11</w:t>
      </w:r>
      <w:r w:rsidRPr="0064110A">
        <w:rPr>
          <w:rFonts w:ascii="Times New Roman" w:hAnsi="Times New Roman"/>
          <w:sz w:val="28"/>
          <w:szCs w:val="28"/>
        </w:rPr>
        <w:t>. Участниками конкурсного отбора могут являться хозяйствующие субъекты, отвечающие требованиям, установленным пунктом 3.2 настоящего Положения, а также нижеперечисленным:</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1) являться субъектом малого и среднего предпринимательства, в случае проведения конкурсного отбора, участниками которого могут являться только субъекты малого и среднего предпринимательства в соответствии со статьей 4 Федерального закона от 24 июля 2007 г. № 209-ФЗ «О развитии малого и среднего предпринимательства в Российской Федерации»;</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 отсутствие решения о ликвидации участника конкурсного отбора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3) отсутствие решения о приостановлении деятельности участника конкурсного отбора в порядке, предусмотренном Кодексом Российской Федерации об административных правонарушениях, на день рассмотрения заявки на участие в конкурсном отборе.</w:t>
      </w:r>
    </w:p>
    <w:p w:rsidR="00655216" w:rsidRPr="0064110A" w:rsidRDefault="00EB1D1D"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12</w:t>
      </w:r>
      <w:r w:rsidRPr="0064110A">
        <w:rPr>
          <w:rFonts w:ascii="Times New Roman" w:hAnsi="Times New Roman"/>
          <w:sz w:val="28"/>
          <w:szCs w:val="28"/>
        </w:rPr>
        <w:t xml:space="preserve">. </w:t>
      </w:r>
      <w:r w:rsidR="00784F9C" w:rsidRPr="0064110A">
        <w:rPr>
          <w:rFonts w:ascii="Times New Roman" w:hAnsi="Times New Roman"/>
          <w:sz w:val="28"/>
          <w:szCs w:val="28"/>
        </w:rPr>
        <w:t>Для участия в конкурсном отборе хозяйствующий субъект представляет заявку на участие в конкурсном отборе (далее – заявка) по форме</w:t>
      </w:r>
      <w:r w:rsidR="00D67D97" w:rsidRPr="0064110A">
        <w:rPr>
          <w:rFonts w:ascii="Times New Roman" w:hAnsi="Times New Roman"/>
          <w:sz w:val="28"/>
          <w:szCs w:val="28"/>
        </w:rPr>
        <w:t xml:space="preserve"> и содержанию</w:t>
      </w:r>
      <w:r w:rsidR="00784F9C" w:rsidRPr="0064110A">
        <w:rPr>
          <w:rFonts w:ascii="Times New Roman" w:hAnsi="Times New Roman"/>
          <w:sz w:val="28"/>
          <w:szCs w:val="28"/>
        </w:rPr>
        <w:t>, утвержденн</w:t>
      </w:r>
      <w:r w:rsidR="00B53270" w:rsidRPr="0064110A">
        <w:rPr>
          <w:rFonts w:ascii="Times New Roman" w:hAnsi="Times New Roman"/>
          <w:sz w:val="28"/>
          <w:szCs w:val="28"/>
        </w:rPr>
        <w:t>ым</w:t>
      </w:r>
      <w:r w:rsidR="00784F9C" w:rsidRPr="0064110A">
        <w:rPr>
          <w:rFonts w:ascii="Times New Roman" w:hAnsi="Times New Roman"/>
          <w:sz w:val="28"/>
          <w:szCs w:val="28"/>
        </w:rPr>
        <w:t xml:space="preserve"> конкурсной документацией.</w:t>
      </w:r>
    </w:p>
    <w:p w:rsidR="00BD2768" w:rsidRPr="0064110A" w:rsidRDefault="00784F9C" w:rsidP="00BD2768">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13</w:t>
      </w:r>
      <w:r w:rsidRPr="0064110A">
        <w:rPr>
          <w:rFonts w:ascii="Times New Roman" w:hAnsi="Times New Roman"/>
          <w:sz w:val="28"/>
          <w:szCs w:val="28"/>
        </w:rPr>
        <w:t xml:space="preserve">. </w:t>
      </w:r>
      <w:r w:rsidR="00BD2768" w:rsidRPr="0064110A">
        <w:rPr>
          <w:rFonts w:ascii="Times New Roman" w:hAnsi="Times New Roman"/>
          <w:sz w:val="28"/>
          <w:szCs w:val="28"/>
        </w:rPr>
        <w:t>Заявка подается в администрацию лично или через уполномоченного представителя хозяйствующего субъекта при наличии у него доверенности, оформленной в порядке, установленном законодательством Российской Федерации, согласно графику работы администрации, по адресу: Ставропольский край, г. Новопавловск, пл. Ленина, 1, кабинет № 31;</w:t>
      </w:r>
    </w:p>
    <w:p w:rsidR="006F17E1" w:rsidRPr="0064110A" w:rsidRDefault="00372510" w:rsidP="006F17E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w:t>
      </w:r>
      <w:r w:rsidR="00E95A27" w:rsidRPr="0064110A">
        <w:rPr>
          <w:rFonts w:ascii="Times New Roman" w:hAnsi="Times New Roman"/>
          <w:sz w:val="28"/>
          <w:szCs w:val="28"/>
        </w:rPr>
        <w:t>4</w:t>
      </w:r>
      <w:r w:rsidRPr="0064110A">
        <w:rPr>
          <w:rFonts w:ascii="Times New Roman" w:hAnsi="Times New Roman"/>
          <w:sz w:val="28"/>
          <w:szCs w:val="28"/>
        </w:rPr>
        <w:t xml:space="preserve">. </w:t>
      </w:r>
      <w:r w:rsidR="006F17E1" w:rsidRPr="0064110A">
        <w:rPr>
          <w:rFonts w:ascii="Times New Roman" w:hAnsi="Times New Roman"/>
          <w:sz w:val="28"/>
          <w:szCs w:val="28"/>
        </w:rPr>
        <w:t>Заявка подается в письменной форме в запечатанном конверте. При этом на конверте указывается наименование конкурсного отбора, номер лота, в отн</w:t>
      </w:r>
      <w:r w:rsidR="00F57FF1" w:rsidRPr="0064110A">
        <w:rPr>
          <w:rFonts w:ascii="Times New Roman" w:hAnsi="Times New Roman"/>
          <w:sz w:val="28"/>
          <w:szCs w:val="28"/>
        </w:rPr>
        <w:t>ошении которого подается заявка.</w:t>
      </w:r>
    </w:p>
    <w:p w:rsidR="00BE15C4" w:rsidRPr="0064110A" w:rsidRDefault="00E95A2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4.15</w:t>
      </w:r>
      <w:r w:rsidR="00BE15C4" w:rsidRPr="0064110A">
        <w:rPr>
          <w:rFonts w:ascii="Times New Roman" w:hAnsi="Times New Roman"/>
          <w:sz w:val="28"/>
          <w:szCs w:val="28"/>
        </w:rPr>
        <w:t xml:space="preserve">. Каждый конверт с заявкой, поступивший в срок, указанный в конкурсной документации, регистрируется организатором конкурсного отбора </w:t>
      </w:r>
      <w:r w:rsidR="00F945ED" w:rsidRPr="0064110A">
        <w:rPr>
          <w:rFonts w:ascii="Times New Roman" w:hAnsi="Times New Roman"/>
          <w:sz w:val="28"/>
          <w:szCs w:val="28"/>
        </w:rPr>
        <w:t xml:space="preserve">в журнале регистрации заявок на участие в конкурсном отборе, </w:t>
      </w:r>
      <w:r w:rsidR="00BE15C4" w:rsidRPr="0064110A">
        <w:rPr>
          <w:rFonts w:ascii="Times New Roman" w:hAnsi="Times New Roman"/>
          <w:sz w:val="28"/>
          <w:szCs w:val="28"/>
        </w:rPr>
        <w:t>в порядке очередности их поступления.</w:t>
      </w:r>
    </w:p>
    <w:p w:rsidR="00870172" w:rsidRPr="0064110A" w:rsidRDefault="00E95A2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4.16</w:t>
      </w:r>
      <w:r w:rsidR="00870172" w:rsidRPr="0064110A">
        <w:rPr>
          <w:rFonts w:ascii="Times New Roman" w:hAnsi="Times New Roman"/>
          <w:sz w:val="28"/>
          <w:szCs w:val="28"/>
        </w:rPr>
        <w:t>. Хозяйствующий субъе</w:t>
      </w:r>
      <w:proofErr w:type="gramStart"/>
      <w:r w:rsidR="00870172" w:rsidRPr="0064110A">
        <w:rPr>
          <w:rFonts w:ascii="Times New Roman" w:hAnsi="Times New Roman"/>
          <w:sz w:val="28"/>
          <w:szCs w:val="28"/>
        </w:rPr>
        <w:t>кт впр</w:t>
      </w:r>
      <w:proofErr w:type="gramEnd"/>
      <w:r w:rsidR="00870172" w:rsidRPr="0064110A">
        <w:rPr>
          <w:rFonts w:ascii="Times New Roman" w:hAnsi="Times New Roman"/>
          <w:sz w:val="28"/>
          <w:szCs w:val="28"/>
        </w:rPr>
        <w:t>аве изменить или отозвать заявку в любое время до начала проведения конкурсного отбора.</w:t>
      </w:r>
    </w:p>
    <w:p w:rsidR="00F57FF1" w:rsidRPr="0064110A" w:rsidRDefault="00D67D9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w:t>
      </w:r>
      <w:r w:rsidR="00E95A27" w:rsidRPr="0064110A">
        <w:rPr>
          <w:rFonts w:ascii="Times New Roman" w:hAnsi="Times New Roman"/>
          <w:sz w:val="28"/>
          <w:szCs w:val="28"/>
        </w:rPr>
        <w:t>7</w:t>
      </w:r>
      <w:r w:rsidR="00F57FF1" w:rsidRPr="0064110A">
        <w:rPr>
          <w:rFonts w:ascii="Times New Roman" w:hAnsi="Times New Roman"/>
          <w:sz w:val="28"/>
          <w:szCs w:val="28"/>
        </w:rPr>
        <w:t xml:space="preserve">. </w:t>
      </w:r>
      <w:r w:rsidR="00E96435" w:rsidRPr="0064110A">
        <w:rPr>
          <w:rFonts w:ascii="Times New Roman" w:hAnsi="Times New Roman"/>
          <w:sz w:val="28"/>
          <w:szCs w:val="28"/>
        </w:rPr>
        <w:t>Хозяйствующий субъе</w:t>
      </w:r>
      <w:proofErr w:type="gramStart"/>
      <w:r w:rsidR="00E96435" w:rsidRPr="0064110A">
        <w:rPr>
          <w:rFonts w:ascii="Times New Roman" w:hAnsi="Times New Roman"/>
          <w:sz w:val="28"/>
          <w:szCs w:val="28"/>
        </w:rPr>
        <w:t>кт</w:t>
      </w:r>
      <w:r w:rsidR="00F57FF1" w:rsidRPr="0064110A">
        <w:rPr>
          <w:rFonts w:ascii="Times New Roman" w:hAnsi="Times New Roman"/>
          <w:sz w:val="28"/>
          <w:szCs w:val="28"/>
        </w:rPr>
        <w:t xml:space="preserve"> впр</w:t>
      </w:r>
      <w:proofErr w:type="gramEnd"/>
      <w:r w:rsidR="00F57FF1" w:rsidRPr="0064110A">
        <w:rPr>
          <w:rFonts w:ascii="Times New Roman" w:hAnsi="Times New Roman"/>
          <w:sz w:val="28"/>
          <w:szCs w:val="28"/>
        </w:rPr>
        <w:t>аве подать только одну заявку на участие в конкурсном отборе в отношении каждого лота.</w:t>
      </w:r>
    </w:p>
    <w:p w:rsidR="00E96435" w:rsidRPr="0064110A" w:rsidRDefault="00E95A2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lastRenderedPageBreak/>
        <w:t>4.18</w:t>
      </w:r>
      <w:r w:rsidR="00870172" w:rsidRPr="0064110A">
        <w:rPr>
          <w:rFonts w:ascii="Times New Roman" w:hAnsi="Times New Roman"/>
          <w:sz w:val="28"/>
          <w:szCs w:val="28"/>
        </w:rPr>
        <w:t xml:space="preserve">. </w:t>
      </w:r>
      <w:r w:rsidR="00E96435" w:rsidRPr="0064110A">
        <w:rPr>
          <w:rFonts w:ascii="Times New Roman" w:hAnsi="Times New Roman"/>
          <w:sz w:val="28"/>
          <w:szCs w:val="28"/>
        </w:rPr>
        <w:t>Заявка, поступившая по истечении срока приема заявок, возвращается хозяйствующему субъекту в день ее поступления.</w:t>
      </w:r>
    </w:p>
    <w:p w:rsidR="00BD6494" w:rsidRPr="0064110A" w:rsidRDefault="004A767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6B2764" w:rsidRPr="0064110A">
        <w:rPr>
          <w:rFonts w:ascii="Times New Roman" w:hAnsi="Times New Roman"/>
          <w:sz w:val="28"/>
          <w:szCs w:val="28"/>
        </w:rPr>
        <w:t>.</w:t>
      </w:r>
      <w:r w:rsidR="00D67D97" w:rsidRPr="0064110A">
        <w:rPr>
          <w:rFonts w:ascii="Times New Roman" w:hAnsi="Times New Roman"/>
          <w:sz w:val="28"/>
          <w:szCs w:val="28"/>
        </w:rPr>
        <w:t>1</w:t>
      </w:r>
      <w:r w:rsidR="00E95A27" w:rsidRPr="0064110A">
        <w:rPr>
          <w:rFonts w:ascii="Times New Roman" w:hAnsi="Times New Roman"/>
          <w:sz w:val="28"/>
          <w:szCs w:val="28"/>
        </w:rPr>
        <w:t>9</w:t>
      </w:r>
      <w:r w:rsidR="00977705">
        <w:rPr>
          <w:rFonts w:ascii="Times New Roman" w:hAnsi="Times New Roman"/>
          <w:sz w:val="28"/>
          <w:szCs w:val="28"/>
        </w:rPr>
        <w:t>.</w:t>
      </w:r>
      <w:r w:rsidR="00BD6494" w:rsidRPr="0064110A">
        <w:rPr>
          <w:rFonts w:ascii="Times New Roman" w:hAnsi="Times New Roman"/>
          <w:sz w:val="28"/>
          <w:szCs w:val="28"/>
        </w:rPr>
        <w:t xml:space="preserve"> Комиссией вскрываются конверты с заявками публично в день, во время и в месте проведения конкурсного отбора, указанные в извещении о проведении конкурсного отбора.</w:t>
      </w:r>
    </w:p>
    <w:p w:rsidR="00B53270" w:rsidRPr="0064110A" w:rsidRDefault="00D67D9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20</w:t>
      </w:r>
      <w:r w:rsidR="00BD6494" w:rsidRPr="0064110A">
        <w:rPr>
          <w:rFonts w:ascii="Times New Roman" w:hAnsi="Times New Roman"/>
          <w:sz w:val="28"/>
          <w:szCs w:val="28"/>
        </w:rPr>
        <w:t>. При вскрытии конвертов с заявками объявляются и заносятся в протокол проведения конкурсного отбора</w:t>
      </w:r>
      <w:r w:rsidR="00B53270" w:rsidRPr="0064110A">
        <w:rPr>
          <w:rFonts w:ascii="Times New Roman" w:hAnsi="Times New Roman"/>
          <w:sz w:val="28"/>
          <w:szCs w:val="28"/>
        </w:rPr>
        <w:t>:</w:t>
      </w:r>
    </w:p>
    <w:p w:rsidR="008351E4" w:rsidRPr="0064110A" w:rsidRDefault="0096168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1)</w:t>
      </w:r>
      <w:r w:rsidR="00BD6494" w:rsidRPr="0064110A">
        <w:rPr>
          <w:rFonts w:ascii="Times New Roman" w:hAnsi="Times New Roman"/>
          <w:sz w:val="28"/>
          <w:szCs w:val="28"/>
        </w:rPr>
        <w:t xml:space="preserve"> наименование (для юридического лица), фамилия, имя, отчество (для индивидуального предпринимателя, физического лица, применяющего специальный налоговый режим </w:t>
      </w:r>
      <w:r w:rsidR="00CA0CD5" w:rsidRPr="0064110A">
        <w:rPr>
          <w:rFonts w:ascii="Times New Roman" w:hAnsi="Times New Roman"/>
          <w:sz w:val="28"/>
          <w:szCs w:val="28"/>
        </w:rPr>
        <w:t>«</w:t>
      </w:r>
      <w:r w:rsidR="00BD6494" w:rsidRPr="0064110A">
        <w:rPr>
          <w:rFonts w:ascii="Times New Roman" w:hAnsi="Times New Roman"/>
          <w:sz w:val="28"/>
          <w:szCs w:val="28"/>
        </w:rPr>
        <w:t>Налог на профессиональный доход)</w:t>
      </w:r>
      <w:r w:rsidR="008351E4" w:rsidRPr="0064110A">
        <w:rPr>
          <w:rFonts w:ascii="Times New Roman" w:hAnsi="Times New Roman"/>
          <w:sz w:val="28"/>
          <w:szCs w:val="28"/>
        </w:rPr>
        <w:t>;</w:t>
      </w:r>
      <w:r w:rsidR="00BD6494" w:rsidRPr="0064110A">
        <w:rPr>
          <w:rFonts w:ascii="Times New Roman" w:hAnsi="Times New Roman"/>
          <w:sz w:val="28"/>
          <w:szCs w:val="28"/>
        </w:rPr>
        <w:t xml:space="preserve"> </w:t>
      </w:r>
    </w:p>
    <w:p w:rsidR="008351E4" w:rsidRPr="0064110A" w:rsidRDefault="0096168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w:t>
      </w:r>
      <w:r w:rsidR="00BE15C4" w:rsidRPr="0064110A">
        <w:rPr>
          <w:rFonts w:ascii="Times New Roman" w:hAnsi="Times New Roman"/>
          <w:sz w:val="28"/>
          <w:szCs w:val="28"/>
        </w:rPr>
        <w:t xml:space="preserve"> </w:t>
      </w:r>
      <w:r w:rsidR="008351E4" w:rsidRPr="0064110A">
        <w:rPr>
          <w:rFonts w:ascii="Times New Roman" w:hAnsi="Times New Roman"/>
          <w:sz w:val="28"/>
          <w:szCs w:val="28"/>
        </w:rPr>
        <w:t>номер и наименование лота;</w:t>
      </w:r>
      <w:r w:rsidR="00BD6494" w:rsidRPr="0064110A">
        <w:rPr>
          <w:rFonts w:ascii="Times New Roman" w:hAnsi="Times New Roman"/>
          <w:sz w:val="28"/>
          <w:szCs w:val="28"/>
        </w:rPr>
        <w:t xml:space="preserve"> </w:t>
      </w:r>
    </w:p>
    <w:p w:rsidR="00870172" w:rsidRPr="0064110A" w:rsidRDefault="0096168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3)</w:t>
      </w:r>
      <w:r w:rsidR="00BE15C4" w:rsidRPr="0064110A">
        <w:rPr>
          <w:rFonts w:ascii="Times New Roman" w:hAnsi="Times New Roman"/>
          <w:sz w:val="28"/>
          <w:szCs w:val="28"/>
        </w:rPr>
        <w:t xml:space="preserve"> </w:t>
      </w:r>
      <w:r w:rsidR="008351E4" w:rsidRPr="0064110A">
        <w:rPr>
          <w:rFonts w:ascii="Times New Roman" w:hAnsi="Times New Roman"/>
          <w:sz w:val="28"/>
          <w:szCs w:val="28"/>
        </w:rPr>
        <w:t>финансовое предложение участника конкурсного отбора</w:t>
      </w:r>
      <w:r w:rsidR="00BD6494" w:rsidRPr="0064110A">
        <w:rPr>
          <w:rFonts w:ascii="Times New Roman" w:hAnsi="Times New Roman"/>
          <w:sz w:val="28"/>
          <w:szCs w:val="28"/>
        </w:rPr>
        <w:t xml:space="preserve">. </w:t>
      </w:r>
    </w:p>
    <w:p w:rsidR="009B4B78" w:rsidRPr="0064110A" w:rsidRDefault="00D67D9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1</w:t>
      </w:r>
      <w:r w:rsidR="009B4B78" w:rsidRPr="0064110A">
        <w:rPr>
          <w:rFonts w:ascii="Times New Roman" w:hAnsi="Times New Roman"/>
          <w:sz w:val="28"/>
          <w:szCs w:val="28"/>
        </w:rPr>
        <w:t>.</w:t>
      </w:r>
      <w:r w:rsidR="00BD6494" w:rsidRPr="0064110A">
        <w:rPr>
          <w:rFonts w:ascii="Times New Roman" w:hAnsi="Times New Roman"/>
          <w:sz w:val="28"/>
          <w:szCs w:val="28"/>
        </w:rPr>
        <w:t xml:space="preserve"> Комиссия рассматривает заявки на предмет соответствия требованиям, </w:t>
      </w:r>
      <w:r w:rsidR="00B53270" w:rsidRPr="0064110A">
        <w:rPr>
          <w:rFonts w:ascii="Times New Roman" w:hAnsi="Times New Roman"/>
          <w:sz w:val="28"/>
          <w:szCs w:val="28"/>
        </w:rPr>
        <w:t>утвержденным конкурсной документацией</w:t>
      </w:r>
      <w:r w:rsidR="00BD6494" w:rsidRPr="0064110A">
        <w:rPr>
          <w:rFonts w:ascii="Times New Roman" w:hAnsi="Times New Roman"/>
          <w:sz w:val="28"/>
          <w:szCs w:val="28"/>
        </w:rPr>
        <w:t xml:space="preserve">, а также соответствия </w:t>
      </w:r>
      <w:r w:rsidR="00BE15C4" w:rsidRPr="0064110A">
        <w:rPr>
          <w:rFonts w:ascii="Times New Roman" w:hAnsi="Times New Roman"/>
          <w:sz w:val="28"/>
          <w:szCs w:val="28"/>
        </w:rPr>
        <w:t>у</w:t>
      </w:r>
      <w:r w:rsidR="00BD6494" w:rsidRPr="0064110A">
        <w:rPr>
          <w:rFonts w:ascii="Times New Roman" w:hAnsi="Times New Roman"/>
          <w:sz w:val="28"/>
          <w:szCs w:val="28"/>
        </w:rPr>
        <w:t>частников</w:t>
      </w:r>
      <w:r w:rsidR="00D910C3" w:rsidRPr="0064110A">
        <w:rPr>
          <w:rFonts w:ascii="Times New Roman" w:hAnsi="Times New Roman"/>
          <w:sz w:val="28"/>
          <w:szCs w:val="28"/>
        </w:rPr>
        <w:t xml:space="preserve"> конкурсного отбора</w:t>
      </w:r>
      <w:r w:rsidR="00BD6494" w:rsidRPr="0064110A">
        <w:rPr>
          <w:rFonts w:ascii="Times New Roman" w:hAnsi="Times New Roman"/>
          <w:sz w:val="28"/>
          <w:szCs w:val="28"/>
        </w:rPr>
        <w:t xml:space="preserve"> требованиям, установленным пункт</w:t>
      </w:r>
      <w:r w:rsidR="009B4B78" w:rsidRPr="0064110A">
        <w:rPr>
          <w:rFonts w:ascii="Times New Roman" w:hAnsi="Times New Roman"/>
          <w:sz w:val="28"/>
          <w:szCs w:val="28"/>
        </w:rPr>
        <w:t>ом 4.</w:t>
      </w:r>
      <w:r w:rsidR="00F945ED" w:rsidRPr="0064110A">
        <w:rPr>
          <w:rFonts w:ascii="Times New Roman" w:hAnsi="Times New Roman"/>
          <w:sz w:val="28"/>
          <w:szCs w:val="28"/>
        </w:rPr>
        <w:t>1</w:t>
      </w:r>
      <w:r w:rsidR="0018328A" w:rsidRPr="0064110A">
        <w:rPr>
          <w:rFonts w:ascii="Times New Roman" w:hAnsi="Times New Roman"/>
          <w:sz w:val="28"/>
          <w:szCs w:val="28"/>
        </w:rPr>
        <w:t>1</w:t>
      </w:r>
      <w:r w:rsidR="009B4B78" w:rsidRPr="0064110A">
        <w:rPr>
          <w:rFonts w:ascii="Times New Roman" w:hAnsi="Times New Roman"/>
          <w:sz w:val="28"/>
          <w:szCs w:val="28"/>
        </w:rPr>
        <w:t>.</w:t>
      </w:r>
      <w:r w:rsidR="00BD6494" w:rsidRPr="0064110A">
        <w:rPr>
          <w:rFonts w:ascii="Times New Roman" w:hAnsi="Times New Roman"/>
          <w:sz w:val="28"/>
          <w:szCs w:val="28"/>
        </w:rPr>
        <w:t xml:space="preserve"> настоящего Положения</w:t>
      </w:r>
      <w:r w:rsidR="009B4B78" w:rsidRPr="0064110A">
        <w:rPr>
          <w:rFonts w:ascii="Times New Roman" w:hAnsi="Times New Roman"/>
          <w:sz w:val="28"/>
          <w:szCs w:val="28"/>
        </w:rPr>
        <w:t>.</w:t>
      </w:r>
    </w:p>
    <w:p w:rsidR="00BD6494" w:rsidRPr="0064110A" w:rsidRDefault="00D67D9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2</w:t>
      </w:r>
      <w:r w:rsidR="00BD6494" w:rsidRPr="0064110A">
        <w:rPr>
          <w:rFonts w:ascii="Times New Roman" w:hAnsi="Times New Roman"/>
          <w:sz w:val="28"/>
          <w:szCs w:val="28"/>
        </w:rPr>
        <w:t>. При рассмотрении заявок (документов), представленных на участие в конкурсном отборе, Комиссия отклоняет заявку в случаях:</w:t>
      </w:r>
    </w:p>
    <w:p w:rsidR="00D910C3" w:rsidRPr="0064110A" w:rsidRDefault="00D910C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1) несоответствия заявки требованиям конкурсной документации и (или) несоответствия участника конкурсного отбора требованиям, установленным пунктом 4.</w:t>
      </w:r>
      <w:r w:rsidR="00F945ED" w:rsidRPr="0064110A">
        <w:rPr>
          <w:rFonts w:ascii="Times New Roman" w:hAnsi="Times New Roman"/>
          <w:sz w:val="28"/>
          <w:szCs w:val="28"/>
        </w:rPr>
        <w:t>1</w:t>
      </w:r>
      <w:r w:rsidR="0018328A" w:rsidRPr="0064110A">
        <w:rPr>
          <w:rFonts w:ascii="Times New Roman" w:hAnsi="Times New Roman"/>
          <w:sz w:val="28"/>
          <w:szCs w:val="28"/>
        </w:rPr>
        <w:t>1</w:t>
      </w:r>
      <w:r w:rsidRPr="0064110A">
        <w:rPr>
          <w:rFonts w:ascii="Times New Roman" w:hAnsi="Times New Roman"/>
          <w:sz w:val="28"/>
          <w:szCs w:val="28"/>
        </w:rPr>
        <w:t>. настоящего Положения.</w:t>
      </w:r>
    </w:p>
    <w:p w:rsidR="00BD6494" w:rsidRPr="0064110A" w:rsidRDefault="00D910C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 отсутствия в составе заявки документов и сведений определенных</w:t>
      </w:r>
      <w:r w:rsidR="00BD6494" w:rsidRPr="0064110A">
        <w:rPr>
          <w:rFonts w:ascii="Times New Roman" w:hAnsi="Times New Roman"/>
          <w:sz w:val="28"/>
          <w:szCs w:val="28"/>
        </w:rPr>
        <w:t xml:space="preserve"> конкурсной документаци</w:t>
      </w:r>
      <w:r w:rsidRPr="0064110A">
        <w:rPr>
          <w:rFonts w:ascii="Times New Roman" w:hAnsi="Times New Roman"/>
          <w:sz w:val="28"/>
          <w:szCs w:val="28"/>
        </w:rPr>
        <w:t>ей</w:t>
      </w:r>
      <w:r w:rsidR="00BD6494" w:rsidRPr="0064110A">
        <w:rPr>
          <w:rFonts w:ascii="Times New Roman" w:hAnsi="Times New Roman"/>
          <w:sz w:val="28"/>
          <w:szCs w:val="28"/>
        </w:rPr>
        <w:t>;</w:t>
      </w:r>
    </w:p>
    <w:p w:rsidR="00BD6494" w:rsidRPr="0064110A" w:rsidRDefault="00D910C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 xml:space="preserve">3) </w:t>
      </w:r>
      <w:r w:rsidR="00BD6494" w:rsidRPr="0064110A">
        <w:rPr>
          <w:rFonts w:ascii="Times New Roman" w:hAnsi="Times New Roman"/>
          <w:sz w:val="28"/>
          <w:szCs w:val="28"/>
        </w:rPr>
        <w:t xml:space="preserve">двусмысленного толкования сведений, указанных </w:t>
      </w:r>
      <w:r w:rsidR="00CD2274" w:rsidRPr="0064110A">
        <w:rPr>
          <w:rFonts w:ascii="Times New Roman" w:hAnsi="Times New Roman"/>
          <w:sz w:val="28"/>
          <w:szCs w:val="28"/>
        </w:rPr>
        <w:t>в заявке</w:t>
      </w:r>
      <w:r w:rsidR="00BD6494" w:rsidRPr="0064110A">
        <w:rPr>
          <w:rFonts w:ascii="Times New Roman" w:hAnsi="Times New Roman"/>
          <w:sz w:val="28"/>
          <w:szCs w:val="28"/>
        </w:rPr>
        <w:t>.</w:t>
      </w:r>
    </w:p>
    <w:p w:rsidR="00BD6494" w:rsidRPr="0064110A" w:rsidRDefault="00BD649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Отклонение заявок по иным основаниям</w:t>
      </w:r>
      <w:r w:rsidR="009D777C" w:rsidRPr="0064110A">
        <w:rPr>
          <w:rFonts w:ascii="Times New Roman" w:hAnsi="Times New Roman"/>
          <w:sz w:val="28"/>
          <w:szCs w:val="28"/>
        </w:rPr>
        <w:t xml:space="preserve"> </w:t>
      </w:r>
      <w:r w:rsidRPr="0064110A">
        <w:rPr>
          <w:rFonts w:ascii="Times New Roman" w:hAnsi="Times New Roman"/>
          <w:sz w:val="28"/>
          <w:szCs w:val="28"/>
        </w:rPr>
        <w:t>не допускается.</w:t>
      </w:r>
    </w:p>
    <w:p w:rsidR="00BD6494" w:rsidRPr="0064110A" w:rsidRDefault="00E95A2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4.23</w:t>
      </w:r>
      <w:r w:rsidR="00BD6494" w:rsidRPr="0064110A">
        <w:rPr>
          <w:rFonts w:ascii="Times New Roman" w:hAnsi="Times New Roman"/>
          <w:sz w:val="28"/>
          <w:szCs w:val="28"/>
        </w:rPr>
        <w:t xml:space="preserve">. Решение об отклонении заявки вносится в протокол проведения конкурсного отбора с указанием сведений об </w:t>
      </w:r>
      <w:r w:rsidR="001651FD" w:rsidRPr="0064110A">
        <w:rPr>
          <w:rFonts w:ascii="Times New Roman" w:hAnsi="Times New Roman"/>
          <w:sz w:val="28"/>
          <w:szCs w:val="28"/>
        </w:rPr>
        <w:t>у</w:t>
      </w:r>
      <w:r w:rsidR="00BD6494" w:rsidRPr="0064110A">
        <w:rPr>
          <w:rFonts w:ascii="Times New Roman" w:hAnsi="Times New Roman"/>
          <w:sz w:val="28"/>
          <w:szCs w:val="28"/>
        </w:rPr>
        <w:t>частнике</w:t>
      </w:r>
      <w:r w:rsidR="001651FD" w:rsidRPr="0064110A">
        <w:rPr>
          <w:rFonts w:ascii="Times New Roman" w:hAnsi="Times New Roman"/>
          <w:sz w:val="28"/>
          <w:szCs w:val="28"/>
        </w:rPr>
        <w:t xml:space="preserve"> конкурсного отбора</w:t>
      </w:r>
      <w:r w:rsidR="00BD6494" w:rsidRPr="0064110A">
        <w:rPr>
          <w:rFonts w:ascii="Times New Roman" w:hAnsi="Times New Roman"/>
          <w:sz w:val="28"/>
          <w:szCs w:val="28"/>
        </w:rPr>
        <w:t>, подавшем указанную заявку, обоснованием отклонения заявки со ссылкой на пункты настоящего Положения и конкурсной документации, которым не соответствует указанная заявка.</w:t>
      </w:r>
    </w:p>
    <w:p w:rsidR="00BD6494" w:rsidRPr="0064110A" w:rsidRDefault="001651FD"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9D777C" w:rsidRPr="0064110A">
        <w:rPr>
          <w:rFonts w:ascii="Times New Roman" w:hAnsi="Times New Roman"/>
          <w:sz w:val="28"/>
          <w:szCs w:val="28"/>
        </w:rPr>
        <w:t>.2</w:t>
      </w:r>
      <w:r w:rsidR="00E95A27" w:rsidRPr="0064110A">
        <w:rPr>
          <w:rFonts w:ascii="Times New Roman" w:hAnsi="Times New Roman"/>
          <w:sz w:val="28"/>
          <w:szCs w:val="28"/>
        </w:rPr>
        <w:t>4</w:t>
      </w:r>
      <w:r w:rsidR="00BD6494" w:rsidRPr="0064110A">
        <w:rPr>
          <w:rFonts w:ascii="Times New Roman" w:hAnsi="Times New Roman"/>
          <w:sz w:val="28"/>
          <w:szCs w:val="28"/>
        </w:rPr>
        <w:t xml:space="preserve">. В случае если по окончании срока подачи заявок подана только одна заявка, то она рассматривается в порядке, установленном пунктами </w:t>
      </w:r>
      <w:r w:rsidRPr="0064110A">
        <w:rPr>
          <w:rFonts w:ascii="Times New Roman" w:hAnsi="Times New Roman"/>
          <w:sz w:val="28"/>
          <w:szCs w:val="28"/>
        </w:rPr>
        <w:t>4.20</w:t>
      </w:r>
      <w:r w:rsidR="00BD6494" w:rsidRPr="0064110A">
        <w:rPr>
          <w:rFonts w:ascii="Times New Roman" w:hAnsi="Times New Roman"/>
          <w:sz w:val="28"/>
          <w:szCs w:val="28"/>
        </w:rPr>
        <w:t xml:space="preserve">, </w:t>
      </w:r>
      <w:r w:rsidRPr="0064110A">
        <w:rPr>
          <w:rFonts w:ascii="Times New Roman" w:hAnsi="Times New Roman"/>
          <w:sz w:val="28"/>
          <w:szCs w:val="28"/>
        </w:rPr>
        <w:t>4.21</w:t>
      </w:r>
      <w:r w:rsidR="00BD6494" w:rsidRPr="0064110A">
        <w:rPr>
          <w:rFonts w:ascii="Times New Roman" w:hAnsi="Times New Roman"/>
          <w:sz w:val="28"/>
          <w:szCs w:val="28"/>
        </w:rPr>
        <w:t xml:space="preserve"> настоящего Положения.</w:t>
      </w:r>
    </w:p>
    <w:p w:rsidR="00BD6494" w:rsidRPr="0064110A" w:rsidRDefault="00E95A2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4.25</w:t>
      </w:r>
      <w:r w:rsidR="00BD6494" w:rsidRPr="0064110A">
        <w:rPr>
          <w:rFonts w:ascii="Times New Roman" w:hAnsi="Times New Roman"/>
          <w:sz w:val="28"/>
          <w:szCs w:val="28"/>
        </w:rPr>
        <w:t>. В случае если по окончании срока подачи заявок подана только одна заявка или не подано ни одной заявки, либо Комиссией принято решение об отклонении всех заявок или только одна заявка соответствует требованиям конкурсной документации, конкурсный отбор признается несостоявшимся.</w:t>
      </w:r>
    </w:p>
    <w:p w:rsidR="002E2353" w:rsidRPr="0064110A" w:rsidRDefault="002E2353" w:rsidP="00F502A3">
      <w:pPr>
        <w:spacing w:after="0" w:line="240" w:lineRule="auto"/>
        <w:ind w:firstLine="709"/>
        <w:jc w:val="both"/>
        <w:rPr>
          <w:rFonts w:ascii="Times New Roman" w:eastAsia="Calibri" w:hAnsi="Times New Roman" w:cs="Droid Sans Devanagari"/>
          <w:color w:val="000000"/>
          <w:sz w:val="28"/>
          <w:szCs w:val="28"/>
        </w:rPr>
      </w:pPr>
      <w:r w:rsidRPr="0064110A">
        <w:rPr>
          <w:rFonts w:ascii="Times New Roman" w:eastAsia="Calibri" w:hAnsi="Times New Roman" w:cs="Droid Sans Devanagari"/>
          <w:color w:val="000000"/>
          <w:sz w:val="28"/>
          <w:szCs w:val="28"/>
        </w:rPr>
        <w:t>В случае если в конкурсной документации предусмотрено два лота                    и более, конкурсный отбор признается несостоявшимся только в отношении тех лотов, по которым подана только одна заявка или не подано ни одной заявки, либо Комиссией принято решение об отклонении всех заявок или только одна заявка соответствует требованиям конкурсной документации.</w:t>
      </w:r>
    </w:p>
    <w:p w:rsidR="00BD6494" w:rsidRPr="0064110A" w:rsidRDefault="0039421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6</w:t>
      </w:r>
      <w:r w:rsidR="00BD6494" w:rsidRPr="0064110A">
        <w:rPr>
          <w:rFonts w:ascii="Times New Roman" w:hAnsi="Times New Roman"/>
          <w:sz w:val="28"/>
          <w:szCs w:val="28"/>
        </w:rPr>
        <w:t xml:space="preserve">. Если конкурсный отбор признан несостоявшимся и только одна заявка соответствует требованиям конкурсной документации, </w:t>
      </w:r>
      <w:r w:rsidR="006C5890" w:rsidRPr="0064110A">
        <w:rPr>
          <w:rFonts w:ascii="Times New Roman" w:hAnsi="Times New Roman"/>
          <w:sz w:val="28"/>
          <w:szCs w:val="28"/>
        </w:rPr>
        <w:t>о</w:t>
      </w:r>
      <w:r w:rsidR="00BD6494" w:rsidRPr="0064110A">
        <w:rPr>
          <w:rFonts w:ascii="Times New Roman" w:hAnsi="Times New Roman"/>
          <w:sz w:val="28"/>
          <w:szCs w:val="28"/>
        </w:rPr>
        <w:t>рганизатор конкурсного отбора</w:t>
      </w:r>
      <w:r w:rsidR="002E2353" w:rsidRPr="0064110A">
        <w:rPr>
          <w:rFonts w:ascii="Times New Roman" w:eastAsia="Tahoma" w:hAnsi="Times New Roman" w:cs="Droid Sans Devanagari"/>
          <w:sz w:val="28"/>
          <w:szCs w:val="28"/>
          <w:lang w:eastAsia="ru-RU"/>
        </w:rPr>
        <w:t xml:space="preserve"> не </w:t>
      </w:r>
      <w:proofErr w:type="gramStart"/>
      <w:r w:rsidR="002E2353" w:rsidRPr="0064110A">
        <w:rPr>
          <w:rFonts w:ascii="Times New Roman" w:eastAsia="Tahoma" w:hAnsi="Times New Roman" w:cs="Droid Sans Devanagari"/>
          <w:sz w:val="28"/>
          <w:szCs w:val="28"/>
          <w:lang w:eastAsia="ru-RU"/>
        </w:rPr>
        <w:t>позднее</w:t>
      </w:r>
      <w:proofErr w:type="gramEnd"/>
      <w:r w:rsidR="002E2353" w:rsidRPr="0064110A">
        <w:rPr>
          <w:rFonts w:ascii="Times New Roman" w:eastAsia="Tahoma" w:hAnsi="Times New Roman" w:cs="Droid Sans Devanagari"/>
          <w:sz w:val="28"/>
          <w:szCs w:val="28"/>
          <w:lang w:eastAsia="ru-RU"/>
        </w:rPr>
        <w:t xml:space="preserve"> чем</w:t>
      </w:r>
      <w:r w:rsidR="00BD6494" w:rsidRPr="0064110A">
        <w:rPr>
          <w:rFonts w:ascii="Times New Roman" w:hAnsi="Times New Roman"/>
          <w:sz w:val="28"/>
          <w:szCs w:val="28"/>
        </w:rPr>
        <w:t xml:space="preserve"> </w:t>
      </w:r>
      <w:r w:rsidR="002E2353" w:rsidRPr="0064110A">
        <w:rPr>
          <w:rFonts w:ascii="Times New Roman" w:hAnsi="Times New Roman"/>
          <w:sz w:val="28"/>
          <w:szCs w:val="28"/>
        </w:rPr>
        <w:t>на</w:t>
      </w:r>
      <w:r w:rsidR="00BD6494" w:rsidRPr="0064110A">
        <w:rPr>
          <w:rFonts w:ascii="Times New Roman" w:hAnsi="Times New Roman"/>
          <w:sz w:val="28"/>
          <w:szCs w:val="28"/>
        </w:rPr>
        <w:t xml:space="preserve"> одиннадцатый календарный день после </w:t>
      </w:r>
      <w:r w:rsidR="00BD6494" w:rsidRPr="0064110A">
        <w:rPr>
          <w:rFonts w:ascii="Times New Roman" w:hAnsi="Times New Roman"/>
          <w:sz w:val="28"/>
          <w:szCs w:val="28"/>
        </w:rPr>
        <w:lastRenderedPageBreak/>
        <w:t xml:space="preserve">дня размещения на официальном портале в сети </w:t>
      </w:r>
      <w:r w:rsidR="00CA0CD5" w:rsidRPr="0064110A">
        <w:rPr>
          <w:rFonts w:ascii="Times New Roman" w:hAnsi="Times New Roman"/>
          <w:sz w:val="28"/>
          <w:szCs w:val="28"/>
        </w:rPr>
        <w:t>«</w:t>
      </w:r>
      <w:r w:rsidR="00BD6494" w:rsidRPr="0064110A">
        <w:rPr>
          <w:rFonts w:ascii="Times New Roman" w:hAnsi="Times New Roman"/>
          <w:sz w:val="28"/>
          <w:szCs w:val="28"/>
        </w:rPr>
        <w:t>Интернет</w:t>
      </w:r>
      <w:r w:rsidR="00CA0CD5" w:rsidRPr="0064110A">
        <w:rPr>
          <w:rFonts w:ascii="Times New Roman" w:hAnsi="Times New Roman"/>
          <w:sz w:val="28"/>
          <w:szCs w:val="28"/>
        </w:rPr>
        <w:t>»</w:t>
      </w:r>
      <w:r w:rsidR="00BD6494" w:rsidRPr="0064110A">
        <w:rPr>
          <w:rFonts w:ascii="Times New Roman" w:hAnsi="Times New Roman"/>
          <w:sz w:val="28"/>
          <w:szCs w:val="28"/>
        </w:rPr>
        <w:t xml:space="preserve"> протокола проведения конкурсного отбора обязан передать </w:t>
      </w:r>
      <w:r w:rsidR="00A60E2D" w:rsidRPr="0064110A">
        <w:rPr>
          <w:rFonts w:ascii="Times New Roman" w:hAnsi="Times New Roman"/>
          <w:sz w:val="28"/>
          <w:szCs w:val="28"/>
        </w:rPr>
        <w:t>у</w:t>
      </w:r>
      <w:r w:rsidR="00BD6494" w:rsidRPr="0064110A">
        <w:rPr>
          <w:rFonts w:ascii="Times New Roman" w:hAnsi="Times New Roman"/>
          <w:sz w:val="28"/>
          <w:szCs w:val="28"/>
        </w:rPr>
        <w:t>частнику</w:t>
      </w:r>
      <w:r w:rsidR="00A60E2D" w:rsidRPr="0064110A">
        <w:rPr>
          <w:rFonts w:ascii="Times New Roman" w:hAnsi="Times New Roman"/>
          <w:sz w:val="28"/>
          <w:szCs w:val="28"/>
        </w:rPr>
        <w:t xml:space="preserve"> конкурсного отбора</w:t>
      </w:r>
      <w:r w:rsidR="00BD6494" w:rsidRPr="0064110A">
        <w:rPr>
          <w:rFonts w:ascii="Times New Roman" w:hAnsi="Times New Roman"/>
          <w:sz w:val="28"/>
          <w:szCs w:val="28"/>
        </w:rPr>
        <w:t>, пода</w:t>
      </w:r>
      <w:r w:rsidR="00A60E2D" w:rsidRPr="0064110A">
        <w:rPr>
          <w:rFonts w:ascii="Times New Roman" w:hAnsi="Times New Roman"/>
          <w:sz w:val="28"/>
          <w:szCs w:val="28"/>
        </w:rPr>
        <w:t>вшему указанную заявку, проект д</w:t>
      </w:r>
      <w:r w:rsidR="00BD6494" w:rsidRPr="0064110A">
        <w:rPr>
          <w:rFonts w:ascii="Times New Roman" w:hAnsi="Times New Roman"/>
          <w:sz w:val="28"/>
          <w:szCs w:val="28"/>
        </w:rPr>
        <w:t xml:space="preserve">оговора, который составляется путем включения предложенного данным </w:t>
      </w:r>
      <w:r w:rsidR="00743E0E" w:rsidRPr="0064110A">
        <w:rPr>
          <w:rFonts w:ascii="Times New Roman" w:hAnsi="Times New Roman"/>
          <w:sz w:val="28"/>
          <w:szCs w:val="28"/>
        </w:rPr>
        <w:t>у</w:t>
      </w:r>
      <w:r w:rsidR="00BD6494" w:rsidRPr="0064110A">
        <w:rPr>
          <w:rFonts w:ascii="Times New Roman" w:hAnsi="Times New Roman"/>
          <w:sz w:val="28"/>
          <w:szCs w:val="28"/>
        </w:rPr>
        <w:t>частником размера платы за право размещения нестационарного объекта за весь период размещения (установки).</w:t>
      </w:r>
    </w:p>
    <w:p w:rsidR="00BD6494" w:rsidRPr="0064110A" w:rsidRDefault="00E95A27"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4.27</w:t>
      </w:r>
      <w:r w:rsidR="00BD6494" w:rsidRPr="0064110A">
        <w:rPr>
          <w:rFonts w:ascii="Times New Roman" w:hAnsi="Times New Roman" w:cs="Times New Roman"/>
          <w:sz w:val="28"/>
          <w:szCs w:val="28"/>
        </w:rPr>
        <w:t xml:space="preserve">. </w:t>
      </w:r>
      <w:r w:rsidR="002E2353" w:rsidRPr="0064110A">
        <w:rPr>
          <w:rFonts w:ascii="Times New Roman" w:hAnsi="Times New Roman" w:cs="Times New Roman"/>
          <w:sz w:val="28"/>
          <w:szCs w:val="28"/>
        </w:rPr>
        <w:t>Критерием оценки заявок является размер платы за право размещения нестационарного объекта за весь период размещения (установки)</w:t>
      </w:r>
      <w:r w:rsidR="00CB2857" w:rsidRPr="0064110A">
        <w:rPr>
          <w:rFonts w:ascii="Times New Roman" w:hAnsi="Times New Roman" w:cs="Times New Roman"/>
          <w:sz w:val="28"/>
          <w:szCs w:val="28"/>
        </w:rPr>
        <w:t xml:space="preserve"> (финансовое предложение) </w:t>
      </w:r>
      <w:r w:rsidR="002E2353" w:rsidRPr="0064110A">
        <w:rPr>
          <w:rFonts w:ascii="Times New Roman" w:hAnsi="Times New Roman" w:cs="Times New Roman"/>
          <w:sz w:val="28"/>
          <w:szCs w:val="28"/>
        </w:rPr>
        <w:t>при соблюдении условий конкурсной документации.</w:t>
      </w:r>
    </w:p>
    <w:p w:rsidR="00BD6494" w:rsidRPr="0064110A" w:rsidRDefault="00BD649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Не допускается использование иных критериев оценки заявок</w:t>
      </w:r>
      <w:r w:rsidR="00394211" w:rsidRPr="0064110A">
        <w:rPr>
          <w:rFonts w:ascii="Times New Roman" w:hAnsi="Times New Roman"/>
          <w:sz w:val="28"/>
          <w:szCs w:val="28"/>
        </w:rPr>
        <w:t>.</w:t>
      </w:r>
    </w:p>
    <w:p w:rsidR="002E2353" w:rsidRPr="0064110A" w:rsidRDefault="0039421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8</w:t>
      </w:r>
      <w:r w:rsidR="00BD6494" w:rsidRPr="0064110A">
        <w:rPr>
          <w:rFonts w:ascii="Times New Roman" w:hAnsi="Times New Roman"/>
          <w:sz w:val="28"/>
          <w:szCs w:val="28"/>
        </w:rPr>
        <w:t>.</w:t>
      </w:r>
      <w:r w:rsidR="002E2353" w:rsidRPr="0064110A">
        <w:rPr>
          <w:rFonts w:ascii="Times New Roman" w:hAnsi="Times New Roman"/>
          <w:sz w:val="28"/>
          <w:szCs w:val="28"/>
        </w:rPr>
        <w:t xml:space="preserve"> Победителем конкурсного отбора признается </w:t>
      </w:r>
      <w:r w:rsidRPr="0064110A">
        <w:rPr>
          <w:rFonts w:ascii="Times New Roman" w:hAnsi="Times New Roman"/>
          <w:sz w:val="28"/>
          <w:szCs w:val="28"/>
        </w:rPr>
        <w:t>у</w:t>
      </w:r>
      <w:r w:rsidR="002E2353" w:rsidRPr="0064110A">
        <w:rPr>
          <w:rFonts w:ascii="Times New Roman" w:hAnsi="Times New Roman"/>
          <w:sz w:val="28"/>
          <w:szCs w:val="28"/>
        </w:rPr>
        <w:t xml:space="preserve">частник, который предложил наибольший размер платы за право размещения нестационарного объекта за весь период размещения (установки) при соблюдении условий настоящего Положения и конкурсной документации. </w:t>
      </w:r>
    </w:p>
    <w:p w:rsidR="002E2353" w:rsidRPr="0064110A" w:rsidRDefault="0039421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9</w:t>
      </w:r>
      <w:r w:rsidRPr="0064110A">
        <w:rPr>
          <w:rFonts w:ascii="Times New Roman" w:hAnsi="Times New Roman"/>
          <w:sz w:val="28"/>
          <w:szCs w:val="28"/>
        </w:rPr>
        <w:t xml:space="preserve">. </w:t>
      </w:r>
      <w:r w:rsidR="002E2353" w:rsidRPr="0064110A">
        <w:rPr>
          <w:rFonts w:ascii="Times New Roman" w:hAnsi="Times New Roman"/>
          <w:sz w:val="28"/>
          <w:szCs w:val="28"/>
        </w:rPr>
        <w:t xml:space="preserve">Если по результатам оценки и сопоставления заявок установлено, что два или более </w:t>
      </w:r>
      <w:r w:rsidRPr="0064110A">
        <w:rPr>
          <w:rFonts w:ascii="Times New Roman" w:hAnsi="Times New Roman"/>
          <w:sz w:val="28"/>
          <w:szCs w:val="28"/>
        </w:rPr>
        <w:t>у</w:t>
      </w:r>
      <w:r w:rsidR="002E2353" w:rsidRPr="0064110A">
        <w:rPr>
          <w:rFonts w:ascii="Times New Roman" w:hAnsi="Times New Roman"/>
          <w:sz w:val="28"/>
          <w:szCs w:val="28"/>
        </w:rPr>
        <w:t>частника</w:t>
      </w:r>
      <w:r w:rsidRPr="0064110A">
        <w:rPr>
          <w:rFonts w:ascii="Times New Roman" w:hAnsi="Times New Roman"/>
          <w:sz w:val="28"/>
          <w:szCs w:val="28"/>
        </w:rPr>
        <w:t xml:space="preserve"> </w:t>
      </w:r>
      <w:r w:rsidR="002E2353" w:rsidRPr="0064110A">
        <w:rPr>
          <w:rFonts w:ascii="Times New Roman" w:hAnsi="Times New Roman"/>
          <w:sz w:val="28"/>
          <w:szCs w:val="28"/>
        </w:rPr>
        <w:t xml:space="preserve">предложили одинаковый размер платы за право размещения нестационарного объекта за весь период размещения (установки), то победителем признается тот </w:t>
      </w:r>
      <w:r w:rsidRPr="0064110A">
        <w:rPr>
          <w:rFonts w:ascii="Times New Roman" w:hAnsi="Times New Roman"/>
          <w:sz w:val="28"/>
          <w:szCs w:val="28"/>
        </w:rPr>
        <w:t>у</w:t>
      </w:r>
      <w:r w:rsidR="002E2353" w:rsidRPr="0064110A">
        <w:rPr>
          <w:rFonts w:ascii="Times New Roman" w:hAnsi="Times New Roman"/>
          <w:sz w:val="28"/>
          <w:szCs w:val="28"/>
        </w:rPr>
        <w:t xml:space="preserve">частник, чья заявка зарегистрирована по отношению к другим, имеющим равные условия, первой. </w:t>
      </w:r>
    </w:p>
    <w:p w:rsidR="00BD6494" w:rsidRPr="0064110A" w:rsidRDefault="00E95A27"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4.30</w:t>
      </w:r>
      <w:r w:rsidR="005A1D93" w:rsidRPr="0064110A">
        <w:rPr>
          <w:rFonts w:ascii="Times New Roman" w:hAnsi="Times New Roman" w:cs="Times New Roman"/>
          <w:sz w:val="28"/>
          <w:szCs w:val="28"/>
        </w:rPr>
        <w:t xml:space="preserve">. </w:t>
      </w:r>
      <w:proofErr w:type="gramStart"/>
      <w:r w:rsidR="00BD6494" w:rsidRPr="0064110A">
        <w:rPr>
          <w:rFonts w:ascii="Times New Roman" w:hAnsi="Times New Roman" w:cs="Times New Roman"/>
          <w:sz w:val="28"/>
          <w:szCs w:val="28"/>
        </w:rPr>
        <w:t xml:space="preserve">Комиссия ведет протокол проведения конкурсного отбора, в котором помимо сведений, указанных в пунктах </w:t>
      </w:r>
      <w:r w:rsidR="00841EE3" w:rsidRPr="0064110A">
        <w:rPr>
          <w:rFonts w:ascii="Times New Roman" w:hAnsi="Times New Roman" w:cs="Times New Roman"/>
          <w:sz w:val="28"/>
          <w:szCs w:val="28"/>
        </w:rPr>
        <w:t>4.19</w:t>
      </w:r>
      <w:r w:rsidR="001545D6" w:rsidRPr="0064110A">
        <w:rPr>
          <w:rFonts w:ascii="Times New Roman" w:hAnsi="Times New Roman" w:cs="Times New Roman"/>
          <w:sz w:val="28"/>
          <w:szCs w:val="28"/>
        </w:rPr>
        <w:t xml:space="preserve"> и</w:t>
      </w:r>
      <w:r w:rsidR="00BD6494" w:rsidRPr="0064110A">
        <w:rPr>
          <w:rFonts w:ascii="Times New Roman" w:hAnsi="Times New Roman" w:cs="Times New Roman"/>
          <w:sz w:val="28"/>
          <w:szCs w:val="28"/>
        </w:rPr>
        <w:t xml:space="preserve"> </w:t>
      </w:r>
      <w:r w:rsidR="00841EE3" w:rsidRPr="0064110A">
        <w:rPr>
          <w:rFonts w:ascii="Times New Roman" w:hAnsi="Times New Roman" w:cs="Times New Roman"/>
          <w:sz w:val="28"/>
          <w:szCs w:val="28"/>
        </w:rPr>
        <w:t>4.22</w:t>
      </w:r>
      <w:r w:rsidR="00BD6494" w:rsidRPr="0064110A">
        <w:rPr>
          <w:rFonts w:ascii="Times New Roman" w:hAnsi="Times New Roman" w:cs="Times New Roman"/>
          <w:sz w:val="28"/>
          <w:szCs w:val="28"/>
        </w:rPr>
        <w:t xml:space="preserve"> настоящего Положения, должны содержаться 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отбора, а также наименование (для юридических лиц), фамилия, имя, отчество (для индивидуальных предпринимателей,</w:t>
      </w:r>
      <w:r w:rsidR="00BD6494" w:rsidRPr="0064110A">
        <w:rPr>
          <w:rFonts w:ascii="Times New Roman" w:hAnsi="Times New Roman"/>
          <w:sz w:val="28"/>
          <w:szCs w:val="28"/>
        </w:rPr>
        <w:t xml:space="preserve"> физических лиц, применяющих специальный налоговый режим </w:t>
      </w:r>
      <w:r w:rsidR="00CA0CD5" w:rsidRPr="0064110A">
        <w:rPr>
          <w:rFonts w:ascii="Times New Roman" w:hAnsi="Times New Roman"/>
          <w:sz w:val="28"/>
          <w:szCs w:val="28"/>
        </w:rPr>
        <w:t>«</w:t>
      </w:r>
      <w:r w:rsidR="00BD6494" w:rsidRPr="0064110A">
        <w:rPr>
          <w:rFonts w:ascii="Times New Roman" w:hAnsi="Times New Roman"/>
          <w:sz w:val="28"/>
          <w:szCs w:val="28"/>
        </w:rPr>
        <w:t>Налог</w:t>
      </w:r>
      <w:proofErr w:type="gramEnd"/>
      <w:r w:rsidR="00BD6494" w:rsidRPr="0064110A">
        <w:rPr>
          <w:rFonts w:ascii="Times New Roman" w:hAnsi="Times New Roman"/>
          <w:sz w:val="28"/>
          <w:szCs w:val="28"/>
        </w:rPr>
        <w:t xml:space="preserve"> на профессиональный доход</w:t>
      </w:r>
      <w:r w:rsidR="00BD6494" w:rsidRPr="0064110A">
        <w:rPr>
          <w:rFonts w:ascii="Times New Roman" w:hAnsi="Times New Roman" w:cs="Times New Roman"/>
          <w:sz w:val="28"/>
          <w:szCs w:val="28"/>
        </w:rPr>
        <w:t xml:space="preserve">) и почтовый адрес победителя конкурсного отбора и </w:t>
      </w:r>
      <w:r w:rsidR="00743E0E" w:rsidRPr="0064110A">
        <w:rPr>
          <w:rFonts w:ascii="Times New Roman" w:hAnsi="Times New Roman" w:cs="Times New Roman"/>
          <w:sz w:val="28"/>
          <w:szCs w:val="28"/>
        </w:rPr>
        <w:t>у</w:t>
      </w:r>
      <w:r w:rsidR="00BD6494" w:rsidRPr="0064110A">
        <w:rPr>
          <w:rFonts w:ascii="Times New Roman" w:hAnsi="Times New Roman" w:cs="Times New Roman"/>
          <w:sz w:val="28"/>
          <w:szCs w:val="28"/>
        </w:rPr>
        <w:t xml:space="preserve">частников, </w:t>
      </w:r>
      <w:r w:rsidR="0091298A" w:rsidRPr="0064110A">
        <w:rPr>
          <w:rFonts w:ascii="Times New Roman" w:hAnsi="Times New Roman" w:cs="Times New Roman"/>
          <w:sz w:val="28"/>
          <w:szCs w:val="28"/>
        </w:rPr>
        <w:t>предложивших следующие после победителя конкурсного отбора в порядке уменьшения размеры платы за право размещения нестационарного объекта за весь период размещения (установки).</w:t>
      </w:r>
    </w:p>
    <w:p w:rsidR="00BD6494"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Протокол проведения конкурсного отбора подписывается всеми присутствующими членами Комиссии в течение </w:t>
      </w:r>
      <w:r w:rsidR="002C671A" w:rsidRPr="0064110A">
        <w:rPr>
          <w:rFonts w:ascii="Times New Roman" w:hAnsi="Times New Roman" w:cs="Times New Roman"/>
          <w:sz w:val="28"/>
          <w:szCs w:val="28"/>
        </w:rPr>
        <w:t>трех</w:t>
      </w:r>
      <w:r w:rsidRPr="0064110A">
        <w:rPr>
          <w:rFonts w:ascii="Times New Roman" w:hAnsi="Times New Roman" w:cs="Times New Roman"/>
          <w:sz w:val="28"/>
          <w:szCs w:val="28"/>
        </w:rPr>
        <w:t xml:space="preserve"> рабочих дней после дня проведения конкурсного отбора.</w:t>
      </w:r>
    </w:p>
    <w:p w:rsidR="00BD6494" w:rsidRPr="0064110A" w:rsidRDefault="00E54D8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4.3</w:t>
      </w:r>
      <w:r w:rsidR="00E95A27" w:rsidRPr="0064110A">
        <w:rPr>
          <w:rFonts w:ascii="Times New Roman" w:hAnsi="Times New Roman"/>
          <w:sz w:val="28"/>
          <w:szCs w:val="28"/>
        </w:rPr>
        <w:t>1</w:t>
      </w:r>
      <w:r w:rsidR="00BD6494" w:rsidRPr="0064110A">
        <w:rPr>
          <w:rFonts w:ascii="Times New Roman" w:hAnsi="Times New Roman"/>
          <w:sz w:val="28"/>
          <w:szCs w:val="28"/>
        </w:rPr>
        <w:t xml:space="preserve">. Протокол проведения конкурсного отбора размещается на официальном портале в сети </w:t>
      </w:r>
      <w:r w:rsidR="00CA0CD5" w:rsidRPr="0064110A">
        <w:rPr>
          <w:rFonts w:ascii="Times New Roman" w:hAnsi="Times New Roman"/>
          <w:sz w:val="28"/>
          <w:szCs w:val="28"/>
        </w:rPr>
        <w:t>«</w:t>
      </w:r>
      <w:r w:rsidR="00BD6494" w:rsidRPr="0064110A">
        <w:rPr>
          <w:rFonts w:ascii="Times New Roman" w:hAnsi="Times New Roman"/>
          <w:sz w:val="28"/>
          <w:szCs w:val="28"/>
        </w:rPr>
        <w:t>Интернет</w:t>
      </w:r>
      <w:r w:rsidR="00CA0CD5" w:rsidRPr="0064110A">
        <w:rPr>
          <w:rFonts w:ascii="Times New Roman" w:hAnsi="Times New Roman"/>
          <w:sz w:val="28"/>
          <w:szCs w:val="28"/>
        </w:rPr>
        <w:t>»</w:t>
      </w:r>
      <w:r w:rsidR="00BD6494" w:rsidRPr="0064110A">
        <w:rPr>
          <w:rFonts w:ascii="Times New Roman" w:hAnsi="Times New Roman"/>
          <w:sz w:val="28"/>
          <w:szCs w:val="28"/>
        </w:rPr>
        <w:t xml:space="preserve"> </w:t>
      </w:r>
      <w:r w:rsidR="006C5890" w:rsidRPr="0064110A">
        <w:rPr>
          <w:rFonts w:ascii="Times New Roman" w:hAnsi="Times New Roman"/>
          <w:sz w:val="28"/>
          <w:szCs w:val="28"/>
        </w:rPr>
        <w:t>о</w:t>
      </w:r>
      <w:r w:rsidR="00BD6494" w:rsidRPr="0064110A">
        <w:rPr>
          <w:rFonts w:ascii="Times New Roman" w:hAnsi="Times New Roman"/>
          <w:sz w:val="28"/>
          <w:szCs w:val="28"/>
        </w:rPr>
        <w:t>рганизатором конкурсного отбора в течение трех рабочих дней, следующих после дня подписания членами Комиссии указанного протокола.</w:t>
      </w:r>
    </w:p>
    <w:p w:rsidR="00BD6494" w:rsidRPr="0064110A" w:rsidRDefault="00E54D8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B55EA2" w:rsidRPr="0064110A">
        <w:rPr>
          <w:rFonts w:ascii="Times New Roman" w:hAnsi="Times New Roman"/>
          <w:sz w:val="28"/>
          <w:szCs w:val="28"/>
        </w:rPr>
        <w:t>.</w:t>
      </w:r>
      <w:r w:rsidRPr="0064110A">
        <w:rPr>
          <w:rFonts w:ascii="Times New Roman" w:hAnsi="Times New Roman"/>
          <w:sz w:val="28"/>
          <w:szCs w:val="28"/>
        </w:rPr>
        <w:t>3</w:t>
      </w:r>
      <w:r w:rsidR="00E95A27" w:rsidRPr="0064110A">
        <w:rPr>
          <w:rFonts w:ascii="Times New Roman" w:hAnsi="Times New Roman"/>
          <w:sz w:val="28"/>
          <w:szCs w:val="28"/>
        </w:rPr>
        <w:t>2</w:t>
      </w:r>
      <w:r w:rsidR="00BD6494" w:rsidRPr="0064110A">
        <w:rPr>
          <w:rFonts w:ascii="Times New Roman" w:hAnsi="Times New Roman"/>
          <w:sz w:val="28"/>
          <w:szCs w:val="28"/>
        </w:rPr>
        <w:t>. Протокол проведения конкурсного отбора, заявки на участие в конкурсном отборе, конкурсная документация и изменения, внесенные в конкурсную документацию, хранятся</w:t>
      </w:r>
      <w:r w:rsidR="00D42D67" w:rsidRPr="0064110A">
        <w:rPr>
          <w:rFonts w:ascii="Times New Roman" w:hAnsi="Times New Roman"/>
          <w:sz w:val="28"/>
          <w:szCs w:val="28"/>
        </w:rPr>
        <w:t xml:space="preserve"> в течение</w:t>
      </w:r>
      <w:r w:rsidR="00BD6494" w:rsidRPr="0064110A">
        <w:rPr>
          <w:rFonts w:ascii="Times New Roman" w:hAnsi="Times New Roman"/>
          <w:sz w:val="28"/>
          <w:szCs w:val="28"/>
        </w:rPr>
        <w:t xml:space="preserve"> </w:t>
      </w:r>
      <w:r w:rsidR="00DF1934" w:rsidRPr="0064110A">
        <w:rPr>
          <w:rFonts w:ascii="Times New Roman" w:hAnsi="Times New Roman"/>
          <w:sz w:val="28"/>
          <w:szCs w:val="28"/>
        </w:rPr>
        <w:t>срока договора, заключенного по результатам конкурсного отбора</w:t>
      </w:r>
      <w:r w:rsidR="00D42D67" w:rsidRPr="0064110A">
        <w:rPr>
          <w:rFonts w:ascii="Times New Roman" w:hAnsi="Times New Roman"/>
          <w:sz w:val="28"/>
          <w:szCs w:val="28"/>
        </w:rPr>
        <w:t>, но не менее 7 лет</w:t>
      </w:r>
      <w:r w:rsidR="00BD6494" w:rsidRPr="0064110A">
        <w:rPr>
          <w:rFonts w:ascii="Times New Roman" w:hAnsi="Times New Roman"/>
          <w:sz w:val="28"/>
          <w:szCs w:val="28"/>
        </w:rPr>
        <w:t>.</w:t>
      </w:r>
    </w:p>
    <w:p w:rsidR="00BD6494" w:rsidRPr="0064110A" w:rsidRDefault="00BD6494" w:rsidP="00F502A3">
      <w:pPr>
        <w:widowControl w:val="0"/>
        <w:spacing w:after="0" w:line="240" w:lineRule="auto"/>
        <w:ind w:firstLine="709"/>
        <w:jc w:val="both"/>
        <w:rPr>
          <w:rFonts w:ascii="Times New Roman" w:hAnsi="Times New Roman"/>
          <w:sz w:val="28"/>
          <w:szCs w:val="28"/>
        </w:rPr>
      </w:pPr>
    </w:p>
    <w:p w:rsidR="00C81BC6" w:rsidRPr="0064110A" w:rsidRDefault="00E54D83" w:rsidP="00F502A3">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5</w:t>
      </w:r>
      <w:r w:rsidR="00C81BC6" w:rsidRPr="0064110A">
        <w:rPr>
          <w:rFonts w:ascii="Times New Roman" w:hAnsi="Times New Roman" w:cs="Times New Roman"/>
          <w:sz w:val="28"/>
          <w:szCs w:val="28"/>
        </w:rPr>
        <w:t xml:space="preserve">. </w:t>
      </w:r>
      <w:r w:rsidR="00D22A9E" w:rsidRPr="0064110A">
        <w:rPr>
          <w:rFonts w:ascii="Times New Roman" w:hAnsi="Times New Roman" w:cs="Times New Roman"/>
          <w:sz w:val="28"/>
          <w:szCs w:val="28"/>
        </w:rPr>
        <w:t>Мониторинг соблюдения</w:t>
      </w:r>
      <w:r w:rsidR="00C81BC6" w:rsidRPr="0064110A">
        <w:rPr>
          <w:rFonts w:ascii="Times New Roman" w:hAnsi="Times New Roman" w:cs="Times New Roman"/>
          <w:sz w:val="28"/>
          <w:szCs w:val="28"/>
        </w:rPr>
        <w:t xml:space="preserve"> требований </w:t>
      </w:r>
      <w:r w:rsidR="005B642F" w:rsidRPr="0064110A">
        <w:rPr>
          <w:rFonts w:ascii="Times New Roman" w:hAnsi="Times New Roman" w:cs="Times New Roman"/>
          <w:sz w:val="28"/>
          <w:szCs w:val="28"/>
        </w:rPr>
        <w:t>Положения</w:t>
      </w:r>
    </w:p>
    <w:p w:rsidR="00C81BC6" w:rsidRPr="0064110A" w:rsidRDefault="00C81BC6" w:rsidP="00F502A3">
      <w:pPr>
        <w:pStyle w:val="ConsPlusNormal"/>
        <w:rPr>
          <w:rFonts w:ascii="Times New Roman" w:hAnsi="Times New Roman" w:cs="Times New Roman"/>
          <w:color w:val="000000" w:themeColor="text1"/>
          <w:sz w:val="16"/>
          <w:szCs w:val="16"/>
        </w:rPr>
      </w:pPr>
    </w:p>
    <w:p w:rsidR="00C81BC6" w:rsidRPr="0064110A" w:rsidRDefault="00E54D83" w:rsidP="00F502A3">
      <w:pPr>
        <w:pStyle w:val="ConsPlusNormal"/>
        <w:ind w:firstLine="709"/>
        <w:jc w:val="both"/>
        <w:rPr>
          <w:rFonts w:ascii="Times New Roman" w:hAnsi="Times New Roman" w:cs="Times New Roman"/>
          <w:color w:val="000000" w:themeColor="text1"/>
          <w:sz w:val="28"/>
          <w:szCs w:val="28"/>
        </w:rPr>
      </w:pPr>
      <w:r w:rsidRPr="0064110A">
        <w:rPr>
          <w:rFonts w:ascii="Times New Roman" w:hAnsi="Times New Roman" w:cs="Times New Roman"/>
          <w:color w:val="000000" w:themeColor="text1"/>
          <w:sz w:val="28"/>
          <w:szCs w:val="28"/>
        </w:rPr>
        <w:t>5</w:t>
      </w:r>
      <w:r w:rsidR="00C81BC6" w:rsidRPr="0064110A">
        <w:rPr>
          <w:rFonts w:ascii="Times New Roman" w:hAnsi="Times New Roman" w:cs="Times New Roman"/>
          <w:color w:val="000000" w:themeColor="text1"/>
          <w:sz w:val="28"/>
          <w:szCs w:val="28"/>
        </w:rPr>
        <w:t xml:space="preserve">.1. Отдел осуществляет </w:t>
      </w:r>
      <w:r w:rsidR="00D22A9E" w:rsidRPr="0064110A">
        <w:rPr>
          <w:rFonts w:ascii="Times New Roman" w:hAnsi="Times New Roman" w:cs="Times New Roman"/>
          <w:color w:val="000000" w:themeColor="text1"/>
          <w:sz w:val="28"/>
          <w:szCs w:val="28"/>
        </w:rPr>
        <w:t>мониторинг соблюдения</w:t>
      </w:r>
      <w:r w:rsidR="00C81BC6" w:rsidRPr="0064110A">
        <w:rPr>
          <w:rFonts w:ascii="Times New Roman" w:hAnsi="Times New Roman" w:cs="Times New Roman"/>
          <w:color w:val="000000" w:themeColor="text1"/>
          <w:sz w:val="28"/>
          <w:szCs w:val="28"/>
        </w:rPr>
        <w:t xml:space="preserve"> требований, </w:t>
      </w:r>
      <w:r w:rsidR="00C81BC6" w:rsidRPr="0064110A">
        <w:rPr>
          <w:rFonts w:ascii="Times New Roman" w:hAnsi="Times New Roman" w:cs="Times New Roman"/>
          <w:color w:val="000000" w:themeColor="text1"/>
          <w:sz w:val="28"/>
          <w:szCs w:val="28"/>
        </w:rPr>
        <w:lastRenderedPageBreak/>
        <w:t xml:space="preserve">определенных </w:t>
      </w:r>
      <w:r w:rsidR="001545D6" w:rsidRPr="0064110A">
        <w:rPr>
          <w:rFonts w:ascii="Times New Roman" w:hAnsi="Times New Roman" w:cs="Times New Roman"/>
          <w:color w:val="000000" w:themeColor="text1"/>
          <w:sz w:val="28"/>
          <w:szCs w:val="28"/>
        </w:rPr>
        <w:t xml:space="preserve">разделом </w:t>
      </w:r>
      <w:r w:rsidR="00841EE3" w:rsidRPr="0064110A">
        <w:rPr>
          <w:rFonts w:ascii="Times New Roman" w:hAnsi="Times New Roman" w:cs="Times New Roman"/>
          <w:color w:val="000000" w:themeColor="text1"/>
          <w:sz w:val="28"/>
          <w:szCs w:val="28"/>
        </w:rPr>
        <w:t>2</w:t>
      </w:r>
      <w:r w:rsidR="00C81BC6" w:rsidRPr="0064110A">
        <w:rPr>
          <w:rFonts w:ascii="Times New Roman" w:hAnsi="Times New Roman" w:cs="Times New Roman"/>
          <w:color w:val="000000" w:themeColor="text1"/>
          <w:sz w:val="28"/>
          <w:szCs w:val="28"/>
        </w:rPr>
        <w:t xml:space="preserve"> </w:t>
      </w:r>
      <w:r w:rsidR="005B642F" w:rsidRPr="0064110A">
        <w:rPr>
          <w:rFonts w:ascii="Times New Roman" w:hAnsi="Times New Roman" w:cs="Times New Roman"/>
          <w:color w:val="000000" w:themeColor="text1"/>
          <w:sz w:val="28"/>
          <w:szCs w:val="28"/>
        </w:rPr>
        <w:t>Положения</w:t>
      </w:r>
      <w:r w:rsidR="00C81BC6" w:rsidRPr="0064110A">
        <w:rPr>
          <w:rFonts w:ascii="Times New Roman" w:hAnsi="Times New Roman" w:cs="Times New Roman"/>
          <w:color w:val="000000" w:themeColor="text1"/>
          <w:sz w:val="28"/>
          <w:szCs w:val="28"/>
        </w:rPr>
        <w:t xml:space="preserve">, исполнением </w:t>
      </w:r>
      <w:r w:rsidR="00B1543D" w:rsidRPr="0064110A">
        <w:rPr>
          <w:rFonts w:ascii="Times New Roman" w:hAnsi="Times New Roman" w:cs="Times New Roman"/>
          <w:color w:val="000000" w:themeColor="text1"/>
          <w:sz w:val="28"/>
          <w:szCs w:val="28"/>
        </w:rPr>
        <w:t>в</w:t>
      </w:r>
      <w:r w:rsidR="00C81BC6" w:rsidRPr="0064110A">
        <w:rPr>
          <w:rFonts w:ascii="Times New Roman" w:hAnsi="Times New Roman" w:cs="Times New Roman"/>
          <w:color w:val="000000" w:themeColor="text1"/>
          <w:sz w:val="28"/>
          <w:szCs w:val="28"/>
        </w:rPr>
        <w:t xml:space="preserve">ладельцем </w:t>
      </w:r>
      <w:r w:rsidR="009229C7" w:rsidRPr="0064110A">
        <w:rPr>
          <w:rFonts w:ascii="Times New Roman" w:hAnsi="Times New Roman" w:cs="Times New Roman"/>
          <w:color w:val="000000" w:themeColor="text1"/>
          <w:sz w:val="28"/>
          <w:szCs w:val="28"/>
        </w:rPr>
        <w:t>нестационарного объекта</w:t>
      </w:r>
      <w:r w:rsidR="00C81BC6" w:rsidRPr="0064110A">
        <w:rPr>
          <w:rFonts w:ascii="Times New Roman" w:hAnsi="Times New Roman" w:cs="Times New Roman"/>
          <w:color w:val="000000" w:themeColor="text1"/>
          <w:sz w:val="28"/>
          <w:szCs w:val="28"/>
        </w:rPr>
        <w:t xml:space="preserve"> обязательств, определенных конку</w:t>
      </w:r>
      <w:r w:rsidR="00841EE3" w:rsidRPr="0064110A">
        <w:rPr>
          <w:rFonts w:ascii="Times New Roman" w:hAnsi="Times New Roman" w:cs="Times New Roman"/>
          <w:color w:val="000000" w:themeColor="text1"/>
          <w:sz w:val="28"/>
          <w:szCs w:val="28"/>
        </w:rPr>
        <w:t>рсной документаци</w:t>
      </w:r>
      <w:r w:rsidR="00735541" w:rsidRPr="0064110A">
        <w:rPr>
          <w:rFonts w:ascii="Times New Roman" w:hAnsi="Times New Roman" w:cs="Times New Roman"/>
          <w:color w:val="000000" w:themeColor="text1"/>
          <w:sz w:val="28"/>
          <w:szCs w:val="28"/>
        </w:rPr>
        <w:t>е</w:t>
      </w:r>
      <w:r w:rsidR="00841EE3" w:rsidRPr="0064110A">
        <w:rPr>
          <w:rFonts w:ascii="Times New Roman" w:hAnsi="Times New Roman" w:cs="Times New Roman"/>
          <w:color w:val="000000" w:themeColor="text1"/>
          <w:sz w:val="28"/>
          <w:szCs w:val="28"/>
        </w:rPr>
        <w:t>й и д</w:t>
      </w:r>
      <w:r w:rsidR="006C751F" w:rsidRPr="0064110A">
        <w:rPr>
          <w:rFonts w:ascii="Times New Roman" w:hAnsi="Times New Roman" w:cs="Times New Roman"/>
          <w:color w:val="000000" w:themeColor="text1"/>
          <w:sz w:val="28"/>
          <w:szCs w:val="28"/>
        </w:rPr>
        <w:t>оговором</w:t>
      </w:r>
      <w:r w:rsidR="00C81BC6" w:rsidRPr="0064110A">
        <w:rPr>
          <w:rFonts w:ascii="Times New Roman" w:hAnsi="Times New Roman" w:cs="Times New Roman"/>
          <w:color w:val="000000" w:themeColor="text1"/>
          <w:sz w:val="28"/>
          <w:szCs w:val="28"/>
        </w:rPr>
        <w:t xml:space="preserve">. </w:t>
      </w:r>
    </w:p>
    <w:p w:rsidR="00C81BC6" w:rsidRPr="0064110A" w:rsidRDefault="0041242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5.2. Неоднократные случаи (два и более раз) нарушения требований, определенных разделом 2 Положения, неисполнения владельцем нестационарного объекта обязательств, определенных конкурсной документаци</w:t>
      </w:r>
      <w:r w:rsidR="00735541" w:rsidRPr="0064110A">
        <w:rPr>
          <w:rFonts w:ascii="Times New Roman" w:hAnsi="Times New Roman"/>
          <w:sz w:val="28"/>
          <w:szCs w:val="28"/>
        </w:rPr>
        <w:t>ей</w:t>
      </w:r>
      <w:r w:rsidRPr="0064110A">
        <w:rPr>
          <w:rFonts w:ascii="Times New Roman" w:hAnsi="Times New Roman"/>
          <w:sz w:val="28"/>
          <w:szCs w:val="28"/>
        </w:rPr>
        <w:t xml:space="preserve"> и договором, являются основанием для расторжения соответствующ</w:t>
      </w:r>
      <w:r w:rsidR="00940D02" w:rsidRPr="0064110A">
        <w:rPr>
          <w:rFonts w:ascii="Times New Roman" w:hAnsi="Times New Roman"/>
          <w:sz w:val="28"/>
          <w:szCs w:val="28"/>
        </w:rPr>
        <w:t>его</w:t>
      </w:r>
      <w:r w:rsidRPr="0064110A">
        <w:rPr>
          <w:rFonts w:ascii="Times New Roman" w:hAnsi="Times New Roman"/>
          <w:sz w:val="28"/>
          <w:szCs w:val="28"/>
        </w:rPr>
        <w:t xml:space="preserve"> договор</w:t>
      </w:r>
      <w:r w:rsidR="00940D02" w:rsidRPr="0064110A">
        <w:rPr>
          <w:rFonts w:ascii="Times New Roman" w:hAnsi="Times New Roman"/>
          <w:sz w:val="28"/>
          <w:szCs w:val="28"/>
        </w:rPr>
        <w:t>а</w:t>
      </w:r>
      <w:r w:rsidRPr="0064110A">
        <w:rPr>
          <w:rFonts w:ascii="Times New Roman" w:hAnsi="Times New Roman"/>
          <w:sz w:val="28"/>
          <w:szCs w:val="28"/>
        </w:rPr>
        <w:t>.</w:t>
      </w:r>
      <w:r w:rsidR="00C81BC6" w:rsidRPr="0064110A">
        <w:rPr>
          <w:rFonts w:ascii="Times New Roman" w:hAnsi="Times New Roman"/>
          <w:sz w:val="28"/>
          <w:szCs w:val="28"/>
        </w:rPr>
        <w:t xml:space="preserve">                                                                                                                                                                                                                                               </w:t>
      </w:r>
      <w:bookmarkStart w:id="1" w:name="29"/>
      <w:bookmarkEnd w:id="1"/>
    </w:p>
    <w:p w:rsidR="006A7AC3" w:rsidRPr="0064110A" w:rsidRDefault="009F7A1B" w:rsidP="00F502A3">
      <w:pPr>
        <w:widowControl w:val="0"/>
        <w:spacing w:after="0" w:line="240" w:lineRule="auto"/>
        <w:ind w:firstLine="709"/>
        <w:jc w:val="both"/>
        <w:rPr>
          <w:rFonts w:ascii="Times New Roman" w:hAnsi="Times New Roman"/>
          <w:sz w:val="28"/>
          <w:szCs w:val="28"/>
          <w:lang w:eastAsia="ru-RU"/>
        </w:rPr>
      </w:pPr>
      <w:r w:rsidRPr="0064110A">
        <w:rPr>
          <w:rFonts w:ascii="Times New Roman" w:hAnsi="Times New Roman"/>
          <w:sz w:val="28"/>
          <w:szCs w:val="28"/>
          <w:lang w:eastAsia="ru-RU"/>
        </w:rPr>
        <w:t xml:space="preserve"> </w:t>
      </w:r>
    </w:p>
    <w:p w:rsidR="00412425" w:rsidRPr="0064110A" w:rsidRDefault="00412425" w:rsidP="00F502A3">
      <w:pPr>
        <w:widowControl w:val="0"/>
        <w:spacing w:after="0" w:line="240" w:lineRule="auto"/>
        <w:ind w:firstLine="709"/>
        <w:jc w:val="both"/>
        <w:rPr>
          <w:rFonts w:ascii="Times New Roman" w:hAnsi="Times New Roman"/>
          <w:sz w:val="28"/>
          <w:szCs w:val="28"/>
          <w:lang w:eastAsia="ru-RU"/>
        </w:rPr>
      </w:pPr>
    </w:p>
    <w:p w:rsidR="00412425" w:rsidRPr="0064110A" w:rsidRDefault="00412425" w:rsidP="00F502A3">
      <w:pPr>
        <w:widowControl w:val="0"/>
        <w:spacing w:after="0" w:line="240" w:lineRule="auto"/>
        <w:ind w:firstLine="709"/>
        <w:jc w:val="both"/>
        <w:rPr>
          <w:rFonts w:ascii="Times New Roman" w:hAnsi="Times New Roman"/>
          <w:sz w:val="28"/>
          <w:szCs w:val="28"/>
          <w:lang w:eastAsia="ru-RU"/>
        </w:rPr>
      </w:pPr>
    </w:p>
    <w:p w:rsidR="0088324F" w:rsidRPr="0064110A" w:rsidRDefault="0088324F" w:rsidP="00F80E26">
      <w:pPr>
        <w:pStyle w:val="ConsPlusNormal"/>
        <w:spacing w:line="240" w:lineRule="exact"/>
        <w:jc w:val="both"/>
        <w:rPr>
          <w:rFonts w:ascii="Times New Roman" w:hAnsi="Times New Roman" w:cs="Times New Roman"/>
          <w:sz w:val="28"/>
          <w:szCs w:val="28"/>
        </w:rPr>
      </w:pPr>
      <w:r w:rsidRPr="0064110A">
        <w:rPr>
          <w:rFonts w:ascii="Times New Roman" w:hAnsi="Times New Roman" w:cs="Times New Roman"/>
          <w:sz w:val="28"/>
          <w:szCs w:val="28"/>
        </w:rPr>
        <w:t>Управляющий делами администрации</w:t>
      </w:r>
    </w:p>
    <w:p w:rsidR="0088324F" w:rsidRPr="0064110A" w:rsidRDefault="0088324F" w:rsidP="00F80E26">
      <w:pPr>
        <w:pStyle w:val="ConsPlusNormal"/>
        <w:spacing w:line="240" w:lineRule="exact"/>
        <w:jc w:val="both"/>
        <w:rPr>
          <w:rFonts w:ascii="Times New Roman" w:hAnsi="Times New Roman" w:cs="Times New Roman"/>
          <w:sz w:val="28"/>
          <w:szCs w:val="28"/>
        </w:rPr>
      </w:pPr>
      <w:r w:rsidRPr="0064110A">
        <w:rPr>
          <w:rFonts w:ascii="Times New Roman" w:hAnsi="Times New Roman" w:cs="Times New Roman"/>
          <w:sz w:val="28"/>
          <w:szCs w:val="28"/>
        </w:rPr>
        <w:t xml:space="preserve">Кировского </w:t>
      </w:r>
      <w:r w:rsidR="003739A3" w:rsidRPr="0064110A">
        <w:rPr>
          <w:rFonts w:ascii="Times New Roman" w:hAnsi="Times New Roman" w:cs="Times New Roman"/>
          <w:sz w:val="28"/>
          <w:szCs w:val="28"/>
        </w:rPr>
        <w:t>муниципального</w:t>
      </w:r>
      <w:r w:rsidRPr="0064110A">
        <w:rPr>
          <w:rFonts w:ascii="Times New Roman" w:hAnsi="Times New Roman" w:cs="Times New Roman"/>
          <w:sz w:val="28"/>
          <w:szCs w:val="28"/>
        </w:rPr>
        <w:t xml:space="preserve"> округа</w:t>
      </w:r>
    </w:p>
    <w:p w:rsidR="00190136" w:rsidRPr="0064110A" w:rsidRDefault="0088324F" w:rsidP="00F80E26">
      <w:pPr>
        <w:pStyle w:val="ConsPlusNormal"/>
        <w:spacing w:line="240" w:lineRule="exact"/>
        <w:jc w:val="both"/>
        <w:rPr>
          <w:rFonts w:ascii="Times New Roman" w:hAnsi="Times New Roman" w:cs="Times New Roman"/>
          <w:sz w:val="28"/>
          <w:szCs w:val="28"/>
        </w:rPr>
      </w:pPr>
      <w:r w:rsidRPr="0064110A">
        <w:rPr>
          <w:rFonts w:ascii="Times New Roman" w:hAnsi="Times New Roman" w:cs="Times New Roman"/>
          <w:sz w:val="28"/>
          <w:szCs w:val="28"/>
        </w:rPr>
        <w:t xml:space="preserve">Ставропольского края                                                  </w:t>
      </w:r>
      <w:r w:rsidR="00412425" w:rsidRPr="0064110A">
        <w:rPr>
          <w:rFonts w:ascii="Times New Roman" w:hAnsi="Times New Roman" w:cs="Times New Roman"/>
          <w:sz w:val="28"/>
          <w:szCs w:val="28"/>
        </w:rPr>
        <w:t xml:space="preserve">       </w:t>
      </w:r>
      <w:r w:rsidRPr="0064110A">
        <w:rPr>
          <w:rFonts w:ascii="Times New Roman" w:hAnsi="Times New Roman" w:cs="Times New Roman"/>
          <w:sz w:val="28"/>
          <w:szCs w:val="28"/>
        </w:rPr>
        <w:t xml:space="preserve">                 </w:t>
      </w:r>
      <w:r w:rsidR="00F16EAF" w:rsidRPr="0064110A">
        <w:rPr>
          <w:rFonts w:ascii="Times New Roman" w:hAnsi="Times New Roman" w:cs="Times New Roman"/>
          <w:sz w:val="28"/>
          <w:szCs w:val="28"/>
        </w:rPr>
        <w:t>Т.Ю. Яковлева</w:t>
      </w:r>
    </w:p>
    <w:p w:rsidR="00873699" w:rsidRPr="0064110A" w:rsidRDefault="00873699" w:rsidP="00F502A3">
      <w:pPr>
        <w:pStyle w:val="ConsPlusNormal"/>
        <w:jc w:val="both"/>
        <w:rPr>
          <w:rFonts w:ascii="Times New Roman" w:hAnsi="Times New Roman" w:cs="Times New Roman"/>
          <w:sz w:val="28"/>
          <w:szCs w:val="28"/>
        </w:rPr>
      </w:pPr>
    </w:p>
    <w:p w:rsidR="00356DC4" w:rsidRPr="0064110A" w:rsidRDefault="00356DC4"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Default="00E26EBA" w:rsidP="00F502A3">
      <w:pPr>
        <w:pStyle w:val="ConsPlusNormal"/>
        <w:jc w:val="both"/>
        <w:rPr>
          <w:rFonts w:ascii="Times New Roman" w:hAnsi="Times New Roman" w:cs="Times New Roman"/>
          <w:sz w:val="28"/>
          <w:szCs w:val="28"/>
        </w:rPr>
      </w:pPr>
    </w:p>
    <w:p w:rsidR="00977705" w:rsidRDefault="00977705" w:rsidP="00F502A3">
      <w:pPr>
        <w:pStyle w:val="ConsPlusNormal"/>
        <w:jc w:val="both"/>
        <w:rPr>
          <w:rFonts w:ascii="Times New Roman" w:hAnsi="Times New Roman" w:cs="Times New Roman"/>
          <w:sz w:val="28"/>
          <w:szCs w:val="28"/>
        </w:rPr>
      </w:pPr>
    </w:p>
    <w:p w:rsidR="00977705" w:rsidRDefault="00977705"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Pr="0064110A" w:rsidRDefault="0064110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4962"/>
        <w:gridCol w:w="4983"/>
      </w:tblGrid>
      <w:tr w:rsidR="001D5CA4" w:rsidRPr="0064110A" w:rsidTr="009D3E16">
        <w:trPr>
          <w:trHeight w:val="812"/>
        </w:trPr>
        <w:tc>
          <w:tcPr>
            <w:tcW w:w="4962" w:type="dxa"/>
          </w:tcPr>
          <w:p w:rsidR="001D5CA4" w:rsidRPr="0064110A" w:rsidRDefault="001D5CA4" w:rsidP="00F502A3">
            <w:pPr>
              <w:pStyle w:val="ConsPlusNormal"/>
              <w:jc w:val="both"/>
              <w:rPr>
                <w:rFonts w:ascii="Times New Roman" w:hAnsi="Times New Roman" w:cs="Times New Roman"/>
                <w:sz w:val="28"/>
                <w:szCs w:val="28"/>
              </w:rPr>
            </w:pPr>
          </w:p>
          <w:p w:rsidR="001D5CA4" w:rsidRPr="0064110A" w:rsidRDefault="001D5CA4" w:rsidP="00F502A3">
            <w:pPr>
              <w:pStyle w:val="ConsPlusNormal"/>
              <w:jc w:val="center"/>
              <w:rPr>
                <w:rFonts w:ascii="Times New Roman" w:hAnsi="Times New Roman" w:cs="Times New Roman"/>
                <w:sz w:val="28"/>
                <w:szCs w:val="28"/>
              </w:rPr>
            </w:pPr>
          </w:p>
        </w:tc>
        <w:tc>
          <w:tcPr>
            <w:tcW w:w="4983" w:type="dxa"/>
          </w:tcPr>
          <w:p w:rsidR="001D5CA4" w:rsidRPr="0064110A" w:rsidRDefault="001D5CA4" w:rsidP="00F502A3">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1</w:t>
            </w:r>
          </w:p>
          <w:p w:rsidR="001D5CA4" w:rsidRPr="0064110A" w:rsidRDefault="001D5CA4" w:rsidP="00F502A3">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1D5CA4" w:rsidRPr="0064110A" w:rsidRDefault="001D5CA4" w:rsidP="00F502A3">
      <w:pPr>
        <w:pStyle w:val="ConsPlusNonformat"/>
        <w:jc w:val="both"/>
        <w:rPr>
          <w:rFonts w:ascii="Times New Roman" w:hAnsi="Times New Roman" w:cs="Times New Roman"/>
        </w:rPr>
      </w:pPr>
    </w:p>
    <w:p w:rsidR="007907B0" w:rsidRPr="0064110A" w:rsidRDefault="007907B0" w:rsidP="007907B0">
      <w:pPr>
        <w:autoSpaceDE w:val="0"/>
        <w:autoSpaceDN w:val="0"/>
        <w:adjustRightInd w:val="0"/>
        <w:spacing w:after="0" w:line="240" w:lineRule="auto"/>
        <w:jc w:val="right"/>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ФОРМА</w:t>
      </w:r>
    </w:p>
    <w:p w:rsidR="007907B0" w:rsidRPr="0064110A" w:rsidRDefault="007907B0" w:rsidP="007907B0">
      <w:pPr>
        <w:autoSpaceDE w:val="0"/>
        <w:autoSpaceDN w:val="0"/>
        <w:adjustRightInd w:val="0"/>
        <w:spacing w:after="0" w:line="240" w:lineRule="auto"/>
        <w:jc w:val="right"/>
        <w:outlineLvl w:val="0"/>
        <w:rPr>
          <w:rFonts w:ascii="Times New Roman" w:eastAsiaTheme="minorHAnsi" w:hAnsi="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216"/>
      </w:tblGrid>
      <w:tr w:rsidR="009C09CC" w:rsidRPr="0064110A" w:rsidTr="007907B0">
        <w:tc>
          <w:tcPr>
            <w:tcW w:w="4927" w:type="dxa"/>
          </w:tcPr>
          <w:p w:rsidR="007907B0" w:rsidRPr="0064110A" w:rsidRDefault="007907B0" w:rsidP="007907B0">
            <w:pPr>
              <w:autoSpaceDE w:val="0"/>
              <w:autoSpaceDN w:val="0"/>
              <w:adjustRightInd w:val="0"/>
              <w:jc w:val="right"/>
              <w:outlineLvl w:val="0"/>
              <w:rPr>
                <w:rFonts w:ascii="Times New Roman" w:eastAsiaTheme="minorHAnsi" w:hAnsi="Times New Roman"/>
                <w:sz w:val="20"/>
                <w:szCs w:val="20"/>
              </w:rPr>
            </w:pPr>
          </w:p>
        </w:tc>
        <w:tc>
          <w:tcPr>
            <w:tcW w:w="4927" w:type="dxa"/>
          </w:tcPr>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Главе</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Кировского муниципального округа</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Ставропольского края</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proofErr w:type="gramStart"/>
            <w:r w:rsidRPr="0064110A">
              <w:rPr>
                <w:rFonts w:ascii="Times New Roman" w:eastAsiaTheme="minorHAnsi" w:hAnsi="Times New Roman"/>
                <w:sz w:val="20"/>
                <w:szCs w:val="20"/>
              </w:rPr>
              <w:t>(Ф.И.О., индивидуального предпринимателя, иного</w:t>
            </w:r>
            <w:proofErr w:type="gramEnd"/>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физического лица, наименование юридического лица)</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(ИНН, ОГРН, ОГРНИП, дата регистрации)</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w:t>
            </w:r>
            <w:r w:rsidR="009C09CC" w:rsidRPr="0064110A">
              <w:rPr>
                <w:rFonts w:ascii="Times New Roman" w:eastAsiaTheme="minorHAnsi" w:hAnsi="Times New Roman"/>
                <w:sz w:val="24"/>
                <w:szCs w:val="24"/>
              </w:rPr>
              <w:t>_______________</w:t>
            </w:r>
            <w:r w:rsidRPr="0064110A">
              <w:rPr>
                <w:rFonts w:ascii="Times New Roman" w:eastAsiaTheme="minorHAnsi" w:hAnsi="Times New Roman"/>
                <w:sz w:val="24"/>
                <w:szCs w:val="24"/>
              </w:rPr>
              <w:t>_</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w:t>
            </w:r>
            <w:r w:rsidR="009C09CC" w:rsidRPr="0064110A">
              <w:rPr>
                <w:rFonts w:ascii="Times New Roman" w:eastAsiaTheme="minorHAnsi" w:hAnsi="Times New Roman"/>
                <w:sz w:val="24"/>
                <w:szCs w:val="24"/>
              </w:rPr>
              <w:t>_________________</w:t>
            </w:r>
            <w:r w:rsidRPr="0064110A">
              <w:rPr>
                <w:rFonts w:ascii="Times New Roman" w:eastAsiaTheme="minorHAnsi" w:hAnsi="Times New Roman"/>
                <w:sz w:val="24"/>
                <w:szCs w:val="24"/>
              </w:rPr>
              <w:t>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(адрес места нахождения</w:t>
            </w:r>
            <w:r w:rsidR="009C09C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или места регистрации)</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0"/>
                <w:szCs w:val="20"/>
              </w:rPr>
              <w:t xml:space="preserve"> </w:t>
            </w:r>
            <w:r w:rsidRPr="0064110A">
              <w:rPr>
                <w:rFonts w:ascii="Times New Roman" w:eastAsiaTheme="minorHAnsi" w:hAnsi="Times New Roman"/>
                <w:sz w:val="24"/>
                <w:szCs w:val="24"/>
              </w:rPr>
              <w:t>_________________________________</w:t>
            </w:r>
            <w:r w:rsidR="009C09CC" w:rsidRPr="0064110A">
              <w:rPr>
                <w:rFonts w:ascii="Times New Roman" w:eastAsiaTheme="minorHAnsi" w:hAnsi="Times New Roman"/>
                <w:sz w:val="24"/>
                <w:szCs w:val="24"/>
              </w:rPr>
              <w:t>______</w:t>
            </w:r>
            <w:r w:rsidRPr="0064110A">
              <w:rPr>
                <w:rFonts w:ascii="Times New Roman" w:eastAsiaTheme="minorHAnsi" w:hAnsi="Times New Roman"/>
                <w:sz w:val="24"/>
                <w:szCs w:val="24"/>
              </w:rPr>
              <w:t>__________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(контактный телефон,</w:t>
            </w:r>
            <w:r w:rsidR="009C09C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адрес электронной почты)</w:t>
            </w:r>
          </w:p>
          <w:p w:rsidR="007907B0" w:rsidRPr="0064110A" w:rsidRDefault="007907B0" w:rsidP="007907B0">
            <w:pPr>
              <w:autoSpaceDE w:val="0"/>
              <w:autoSpaceDN w:val="0"/>
              <w:adjustRightInd w:val="0"/>
              <w:jc w:val="right"/>
              <w:outlineLvl w:val="0"/>
              <w:rPr>
                <w:rFonts w:ascii="Times New Roman" w:eastAsiaTheme="minorHAnsi" w:hAnsi="Times New Roman"/>
                <w:sz w:val="20"/>
                <w:szCs w:val="20"/>
              </w:rPr>
            </w:pPr>
          </w:p>
        </w:tc>
      </w:tr>
    </w:tbl>
    <w:p w:rsidR="007907B0" w:rsidRPr="0064110A" w:rsidRDefault="007907B0" w:rsidP="007907B0">
      <w:pPr>
        <w:autoSpaceDE w:val="0"/>
        <w:autoSpaceDN w:val="0"/>
        <w:adjustRightInd w:val="0"/>
        <w:spacing w:after="0" w:line="240" w:lineRule="auto"/>
        <w:jc w:val="right"/>
        <w:outlineLvl w:val="0"/>
        <w:rPr>
          <w:rFonts w:ascii="Times New Roman" w:eastAsiaTheme="minorHAnsi" w:hAnsi="Times New Roman"/>
          <w:sz w:val="20"/>
          <w:szCs w:val="20"/>
        </w:rPr>
      </w:pPr>
    </w:p>
    <w:p w:rsidR="007907B0" w:rsidRPr="0064110A" w:rsidRDefault="00115D81"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Заявление</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о включении нестационарного объекта в схему размещения</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н</w:t>
      </w:r>
      <w:r w:rsidR="00A230FC" w:rsidRPr="0064110A">
        <w:rPr>
          <w:rFonts w:ascii="Times New Roman" w:eastAsiaTheme="minorHAnsi" w:hAnsi="Times New Roman"/>
          <w:sz w:val="24"/>
          <w:szCs w:val="24"/>
        </w:rPr>
        <w:t xml:space="preserve">естационарных торговых объектов и </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нестационарных объектов по предоставлению услуг</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на территории Кировского муниципального округа</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Ставропольского края</w:t>
      </w:r>
    </w:p>
    <w:p w:rsidR="007907B0" w:rsidRPr="0064110A" w:rsidRDefault="007907B0" w:rsidP="007907B0">
      <w:pPr>
        <w:autoSpaceDE w:val="0"/>
        <w:autoSpaceDN w:val="0"/>
        <w:adjustRightInd w:val="0"/>
        <w:spacing w:after="0" w:line="240" w:lineRule="auto"/>
        <w:jc w:val="both"/>
        <w:outlineLvl w:val="0"/>
        <w:rPr>
          <w:rFonts w:ascii="Times New Roman" w:eastAsiaTheme="minorHAnsi" w:hAnsi="Times New Roman"/>
          <w:sz w:val="24"/>
          <w:szCs w:val="24"/>
        </w:rPr>
      </w:pP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Прошу  включить нестационарный объе</w:t>
      </w:r>
      <w:proofErr w:type="gramStart"/>
      <w:r w:rsidRPr="0064110A">
        <w:rPr>
          <w:rFonts w:ascii="Times New Roman" w:eastAsiaTheme="minorHAnsi" w:hAnsi="Times New Roman"/>
          <w:sz w:val="24"/>
          <w:szCs w:val="24"/>
        </w:rPr>
        <w:t>кт в сх</w:t>
      </w:r>
      <w:proofErr w:type="gramEnd"/>
      <w:r w:rsidRPr="0064110A">
        <w:rPr>
          <w:rFonts w:ascii="Times New Roman" w:eastAsiaTheme="minorHAnsi" w:hAnsi="Times New Roman"/>
          <w:sz w:val="24"/>
          <w:szCs w:val="24"/>
        </w:rPr>
        <w:t>ему размещения нестационарных торговых объектов</w:t>
      </w:r>
      <w:r w:rsidR="0057636D" w:rsidRPr="0064110A">
        <w:rPr>
          <w:rFonts w:ascii="Times New Roman" w:eastAsiaTheme="minorHAnsi" w:hAnsi="Times New Roman"/>
          <w:sz w:val="24"/>
          <w:szCs w:val="24"/>
        </w:rPr>
        <w:t xml:space="preserve"> и </w:t>
      </w:r>
      <w:r w:rsidRPr="0064110A">
        <w:rPr>
          <w:rFonts w:ascii="Times New Roman" w:eastAsiaTheme="minorHAnsi" w:hAnsi="Times New Roman"/>
          <w:sz w:val="24"/>
          <w:szCs w:val="24"/>
        </w:rPr>
        <w:t>нестационарных объектов по предоставлению на территории Кировского муниципального округа Ставропольского края</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1. Тип нестационарного объекта 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2. Адрес места расположения нестационарного объекта (адресные</w:t>
      </w:r>
      <w:r w:rsidR="00115D81" w:rsidRPr="0064110A">
        <w:rPr>
          <w:rFonts w:ascii="Times New Roman" w:eastAsiaTheme="minorHAnsi" w:hAnsi="Times New Roman"/>
          <w:sz w:val="24"/>
          <w:szCs w:val="24"/>
        </w:rPr>
        <w:t xml:space="preserve"> </w:t>
      </w:r>
      <w:r w:rsidRPr="0064110A">
        <w:rPr>
          <w:rFonts w:ascii="Times New Roman" w:eastAsiaTheme="minorHAnsi" w:hAnsi="Times New Roman"/>
          <w:sz w:val="24"/>
          <w:szCs w:val="24"/>
        </w:rPr>
        <w:t xml:space="preserve">ориентиры) </w:t>
      </w:r>
    </w:p>
    <w:p w:rsidR="007907B0" w:rsidRPr="0064110A" w:rsidRDefault="007907B0" w:rsidP="00115D81">
      <w:pPr>
        <w:autoSpaceDE w:val="0"/>
        <w:autoSpaceDN w:val="0"/>
        <w:adjustRightInd w:val="0"/>
        <w:spacing w:after="0" w:line="240" w:lineRule="auto"/>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________________________________________________________________________________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3. Срок размещения нестационарного объекта 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4. Специализация нестационарного объекта _____________</w:t>
      </w:r>
      <w:r w:rsidR="00115D81" w:rsidRPr="0064110A">
        <w:rPr>
          <w:rFonts w:ascii="Times New Roman" w:eastAsiaTheme="minorHAnsi" w:hAnsi="Times New Roman"/>
          <w:sz w:val="24"/>
          <w:szCs w:val="24"/>
        </w:rPr>
        <w:t>_______</w:t>
      </w:r>
      <w:r w:rsidRPr="0064110A">
        <w:rPr>
          <w:rFonts w:ascii="Times New Roman" w:eastAsiaTheme="minorHAnsi" w:hAnsi="Times New Roman"/>
          <w:sz w:val="24"/>
          <w:szCs w:val="24"/>
        </w:rPr>
        <w:t>_______________</w:t>
      </w:r>
    </w:p>
    <w:p w:rsidR="007907B0" w:rsidRPr="0064110A" w:rsidRDefault="007907B0" w:rsidP="00115D81">
      <w:pPr>
        <w:autoSpaceDE w:val="0"/>
        <w:autoSpaceDN w:val="0"/>
        <w:adjustRightInd w:val="0"/>
        <w:spacing w:after="0" w:line="240" w:lineRule="auto"/>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________________________________________________________________________________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5. Площадь нестационарного объекта (кв. м) 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К заявлению прилагаю:</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1. ____________________________________________________________________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2. ____________________________________________________________________</w:t>
      </w:r>
    </w:p>
    <w:p w:rsidR="007907B0" w:rsidRPr="0064110A" w:rsidRDefault="006479E9" w:rsidP="00115D81">
      <w:pPr>
        <w:autoSpaceDE w:val="0"/>
        <w:autoSpaceDN w:val="0"/>
        <w:adjustRightInd w:val="0"/>
        <w:spacing w:after="0" w:line="180" w:lineRule="exact"/>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w:t>
      </w:r>
      <w:r w:rsidR="007907B0" w:rsidRPr="0064110A">
        <w:rPr>
          <w:rFonts w:ascii="Times New Roman" w:eastAsiaTheme="minorHAnsi" w:hAnsi="Times New Roman"/>
          <w:sz w:val="20"/>
          <w:szCs w:val="20"/>
        </w:rPr>
        <w:t>к заявлению</w:t>
      </w:r>
      <w:r w:rsidRPr="0064110A">
        <w:rPr>
          <w:rFonts w:ascii="Times New Roman" w:eastAsiaTheme="minorHAnsi" w:hAnsi="Times New Roman"/>
          <w:sz w:val="20"/>
          <w:szCs w:val="20"/>
        </w:rPr>
        <w:t xml:space="preserve"> прилагается</w:t>
      </w:r>
      <w:r w:rsidR="007907B0" w:rsidRPr="0064110A">
        <w:rPr>
          <w:rFonts w:ascii="Times New Roman" w:eastAsiaTheme="minorHAnsi" w:hAnsi="Times New Roman"/>
          <w:sz w:val="20"/>
          <w:szCs w:val="20"/>
        </w:rPr>
        <w:t xml:space="preserve"> схем</w:t>
      </w:r>
      <w:r w:rsidRPr="0064110A">
        <w:rPr>
          <w:rFonts w:ascii="Times New Roman" w:eastAsiaTheme="minorHAnsi" w:hAnsi="Times New Roman"/>
          <w:sz w:val="20"/>
          <w:szCs w:val="20"/>
        </w:rPr>
        <w:t>а</w:t>
      </w:r>
      <w:r w:rsidR="007907B0" w:rsidRPr="0064110A">
        <w:rPr>
          <w:rFonts w:ascii="Times New Roman" w:eastAsiaTheme="minorHAnsi" w:hAnsi="Times New Roman"/>
          <w:sz w:val="20"/>
          <w:szCs w:val="20"/>
        </w:rPr>
        <w:t xml:space="preserve"> планируемого размещения нестационарного объекта, документы о согласовании размещения нестационарного объекта с </w:t>
      </w:r>
      <w:proofErr w:type="spellStart"/>
      <w:r w:rsidR="007907B0" w:rsidRPr="0064110A">
        <w:rPr>
          <w:rFonts w:ascii="Times New Roman" w:eastAsiaTheme="minorHAnsi" w:hAnsi="Times New Roman"/>
          <w:sz w:val="20"/>
          <w:szCs w:val="20"/>
        </w:rPr>
        <w:t>ресурсоснабжающими</w:t>
      </w:r>
      <w:proofErr w:type="spellEnd"/>
      <w:r w:rsidR="007907B0" w:rsidRPr="0064110A">
        <w:rPr>
          <w:rFonts w:ascii="Times New Roman" w:eastAsiaTheme="minorHAnsi" w:hAnsi="Times New Roman"/>
          <w:sz w:val="20"/>
          <w:szCs w:val="20"/>
        </w:rPr>
        <w:t xml:space="preserve"> организациями, владельцами автомобильных дорог и т.п.)</w:t>
      </w:r>
    </w:p>
    <w:p w:rsidR="007907B0" w:rsidRPr="0064110A" w:rsidRDefault="007907B0" w:rsidP="007907B0">
      <w:pPr>
        <w:autoSpaceDE w:val="0"/>
        <w:autoSpaceDN w:val="0"/>
        <w:adjustRightInd w:val="0"/>
        <w:spacing w:after="0" w:line="240" w:lineRule="auto"/>
        <w:jc w:val="both"/>
        <w:outlineLvl w:val="0"/>
        <w:rPr>
          <w:rFonts w:ascii="Times New Roman" w:eastAsiaTheme="minorHAnsi" w:hAnsi="Times New Roman"/>
          <w:sz w:val="20"/>
          <w:szCs w:val="20"/>
        </w:rPr>
      </w:pPr>
    </w:p>
    <w:p w:rsidR="007907B0" w:rsidRPr="0064110A" w:rsidRDefault="00115D81" w:rsidP="007907B0">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w:t>
      </w:r>
      <w:r w:rsidR="007907B0" w:rsidRPr="0064110A">
        <w:rPr>
          <w:rFonts w:ascii="Times New Roman" w:eastAsiaTheme="minorHAnsi" w:hAnsi="Times New Roman"/>
          <w:sz w:val="20"/>
          <w:szCs w:val="20"/>
        </w:rPr>
        <w:t>______________ 20__ г. ____________ ______________________________</w:t>
      </w:r>
    </w:p>
    <w:p w:rsidR="007907B0" w:rsidRPr="0064110A" w:rsidRDefault="007907B0" w:rsidP="007907B0">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w:t>
      </w:r>
      <w:r w:rsidR="006479E9"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(подпись)    </w:t>
      </w:r>
      <w:r w:rsidR="00115D81"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(расшифровка подписи)</w:t>
      </w:r>
    </w:p>
    <w:p w:rsidR="00E54D83" w:rsidRPr="0064110A" w:rsidRDefault="00E54D83" w:rsidP="007907B0">
      <w:pPr>
        <w:autoSpaceDE w:val="0"/>
        <w:autoSpaceDN w:val="0"/>
        <w:adjustRightInd w:val="0"/>
        <w:spacing w:after="0" w:line="240" w:lineRule="auto"/>
        <w:jc w:val="both"/>
        <w:outlineLvl w:val="0"/>
        <w:rPr>
          <w:rFonts w:ascii="Times New Roman" w:eastAsiaTheme="minorHAnsi" w:hAnsi="Times New Roman"/>
          <w:sz w:val="20"/>
          <w:szCs w:val="20"/>
        </w:rPr>
      </w:pPr>
    </w:p>
    <w:p w:rsidR="00E54D83" w:rsidRPr="0064110A" w:rsidRDefault="00E54D83" w:rsidP="007907B0">
      <w:pPr>
        <w:autoSpaceDE w:val="0"/>
        <w:autoSpaceDN w:val="0"/>
        <w:adjustRightInd w:val="0"/>
        <w:spacing w:after="0" w:line="240" w:lineRule="auto"/>
        <w:jc w:val="both"/>
        <w:outlineLvl w:val="0"/>
        <w:rPr>
          <w:rFonts w:ascii="Times New Roman" w:eastAsiaTheme="minorHAnsi" w:hAnsi="Times New Roman"/>
          <w:sz w:val="20"/>
          <w:szCs w:val="20"/>
        </w:rPr>
      </w:pPr>
    </w:p>
    <w:tbl>
      <w:tblPr>
        <w:tblW w:w="9945" w:type="dxa"/>
        <w:tblInd w:w="-318" w:type="dxa"/>
        <w:tblLook w:val="0000" w:firstRow="0" w:lastRow="0" w:firstColumn="0" w:lastColumn="0" w:noHBand="0" w:noVBand="0"/>
      </w:tblPr>
      <w:tblGrid>
        <w:gridCol w:w="5246"/>
        <w:gridCol w:w="4699"/>
      </w:tblGrid>
      <w:tr w:rsidR="003325DB" w:rsidRPr="0064110A" w:rsidTr="00F34DD1">
        <w:trPr>
          <w:trHeight w:val="812"/>
        </w:trPr>
        <w:tc>
          <w:tcPr>
            <w:tcW w:w="5246" w:type="dxa"/>
          </w:tcPr>
          <w:p w:rsidR="003325DB" w:rsidRPr="0064110A" w:rsidRDefault="003325DB" w:rsidP="00F34DD1">
            <w:pPr>
              <w:pStyle w:val="ConsPlusNormal"/>
              <w:jc w:val="both"/>
              <w:rPr>
                <w:rFonts w:ascii="Times New Roman" w:hAnsi="Times New Roman" w:cs="Times New Roman"/>
                <w:sz w:val="28"/>
                <w:szCs w:val="28"/>
              </w:rPr>
            </w:pPr>
          </w:p>
          <w:p w:rsidR="003325DB" w:rsidRPr="0064110A" w:rsidRDefault="003325DB" w:rsidP="00F34DD1">
            <w:pPr>
              <w:pStyle w:val="ConsPlusNormal"/>
              <w:jc w:val="center"/>
              <w:rPr>
                <w:rFonts w:ascii="Times New Roman" w:hAnsi="Times New Roman" w:cs="Times New Roman"/>
                <w:sz w:val="28"/>
                <w:szCs w:val="28"/>
              </w:rPr>
            </w:pPr>
          </w:p>
        </w:tc>
        <w:tc>
          <w:tcPr>
            <w:tcW w:w="4699" w:type="dxa"/>
          </w:tcPr>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2</w:t>
            </w:r>
          </w:p>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7907B0" w:rsidRPr="0064110A" w:rsidRDefault="007907B0" w:rsidP="007907B0">
      <w:pPr>
        <w:autoSpaceDE w:val="0"/>
        <w:autoSpaceDN w:val="0"/>
        <w:adjustRightInd w:val="0"/>
        <w:spacing w:after="0" w:line="240" w:lineRule="auto"/>
        <w:rPr>
          <w:rFonts w:ascii="Times New Roman" w:eastAsiaTheme="minorHAnsi" w:hAnsi="Times New Roman"/>
          <w:b/>
          <w:sz w:val="28"/>
          <w:szCs w:val="28"/>
        </w:rPr>
      </w:pPr>
    </w:p>
    <w:p w:rsidR="003325DB" w:rsidRPr="0064110A" w:rsidRDefault="003325DB" w:rsidP="00E26A88">
      <w:pPr>
        <w:autoSpaceDE w:val="0"/>
        <w:autoSpaceDN w:val="0"/>
        <w:adjustRightInd w:val="0"/>
        <w:spacing w:after="0" w:line="240" w:lineRule="exact"/>
        <w:jc w:val="center"/>
        <w:rPr>
          <w:rFonts w:ascii="Times New Roman" w:eastAsiaTheme="minorHAnsi" w:hAnsi="Times New Roman"/>
          <w:bCs/>
          <w:sz w:val="28"/>
          <w:szCs w:val="28"/>
        </w:rPr>
      </w:pPr>
      <w:r w:rsidRPr="0064110A">
        <w:rPr>
          <w:rFonts w:ascii="Times New Roman" w:eastAsiaTheme="minorHAnsi" w:hAnsi="Times New Roman"/>
          <w:bCs/>
          <w:sz w:val="28"/>
          <w:szCs w:val="28"/>
        </w:rPr>
        <w:t>НОМЕНКЛАТУРА</w:t>
      </w:r>
    </w:p>
    <w:p w:rsidR="003325DB" w:rsidRPr="0064110A" w:rsidRDefault="003325DB" w:rsidP="00E26A88">
      <w:pPr>
        <w:autoSpaceDE w:val="0"/>
        <w:autoSpaceDN w:val="0"/>
        <w:adjustRightInd w:val="0"/>
        <w:spacing w:after="0" w:line="240" w:lineRule="exact"/>
        <w:jc w:val="center"/>
        <w:rPr>
          <w:rFonts w:ascii="Times New Roman" w:eastAsiaTheme="minorHAnsi" w:hAnsi="Times New Roman"/>
          <w:b/>
          <w:bCs/>
          <w:sz w:val="28"/>
          <w:szCs w:val="28"/>
        </w:rPr>
      </w:pPr>
      <w:r w:rsidRPr="0064110A">
        <w:rPr>
          <w:rFonts w:ascii="Times New Roman" w:eastAsiaTheme="minorHAnsi" w:hAnsi="Times New Roman"/>
          <w:bCs/>
          <w:sz w:val="28"/>
          <w:szCs w:val="28"/>
        </w:rPr>
        <w:t>СПЕЦИАЛИЗАЦИЙ НЕСТАЦИОНАРНЫХ ОБЪЕКТОВ</w:t>
      </w:r>
    </w:p>
    <w:p w:rsidR="003325DB" w:rsidRPr="0064110A" w:rsidRDefault="003325DB" w:rsidP="003325DB">
      <w:pPr>
        <w:autoSpaceDE w:val="0"/>
        <w:autoSpaceDN w:val="0"/>
        <w:adjustRightInd w:val="0"/>
        <w:spacing w:after="0" w:line="240" w:lineRule="auto"/>
        <w:outlineLvl w:val="0"/>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2857"/>
        <w:gridCol w:w="3118"/>
        <w:gridCol w:w="2955"/>
      </w:tblGrid>
      <w:tr w:rsidR="003325DB" w:rsidRPr="0064110A" w:rsidTr="00B7451C">
        <w:tc>
          <w:tcPr>
            <w:tcW w:w="48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 xml:space="preserve">N </w:t>
            </w:r>
            <w:proofErr w:type="gramStart"/>
            <w:r w:rsidRPr="0064110A">
              <w:rPr>
                <w:rFonts w:ascii="Times New Roman" w:eastAsiaTheme="minorHAnsi" w:hAnsi="Times New Roman"/>
                <w:sz w:val="28"/>
                <w:szCs w:val="28"/>
              </w:rPr>
              <w:t>п</w:t>
            </w:r>
            <w:proofErr w:type="gramEnd"/>
            <w:r w:rsidRPr="0064110A">
              <w:rPr>
                <w:rFonts w:ascii="Times New Roman" w:eastAsiaTheme="minorHAnsi" w:hAnsi="Times New Roman"/>
                <w:sz w:val="28"/>
                <w:szCs w:val="28"/>
              </w:rPr>
              <w:t>/п</w:t>
            </w:r>
          </w:p>
        </w:tc>
        <w:tc>
          <w:tcPr>
            <w:tcW w:w="2857"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Номенклатура специализаций нестационарных объектов</w:t>
            </w:r>
          </w:p>
        </w:tc>
        <w:tc>
          <w:tcPr>
            <w:tcW w:w="311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Допустимый номенклатурный перечень товаров</w:t>
            </w:r>
          </w:p>
        </w:tc>
        <w:tc>
          <w:tcPr>
            <w:tcW w:w="2955"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Дополнительный номенклатурный перечень товаров</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2857"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2955"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4</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Продовольственные товары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молочная, хлебобулочная, мясная, рыбная продукция, в том числе рыба живая, гидробионты, кондитерские изделия, овощи и фрукты, мороженое, безалкогольные прохладительные напитки в промышленной упаковке, квас на розлив, бакалея</w:t>
            </w:r>
            <w:proofErr w:type="gramEnd"/>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тара и упаковка одноразовая (бутылки, пакеты, одноразовые стаканы)</w:t>
            </w:r>
          </w:p>
        </w:tc>
      </w:tr>
      <w:tr w:rsidR="003325DB" w:rsidRPr="0064110A" w:rsidTr="00B7451C">
        <w:trPr>
          <w:trHeight w:val="2344"/>
        </w:trPr>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Непродовольственные товары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 xml:space="preserve">хозяйственные товары, бытовая химия, посуда, галантерейные товары, детские товары, подарки, одежда, обувь, парфюмерные и косметические товары, </w:t>
            </w:r>
            <w:r w:rsidR="00D73516" w:rsidRPr="0064110A">
              <w:rPr>
                <w:rFonts w:ascii="Times New Roman" w:eastAsiaTheme="minorHAnsi" w:hAnsi="Times New Roman"/>
                <w:sz w:val="28"/>
                <w:szCs w:val="28"/>
              </w:rPr>
              <w:t xml:space="preserve">канцелярские товары, </w:t>
            </w:r>
            <w:r w:rsidRPr="0064110A">
              <w:rPr>
                <w:rFonts w:ascii="Times New Roman" w:eastAsiaTheme="minorHAnsi" w:hAnsi="Times New Roman"/>
                <w:sz w:val="28"/>
                <w:szCs w:val="28"/>
              </w:rPr>
              <w:t>строительные материалы</w:t>
            </w:r>
            <w:proofErr w:type="gramEnd"/>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горшечные (комнатные) растения, средства для ухода за растениями, грунт, кашпо, горшки, вазы</w:t>
            </w:r>
            <w:proofErr w:type="gramEnd"/>
          </w:p>
        </w:tc>
      </w:tr>
      <w:tr w:rsidR="00B769BC" w:rsidRPr="0064110A" w:rsidTr="00B7451C">
        <w:tc>
          <w:tcPr>
            <w:tcW w:w="488" w:type="dxa"/>
            <w:tcBorders>
              <w:top w:val="single" w:sz="4" w:space="0" w:color="auto"/>
              <w:left w:val="single" w:sz="4" w:space="0" w:color="auto"/>
              <w:bottom w:val="single" w:sz="4" w:space="0" w:color="auto"/>
              <w:right w:val="single" w:sz="4" w:space="0" w:color="auto"/>
            </w:tcBorders>
          </w:tcPr>
          <w:p w:rsidR="00B769BC"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2857" w:type="dxa"/>
            <w:tcBorders>
              <w:top w:val="single" w:sz="4" w:space="0" w:color="auto"/>
              <w:left w:val="single" w:sz="4" w:space="0" w:color="auto"/>
              <w:bottom w:val="single" w:sz="4" w:space="0" w:color="auto"/>
              <w:right w:val="single" w:sz="4" w:space="0" w:color="auto"/>
            </w:tcBorders>
          </w:tcPr>
          <w:p w:rsidR="00B769BC" w:rsidRPr="0064110A" w:rsidRDefault="00A544AE" w:rsidP="00A544A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Смешанные товары</w:t>
            </w:r>
          </w:p>
        </w:tc>
        <w:tc>
          <w:tcPr>
            <w:tcW w:w="3118" w:type="dxa"/>
            <w:tcBorders>
              <w:top w:val="single" w:sz="4" w:space="0" w:color="auto"/>
              <w:left w:val="single" w:sz="4" w:space="0" w:color="auto"/>
              <w:bottom w:val="single" w:sz="4" w:space="0" w:color="auto"/>
              <w:right w:val="single" w:sz="4" w:space="0" w:color="auto"/>
            </w:tcBorders>
          </w:tcPr>
          <w:p w:rsidR="00B769BC" w:rsidRPr="0064110A" w:rsidRDefault="00896516" w:rsidP="00A544A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группы продовольственных и непродовольственных товаров, состоящие из различных продуктовых линеек</w:t>
            </w:r>
          </w:p>
        </w:tc>
        <w:tc>
          <w:tcPr>
            <w:tcW w:w="2955" w:type="dxa"/>
            <w:tcBorders>
              <w:top w:val="single" w:sz="4" w:space="0" w:color="auto"/>
              <w:left w:val="single" w:sz="4" w:space="0" w:color="auto"/>
              <w:bottom w:val="single" w:sz="4" w:space="0" w:color="auto"/>
              <w:right w:val="single" w:sz="4" w:space="0" w:color="auto"/>
            </w:tcBorders>
          </w:tcPr>
          <w:p w:rsidR="00B769BC" w:rsidRPr="0064110A" w:rsidRDefault="00896516" w:rsidP="00896516">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4</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Продукция общественного питания</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 xml:space="preserve">мучные, кондитерские изделия, </w:t>
            </w:r>
            <w:r w:rsidR="0012035C" w:rsidRPr="0064110A">
              <w:rPr>
                <w:rFonts w:ascii="Times New Roman" w:eastAsiaTheme="minorHAnsi" w:hAnsi="Times New Roman"/>
                <w:sz w:val="28"/>
                <w:szCs w:val="28"/>
              </w:rPr>
              <w:t xml:space="preserve">продукция общественного питания </w:t>
            </w:r>
            <w:r w:rsidR="0012035C" w:rsidRPr="0064110A">
              <w:rPr>
                <w:rFonts w:ascii="Times New Roman" w:eastAsiaTheme="minorHAnsi" w:hAnsi="Times New Roman"/>
                <w:sz w:val="28"/>
                <w:szCs w:val="28"/>
              </w:rPr>
              <w:lastRenderedPageBreak/>
              <w:t xml:space="preserve">из полуфабрикатов высокой степени готовности, </w:t>
            </w:r>
            <w:r w:rsidRPr="0064110A">
              <w:rPr>
                <w:rFonts w:ascii="Times New Roman" w:eastAsiaTheme="minorHAnsi" w:hAnsi="Times New Roman"/>
                <w:sz w:val="28"/>
                <w:szCs w:val="28"/>
              </w:rPr>
              <w:t>горячие напитки (чай, кофе и т.д.), безалкогольные прохладительные напитки в промышленной упаковке, мороженое</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соки фруктовые, овощные, безалкогольные </w:t>
            </w:r>
            <w:r w:rsidRPr="0064110A">
              <w:rPr>
                <w:rFonts w:ascii="Times New Roman" w:eastAsiaTheme="minorHAnsi" w:hAnsi="Times New Roman"/>
                <w:sz w:val="28"/>
                <w:szCs w:val="28"/>
              </w:rPr>
              <w:lastRenderedPageBreak/>
              <w:t>прохладительные напитки на розлив, жевательная резинка, иная продукция общественного питания</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5</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F2004E" w:rsidP="00F2004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Сельскохозяйственная продукция</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F2004E"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продукция растениеводства и животноводства</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F2004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6</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977705" w:rsidP="00977705">
            <w:pPr>
              <w:autoSpaceDE w:val="0"/>
              <w:autoSpaceDN w:val="0"/>
              <w:adjustRightInd w:val="0"/>
              <w:spacing w:after="0" w:line="240" w:lineRule="exact"/>
              <w:rPr>
                <w:rFonts w:ascii="Times New Roman" w:eastAsiaTheme="minorHAnsi" w:hAnsi="Times New Roman"/>
                <w:sz w:val="28"/>
                <w:szCs w:val="28"/>
              </w:rPr>
            </w:pPr>
            <w:r>
              <w:rPr>
                <w:rFonts w:ascii="Times New Roman" w:eastAsiaTheme="minorHAnsi" w:hAnsi="Times New Roman"/>
                <w:sz w:val="28"/>
                <w:szCs w:val="28"/>
              </w:rPr>
              <w:t>П</w:t>
            </w:r>
            <w:r w:rsidRPr="00977705">
              <w:rPr>
                <w:rFonts w:ascii="Times New Roman" w:eastAsiaTheme="minorHAnsi" w:hAnsi="Times New Roman"/>
                <w:sz w:val="28"/>
                <w:szCs w:val="28"/>
              </w:rPr>
              <w:t>лодоовощн</w:t>
            </w:r>
            <w:r>
              <w:rPr>
                <w:rFonts w:ascii="Times New Roman" w:eastAsiaTheme="minorHAnsi" w:hAnsi="Times New Roman"/>
                <w:sz w:val="28"/>
                <w:szCs w:val="28"/>
              </w:rPr>
              <w:t>ая</w:t>
            </w:r>
            <w:r w:rsidRPr="00977705">
              <w:rPr>
                <w:rFonts w:ascii="Times New Roman" w:eastAsiaTheme="minorHAnsi" w:hAnsi="Times New Roman"/>
                <w:sz w:val="28"/>
                <w:szCs w:val="28"/>
              </w:rPr>
              <w:t xml:space="preserve"> продукци</w:t>
            </w:r>
            <w:r>
              <w:rPr>
                <w:rFonts w:ascii="Times New Roman" w:eastAsiaTheme="minorHAnsi" w:hAnsi="Times New Roman"/>
                <w:sz w:val="28"/>
                <w:szCs w:val="28"/>
              </w:rPr>
              <w:t>я и</w:t>
            </w:r>
            <w:r w:rsidRPr="00977705">
              <w:rPr>
                <w:rFonts w:ascii="Times New Roman" w:eastAsiaTheme="minorHAnsi" w:hAnsi="Times New Roman"/>
                <w:sz w:val="28"/>
                <w:szCs w:val="28"/>
              </w:rPr>
              <w:t xml:space="preserve"> </w:t>
            </w:r>
            <w:r>
              <w:rPr>
                <w:rFonts w:ascii="Times New Roman" w:eastAsiaTheme="minorHAnsi" w:hAnsi="Times New Roman"/>
                <w:sz w:val="28"/>
                <w:szCs w:val="28"/>
              </w:rPr>
              <w:t>б</w:t>
            </w:r>
            <w:r w:rsidR="003325DB" w:rsidRPr="0064110A">
              <w:rPr>
                <w:rFonts w:ascii="Times New Roman" w:eastAsiaTheme="minorHAnsi" w:hAnsi="Times New Roman"/>
                <w:sz w:val="28"/>
                <w:szCs w:val="28"/>
              </w:rPr>
              <w:t>ахчевые культуры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арбузы, дыни</w:t>
            </w:r>
            <w:r w:rsidR="00977705">
              <w:rPr>
                <w:rFonts w:ascii="Times New Roman" w:eastAsiaTheme="minorHAnsi" w:hAnsi="Times New Roman"/>
                <w:sz w:val="28"/>
                <w:szCs w:val="28"/>
              </w:rPr>
              <w:t>, плодоовощная продукция</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412425"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7</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Цветы, посадочный материал</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цветы, упаковочный материал для оформления букетов, подарочных наборов, корзин</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горшечные (комнатные) растения, средства для ухода за растениями, грунт, кашпо, горшки, вазы, рассада, семена, корневища, клубни, черенки, луковицы и клубнелуковицы для размножения, продукция цветоводства прочая, сувениры, открытки</w:t>
            </w:r>
            <w:proofErr w:type="gramEnd"/>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412425"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8</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Деревья хвойных пород</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деревья хвойных и пихтовых пород</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елочные игрушки и украшения, подставки, электрические гирлянды, сувениры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412425" w:rsidP="00412425">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9</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spellStart"/>
            <w:r w:rsidRPr="0064110A">
              <w:rPr>
                <w:rFonts w:ascii="Times New Roman" w:eastAsiaTheme="minorHAnsi" w:hAnsi="Times New Roman"/>
                <w:sz w:val="28"/>
                <w:szCs w:val="28"/>
              </w:rPr>
              <w:t>Зоотовары</w:t>
            </w:r>
            <w:proofErr w:type="spellEnd"/>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корм для домашних животных, птиц и рыб, аксессуары и одежда для животных, клетки и аквариумы</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средства по уходу за животными, птицами и рыбами, иные зоологические товары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412425">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w:t>
            </w:r>
            <w:r w:rsidR="00412425" w:rsidRPr="0064110A">
              <w:rPr>
                <w:rFonts w:ascii="Times New Roman" w:eastAsiaTheme="minorHAnsi" w:hAnsi="Times New Roman"/>
                <w:sz w:val="28"/>
                <w:szCs w:val="28"/>
              </w:rPr>
              <w:t>0</w:t>
            </w:r>
            <w:r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Печатная продукция</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периодические печатные издания, непериодическая печатная продукция</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 xml:space="preserve">плакаты, постеры, путеводители, атласы автомобильных дорог, лотерейные билеты, купоны официально зарегистрированных лотерей, офисные, канцелярские и товары, школьно-письменные принадлежности, почтовые маркированные конверты и открытки, сувениры, услуги ксерокопирования и </w:t>
            </w:r>
            <w:proofErr w:type="spellStart"/>
            <w:r w:rsidRPr="0064110A">
              <w:rPr>
                <w:rFonts w:ascii="Times New Roman" w:eastAsiaTheme="minorHAnsi" w:hAnsi="Times New Roman"/>
                <w:sz w:val="28"/>
                <w:szCs w:val="28"/>
              </w:rPr>
              <w:t>ламинирования</w:t>
            </w:r>
            <w:proofErr w:type="spellEnd"/>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1</w:t>
            </w:r>
            <w:r w:rsidR="00412425" w:rsidRPr="0064110A">
              <w:rPr>
                <w:rFonts w:ascii="Times New Roman" w:eastAsiaTheme="minorHAnsi" w:hAnsi="Times New Roman"/>
                <w:sz w:val="28"/>
                <w:szCs w:val="28"/>
              </w:rPr>
              <w:t>1</w:t>
            </w:r>
            <w:r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Сувениры/народные промыслы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сувенирная продукция, изделия народных (художественных) промыслов, кустарных производств, мастеров и мастерских</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предметы изобразительного искусства, упаковочный материал для подарочного оформления, услуги по оформлению и упаковке товаров</w:t>
            </w:r>
          </w:p>
        </w:tc>
      </w:tr>
      <w:tr w:rsidR="00D73516" w:rsidRPr="0064110A" w:rsidTr="00B7451C">
        <w:tc>
          <w:tcPr>
            <w:tcW w:w="488" w:type="dxa"/>
            <w:tcBorders>
              <w:top w:val="single" w:sz="4" w:space="0" w:color="auto"/>
              <w:left w:val="single" w:sz="4" w:space="0" w:color="auto"/>
              <w:bottom w:val="single" w:sz="4" w:space="0" w:color="auto"/>
              <w:right w:val="single" w:sz="4" w:space="0" w:color="auto"/>
            </w:tcBorders>
          </w:tcPr>
          <w:p w:rsidR="00D73516" w:rsidRPr="0064110A" w:rsidRDefault="00D73516" w:rsidP="00995C33">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w:t>
            </w:r>
            <w:r w:rsidR="00995C33" w:rsidRPr="0064110A">
              <w:rPr>
                <w:rFonts w:ascii="Times New Roman" w:eastAsiaTheme="minorHAnsi" w:hAnsi="Times New Roman"/>
                <w:sz w:val="28"/>
                <w:szCs w:val="28"/>
              </w:rPr>
              <w:t>2</w:t>
            </w:r>
            <w:r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D73516"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Бытовые</w:t>
            </w:r>
            <w:r w:rsidR="00D73516" w:rsidRPr="0064110A">
              <w:rPr>
                <w:rFonts w:ascii="Times New Roman" w:eastAsiaTheme="minorHAnsi" w:hAnsi="Times New Roman"/>
                <w:sz w:val="28"/>
                <w:szCs w:val="28"/>
              </w:rPr>
              <w:t xml:space="preserve"> услуг</w:t>
            </w:r>
            <w:r w:rsidRPr="0064110A">
              <w:rPr>
                <w:rFonts w:ascii="Times New Roman" w:eastAsiaTheme="minorHAnsi" w:hAnsi="Times New Roman"/>
                <w:sz w:val="28"/>
                <w:szCs w:val="28"/>
              </w:rPr>
              <w:t>и</w:t>
            </w:r>
          </w:p>
        </w:tc>
        <w:tc>
          <w:tcPr>
            <w:tcW w:w="3118" w:type="dxa"/>
            <w:tcBorders>
              <w:top w:val="single" w:sz="4" w:space="0" w:color="auto"/>
              <w:left w:val="single" w:sz="4" w:space="0" w:color="auto"/>
              <w:bottom w:val="single" w:sz="4" w:space="0" w:color="auto"/>
              <w:right w:val="single" w:sz="4" w:space="0" w:color="auto"/>
            </w:tcBorders>
          </w:tcPr>
          <w:p w:rsidR="00D73516" w:rsidRPr="0064110A" w:rsidRDefault="00D73516" w:rsidP="00C73A5C">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 xml:space="preserve">ремонт одежды, часов, обуви и изделий из кожи, ремонт бытовых приборов, услуги по изготовлению и ремонту ювелирных изделий, металлических изделий и металлоконструкций, фотоуслуги, </w:t>
            </w:r>
            <w:r w:rsidR="0012035C" w:rsidRPr="0064110A">
              <w:rPr>
                <w:rFonts w:ascii="Times New Roman" w:eastAsiaTheme="minorHAnsi" w:hAnsi="Times New Roman"/>
                <w:sz w:val="28"/>
                <w:szCs w:val="28"/>
              </w:rPr>
              <w:t>и прочи</w:t>
            </w:r>
            <w:r w:rsidRPr="0064110A">
              <w:rPr>
                <w:rFonts w:ascii="Times New Roman" w:eastAsiaTheme="minorHAnsi" w:hAnsi="Times New Roman"/>
                <w:sz w:val="28"/>
                <w:szCs w:val="28"/>
              </w:rPr>
              <w:t>е</w:t>
            </w:r>
            <w:r w:rsidR="0012035C" w:rsidRPr="0064110A">
              <w:rPr>
                <w:rFonts w:ascii="Times New Roman" w:eastAsiaTheme="minorHAnsi" w:hAnsi="Times New Roman"/>
                <w:sz w:val="28"/>
                <w:szCs w:val="28"/>
              </w:rPr>
              <w:t xml:space="preserve"> бытовые услуги</w:t>
            </w:r>
          </w:p>
        </w:tc>
        <w:tc>
          <w:tcPr>
            <w:tcW w:w="2955" w:type="dxa"/>
            <w:tcBorders>
              <w:top w:val="single" w:sz="4" w:space="0" w:color="auto"/>
              <w:left w:val="single" w:sz="4" w:space="0" w:color="auto"/>
              <w:bottom w:val="single" w:sz="4" w:space="0" w:color="auto"/>
              <w:right w:val="single" w:sz="4" w:space="0" w:color="auto"/>
            </w:tcBorders>
          </w:tcPr>
          <w:p w:rsidR="00D73516" w:rsidRPr="0064110A" w:rsidRDefault="00D73516"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EE0346" w:rsidRPr="0064110A" w:rsidTr="00B7451C">
        <w:tc>
          <w:tcPr>
            <w:tcW w:w="488" w:type="dxa"/>
            <w:tcBorders>
              <w:top w:val="single" w:sz="4" w:space="0" w:color="auto"/>
              <w:left w:val="single" w:sz="4" w:space="0" w:color="auto"/>
              <w:bottom w:val="single" w:sz="4" w:space="0" w:color="auto"/>
              <w:right w:val="single" w:sz="4" w:space="0" w:color="auto"/>
            </w:tcBorders>
          </w:tcPr>
          <w:p w:rsidR="00EE0346" w:rsidRPr="0064110A" w:rsidRDefault="00995C33"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13</w:t>
            </w:r>
            <w:r w:rsidR="00EE0346"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EE0346" w:rsidRPr="0064110A" w:rsidRDefault="00EE0346"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Информационные и юридические услуги, услуги страхования</w:t>
            </w:r>
          </w:p>
        </w:tc>
        <w:tc>
          <w:tcPr>
            <w:tcW w:w="3118" w:type="dxa"/>
            <w:tcBorders>
              <w:top w:val="single" w:sz="4" w:space="0" w:color="auto"/>
              <w:left w:val="single" w:sz="4" w:space="0" w:color="auto"/>
              <w:bottom w:val="single" w:sz="4" w:space="0" w:color="auto"/>
              <w:right w:val="single" w:sz="4" w:space="0" w:color="auto"/>
            </w:tcBorders>
          </w:tcPr>
          <w:p w:rsidR="00EE0346" w:rsidRPr="0064110A" w:rsidRDefault="00EE0346"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составление договоров, заявлений, справок, иных документов правового характера, оформление страховых полисов</w:t>
            </w:r>
          </w:p>
        </w:tc>
        <w:tc>
          <w:tcPr>
            <w:tcW w:w="2955" w:type="dxa"/>
            <w:tcBorders>
              <w:top w:val="single" w:sz="4" w:space="0" w:color="auto"/>
              <w:left w:val="single" w:sz="4" w:space="0" w:color="auto"/>
              <w:bottom w:val="single" w:sz="4" w:space="0" w:color="auto"/>
              <w:right w:val="single" w:sz="4" w:space="0" w:color="auto"/>
            </w:tcBorders>
          </w:tcPr>
          <w:p w:rsidR="00EE0346" w:rsidRPr="0064110A" w:rsidRDefault="00EE0346"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юридическая консультация, оказание юридической помощи</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14</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Ритуальные услуги</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ритуальные, мемориальные, обрядовые похоронные услуги</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15</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Развлечение и досуг</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деятельность в области культуры, организации досуга и развлечений</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продовольственные и непродовольственные товары, общественное питание</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16</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Техническое обслуживание и ремонт автотранспортных средств</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proofErr w:type="spellStart"/>
            <w:r w:rsidRPr="0064110A">
              <w:rPr>
                <w:rFonts w:ascii="Times New Roman" w:eastAsiaTheme="minorHAnsi" w:hAnsi="Times New Roman"/>
                <w:sz w:val="28"/>
                <w:szCs w:val="28"/>
              </w:rPr>
              <w:t>шиномонтаж</w:t>
            </w:r>
            <w:proofErr w:type="spellEnd"/>
            <w:r w:rsidRPr="0064110A">
              <w:rPr>
                <w:rFonts w:ascii="Times New Roman" w:eastAsiaTheme="minorHAnsi" w:hAnsi="Times New Roman"/>
                <w:sz w:val="28"/>
                <w:szCs w:val="28"/>
              </w:rPr>
              <w:t xml:space="preserve"> и все виды связанных с ним работ</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C73A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17</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Автозапчасти</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авт</w:t>
            </w:r>
            <w:proofErr w:type="gramStart"/>
            <w:r w:rsidRPr="0064110A">
              <w:rPr>
                <w:rFonts w:ascii="Times New Roman" w:eastAsiaTheme="minorHAnsi" w:hAnsi="Times New Roman"/>
                <w:sz w:val="28"/>
                <w:szCs w:val="28"/>
              </w:rPr>
              <w:t>о-</w:t>
            </w:r>
            <w:proofErr w:type="gramEnd"/>
            <w:r w:rsidRPr="0064110A">
              <w:rPr>
                <w:rFonts w:ascii="Times New Roman" w:eastAsiaTheme="minorHAnsi" w:hAnsi="Times New Roman"/>
                <w:sz w:val="28"/>
                <w:szCs w:val="28"/>
              </w:rPr>
              <w:t xml:space="preserve">, </w:t>
            </w:r>
            <w:proofErr w:type="spellStart"/>
            <w:r w:rsidRPr="0064110A">
              <w:rPr>
                <w:rFonts w:ascii="Times New Roman" w:eastAsiaTheme="minorHAnsi" w:hAnsi="Times New Roman"/>
                <w:sz w:val="28"/>
                <w:szCs w:val="28"/>
              </w:rPr>
              <w:t>мото</w:t>
            </w:r>
            <w:proofErr w:type="spellEnd"/>
            <w:r w:rsidRPr="0064110A">
              <w:rPr>
                <w:rFonts w:ascii="Times New Roman" w:eastAsiaTheme="minorHAnsi" w:hAnsi="Times New Roman"/>
                <w:sz w:val="28"/>
                <w:szCs w:val="28"/>
              </w:rPr>
              <w:t>- и вело запасные части</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авт</w:t>
            </w:r>
            <w:proofErr w:type="gramStart"/>
            <w:r w:rsidRPr="0064110A">
              <w:rPr>
                <w:rFonts w:ascii="Times New Roman" w:eastAsiaTheme="minorHAnsi" w:hAnsi="Times New Roman"/>
                <w:sz w:val="28"/>
                <w:szCs w:val="28"/>
              </w:rPr>
              <w:t>о-</w:t>
            </w:r>
            <w:proofErr w:type="gramEnd"/>
            <w:r w:rsidRPr="0064110A">
              <w:rPr>
                <w:rFonts w:ascii="Times New Roman" w:eastAsiaTheme="minorHAnsi" w:hAnsi="Times New Roman"/>
                <w:sz w:val="28"/>
                <w:szCs w:val="28"/>
              </w:rPr>
              <w:t xml:space="preserve">, </w:t>
            </w:r>
            <w:proofErr w:type="spellStart"/>
            <w:r w:rsidRPr="0064110A">
              <w:rPr>
                <w:rFonts w:ascii="Times New Roman" w:eastAsiaTheme="minorHAnsi" w:hAnsi="Times New Roman"/>
                <w:sz w:val="28"/>
                <w:szCs w:val="28"/>
              </w:rPr>
              <w:t>мото</w:t>
            </w:r>
            <w:proofErr w:type="spellEnd"/>
            <w:r w:rsidRPr="0064110A">
              <w:rPr>
                <w:rFonts w:ascii="Times New Roman" w:eastAsiaTheme="minorHAnsi" w:hAnsi="Times New Roman"/>
                <w:sz w:val="28"/>
                <w:szCs w:val="28"/>
              </w:rPr>
              <w:t xml:space="preserve">-, и </w:t>
            </w:r>
            <w:proofErr w:type="spellStart"/>
            <w:r w:rsidRPr="0064110A">
              <w:rPr>
                <w:rFonts w:ascii="Times New Roman" w:eastAsiaTheme="minorHAnsi" w:hAnsi="Times New Roman"/>
                <w:sz w:val="28"/>
                <w:szCs w:val="28"/>
              </w:rPr>
              <w:t>велоаксессуары</w:t>
            </w:r>
            <w:proofErr w:type="spellEnd"/>
            <w:r w:rsidRPr="0064110A">
              <w:rPr>
                <w:rFonts w:ascii="Times New Roman" w:eastAsiaTheme="minorHAnsi" w:hAnsi="Times New Roman"/>
                <w:sz w:val="28"/>
                <w:szCs w:val="28"/>
              </w:rPr>
              <w:t>, автомасла, тормозные жидкости и др.</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18</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Реализация моторного топлива</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жидкое и газовое моторное топливо</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19</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Промо-акция, презентация</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товары и услуги развлекательного характера, презентационные материалы, продовольственные и непродовольственные товары для дегустации</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w:t>
            </w:r>
          </w:p>
        </w:tc>
      </w:tr>
    </w:tbl>
    <w:p w:rsidR="003325DB" w:rsidRPr="0064110A" w:rsidRDefault="003325DB" w:rsidP="003325DB">
      <w:pPr>
        <w:autoSpaceDE w:val="0"/>
        <w:autoSpaceDN w:val="0"/>
        <w:adjustRightInd w:val="0"/>
        <w:spacing w:after="0" w:line="240" w:lineRule="auto"/>
        <w:rPr>
          <w:rFonts w:ascii="Times New Roman" w:eastAsiaTheme="minorHAnsi" w:hAnsi="Times New Roman"/>
          <w:sz w:val="28"/>
          <w:szCs w:val="28"/>
        </w:rPr>
      </w:pPr>
    </w:p>
    <w:tbl>
      <w:tblPr>
        <w:tblW w:w="9945" w:type="dxa"/>
        <w:tblInd w:w="-318" w:type="dxa"/>
        <w:tblLook w:val="0000" w:firstRow="0" w:lastRow="0" w:firstColumn="0" w:lastColumn="0" w:noHBand="0" w:noVBand="0"/>
      </w:tblPr>
      <w:tblGrid>
        <w:gridCol w:w="4821"/>
        <w:gridCol w:w="5124"/>
      </w:tblGrid>
      <w:tr w:rsidR="003325DB" w:rsidRPr="0064110A" w:rsidTr="009D3E16">
        <w:trPr>
          <w:trHeight w:val="812"/>
        </w:trPr>
        <w:tc>
          <w:tcPr>
            <w:tcW w:w="4821" w:type="dxa"/>
          </w:tcPr>
          <w:p w:rsidR="003325DB" w:rsidRPr="0064110A" w:rsidRDefault="003325DB" w:rsidP="00F34DD1">
            <w:pPr>
              <w:pStyle w:val="ConsPlusNormal"/>
              <w:jc w:val="both"/>
              <w:rPr>
                <w:rFonts w:ascii="Times New Roman" w:hAnsi="Times New Roman" w:cs="Times New Roman"/>
                <w:sz w:val="28"/>
                <w:szCs w:val="28"/>
              </w:rPr>
            </w:pPr>
          </w:p>
          <w:p w:rsidR="003325DB" w:rsidRPr="0064110A" w:rsidRDefault="003325DB" w:rsidP="00F34DD1">
            <w:pPr>
              <w:pStyle w:val="ConsPlusNormal"/>
              <w:jc w:val="center"/>
              <w:rPr>
                <w:rFonts w:ascii="Times New Roman" w:hAnsi="Times New Roman" w:cs="Times New Roman"/>
                <w:sz w:val="28"/>
                <w:szCs w:val="28"/>
              </w:rPr>
            </w:pPr>
          </w:p>
        </w:tc>
        <w:tc>
          <w:tcPr>
            <w:tcW w:w="5124" w:type="dxa"/>
          </w:tcPr>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3</w:t>
            </w:r>
          </w:p>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3325DB" w:rsidRPr="0064110A" w:rsidRDefault="003325DB" w:rsidP="00F502A3">
      <w:pPr>
        <w:pStyle w:val="ConsPlusNonformat"/>
        <w:jc w:val="both"/>
        <w:rPr>
          <w:rFonts w:ascii="Times New Roman" w:hAnsi="Times New Roman" w:cs="Times New Roman"/>
          <w:sz w:val="28"/>
          <w:szCs w:val="28"/>
        </w:rPr>
      </w:pPr>
    </w:p>
    <w:p w:rsidR="00633133" w:rsidRPr="0064110A" w:rsidRDefault="00633133" w:rsidP="00633133">
      <w:pPr>
        <w:autoSpaceDE w:val="0"/>
        <w:autoSpaceDN w:val="0"/>
        <w:adjustRightInd w:val="0"/>
        <w:spacing w:after="0" w:line="240" w:lineRule="auto"/>
        <w:jc w:val="right"/>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ФОРМА</w:t>
      </w:r>
    </w:p>
    <w:p w:rsidR="00633133" w:rsidRPr="0064110A" w:rsidRDefault="00633133" w:rsidP="00633133">
      <w:pPr>
        <w:autoSpaceDE w:val="0"/>
        <w:autoSpaceDN w:val="0"/>
        <w:adjustRightInd w:val="0"/>
        <w:spacing w:after="0" w:line="240" w:lineRule="auto"/>
        <w:jc w:val="right"/>
        <w:outlineLvl w:val="0"/>
        <w:rPr>
          <w:rFonts w:ascii="Times New Roman" w:eastAsiaTheme="minorHAnsi" w:hAnsi="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216"/>
      </w:tblGrid>
      <w:tr w:rsidR="00633133" w:rsidRPr="0064110A" w:rsidTr="00F34DD1">
        <w:tc>
          <w:tcPr>
            <w:tcW w:w="4927" w:type="dxa"/>
          </w:tcPr>
          <w:p w:rsidR="00633133" w:rsidRPr="0064110A" w:rsidRDefault="00633133" w:rsidP="00F34DD1">
            <w:pPr>
              <w:autoSpaceDE w:val="0"/>
              <w:autoSpaceDN w:val="0"/>
              <w:adjustRightInd w:val="0"/>
              <w:jc w:val="right"/>
              <w:outlineLvl w:val="0"/>
              <w:rPr>
                <w:rFonts w:ascii="Times New Roman" w:eastAsiaTheme="minorHAnsi" w:hAnsi="Times New Roman"/>
                <w:sz w:val="20"/>
                <w:szCs w:val="20"/>
              </w:rPr>
            </w:pPr>
          </w:p>
        </w:tc>
        <w:tc>
          <w:tcPr>
            <w:tcW w:w="4927" w:type="dxa"/>
          </w:tcPr>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Главе</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Кировского муниципального округа</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Ставропольского края</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proofErr w:type="gramStart"/>
            <w:r w:rsidRPr="0064110A">
              <w:rPr>
                <w:rFonts w:ascii="Times New Roman" w:eastAsiaTheme="minorHAnsi" w:hAnsi="Times New Roman"/>
                <w:sz w:val="20"/>
                <w:szCs w:val="20"/>
              </w:rPr>
              <w:t>(Ф.И.О., индивидуального предпринимателя, иного</w:t>
            </w:r>
            <w:proofErr w:type="gramEnd"/>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физического лица, наименование юридического лица)</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(ИНН, ОГРН, ОГРНИП, дата регистрации)</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__________________________________________________</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(адрес места нахождения или места регистрации)</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0"/>
                <w:szCs w:val="20"/>
              </w:rPr>
              <w:t xml:space="preserve"> </w:t>
            </w:r>
            <w:r w:rsidRPr="0064110A">
              <w:rPr>
                <w:rFonts w:ascii="Times New Roman" w:eastAsiaTheme="minorHAnsi" w:hAnsi="Times New Roman"/>
                <w:sz w:val="24"/>
                <w:szCs w:val="24"/>
              </w:rPr>
              <w:t>_________________________________________________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(контактный телефон, адрес электронной почты)</w:t>
            </w:r>
          </w:p>
          <w:p w:rsidR="00633133" w:rsidRPr="0064110A" w:rsidRDefault="00633133" w:rsidP="00F34DD1">
            <w:pPr>
              <w:autoSpaceDE w:val="0"/>
              <w:autoSpaceDN w:val="0"/>
              <w:adjustRightInd w:val="0"/>
              <w:jc w:val="right"/>
              <w:outlineLvl w:val="0"/>
              <w:rPr>
                <w:rFonts w:ascii="Times New Roman" w:eastAsiaTheme="minorHAnsi" w:hAnsi="Times New Roman"/>
                <w:sz w:val="20"/>
                <w:szCs w:val="20"/>
              </w:rPr>
            </w:pPr>
          </w:p>
        </w:tc>
      </w:tr>
    </w:tbl>
    <w:p w:rsidR="00633133" w:rsidRPr="0064110A" w:rsidRDefault="00633133" w:rsidP="00F502A3">
      <w:pPr>
        <w:pStyle w:val="ConsPlusNonformat"/>
        <w:jc w:val="both"/>
        <w:rPr>
          <w:rFonts w:ascii="Times New Roman" w:hAnsi="Times New Roman" w:cs="Times New Roman"/>
          <w:sz w:val="28"/>
          <w:szCs w:val="28"/>
        </w:rPr>
      </w:pPr>
    </w:p>
    <w:p w:rsidR="00633133" w:rsidRPr="0064110A" w:rsidRDefault="002E7A7A" w:rsidP="00810589">
      <w:pPr>
        <w:autoSpaceDE w:val="0"/>
        <w:autoSpaceDN w:val="0"/>
        <w:adjustRightInd w:val="0"/>
        <w:spacing w:after="0" w:line="240" w:lineRule="auto"/>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Заявление</w:t>
      </w:r>
    </w:p>
    <w:p w:rsidR="00633133" w:rsidRPr="0064110A" w:rsidRDefault="00633133" w:rsidP="00633133">
      <w:pPr>
        <w:autoSpaceDE w:val="0"/>
        <w:autoSpaceDN w:val="0"/>
        <w:adjustRightInd w:val="0"/>
        <w:spacing w:after="0" w:line="240" w:lineRule="auto"/>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о заключении договора на размещение нестационарного торгового объекта/нестационарного объекта по предоставлению услуг на территории Кировского муниципального округа Ставропольского края</w:t>
      </w:r>
    </w:p>
    <w:p w:rsidR="00633133" w:rsidRPr="0064110A" w:rsidRDefault="00633133" w:rsidP="00633133">
      <w:pPr>
        <w:autoSpaceDE w:val="0"/>
        <w:autoSpaceDN w:val="0"/>
        <w:adjustRightInd w:val="0"/>
        <w:spacing w:after="0" w:line="240" w:lineRule="auto"/>
        <w:jc w:val="both"/>
        <w:outlineLvl w:val="0"/>
        <w:rPr>
          <w:rFonts w:ascii="Times New Roman" w:eastAsiaTheme="minorHAnsi" w:hAnsi="Times New Roman"/>
          <w:sz w:val="20"/>
          <w:szCs w:val="20"/>
        </w:rPr>
      </w:pP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Прошу заключить со мной договор на размещение нестационарного торгового объекта/нестационарного объекта по предоставлению услуг (нужное подчеркнуть) на территории Кировского   муниципального округа</w:t>
      </w:r>
      <w:r w:rsidR="00115D81"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Ставропольского края</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1. Тип нестационарного объекта _____________________________________________________________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2. Адрес места расположения нестационарного объекта (адресные</w:t>
      </w:r>
      <w:r w:rsidR="008B2F7A"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ориентиры) 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_________________________________________________________________________</w:t>
      </w:r>
      <w:r w:rsidR="008B2F7A" w:rsidRPr="0064110A">
        <w:rPr>
          <w:rFonts w:ascii="Times New Roman" w:eastAsiaTheme="minorHAnsi" w:hAnsi="Times New Roman"/>
          <w:sz w:val="20"/>
          <w:szCs w:val="20"/>
        </w:rPr>
        <w:t>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3. Срок размещения нестационарного объекта _____________</w:t>
      </w:r>
      <w:r w:rsidR="008B2F7A" w:rsidRPr="0064110A">
        <w:rPr>
          <w:rFonts w:ascii="Times New Roman" w:eastAsiaTheme="minorHAnsi" w:hAnsi="Times New Roman"/>
          <w:sz w:val="20"/>
          <w:szCs w:val="20"/>
        </w:rPr>
        <w:t>______________________</w:t>
      </w:r>
      <w:r w:rsidRPr="0064110A">
        <w:rPr>
          <w:rFonts w:ascii="Times New Roman" w:eastAsiaTheme="minorHAnsi" w:hAnsi="Times New Roman"/>
          <w:sz w:val="20"/>
          <w:szCs w:val="20"/>
        </w:rPr>
        <w:t>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4. Специализация нестационарного объекта ___________________________________________________</w:t>
      </w:r>
    </w:p>
    <w:p w:rsidR="008B2F7A" w:rsidRPr="0064110A" w:rsidRDefault="008B2F7A"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_________________________________________________________________________________________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5. Площадь нестационарного объекта (кв. м) _________________________</w:t>
      </w:r>
      <w:r w:rsidR="008B2F7A" w:rsidRPr="0064110A">
        <w:rPr>
          <w:rFonts w:ascii="Times New Roman" w:eastAsiaTheme="minorHAnsi" w:hAnsi="Times New Roman"/>
          <w:sz w:val="20"/>
          <w:szCs w:val="20"/>
        </w:rPr>
        <w:t>___</w:t>
      </w:r>
      <w:r w:rsidRPr="0064110A">
        <w:rPr>
          <w:rFonts w:ascii="Times New Roman" w:eastAsiaTheme="minorHAnsi" w:hAnsi="Times New Roman"/>
          <w:sz w:val="20"/>
          <w:szCs w:val="20"/>
        </w:rPr>
        <w:t>______________________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К заявлению прилагаю:</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1. __________________________________________________________</w:t>
      </w:r>
      <w:r w:rsidR="00594D6C" w:rsidRPr="0064110A">
        <w:rPr>
          <w:rFonts w:ascii="Times New Roman" w:eastAsiaTheme="minorHAnsi" w:hAnsi="Times New Roman"/>
          <w:sz w:val="20"/>
          <w:szCs w:val="20"/>
        </w:rPr>
        <w:t>__________________</w:t>
      </w:r>
      <w:r w:rsidRPr="0064110A">
        <w:rPr>
          <w:rFonts w:ascii="Times New Roman" w:eastAsiaTheme="minorHAnsi" w:hAnsi="Times New Roman"/>
          <w:sz w:val="20"/>
          <w:szCs w:val="20"/>
        </w:rPr>
        <w:t>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2. ____________________________________________________________________</w:t>
      </w:r>
      <w:r w:rsidR="00594D6C" w:rsidRPr="0064110A">
        <w:rPr>
          <w:rFonts w:ascii="Times New Roman" w:eastAsiaTheme="minorHAnsi" w:hAnsi="Times New Roman"/>
          <w:sz w:val="20"/>
          <w:szCs w:val="20"/>
        </w:rPr>
        <w:t>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3. ____________________________________________________________________</w:t>
      </w:r>
      <w:r w:rsidR="00594D6C" w:rsidRPr="0064110A">
        <w:rPr>
          <w:rFonts w:ascii="Times New Roman" w:eastAsiaTheme="minorHAnsi" w:hAnsi="Times New Roman"/>
          <w:sz w:val="20"/>
          <w:szCs w:val="20"/>
        </w:rPr>
        <w:t>__________________</w:t>
      </w:r>
    </w:p>
    <w:p w:rsidR="00633133" w:rsidRPr="0064110A" w:rsidRDefault="00633133" w:rsidP="00115D81">
      <w:pPr>
        <w:autoSpaceDE w:val="0"/>
        <w:autoSpaceDN w:val="0"/>
        <w:adjustRightInd w:val="0"/>
        <w:spacing w:after="0" w:line="240" w:lineRule="auto"/>
        <w:ind w:firstLine="709"/>
        <w:jc w:val="center"/>
        <w:outlineLvl w:val="0"/>
        <w:rPr>
          <w:rFonts w:ascii="Times New Roman" w:eastAsiaTheme="minorHAnsi" w:hAnsi="Times New Roman"/>
          <w:sz w:val="20"/>
          <w:szCs w:val="20"/>
        </w:rPr>
      </w:pPr>
      <w:proofErr w:type="gramStart"/>
      <w:r w:rsidRPr="0064110A">
        <w:rPr>
          <w:rFonts w:ascii="Times New Roman" w:eastAsiaTheme="minorHAnsi" w:hAnsi="Times New Roman"/>
          <w:sz w:val="20"/>
          <w:szCs w:val="20"/>
        </w:rPr>
        <w:t>(перечень документов, пр</w:t>
      </w:r>
      <w:r w:rsidR="00594D6C" w:rsidRPr="0064110A">
        <w:rPr>
          <w:rFonts w:ascii="Times New Roman" w:eastAsiaTheme="minorHAnsi" w:hAnsi="Times New Roman"/>
          <w:sz w:val="20"/>
          <w:szCs w:val="20"/>
        </w:rPr>
        <w:t xml:space="preserve">илагаемых к заявлению, определен пунктом 3.5 </w:t>
      </w:r>
      <w:r w:rsidRPr="0064110A">
        <w:rPr>
          <w:rFonts w:ascii="Times New Roman" w:eastAsiaTheme="minorHAnsi" w:hAnsi="Times New Roman"/>
          <w:sz w:val="20"/>
          <w:szCs w:val="20"/>
        </w:rPr>
        <w:t>Положения о порядке размещения нестационарных</w:t>
      </w:r>
      <w:r w:rsidR="00594D6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торговых объектов и нестационарных объектов</w:t>
      </w:r>
      <w:r w:rsidR="00594D6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по предоставлению у</w:t>
      </w:r>
      <w:r w:rsidR="00594D6C" w:rsidRPr="0064110A">
        <w:rPr>
          <w:rFonts w:ascii="Times New Roman" w:eastAsiaTheme="minorHAnsi" w:hAnsi="Times New Roman"/>
          <w:sz w:val="20"/>
          <w:szCs w:val="20"/>
        </w:rPr>
        <w:t xml:space="preserve">слуг на территории Кировского </w:t>
      </w:r>
      <w:r w:rsidRPr="0064110A">
        <w:rPr>
          <w:rFonts w:ascii="Times New Roman" w:eastAsiaTheme="minorHAnsi" w:hAnsi="Times New Roman"/>
          <w:sz w:val="20"/>
          <w:szCs w:val="20"/>
        </w:rPr>
        <w:t xml:space="preserve"> муниципального округа Ставропольского края)</w:t>
      </w:r>
      <w:proofErr w:type="gramEnd"/>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p>
    <w:p w:rsidR="00633133" w:rsidRPr="0064110A" w:rsidRDefault="00115D81" w:rsidP="00633133">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w:t>
      </w:r>
      <w:r w:rsidR="00633133" w:rsidRPr="0064110A">
        <w:rPr>
          <w:rFonts w:ascii="Times New Roman" w:eastAsiaTheme="minorHAnsi" w:hAnsi="Times New Roman"/>
          <w:sz w:val="20"/>
          <w:szCs w:val="20"/>
        </w:rPr>
        <w:t xml:space="preserve"> ______________ 20__ г. ____________ ______________________________</w:t>
      </w:r>
    </w:p>
    <w:p w:rsidR="00633133" w:rsidRPr="0064110A" w:rsidRDefault="00633133" w:rsidP="00633133">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w:t>
      </w:r>
      <w:r w:rsidR="00594D6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(подпись)    </w:t>
      </w:r>
      <w:r w:rsidR="00115D81"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(расшифровка подписи)</w:t>
      </w:r>
    </w:p>
    <w:p w:rsidR="003325DB" w:rsidRPr="0064110A" w:rsidRDefault="00115D81" w:rsidP="00115D81">
      <w:pPr>
        <w:pStyle w:val="ConsPlusNonformat"/>
        <w:tabs>
          <w:tab w:val="left" w:pos="3539"/>
        </w:tabs>
        <w:jc w:val="both"/>
        <w:rPr>
          <w:rFonts w:ascii="Times New Roman" w:hAnsi="Times New Roman" w:cs="Times New Roman"/>
          <w:sz w:val="28"/>
          <w:szCs w:val="28"/>
        </w:rPr>
      </w:pPr>
      <w:r w:rsidRPr="0064110A">
        <w:rPr>
          <w:rFonts w:ascii="Times New Roman" w:hAnsi="Times New Roman" w:cs="Times New Roman"/>
          <w:sz w:val="28"/>
          <w:szCs w:val="28"/>
        </w:rPr>
        <w:tab/>
      </w:r>
    </w:p>
    <w:p w:rsidR="003325DB" w:rsidRPr="0064110A" w:rsidRDefault="003325DB"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4821"/>
        <w:gridCol w:w="5124"/>
      </w:tblGrid>
      <w:tr w:rsidR="009D3E16" w:rsidRPr="0064110A" w:rsidTr="009D3E16">
        <w:trPr>
          <w:trHeight w:val="812"/>
        </w:trPr>
        <w:tc>
          <w:tcPr>
            <w:tcW w:w="4821" w:type="dxa"/>
          </w:tcPr>
          <w:p w:rsidR="009D3E16" w:rsidRPr="0064110A" w:rsidRDefault="009D3E16" w:rsidP="00F34DD1">
            <w:pPr>
              <w:pStyle w:val="ConsPlusNormal"/>
              <w:jc w:val="both"/>
              <w:rPr>
                <w:rFonts w:ascii="Times New Roman" w:hAnsi="Times New Roman" w:cs="Times New Roman"/>
                <w:sz w:val="28"/>
                <w:szCs w:val="28"/>
              </w:rPr>
            </w:pPr>
          </w:p>
          <w:p w:rsidR="009D3E16" w:rsidRPr="0064110A" w:rsidRDefault="009D3E16" w:rsidP="00F34DD1">
            <w:pPr>
              <w:pStyle w:val="ConsPlusNormal"/>
              <w:jc w:val="center"/>
              <w:rPr>
                <w:rFonts w:ascii="Times New Roman" w:hAnsi="Times New Roman" w:cs="Times New Roman"/>
                <w:sz w:val="28"/>
                <w:szCs w:val="28"/>
              </w:rPr>
            </w:pPr>
          </w:p>
        </w:tc>
        <w:tc>
          <w:tcPr>
            <w:tcW w:w="5124" w:type="dxa"/>
          </w:tcPr>
          <w:p w:rsidR="009D3E16" w:rsidRPr="0064110A" w:rsidRDefault="009D3E16"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4</w:t>
            </w:r>
          </w:p>
          <w:p w:rsidR="009D3E16" w:rsidRPr="0064110A" w:rsidRDefault="009D3E16"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E26A88" w:rsidRPr="0064110A" w:rsidRDefault="00E26A88" w:rsidP="00F502A3">
      <w:pPr>
        <w:pStyle w:val="ConsPlusNonformat"/>
        <w:jc w:val="both"/>
        <w:rPr>
          <w:rFonts w:ascii="Times New Roman" w:hAnsi="Times New Roman" w:cs="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Типовая форма договора</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 xml:space="preserve">на размещение </w:t>
      </w:r>
      <w:proofErr w:type="gramStart"/>
      <w:r w:rsidRPr="0064110A">
        <w:rPr>
          <w:rFonts w:ascii="Times New Roman" w:eastAsiaTheme="minorHAnsi" w:hAnsi="Times New Roman"/>
          <w:sz w:val="28"/>
          <w:szCs w:val="28"/>
        </w:rPr>
        <w:t>нестационарного</w:t>
      </w:r>
      <w:proofErr w:type="gramEnd"/>
      <w:r w:rsidRPr="0064110A">
        <w:rPr>
          <w:rFonts w:ascii="Times New Roman" w:eastAsiaTheme="minorHAnsi" w:hAnsi="Times New Roman"/>
          <w:sz w:val="28"/>
          <w:szCs w:val="28"/>
        </w:rPr>
        <w:t xml:space="preserve"> торгового</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объекта/нестационарного объекта по предоставлению услуг</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на территории Кировского муниципального округа</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Ставропольского края</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0"/>
          <w:szCs w:val="20"/>
        </w:rPr>
      </w:pPr>
    </w:p>
    <w:p w:rsidR="009D3E16" w:rsidRPr="0064110A" w:rsidRDefault="00CA0CD5" w:rsidP="009D3E16">
      <w:pPr>
        <w:autoSpaceDE w:val="0"/>
        <w:autoSpaceDN w:val="0"/>
        <w:adjustRightInd w:val="0"/>
        <w:spacing w:after="0" w:line="240" w:lineRule="auto"/>
        <w:jc w:val="both"/>
        <w:outlineLvl w:val="0"/>
        <w:rPr>
          <w:rFonts w:ascii="Times New Roman" w:eastAsiaTheme="minorHAnsi" w:hAnsi="Times New Roman"/>
          <w:sz w:val="28"/>
          <w:szCs w:val="28"/>
        </w:rPr>
      </w:pPr>
      <w:r w:rsidRPr="0064110A">
        <w:rPr>
          <w:rFonts w:ascii="Times New Roman" w:eastAsiaTheme="minorHAnsi" w:hAnsi="Times New Roman"/>
          <w:sz w:val="28"/>
          <w:szCs w:val="28"/>
        </w:rPr>
        <w:t>«</w:t>
      </w:r>
      <w:r w:rsidR="00810589" w:rsidRPr="0064110A">
        <w:rPr>
          <w:rFonts w:ascii="Times New Roman" w:eastAsiaTheme="minorHAnsi" w:hAnsi="Times New Roman"/>
          <w:sz w:val="28"/>
          <w:szCs w:val="28"/>
        </w:rPr>
        <w:t>___</w:t>
      </w:r>
      <w:r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 xml:space="preserve"> __________ 20__ г.                                                            г. Новопавловск</w:t>
      </w:r>
    </w:p>
    <w:p w:rsidR="009D3E16" w:rsidRPr="0064110A" w:rsidRDefault="009D3E16" w:rsidP="009D3E16">
      <w:pPr>
        <w:autoSpaceDE w:val="0"/>
        <w:autoSpaceDN w:val="0"/>
        <w:adjustRightInd w:val="0"/>
        <w:spacing w:after="0" w:line="240" w:lineRule="auto"/>
        <w:jc w:val="both"/>
        <w:outlineLvl w:val="0"/>
        <w:rPr>
          <w:rFonts w:ascii="Times New Roman" w:eastAsiaTheme="minorHAnsi" w:hAnsi="Times New Roman"/>
          <w:sz w:val="20"/>
          <w:szCs w:val="20"/>
        </w:rPr>
      </w:pPr>
    </w:p>
    <w:p w:rsidR="009D3E16" w:rsidRPr="0064110A" w:rsidRDefault="009D3E16" w:rsidP="002E7A7A">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Администрация Кировского муниципального округа Ставропольского края, именуемая в даль</w:t>
      </w:r>
      <w:r w:rsidR="007D2D90" w:rsidRPr="0064110A">
        <w:rPr>
          <w:rFonts w:ascii="Times New Roman" w:eastAsiaTheme="minorHAnsi" w:hAnsi="Times New Roman"/>
          <w:sz w:val="28"/>
          <w:szCs w:val="28"/>
        </w:rPr>
        <w:t xml:space="preserve">нейшем </w:t>
      </w:r>
      <w:r w:rsidR="00CA0CD5" w:rsidRPr="0064110A">
        <w:rPr>
          <w:rFonts w:ascii="Times New Roman" w:eastAsiaTheme="minorHAnsi" w:hAnsi="Times New Roman"/>
          <w:sz w:val="28"/>
          <w:szCs w:val="28"/>
        </w:rPr>
        <w:t>«</w:t>
      </w:r>
      <w:r w:rsidR="007D2D90" w:rsidRPr="0064110A">
        <w:rPr>
          <w:rFonts w:ascii="Times New Roman" w:eastAsiaTheme="minorHAnsi" w:hAnsi="Times New Roman"/>
          <w:sz w:val="28"/>
          <w:szCs w:val="28"/>
        </w:rPr>
        <w:t>Администрация</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в лице __________</w:t>
      </w:r>
      <w:r w:rsidR="007D2D90" w:rsidRPr="0064110A">
        <w:rPr>
          <w:rFonts w:ascii="Times New Roman" w:eastAsiaTheme="minorHAnsi" w:hAnsi="Times New Roman"/>
          <w:sz w:val="28"/>
          <w:szCs w:val="28"/>
        </w:rPr>
        <w:t>________</w:t>
      </w:r>
      <w:r w:rsidRPr="0064110A">
        <w:rPr>
          <w:rFonts w:ascii="Times New Roman" w:eastAsiaTheme="minorHAnsi" w:hAnsi="Times New Roman"/>
          <w:sz w:val="28"/>
          <w:szCs w:val="28"/>
        </w:rPr>
        <w:t>_</w:t>
      </w:r>
    </w:p>
    <w:p w:rsidR="009D3E16" w:rsidRPr="0064110A" w:rsidRDefault="009D3E16" w:rsidP="009D3E16">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w:t>
      </w:r>
      <w:r w:rsidR="007D2D90" w:rsidRPr="0064110A">
        <w:rPr>
          <w:rFonts w:ascii="Times New Roman" w:eastAsiaTheme="minorHAnsi" w:hAnsi="Times New Roman"/>
          <w:sz w:val="28"/>
          <w:szCs w:val="28"/>
        </w:rPr>
        <w:t>_</w:t>
      </w:r>
      <w:r w:rsidRPr="0064110A">
        <w:rPr>
          <w:rFonts w:ascii="Times New Roman" w:eastAsiaTheme="minorHAnsi" w:hAnsi="Times New Roman"/>
          <w:sz w:val="28"/>
          <w:szCs w:val="28"/>
        </w:rPr>
        <w:t>___,</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действующего на основании </w:t>
      </w:r>
      <w:hyperlink r:id="rId10" w:history="1">
        <w:r w:rsidRPr="0064110A">
          <w:rPr>
            <w:rFonts w:ascii="Times New Roman" w:eastAsiaTheme="minorHAnsi" w:hAnsi="Times New Roman"/>
            <w:sz w:val="28"/>
            <w:szCs w:val="28"/>
          </w:rPr>
          <w:t>Устава</w:t>
        </w:r>
      </w:hyperlink>
      <w:r w:rsidRPr="0064110A">
        <w:rPr>
          <w:rFonts w:ascii="Times New Roman" w:eastAsiaTheme="minorHAnsi" w:hAnsi="Times New Roman"/>
          <w:sz w:val="28"/>
          <w:szCs w:val="28"/>
        </w:rPr>
        <w:t xml:space="preserve"> Кировского муниципального округа</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Ставропольского края, с одной стороны, и</w:t>
      </w:r>
      <w:r w:rsidR="007D2D90" w:rsidRPr="0064110A">
        <w:rPr>
          <w:rFonts w:ascii="Times New Roman" w:eastAsiaTheme="minorHAnsi" w:hAnsi="Times New Roman"/>
          <w:sz w:val="28"/>
          <w:szCs w:val="28"/>
        </w:rPr>
        <w:t xml:space="preserve"> </w:t>
      </w:r>
      <w:r w:rsidR="002E7A7A" w:rsidRPr="0064110A">
        <w:rPr>
          <w:rFonts w:ascii="Times New Roman" w:eastAsiaTheme="minorHAnsi" w:hAnsi="Times New Roman"/>
          <w:sz w:val="28"/>
          <w:szCs w:val="28"/>
        </w:rPr>
        <w:t>_</w:t>
      </w:r>
      <w:r w:rsidRPr="0064110A">
        <w:rPr>
          <w:rFonts w:ascii="Times New Roman" w:eastAsiaTheme="minorHAnsi" w:hAnsi="Times New Roman"/>
          <w:sz w:val="28"/>
          <w:szCs w:val="28"/>
        </w:rPr>
        <w:t>______________________________</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____________________________________________________________________,</w:t>
      </w:r>
    </w:p>
    <w:p w:rsidR="002E7A7A" w:rsidRPr="0064110A" w:rsidRDefault="002E7A7A" w:rsidP="002E7A7A">
      <w:pPr>
        <w:widowControl w:val="0"/>
        <w:autoSpaceDE w:val="0"/>
        <w:autoSpaceDN w:val="0"/>
        <w:spacing w:after="0" w:line="240" w:lineRule="exact"/>
        <w:ind w:firstLine="709"/>
        <w:jc w:val="center"/>
        <w:rPr>
          <w:rFonts w:ascii="Times New Roman" w:hAnsi="Times New Roman"/>
          <w:sz w:val="28"/>
          <w:szCs w:val="28"/>
          <w:vertAlign w:val="superscript"/>
          <w:lang w:eastAsia="ru-RU"/>
        </w:rPr>
      </w:pPr>
      <w:r w:rsidRPr="0064110A">
        <w:rPr>
          <w:rFonts w:ascii="Times New Roman" w:hAnsi="Times New Roman"/>
          <w:color w:val="000000"/>
          <w:sz w:val="28"/>
          <w:szCs w:val="28"/>
          <w:shd w:val="clear" w:color="auto" w:fill="FFFFFF"/>
          <w:vertAlign w:val="superscript"/>
          <w:lang w:eastAsia="ru-RU"/>
        </w:rPr>
        <w:t>полное наименование и организационно-правовая форма, юридический</w:t>
      </w:r>
      <w:r w:rsidRPr="0064110A">
        <w:rPr>
          <w:rFonts w:ascii="Times New Roman" w:hAnsi="Times New Roman"/>
          <w:sz w:val="28"/>
          <w:szCs w:val="28"/>
          <w:vertAlign w:val="superscript"/>
          <w:lang w:eastAsia="ru-RU"/>
        </w:rPr>
        <w:t xml:space="preserve"> </w:t>
      </w:r>
      <w:r w:rsidRPr="0064110A">
        <w:rPr>
          <w:rFonts w:ascii="Times New Roman" w:hAnsi="Times New Roman"/>
          <w:color w:val="000000"/>
          <w:sz w:val="28"/>
          <w:szCs w:val="28"/>
          <w:shd w:val="clear" w:color="auto" w:fill="FFFFFF"/>
          <w:vertAlign w:val="superscript"/>
          <w:lang w:eastAsia="ru-RU"/>
        </w:rPr>
        <w:t xml:space="preserve">адрес (для юридических лиц) ФИО, паспортные данные (для индивидуальных предпринимателей, </w:t>
      </w:r>
      <w:r w:rsidRPr="0064110A">
        <w:rPr>
          <w:rFonts w:ascii="Times New Roman" w:hAnsi="Times New Roman"/>
          <w:sz w:val="28"/>
          <w:szCs w:val="28"/>
          <w:vertAlign w:val="superscript"/>
          <w:lang w:eastAsia="ru-RU"/>
        </w:rPr>
        <w:t xml:space="preserve">физических лиц, применяющих специальный налоговый режим </w:t>
      </w:r>
      <w:r w:rsidR="00CA0CD5" w:rsidRPr="0064110A">
        <w:rPr>
          <w:rFonts w:ascii="Times New Roman" w:hAnsi="Times New Roman"/>
          <w:sz w:val="28"/>
          <w:szCs w:val="28"/>
          <w:vertAlign w:val="superscript"/>
          <w:lang w:eastAsia="ru-RU"/>
        </w:rPr>
        <w:t>«</w:t>
      </w:r>
      <w:r w:rsidRPr="0064110A">
        <w:rPr>
          <w:rFonts w:ascii="Times New Roman" w:hAnsi="Times New Roman"/>
          <w:sz w:val="28"/>
          <w:szCs w:val="28"/>
          <w:vertAlign w:val="superscript"/>
          <w:lang w:eastAsia="ru-RU"/>
        </w:rPr>
        <w:t>Налог на профессиональный доход</w:t>
      </w:r>
      <w:r w:rsidR="00CA0CD5" w:rsidRPr="0064110A">
        <w:rPr>
          <w:rFonts w:ascii="Times New Roman" w:hAnsi="Times New Roman"/>
          <w:sz w:val="28"/>
          <w:szCs w:val="28"/>
          <w:vertAlign w:val="superscript"/>
          <w:lang w:eastAsia="ru-RU"/>
        </w:rPr>
        <w:t>»</w:t>
      </w:r>
      <w:r w:rsidRPr="0064110A">
        <w:rPr>
          <w:rFonts w:ascii="Times New Roman" w:hAnsi="Times New Roman"/>
          <w:sz w:val="28"/>
          <w:szCs w:val="28"/>
          <w:vertAlign w:val="superscript"/>
          <w:lang w:eastAsia="ru-RU"/>
        </w:rPr>
        <w:t>)</w:t>
      </w:r>
    </w:p>
    <w:p w:rsidR="009D3E16" w:rsidRPr="0064110A" w:rsidRDefault="002E7A7A"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hAnsi="Times New Roman"/>
          <w:color w:val="000000"/>
          <w:sz w:val="28"/>
          <w:szCs w:val="28"/>
          <w:lang w:eastAsia="ru-RU"/>
        </w:rPr>
        <w:t xml:space="preserve">зарегистрированный в Межрайонной инспекции Федеральной налоговой службы № ____ ИНН _________/ОГРНИП __________________, </w:t>
      </w:r>
      <w:r w:rsidR="009D3E16" w:rsidRPr="0064110A">
        <w:rPr>
          <w:rFonts w:ascii="Times New Roman" w:eastAsiaTheme="minorHAnsi" w:hAnsi="Times New Roman"/>
          <w:sz w:val="28"/>
          <w:szCs w:val="28"/>
        </w:rPr>
        <w:t xml:space="preserve">именуемый в дальнейшем </w:t>
      </w:r>
      <w:r w:rsidR="00CA0CD5"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Хозяйствующий субъект</w:t>
      </w:r>
      <w:r w:rsidR="00CA0CD5"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 xml:space="preserve"> с другой стороны, далее</w:t>
      </w:r>
      <w:r w:rsidR="007D2D90" w:rsidRPr="0064110A">
        <w:rPr>
          <w:rFonts w:ascii="Times New Roman" w:eastAsiaTheme="minorHAnsi" w:hAnsi="Times New Roman"/>
          <w:sz w:val="28"/>
          <w:szCs w:val="28"/>
        </w:rPr>
        <w:t xml:space="preserve"> </w:t>
      </w:r>
      <w:r w:rsidR="009D3E16" w:rsidRPr="0064110A">
        <w:rPr>
          <w:rFonts w:ascii="Times New Roman" w:eastAsiaTheme="minorHAnsi" w:hAnsi="Times New Roman"/>
          <w:sz w:val="28"/>
          <w:szCs w:val="28"/>
        </w:rPr>
        <w:t xml:space="preserve">совместно именуемые </w:t>
      </w:r>
      <w:r w:rsidR="00CA0CD5"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Стороны</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 xml:space="preserve"> на основании __________</w:t>
      </w:r>
      <w:r w:rsidRPr="0064110A">
        <w:rPr>
          <w:rFonts w:ascii="Times New Roman" w:eastAsiaTheme="minorHAnsi" w:hAnsi="Times New Roman"/>
          <w:sz w:val="28"/>
          <w:szCs w:val="28"/>
        </w:rPr>
        <w:t>___</w:t>
      </w:r>
      <w:r w:rsidR="009D3E16" w:rsidRPr="0064110A">
        <w:rPr>
          <w:rFonts w:ascii="Times New Roman" w:eastAsiaTheme="minorHAnsi" w:hAnsi="Times New Roman"/>
          <w:sz w:val="28"/>
          <w:szCs w:val="28"/>
        </w:rPr>
        <w:t>_______________________</w:t>
      </w:r>
    </w:p>
    <w:p w:rsidR="009D3E16" w:rsidRPr="0064110A" w:rsidRDefault="002E7A7A" w:rsidP="007D2D90">
      <w:pPr>
        <w:autoSpaceDE w:val="0"/>
        <w:autoSpaceDN w:val="0"/>
        <w:adjustRightInd w:val="0"/>
        <w:spacing w:after="0" w:line="240" w:lineRule="auto"/>
        <w:jc w:val="center"/>
        <w:rPr>
          <w:rFonts w:ascii="Times New Roman" w:eastAsiaTheme="minorHAnsi" w:hAnsi="Times New Roman"/>
          <w:sz w:val="28"/>
          <w:szCs w:val="28"/>
          <w:vertAlign w:val="superscript"/>
        </w:rPr>
      </w:pPr>
      <w:r w:rsidRPr="0064110A">
        <w:rPr>
          <w:rFonts w:ascii="Times New Roman" w:eastAsiaTheme="minorHAnsi" w:hAnsi="Times New Roman"/>
          <w:sz w:val="28"/>
          <w:szCs w:val="28"/>
          <w:vertAlign w:val="superscript"/>
        </w:rPr>
        <w:t xml:space="preserve">                                                                                                  </w:t>
      </w:r>
      <w:r w:rsidR="009D3E16" w:rsidRPr="0064110A">
        <w:rPr>
          <w:rFonts w:ascii="Times New Roman" w:eastAsiaTheme="minorHAnsi" w:hAnsi="Times New Roman"/>
          <w:sz w:val="28"/>
          <w:szCs w:val="28"/>
          <w:vertAlign w:val="superscript"/>
        </w:rPr>
        <w:t>(основание для заключения договора)</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заключили настоящий договор в </w:t>
      </w:r>
      <w:r w:rsidR="002E7A7A" w:rsidRPr="0064110A">
        <w:rPr>
          <w:rFonts w:ascii="Times New Roman" w:eastAsiaTheme="minorHAnsi" w:hAnsi="Times New Roman"/>
          <w:sz w:val="28"/>
          <w:szCs w:val="28"/>
        </w:rPr>
        <w:t xml:space="preserve">соответствии </w:t>
      </w:r>
      <w:r w:rsidRPr="0064110A">
        <w:rPr>
          <w:rFonts w:ascii="Times New Roman" w:eastAsiaTheme="minorHAnsi" w:hAnsi="Times New Roman"/>
          <w:sz w:val="28"/>
          <w:szCs w:val="28"/>
        </w:rPr>
        <w:t>с Положением о порядке</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размещения нестационарных торговых объектов и нестационарных объектов по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предоставлению услуг </w:t>
      </w:r>
      <w:r w:rsidR="002E7A7A" w:rsidRPr="0064110A">
        <w:rPr>
          <w:rFonts w:ascii="Times New Roman" w:eastAsiaTheme="minorHAnsi" w:hAnsi="Times New Roman"/>
          <w:sz w:val="28"/>
          <w:szCs w:val="28"/>
        </w:rPr>
        <w:t xml:space="preserve">на </w:t>
      </w:r>
      <w:r w:rsidRPr="0064110A">
        <w:rPr>
          <w:rFonts w:ascii="Times New Roman" w:eastAsiaTheme="minorHAnsi" w:hAnsi="Times New Roman"/>
          <w:sz w:val="28"/>
          <w:szCs w:val="28"/>
        </w:rPr>
        <w:t xml:space="preserve">территории </w:t>
      </w:r>
      <w:r w:rsidR="007D2D90"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w:t>
      </w:r>
      <w:r w:rsidR="002E7A7A"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Ставропольского края, утвержденным постановлением администрации округа </w:t>
      </w:r>
      <w:proofErr w:type="gramStart"/>
      <w:r w:rsidRPr="0064110A">
        <w:rPr>
          <w:rFonts w:ascii="Times New Roman" w:eastAsiaTheme="minorHAnsi" w:hAnsi="Times New Roman"/>
          <w:sz w:val="28"/>
          <w:szCs w:val="28"/>
        </w:rPr>
        <w:t>от</w:t>
      </w:r>
      <w:proofErr w:type="gramEnd"/>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_______________ </w:t>
      </w:r>
      <w:r w:rsidR="007D2D90"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_____ (далее - Положение), о нижеследующем:</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p>
    <w:p w:rsidR="009D3E16" w:rsidRPr="0064110A" w:rsidRDefault="009D3E16" w:rsidP="007D2D90">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 Предмет договора</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p>
    <w:p w:rsidR="007D2D90" w:rsidRPr="0064110A" w:rsidRDefault="009D3E16" w:rsidP="002E7A7A">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30"/>
      <w:bookmarkEnd w:id="2"/>
      <w:r w:rsidRPr="0064110A">
        <w:rPr>
          <w:rFonts w:ascii="Times New Roman" w:eastAsiaTheme="minorHAnsi" w:hAnsi="Times New Roman"/>
          <w:sz w:val="28"/>
          <w:szCs w:val="28"/>
        </w:rPr>
        <w:t>1.1. Администрация  округа предоставляет Хозяйствующему субъекту право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на размещение нестационарного торгового объекта/нестационарного объекта по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предоставлению услуг (далее </w:t>
      </w:r>
      <w:r w:rsidR="002E7A7A"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Объект)</w:t>
      </w:r>
      <w:r w:rsidR="002E7A7A"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 ________</w:t>
      </w:r>
      <w:r w:rsidR="007D2D90" w:rsidRPr="0064110A">
        <w:rPr>
          <w:rFonts w:ascii="Times New Roman" w:eastAsiaTheme="minorHAnsi" w:hAnsi="Times New Roman"/>
          <w:sz w:val="28"/>
          <w:szCs w:val="28"/>
        </w:rPr>
        <w:t>____</w:t>
      </w:r>
      <w:r w:rsidRPr="0064110A">
        <w:rPr>
          <w:rFonts w:ascii="Times New Roman" w:eastAsiaTheme="minorHAnsi" w:hAnsi="Times New Roman"/>
          <w:sz w:val="28"/>
          <w:szCs w:val="28"/>
        </w:rPr>
        <w:t>___________</w:t>
      </w:r>
    </w:p>
    <w:p w:rsidR="009D3E16" w:rsidRPr="0064110A" w:rsidRDefault="007D2D90"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____________________________________________________________________,</w:t>
      </w:r>
    </w:p>
    <w:p w:rsidR="009D3E16" w:rsidRPr="0064110A" w:rsidRDefault="009D3E16" w:rsidP="007D2D90">
      <w:pPr>
        <w:autoSpaceDE w:val="0"/>
        <w:autoSpaceDN w:val="0"/>
        <w:adjustRightInd w:val="0"/>
        <w:spacing w:after="0" w:line="240" w:lineRule="auto"/>
        <w:ind w:firstLine="540"/>
        <w:jc w:val="center"/>
        <w:rPr>
          <w:rFonts w:ascii="Times New Roman" w:eastAsiaTheme="minorHAnsi" w:hAnsi="Times New Roman"/>
          <w:sz w:val="28"/>
          <w:szCs w:val="28"/>
          <w:vertAlign w:val="superscript"/>
        </w:rPr>
      </w:pPr>
      <w:r w:rsidRPr="0064110A">
        <w:rPr>
          <w:rFonts w:ascii="Times New Roman" w:eastAsiaTheme="minorHAnsi" w:hAnsi="Times New Roman"/>
          <w:sz w:val="28"/>
          <w:szCs w:val="28"/>
          <w:vertAlign w:val="superscript"/>
        </w:rPr>
        <w:t>(тип нестационарного объекта, специализация)</w:t>
      </w:r>
    </w:p>
    <w:p w:rsidR="007D2D90"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по адресу места расположения в соответствии со схемой размещения</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нестационарных торговых объектов </w:t>
      </w:r>
      <w:r w:rsidR="00810589" w:rsidRPr="0064110A">
        <w:rPr>
          <w:rFonts w:ascii="Times New Roman" w:eastAsiaTheme="minorHAnsi" w:hAnsi="Times New Roman"/>
          <w:sz w:val="28"/>
          <w:szCs w:val="28"/>
        </w:rPr>
        <w:t xml:space="preserve">и </w:t>
      </w:r>
      <w:r w:rsidRPr="0064110A">
        <w:rPr>
          <w:rFonts w:ascii="Times New Roman" w:eastAsiaTheme="minorHAnsi" w:hAnsi="Times New Roman"/>
          <w:sz w:val="28"/>
          <w:szCs w:val="28"/>
        </w:rPr>
        <w:t xml:space="preserve">нестационарных объектов по </w:t>
      </w:r>
      <w:r w:rsidRPr="0064110A">
        <w:rPr>
          <w:rFonts w:ascii="Times New Roman" w:eastAsiaTheme="minorHAnsi" w:hAnsi="Times New Roman"/>
          <w:sz w:val="28"/>
          <w:szCs w:val="28"/>
        </w:rPr>
        <w:lastRenderedPageBreak/>
        <w:t>предоставлению</w:t>
      </w:r>
      <w:r w:rsidR="007D2D90" w:rsidRPr="0064110A">
        <w:rPr>
          <w:rFonts w:ascii="Times New Roman" w:eastAsiaTheme="minorHAnsi" w:hAnsi="Times New Roman"/>
          <w:sz w:val="28"/>
          <w:szCs w:val="28"/>
        </w:rPr>
        <w:t xml:space="preserve"> </w:t>
      </w:r>
      <w:r w:rsidR="00810589" w:rsidRPr="0064110A">
        <w:rPr>
          <w:rFonts w:ascii="Times New Roman" w:eastAsiaTheme="minorHAnsi" w:hAnsi="Times New Roman"/>
          <w:sz w:val="28"/>
          <w:szCs w:val="28"/>
        </w:rPr>
        <w:t>услуг</w:t>
      </w:r>
      <w:r w:rsidRPr="0064110A">
        <w:rPr>
          <w:rFonts w:ascii="Times New Roman" w:eastAsiaTheme="minorHAnsi" w:hAnsi="Times New Roman"/>
          <w:sz w:val="28"/>
          <w:szCs w:val="28"/>
        </w:rPr>
        <w:t xml:space="preserve"> на территории </w:t>
      </w:r>
      <w:r w:rsidR="007D2D90"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края (далее - Схема)</w:t>
      </w:r>
      <w:r w:rsidR="007D2D90" w:rsidRPr="0064110A">
        <w:rPr>
          <w:rFonts w:ascii="Times New Roman" w:eastAsiaTheme="minorHAnsi" w:hAnsi="Times New Roman"/>
          <w:sz w:val="28"/>
          <w:szCs w:val="28"/>
        </w:rPr>
        <w:t xml:space="preserve"> __</w:t>
      </w:r>
      <w:r w:rsidRPr="0064110A">
        <w:rPr>
          <w:rFonts w:ascii="Times New Roman" w:eastAsiaTheme="minorHAnsi" w:hAnsi="Times New Roman"/>
          <w:sz w:val="28"/>
          <w:szCs w:val="28"/>
        </w:rPr>
        <w:t>_________________________________</w:t>
      </w:r>
    </w:p>
    <w:p w:rsidR="009D3E16" w:rsidRPr="0064110A" w:rsidRDefault="007D2D90"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____________________________________________________________________</w:t>
      </w:r>
      <w:r w:rsidR="009D3E16" w:rsidRPr="0064110A">
        <w:rPr>
          <w:rFonts w:ascii="Times New Roman" w:eastAsiaTheme="minorHAnsi" w:hAnsi="Times New Roman"/>
          <w:sz w:val="28"/>
          <w:szCs w:val="28"/>
        </w:rPr>
        <w:t>,</w:t>
      </w:r>
    </w:p>
    <w:p w:rsidR="009D3E16" w:rsidRPr="0064110A" w:rsidRDefault="009D3E16" w:rsidP="00810589">
      <w:pPr>
        <w:autoSpaceDE w:val="0"/>
        <w:autoSpaceDN w:val="0"/>
        <w:adjustRightInd w:val="0"/>
        <w:spacing w:after="0" w:line="240" w:lineRule="auto"/>
        <w:jc w:val="center"/>
        <w:rPr>
          <w:rFonts w:ascii="Times New Roman" w:eastAsiaTheme="minorHAnsi" w:hAnsi="Times New Roman"/>
          <w:sz w:val="28"/>
          <w:szCs w:val="28"/>
          <w:vertAlign w:val="superscript"/>
        </w:rPr>
      </w:pPr>
      <w:r w:rsidRPr="0064110A">
        <w:rPr>
          <w:rFonts w:ascii="Times New Roman" w:eastAsiaTheme="minorHAnsi" w:hAnsi="Times New Roman"/>
          <w:sz w:val="28"/>
          <w:szCs w:val="28"/>
          <w:vertAlign w:val="superscript"/>
        </w:rPr>
        <w:t>(адрес места расположения объекта)</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а Хозяйствующий субъект обязуется разместить и обеспечить в течение всего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срока действия настоящего договора функционирование Объекта на условиях и в</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порядке, предусмотренных настоящим договором, федеральным</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законодательством, нормативными правовыми актами Ставропольского края,</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Положением, иными муниципальными правовыми актами </w:t>
      </w:r>
      <w:r w:rsidR="007D2D90" w:rsidRPr="0064110A">
        <w:rPr>
          <w:rFonts w:ascii="Times New Roman" w:eastAsiaTheme="minorHAnsi" w:hAnsi="Times New Roman"/>
          <w:sz w:val="28"/>
          <w:szCs w:val="28"/>
        </w:rPr>
        <w:t xml:space="preserve">Кировского </w:t>
      </w:r>
      <w:r w:rsidRPr="0064110A">
        <w:rPr>
          <w:rFonts w:ascii="Times New Roman" w:eastAsiaTheme="minorHAnsi" w:hAnsi="Times New Roman"/>
          <w:sz w:val="28"/>
          <w:szCs w:val="28"/>
        </w:rPr>
        <w:t>муниципального округа Ставропольского края.</w:t>
      </w:r>
    </w:p>
    <w:p w:rsidR="009D3E16" w:rsidRPr="0064110A" w:rsidRDefault="009D3E16" w:rsidP="0081058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Схемой и </w:t>
      </w:r>
      <w:r w:rsidR="00810589" w:rsidRPr="0064110A">
        <w:rPr>
          <w:rFonts w:ascii="Times New Roman" w:eastAsiaTheme="minorHAnsi" w:hAnsi="Times New Roman"/>
          <w:sz w:val="28"/>
          <w:szCs w:val="28"/>
        </w:rPr>
        <w:t xml:space="preserve">пунктом 1.1 </w:t>
      </w:r>
      <w:r w:rsidRPr="0064110A">
        <w:rPr>
          <w:rFonts w:ascii="Times New Roman" w:eastAsiaTheme="minorHAnsi" w:hAnsi="Times New Roman"/>
          <w:sz w:val="28"/>
          <w:szCs w:val="28"/>
        </w:rPr>
        <w:t>настоящего договора.</w:t>
      </w:r>
    </w:p>
    <w:p w:rsidR="009D3E16" w:rsidRPr="0064110A" w:rsidRDefault="009D3E16" w:rsidP="00810589">
      <w:pPr>
        <w:autoSpaceDE w:val="0"/>
        <w:autoSpaceDN w:val="0"/>
        <w:adjustRightInd w:val="0"/>
        <w:spacing w:after="0" w:line="240" w:lineRule="auto"/>
        <w:ind w:firstLine="709"/>
        <w:jc w:val="both"/>
        <w:rPr>
          <w:rFonts w:ascii="Times New Roman" w:eastAsiaTheme="minorHAnsi" w:hAnsi="Times New Roman"/>
          <w:sz w:val="28"/>
          <w:szCs w:val="28"/>
        </w:rPr>
      </w:pPr>
      <w:bookmarkStart w:id="3" w:name="Par48"/>
      <w:bookmarkEnd w:id="3"/>
      <w:r w:rsidRPr="0064110A">
        <w:rPr>
          <w:rFonts w:ascii="Times New Roman" w:eastAsiaTheme="minorHAnsi" w:hAnsi="Times New Roman"/>
          <w:sz w:val="28"/>
          <w:szCs w:val="28"/>
        </w:rPr>
        <w:t xml:space="preserve">1.3. Срок размещения Объекта устанавливается с </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___</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________ ____ г. по </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___</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________ ____ </w:t>
      </w:r>
      <w:proofErr w:type="gramStart"/>
      <w:r w:rsidRPr="0064110A">
        <w:rPr>
          <w:rFonts w:ascii="Times New Roman" w:eastAsiaTheme="minorHAnsi" w:hAnsi="Times New Roman"/>
          <w:sz w:val="28"/>
          <w:szCs w:val="28"/>
        </w:rPr>
        <w:t>г</w:t>
      </w:r>
      <w:proofErr w:type="gramEnd"/>
      <w:r w:rsidRPr="0064110A">
        <w:rPr>
          <w:rFonts w:ascii="Times New Roman" w:eastAsiaTheme="minorHAnsi" w:hAnsi="Times New Roman"/>
          <w:sz w:val="28"/>
          <w:szCs w:val="28"/>
        </w:rPr>
        <w:t>.</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2. Плата за размещение Объекта и порядок расчетов</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2.1. Плата за размещение Объекта (выбрать нужный вариант)</w:t>
      </w:r>
    </w:p>
    <w:p w:rsidR="009D3E16" w:rsidRPr="0064110A" w:rsidRDefault="00810589"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w:t>
      </w:r>
      <w:r w:rsidR="009D3E16" w:rsidRPr="0064110A">
        <w:rPr>
          <w:rFonts w:ascii="Times New Roman" w:eastAsiaTheme="minorHAnsi" w:hAnsi="Times New Roman"/>
          <w:sz w:val="28"/>
          <w:szCs w:val="28"/>
        </w:rPr>
        <w:t xml:space="preserve">) </w:t>
      </w:r>
      <w:r w:rsidR="00CA0CD5" w:rsidRPr="0064110A">
        <w:rPr>
          <w:rFonts w:ascii="Times New Roman" w:eastAsiaTheme="minorHAnsi" w:hAnsi="Times New Roman"/>
          <w:sz w:val="28"/>
          <w:szCs w:val="28"/>
        </w:rPr>
        <w:t xml:space="preserve">устанавливается </w:t>
      </w:r>
      <w:r w:rsidR="009D3E16" w:rsidRPr="0064110A">
        <w:rPr>
          <w:rFonts w:ascii="Times New Roman" w:eastAsiaTheme="minorHAnsi" w:hAnsi="Times New Roman"/>
          <w:sz w:val="28"/>
          <w:szCs w:val="28"/>
        </w:rPr>
        <w:t xml:space="preserve">в форме единовременного платежа за размещение Объекта в соответствии с методикой определения цены за право размещения нестационарного торгового объекта/нестационарного объекта по предоставлению услуг на территории </w:t>
      </w:r>
      <w:r w:rsidRPr="0064110A">
        <w:rPr>
          <w:rFonts w:ascii="Times New Roman" w:eastAsiaTheme="minorHAnsi" w:hAnsi="Times New Roman"/>
          <w:sz w:val="28"/>
          <w:szCs w:val="28"/>
        </w:rPr>
        <w:t>Кировского</w:t>
      </w:r>
      <w:r w:rsidR="009D3E16" w:rsidRPr="0064110A">
        <w:rPr>
          <w:rFonts w:ascii="Times New Roman" w:eastAsiaTheme="minorHAnsi" w:hAnsi="Times New Roman"/>
          <w:sz w:val="28"/>
          <w:szCs w:val="28"/>
        </w:rPr>
        <w:t xml:space="preserve"> муниципального округа Ставропольского края в сумме __________________________________</w:t>
      </w:r>
      <w:r w:rsidRPr="0064110A">
        <w:rPr>
          <w:rFonts w:ascii="Times New Roman" w:eastAsiaTheme="minorHAnsi" w:hAnsi="Times New Roman"/>
          <w:sz w:val="28"/>
          <w:szCs w:val="28"/>
        </w:rPr>
        <w:t>__</w:t>
      </w:r>
      <w:r w:rsidR="009D3E16" w:rsidRPr="0064110A">
        <w:rPr>
          <w:rFonts w:ascii="Times New Roman" w:eastAsiaTheme="minorHAnsi" w:hAnsi="Times New Roman"/>
          <w:sz w:val="28"/>
          <w:szCs w:val="28"/>
        </w:rPr>
        <w:t>_____;</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w:t>
      </w:r>
      <w:r w:rsidR="00C577A3" w:rsidRPr="0064110A">
        <w:rPr>
          <w:rFonts w:ascii="Times New Roman" w:eastAsiaTheme="minorHAnsi" w:hAnsi="Times New Roman"/>
          <w:sz w:val="28"/>
          <w:szCs w:val="28"/>
        </w:rPr>
        <w:t>2</w:t>
      </w:r>
      <w:r w:rsidRPr="0064110A">
        <w:rPr>
          <w:rFonts w:ascii="Times New Roman" w:eastAsiaTheme="minorHAnsi" w:hAnsi="Times New Roman"/>
          <w:sz w:val="28"/>
          <w:szCs w:val="28"/>
        </w:rPr>
        <w:t xml:space="preserve">) </w:t>
      </w:r>
      <w:proofErr w:type="gramStart"/>
      <w:r w:rsidR="00CA0CD5" w:rsidRPr="0064110A">
        <w:rPr>
          <w:rFonts w:ascii="Times New Roman" w:eastAsiaTheme="minorHAnsi" w:hAnsi="Times New Roman"/>
          <w:sz w:val="28"/>
          <w:szCs w:val="28"/>
        </w:rPr>
        <w:t>определена</w:t>
      </w:r>
      <w:proofErr w:type="gramEnd"/>
      <w:r w:rsidR="00CA0CD5" w:rsidRPr="0064110A">
        <w:rPr>
          <w:rFonts w:ascii="Times New Roman" w:eastAsiaTheme="minorHAnsi" w:hAnsi="Times New Roman"/>
          <w:sz w:val="28"/>
          <w:szCs w:val="28"/>
        </w:rPr>
        <w:t xml:space="preserve"> финансовым предложением Хозяйствующего субъекта и составляет </w:t>
      </w:r>
      <w:r w:rsidRPr="0064110A">
        <w:rPr>
          <w:rFonts w:ascii="Times New Roman" w:eastAsiaTheme="minorHAnsi" w:hAnsi="Times New Roman"/>
          <w:sz w:val="28"/>
          <w:szCs w:val="28"/>
        </w:rPr>
        <w:t>________________________________________________.</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2.2. Плата за размещение Объекта вносится в следующем порядке: (выбрать нужный вариант)</w:t>
      </w:r>
    </w:p>
    <w:p w:rsidR="009D3E16" w:rsidRPr="0064110A" w:rsidRDefault="00CA0CD5"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единовременным платежом в течение 10 дней со дня заключения настоящего договора</w:t>
      </w:r>
      <w:r w:rsidR="009D3E16" w:rsidRPr="0064110A">
        <w:rPr>
          <w:rFonts w:ascii="Times New Roman" w:eastAsiaTheme="minorHAnsi" w:hAnsi="Times New Roman"/>
          <w:sz w:val="28"/>
          <w:szCs w:val="28"/>
        </w:rPr>
        <w:t>;</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(2) </w:t>
      </w:r>
      <w:r w:rsidR="00CA0CD5" w:rsidRPr="0064110A">
        <w:rPr>
          <w:rFonts w:ascii="Times New Roman" w:eastAsiaTheme="minorHAnsi" w:hAnsi="Times New Roman"/>
          <w:sz w:val="28"/>
          <w:szCs w:val="28"/>
        </w:rPr>
        <w:t xml:space="preserve">в форме ежеквартальных платежей </w:t>
      </w:r>
      <w:r w:rsidR="00244AE8" w:rsidRPr="0064110A">
        <w:rPr>
          <w:rFonts w:ascii="Times New Roman" w:eastAsiaTheme="minorHAnsi" w:hAnsi="Times New Roman"/>
          <w:sz w:val="28"/>
          <w:szCs w:val="28"/>
        </w:rPr>
        <w:t>до 15 марта, 15 июня, 15 сентября, 15 декабря</w:t>
      </w:r>
      <w:r w:rsidRPr="0064110A">
        <w:rPr>
          <w:rFonts w:ascii="Times New Roman" w:eastAsiaTheme="minorHAnsi" w:hAnsi="Times New Roman"/>
          <w:sz w:val="28"/>
          <w:szCs w:val="28"/>
        </w:rPr>
        <w:t>.</w:t>
      </w:r>
    </w:p>
    <w:p w:rsidR="00A17C64" w:rsidRPr="0064110A" w:rsidRDefault="009D3E16" w:rsidP="00A17C64">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CA0CD5" w:rsidRPr="0064110A">
        <w:rPr>
          <w:rFonts w:ascii="Times New Roman" w:eastAsiaTheme="minorHAnsi" w:hAnsi="Times New Roman"/>
          <w:sz w:val="28"/>
          <w:szCs w:val="28"/>
        </w:rPr>
        <w:t>3</w:t>
      </w:r>
      <w:r w:rsidRPr="0064110A">
        <w:rPr>
          <w:rFonts w:ascii="Times New Roman" w:eastAsiaTheme="minorHAnsi" w:hAnsi="Times New Roman"/>
          <w:sz w:val="28"/>
          <w:szCs w:val="28"/>
        </w:rPr>
        <w:t>. Реквизиты для зачисления платы за размещение Объекта</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w:t>
      </w:r>
      <w:r w:rsidR="00A17C64" w:rsidRPr="0064110A">
        <w:rPr>
          <w:rFonts w:ascii="Times New Roman" w:eastAsiaTheme="minorHAnsi" w:hAnsi="Times New Roman"/>
          <w:sz w:val="28"/>
          <w:szCs w:val="28"/>
        </w:rPr>
        <w:t>________________________________________________________________________________________________________________________________________</w:t>
      </w:r>
    </w:p>
    <w:p w:rsidR="00A17C64" w:rsidRPr="0064110A" w:rsidRDefault="00A17C64"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Назначение платежа: Плата по договору № _____ от ___________20___ г.                      </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bookmarkStart w:id="4" w:name="Par66"/>
      <w:bookmarkEnd w:id="4"/>
      <w:r w:rsidRPr="0064110A">
        <w:rPr>
          <w:rFonts w:ascii="Times New Roman" w:eastAsiaTheme="minorHAnsi" w:hAnsi="Times New Roman"/>
          <w:sz w:val="28"/>
          <w:szCs w:val="28"/>
        </w:rPr>
        <w:t>2.</w:t>
      </w:r>
      <w:r w:rsidR="00CA0CD5" w:rsidRPr="0064110A">
        <w:rPr>
          <w:rFonts w:ascii="Times New Roman" w:eastAsiaTheme="minorHAnsi" w:hAnsi="Times New Roman"/>
          <w:sz w:val="28"/>
          <w:szCs w:val="28"/>
        </w:rPr>
        <w:t>4</w:t>
      </w:r>
      <w:r w:rsidRPr="0064110A">
        <w:rPr>
          <w:rFonts w:ascii="Times New Roman" w:eastAsiaTheme="minorHAnsi" w:hAnsi="Times New Roman"/>
          <w:sz w:val="28"/>
          <w:szCs w:val="28"/>
        </w:rPr>
        <w:t>. При изменении базовой цены за право размещения нестационарного объекта плата за размещение Объекта подлежит перерасчету. Перерасчет может быть сделан не чаще 1 раза в год и не ранее, чем по истечении 1 года со дня заключения настоящего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3. Права и обязанности Сторон</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 Хозяйствующий субъект имеет право:</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3.1.1. </w:t>
      </w:r>
      <w:proofErr w:type="gramStart"/>
      <w:r w:rsidRPr="0064110A">
        <w:rPr>
          <w:rFonts w:ascii="Times New Roman" w:eastAsiaTheme="minorHAnsi" w:hAnsi="Times New Roman"/>
          <w:sz w:val="28"/>
          <w:szCs w:val="28"/>
        </w:rPr>
        <w:t>Разместить Объект</w:t>
      </w:r>
      <w:proofErr w:type="gramEnd"/>
      <w:r w:rsidRPr="0064110A">
        <w:rPr>
          <w:rFonts w:ascii="Times New Roman" w:eastAsiaTheme="minorHAnsi" w:hAnsi="Times New Roman"/>
          <w:sz w:val="28"/>
          <w:szCs w:val="28"/>
        </w:rPr>
        <w:t xml:space="preserve"> по адресу места расположения в соответствии с </w:t>
      </w:r>
      <w:hyperlink w:anchor="Par30" w:history="1">
        <w:r w:rsidRPr="0064110A">
          <w:rPr>
            <w:rFonts w:ascii="Times New Roman" w:eastAsiaTheme="minorHAnsi" w:hAnsi="Times New Roman"/>
            <w:sz w:val="28"/>
            <w:szCs w:val="28"/>
          </w:rPr>
          <w:t>пунктом 1.1</w:t>
        </w:r>
      </w:hyperlink>
      <w:r w:rsidRPr="0064110A">
        <w:rPr>
          <w:rFonts w:ascii="Times New Roman" w:eastAsiaTheme="minorHAnsi" w:hAnsi="Times New Roman"/>
          <w:sz w:val="28"/>
          <w:szCs w:val="28"/>
        </w:rPr>
        <w:t xml:space="preserve">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3.1.2. Использовать Объект для осуществления торговой деятельности (деятельности по предоставлению услуг) в соответствии с требованиями федерального законодательства, нормативных правовых актов Ставропольского края, муниципальных правовых актов </w:t>
      </w:r>
      <w:r w:rsidR="00CA0CD5"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Положения.</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w:t>
      </w:r>
      <w:r w:rsidR="001112E9" w:rsidRPr="0064110A">
        <w:rPr>
          <w:rFonts w:ascii="Times New Roman" w:eastAsiaTheme="minorHAnsi" w:hAnsi="Times New Roman"/>
          <w:sz w:val="28"/>
          <w:szCs w:val="28"/>
        </w:rPr>
        <w:t>3</w:t>
      </w:r>
      <w:r w:rsidRPr="0064110A">
        <w:rPr>
          <w:rFonts w:ascii="Times New Roman" w:eastAsiaTheme="minorHAnsi" w:hAnsi="Times New Roman"/>
          <w:sz w:val="28"/>
          <w:szCs w:val="28"/>
        </w:rPr>
        <w:t>. Расторгнуть настоящий договор, направив в администрацию округа письменное заявление.</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 Хозяйствующий субъект обязан:</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3.2.1. Сохранять вид и специализацию, место размещения Объекта в течение установленного срока размещения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3.2.2. Своевременно вносить плату за размещение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3.2.3. Обеспечивать функционирование Объекта в соответствии с требованиями настоящего договора, требованиями, определенными законодательством о торговой деятельности, градостроительным и земельным законодательством, нормативными правовыми актами Ставропольского края, Положением, иными муниципальными правовыми актами </w:t>
      </w:r>
      <w:r w:rsidR="00971A33"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3.2.4. Обеспечивать соответствие внешнего вида Объекта эскизному проекту и требованиям к внешнему виду нестационарного объекта, установленными муниципальными правовыми актами </w:t>
      </w:r>
      <w:r w:rsidR="001112E9"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3.2.5. Обеспечивать сохранение эстетичного внешнего вида и оформления Объекта в течение всего срока действия настоящего договора, производить ремонт, покраску Объекта, содержать Объект в чистоте.</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3.2.6. Обеспечивать соблюдение санитарных норм и правил, Правил благоустройства </w:t>
      </w:r>
      <w:r w:rsidR="001112E9"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в том числе заключать на весь срок размещения Объекта договор на вывоз твердых коммунальных отходов со специализированной организацией.</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3.2.7. Обеспечить благоустройство прилегающей территории, не допускать загрязнение, захламление и складирование материалов на прилегающей территории места размещения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bookmarkStart w:id="5" w:name="Par84"/>
      <w:bookmarkEnd w:id="5"/>
      <w:r w:rsidRPr="0064110A">
        <w:rPr>
          <w:rFonts w:ascii="Times New Roman" w:eastAsiaTheme="minorHAnsi" w:hAnsi="Times New Roman"/>
          <w:sz w:val="28"/>
          <w:szCs w:val="28"/>
        </w:rPr>
        <w:t>3.2.</w:t>
      </w:r>
      <w:r w:rsidR="001112E9" w:rsidRPr="0064110A">
        <w:rPr>
          <w:rFonts w:ascii="Times New Roman" w:eastAsiaTheme="minorHAnsi" w:hAnsi="Times New Roman"/>
          <w:sz w:val="28"/>
          <w:szCs w:val="28"/>
        </w:rPr>
        <w:t>8</w:t>
      </w:r>
      <w:r w:rsidRPr="0064110A">
        <w:rPr>
          <w:rFonts w:ascii="Times New Roman" w:eastAsiaTheme="minorHAnsi" w:hAnsi="Times New Roman"/>
          <w:sz w:val="28"/>
          <w:szCs w:val="28"/>
        </w:rPr>
        <w:t>. В течение 10 дней со дня окончания срока размещения Объекта или со дня расторжения настоящего договора освободить земельный участок от Объекта и привести земельный участок, на котором был размещен Объект в первоначальное состояние.</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bookmarkStart w:id="6" w:name="Par86"/>
      <w:bookmarkEnd w:id="6"/>
      <w:r w:rsidRPr="0064110A">
        <w:rPr>
          <w:rFonts w:ascii="Times New Roman" w:eastAsiaTheme="minorHAnsi" w:hAnsi="Times New Roman"/>
          <w:sz w:val="28"/>
          <w:szCs w:val="28"/>
        </w:rPr>
        <w:t>3.2.</w:t>
      </w:r>
      <w:r w:rsidR="001112E9" w:rsidRPr="0064110A">
        <w:rPr>
          <w:rFonts w:ascii="Times New Roman" w:eastAsiaTheme="minorHAnsi" w:hAnsi="Times New Roman"/>
          <w:sz w:val="28"/>
          <w:szCs w:val="28"/>
        </w:rPr>
        <w:t xml:space="preserve">9. </w:t>
      </w:r>
      <w:proofErr w:type="gramStart"/>
      <w:r w:rsidR="001112E9" w:rsidRPr="0064110A">
        <w:rPr>
          <w:rFonts w:ascii="Times New Roman" w:eastAsiaTheme="minorHAnsi" w:hAnsi="Times New Roman"/>
          <w:sz w:val="28"/>
          <w:szCs w:val="28"/>
        </w:rPr>
        <w:t>Разместить Объект</w:t>
      </w:r>
      <w:proofErr w:type="gramEnd"/>
      <w:r w:rsidR="001112E9" w:rsidRPr="0064110A">
        <w:rPr>
          <w:rFonts w:ascii="Times New Roman" w:eastAsiaTheme="minorHAnsi" w:hAnsi="Times New Roman"/>
          <w:sz w:val="28"/>
          <w:szCs w:val="28"/>
        </w:rPr>
        <w:t xml:space="preserve"> в течение 2</w:t>
      </w:r>
      <w:r w:rsidRPr="0064110A">
        <w:rPr>
          <w:rFonts w:ascii="Times New Roman" w:eastAsiaTheme="minorHAnsi" w:hAnsi="Times New Roman"/>
          <w:sz w:val="28"/>
          <w:szCs w:val="28"/>
        </w:rPr>
        <w:t xml:space="preserve"> месяцев с даты заключения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3.3. Администрация округа имеет право:</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3.3.1. В любое время проверять соблюдение хозяйствующим субъектом требований настоящего договора на месте размещения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3.3.2. Расторгнуть договор в одностороннем порядке в соответствии с </w:t>
      </w:r>
      <w:hyperlink w:anchor="Par104" w:history="1">
        <w:r w:rsidRPr="0064110A">
          <w:rPr>
            <w:rFonts w:ascii="Times New Roman" w:eastAsiaTheme="minorHAnsi" w:hAnsi="Times New Roman"/>
            <w:sz w:val="28"/>
            <w:szCs w:val="28"/>
          </w:rPr>
          <w:t>разделом 6</w:t>
        </w:r>
      </w:hyperlink>
      <w:r w:rsidRPr="0064110A">
        <w:rPr>
          <w:rFonts w:ascii="Times New Roman" w:eastAsiaTheme="minorHAnsi" w:hAnsi="Times New Roman"/>
          <w:sz w:val="28"/>
          <w:szCs w:val="28"/>
        </w:rPr>
        <w:t xml:space="preserve">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3.3.3. В одностороннем порядке осуществлять перерасчет платы за размещение Объекта в соответствии с </w:t>
      </w:r>
      <w:hyperlink w:anchor="Par66" w:history="1">
        <w:r w:rsidRPr="0064110A">
          <w:rPr>
            <w:rFonts w:ascii="Times New Roman" w:eastAsiaTheme="minorHAnsi" w:hAnsi="Times New Roman"/>
            <w:sz w:val="28"/>
            <w:szCs w:val="28"/>
          </w:rPr>
          <w:t>пунктом 2.</w:t>
        </w:r>
      </w:hyperlink>
      <w:r w:rsidR="001112E9" w:rsidRPr="0064110A">
        <w:rPr>
          <w:rFonts w:ascii="Times New Roman" w:eastAsiaTheme="minorHAnsi" w:hAnsi="Times New Roman"/>
          <w:sz w:val="28"/>
          <w:szCs w:val="28"/>
        </w:rPr>
        <w:t>4</w:t>
      </w:r>
      <w:r w:rsidRPr="0064110A">
        <w:rPr>
          <w:rFonts w:ascii="Times New Roman" w:eastAsiaTheme="minorHAnsi" w:hAnsi="Times New Roman"/>
          <w:sz w:val="28"/>
          <w:szCs w:val="28"/>
        </w:rPr>
        <w:t xml:space="preserve">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3.4. Администрация округа обязана:</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r w:rsidRPr="0064110A">
        <w:rPr>
          <w:rFonts w:ascii="Times New Roman" w:eastAsiaTheme="minorHAnsi" w:hAnsi="Times New Roman"/>
          <w:sz w:val="28"/>
          <w:szCs w:val="28"/>
        </w:rPr>
        <w:t>3.4.1. Предоставить хозяйствующему субъекту право на размещение Объекта в соответствии с условиями настоящего договора.</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3.4.2. Предложить хозяйствующему субъекту, а в случае согласия последнего, предоставить право на размещение объекта на компенсационном (свободном) месте, предусмотренном схемой, без проведения </w:t>
      </w:r>
      <w:r w:rsidR="001355A9" w:rsidRPr="0064110A">
        <w:rPr>
          <w:rFonts w:ascii="Times New Roman" w:eastAsiaTheme="minorHAnsi" w:hAnsi="Times New Roman"/>
          <w:sz w:val="28"/>
          <w:szCs w:val="28"/>
        </w:rPr>
        <w:t>конкурсного отбора</w:t>
      </w:r>
      <w:r w:rsidRPr="0064110A">
        <w:rPr>
          <w:rFonts w:ascii="Times New Roman" w:eastAsiaTheme="minorHAnsi" w:hAnsi="Times New Roman"/>
          <w:sz w:val="28"/>
          <w:szCs w:val="28"/>
        </w:rPr>
        <w:t xml:space="preserve"> в случае, указанном в </w:t>
      </w:r>
      <w:hyperlink w:anchor="Par121" w:history="1">
        <w:r w:rsidRPr="0064110A">
          <w:rPr>
            <w:rFonts w:ascii="Times New Roman" w:eastAsiaTheme="minorHAnsi" w:hAnsi="Times New Roman"/>
            <w:sz w:val="28"/>
            <w:szCs w:val="28"/>
          </w:rPr>
          <w:t>пункте 6.</w:t>
        </w:r>
      </w:hyperlink>
      <w:r w:rsidR="00DD36E9" w:rsidRPr="0064110A">
        <w:rPr>
          <w:rFonts w:ascii="Times New Roman" w:eastAsiaTheme="minorHAnsi" w:hAnsi="Times New Roman"/>
          <w:sz w:val="28"/>
          <w:szCs w:val="28"/>
        </w:rPr>
        <w:t>3.3</w:t>
      </w:r>
      <w:r w:rsidRPr="0064110A">
        <w:rPr>
          <w:rFonts w:ascii="Times New Roman" w:eastAsiaTheme="minorHAnsi" w:hAnsi="Times New Roman"/>
          <w:sz w:val="28"/>
          <w:szCs w:val="28"/>
        </w:rPr>
        <w:t xml:space="preserve"> настоящего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4. Срок действия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4.1. Срок действия настоящего договора соответствует сроку размещения Объекта, указанному в </w:t>
      </w:r>
      <w:hyperlink w:anchor="Par48" w:history="1">
        <w:r w:rsidRPr="0064110A">
          <w:rPr>
            <w:rFonts w:ascii="Times New Roman" w:eastAsiaTheme="minorHAnsi" w:hAnsi="Times New Roman"/>
            <w:sz w:val="28"/>
            <w:szCs w:val="28"/>
          </w:rPr>
          <w:t>пункте 1.3</w:t>
        </w:r>
      </w:hyperlink>
      <w:r w:rsidRPr="0064110A">
        <w:rPr>
          <w:rFonts w:ascii="Times New Roman" w:eastAsiaTheme="minorHAnsi" w:hAnsi="Times New Roman"/>
          <w:sz w:val="28"/>
          <w:szCs w:val="28"/>
        </w:rPr>
        <w:t xml:space="preserve"> настоящего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5. Ответственность Сторон</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5.2. За несвоевременное внесение платы за размещение Объекта Хозяйствующий субъект обязан выплатить администрации округа неустойку (пеню) в размене 0,1% от неоплаченной суммы за каждый день просрочки.</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bookmarkStart w:id="7" w:name="Par104"/>
      <w:bookmarkEnd w:id="7"/>
      <w:r w:rsidRPr="0064110A">
        <w:rPr>
          <w:rFonts w:ascii="Times New Roman" w:eastAsiaTheme="minorHAnsi" w:hAnsi="Times New Roman"/>
          <w:sz w:val="28"/>
          <w:szCs w:val="28"/>
        </w:rPr>
        <w:t>6. Изменение и расторжение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6.1. Изменение существенных условий договора (за исключением размера платы за размещение Объекта) не допускается.</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Существенными условиями договора на размещение нестационарного объекта являются:</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основание заключения договора на размещение нестационарного Объекта;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адрес места размещения Объекта, тип, специализация, срок размещения Объекта;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требования к внешнему виду и содержанию Объекта;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размер платы за размещение Объекта и порядок ее внесения.</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Иные условия договора могут быть изменены по соглашению сторон путем заключения дополнительного соглашения, подписываемого Сторонами.</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6.2. </w:t>
      </w:r>
      <w:proofErr w:type="gramStart"/>
      <w:r w:rsidRPr="0064110A">
        <w:rPr>
          <w:rFonts w:ascii="Times New Roman" w:eastAsiaTheme="minorHAnsi" w:hAnsi="Times New Roman"/>
          <w:sz w:val="28"/>
          <w:szCs w:val="28"/>
        </w:rPr>
        <w:t>Договор</w:t>
      </w:r>
      <w:proofErr w:type="gramEnd"/>
      <w:r w:rsidRPr="0064110A">
        <w:rPr>
          <w:rFonts w:ascii="Times New Roman" w:eastAsiaTheme="minorHAnsi" w:hAnsi="Times New Roman"/>
          <w:sz w:val="28"/>
          <w:szCs w:val="28"/>
        </w:rPr>
        <w:t xml:space="preserve"> может быть расторгнут по инициативе хозяйствующего субъекта путем направления в администрацию округа заявления о расторжении. Дата расторжения договора определяется хозяйствующим субъектом в заявлении.</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 Настоящий договор расторгается в одностороннем порядке по инициативе администрации округа в следующих случаях:</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6.3.1. Ликвидация юридического лица, в соответствии с законодательством Российской Федерации; </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6.3.2. Прекращение деятельности физического лица в качестве индивидуального предпринимателя; </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6.3.3. Снятие с учета физического лица в качестве налогоплательщика на профессиональный доход для физических лиц, принимающих специальный налоговый режим «Налог на профессиональный доход»;</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6.3.4. Неоднократное (два и более раза) нарушение хозяйствующим субъектом существенных условий договора;</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6.3.5. Исключение места размещения нестационарного объекта из Схемы;</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6.3.6. Передача по любому законному основанию третьему лицу права на осуществление деятельности;</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6.3.7. Размещение объектов капитального строительства.</w:t>
      </w:r>
    </w:p>
    <w:p w:rsidR="009D3E16" w:rsidRPr="0064110A" w:rsidRDefault="009D3E16"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6.4. </w:t>
      </w:r>
      <w:proofErr w:type="gramStart"/>
      <w:r w:rsidRPr="0064110A">
        <w:rPr>
          <w:rFonts w:ascii="Times New Roman" w:eastAsiaTheme="minorHAnsi" w:hAnsi="Times New Roman"/>
          <w:sz w:val="28"/>
          <w:szCs w:val="28"/>
        </w:rPr>
        <w:t>Договор</w:t>
      </w:r>
      <w:proofErr w:type="gramEnd"/>
      <w:r w:rsidRPr="0064110A">
        <w:rPr>
          <w:rFonts w:ascii="Times New Roman" w:eastAsiaTheme="minorHAnsi" w:hAnsi="Times New Roman"/>
          <w:sz w:val="28"/>
          <w:szCs w:val="28"/>
        </w:rPr>
        <w:t xml:space="preserve"> может быть расторгнут по соглашению сторон.</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bookmarkStart w:id="8" w:name="Par121"/>
      <w:bookmarkEnd w:id="8"/>
      <w:r w:rsidRPr="0064110A">
        <w:rPr>
          <w:rFonts w:ascii="Times New Roman" w:eastAsiaTheme="minorHAnsi" w:hAnsi="Times New Roman"/>
          <w:sz w:val="28"/>
          <w:szCs w:val="28"/>
        </w:rPr>
        <w:t>6.</w:t>
      </w:r>
      <w:r w:rsidR="00354DD5" w:rsidRPr="0064110A">
        <w:rPr>
          <w:rFonts w:ascii="Times New Roman" w:eastAsiaTheme="minorHAnsi" w:hAnsi="Times New Roman"/>
          <w:sz w:val="28"/>
          <w:szCs w:val="28"/>
        </w:rPr>
        <w:t>5</w:t>
      </w:r>
      <w:r w:rsidRPr="0064110A">
        <w:rPr>
          <w:rFonts w:ascii="Times New Roman" w:eastAsiaTheme="minorHAnsi" w:hAnsi="Times New Roman"/>
          <w:sz w:val="28"/>
          <w:szCs w:val="28"/>
        </w:rPr>
        <w:t>. При расторжении договора по инициативе администрации округа договор считается расторгнутым в день получения хозяйствующим субъектом уведомления о расторжении, либо по истечении 30 дней со дня направления хозяйствующему субъекту уведомления о расторжении заказным почтовым отправлением.</w:t>
      </w:r>
    </w:p>
    <w:p w:rsidR="009D3E16" w:rsidRPr="0064110A" w:rsidRDefault="009D3E16" w:rsidP="003F16AE">
      <w:pPr>
        <w:autoSpaceDE w:val="0"/>
        <w:autoSpaceDN w:val="0"/>
        <w:adjustRightInd w:val="0"/>
        <w:spacing w:after="0" w:line="240" w:lineRule="auto"/>
        <w:ind w:firstLine="709"/>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7. Прочие условия</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7.1. Стороны обязуются устранять возможные разногласия путем переговоров и в претензионном порядке.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 Срок ответа на претензию - 5 рабочих дней </w:t>
      </w:r>
      <w:proofErr w:type="gramStart"/>
      <w:r w:rsidRPr="0064110A">
        <w:rPr>
          <w:rFonts w:ascii="Times New Roman" w:eastAsiaTheme="minorHAnsi" w:hAnsi="Times New Roman"/>
          <w:sz w:val="28"/>
          <w:szCs w:val="28"/>
        </w:rPr>
        <w:t>с даты получения</w:t>
      </w:r>
      <w:proofErr w:type="gramEnd"/>
      <w:r w:rsidRPr="0064110A">
        <w:rPr>
          <w:rFonts w:ascii="Times New Roman" w:eastAsiaTheme="minorHAnsi" w:hAnsi="Times New Roman"/>
          <w:sz w:val="28"/>
          <w:szCs w:val="28"/>
        </w:rPr>
        <w:t>.</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7.2. После соблюдения сторонами претензионного порядка урегулирования споров, все споры по Договору разрешаются сторонами в Арбитражном суде, в соответствии с действующим законодательством, по месту нахождения Администрации округа.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7.3. Хозяйствующий субъект дает согласие на осуществление Администрацией округа контроля исполнения Хозяйствующим субъектом условий настоящего Договора.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3F16AE" w:rsidRPr="0064110A" w:rsidRDefault="003F16AE" w:rsidP="009D3E16">
      <w:pPr>
        <w:autoSpaceDE w:val="0"/>
        <w:autoSpaceDN w:val="0"/>
        <w:adjustRightInd w:val="0"/>
        <w:spacing w:after="0" w:line="240" w:lineRule="auto"/>
        <w:ind w:firstLine="540"/>
        <w:jc w:val="both"/>
        <w:rPr>
          <w:rFonts w:ascii="Times New Roman" w:eastAsiaTheme="minorHAnsi" w:hAnsi="Times New Roman"/>
          <w:sz w:val="28"/>
          <w:szCs w:val="28"/>
        </w:rPr>
      </w:pPr>
    </w:p>
    <w:p w:rsidR="003F16AE" w:rsidRPr="0064110A" w:rsidRDefault="00BC6415" w:rsidP="00BC6415">
      <w:pPr>
        <w:widowControl w:val="0"/>
        <w:autoSpaceDE w:val="0"/>
        <w:autoSpaceDN w:val="0"/>
        <w:adjustRightInd w:val="0"/>
        <w:spacing w:after="0" w:line="240" w:lineRule="auto"/>
        <w:contextualSpacing/>
        <w:jc w:val="center"/>
        <w:rPr>
          <w:rFonts w:ascii="Times New Roman" w:eastAsia="Calibri" w:hAnsi="Times New Roman"/>
          <w:sz w:val="27"/>
          <w:szCs w:val="27"/>
        </w:rPr>
      </w:pPr>
      <w:r w:rsidRPr="0064110A">
        <w:rPr>
          <w:rFonts w:ascii="Times New Roman" w:eastAsia="Calibri" w:hAnsi="Times New Roman"/>
          <w:sz w:val="27"/>
          <w:szCs w:val="27"/>
        </w:rPr>
        <w:t>8</w:t>
      </w:r>
      <w:r w:rsidR="003F16AE" w:rsidRPr="0064110A">
        <w:rPr>
          <w:rFonts w:ascii="Times New Roman" w:eastAsia="Calibri" w:hAnsi="Times New Roman"/>
          <w:sz w:val="27"/>
          <w:szCs w:val="27"/>
        </w:rPr>
        <w:t xml:space="preserve">. </w:t>
      </w:r>
      <w:proofErr w:type="spellStart"/>
      <w:r w:rsidR="003F16AE" w:rsidRPr="0064110A">
        <w:rPr>
          <w:rFonts w:ascii="Times New Roman" w:eastAsia="Calibri" w:hAnsi="Times New Roman"/>
          <w:sz w:val="27"/>
          <w:szCs w:val="27"/>
        </w:rPr>
        <w:t>Комплаенс</w:t>
      </w:r>
      <w:proofErr w:type="spellEnd"/>
      <w:r w:rsidR="003F16AE" w:rsidRPr="0064110A">
        <w:rPr>
          <w:rFonts w:ascii="Times New Roman" w:eastAsia="Calibri" w:hAnsi="Times New Roman"/>
          <w:sz w:val="27"/>
          <w:szCs w:val="27"/>
        </w:rPr>
        <w:t>-оговорка</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lastRenderedPageBreak/>
        <w:t>8</w:t>
      </w:r>
      <w:r w:rsidR="003F16AE" w:rsidRPr="0064110A">
        <w:rPr>
          <w:rFonts w:ascii="Times New Roman" w:hAnsi="Times New Roman"/>
          <w:sz w:val="27"/>
          <w:szCs w:val="27"/>
          <w:lang w:eastAsia="ru-RU"/>
        </w:rPr>
        <w:t xml:space="preserve">.1. Стороны выполняют </w:t>
      </w:r>
      <w:proofErr w:type="gramStart"/>
      <w:r w:rsidR="003F16AE" w:rsidRPr="0064110A">
        <w:rPr>
          <w:rFonts w:ascii="Times New Roman" w:hAnsi="Times New Roman"/>
          <w:sz w:val="27"/>
          <w:szCs w:val="27"/>
          <w:lang w:eastAsia="ru-RU"/>
        </w:rPr>
        <w:t>все требования, вытекающие из применимого законодательства о противодействии коррупции и не нарушают</w:t>
      </w:r>
      <w:proofErr w:type="gramEnd"/>
      <w:r w:rsidR="003F16AE" w:rsidRPr="0064110A">
        <w:rPr>
          <w:rFonts w:ascii="Times New Roman" w:hAnsi="Times New Roman"/>
          <w:sz w:val="27"/>
          <w:szCs w:val="27"/>
          <w:lang w:eastAsia="ru-RU"/>
        </w:rPr>
        <w:t xml:space="preserve"> требования применимого законодательства о противодействии легализации (отмыванию) доходов, полученных преступным путем.</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.2. 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.3. Стороны соблюдают действующее законодательство о налогах и сборах и ведут достоверную и прозрачную бухгалтерскую отчетность, предполагающую недопущение составления неофициальной отчетности и использования поддельных документов.</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 xml:space="preserve">.4. </w:t>
      </w:r>
      <w:proofErr w:type="gramStart"/>
      <w:r w:rsidR="003F16AE" w:rsidRPr="0064110A">
        <w:rPr>
          <w:rFonts w:ascii="Times New Roman" w:hAnsi="Times New Roman"/>
          <w:sz w:val="27"/>
          <w:szCs w:val="27"/>
          <w:lang w:eastAsia="ru-RU"/>
        </w:rPr>
        <w:t>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получения конфиденциальной информации, необоснованных скидок, преференций 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w:t>
      </w:r>
      <w:proofErr w:type="gramEnd"/>
      <w:r w:rsidR="003F16AE" w:rsidRPr="0064110A">
        <w:rPr>
          <w:rFonts w:ascii="Times New Roman" w:hAnsi="Times New Roman"/>
          <w:sz w:val="27"/>
          <w:szCs w:val="27"/>
          <w:lang w:eastAsia="ru-RU"/>
        </w:rPr>
        <w:t xml:space="preserve"> </w:t>
      </w:r>
      <w:proofErr w:type="gramStart"/>
      <w:r w:rsidR="003F16AE" w:rsidRPr="0064110A">
        <w:rPr>
          <w:rFonts w:ascii="Times New Roman" w:hAnsi="Times New Roman"/>
          <w:sz w:val="27"/>
          <w:szCs w:val="27"/>
          <w:lang w:eastAsia="ru-RU"/>
        </w:rPr>
        <w:t>Сторон и/или создающими угрозу возникновения конфликта интересов между указанными лицами.</w:t>
      </w:r>
      <w:proofErr w:type="gramEnd"/>
    </w:p>
    <w:p w:rsidR="003F16AE" w:rsidRPr="0064110A" w:rsidRDefault="003F16AE" w:rsidP="003F16AE">
      <w:pPr>
        <w:widowControl w:val="0"/>
        <w:autoSpaceDE w:val="0"/>
        <w:autoSpaceDN w:val="0"/>
        <w:adjustRightInd w:val="0"/>
        <w:spacing w:after="0" w:line="240" w:lineRule="auto"/>
        <w:ind w:firstLine="720"/>
        <w:jc w:val="both"/>
        <w:rPr>
          <w:rFonts w:ascii="Times New Roman" w:hAnsi="Times New Roman"/>
          <w:sz w:val="27"/>
          <w:szCs w:val="27"/>
          <w:lang w:eastAsia="ru-RU"/>
        </w:rPr>
      </w:pPr>
      <w:r w:rsidRPr="0064110A">
        <w:rPr>
          <w:rFonts w:ascii="Times New Roman" w:hAnsi="Times New Roman"/>
          <w:sz w:val="27"/>
          <w:szCs w:val="27"/>
          <w:lang w:eastAsia="ru-RU"/>
        </w:rPr>
        <w:t>Недружественное влияние включает в себя любое экономическое воздействие в денежной (наличной или безналичной) форме и/или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 xml:space="preserve">.5. В случае возникновения у Стороны подозрений, что произошло или может произойти нарушение каких-либо положений настоящего раздела, такая Сторона обязуется уведомить другую Сторону в письменной форме. </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.6. В письменном уведомлении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настоящего раздела. Уведомление AO «Почта России» осуществляется посредством направления письма на электронный адрес: comp1iance-R00@russianpost.ru.</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 xml:space="preserve">.7. </w:t>
      </w:r>
      <w:proofErr w:type="gramStart"/>
      <w:r w:rsidR="003F16AE" w:rsidRPr="0064110A">
        <w:rPr>
          <w:rFonts w:ascii="Times New Roman" w:hAnsi="Times New Roman"/>
          <w:sz w:val="27"/>
          <w:szCs w:val="27"/>
          <w:lang w:eastAsia="ru-RU"/>
        </w:rPr>
        <w:t>В случае совершения Стороной действий, квалифицированных как «недружественное влияние», другая Сторона по соответствующему письменному требованию вправе потребовать уплаты штрафа в размере 0,1 % от общей цены Договора, в случае если такая цена установлена, либо в размере 0,1 % от общей стоимости исполненных обязательств по Договору на дату направления соответствующего требования за каждый выявленный факт «недружественного влияния», в случае если общая цена в</w:t>
      </w:r>
      <w:proofErr w:type="gramEnd"/>
      <w:r w:rsidR="003F16AE" w:rsidRPr="0064110A">
        <w:rPr>
          <w:rFonts w:ascii="Times New Roman" w:hAnsi="Times New Roman"/>
          <w:sz w:val="27"/>
          <w:szCs w:val="27"/>
          <w:lang w:eastAsia="ru-RU"/>
        </w:rPr>
        <w:t xml:space="preserve"> Договоре не </w:t>
      </w:r>
      <w:proofErr w:type="gramStart"/>
      <w:r w:rsidR="003F16AE" w:rsidRPr="0064110A">
        <w:rPr>
          <w:rFonts w:ascii="Times New Roman" w:hAnsi="Times New Roman"/>
          <w:sz w:val="27"/>
          <w:szCs w:val="27"/>
          <w:lang w:eastAsia="ru-RU"/>
        </w:rPr>
        <w:t>установлена</w:t>
      </w:r>
      <w:proofErr w:type="gramEnd"/>
      <w:r w:rsidR="003F16AE" w:rsidRPr="0064110A">
        <w:rPr>
          <w:rFonts w:ascii="Times New Roman" w:hAnsi="Times New Roman"/>
          <w:sz w:val="27"/>
          <w:szCs w:val="27"/>
          <w:lang w:eastAsia="ru-RU"/>
        </w:rPr>
        <w:t>.</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BC6415" w:rsidP="009D3E16">
      <w:pPr>
        <w:autoSpaceDE w:val="0"/>
        <w:autoSpaceDN w:val="0"/>
        <w:adjustRightInd w:val="0"/>
        <w:spacing w:after="0" w:line="240" w:lineRule="auto"/>
        <w:jc w:val="center"/>
        <w:outlineLvl w:val="0"/>
        <w:rPr>
          <w:rFonts w:ascii="Times New Roman" w:eastAsiaTheme="minorHAnsi" w:hAnsi="Times New Roman"/>
          <w:sz w:val="28"/>
          <w:szCs w:val="28"/>
        </w:rPr>
      </w:pPr>
      <w:bookmarkStart w:id="9" w:name="Par139"/>
      <w:bookmarkEnd w:id="9"/>
      <w:r w:rsidRPr="0064110A">
        <w:rPr>
          <w:rFonts w:ascii="Times New Roman" w:eastAsiaTheme="minorHAnsi" w:hAnsi="Times New Roman"/>
          <w:sz w:val="28"/>
          <w:szCs w:val="28"/>
        </w:rPr>
        <w:t>9</w:t>
      </w:r>
      <w:r w:rsidR="009D3E16" w:rsidRPr="0064110A">
        <w:rPr>
          <w:rFonts w:ascii="Times New Roman" w:eastAsiaTheme="minorHAnsi" w:hAnsi="Times New Roman"/>
          <w:sz w:val="28"/>
          <w:szCs w:val="28"/>
        </w:rPr>
        <w:t xml:space="preserve">. </w:t>
      </w:r>
      <w:r w:rsidR="00A17C64" w:rsidRPr="0064110A">
        <w:rPr>
          <w:rFonts w:ascii="Times New Roman" w:eastAsiaTheme="minorHAnsi" w:hAnsi="Times New Roman"/>
          <w:sz w:val="28"/>
          <w:szCs w:val="28"/>
        </w:rPr>
        <w:t>Реквизиты, адреса и подписи Сторон</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tbl>
      <w:tblPr>
        <w:tblW w:w="0" w:type="auto"/>
        <w:tblInd w:w="108" w:type="dxa"/>
        <w:tblCellMar>
          <w:left w:w="10" w:type="dxa"/>
          <w:right w:w="10" w:type="dxa"/>
        </w:tblCellMar>
        <w:tblLook w:val="0000" w:firstRow="0" w:lastRow="0" w:firstColumn="0" w:lastColumn="0" w:noHBand="0" w:noVBand="0"/>
      </w:tblPr>
      <w:tblGrid>
        <w:gridCol w:w="4867"/>
        <w:gridCol w:w="4879"/>
      </w:tblGrid>
      <w:tr w:rsidR="00A17C64" w:rsidRPr="0064110A" w:rsidTr="00A53F23">
        <w:trPr>
          <w:trHeight w:val="1"/>
        </w:trPr>
        <w:tc>
          <w:tcPr>
            <w:tcW w:w="4866"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Администрация Кировского муниципального округа Ставропольского края</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Адрес:___________________________</w:t>
            </w:r>
            <w:r w:rsidRPr="0064110A">
              <w:rPr>
                <w:rFonts w:ascii="Times New Roman" w:hAnsi="Times New Roman"/>
                <w:kern w:val="3"/>
                <w:sz w:val="28"/>
                <w:szCs w:val="28"/>
                <w:lang w:eastAsia="zh-CN" w:bidi="hi-IN"/>
              </w:rPr>
              <w:lastRenderedPageBreak/>
              <w:t>_________________________________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Тел.: ____________________________</w:t>
            </w: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факс: 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val="en-US" w:eastAsia="zh-CN" w:bidi="hi-IN"/>
              </w:rPr>
              <w:t>E</w:t>
            </w:r>
            <w:r w:rsidRPr="0064110A">
              <w:rPr>
                <w:rFonts w:ascii="Times New Roman" w:hAnsi="Times New Roman"/>
                <w:kern w:val="3"/>
                <w:sz w:val="28"/>
                <w:szCs w:val="28"/>
                <w:lang w:eastAsia="zh-CN" w:bidi="hi-IN"/>
              </w:rPr>
              <w:t>-</w:t>
            </w:r>
            <w:r w:rsidRPr="0064110A">
              <w:rPr>
                <w:rFonts w:ascii="Times New Roman" w:hAnsi="Times New Roman"/>
                <w:kern w:val="3"/>
                <w:sz w:val="28"/>
                <w:szCs w:val="28"/>
                <w:lang w:val="en-US" w:eastAsia="zh-CN" w:bidi="hi-IN"/>
              </w:rPr>
              <w:t>mail</w:t>
            </w:r>
            <w:r w:rsidRPr="0064110A">
              <w:rPr>
                <w:rFonts w:ascii="Times New Roman" w:hAnsi="Times New Roman"/>
                <w:kern w:val="3"/>
                <w:sz w:val="28"/>
                <w:szCs w:val="28"/>
                <w:lang w:eastAsia="zh-CN" w:bidi="hi-IN"/>
              </w:rPr>
              <w:t>: 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val="en-US" w:eastAsia="zh-CN" w:bidi="hi-IN"/>
              </w:rPr>
              <w:t xml:space="preserve">ОКПО </w:t>
            </w:r>
            <w:r w:rsidRPr="0064110A">
              <w:rPr>
                <w:rFonts w:ascii="Times New Roman" w:hAnsi="Times New Roman"/>
                <w:kern w:val="3"/>
                <w:sz w:val="28"/>
                <w:szCs w:val="28"/>
                <w:lang w:eastAsia="zh-CN" w:bidi="hi-IN"/>
              </w:rPr>
              <w:t>__________</w:t>
            </w:r>
            <w:r w:rsidRPr="0064110A">
              <w:rPr>
                <w:rFonts w:ascii="Times New Roman" w:hAnsi="Times New Roman"/>
                <w:kern w:val="3"/>
                <w:sz w:val="28"/>
                <w:szCs w:val="28"/>
                <w:lang w:val="en-US" w:eastAsia="zh-CN" w:bidi="hi-IN"/>
              </w:rPr>
              <w:t xml:space="preserve">, ОГРН </w:t>
            </w:r>
            <w:r w:rsidRPr="0064110A">
              <w:rPr>
                <w:rFonts w:ascii="Times New Roman" w:hAnsi="Times New Roman"/>
                <w:kern w:val="3"/>
                <w:sz w:val="28"/>
                <w:szCs w:val="28"/>
                <w:lang w:eastAsia="zh-CN" w:bidi="hi-IN"/>
              </w:rPr>
              <w:t>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val="en-US" w:eastAsia="zh-CN" w:bidi="hi-IN"/>
              </w:rPr>
              <w:t xml:space="preserve">ИНН/КПП </w:t>
            </w:r>
            <w:r w:rsidRPr="0064110A">
              <w:rPr>
                <w:rFonts w:ascii="Times New Roman" w:hAnsi="Times New Roman"/>
                <w:kern w:val="3"/>
                <w:sz w:val="28"/>
                <w:szCs w:val="28"/>
                <w:lang w:eastAsia="zh-CN" w:bidi="hi-IN"/>
              </w:rPr>
              <w:t>____________</w:t>
            </w:r>
            <w:r w:rsidRPr="0064110A">
              <w:rPr>
                <w:rFonts w:ascii="Times New Roman" w:hAnsi="Times New Roman"/>
                <w:kern w:val="3"/>
                <w:sz w:val="28"/>
                <w:szCs w:val="28"/>
                <w:lang w:val="en-US" w:eastAsia="zh-CN" w:bidi="hi-IN"/>
              </w:rPr>
              <w:t>/</w:t>
            </w:r>
            <w:r w:rsidRPr="0064110A">
              <w:rPr>
                <w:rFonts w:ascii="Times New Roman" w:hAnsi="Times New Roman"/>
                <w:kern w:val="3"/>
                <w:sz w:val="28"/>
                <w:szCs w:val="28"/>
                <w:lang w:eastAsia="zh-CN" w:bidi="hi-IN"/>
              </w:rPr>
              <w:t>___________</w:t>
            </w:r>
          </w:p>
          <w:p w:rsidR="00A17C64" w:rsidRPr="0064110A" w:rsidRDefault="00A17C64" w:rsidP="00A17C64">
            <w:pPr>
              <w:suppressAutoHyphens/>
              <w:autoSpaceDN w:val="0"/>
              <w:spacing w:after="0" w:line="240" w:lineRule="auto"/>
              <w:textAlignment w:val="baseline"/>
              <w:rPr>
                <w:rFonts w:ascii="Times New Roman" w:eastAsia="Calibri" w:hAnsi="Times New Roman"/>
                <w:kern w:val="3"/>
                <w:sz w:val="28"/>
                <w:szCs w:val="28"/>
                <w:lang w:val="en-US" w:eastAsia="zh-CN" w:bidi="hi-IN"/>
              </w:rPr>
            </w:pPr>
          </w:p>
        </w:tc>
        <w:tc>
          <w:tcPr>
            <w:tcW w:w="4880" w:type="dxa"/>
            <w:shd w:val="clear" w:color="000000" w:fill="FFFFFF"/>
            <w:tcMar>
              <w:left w:w="108" w:type="dxa"/>
              <w:right w:w="108" w:type="dxa"/>
            </w:tcMar>
          </w:tcPr>
          <w:p w:rsidR="00A17C64" w:rsidRPr="0064110A" w:rsidRDefault="00A17C64" w:rsidP="00A17C64">
            <w:pPr>
              <w:pBdr>
                <w:bottom w:val="single" w:sz="12" w:space="1" w:color="auto"/>
              </w:pBd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eastAsia="SimSun" w:hAnsi="Times New Roman"/>
                <w:kern w:val="3"/>
                <w:sz w:val="28"/>
                <w:szCs w:val="28"/>
                <w:lang w:eastAsia="zh-CN" w:bidi="hi-IN"/>
              </w:rPr>
              <w:lastRenderedPageBreak/>
              <w:t>Хозяйствующий  субъект</w:t>
            </w:r>
          </w:p>
          <w:p w:rsidR="00A17C64" w:rsidRPr="0064110A" w:rsidRDefault="00A17C64" w:rsidP="00A17C64">
            <w:pPr>
              <w:pBdr>
                <w:bottom w:val="single" w:sz="12" w:space="1" w:color="auto"/>
              </w:pBdr>
              <w:suppressAutoHyphens/>
              <w:autoSpaceDN w:val="0"/>
              <w:spacing w:after="0" w:line="240" w:lineRule="auto"/>
              <w:textAlignment w:val="baseline"/>
              <w:rPr>
                <w:rFonts w:ascii="Times New Roman" w:hAnsi="Times New Roman"/>
                <w:kern w:val="3"/>
                <w:sz w:val="28"/>
                <w:szCs w:val="28"/>
                <w:lang w:eastAsia="zh-CN" w:bidi="hi-IN"/>
              </w:rPr>
            </w:pPr>
          </w:p>
          <w:p w:rsidR="00A17C64" w:rsidRPr="0064110A" w:rsidRDefault="00A17C64" w:rsidP="00A17C64">
            <w:pPr>
              <w:widowControl w:val="0"/>
              <w:autoSpaceDE w:val="0"/>
              <w:autoSpaceDN w:val="0"/>
              <w:spacing w:after="0" w:line="240" w:lineRule="auto"/>
              <w:ind w:firstLine="708"/>
              <w:jc w:val="center"/>
              <w:rPr>
                <w:rFonts w:ascii="Times New Roman" w:hAnsi="Times New Roman"/>
                <w:sz w:val="20"/>
                <w:szCs w:val="20"/>
                <w:lang w:eastAsia="ru-RU"/>
              </w:rPr>
            </w:pPr>
            <w:r w:rsidRPr="0064110A">
              <w:rPr>
                <w:rFonts w:ascii="Times New Roman" w:hAnsi="Times New Roman"/>
                <w:color w:val="000000"/>
                <w:sz w:val="20"/>
                <w:szCs w:val="20"/>
                <w:shd w:val="clear" w:color="auto" w:fill="FFFFFF"/>
                <w:lang w:eastAsia="ru-RU"/>
              </w:rPr>
              <w:t xml:space="preserve">Полное наименование (для юридических лиц) фамилия, имя, отчество (для индивидуальных предпринимателей, </w:t>
            </w:r>
            <w:r w:rsidRPr="0064110A">
              <w:rPr>
                <w:rFonts w:ascii="Times New Roman" w:hAnsi="Times New Roman"/>
                <w:sz w:val="20"/>
                <w:szCs w:val="20"/>
                <w:lang w:eastAsia="ru-RU"/>
              </w:rPr>
              <w:t xml:space="preserve">физических лиц, применяющих </w:t>
            </w:r>
            <w:r w:rsidRPr="0064110A">
              <w:rPr>
                <w:rFonts w:ascii="Times New Roman" w:hAnsi="Times New Roman"/>
                <w:sz w:val="20"/>
                <w:szCs w:val="20"/>
                <w:lang w:eastAsia="ru-RU"/>
              </w:rPr>
              <w:lastRenderedPageBreak/>
              <w:t>специальный налоговый режим «Налог на профессиональный доход»)</w:t>
            </w:r>
          </w:p>
          <w:p w:rsidR="00A17C64" w:rsidRPr="0064110A" w:rsidRDefault="00A17C64" w:rsidP="00A17C64">
            <w:pPr>
              <w:widowControl w:val="0"/>
              <w:autoSpaceDE w:val="0"/>
              <w:autoSpaceDN w:val="0"/>
              <w:spacing w:after="0" w:line="240" w:lineRule="auto"/>
              <w:ind w:firstLine="708"/>
              <w:jc w:val="center"/>
              <w:rPr>
                <w:rFonts w:ascii="Times New Roman" w:hAnsi="Times New Roman"/>
                <w:sz w:val="28"/>
                <w:szCs w:val="28"/>
                <w:lang w:eastAsia="ru-RU"/>
              </w:rPr>
            </w:pP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Адрес: 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__________________________________________________________________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тел. _____________________________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tc>
      </w:tr>
      <w:tr w:rsidR="00A17C64" w:rsidRPr="0064110A" w:rsidTr="00A53F23">
        <w:trPr>
          <w:trHeight w:val="1"/>
        </w:trPr>
        <w:tc>
          <w:tcPr>
            <w:tcW w:w="4866"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_________________/ ______________/</w:t>
            </w: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 xml:space="preserve">        (подпись)                  Ф.И.О.</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М.П.</w:t>
            </w:r>
          </w:p>
        </w:tc>
        <w:tc>
          <w:tcPr>
            <w:tcW w:w="4880"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________________/________________/</w:t>
            </w: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 xml:space="preserve">       (подпись)</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 xml:space="preserve">М.П.  </w:t>
            </w:r>
          </w:p>
        </w:tc>
      </w:tr>
      <w:tr w:rsidR="00A17C64" w:rsidRPr="0064110A" w:rsidTr="00A53F23">
        <w:trPr>
          <w:trHeight w:val="1"/>
        </w:trPr>
        <w:tc>
          <w:tcPr>
            <w:tcW w:w="4866"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eastAsia="Calibri" w:hAnsi="Times New Roman"/>
                <w:kern w:val="3"/>
                <w:sz w:val="28"/>
                <w:szCs w:val="28"/>
                <w:lang w:val="en-US" w:eastAsia="zh-CN" w:bidi="hi-IN"/>
              </w:rPr>
            </w:pPr>
          </w:p>
        </w:tc>
        <w:tc>
          <w:tcPr>
            <w:tcW w:w="4880"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tc>
      </w:tr>
    </w:tbl>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4821"/>
        <w:gridCol w:w="5124"/>
      </w:tblGrid>
      <w:tr w:rsidR="00F34DD1" w:rsidRPr="0064110A" w:rsidTr="00F34DD1">
        <w:trPr>
          <w:trHeight w:val="812"/>
        </w:trPr>
        <w:tc>
          <w:tcPr>
            <w:tcW w:w="4821" w:type="dxa"/>
          </w:tcPr>
          <w:p w:rsidR="00F34DD1" w:rsidRPr="0064110A" w:rsidRDefault="00F34DD1" w:rsidP="00F34DD1">
            <w:pPr>
              <w:pStyle w:val="ConsPlusNormal"/>
              <w:jc w:val="both"/>
              <w:rPr>
                <w:rFonts w:ascii="Times New Roman" w:hAnsi="Times New Roman" w:cs="Times New Roman"/>
                <w:sz w:val="28"/>
                <w:szCs w:val="28"/>
              </w:rPr>
            </w:pPr>
          </w:p>
          <w:p w:rsidR="00F34DD1" w:rsidRPr="0064110A" w:rsidRDefault="00F34DD1" w:rsidP="00F34DD1">
            <w:pPr>
              <w:pStyle w:val="ConsPlusNormal"/>
              <w:jc w:val="center"/>
              <w:rPr>
                <w:rFonts w:ascii="Times New Roman" w:hAnsi="Times New Roman" w:cs="Times New Roman"/>
                <w:sz w:val="28"/>
                <w:szCs w:val="28"/>
              </w:rPr>
            </w:pPr>
          </w:p>
        </w:tc>
        <w:tc>
          <w:tcPr>
            <w:tcW w:w="5124" w:type="dxa"/>
          </w:tcPr>
          <w:p w:rsidR="00F34DD1" w:rsidRPr="0064110A" w:rsidRDefault="00F34DD1"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5</w:t>
            </w:r>
          </w:p>
          <w:p w:rsidR="00F34DD1" w:rsidRPr="0064110A" w:rsidRDefault="00F34DD1"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Методика</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определения цены за право размещения нестационарного</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торгового объекта/нестационарного объекта по предоставлению</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услуг на территории Кировского муниципального округа</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Ставропольского края</w:t>
      </w:r>
    </w:p>
    <w:p w:rsidR="00644A7A" w:rsidRPr="0064110A" w:rsidRDefault="00644A7A" w:rsidP="00644A7A">
      <w:pPr>
        <w:autoSpaceDE w:val="0"/>
        <w:autoSpaceDN w:val="0"/>
        <w:adjustRightInd w:val="0"/>
        <w:spacing w:after="0" w:line="240" w:lineRule="auto"/>
        <w:jc w:val="both"/>
        <w:outlineLvl w:val="0"/>
        <w:rPr>
          <w:rFonts w:ascii="Times New Roman" w:eastAsiaTheme="minorHAnsi" w:hAnsi="Times New Roman"/>
          <w:sz w:val="28"/>
          <w:szCs w:val="28"/>
        </w:rPr>
      </w:pP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Цена за право размещения</w:t>
      </w:r>
      <w:r w:rsidR="00977116" w:rsidRPr="0064110A">
        <w:t xml:space="preserve"> </w:t>
      </w:r>
      <w:r w:rsidR="00977116" w:rsidRPr="0064110A">
        <w:rPr>
          <w:rFonts w:ascii="Times New Roman" w:eastAsiaTheme="minorHAnsi" w:hAnsi="Times New Roman"/>
          <w:sz w:val="28"/>
          <w:szCs w:val="28"/>
        </w:rPr>
        <w:t>нестационарных торговых объектов/нестационарных объектов по предоставлению услуг сезонного (временного) размещения</w:t>
      </w:r>
      <w:r w:rsidRPr="0064110A">
        <w:rPr>
          <w:rFonts w:ascii="Times New Roman" w:eastAsiaTheme="minorHAnsi" w:hAnsi="Times New Roman"/>
          <w:sz w:val="28"/>
          <w:szCs w:val="28"/>
        </w:rPr>
        <w:t xml:space="preserve"> на территории </w:t>
      </w:r>
      <w:r w:rsidR="00D52458"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определяется по следующей формуле:</w:t>
      </w: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p>
    <w:p w:rsidR="00644A7A" w:rsidRPr="0064110A" w:rsidRDefault="00644A7A" w:rsidP="004A40B4">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А = С x</w:t>
      </w:r>
      <w:proofErr w:type="gramStart"/>
      <w:r w:rsidRPr="0064110A">
        <w:rPr>
          <w:rFonts w:ascii="Times New Roman" w:eastAsiaTheme="minorHAnsi" w:hAnsi="Times New Roman"/>
          <w:sz w:val="28"/>
          <w:szCs w:val="28"/>
        </w:rPr>
        <w:t xml:space="preserve"> Т</w:t>
      </w:r>
      <w:proofErr w:type="gramEnd"/>
      <w:r w:rsidRPr="0064110A">
        <w:rPr>
          <w:rFonts w:ascii="Times New Roman" w:eastAsiaTheme="minorHAnsi" w:hAnsi="Times New Roman"/>
          <w:sz w:val="28"/>
          <w:szCs w:val="28"/>
        </w:rPr>
        <w:t>,</w:t>
      </w:r>
      <w:r w:rsidR="004A40B4"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где:</w:t>
      </w:r>
    </w:p>
    <w:p w:rsidR="00644A7A" w:rsidRPr="0064110A" w:rsidRDefault="00644A7A" w:rsidP="004A40B4">
      <w:pPr>
        <w:autoSpaceDE w:val="0"/>
        <w:autoSpaceDN w:val="0"/>
        <w:adjustRightInd w:val="0"/>
        <w:spacing w:before="280"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А - цена за право размещения нестационарного объекта за определенный срок его размещения, руб.;</w:t>
      </w: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4110A">
        <w:rPr>
          <w:rFonts w:ascii="Times New Roman" w:eastAsiaTheme="minorHAnsi" w:hAnsi="Times New Roman"/>
          <w:sz w:val="28"/>
          <w:szCs w:val="28"/>
        </w:rPr>
        <w:t>С</w:t>
      </w:r>
      <w:proofErr w:type="gramEnd"/>
      <w:r w:rsidRPr="0064110A">
        <w:rPr>
          <w:rFonts w:ascii="Times New Roman" w:eastAsiaTheme="minorHAnsi" w:hAnsi="Times New Roman"/>
          <w:sz w:val="28"/>
          <w:szCs w:val="28"/>
        </w:rPr>
        <w:t xml:space="preserve"> - </w:t>
      </w:r>
      <w:proofErr w:type="gramStart"/>
      <w:r w:rsidRPr="0064110A">
        <w:rPr>
          <w:rFonts w:ascii="Times New Roman" w:eastAsiaTheme="minorHAnsi" w:hAnsi="Times New Roman"/>
          <w:sz w:val="28"/>
          <w:szCs w:val="28"/>
        </w:rPr>
        <w:t>базовая</w:t>
      </w:r>
      <w:proofErr w:type="gramEnd"/>
      <w:r w:rsidRPr="0064110A">
        <w:rPr>
          <w:rFonts w:ascii="Times New Roman" w:eastAsiaTheme="minorHAnsi" w:hAnsi="Times New Roman"/>
          <w:sz w:val="28"/>
          <w:szCs w:val="28"/>
        </w:rPr>
        <w:t xml:space="preserve"> цена за право размещения нестационарного объекта в расчете за 1 месяц, руб.;</w:t>
      </w: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Т - срок размещения нестационарного объекта (количество месяцев).</w:t>
      </w:r>
    </w:p>
    <w:p w:rsidR="00644A7A" w:rsidRPr="0064110A" w:rsidRDefault="00644A7A" w:rsidP="004A40B4">
      <w:pPr>
        <w:autoSpaceDE w:val="0"/>
        <w:autoSpaceDN w:val="0"/>
        <w:adjustRightInd w:val="0"/>
        <w:spacing w:before="280"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Базовая цена за право размещения нестационарного объекта, руб./мес.</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158"/>
        <w:gridCol w:w="2693"/>
      </w:tblGrid>
      <w:tr w:rsidR="00644A7A" w:rsidRPr="0064110A" w:rsidTr="00E17137">
        <w:tc>
          <w:tcPr>
            <w:tcW w:w="850" w:type="dxa"/>
            <w:tcBorders>
              <w:top w:val="single" w:sz="4" w:space="0" w:color="auto"/>
              <w:left w:val="single" w:sz="4" w:space="0" w:color="auto"/>
              <w:bottom w:val="single" w:sz="4" w:space="0" w:color="auto"/>
              <w:right w:val="single" w:sz="4" w:space="0" w:color="auto"/>
            </w:tcBorders>
            <w:vAlign w:val="center"/>
          </w:tcPr>
          <w:p w:rsidR="00644A7A" w:rsidRPr="0064110A" w:rsidRDefault="00A10348">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w:t>
            </w:r>
            <w:r w:rsidR="00644A7A" w:rsidRPr="0064110A">
              <w:rPr>
                <w:rFonts w:ascii="Times New Roman" w:eastAsiaTheme="minorHAnsi" w:hAnsi="Times New Roman"/>
                <w:sz w:val="28"/>
                <w:szCs w:val="28"/>
              </w:rPr>
              <w:t xml:space="preserve"> </w:t>
            </w:r>
            <w:proofErr w:type="gramStart"/>
            <w:r w:rsidR="00644A7A" w:rsidRPr="0064110A">
              <w:rPr>
                <w:rFonts w:ascii="Times New Roman" w:eastAsiaTheme="minorHAnsi" w:hAnsi="Times New Roman"/>
                <w:sz w:val="28"/>
                <w:szCs w:val="28"/>
              </w:rPr>
              <w:t>п</w:t>
            </w:r>
            <w:proofErr w:type="gramEnd"/>
            <w:r w:rsidR="00644A7A" w:rsidRPr="0064110A">
              <w:rPr>
                <w:rFonts w:ascii="Times New Roman" w:eastAsiaTheme="minorHAnsi" w:hAnsi="Times New Roman"/>
                <w:sz w:val="28"/>
                <w:szCs w:val="28"/>
              </w:rPr>
              <w:t>/п</w:t>
            </w:r>
          </w:p>
        </w:tc>
        <w:tc>
          <w:tcPr>
            <w:tcW w:w="6158"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Тип нестационарного 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Базовая цена (С) в месяц (рублей за 1 торговое место)</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Торговый автомат (</w:t>
            </w:r>
            <w:proofErr w:type="spellStart"/>
            <w:r w:rsidRPr="0064110A">
              <w:rPr>
                <w:rFonts w:ascii="Times New Roman" w:eastAsiaTheme="minorHAnsi" w:hAnsi="Times New Roman"/>
                <w:sz w:val="28"/>
                <w:szCs w:val="28"/>
              </w:rPr>
              <w:t>вендинговый</w:t>
            </w:r>
            <w:proofErr w:type="spellEnd"/>
            <w:r w:rsidRPr="0064110A">
              <w:rPr>
                <w:rFonts w:ascii="Times New Roman" w:eastAsiaTheme="minorHAnsi" w:hAnsi="Times New Roman"/>
                <w:sz w:val="28"/>
                <w:szCs w:val="28"/>
              </w:rPr>
              <w:t xml:space="preserve"> автомат)</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Платежный терминал</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Бахчевой развал</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4A40B4">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50</w:t>
            </w:r>
            <w:r w:rsidR="00644A7A" w:rsidRPr="0064110A">
              <w:rPr>
                <w:rFonts w:ascii="Times New Roman" w:eastAsiaTheme="minorHAnsi" w:hAnsi="Times New Roman"/>
                <w:sz w:val="28"/>
                <w:szCs w:val="28"/>
              </w:rPr>
              <w:t>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4.</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Елочный базар</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7000,00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rsidP="00E33C30">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Открытая площадка со специализацией </w:t>
            </w:r>
            <w:r w:rsidR="00E33C30" w:rsidRPr="0064110A">
              <w:rPr>
                <w:rFonts w:ascii="Times New Roman" w:eastAsiaTheme="minorHAnsi" w:hAnsi="Times New Roman"/>
                <w:sz w:val="28"/>
                <w:szCs w:val="28"/>
              </w:rPr>
              <w:t>«</w:t>
            </w:r>
            <w:r w:rsidRPr="0064110A">
              <w:rPr>
                <w:rFonts w:ascii="Times New Roman" w:eastAsiaTheme="minorHAnsi" w:hAnsi="Times New Roman"/>
                <w:sz w:val="28"/>
                <w:szCs w:val="28"/>
              </w:rPr>
              <w:t>Общественное питание</w:t>
            </w:r>
            <w:r w:rsidR="00E33C30" w:rsidRPr="0064110A">
              <w:rPr>
                <w:rFonts w:ascii="Times New Roman" w:eastAsiaTheme="minorHAnsi"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5600,00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6.</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rsidP="00E17137">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Открытая площадка (кроме специализации </w:t>
            </w:r>
            <w:r w:rsidR="00E17137" w:rsidRPr="0064110A">
              <w:rPr>
                <w:rFonts w:ascii="Times New Roman" w:eastAsiaTheme="minorHAnsi" w:hAnsi="Times New Roman"/>
                <w:sz w:val="28"/>
                <w:szCs w:val="28"/>
              </w:rPr>
              <w:lastRenderedPageBreak/>
              <w:t>«</w:t>
            </w:r>
            <w:r w:rsidRPr="0064110A">
              <w:rPr>
                <w:rFonts w:ascii="Times New Roman" w:eastAsiaTheme="minorHAnsi" w:hAnsi="Times New Roman"/>
                <w:sz w:val="28"/>
                <w:szCs w:val="28"/>
              </w:rPr>
              <w:t>Общественное питание</w:t>
            </w:r>
            <w:r w:rsidR="00E17137" w:rsidRPr="0064110A">
              <w:rPr>
                <w:rFonts w:ascii="Times New Roman" w:eastAsiaTheme="minorHAnsi" w:hAnsi="Times New Roman"/>
                <w:sz w:val="28"/>
                <w:szCs w:val="28"/>
              </w:rPr>
              <w:t>»</w:t>
            </w:r>
            <w:r w:rsidRPr="0064110A">
              <w:rPr>
                <w:rFonts w:ascii="Times New Roman" w:eastAsiaTheme="minorHAnsi"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1400,00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7.</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Автомагазин (торговый автофургон, автолавка)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8.</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Автоцистерна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Торговая тележка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10.</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Выносное холодильное оборудование</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Нестационарный объект со специализацией: бытовые услуги, туристические услуги, печатная продукция</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12.</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Лоток</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13.</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Торгово-развлекательный комплекс</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Промо-стойка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15.</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Торговая палатка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w:t>
            </w:r>
          </w:p>
        </w:tc>
      </w:tr>
    </w:tbl>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bookmarkStart w:id="10" w:name="Par65"/>
      <w:bookmarkEnd w:id="10"/>
      <w:r w:rsidRPr="0064110A">
        <w:rPr>
          <w:rFonts w:ascii="Times New Roman" w:eastAsiaTheme="minorHAnsi" w:hAnsi="Times New Roman"/>
          <w:sz w:val="28"/>
          <w:szCs w:val="28"/>
        </w:rPr>
        <w:t xml:space="preserve">2. Цена за право размещения нестационарных торговых объектов/нестационарных объектов по предоставлению услуг </w:t>
      </w:r>
      <w:r w:rsidR="00977116" w:rsidRPr="0064110A">
        <w:rPr>
          <w:rFonts w:ascii="Times New Roman" w:eastAsiaTheme="minorHAnsi" w:hAnsi="Times New Roman"/>
          <w:sz w:val="28"/>
          <w:szCs w:val="28"/>
        </w:rPr>
        <w:t xml:space="preserve">круглогодичного (постоянного) размещения </w:t>
      </w:r>
      <w:r w:rsidRPr="0064110A">
        <w:rPr>
          <w:rFonts w:ascii="Times New Roman" w:eastAsiaTheme="minorHAnsi" w:hAnsi="Times New Roman"/>
          <w:sz w:val="28"/>
          <w:szCs w:val="28"/>
        </w:rPr>
        <w:t xml:space="preserve">на территории </w:t>
      </w:r>
      <w:r w:rsidR="00D52458"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определяется по следующей формуле:</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А = С x</w:t>
      </w:r>
      <w:proofErr w:type="gramStart"/>
      <w:r w:rsidRPr="0064110A">
        <w:rPr>
          <w:rFonts w:ascii="Times New Roman" w:eastAsiaTheme="minorHAnsi" w:hAnsi="Times New Roman"/>
          <w:sz w:val="28"/>
          <w:szCs w:val="28"/>
        </w:rPr>
        <w:t xml:space="preserve"> К</w:t>
      </w:r>
      <w:proofErr w:type="gramEnd"/>
      <w:r w:rsidRPr="0064110A">
        <w:rPr>
          <w:rFonts w:ascii="Times New Roman" w:eastAsiaTheme="minorHAnsi" w:hAnsi="Times New Roman"/>
          <w:sz w:val="28"/>
          <w:szCs w:val="28"/>
        </w:rPr>
        <w:t xml:space="preserve"> x Т,</w:t>
      </w:r>
      <w:r w:rsidR="00A10348"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где:</w:t>
      </w:r>
    </w:p>
    <w:p w:rsidR="00A10348" w:rsidRPr="0064110A" w:rsidRDefault="00A10348" w:rsidP="00A10348">
      <w:pPr>
        <w:autoSpaceDE w:val="0"/>
        <w:autoSpaceDN w:val="0"/>
        <w:adjustRightInd w:val="0"/>
        <w:spacing w:after="0" w:line="240" w:lineRule="auto"/>
        <w:ind w:firstLine="540"/>
        <w:jc w:val="center"/>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А - цена за право размещения нестационарного объекта за определенный срок его размещения, руб.;</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4110A">
        <w:rPr>
          <w:rFonts w:ascii="Times New Roman" w:eastAsiaTheme="minorHAnsi" w:hAnsi="Times New Roman"/>
          <w:sz w:val="28"/>
          <w:szCs w:val="28"/>
        </w:rPr>
        <w:t>С</w:t>
      </w:r>
      <w:proofErr w:type="gramEnd"/>
      <w:r w:rsidRPr="0064110A">
        <w:rPr>
          <w:rFonts w:ascii="Times New Roman" w:eastAsiaTheme="minorHAnsi" w:hAnsi="Times New Roman"/>
          <w:sz w:val="28"/>
          <w:szCs w:val="28"/>
        </w:rPr>
        <w:t xml:space="preserve"> - </w:t>
      </w:r>
      <w:proofErr w:type="gramStart"/>
      <w:r w:rsidRPr="0064110A">
        <w:rPr>
          <w:rFonts w:ascii="Times New Roman" w:eastAsiaTheme="minorHAnsi" w:hAnsi="Times New Roman"/>
          <w:sz w:val="28"/>
          <w:szCs w:val="28"/>
        </w:rPr>
        <w:t>базовая</w:t>
      </w:r>
      <w:proofErr w:type="gramEnd"/>
      <w:r w:rsidRPr="0064110A">
        <w:rPr>
          <w:rFonts w:ascii="Times New Roman" w:eastAsiaTheme="minorHAnsi" w:hAnsi="Times New Roman"/>
          <w:sz w:val="28"/>
          <w:szCs w:val="28"/>
        </w:rPr>
        <w:t xml:space="preserve"> цена за размещение нестационарного объекта в расчете за 1 месяц, руб.;</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4110A">
        <w:rPr>
          <w:rFonts w:ascii="Times New Roman" w:eastAsiaTheme="minorHAnsi" w:hAnsi="Times New Roman"/>
          <w:sz w:val="28"/>
          <w:szCs w:val="28"/>
        </w:rPr>
        <w:t>К</w:t>
      </w:r>
      <w:proofErr w:type="gramEnd"/>
      <w:r w:rsidRPr="0064110A">
        <w:rPr>
          <w:rFonts w:ascii="Times New Roman" w:eastAsiaTheme="minorHAnsi" w:hAnsi="Times New Roman"/>
          <w:sz w:val="28"/>
          <w:szCs w:val="28"/>
        </w:rPr>
        <w:t xml:space="preserve"> - корректирующий коэффициент, определяемый в зависимости от места размещения нестационарного объекта;</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Т - срок размещения объекта, мес.</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Базовая цена за право размещения нестационарного объекта, руб./мес.</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158"/>
        <w:gridCol w:w="2693"/>
      </w:tblGrid>
      <w:tr w:rsidR="00644A7A" w:rsidRPr="0064110A" w:rsidTr="00E17137">
        <w:tc>
          <w:tcPr>
            <w:tcW w:w="850" w:type="dxa"/>
            <w:tcBorders>
              <w:top w:val="single" w:sz="4" w:space="0" w:color="auto"/>
              <w:left w:val="single" w:sz="4" w:space="0" w:color="auto"/>
              <w:bottom w:val="single" w:sz="4" w:space="0" w:color="auto"/>
              <w:right w:val="single" w:sz="4" w:space="0" w:color="auto"/>
            </w:tcBorders>
            <w:vAlign w:val="center"/>
          </w:tcPr>
          <w:p w:rsidR="00644A7A" w:rsidRPr="0064110A" w:rsidRDefault="00E17137">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w:t>
            </w:r>
            <w:r w:rsidR="00644A7A" w:rsidRPr="0064110A">
              <w:rPr>
                <w:rFonts w:ascii="Times New Roman" w:eastAsiaTheme="minorHAnsi" w:hAnsi="Times New Roman"/>
                <w:sz w:val="28"/>
                <w:szCs w:val="28"/>
              </w:rPr>
              <w:t xml:space="preserve"> </w:t>
            </w:r>
            <w:proofErr w:type="gramStart"/>
            <w:r w:rsidR="00644A7A" w:rsidRPr="0064110A">
              <w:rPr>
                <w:rFonts w:ascii="Times New Roman" w:eastAsiaTheme="minorHAnsi" w:hAnsi="Times New Roman"/>
                <w:sz w:val="28"/>
                <w:szCs w:val="28"/>
              </w:rPr>
              <w:t>п</w:t>
            </w:r>
            <w:proofErr w:type="gramEnd"/>
            <w:r w:rsidR="00644A7A" w:rsidRPr="0064110A">
              <w:rPr>
                <w:rFonts w:ascii="Times New Roman" w:eastAsiaTheme="minorHAnsi" w:hAnsi="Times New Roman"/>
                <w:sz w:val="28"/>
                <w:szCs w:val="28"/>
              </w:rPr>
              <w:t>/п</w:t>
            </w:r>
          </w:p>
        </w:tc>
        <w:tc>
          <w:tcPr>
            <w:tcW w:w="6158"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Тип нестационарного 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Базовая цена (С) в месяц (рублей за 1 торговое место)</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Торговый павильон</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3500,00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Киоск</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2520,00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Торгово-остановочный комплекс</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3500,00</w:t>
            </w:r>
          </w:p>
        </w:tc>
      </w:tr>
    </w:tbl>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Корректирующий коэффициент по населенному пункту</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7"/>
        <w:gridCol w:w="4082"/>
        <w:gridCol w:w="2119"/>
        <w:gridCol w:w="2693"/>
      </w:tblGrid>
      <w:tr w:rsidR="00644A7A" w:rsidRPr="0064110A" w:rsidTr="00E17137">
        <w:tc>
          <w:tcPr>
            <w:tcW w:w="807" w:type="dxa"/>
            <w:tcBorders>
              <w:top w:val="single" w:sz="4" w:space="0" w:color="auto"/>
              <w:left w:val="single" w:sz="4" w:space="0" w:color="auto"/>
              <w:bottom w:val="single" w:sz="4" w:space="0" w:color="auto"/>
              <w:right w:val="single" w:sz="4" w:space="0" w:color="auto"/>
            </w:tcBorders>
            <w:vAlign w:val="center"/>
          </w:tcPr>
          <w:p w:rsidR="00644A7A" w:rsidRPr="0064110A" w:rsidRDefault="00E17137">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w:t>
            </w:r>
            <w:r w:rsidR="00644A7A" w:rsidRPr="0064110A">
              <w:rPr>
                <w:rFonts w:ascii="Times New Roman" w:eastAsiaTheme="minorHAnsi" w:hAnsi="Times New Roman"/>
                <w:sz w:val="28"/>
                <w:szCs w:val="28"/>
              </w:rPr>
              <w:t xml:space="preserve"> </w:t>
            </w:r>
            <w:proofErr w:type="gramStart"/>
            <w:r w:rsidR="00644A7A" w:rsidRPr="0064110A">
              <w:rPr>
                <w:rFonts w:ascii="Times New Roman" w:eastAsiaTheme="minorHAnsi" w:hAnsi="Times New Roman"/>
                <w:sz w:val="28"/>
                <w:szCs w:val="28"/>
              </w:rPr>
              <w:t>п</w:t>
            </w:r>
            <w:proofErr w:type="gramEnd"/>
            <w:r w:rsidR="00644A7A" w:rsidRPr="0064110A">
              <w:rPr>
                <w:rFonts w:ascii="Times New Roman" w:eastAsiaTheme="minorHAnsi" w:hAnsi="Times New Roman"/>
                <w:sz w:val="28"/>
                <w:szCs w:val="28"/>
              </w:rPr>
              <w:t>/п</w:t>
            </w:r>
          </w:p>
        </w:tc>
        <w:tc>
          <w:tcPr>
            <w:tcW w:w="4082"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Населенные пункты</w:t>
            </w:r>
          </w:p>
        </w:tc>
        <w:tc>
          <w:tcPr>
            <w:tcW w:w="2119"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Численность населения (тыс. чел.)</w:t>
            </w:r>
          </w:p>
        </w:tc>
        <w:tc>
          <w:tcPr>
            <w:tcW w:w="2693"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Значение коэффициента</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E17137">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город </w:t>
            </w:r>
            <w:r w:rsidR="00E17137" w:rsidRPr="0064110A">
              <w:rPr>
                <w:rFonts w:ascii="Times New Roman" w:eastAsiaTheme="minorHAnsi" w:hAnsi="Times New Roman"/>
                <w:sz w:val="28"/>
                <w:szCs w:val="28"/>
              </w:rPr>
              <w:t>Новопавловск</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20,6</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r>
      <w:tr w:rsidR="007F18BD"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7F18BD"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7F18BD"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станица Марьинская</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7F18BD"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0,9</w:t>
            </w:r>
          </w:p>
        </w:tc>
      </w:tr>
      <w:tr w:rsidR="00644A7A"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r w:rsidR="00644A7A" w:rsidRPr="0064110A">
              <w:rPr>
                <w:rFonts w:ascii="Times New Roman" w:eastAsiaTheme="minorHAnsi" w:hAnsi="Times New Roman"/>
                <w:sz w:val="28"/>
                <w:szCs w:val="28"/>
              </w:rPr>
              <w:t>.</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B8122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станица </w:t>
            </w:r>
            <w:r w:rsidR="00B8122A" w:rsidRPr="0064110A">
              <w:rPr>
                <w:rFonts w:ascii="Times New Roman" w:eastAsiaTheme="minorHAnsi" w:hAnsi="Times New Roman"/>
                <w:sz w:val="28"/>
                <w:szCs w:val="28"/>
              </w:rPr>
              <w:t>Зольская</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0,9</w:t>
            </w:r>
          </w:p>
        </w:tc>
      </w:tr>
      <w:tr w:rsidR="00644A7A"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4.</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станица </w:t>
            </w:r>
            <w:r w:rsidR="007F18BD" w:rsidRPr="0064110A">
              <w:rPr>
                <w:rFonts w:ascii="Times New Roman" w:eastAsiaTheme="minorHAnsi" w:hAnsi="Times New Roman"/>
                <w:sz w:val="28"/>
                <w:szCs w:val="28"/>
              </w:rPr>
              <w:t>Советская</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8</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Комсомолец</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3,0</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6</w:t>
            </w:r>
          </w:p>
        </w:tc>
      </w:tr>
      <w:tr w:rsidR="00644A7A"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6.</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село </w:t>
            </w:r>
            <w:r w:rsidR="007F18BD" w:rsidRPr="0064110A">
              <w:rPr>
                <w:rFonts w:ascii="Times New Roman" w:eastAsiaTheme="minorHAnsi" w:hAnsi="Times New Roman"/>
                <w:sz w:val="28"/>
                <w:szCs w:val="28"/>
              </w:rPr>
              <w:t>Горнозаводское</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7.</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станица </w:t>
            </w:r>
            <w:r w:rsidR="007F18BD" w:rsidRPr="0064110A">
              <w:rPr>
                <w:rFonts w:ascii="Times New Roman" w:eastAsiaTheme="minorHAnsi" w:hAnsi="Times New Roman"/>
                <w:sz w:val="28"/>
                <w:szCs w:val="28"/>
              </w:rPr>
              <w:t>Старопавловская</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8.</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с</w:t>
            </w:r>
            <w:r w:rsidR="007F18BD" w:rsidRPr="0064110A">
              <w:rPr>
                <w:rFonts w:ascii="Times New Roman" w:eastAsiaTheme="minorHAnsi" w:hAnsi="Times New Roman"/>
                <w:sz w:val="28"/>
                <w:szCs w:val="28"/>
              </w:rPr>
              <w:t>ело Орловка</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2,0</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4</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Прогресс</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1,7</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4</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10.</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2A7821">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поселок </w:t>
            </w:r>
            <w:proofErr w:type="spellStart"/>
            <w:r w:rsidR="002A7821" w:rsidRPr="0064110A">
              <w:rPr>
                <w:rFonts w:ascii="Times New Roman" w:eastAsiaTheme="minorHAnsi" w:hAnsi="Times New Roman"/>
                <w:sz w:val="28"/>
                <w:szCs w:val="28"/>
              </w:rPr>
              <w:t>Коммаяк</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2A7821">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поселок </w:t>
            </w:r>
            <w:proofErr w:type="spellStart"/>
            <w:r w:rsidR="002A7821" w:rsidRPr="0064110A">
              <w:rPr>
                <w:rFonts w:ascii="Times New Roman" w:eastAsiaTheme="minorHAnsi" w:hAnsi="Times New Roman"/>
                <w:sz w:val="28"/>
                <w:szCs w:val="28"/>
              </w:rPr>
              <w:t>Фазанный</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3</w:t>
            </w:r>
          </w:p>
        </w:tc>
      </w:tr>
      <w:tr w:rsidR="00E931F2" w:rsidRPr="0064110A" w:rsidTr="00E931F2">
        <w:tc>
          <w:tcPr>
            <w:tcW w:w="807"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12.</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село </w:t>
            </w:r>
            <w:proofErr w:type="spellStart"/>
            <w:r w:rsidRPr="0064110A">
              <w:rPr>
                <w:rFonts w:ascii="Times New Roman" w:eastAsiaTheme="minorHAnsi" w:hAnsi="Times New Roman"/>
                <w:sz w:val="28"/>
                <w:szCs w:val="28"/>
              </w:rPr>
              <w:t>Новосреднее</w:t>
            </w:r>
            <w:proofErr w:type="spellEnd"/>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E931F2" w:rsidRPr="0064110A" w:rsidTr="00B769BC">
        <w:tc>
          <w:tcPr>
            <w:tcW w:w="807" w:type="dxa"/>
            <w:tcBorders>
              <w:top w:val="single" w:sz="4" w:space="0" w:color="auto"/>
              <w:left w:val="single" w:sz="4" w:space="0" w:color="auto"/>
              <w:bottom w:val="single" w:sz="4" w:space="0" w:color="auto"/>
              <w:right w:val="single" w:sz="4" w:space="0" w:color="auto"/>
            </w:tcBorders>
          </w:tcPr>
          <w:p w:rsidR="00E931F2"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13.</w:t>
            </w:r>
          </w:p>
        </w:tc>
        <w:tc>
          <w:tcPr>
            <w:tcW w:w="4082"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Крупско</w:t>
            </w:r>
            <w:proofErr w:type="spellEnd"/>
            <w:r w:rsidRPr="0064110A">
              <w:rPr>
                <w:rFonts w:ascii="Times New Roman" w:eastAsiaTheme="minorHAnsi" w:hAnsi="Times New Roman"/>
                <w:sz w:val="28"/>
                <w:szCs w:val="28"/>
              </w:rPr>
              <w:t>-Ульяновский</w:t>
            </w:r>
          </w:p>
        </w:tc>
        <w:tc>
          <w:tcPr>
            <w:tcW w:w="2119"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c>
          <w:tcPr>
            <w:tcW w:w="2693"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E931F2" w:rsidRPr="0064110A" w:rsidTr="00B769BC">
        <w:tc>
          <w:tcPr>
            <w:tcW w:w="807"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w:t>
            </w:r>
          </w:p>
        </w:tc>
        <w:tc>
          <w:tcPr>
            <w:tcW w:w="4082"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Закавказких</w:t>
            </w:r>
            <w:proofErr w:type="spellEnd"/>
            <w:r w:rsidRPr="0064110A">
              <w:rPr>
                <w:rFonts w:ascii="Times New Roman" w:eastAsiaTheme="minorHAnsi" w:hAnsi="Times New Roman"/>
                <w:sz w:val="28"/>
                <w:szCs w:val="28"/>
              </w:rPr>
              <w:t xml:space="preserve"> </w:t>
            </w:r>
            <w:proofErr w:type="spellStart"/>
            <w:r w:rsidRPr="0064110A">
              <w:rPr>
                <w:rFonts w:ascii="Times New Roman" w:eastAsiaTheme="minorHAnsi" w:hAnsi="Times New Roman"/>
                <w:sz w:val="28"/>
                <w:szCs w:val="28"/>
              </w:rPr>
              <w:t>Патизан</w:t>
            </w:r>
            <w:proofErr w:type="spellEnd"/>
          </w:p>
        </w:tc>
        <w:tc>
          <w:tcPr>
            <w:tcW w:w="2119"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0,4</w:t>
            </w:r>
          </w:p>
        </w:tc>
        <w:tc>
          <w:tcPr>
            <w:tcW w:w="2693"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E931F2" w:rsidRPr="0064110A" w:rsidTr="00B769BC">
        <w:tc>
          <w:tcPr>
            <w:tcW w:w="807" w:type="dxa"/>
            <w:tcBorders>
              <w:top w:val="single" w:sz="4" w:space="0" w:color="auto"/>
              <w:left w:val="single" w:sz="4" w:space="0" w:color="auto"/>
              <w:bottom w:val="single" w:sz="4" w:space="0" w:color="auto"/>
              <w:right w:val="single" w:sz="4" w:space="0" w:color="auto"/>
            </w:tcBorders>
          </w:tcPr>
          <w:p w:rsidR="00E931F2"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15.</w:t>
            </w:r>
          </w:p>
        </w:tc>
        <w:tc>
          <w:tcPr>
            <w:tcW w:w="4082"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Золка</w:t>
            </w:r>
          </w:p>
        </w:tc>
        <w:tc>
          <w:tcPr>
            <w:tcW w:w="2119"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16</w:t>
            </w:r>
            <w:r w:rsidR="00644A7A" w:rsidRPr="0064110A">
              <w:rPr>
                <w:rFonts w:ascii="Times New Roman" w:eastAsiaTheme="minorHAnsi" w:hAnsi="Times New Roman"/>
                <w:sz w:val="28"/>
                <w:szCs w:val="28"/>
              </w:rPr>
              <w:t>.</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E931F2" w:rsidP="00E931F2">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Пегушин</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17.</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Липчанский</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18.</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Совпахарь</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19.</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хутор Курганный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0,2</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20.</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поселок </w:t>
            </w:r>
            <w:r w:rsidR="004710FF" w:rsidRPr="0064110A">
              <w:rPr>
                <w:rFonts w:ascii="Times New Roman" w:eastAsiaTheme="minorHAnsi" w:hAnsi="Times New Roman"/>
                <w:sz w:val="28"/>
                <w:szCs w:val="28"/>
              </w:rPr>
              <w:t>Камышовый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0,2</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21.</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хутор Веселый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rsidP="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22.</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Грибной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0,07</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bl>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8928CC">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Для нестационарных объектов, располагаемых за пределами населенных пунктов, применяется коэффициент близлежащего населенного пункта.</w:t>
      </w:r>
    </w:p>
    <w:p w:rsidR="00644A7A" w:rsidRPr="0064110A" w:rsidRDefault="00644A7A" w:rsidP="008928CC">
      <w:pPr>
        <w:autoSpaceDE w:val="0"/>
        <w:autoSpaceDN w:val="0"/>
        <w:adjustRightInd w:val="0"/>
        <w:spacing w:before="280"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 </w:t>
      </w:r>
      <w:r w:rsidR="004710FF" w:rsidRPr="0064110A">
        <w:rPr>
          <w:rFonts w:ascii="Times New Roman" w:eastAsiaTheme="minorHAnsi" w:hAnsi="Times New Roman"/>
          <w:sz w:val="28"/>
          <w:szCs w:val="28"/>
        </w:rPr>
        <w:t xml:space="preserve">Начальный (минимальный) размер платы предмета конкурсного отбора определяется в соответствии </w:t>
      </w:r>
      <w:r w:rsidRPr="0064110A">
        <w:rPr>
          <w:rFonts w:ascii="Times New Roman" w:eastAsiaTheme="minorHAnsi" w:hAnsi="Times New Roman"/>
          <w:sz w:val="28"/>
          <w:szCs w:val="28"/>
        </w:rPr>
        <w:t xml:space="preserve">с </w:t>
      </w:r>
      <w:hyperlink w:anchor="Par65" w:history="1">
        <w:r w:rsidRPr="0064110A">
          <w:rPr>
            <w:rFonts w:ascii="Times New Roman" w:eastAsiaTheme="minorHAnsi" w:hAnsi="Times New Roman"/>
            <w:sz w:val="28"/>
            <w:szCs w:val="28"/>
          </w:rPr>
          <w:t>пунктом 2</w:t>
        </w:r>
      </w:hyperlink>
      <w:r w:rsidRPr="0064110A">
        <w:rPr>
          <w:rFonts w:ascii="Times New Roman" w:eastAsiaTheme="minorHAnsi" w:hAnsi="Times New Roman"/>
          <w:sz w:val="28"/>
          <w:szCs w:val="28"/>
        </w:rPr>
        <w:t xml:space="preserve"> настоящей Методики.</w:t>
      </w:r>
    </w:p>
    <w:p w:rsidR="00644A7A" w:rsidRDefault="00644A7A" w:rsidP="008928CC">
      <w:pPr>
        <w:autoSpaceDE w:val="0"/>
        <w:autoSpaceDN w:val="0"/>
        <w:adjustRightInd w:val="0"/>
        <w:spacing w:before="280"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4. Базовая цена за право размещения нестационарного объекта может быть изменена, но не чаще </w:t>
      </w:r>
      <w:r w:rsidR="00995C33" w:rsidRPr="0064110A">
        <w:rPr>
          <w:rFonts w:ascii="Times New Roman" w:eastAsiaTheme="minorHAnsi" w:hAnsi="Times New Roman"/>
          <w:sz w:val="28"/>
          <w:szCs w:val="28"/>
        </w:rPr>
        <w:t>одного</w:t>
      </w:r>
      <w:r w:rsidRPr="0064110A">
        <w:rPr>
          <w:rFonts w:ascii="Times New Roman" w:eastAsiaTheme="minorHAnsi" w:hAnsi="Times New Roman"/>
          <w:sz w:val="28"/>
          <w:szCs w:val="28"/>
        </w:rPr>
        <w:t xml:space="preserve"> раза в год</w:t>
      </w:r>
      <w:r w:rsidR="00995C33" w:rsidRPr="0064110A">
        <w:rPr>
          <w:rFonts w:ascii="Times New Roman" w:eastAsiaTheme="minorHAnsi" w:hAnsi="Times New Roman"/>
          <w:sz w:val="28"/>
          <w:szCs w:val="28"/>
        </w:rPr>
        <w:t>,</w:t>
      </w:r>
      <w:r w:rsidR="00995C33" w:rsidRPr="0064110A">
        <w:t xml:space="preserve"> </w:t>
      </w:r>
      <w:r w:rsidR="00995C33" w:rsidRPr="0064110A">
        <w:rPr>
          <w:rFonts w:ascii="Times New Roman" w:eastAsiaTheme="minorHAnsi" w:hAnsi="Times New Roman"/>
          <w:sz w:val="28"/>
          <w:szCs w:val="28"/>
        </w:rPr>
        <w:t>на уровень инфляции, соответствующий уровню инфляции, зафиксированному законом о федеральном бюджете на следующий календарный год.</w:t>
      </w:r>
      <w:r w:rsidR="00995C33">
        <w:rPr>
          <w:rFonts w:ascii="Times New Roman" w:eastAsiaTheme="minorHAnsi" w:hAnsi="Times New Roman"/>
          <w:sz w:val="28"/>
          <w:szCs w:val="28"/>
        </w:rPr>
        <w:t xml:space="preserve"> </w:t>
      </w:r>
    </w:p>
    <w:p w:rsidR="00644A7A" w:rsidRDefault="00644A7A" w:rsidP="008928CC">
      <w:pPr>
        <w:autoSpaceDE w:val="0"/>
        <w:autoSpaceDN w:val="0"/>
        <w:adjustRightInd w:val="0"/>
        <w:spacing w:after="0" w:line="240" w:lineRule="auto"/>
        <w:ind w:firstLine="709"/>
        <w:jc w:val="both"/>
        <w:rPr>
          <w:rFonts w:ascii="Times New Roman" w:eastAsiaTheme="minorHAnsi" w:hAnsi="Times New Roman"/>
          <w:sz w:val="28"/>
          <w:szCs w:val="28"/>
        </w:rPr>
      </w:pPr>
    </w:p>
    <w:p w:rsidR="00E26A88" w:rsidRDefault="00E26A88" w:rsidP="008928CC">
      <w:pPr>
        <w:pStyle w:val="ConsPlusNonformat"/>
        <w:jc w:val="both"/>
        <w:rPr>
          <w:rFonts w:ascii="Times New Roman" w:hAnsi="Times New Roman" w:cs="Times New Roman"/>
          <w:sz w:val="28"/>
          <w:szCs w:val="28"/>
        </w:rPr>
      </w:pPr>
    </w:p>
    <w:sectPr w:rsidR="00E26A88" w:rsidSect="00BC678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8C" w:rsidRDefault="00F1118C" w:rsidP="00414484">
      <w:pPr>
        <w:spacing w:after="0" w:line="240" w:lineRule="auto"/>
      </w:pPr>
      <w:r>
        <w:separator/>
      </w:r>
    </w:p>
  </w:endnote>
  <w:endnote w:type="continuationSeparator" w:id="0">
    <w:p w:rsidR="00F1118C" w:rsidRDefault="00F1118C" w:rsidP="0041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roid Sans Devanagari">
    <w:altName w:val="DejaVu Sans Condensed"/>
    <w:charset w:val="00"/>
    <w:family w:val="auto"/>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8C" w:rsidRDefault="00F1118C" w:rsidP="00414484">
      <w:pPr>
        <w:spacing w:after="0" w:line="240" w:lineRule="auto"/>
      </w:pPr>
      <w:r>
        <w:separator/>
      </w:r>
    </w:p>
  </w:footnote>
  <w:footnote w:type="continuationSeparator" w:id="0">
    <w:p w:rsidR="00F1118C" w:rsidRDefault="00F1118C" w:rsidP="0041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E3C"/>
    <w:multiLevelType w:val="hybridMultilevel"/>
    <w:tmpl w:val="B206329E"/>
    <w:lvl w:ilvl="0" w:tplc="415AA08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C2AE0"/>
    <w:multiLevelType w:val="hybridMultilevel"/>
    <w:tmpl w:val="A97A3C54"/>
    <w:lvl w:ilvl="0" w:tplc="8EF48B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103625B0"/>
    <w:multiLevelType w:val="multilevel"/>
    <w:tmpl w:val="0ED41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425FA2"/>
    <w:multiLevelType w:val="hybridMultilevel"/>
    <w:tmpl w:val="6930F006"/>
    <w:lvl w:ilvl="0" w:tplc="31501A54">
      <w:start w:val="8"/>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4">
    <w:nsid w:val="31E66EFF"/>
    <w:multiLevelType w:val="hybridMultilevel"/>
    <w:tmpl w:val="D068B55A"/>
    <w:lvl w:ilvl="0" w:tplc="1BF6264E">
      <w:start w:val="1"/>
      <w:numFmt w:val="decimal"/>
      <w:lvlText w:val="%1."/>
      <w:lvlJc w:val="left"/>
      <w:pPr>
        <w:ind w:left="1543" w:hanging="975"/>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33A15E92"/>
    <w:multiLevelType w:val="hybridMultilevel"/>
    <w:tmpl w:val="F276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650DA6"/>
    <w:multiLevelType w:val="hybridMultilevel"/>
    <w:tmpl w:val="ABB2537C"/>
    <w:lvl w:ilvl="0" w:tplc="93B031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08D6818"/>
    <w:multiLevelType w:val="hybridMultilevel"/>
    <w:tmpl w:val="89062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B0843"/>
    <w:multiLevelType w:val="hybridMultilevel"/>
    <w:tmpl w:val="21FE85E0"/>
    <w:lvl w:ilvl="0" w:tplc="216ED70A">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59D8020F"/>
    <w:multiLevelType w:val="hybridMultilevel"/>
    <w:tmpl w:val="08BA0D44"/>
    <w:lvl w:ilvl="0" w:tplc="D8A24C6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F6611C6"/>
    <w:multiLevelType w:val="hybridMultilevel"/>
    <w:tmpl w:val="7586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636784"/>
    <w:multiLevelType w:val="hybridMultilevel"/>
    <w:tmpl w:val="CD3E4DAC"/>
    <w:lvl w:ilvl="0" w:tplc="64A456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71C3208A"/>
    <w:multiLevelType w:val="multilevel"/>
    <w:tmpl w:val="BBAC2D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972566E"/>
    <w:multiLevelType w:val="hybridMultilevel"/>
    <w:tmpl w:val="2910C642"/>
    <w:lvl w:ilvl="0" w:tplc="3FC85BAA">
      <w:start w:val="4"/>
      <w:numFmt w:val="decimal"/>
      <w:lvlText w:val="%1."/>
      <w:lvlJc w:val="left"/>
      <w:pPr>
        <w:ind w:left="1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8E707B"/>
    <w:multiLevelType w:val="hybridMultilevel"/>
    <w:tmpl w:val="9A866C84"/>
    <w:lvl w:ilvl="0" w:tplc="7BC47A8A">
      <w:start w:val="1"/>
      <w:numFmt w:val="decimal"/>
      <w:lvlText w:val="%1."/>
      <w:lvlJc w:val="left"/>
      <w:pPr>
        <w:ind w:left="1061" w:hanging="360"/>
      </w:pPr>
      <w:rPr>
        <w:rFonts w:hint="default"/>
        <w:b/>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1"/>
  </w:num>
  <w:num w:numId="2">
    <w:abstractNumId w:val="11"/>
  </w:num>
  <w:num w:numId="3">
    <w:abstractNumId w:val="7"/>
  </w:num>
  <w:num w:numId="4">
    <w:abstractNumId w:val="9"/>
  </w:num>
  <w:num w:numId="5">
    <w:abstractNumId w:val="6"/>
  </w:num>
  <w:num w:numId="6">
    <w:abstractNumId w:val="4"/>
  </w:num>
  <w:num w:numId="7">
    <w:abstractNumId w:val="14"/>
  </w:num>
  <w:num w:numId="8">
    <w:abstractNumId w:val="8"/>
  </w:num>
  <w:num w:numId="9">
    <w:abstractNumId w:val="2"/>
  </w:num>
  <w:num w:numId="10">
    <w:abstractNumId w:val="3"/>
  </w:num>
  <w:num w:numId="11">
    <w:abstractNumId w:val="5"/>
  </w:num>
  <w:num w:numId="12">
    <w:abstractNumId w:val="0"/>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3D"/>
    <w:rsid w:val="000009F6"/>
    <w:rsid w:val="00001CED"/>
    <w:rsid w:val="00005917"/>
    <w:rsid w:val="00006025"/>
    <w:rsid w:val="000116AC"/>
    <w:rsid w:val="00011BA3"/>
    <w:rsid w:val="00013BF4"/>
    <w:rsid w:val="000146E9"/>
    <w:rsid w:val="000152D8"/>
    <w:rsid w:val="00015AF5"/>
    <w:rsid w:val="00020E9E"/>
    <w:rsid w:val="00024FB0"/>
    <w:rsid w:val="000261A6"/>
    <w:rsid w:val="0002744B"/>
    <w:rsid w:val="00027BB0"/>
    <w:rsid w:val="0003101A"/>
    <w:rsid w:val="000317D8"/>
    <w:rsid w:val="00031BE6"/>
    <w:rsid w:val="000329C2"/>
    <w:rsid w:val="00034DFA"/>
    <w:rsid w:val="00034E4C"/>
    <w:rsid w:val="00035060"/>
    <w:rsid w:val="0003711A"/>
    <w:rsid w:val="00037E92"/>
    <w:rsid w:val="000408D9"/>
    <w:rsid w:val="00046799"/>
    <w:rsid w:val="00047183"/>
    <w:rsid w:val="0004719E"/>
    <w:rsid w:val="0005156E"/>
    <w:rsid w:val="00052838"/>
    <w:rsid w:val="0005478A"/>
    <w:rsid w:val="00055417"/>
    <w:rsid w:val="00060113"/>
    <w:rsid w:val="000612E1"/>
    <w:rsid w:val="000626BA"/>
    <w:rsid w:val="0006276A"/>
    <w:rsid w:val="000645CD"/>
    <w:rsid w:val="0006504E"/>
    <w:rsid w:val="00067015"/>
    <w:rsid w:val="00067099"/>
    <w:rsid w:val="00071724"/>
    <w:rsid w:val="00071A59"/>
    <w:rsid w:val="00073F53"/>
    <w:rsid w:val="000753D2"/>
    <w:rsid w:val="00075BB8"/>
    <w:rsid w:val="0008046C"/>
    <w:rsid w:val="00080D69"/>
    <w:rsid w:val="00082425"/>
    <w:rsid w:val="0008288C"/>
    <w:rsid w:val="000844F3"/>
    <w:rsid w:val="000858AE"/>
    <w:rsid w:val="00090A19"/>
    <w:rsid w:val="000948E2"/>
    <w:rsid w:val="00097222"/>
    <w:rsid w:val="000A062A"/>
    <w:rsid w:val="000A0B4E"/>
    <w:rsid w:val="000A204A"/>
    <w:rsid w:val="000A36D2"/>
    <w:rsid w:val="000A437F"/>
    <w:rsid w:val="000A4A8C"/>
    <w:rsid w:val="000B1831"/>
    <w:rsid w:val="000B1ECD"/>
    <w:rsid w:val="000B5170"/>
    <w:rsid w:val="000B6700"/>
    <w:rsid w:val="000B71F4"/>
    <w:rsid w:val="000C13BA"/>
    <w:rsid w:val="000C2847"/>
    <w:rsid w:val="000D0B58"/>
    <w:rsid w:val="000D4D57"/>
    <w:rsid w:val="000E04E2"/>
    <w:rsid w:val="000E095F"/>
    <w:rsid w:val="000E1FA0"/>
    <w:rsid w:val="000E55CD"/>
    <w:rsid w:val="000E69C9"/>
    <w:rsid w:val="000F25B8"/>
    <w:rsid w:val="000F2608"/>
    <w:rsid w:val="000F3A62"/>
    <w:rsid w:val="000F5A21"/>
    <w:rsid w:val="000F6AC6"/>
    <w:rsid w:val="001010B3"/>
    <w:rsid w:val="00101B3D"/>
    <w:rsid w:val="00101BDF"/>
    <w:rsid w:val="001030C9"/>
    <w:rsid w:val="00103516"/>
    <w:rsid w:val="0010449B"/>
    <w:rsid w:val="00104979"/>
    <w:rsid w:val="00106BE9"/>
    <w:rsid w:val="001108D5"/>
    <w:rsid w:val="001112E9"/>
    <w:rsid w:val="00114931"/>
    <w:rsid w:val="00115D81"/>
    <w:rsid w:val="00120073"/>
    <w:rsid w:val="0012035C"/>
    <w:rsid w:val="001207C5"/>
    <w:rsid w:val="00124613"/>
    <w:rsid w:val="00124EBB"/>
    <w:rsid w:val="00125122"/>
    <w:rsid w:val="00126D2A"/>
    <w:rsid w:val="001342D0"/>
    <w:rsid w:val="00134A19"/>
    <w:rsid w:val="001355A9"/>
    <w:rsid w:val="00135DDB"/>
    <w:rsid w:val="00144DD9"/>
    <w:rsid w:val="00147397"/>
    <w:rsid w:val="00150E50"/>
    <w:rsid w:val="00150E71"/>
    <w:rsid w:val="001545D6"/>
    <w:rsid w:val="00154A0A"/>
    <w:rsid w:val="00155247"/>
    <w:rsid w:val="00155BAB"/>
    <w:rsid w:val="00156665"/>
    <w:rsid w:val="001567C4"/>
    <w:rsid w:val="001601AA"/>
    <w:rsid w:val="00161C83"/>
    <w:rsid w:val="0016282D"/>
    <w:rsid w:val="001651FD"/>
    <w:rsid w:val="00165B3A"/>
    <w:rsid w:val="00166BEE"/>
    <w:rsid w:val="001702FC"/>
    <w:rsid w:val="00172955"/>
    <w:rsid w:val="00173EB1"/>
    <w:rsid w:val="00174091"/>
    <w:rsid w:val="00174109"/>
    <w:rsid w:val="0017424B"/>
    <w:rsid w:val="00176FC6"/>
    <w:rsid w:val="00181C7B"/>
    <w:rsid w:val="001821E7"/>
    <w:rsid w:val="0018328A"/>
    <w:rsid w:val="00183853"/>
    <w:rsid w:val="0018402C"/>
    <w:rsid w:val="0018444E"/>
    <w:rsid w:val="001847BF"/>
    <w:rsid w:val="00187323"/>
    <w:rsid w:val="00190136"/>
    <w:rsid w:val="00193923"/>
    <w:rsid w:val="00193C3F"/>
    <w:rsid w:val="001945A9"/>
    <w:rsid w:val="001A32A0"/>
    <w:rsid w:val="001A6772"/>
    <w:rsid w:val="001B0596"/>
    <w:rsid w:val="001B3A17"/>
    <w:rsid w:val="001B601C"/>
    <w:rsid w:val="001B7276"/>
    <w:rsid w:val="001B74F5"/>
    <w:rsid w:val="001C1103"/>
    <w:rsid w:val="001C12B6"/>
    <w:rsid w:val="001C4D39"/>
    <w:rsid w:val="001C7FDA"/>
    <w:rsid w:val="001D1CC5"/>
    <w:rsid w:val="001D4759"/>
    <w:rsid w:val="001D55D6"/>
    <w:rsid w:val="001D5CA4"/>
    <w:rsid w:val="001D6A5D"/>
    <w:rsid w:val="001E0337"/>
    <w:rsid w:val="001E216E"/>
    <w:rsid w:val="001E23C0"/>
    <w:rsid w:val="001E50B0"/>
    <w:rsid w:val="001E7222"/>
    <w:rsid w:val="001E74F0"/>
    <w:rsid w:val="001E75ED"/>
    <w:rsid w:val="001E7A43"/>
    <w:rsid w:val="001F1C84"/>
    <w:rsid w:val="001F23F4"/>
    <w:rsid w:val="001F277A"/>
    <w:rsid w:val="001F3594"/>
    <w:rsid w:val="001F415E"/>
    <w:rsid w:val="001F43F6"/>
    <w:rsid w:val="001F71D6"/>
    <w:rsid w:val="001F7EB1"/>
    <w:rsid w:val="002032FE"/>
    <w:rsid w:val="00203633"/>
    <w:rsid w:val="0020390D"/>
    <w:rsid w:val="002046B6"/>
    <w:rsid w:val="00207B35"/>
    <w:rsid w:val="00212A90"/>
    <w:rsid w:val="00212EF6"/>
    <w:rsid w:val="00213951"/>
    <w:rsid w:val="002147FD"/>
    <w:rsid w:val="002231DA"/>
    <w:rsid w:val="00224C64"/>
    <w:rsid w:val="002272F4"/>
    <w:rsid w:val="00232D8C"/>
    <w:rsid w:val="00237BBD"/>
    <w:rsid w:val="0024280F"/>
    <w:rsid w:val="00243A64"/>
    <w:rsid w:val="002444FD"/>
    <w:rsid w:val="002449E3"/>
    <w:rsid w:val="00244AE8"/>
    <w:rsid w:val="00246666"/>
    <w:rsid w:val="00246911"/>
    <w:rsid w:val="00246C80"/>
    <w:rsid w:val="002545F0"/>
    <w:rsid w:val="00255336"/>
    <w:rsid w:val="00262EEE"/>
    <w:rsid w:val="00264C5F"/>
    <w:rsid w:val="00264F53"/>
    <w:rsid w:val="00265FA1"/>
    <w:rsid w:val="0026626A"/>
    <w:rsid w:val="0026679D"/>
    <w:rsid w:val="002707D3"/>
    <w:rsid w:val="002751F1"/>
    <w:rsid w:val="00275620"/>
    <w:rsid w:val="0027640D"/>
    <w:rsid w:val="00282598"/>
    <w:rsid w:val="00284F33"/>
    <w:rsid w:val="00296A0A"/>
    <w:rsid w:val="002973D2"/>
    <w:rsid w:val="002A06DF"/>
    <w:rsid w:val="002A31AC"/>
    <w:rsid w:val="002A5214"/>
    <w:rsid w:val="002A5DD5"/>
    <w:rsid w:val="002A685D"/>
    <w:rsid w:val="002A7821"/>
    <w:rsid w:val="002B39C0"/>
    <w:rsid w:val="002B4335"/>
    <w:rsid w:val="002B6852"/>
    <w:rsid w:val="002C1969"/>
    <w:rsid w:val="002C2212"/>
    <w:rsid w:val="002C4909"/>
    <w:rsid w:val="002C59F8"/>
    <w:rsid w:val="002C671A"/>
    <w:rsid w:val="002C768F"/>
    <w:rsid w:val="002C7ECA"/>
    <w:rsid w:val="002D54EF"/>
    <w:rsid w:val="002D5B18"/>
    <w:rsid w:val="002E0313"/>
    <w:rsid w:val="002E1CD4"/>
    <w:rsid w:val="002E2353"/>
    <w:rsid w:val="002E3D61"/>
    <w:rsid w:val="002E400B"/>
    <w:rsid w:val="002E61A4"/>
    <w:rsid w:val="002E7A7A"/>
    <w:rsid w:val="002E7FBD"/>
    <w:rsid w:val="002F1EFB"/>
    <w:rsid w:val="002F262E"/>
    <w:rsid w:val="002F432F"/>
    <w:rsid w:val="00300E16"/>
    <w:rsid w:val="00303632"/>
    <w:rsid w:val="0030494B"/>
    <w:rsid w:val="0030500C"/>
    <w:rsid w:val="0030536B"/>
    <w:rsid w:val="00307E83"/>
    <w:rsid w:val="00312CC4"/>
    <w:rsid w:val="00312EB0"/>
    <w:rsid w:val="0031577A"/>
    <w:rsid w:val="003173C8"/>
    <w:rsid w:val="0032010B"/>
    <w:rsid w:val="00321E13"/>
    <w:rsid w:val="00322EF1"/>
    <w:rsid w:val="003237F2"/>
    <w:rsid w:val="003241C1"/>
    <w:rsid w:val="00325841"/>
    <w:rsid w:val="003311BF"/>
    <w:rsid w:val="003325DB"/>
    <w:rsid w:val="00332CD1"/>
    <w:rsid w:val="00334BB2"/>
    <w:rsid w:val="00337E1F"/>
    <w:rsid w:val="00337F01"/>
    <w:rsid w:val="003408EB"/>
    <w:rsid w:val="00343FE0"/>
    <w:rsid w:val="003448E7"/>
    <w:rsid w:val="00346DF3"/>
    <w:rsid w:val="0035163B"/>
    <w:rsid w:val="00353955"/>
    <w:rsid w:val="00353F47"/>
    <w:rsid w:val="00354061"/>
    <w:rsid w:val="00354DD5"/>
    <w:rsid w:val="0035636F"/>
    <w:rsid w:val="003566BB"/>
    <w:rsid w:val="00356DC4"/>
    <w:rsid w:val="00357F01"/>
    <w:rsid w:val="003614D1"/>
    <w:rsid w:val="0036257D"/>
    <w:rsid w:val="003626AC"/>
    <w:rsid w:val="00362CCD"/>
    <w:rsid w:val="003634E1"/>
    <w:rsid w:val="00363DBF"/>
    <w:rsid w:val="0036634E"/>
    <w:rsid w:val="0036693D"/>
    <w:rsid w:val="003674B0"/>
    <w:rsid w:val="00371150"/>
    <w:rsid w:val="00372510"/>
    <w:rsid w:val="00372B9F"/>
    <w:rsid w:val="003739A3"/>
    <w:rsid w:val="00373D41"/>
    <w:rsid w:val="00375918"/>
    <w:rsid w:val="003779C0"/>
    <w:rsid w:val="00381816"/>
    <w:rsid w:val="003858C3"/>
    <w:rsid w:val="00386174"/>
    <w:rsid w:val="003867F1"/>
    <w:rsid w:val="0038689D"/>
    <w:rsid w:val="0038717F"/>
    <w:rsid w:val="00394211"/>
    <w:rsid w:val="00395D56"/>
    <w:rsid w:val="00397309"/>
    <w:rsid w:val="00397DB9"/>
    <w:rsid w:val="00397FFD"/>
    <w:rsid w:val="003A0098"/>
    <w:rsid w:val="003A20CD"/>
    <w:rsid w:val="003A3C1A"/>
    <w:rsid w:val="003A66D9"/>
    <w:rsid w:val="003A694E"/>
    <w:rsid w:val="003A7BC3"/>
    <w:rsid w:val="003A7DC1"/>
    <w:rsid w:val="003B026F"/>
    <w:rsid w:val="003B178D"/>
    <w:rsid w:val="003B4580"/>
    <w:rsid w:val="003B597B"/>
    <w:rsid w:val="003B65EA"/>
    <w:rsid w:val="003C0F77"/>
    <w:rsid w:val="003C2270"/>
    <w:rsid w:val="003C320E"/>
    <w:rsid w:val="003C38D0"/>
    <w:rsid w:val="003C60AC"/>
    <w:rsid w:val="003D0B54"/>
    <w:rsid w:val="003D23C5"/>
    <w:rsid w:val="003D23CD"/>
    <w:rsid w:val="003D3DD4"/>
    <w:rsid w:val="003D7221"/>
    <w:rsid w:val="003E10BF"/>
    <w:rsid w:val="003E239D"/>
    <w:rsid w:val="003E3A51"/>
    <w:rsid w:val="003E4A7F"/>
    <w:rsid w:val="003E663F"/>
    <w:rsid w:val="003E7190"/>
    <w:rsid w:val="003E77FB"/>
    <w:rsid w:val="003F0400"/>
    <w:rsid w:val="003F16AE"/>
    <w:rsid w:val="003F202C"/>
    <w:rsid w:val="003F3CAC"/>
    <w:rsid w:val="003F46FA"/>
    <w:rsid w:val="003F5003"/>
    <w:rsid w:val="003F663D"/>
    <w:rsid w:val="003F66F8"/>
    <w:rsid w:val="003F7549"/>
    <w:rsid w:val="004020FA"/>
    <w:rsid w:val="00402B17"/>
    <w:rsid w:val="00404A38"/>
    <w:rsid w:val="00410338"/>
    <w:rsid w:val="004107FE"/>
    <w:rsid w:val="004116C7"/>
    <w:rsid w:val="00412425"/>
    <w:rsid w:val="004139A3"/>
    <w:rsid w:val="00413A37"/>
    <w:rsid w:val="00413F05"/>
    <w:rsid w:val="004143D5"/>
    <w:rsid w:val="00414484"/>
    <w:rsid w:val="00414C72"/>
    <w:rsid w:val="00417E88"/>
    <w:rsid w:val="00420C85"/>
    <w:rsid w:val="0042100B"/>
    <w:rsid w:val="004220F9"/>
    <w:rsid w:val="004258EF"/>
    <w:rsid w:val="004263FB"/>
    <w:rsid w:val="0042695C"/>
    <w:rsid w:val="004269BE"/>
    <w:rsid w:val="00426C11"/>
    <w:rsid w:val="00433DEB"/>
    <w:rsid w:val="00434C42"/>
    <w:rsid w:val="00437D55"/>
    <w:rsid w:val="00443E92"/>
    <w:rsid w:val="0044410C"/>
    <w:rsid w:val="00446A48"/>
    <w:rsid w:val="004479DF"/>
    <w:rsid w:val="00455ACF"/>
    <w:rsid w:val="0045659A"/>
    <w:rsid w:val="00457231"/>
    <w:rsid w:val="0046076B"/>
    <w:rsid w:val="00460BC2"/>
    <w:rsid w:val="00461E7D"/>
    <w:rsid w:val="0046262B"/>
    <w:rsid w:val="004629D3"/>
    <w:rsid w:val="0046715C"/>
    <w:rsid w:val="00470CF5"/>
    <w:rsid w:val="004710FF"/>
    <w:rsid w:val="004723B0"/>
    <w:rsid w:val="00472E2E"/>
    <w:rsid w:val="0047417B"/>
    <w:rsid w:val="00475A70"/>
    <w:rsid w:val="004763BC"/>
    <w:rsid w:val="00483899"/>
    <w:rsid w:val="00486081"/>
    <w:rsid w:val="00487221"/>
    <w:rsid w:val="00491BDD"/>
    <w:rsid w:val="00493CA0"/>
    <w:rsid w:val="00494129"/>
    <w:rsid w:val="00494822"/>
    <w:rsid w:val="00496D8A"/>
    <w:rsid w:val="004974AA"/>
    <w:rsid w:val="00497969"/>
    <w:rsid w:val="004A09A1"/>
    <w:rsid w:val="004A1C6F"/>
    <w:rsid w:val="004A36C7"/>
    <w:rsid w:val="004A3D64"/>
    <w:rsid w:val="004A3F3F"/>
    <w:rsid w:val="004A40B4"/>
    <w:rsid w:val="004A4297"/>
    <w:rsid w:val="004A5628"/>
    <w:rsid w:val="004A5827"/>
    <w:rsid w:val="004A5865"/>
    <w:rsid w:val="004A5C8C"/>
    <w:rsid w:val="004A7675"/>
    <w:rsid w:val="004B0607"/>
    <w:rsid w:val="004B43F0"/>
    <w:rsid w:val="004B4F82"/>
    <w:rsid w:val="004C14DC"/>
    <w:rsid w:val="004C55B5"/>
    <w:rsid w:val="004C5BAE"/>
    <w:rsid w:val="004D6696"/>
    <w:rsid w:val="004E1F1D"/>
    <w:rsid w:val="004E2776"/>
    <w:rsid w:val="004E64B8"/>
    <w:rsid w:val="004E6BBD"/>
    <w:rsid w:val="004E7791"/>
    <w:rsid w:val="004F29EC"/>
    <w:rsid w:val="004F30E3"/>
    <w:rsid w:val="004F62C4"/>
    <w:rsid w:val="0050365D"/>
    <w:rsid w:val="005039FE"/>
    <w:rsid w:val="00504C06"/>
    <w:rsid w:val="00505A56"/>
    <w:rsid w:val="005061BA"/>
    <w:rsid w:val="00507F74"/>
    <w:rsid w:val="005113A0"/>
    <w:rsid w:val="00513F3D"/>
    <w:rsid w:val="00515FFE"/>
    <w:rsid w:val="0051670F"/>
    <w:rsid w:val="00516AA1"/>
    <w:rsid w:val="00522AA4"/>
    <w:rsid w:val="00525FF7"/>
    <w:rsid w:val="00526798"/>
    <w:rsid w:val="005303DA"/>
    <w:rsid w:val="00531348"/>
    <w:rsid w:val="00531598"/>
    <w:rsid w:val="00532DF1"/>
    <w:rsid w:val="00534E26"/>
    <w:rsid w:val="00535E70"/>
    <w:rsid w:val="00542326"/>
    <w:rsid w:val="00545D21"/>
    <w:rsid w:val="005475D5"/>
    <w:rsid w:val="005475EF"/>
    <w:rsid w:val="00547D72"/>
    <w:rsid w:val="00547E98"/>
    <w:rsid w:val="005503EF"/>
    <w:rsid w:val="005526B5"/>
    <w:rsid w:val="005548E6"/>
    <w:rsid w:val="00554FD2"/>
    <w:rsid w:val="005557B3"/>
    <w:rsid w:val="00560B1C"/>
    <w:rsid w:val="00561693"/>
    <w:rsid w:val="005618A7"/>
    <w:rsid w:val="00564438"/>
    <w:rsid w:val="00564FA6"/>
    <w:rsid w:val="00565419"/>
    <w:rsid w:val="005667AC"/>
    <w:rsid w:val="00570FA9"/>
    <w:rsid w:val="005710CA"/>
    <w:rsid w:val="005716DC"/>
    <w:rsid w:val="00573B97"/>
    <w:rsid w:val="00575FC5"/>
    <w:rsid w:val="0057636D"/>
    <w:rsid w:val="00576FAD"/>
    <w:rsid w:val="00580361"/>
    <w:rsid w:val="0058073D"/>
    <w:rsid w:val="0058143A"/>
    <w:rsid w:val="00581B54"/>
    <w:rsid w:val="00581C68"/>
    <w:rsid w:val="00581E1E"/>
    <w:rsid w:val="00583DFF"/>
    <w:rsid w:val="0058595D"/>
    <w:rsid w:val="00587775"/>
    <w:rsid w:val="00591C13"/>
    <w:rsid w:val="00592C2D"/>
    <w:rsid w:val="00594D6C"/>
    <w:rsid w:val="00597F2C"/>
    <w:rsid w:val="005A03CB"/>
    <w:rsid w:val="005A1D93"/>
    <w:rsid w:val="005A1DA8"/>
    <w:rsid w:val="005A6650"/>
    <w:rsid w:val="005B30CE"/>
    <w:rsid w:val="005B316C"/>
    <w:rsid w:val="005B345B"/>
    <w:rsid w:val="005B43D2"/>
    <w:rsid w:val="005B642F"/>
    <w:rsid w:val="005B7339"/>
    <w:rsid w:val="005C11E7"/>
    <w:rsid w:val="005C2886"/>
    <w:rsid w:val="005C48EB"/>
    <w:rsid w:val="005C524A"/>
    <w:rsid w:val="005D332C"/>
    <w:rsid w:val="005D3979"/>
    <w:rsid w:val="005D461F"/>
    <w:rsid w:val="005E05FE"/>
    <w:rsid w:val="005E2E11"/>
    <w:rsid w:val="005E3B73"/>
    <w:rsid w:val="005E4C49"/>
    <w:rsid w:val="005F430C"/>
    <w:rsid w:val="005F64BB"/>
    <w:rsid w:val="00600BD7"/>
    <w:rsid w:val="006018B5"/>
    <w:rsid w:val="00603C13"/>
    <w:rsid w:val="0060433A"/>
    <w:rsid w:val="00604844"/>
    <w:rsid w:val="00604BF5"/>
    <w:rsid w:val="0061449A"/>
    <w:rsid w:val="006149B9"/>
    <w:rsid w:val="00615372"/>
    <w:rsid w:val="006170F3"/>
    <w:rsid w:val="00617EAC"/>
    <w:rsid w:val="00621166"/>
    <w:rsid w:val="00622087"/>
    <w:rsid w:val="006257A0"/>
    <w:rsid w:val="006272E3"/>
    <w:rsid w:val="00630B8E"/>
    <w:rsid w:val="00631CB3"/>
    <w:rsid w:val="00632AE6"/>
    <w:rsid w:val="00633133"/>
    <w:rsid w:val="006343F4"/>
    <w:rsid w:val="0063499B"/>
    <w:rsid w:val="00635E21"/>
    <w:rsid w:val="00636E6F"/>
    <w:rsid w:val="00640C22"/>
    <w:rsid w:val="0064110A"/>
    <w:rsid w:val="0064126D"/>
    <w:rsid w:val="006425F2"/>
    <w:rsid w:val="00642E34"/>
    <w:rsid w:val="00643C66"/>
    <w:rsid w:val="00644A7A"/>
    <w:rsid w:val="00644B45"/>
    <w:rsid w:val="00645D3D"/>
    <w:rsid w:val="006473D1"/>
    <w:rsid w:val="006479E9"/>
    <w:rsid w:val="0065064C"/>
    <w:rsid w:val="00655216"/>
    <w:rsid w:val="00655608"/>
    <w:rsid w:val="00655C00"/>
    <w:rsid w:val="00656A60"/>
    <w:rsid w:val="006573B5"/>
    <w:rsid w:val="00657D92"/>
    <w:rsid w:val="00657EBA"/>
    <w:rsid w:val="0066148F"/>
    <w:rsid w:val="00662342"/>
    <w:rsid w:val="00662A35"/>
    <w:rsid w:val="006641B1"/>
    <w:rsid w:val="00665730"/>
    <w:rsid w:val="00667BA7"/>
    <w:rsid w:val="006701FE"/>
    <w:rsid w:val="0067183F"/>
    <w:rsid w:val="006725E3"/>
    <w:rsid w:val="006736AB"/>
    <w:rsid w:val="00673B17"/>
    <w:rsid w:val="0067511E"/>
    <w:rsid w:val="00676B14"/>
    <w:rsid w:val="00680379"/>
    <w:rsid w:val="00683630"/>
    <w:rsid w:val="00685417"/>
    <w:rsid w:val="00686DDD"/>
    <w:rsid w:val="00687372"/>
    <w:rsid w:val="00692B6F"/>
    <w:rsid w:val="00693F36"/>
    <w:rsid w:val="00694FBD"/>
    <w:rsid w:val="00697173"/>
    <w:rsid w:val="006A19F0"/>
    <w:rsid w:val="006A7AC3"/>
    <w:rsid w:val="006B2764"/>
    <w:rsid w:val="006B2F91"/>
    <w:rsid w:val="006B3EC5"/>
    <w:rsid w:val="006B5948"/>
    <w:rsid w:val="006C0F04"/>
    <w:rsid w:val="006C3649"/>
    <w:rsid w:val="006C529A"/>
    <w:rsid w:val="006C546C"/>
    <w:rsid w:val="006C5890"/>
    <w:rsid w:val="006C6A7B"/>
    <w:rsid w:val="006C751F"/>
    <w:rsid w:val="006C7BD5"/>
    <w:rsid w:val="006D2E17"/>
    <w:rsid w:val="006D33F2"/>
    <w:rsid w:val="006D3512"/>
    <w:rsid w:val="006D48A2"/>
    <w:rsid w:val="006E20DC"/>
    <w:rsid w:val="006E56E3"/>
    <w:rsid w:val="006E5ED7"/>
    <w:rsid w:val="006E6265"/>
    <w:rsid w:val="006E69C0"/>
    <w:rsid w:val="006F0CB4"/>
    <w:rsid w:val="006F17E1"/>
    <w:rsid w:val="006F2DA6"/>
    <w:rsid w:val="006F303B"/>
    <w:rsid w:val="006F43C9"/>
    <w:rsid w:val="006F4586"/>
    <w:rsid w:val="006F49C1"/>
    <w:rsid w:val="0070032F"/>
    <w:rsid w:val="00700862"/>
    <w:rsid w:val="00700E63"/>
    <w:rsid w:val="0070647F"/>
    <w:rsid w:val="007065C4"/>
    <w:rsid w:val="00717233"/>
    <w:rsid w:val="00721ADA"/>
    <w:rsid w:val="00723327"/>
    <w:rsid w:val="00723587"/>
    <w:rsid w:val="00730E56"/>
    <w:rsid w:val="00732A5F"/>
    <w:rsid w:val="00733E0A"/>
    <w:rsid w:val="00735541"/>
    <w:rsid w:val="007402A0"/>
    <w:rsid w:val="00740E46"/>
    <w:rsid w:val="00743E0E"/>
    <w:rsid w:val="00746536"/>
    <w:rsid w:val="007506B8"/>
    <w:rsid w:val="007528F0"/>
    <w:rsid w:val="00753E76"/>
    <w:rsid w:val="00764FEE"/>
    <w:rsid w:val="007702BF"/>
    <w:rsid w:val="007702F9"/>
    <w:rsid w:val="0077081C"/>
    <w:rsid w:val="007717D7"/>
    <w:rsid w:val="00772205"/>
    <w:rsid w:val="0077526C"/>
    <w:rsid w:val="0077583E"/>
    <w:rsid w:val="007813CF"/>
    <w:rsid w:val="00781411"/>
    <w:rsid w:val="007841EB"/>
    <w:rsid w:val="00784F9C"/>
    <w:rsid w:val="007907B0"/>
    <w:rsid w:val="007922F9"/>
    <w:rsid w:val="007939BE"/>
    <w:rsid w:val="0079651D"/>
    <w:rsid w:val="00796E8C"/>
    <w:rsid w:val="007A7AE5"/>
    <w:rsid w:val="007B15F2"/>
    <w:rsid w:val="007B1C6F"/>
    <w:rsid w:val="007B22BF"/>
    <w:rsid w:val="007B2F46"/>
    <w:rsid w:val="007B3AA2"/>
    <w:rsid w:val="007B471C"/>
    <w:rsid w:val="007B607E"/>
    <w:rsid w:val="007C0955"/>
    <w:rsid w:val="007C1411"/>
    <w:rsid w:val="007C1B5F"/>
    <w:rsid w:val="007C22B6"/>
    <w:rsid w:val="007C2936"/>
    <w:rsid w:val="007C2A82"/>
    <w:rsid w:val="007C3FDE"/>
    <w:rsid w:val="007C4E2E"/>
    <w:rsid w:val="007C50A8"/>
    <w:rsid w:val="007D20C6"/>
    <w:rsid w:val="007D2D90"/>
    <w:rsid w:val="007D713C"/>
    <w:rsid w:val="007D7365"/>
    <w:rsid w:val="007E0758"/>
    <w:rsid w:val="007E21C0"/>
    <w:rsid w:val="007E223D"/>
    <w:rsid w:val="007E4B8C"/>
    <w:rsid w:val="007E5BF2"/>
    <w:rsid w:val="007F18BD"/>
    <w:rsid w:val="007F2B73"/>
    <w:rsid w:val="007F471A"/>
    <w:rsid w:val="007F497D"/>
    <w:rsid w:val="007F5150"/>
    <w:rsid w:val="007F557E"/>
    <w:rsid w:val="007F7F8E"/>
    <w:rsid w:val="00804775"/>
    <w:rsid w:val="00806374"/>
    <w:rsid w:val="00806B88"/>
    <w:rsid w:val="00807663"/>
    <w:rsid w:val="00807ACB"/>
    <w:rsid w:val="00810589"/>
    <w:rsid w:val="00812E7A"/>
    <w:rsid w:val="008140C3"/>
    <w:rsid w:val="00814CE6"/>
    <w:rsid w:val="008151BB"/>
    <w:rsid w:val="00815A4F"/>
    <w:rsid w:val="00817209"/>
    <w:rsid w:val="0081796B"/>
    <w:rsid w:val="00823545"/>
    <w:rsid w:val="0082458B"/>
    <w:rsid w:val="008252E9"/>
    <w:rsid w:val="00826439"/>
    <w:rsid w:val="00831B7F"/>
    <w:rsid w:val="00833E43"/>
    <w:rsid w:val="008351E4"/>
    <w:rsid w:val="008351FC"/>
    <w:rsid w:val="00837696"/>
    <w:rsid w:val="00841EE3"/>
    <w:rsid w:val="00842959"/>
    <w:rsid w:val="00846C28"/>
    <w:rsid w:val="008472C3"/>
    <w:rsid w:val="00847B16"/>
    <w:rsid w:val="008503AF"/>
    <w:rsid w:val="00852B4C"/>
    <w:rsid w:val="008569A7"/>
    <w:rsid w:val="00856AEB"/>
    <w:rsid w:val="00856CAD"/>
    <w:rsid w:val="00870172"/>
    <w:rsid w:val="0087041F"/>
    <w:rsid w:val="00873699"/>
    <w:rsid w:val="0087453D"/>
    <w:rsid w:val="008812AF"/>
    <w:rsid w:val="00881469"/>
    <w:rsid w:val="0088179B"/>
    <w:rsid w:val="0088324F"/>
    <w:rsid w:val="008842ED"/>
    <w:rsid w:val="00884950"/>
    <w:rsid w:val="00885C5F"/>
    <w:rsid w:val="008860DB"/>
    <w:rsid w:val="008861D4"/>
    <w:rsid w:val="008928CC"/>
    <w:rsid w:val="00894C84"/>
    <w:rsid w:val="0089635E"/>
    <w:rsid w:val="00896516"/>
    <w:rsid w:val="00897076"/>
    <w:rsid w:val="00897595"/>
    <w:rsid w:val="00897E64"/>
    <w:rsid w:val="008A33E8"/>
    <w:rsid w:val="008A411D"/>
    <w:rsid w:val="008A5EE4"/>
    <w:rsid w:val="008A676E"/>
    <w:rsid w:val="008B2F7A"/>
    <w:rsid w:val="008B3413"/>
    <w:rsid w:val="008B6191"/>
    <w:rsid w:val="008B6AE4"/>
    <w:rsid w:val="008B6D1A"/>
    <w:rsid w:val="008C084C"/>
    <w:rsid w:val="008C10E2"/>
    <w:rsid w:val="008C115F"/>
    <w:rsid w:val="008C2541"/>
    <w:rsid w:val="008C438D"/>
    <w:rsid w:val="008C5921"/>
    <w:rsid w:val="008D1C55"/>
    <w:rsid w:val="008D1FD7"/>
    <w:rsid w:val="008D20DE"/>
    <w:rsid w:val="008D2897"/>
    <w:rsid w:val="008D29E1"/>
    <w:rsid w:val="008D2A91"/>
    <w:rsid w:val="008D2C5F"/>
    <w:rsid w:val="008D6AF4"/>
    <w:rsid w:val="008E0C5D"/>
    <w:rsid w:val="008E107C"/>
    <w:rsid w:val="008E2CE8"/>
    <w:rsid w:val="008E447C"/>
    <w:rsid w:val="008E62D8"/>
    <w:rsid w:val="008E6922"/>
    <w:rsid w:val="008E71B6"/>
    <w:rsid w:val="008F21F9"/>
    <w:rsid w:val="008F6B2C"/>
    <w:rsid w:val="00904906"/>
    <w:rsid w:val="009052A4"/>
    <w:rsid w:val="0090567F"/>
    <w:rsid w:val="0090788D"/>
    <w:rsid w:val="0091043A"/>
    <w:rsid w:val="00911033"/>
    <w:rsid w:val="0091136B"/>
    <w:rsid w:val="0091298A"/>
    <w:rsid w:val="00912B6D"/>
    <w:rsid w:val="00917A72"/>
    <w:rsid w:val="00920D46"/>
    <w:rsid w:val="009229C7"/>
    <w:rsid w:val="00924644"/>
    <w:rsid w:val="00925D3C"/>
    <w:rsid w:val="00926E59"/>
    <w:rsid w:val="00932776"/>
    <w:rsid w:val="009349F1"/>
    <w:rsid w:val="009368DD"/>
    <w:rsid w:val="009378A0"/>
    <w:rsid w:val="00940D02"/>
    <w:rsid w:val="00943488"/>
    <w:rsid w:val="00944A2F"/>
    <w:rsid w:val="00950475"/>
    <w:rsid w:val="0095268D"/>
    <w:rsid w:val="00954D57"/>
    <w:rsid w:val="00955B8D"/>
    <w:rsid w:val="009614C2"/>
    <w:rsid w:val="00961684"/>
    <w:rsid w:val="009616EA"/>
    <w:rsid w:val="009625D7"/>
    <w:rsid w:val="0096269C"/>
    <w:rsid w:val="009633B3"/>
    <w:rsid w:val="00971A33"/>
    <w:rsid w:val="009729CF"/>
    <w:rsid w:val="00974366"/>
    <w:rsid w:val="009753B8"/>
    <w:rsid w:val="00976DE8"/>
    <w:rsid w:val="0097708C"/>
    <w:rsid w:val="00977116"/>
    <w:rsid w:val="00977340"/>
    <w:rsid w:val="00977705"/>
    <w:rsid w:val="00980062"/>
    <w:rsid w:val="0098447E"/>
    <w:rsid w:val="00985D8B"/>
    <w:rsid w:val="00986196"/>
    <w:rsid w:val="00986671"/>
    <w:rsid w:val="009902DC"/>
    <w:rsid w:val="009905C8"/>
    <w:rsid w:val="0099290F"/>
    <w:rsid w:val="009929EC"/>
    <w:rsid w:val="00995A28"/>
    <w:rsid w:val="00995C33"/>
    <w:rsid w:val="00996365"/>
    <w:rsid w:val="00996FCC"/>
    <w:rsid w:val="009971D8"/>
    <w:rsid w:val="00997430"/>
    <w:rsid w:val="009A022B"/>
    <w:rsid w:val="009A06DC"/>
    <w:rsid w:val="009A278F"/>
    <w:rsid w:val="009A3439"/>
    <w:rsid w:val="009A35E4"/>
    <w:rsid w:val="009A4FDE"/>
    <w:rsid w:val="009B105E"/>
    <w:rsid w:val="009B3830"/>
    <w:rsid w:val="009B4B78"/>
    <w:rsid w:val="009B5A23"/>
    <w:rsid w:val="009C09CC"/>
    <w:rsid w:val="009C1EB7"/>
    <w:rsid w:val="009C3B6C"/>
    <w:rsid w:val="009C675F"/>
    <w:rsid w:val="009D15E4"/>
    <w:rsid w:val="009D3981"/>
    <w:rsid w:val="009D3E16"/>
    <w:rsid w:val="009D4F33"/>
    <w:rsid w:val="009D5104"/>
    <w:rsid w:val="009D777C"/>
    <w:rsid w:val="009E3231"/>
    <w:rsid w:val="009E3F0F"/>
    <w:rsid w:val="009E79AF"/>
    <w:rsid w:val="009F0DE7"/>
    <w:rsid w:val="009F1BAE"/>
    <w:rsid w:val="009F22CB"/>
    <w:rsid w:val="009F24AF"/>
    <w:rsid w:val="009F6F1D"/>
    <w:rsid w:val="009F7704"/>
    <w:rsid w:val="009F7A1B"/>
    <w:rsid w:val="00A00021"/>
    <w:rsid w:val="00A004C1"/>
    <w:rsid w:val="00A00D5D"/>
    <w:rsid w:val="00A024C9"/>
    <w:rsid w:val="00A02996"/>
    <w:rsid w:val="00A10348"/>
    <w:rsid w:val="00A11062"/>
    <w:rsid w:val="00A11BA9"/>
    <w:rsid w:val="00A1512C"/>
    <w:rsid w:val="00A16B31"/>
    <w:rsid w:val="00A17C64"/>
    <w:rsid w:val="00A20EDC"/>
    <w:rsid w:val="00A221AE"/>
    <w:rsid w:val="00A22D88"/>
    <w:rsid w:val="00A230FC"/>
    <w:rsid w:val="00A26B71"/>
    <w:rsid w:val="00A30025"/>
    <w:rsid w:val="00A32E72"/>
    <w:rsid w:val="00A33938"/>
    <w:rsid w:val="00A341BA"/>
    <w:rsid w:val="00A408D0"/>
    <w:rsid w:val="00A449E1"/>
    <w:rsid w:val="00A44A94"/>
    <w:rsid w:val="00A45187"/>
    <w:rsid w:val="00A453CF"/>
    <w:rsid w:val="00A4623E"/>
    <w:rsid w:val="00A475C0"/>
    <w:rsid w:val="00A477A0"/>
    <w:rsid w:val="00A50344"/>
    <w:rsid w:val="00A50C9C"/>
    <w:rsid w:val="00A51FA1"/>
    <w:rsid w:val="00A526B5"/>
    <w:rsid w:val="00A532F3"/>
    <w:rsid w:val="00A53F23"/>
    <w:rsid w:val="00A544AE"/>
    <w:rsid w:val="00A55501"/>
    <w:rsid w:val="00A56E08"/>
    <w:rsid w:val="00A60E2D"/>
    <w:rsid w:val="00A6415C"/>
    <w:rsid w:val="00A6554D"/>
    <w:rsid w:val="00A65C37"/>
    <w:rsid w:val="00A6668C"/>
    <w:rsid w:val="00A669B0"/>
    <w:rsid w:val="00A672D7"/>
    <w:rsid w:val="00A712C1"/>
    <w:rsid w:val="00A76487"/>
    <w:rsid w:val="00A80DD6"/>
    <w:rsid w:val="00A86DE4"/>
    <w:rsid w:val="00A875E1"/>
    <w:rsid w:val="00A9115C"/>
    <w:rsid w:val="00A92766"/>
    <w:rsid w:val="00A927BF"/>
    <w:rsid w:val="00A92BAB"/>
    <w:rsid w:val="00A93F76"/>
    <w:rsid w:val="00A942F7"/>
    <w:rsid w:val="00A94F30"/>
    <w:rsid w:val="00A9575C"/>
    <w:rsid w:val="00AA0E54"/>
    <w:rsid w:val="00AA1986"/>
    <w:rsid w:val="00AA2930"/>
    <w:rsid w:val="00AA2BB0"/>
    <w:rsid w:val="00AA4117"/>
    <w:rsid w:val="00AA7BBD"/>
    <w:rsid w:val="00AB06F1"/>
    <w:rsid w:val="00AB3BB2"/>
    <w:rsid w:val="00AB3C7F"/>
    <w:rsid w:val="00AB4C8A"/>
    <w:rsid w:val="00AB76D9"/>
    <w:rsid w:val="00AB7EA3"/>
    <w:rsid w:val="00AC1DC3"/>
    <w:rsid w:val="00AC7512"/>
    <w:rsid w:val="00AD5873"/>
    <w:rsid w:val="00AD5B81"/>
    <w:rsid w:val="00AE0533"/>
    <w:rsid w:val="00AE1406"/>
    <w:rsid w:val="00AE3273"/>
    <w:rsid w:val="00AE32B5"/>
    <w:rsid w:val="00AE615E"/>
    <w:rsid w:val="00AE6C40"/>
    <w:rsid w:val="00AF00AC"/>
    <w:rsid w:val="00AF01F1"/>
    <w:rsid w:val="00AF07BB"/>
    <w:rsid w:val="00AF2301"/>
    <w:rsid w:val="00AF2E74"/>
    <w:rsid w:val="00AF43FA"/>
    <w:rsid w:val="00AF487E"/>
    <w:rsid w:val="00AF525A"/>
    <w:rsid w:val="00AF5A03"/>
    <w:rsid w:val="00AF64E5"/>
    <w:rsid w:val="00B027B0"/>
    <w:rsid w:val="00B0480C"/>
    <w:rsid w:val="00B05A50"/>
    <w:rsid w:val="00B0780F"/>
    <w:rsid w:val="00B10570"/>
    <w:rsid w:val="00B12656"/>
    <w:rsid w:val="00B14589"/>
    <w:rsid w:val="00B1543D"/>
    <w:rsid w:val="00B156FF"/>
    <w:rsid w:val="00B159F3"/>
    <w:rsid w:val="00B1630F"/>
    <w:rsid w:val="00B17DC3"/>
    <w:rsid w:val="00B21648"/>
    <w:rsid w:val="00B21B12"/>
    <w:rsid w:val="00B22EA9"/>
    <w:rsid w:val="00B30DF2"/>
    <w:rsid w:val="00B4032D"/>
    <w:rsid w:val="00B40441"/>
    <w:rsid w:val="00B45F00"/>
    <w:rsid w:val="00B462D7"/>
    <w:rsid w:val="00B5064F"/>
    <w:rsid w:val="00B53270"/>
    <w:rsid w:val="00B5329E"/>
    <w:rsid w:val="00B535AE"/>
    <w:rsid w:val="00B55EA2"/>
    <w:rsid w:val="00B56197"/>
    <w:rsid w:val="00B56AE1"/>
    <w:rsid w:val="00B6474E"/>
    <w:rsid w:val="00B66539"/>
    <w:rsid w:val="00B67E4B"/>
    <w:rsid w:val="00B71E7E"/>
    <w:rsid w:val="00B7237B"/>
    <w:rsid w:val="00B726E0"/>
    <w:rsid w:val="00B72AC4"/>
    <w:rsid w:val="00B7451C"/>
    <w:rsid w:val="00B758A6"/>
    <w:rsid w:val="00B769BC"/>
    <w:rsid w:val="00B76BA6"/>
    <w:rsid w:val="00B8122A"/>
    <w:rsid w:val="00B9350D"/>
    <w:rsid w:val="00BA0A64"/>
    <w:rsid w:val="00BA1A00"/>
    <w:rsid w:val="00BA2790"/>
    <w:rsid w:val="00BA4AE0"/>
    <w:rsid w:val="00BA6089"/>
    <w:rsid w:val="00BA623A"/>
    <w:rsid w:val="00BA6B7F"/>
    <w:rsid w:val="00BB3427"/>
    <w:rsid w:val="00BB54C5"/>
    <w:rsid w:val="00BB696E"/>
    <w:rsid w:val="00BB7FA4"/>
    <w:rsid w:val="00BC6415"/>
    <w:rsid w:val="00BC6780"/>
    <w:rsid w:val="00BD0A6D"/>
    <w:rsid w:val="00BD26C1"/>
    <w:rsid w:val="00BD2768"/>
    <w:rsid w:val="00BD2886"/>
    <w:rsid w:val="00BD6494"/>
    <w:rsid w:val="00BD66BB"/>
    <w:rsid w:val="00BE10FF"/>
    <w:rsid w:val="00BE155D"/>
    <w:rsid w:val="00BE15C4"/>
    <w:rsid w:val="00BE5757"/>
    <w:rsid w:val="00BE644D"/>
    <w:rsid w:val="00BE666D"/>
    <w:rsid w:val="00BE7EA7"/>
    <w:rsid w:val="00BF409B"/>
    <w:rsid w:val="00BF6899"/>
    <w:rsid w:val="00C01C42"/>
    <w:rsid w:val="00C0215D"/>
    <w:rsid w:val="00C02437"/>
    <w:rsid w:val="00C04757"/>
    <w:rsid w:val="00C05B57"/>
    <w:rsid w:val="00C077A5"/>
    <w:rsid w:val="00C101B4"/>
    <w:rsid w:val="00C11BF2"/>
    <w:rsid w:val="00C14294"/>
    <w:rsid w:val="00C16265"/>
    <w:rsid w:val="00C162EA"/>
    <w:rsid w:val="00C23DD4"/>
    <w:rsid w:val="00C25FB4"/>
    <w:rsid w:val="00C35EE1"/>
    <w:rsid w:val="00C37DAC"/>
    <w:rsid w:val="00C403DE"/>
    <w:rsid w:val="00C41C3D"/>
    <w:rsid w:val="00C44A4D"/>
    <w:rsid w:val="00C5066E"/>
    <w:rsid w:val="00C55F6F"/>
    <w:rsid w:val="00C56900"/>
    <w:rsid w:val="00C5698F"/>
    <w:rsid w:val="00C56BC6"/>
    <w:rsid w:val="00C577A3"/>
    <w:rsid w:val="00C61F75"/>
    <w:rsid w:val="00C62C20"/>
    <w:rsid w:val="00C62C36"/>
    <w:rsid w:val="00C635B8"/>
    <w:rsid w:val="00C64563"/>
    <w:rsid w:val="00C7089D"/>
    <w:rsid w:val="00C7250F"/>
    <w:rsid w:val="00C73A5C"/>
    <w:rsid w:val="00C73C79"/>
    <w:rsid w:val="00C73EA9"/>
    <w:rsid w:val="00C744FC"/>
    <w:rsid w:val="00C746A0"/>
    <w:rsid w:val="00C77A62"/>
    <w:rsid w:val="00C803A0"/>
    <w:rsid w:val="00C81BC6"/>
    <w:rsid w:val="00C81C04"/>
    <w:rsid w:val="00C82D1E"/>
    <w:rsid w:val="00C83E7A"/>
    <w:rsid w:val="00C9046B"/>
    <w:rsid w:val="00C9087A"/>
    <w:rsid w:val="00C90AAA"/>
    <w:rsid w:val="00C96BFF"/>
    <w:rsid w:val="00CA0CD5"/>
    <w:rsid w:val="00CA196E"/>
    <w:rsid w:val="00CA2781"/>
    <w:rsid w:val="00CA4FBD"/>
    <w:rsid w:val="00CA5D2B"/>
    <w:rsid w:val="00CB2857"/>
    <w:rsid w:val="00CB3571"/>
    <w:rsid w:val="00CC0EEE"/>
    <w:rsid w:val="00CC21AB"/>
    <w:rsid w:val="00CC2AF6"/>
    <w:rsid w:val="00CC2B43"/>
    <w:rsid w:val="00CC344C"/>
    <w:rsid w:val="00CC3B68"/>
    <w:rsid w:val="00CC5552"/>
    <w:rsid w:val="00CC7EC8"/>
    <w:rsid w:val="00CD1796"/>
    <w:rsid w:val="00CD2236"/>
    <w:rsid w:val="00CD2274"/>
    <w:rsid w:val="00CD259D"/>
    <w:rsid w:val="00CD28EC"/>
    <w:rsid w:val="00CD46A2"/>
    <w:rsid w:val="00CD4D20"/>
    <w:rsid w:val="00CE1BA6"/>
    <w:rsid w:val="00CE7367"/>
    <w:rsid w:val="00CF0026"/>
    <w:rsid w:val="00CF0B48"/>
    <w:rsid w:val="00CF0FD9"/>
    <w:rsid w:val="00CF27FC"/>
    <w:rsid w:val="00CF4657"/>
    <w:rsid w:val="00CF52AF"/>
    <w:rsid w:val="00CF6230"/>
    <w:rsid w:val="00CF69B5"/>
    <w:rsid w:val="00CF724C"/>
    <w:rsid w:val="00D03D45"/>
    <w:rsid w:val="00D04ECA"/>
    <w:rsid w:val="00D139DC"/>
    <w:rsid w:val="00D1417F"/>
    <w:rsid w:val="00D14B53"/>
    <w:rsid w:val="00D17535"/>
    <w:rsid w:val="00D201EA"/>
    <w:rsid w:val="00D22A9E"/>
    <w:rsid w:val="00D22BEF"/>
    <w:rsid w:val="00D24FE5"/>
    <w:rsid w:val="00D279D8"/>
    <w:rsid w:val="00D27CF7"/>
    <w:rsid w:val="00D34D26"/>
    <w:rsid w:val="00D36C22"/>
    <w:rsid w:val="00D4024B"/>
    <w:rsid w:val="00D40C73"/>
    <w:rsid w:val="00D41C2D"/>
    <w:rsid w:val="00D42D67"/>
    <w:rsid w:val="00D43FF4"/>
    <w:rsid w:val="00D45298"/>
    <w:rsid w:val="00D453FB"/>
    <w:rsid w:val="00D45BE2"/>
    <w:rsid w:val="00D52458"/>
    <w:rsid w:val="00D54D87"/>
    <w:rsid w:val="00D5512A"/>
    <w:rsid w:val="00D55E9E"/>
    <w:rsid w:val="00D56C7F"/>
    <w:rsid w:val="00D60796"/>
    <w:rsid w:val="00D61035"/>
    <w:rsid w:val="00D62086"/>
    <w:rsid w:val="00D62C33"/>
    <w:rsid w:val="00D63D08"/>
    <w:rsid w:val="00D64210"/>
    <w:rsid w:val="00D64A1E"/>
    <w:rsid w:val="00D65F6A"/>
    <w:rsid w:val="00D67D97"/>
    <w:rsid w:val="00D67ED2"/>
    <w:rsid w:val="00D73081"/>
    <w:rsid w:val="00D73516"/>
    <w:rsid w:val="00D7444B"/>
    <w:rsid w:val="00D755E0"/>
    <w:rsid w:val="00D766F1"/>
    <w:rsid w:val="00D77EC6"/>
    <w:rsid w:val="00D80F53"/>
    <w:rsid w:val="00D816E1"/>
    <w:rsid w:val="00D83EFD"/>
    <w:rsid w:val="00D8607C"/>
    <w:rsid w:val="00D90DB1"/>
    <w:rsid w:val="00D910C3"/>
    <w:rsid w:val="00D91E34"/>
    <w:rsid w:val="00D9418C"/>
    <w:rsid w:val="00D943C0"/>
    <w:rsid w:val="00D96FBD"/>
    <w:rsid w:val="00D9775A"/>
    <w:rsid w:val="00DA01CE"/>
    <w:rsid w:val="00DA0C89"/>
    <w:rsid w:val="00DA1875"/>
    <w:rsid w:val="00DA2E78"/>
    <w:rsid w:val="00DA3DFD"/>
    <w:rsid w:val="00DA4AA2"/>
    <w:rsid w:val="00DA622E"/>
    <w:rsid w:val="00DA64F6"/>
    <w:rsid w:val="00DB08F6"/>
    <w:rsid w:val="00DB10A9"/>
    <w:rsid w:val="00DB12BE"/>
    <w:rsid w:val="00DB2C89"/>
    <w:rsid w:val="00DB30ED"/>
    <w:rsid w:val="00DB4CED"/>
    <w:rsid w:val="00DB6C2A"/>
    <w:rsid w:val="00DB7954"/>
    <w:rsid w:val="00DC18FC"/>
    <w:rsid w:val="00DC23A6"/>
    <w:rsid w:val="00DC2ACD"/>
    <w:rsid w:val="00DC77B6"/>
    <w:rsid w:val="00DC79C3"/>
    <w:rsid w:val="00DD3105"/>
    <w:rsid w:val="00DD36E9"/>
    <w:rsid w:val="00DD5C1B"/>
    <w:rsid w:val="00DD7714"/>
    <w:rsid w:val="00DD7EF1"/>
    <w:rsid w:val="00DE182E"/>
    <w:rsid w:val="00DE220D"/>
    <w:rsid w:val="00DE46DC"/>
    <w:rsid w:val="00DE6499"/>
    <w:rsid w:val="00DF042C"/>
    <w:rsid w:val="00DF0956"/>
    <w:rsid w:val="00DF1934"/>
    <w:rsid w:val="00DF4D61"/>
    <w:rsid w:val="00DF50F2"/>
    <w:rsid w:val="00DF54E9"/>
    <w:rsid w:val="00DF7A5A"/>
    <w:rsid w:val="00E0076E"/>
    <w:rsid w:val="00E00C97"/>
    <w:rsid w:val="00E0401C"/>
    <w:rsid w:val="00E06AB5"/>
    <w:rsid w:val="00E11B8C"/>
    <w:rsid w:val="00E12E35"/>
    <w:rsid w:val="00E13B15"/>
    <w:rsid w:val="00E14CB3"/>
    <w:rsid w:val="00E14E49"/>
    <w:rsid w:val="00E151CA"/>
    <w:rsid w:val="00E1610D"/>
    <w:rsid w:val="00E17137"/>
    <w:rsid w:val="00E26A88"/>
    <w:rsid w:val="00E26EBA"/>
    <w:rsid w:val="00E27EDF"/>
    <w:rsid w:val="00E300A9"/>
    <w:rsid w:val="00E31BED"/>
    <w:rsid w:val="00E31E15"/>
    <w:rsid w:val="00E3263F"/>
    <w:rsid w:val="00E3359E"/>
    <w:rsid w:val="00E33C30"/>
    <w:rsid w:val="00E346D8"/>
    <w:rsid w:val="00E360D8"/>
    <w:rsid w:val="00E374B0"/>
    <w:rsid w:val="00E437F4"/>
    <w:rsid w:val="00E43F65"/>
    <w:rsid w:val="00E51990"/>
    <w:rsid w:val="00E51C6C"/>
    <w:rsid w:val="00E54D83"/>
    <w:rsid w:val="00E56C29"/>
    <w:rsid w:val="00E5736A"/>
    <w:rsid w:val="00E60C7D"/>
    <w:rsid w:val="00E616B8"/>
    <w:rsid w:val="00E65027"/>
    <w:rsid w:val="00E66C72"/>
    <w:rsid w:val="00E67A2A"/>
    <w:rsid w:val="00E67E81"/>
    <w:rsid w:val="00E70E73"/>
    <w:rsid w:val="00E7197F"/>
    <w:rsid w:val="00E71CB5"/>
    <w:rsid w:val="00E77789"/>
    <w:rsid w:val="00E805E0"/>
    <w:rsid w:val="00E80C46"/>
    <w:rsid w:val="00E83753"/>
    <w:rsid w:val="00E87ABF"/>
    <w:rsid w:val="00E87AE0"/>
    <w:rsid w:val="00E903DB"/>
    <w:rsid w:val="00E90B44"/>
    <w:rsid w:val="00E91ADB"/>
    <w:rsid w:val="00E92A86"/>
    <w:rsid w:val="00E92B93"/>
    <w:rsid w:val="00E931F2"/>
    <w:rsid w:val="00E951DA"/>
    <w:rsid w:val="00E95A27"/>
    <w:rsid w:val="00E95B8A"/>
    <w:rsid w:val="00E96435"/>
    <w:rsid w:val="00E975E4"/>
    <w:rsid w:val="00EA0977"/>
    <w:rsid w:val="00EA32D9"/>
    <w:rsid w:val="00EA3666"/>
    <w:rsid w:val="00EA3EB0"/>
    <w:rsid w:val="00EA5A4E"/>
    <w:rsid w:val="00EA60E9"/>
    <w:rsid w:val="00EB0529"/>
    <w:rsid w:val="00EB0F05"/>
    <w:rsid w:val="00EB1D1D"/>
    <w:rsid w:val="00EB350B"/>
    <w:rsid w:val="00EB420C"/>
    <w:rsid w:val="00EB4FEF"/>
    <w:rsid w:val="00EB52DF"/>
    <w:rsid w:val="00EC0422"/>
    <w:rsid w:val="00ED0189"/>
    <w:rsid w:val="00ED056B"/>
    <w:rsid w:val="00ED27D0"/>
    <w:rsid w:val="00ED2A2E"/>
    <w:rsid w:val="00ED2A84"/>
    <w:rsid w:val="00ED44B3"/>
    <w:rsid w:val="00ED44F6"/>
    <w:rsid w:val="00ED5C13"/>
    <w:rsid w:val="00EE0346"/>
    <w:rsid w:val="00EE118D"/>
    <w:rsid w:val="00EE20D0"/>
    <w:rsid w:val="00EE272F"/>
    <w:rsid w:val="00EE3B07"/>
    <w:rsid w:val="00EE4663"/>
    <w:rsid w:val="00EE5CE2"/>
    <w:rsid w:val="00EE772C"/>
    <w:rsid w:val="00EF0652"/>
    <w:rsid w:val="00EF1894"/>
    <w:rsid w:val="00EF1E09"/>
    <w:rsid w:val="00EF2954"/>
    <w:rsid w:val="00EF55B5"/>
    <w:rsid w:val="00EF5972"/>
    <w:rsid w:val="00F0176D"/>
    <w:rsid w:val="00F030F6"/>
    <w:rsid w:val="00F03C0D"/>
    <w:rsid w:val="00F04338"/>
    <w:rsid w:val="00F06E9B"/>
    <w:rsid w:val="00F07046"/>
    <w:rsid w:val="00F0744E"/>
    <w:rsid w:val="00F1118C"/>
    <w:rsid w:val="00F150EA"/>
    <w:rsid w:val="00F15D93"/>
    <w:rsid w:val="00F16EAF"/>
    <w:rsid w:val="00F2004E"/>
    <w:rsid w:val="00F20168"/>
    <w:rsid w:val="00F2144C"/>
    <w:rsid w:val="00F23800"/>
    <w:rsid w:val="00F23B7C"/>
    <w:rsid w:val="00F2747E"/>
    <w:rsid w:val="00F27766"/>
    <w:rsid w:val="00F331A6"/>
    <w:rsid w:val="00F34DD1"/>
    <w:rsid w:val="00F35F03"/>
    <w:rsid w:val="00F377B8"/>
    <w:rsid w:val="00F4008C"/>
    <w:rsid w:val="00F40A13"/>
    <w:rsid w:val="00F41B62"/>
    <w:rsid w:val="00F41D50"/>
    <w:rsid w:val="00F425C6"/>
    <w:rsid w:val="00F43C6B"/>
    <w:rsid w:val="00F44560"/>
    <w:rsid w:val="00F502A3"/>
    <w:rsid w:val="00F539B8"/>
    <w:rsid w:val="00F53D29"/>
    <w:rsid w:val="00F57FF1"/>
    <w:rsid w:val="00F6030D"/>
    <w:rsid w:val="00F60743"/>
    <w:rsid w:val="00F62A70"/>
    <w:rsid w:val="00F62A8F"/>
    <w:rsid w:val="00F6326F"/>
    <w:rsid w:val="00F6355B"/>
    <w:rsid w:val="00F6560B"/>
    <w:rsid w:val="00F656EE"/>
    <w:rsid w:val="00F66491"/>
    <w:rsid w:val="00F67890"/>
    <w:rsid w:val="00F704C9"/>
    <w:rsid w:val="00F70DBD"/>
    <w:rsid w:val="00F715E1"/>
    <w:rsid w:val="00F71FBF"/>
    <w:rsid w:val="00F740FA"/>
    <w:rsid w:val="00F752CB"/>
    <w:rsid w:val="00F77A0C"/>
    <w:rsid w:val="00F80E26"/>
    <w:rsid w:val="00F80FC2"/>
    <w:rsid w:val="00F864C7"/>
    <w:rsid w:val="00F91D5F"/>
    <w:rsid w:val="00F93620"/>
    <w:rsid w:val="00F945ED"/>
    <w:rsid w:val="00FA16E5"/>
    <w:rsid w:val="00FA1CF9"/>
    <w:rsid w:val="00FA250F"/>
    <w:rsid w:val="00FA6FBE"/>
    <w:rsid w:val="00FA6FD9"/>
    <w:rsid w:val="00FB037E"/>
    <w:rsid w:val="00FB5450"/>
    <w:rsid w:val="00FB5724"/>
    <w:rsid w:val="00FB6427"/>
    <w:rsid w:val="00FB66C5"/>
    <w:rsid w:val="00FC02C2"/>
    <w:rsid w:val="00FC0F62"/>
    <w:rsid w:val="00FC58B0"/>
    <w:rsid w:val="00FC67AD"/>
    <w:rsid w:val="00FD21DE"/>
    <w:rsid w:val="00FD4E10"/>
    <w:rsid w:val="00FD4F71"/>
    <w:rsid w:val="00FD53F6"/>
    <w:rsid w:val="00FD5499"/>
    <w:rsid w:val="00FD67C2"/>
    <w:rsid w:val="00FD71DF"/>
    <w:rsid w:val="00FE0624"/>
    <w:rsid w:val="00FE155A"/>
    <w:rsid w:val="00FE4A74"/>
    <w:rsid w:val="00FE5BE5"/>
    <w:rsid w:val="00FF5F95"/>
    <w:rsid w:val="00FF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B0"/>
    <w:rPr>
      <w:rFonts w:ascii="Calibri" w:eastAsia="Times New Roman" w:hAnsi="Calibri" w:cs="Times New Roman"/>
    </w:rPr>
  </w:style>
  <w:style w:type="paragraph" w:styleId="1">
    <w:name w:val="heading 1"/>
    <w:basedOn w:val="a"/>
    <w:link w:val="10"/>
    <w:qFormat/>
    <w:rsid w:val="003F663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3F66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66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6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6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663D"/>
    <w:rPr>
      <w:rFonts w:asciiTheme="majorHAnsi" w:eastAsiaTheme="majorEastAsia" w:hAnsiTheme="majorHAnsi" w:cstheme="majorBidi"/>
      <w:b/>
      <w:bCs/>
      <w:color w:val="4F81BD" w:themeColor="accent1"/>
    </w:rPr>
  </w:style>
  <w:style w:type="paragraph" w:customStyle="1" w:styleId="Style3">
    <w:name w:val="Style3"/>
    <w:basedOn w:val="a"/>
    <w:rsid w:val="003F663D"/>
    <w:pPr>
      <w:widowControl w:val="0"/>
      <w:autoSpaceDE w:val="0"/>
      <w:autoSpaceDN w:val="0"/>
      <w:adjustRightInd w:val="0"/>
      <w:spacing w:after="0" w:line="325" w:lineRule="exact"/>
      <w:ind w:firstLine="667"/>
      <w:jc w:val="both"/>
    </w:pPr>
    <w:rPr>
      <w:rFonts w:ascii="Times New Roman" w:hAnsi="Times New Roman"/>
      <w:sz w:val="24"/>
      <w:szCs w:val="24"/>
      <w:lang w:eastAsia="ru-RU"/>
    </w:rPr>
  </w:style>
  <w:style w:type="character" w:customStyle="1" w:styleId="FontStyle20">
    <w:name w:val="Font Style20"/>
    <w:basedOn w:val="a0"/>
    <w:rsid w:val="003F663D"/>
    <w:rPr>
      <w:rFonts w:ascii="Times New Roman" w:hAnsi="Times New Roman" w:cs="Times New Roman"/>
      <w:sz w:val="26"/>
      <w:szCs w:val="26"/>
    </w:rPr>
  </w:style>
  <w:style w:type="paragraph" w:customStyle="1" w:styleId="ConsPlusTitle">
    <w:name w:val="ConsPlusTitle"/>
    <w:rsid w:val="003F663D"/>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qFormat/>
    <w:rsid w:val="003F663D"/>
    <w:pPr>
      <w:widowControl w:val="0"/>
      <w:autoSpaceDE w:val="0"/>
      <w:autoSpaceDN w:val="0"/>
      <w:spacing w:after="0" w:line="240" w:lineRule="auto"/>
    </w:pPr>
    <w:rPr>
      <w:rFonts w:ascii="Calibri" w:eastAsia="Calibri" w:hAnsi="Calibri" w:cs="Calibri"/>
      <w:szCs w:val="20"/>
      <w:lang w:eastAsia="ru-RU"/>
    </w:rPr>
  </w:style>
  <w:style w:type="paragraph" w:customStyle="1" w:styleId="ConsNonformat">
    <w:name w:val="ConsNonformat"/>
    <w:rsid w:val="003F663D"/>
    <w:pPr>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3F6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F663D"/>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3F663D"/>
    <w:pPr>
      <w:ind w:left="720"/>
      <w:contextualSpacing/>
    </w:pPr>
    <w:rPr>
      <w:rFonts w:asciiTheme="minorHAnsi" w:eastAsiaTheme="minorHAnsi" w:hAnsiTheme="minorHAnsi" w:cstheme="minorBidi"/>
    </w:rPr>
  </w:style>
  <w:style w:type="paragraph" w:customStyle="1" w:styleId="a6">
    <w:name w:val="Знак"/>
    <w:basedOn w:val="a"/>
    <w:rsid w:val="003F663D"/>
    <w:pPr>
      <w:spacing w:after="0" w:line="240" w:lineRule="auto"/>
    </w:pPr>
    <w:rPr>
      <w:rFonts w:ascii="Verdana" w:hAnsi="Verdana" w:cs="Verdana"/>
      <w:sz w:val="20"/>
      <w:szCs w:val="20"/>
      <w:lang w:val="en-US"/>
    </w:rPr>
  </w:style>
  <w:style w:type="character" w:styleId="a7">
    <w:name w:val="Hyperlink"/>
    <w:basedOn w:val="a0"/>
    <w:uiPriority w:val="99"/>
    <w:rsid w:val="003F663D"/>
    <w:rPr>
      <w:color w:val="0000FF"/>
      <w:u w:val="single"/>
    </w:rPr>
  </w:style>
  <w:style w:type="paragraph" w:customStyle="1" w:styleId="s3">
    <w:name w:val="s_3"/>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F663D"/>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F663D"/>
  </w:style>
  <w:style w:type="paragraph" w:customStyle="1" w:styleId="s1">
    <w:name w:val="s_1"/>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3F663D"/>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footer"/>
    <w:basedOn w:val="a"/>
    <w:link w:val="a9"/>
    <w:rsid w:val="003F663D"/>
    <w:pPr>
      <w:tabs>
        <w:tab w:val="center" w:pos="4677"/>
        <w:tab w:val="right" w:pos="9355"/>
      </w:tabs>
    </w:pPr>
  </w:style>
  <w:style w:type="character" w:customStyle="1" w:styleId="a9">
    <w:name w:val="Нижний колонтитул Знак"/>
    <w:basedOn w:val="a0"/>
    <w:link w:val="a8"/>
    <w:rsid w:val="003F663D"/>
    <w:rPr>
      <w:rFonts w:ascii="Calibri" w:eastAsia="Times New Roman" w:hAnsi="Calibri" w:cs="Times New Roman"/>
    </w:rPr>
  </w:style>
  <w:style w:type="character" w:styleId="aa">
    <w:name w:val="page number"/>
    <w:basedOn w:val="a0"/>
    <w:rsid w:val="003F663D"/>
  </w:style>
  <w:style w:type="paragraph" w:styleId="HTML">
    <w:name w:val="HTML Preformatted"/>
    <w:basedOn w:val="a"/>
    <w:link w:val="HTML0"/>
    <w:uiPriority w:val="99"/>
    <w:unhideWhenUsed/>
    <w:rsid w:val="003F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F663D"/>
    <w:rPr>
      <w:rFonts w:ascii="Courier New" w:eastAsia="Times New Roman" w:hAnsi="Courier New" w:cs="Courier New"/>
      <w:sz w:val="20"/>
      <w:szCs w:val="20"/>
      <w:lang w:eastAsia="ru-RU"/>
    </w:rPr>
  </w:style>
  <w:style w:type="paragraph" w:customStyle="1" w:styleId="ab">
    <w:name w:val="Таблицы (моноширинный)"/>
    <w:basedOn w:val="a"/>
    <w:next w:val="a"/>
    <w:uiPriority w:val="99"/>
    <w:rsid w:val="003F663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Subtitle"/>
    <w:basedOn w:val="a"/>
    <w:next w:val="a"/>
    <w:link w:val="ad"/>
    <w:qFormat/>
    <w:rsid w:val="003F663D"/>
    <w:pPr>
      <w:spacing w:after="60" w:line="240" w:lineRule="auto"/>
      <w:jc w:val="center"/>
      <w:outlineLvl w:val="1"/>
    </w:pPr>
    <w:rPr>
      <w:rFonts w:ascii="Calibri Light" w:hAnsi="Calibri Light"/>
      <w:sz w:val="24"/>
      <w:szCs w:val="24"/>
      <w:lang w:eastAsia="ru-RU"/>
    </w:rPr>
  </w:style>
  <w:style w:type="character" w:customStyle="1" w:styleId="ad">
    <w:name w:val="Подзаголовок Знак"/>
    <w:basedOn w:val="a0"/>
    <w:link w:val="ac"/>
    <w:rsid w:val="003F663D"/>
    <w:rPr>
      <w:rFonts w:ascii="Calibri Light" w:eastAsia="Times New Roman" w:hAnsi="Calibri Light" w:cs="Times New Roman"/>
      <w:sz w:val="24"/>
      <w:szCs w:val="24"/>
      <w:lang w:eastAsia="ru-RU"/>
    </w:rPr>
  </w:style>
  <w:style w:type="paragraph" w:customStyle="1" w:styleId="headertext">
    <w:name w:val="headertext"/>
    <w:basedOn w:val="a"/>
    <w:rsid w:val="003F663D"/>
    <w:pPr>
      <w:spacing w:before="100" w:beforeAutospacing="1" w:after="100" w:afterAutospacing="1" w:line="240" w:lineRule="auto"/>
    </w:pPr>
    <w:rPr>
      <w:rFonts w:ascii="Times New Roman" w:hAnsi="Times New Roman"/>
      <w:sz w:val="24"/>
      <w:szCs w:val="24"/>
      <w:lang w:eastAsia="ru-RU"/>
    </w:rPr>
  </w:style>
  <w:style w:type="paragraph" w:styleId="ae">
    <w:name w:val="Balloon Text"/>
    <w:basedOn w:val="a"/>
    <w:link w:val="af"/>
    <w:uiPriority w:val="99"/>
    <w:semiHidden/>
    <w:unhideWhenUsed/>
    <w:rsid w:val="00DB10A9"/>
    <w:pPr>
      <w:spacing w:after="0" w:line="240" w:lineRule="auto"/>
    </w:pPr>
    <w:rPr>
      <w:sz w:val="16"/>
      <w:szCs w:val="16"/>
    </w:rPr>
  </w:style>
  <w:style w:type="character" w:customStyle="1" w:styleId="af">
    <w:name w:val="Текст выноски Знак"/>
    <w:basedOn w:val="a0"/>
    <w:link w:val="ae"/>
    <w:uiPriority w:val="99"/>
    <w:semiHidden/>
    <w:rsid w:val="00DB10A9"/>
    <w:rPr>
      <w:rFonts w:ascii="Calibri" w:eastAsia="Times New Roman" w:hAnsi="Calibri" w:cs="Times New Roman"/>
      <w:sz w:val="16"/>
      <w:szCs w:val="16"/>
    </w:rPr>
  </w:style>
  <w:style w:type="paragraph" w:styleId="af0">
    <w:name w:val="No Spacing"/>
    <w:uiPriority w:val="99"/>
    <w:qFormat/>
    <w:rsid w:val="00046799"/>
    <w:pPr>
      <w:spacing w:after="0" w:line="240" w:lineRule="auto"/>
    </w:pPr>
    <w:rPr>
      <w:rFonts w:ascii="Calibri" w:eastAsia="Calibri" w:hAnsi="Calibri" w:cs="Times New Roman"/>
    </w:rPr>
  </w:style>
  <w:style w:type="character" w:customStyle="1" w:styleId="af1">
    <w:name w:val="Гипертекстовая ссылка"/>
    <w:basedOn w:val="a0"/>
    <w:uiPriority w:val="99"/>
    <w:rsid w:val="00156665"/>
    <w:rPr>
      <w:rFonts w:cs="Times New Roman"/>
      <w:b w:val="0"/>
      <w:color w:val="106BBE"/>
    </w:rPr>
  </w:style>
  <w:style w:type="paragraph" w:customStyle="1" w:styleId="af2">
    <w:name w:val="Нормальный (таблица)"/>
    <w:basedOn w:val="a"/>
    <w:next w:val="a"/>
    <w:uiPriority w:val="99"/>
    <w:rsid w:val="00AB3C7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AB3C7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4">
    <w:name w:val="header"/>
    <w:basedOn w:val="a"/>
    <w:link w:val="af5"/>
    <w:uiPriority w:val="99"/>
    <w:unhideWhenUsed/>
    <w:rsid w:val="006D351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3512"/>
    <w:rPr>
      <w:rFonts w:ascii="Calibri" w:eastAsia="Times New Roman" w:hAnsi="Calibri" w:cs="Times New Roman"/>
    </w:rPr>
  </w:style>
  <w:style w:type="character" w:customStyle="1" w:styleId="apple-converted-space">
    <w:name w:val="apple-converted-space"/>
    <w:basedOn w:val="a0"/>
    <w:rsid w:val="000A062A"/>
  </w:style>
  <w:style w:type="paragraph" w:styleId="af6">
    <w:name w:val="Body Text Indent"/>
    <w:basedOn w:val="a"/>
    <w:link w:val="af7"/>
    <w:uiPriority w:val="99"/>
    <w:semiHidden/>
    <w:unhideWhenUsed/>
    <w:rsid w:val="000A4A8C"/>
    <w:pPr>
      <w:spacing w:after="120"/>
      <w:ind w:left="283"/>
    </w:pPr>
    <w:rPr>
      <w:rFonts w:asciiTheme="minorHAnsi" w:eastAsiaTheme="minorHAnsi" w:hAnsiTheme="minorHAnsi" w:cstheme="minorBidi"/>
    </w:rPr>
  </w:style>
  <w:style w:type="character" w:customStyle="1" w:styleId="af7">
    <w:name w:val="Основной текст с отступом Знак"/>
    <w:basedOn w:val="a0"/>
    <w:link w:val="af6"/>
    <w:uiPriority w:val="99"/>
    <w:semiHidden/>
    <w:rsid w:val="000A4A8C"/>
  </w:style>
  <w:style w:type="paragraph" w:styleId="af8">
    <w:name w:val="Body Text"/>
    <w:basedOn w:val="a"/>
    <w:link w:val="af9"/>
    <w:uiPriority w:val="99"/>
    <w:semiHidden/>
    <w:unhideWhenUsed/>
    <w:rsid w:val="000A4A8C"/>
    <w:pPr>
      <w:spacing w:after="120"/>
    </w:pPr>
    <w:rPr>
      <w:rFonts w:asciiTheme="minorHAnsi" w:eastAsiaTheme="minorHAnsi" w:hAnsiTheme="minorHAnsi" w:cstheme="minorBidi"/>
    </w:rPr>
  </w:style>
  <w:style w:type="character" w:customStyle="1" w:styleId="af9">
    <w:name w:val="Основной текст Знак"/>
    <w:basedOn w:val="a0"/>
    <w:link w:val="af8"/>
    <w:uiPriority w:val="99"/>
    <w:semiHidden/>
    <w:rsid w:val="000A4A8C"/>
  </w:style>
  <w:style w:type="paragraph" w:customStyle="1" w:styleId="Standard">
    <w:name w:val="Standard"/>
    <w:rsid w:val="00A32E7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31">
    <w:name w:val="Body Text 3"/>
    <w:basedOn w:val="a"/>
    <w:link w:val="32"/>
    <w:uiPriority w:val="99"/>
    <w:semiHidden/>
    <w:unhideWhenUsed/>
    <w:rsid w:val="00124EBB"/>
    <w:pPr>
      <w:spacing w:after="120"/>
    </w:pPr>
    <w:rPr>
      <w:sz w:val="16"/>
      <w:szCs w:val="16"/>
    </w:rPr>
  </w:style>
  <w:style w:type="character" w:customStyle="1" w:styleId="32">
    <w:name w:val="Основной текст 3 Знак"/>
    <w:basedOn w:val="a0"/>
    <w:link w:val="31"/>
    <w:uiPriority w:val="99"/>
    <w:semiHidden/>
    <w:rsid w:val="00124EBB"/>
    <w:rPr>
      <w:rFonts w:ascii="Calibri" w:eastAsia="Times New Roman" w:hAnsi="Calibri" w:cs="Times New Roman"/>
      <w:sz w:val="16"/>
      <w:szCs w:val="16"/>
    </w:rPr>
  </w:style>
  <w:style w:type="paragraph" w:customStyle="1" w:styleId="11">
    <w:name w:val="Стиль1"/>
    <w:basedOn w:val="a"/>
    <w:uiPriority w:val="99"/>
    <w:rsid w:val="00124EBB"/>
    <w:pPr>
      <w:keepNext/>
      <w:keepLines/>
      <w:widowControl w:val="0"/>
      <w:suppressLineNumbers/>
      <w:tabs>
        <w:tab w:val="num" w:pos="760"/>
      </w:tabs>
      <w:suppressAutoHyphens/>
      <w:spacing w:after="60" w:line="240" w:lineRule="auto"/>
      <w:ind w:left="760" w:hanging="360"/>
    </w:pPr>
    <w:rPr>
      <w:rFonts w:ascii="Times New Roman" w:hAnsi="Times New Roman"/>
      <w:b/>
      <w:bCs/>
      <w:sz w:val="28"/>
      <w:szCs w:val="28"/>
      <w:lang w:eastAsia="ru-RU"/>
    </w:rPr>
  </w:style>
  <w:style w:type="paragraph" w:customStyle="1" w:styleId="ConsNormal">
    <w:name w:val="ConsNormal"/>
    <w:uiPriority w:val="99"/>
    <w:rsid w:val="00124EB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ловарная статья"/>
    <w:basedOn w:val="a"/>
    <w:next w:val="a"/>
    <w:uiPriority w:val="99"/>
    <w:rsid w:val="00124EB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Default">
    <w:name w:val="Default"/>
    <w:rsid w:val="00FE06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a0"/>
    <w:rsid w:val="009F7A1B"/>
  </w:style>
  <w:style w:type="character" w:customStyle="1" w:styleId="ConsPlusNormal0">
    <w:name w:val="ConsPlusNormal Знак"/>
    <w:link w:val="ConsPlusNormal"/>
    <w:rsid w:val="00AE6C40"/>
    <w:rPr>
      <w:rFonts w:ascii="Calibri" w:eastAsia="Calibri" w:hAnsi="Calibri" w:cs="Calibri"/>
      <w:szCs w:val="20"/>
      <w:lang w:eastAsia="ru-RU"/>
    </w:rPr>
  </w:style>
  <w:style w:type="character" w:customStyle="1" w:styleId="extendedtext-short">
    <w:name w:val="extendedtext-short"/>
    <w:basedOn w:val="a0"/>
    <w:rsid w:val="00632AE6"/>
  </w:style>
  <w:style w:type="character" w:customStyle="1" w:styleId="afb">
    <w:name w:val="Основной текст_"/>
    <w:link w:val="12"/>
    <w:locked/>
    <w:rsid w:val="00BD26C1"/>
    <w:rPr>
      <w:rFonts w:ascii="Times New Roman" w:hAnsi="Times New Roman"/>
      <w:sz w:val="26"/>
      <w:shd w:val="clear" w:color="auto" w:fill="FFFFFF"/>
    </w:rPr>
  </w:style>
  <w:style w:type="paragraph" w:customStyle="1" w:styleId="12">
    <w:name w:val="Основной текст1"/>
    <w:basedOn w:val="a"/>
    <w:link w:val="afb"/>
    <w:rsid w:val="00BD26C1"/>
    <w:pPr>
      <w:shd w:val="clear" w:color="auto" w:fill="FFFFFF"/>
      <w:spacing w:after="720" w:line="384" w:lineRule="exact"/>
      <w:jc w:val="center"/>
    </w:pPr>
    <w:rPr>
      <w:rFonts w:ascii="Times New Roman" w:eastAsiaTheme="minorHAnsi" w:hAnsi="Times New Roman" w:cstheme="minorBidi"/>
      <w:sz w:val="26"/>
    </w:rPr>
  </w:style>
  <w:style w:type="character" w:customStyle="1" w:styleId="afc">
    <w:name w:val="Цветовое выделение для Текст"/>
    <w:uiPriority w:val="99"/>
    <w:rsid w:val="00995A28"/>
  </w:style>
  <w:style w:type="character" w:customStyle="1" w:styleId="extendedtext-full">
    <w:name w:val="extendedtext-full"/>
    <w:basedOn w:val="a0"/>
    <w:rsid w:val="0087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B0"/>
    <w:rPr>
      <w:rFonts w:ascii="Calibri" w:eastAsia="Times New Roman" w:hAnsi="Calibri" w:cs="Times New Roman"/>
    </w:rPr>
  </w:style>
  <w:style w:type="paragraph" w:styleId="1">
    <w:name w:val="heading 1"/>
    <w:basedOn w:val="a"/>
    <w:link w:val="10"/>
    <w:qFormat/>
    <w:rsid w:val="003F663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3F66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66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6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6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663D"/>
    <w:rPr>
      <w:rFonts w:asciiTheme="majorHAnsi" w:eastAsiaTheme="majorEastAsia" w:hAnsiTheme="majorHAnsi" w:cstheme="majorBidi"/>
      <w:b/>
      <w:bCs/>
      <w:color w:val="4F81BD" w:themeColor="accent1"/>
    </w:rPr>
  </w:style>
  <w:style w:type="paragraph" w:customStyle="1" w:styleId="Style3">
    <w:name w:val="Style3"/>
    <w:basedOn w:val="a"/>
    <w:rsid w:val="003F663D"/>
    <w:pPr>
      <w:widowControl w:val="0"/>
      <w:autoSpaceDE w:val="0"/>
      <w:autoSpaceDN w:val="0"/>
      <w:adjustRightInd w:val="0"/>
      <w:spacing w:after="0" w:line="325" w:lineRule="exact"/>
      <w:ind w:firstLine="667"/>
      <w:jc w:val="both"/>
    </w:pPr>
    <w:rPr>
      <w:rFonts w:ascii="Times New Roman" w:hAnsi="Times New Roman"/>
      <w:sz w:val="24"/>
      <w:szCs w:val="24"/>
      <w:lang w:eastAsia="ru-RU"/>
    </w:rPr>
  </w:style>
  <w:style w:type="character" w:customStyle="1" w:styleId="FontStyle20">
    <w:name w:val="Font Style20"/>
    <w:basedOn w:val="a0"/>
    <w:rsid w:val="003F663D"/>
    <w:rPr>
      <w:rFonts w:ascii="Times New Roman" w:hAnsi="Times New Roman" w:cs="Times New Roman"/>
      <w:sz w:val="26"/>
      <w:szCs w:val="26"/>
    </w:rPr>
  </w:style>
  <w:style w:type="paragraph" w:customStyle="1" w:styleId="ConsPlusTitle">
    <w:name w:val="ConsPlusTitle"/>
    <w:rsid w:val="003F663D"/>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qFormat/>
    <w:rsid w:val="003F663D"/>
    <w:pPr>
      <w:widowControl w:val="0"/>
      <w:autoSpaceDE w:val="0"/>
      <w:autoSpaceDN w:val="0"/>
      <w:spacing w:after="0" w:line="240" w:lineRule="auto"/>
    </w:pPr>
    <w:rPr>
      <w:rFonts w:ascii="Calibri" w:eastAsia="Calibri" w:hAnsi="Calibri" w:cs="Calibri"/>
      <w:szCs w:val="20"/>
      <w:lang w:eastAsia="ru-RU"/>
    </w:rPr>
  </w:style>
  <w:style w:type="paragraph" w:customStyle="1" w:styleId="ConsNonformat">
    <w:name w:val="ConsNonformat"/>
    <w:rsid w:val="003F663D"/>
    <w:pPr>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3F6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3F663D"/>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3F663D"/>
    <w:pPr>
      <w:ind w:left="720"/>
      <w:contextualSpacing/>
    </w:pPr>
    <w:rPr>
      <w:rFonts w:asciiTheme="minorHAnsi" w:eastAsiaTheme="minorHAnsi" w:hAnsiTheme="minorHAnsi" w:cstheme="minorBidi"/>
    </w:rPr>
  </w:style>
  <w:style w:type="paragraph" w:customStyle="1" w:styleId="a6">
    <w:name w:val="Знак"/>
    <w:basedOn w:val="a"/>
    <w:rsid w:val="003F663D"/>
    <w:pPr>
      <w:spacing w:after="0" w:line="240" w:lineRule="auto"/>
    </w:pPr>
    <w:rPr>
      <w:rFonts w:ascii="Verdana" w:hAnsi="Verdana" w:cs="Verdana"/>
      <w:sz w:val="20"/>
      <w:szCs w:val="20"/>
      <w:lang w:val="en-US"/>
    </w:rPr>
  </w:style>
  <w:style w:type="character" w:styleId="a7">
    <w:name w:val="Hyperlink"/>
    <w:basedOn w:val="a0"/>
    <w:uiPriority w:val="99"/>
    <w:rsid w:val="003F663D"/>
    <w:rPr>
      <w:color w:val="0000FF"/>
      <w:u w:val="single"/>
    </w:rPr>
  </w:style>
  <w:style w:type="paragraph" w:customStyle="1" w:styleId="s3">
    <w:name w:val="s_3"/>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F663D"/>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F663D"/>
  </w:style>
  <w:style w:type="paragraph" w:customStyle="1" w:styleId="s1">
    <w:name w:val="s_1"/>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3F663D"/>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footer"/>
    <w:basedOn w:val="a"/>
    <w:link w:val="a9"/>
    <w:rsid w:val="003F663D"/>
    <w:pPr>
      <w:tabs>
        <w:tab w:val="center" w:pos="4677"/>
        <w:tab w:val="right" w:pos="9355"/>
      </w:tabs>
    </w:pPr>
  </w:style>
  <w:style w:type="character" w:customStyle="1" w:styleId="a9">
    <w:name w:val="Нижний колонтитул Знак"/>
    <w:basedOn w:val="a0"/>
    <w:link w:val="a8"/>
    <w:rsid w:val="003F663D"/>
    <w:rPr>
      <w:rFonts w:ascii="Calibri" w:eastAsia="Times New Roman" w:hAnsi="Calibri" w:cs="Times New Roman"/>
    </w:rPr>
  </w:style>
  <w:style w:type="character" w:styleId="aa">
    <w:name w:val="page number"/>
    <w:basedOn w:val="a0"/>
    <w:rsid w:val="003F663D"/>
  </w:style>
  <w:style w:type="paragraph" w:styleId="HTML">
    <w:name w:val="HTML Preformatted"/>
    <w:basedOn w:val="a"/>
    <w:link w:val="HTML0"/>
    <w:uiPriority w:val="99"/>
    <w:unhideWhenUsed/>
    <w:rsid w:val="003F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F663D"/>
    <w:rPr>
      <w:rFonts w:ascii="Courier New" w:eastAsia="Times New Roman" w:hAnsi="Courier New" w:cs="Courier New"/>
      <w:sz w:val="20"/>
      <w:szCs w:val="20"/>
      <w:lang w:eastAsia="ru-RU"/>
    </w:rPr>
  </w:style>
  <w:style w:type="paragraph" w:customStyle="1" w:styleId="ab">
    <w:name w:val="Таблицы (моноширинный)"/>
    <w:basedOn w:val="a"/>
    <w:next w:val="a"/>
    <w:uiPriority w:val="99"/>
    <w:rsid w:val="003F663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Subtitle"/>
    <w:basedOn w:val="a"/>
    <w:next w:val="a"/>
    <w:link w:val="ad"/>
    <w:qFormat/>
    <w:rsid w:val="003F663D"/>
    <w:pPr>
      <w:spacing w:after="60" w:line="240" w:lineRule="auto"/>
      <w:jc w:val="center"/>
      <w:outlineLvl w:val="1"/>
    </w:pPr>
    <w:rPr>
      <w:rFonts w:ascii="Calibri Light" w:hAnsi="Calibri Light"/>
      <w:sz w:val="24"/>
      <w:szCs w:val="24"/>
      <w:lang w:eastAsia="ru-RU"/>
    </w:rPr>
  </w:style>
  <w:style w:type="character" w:customStyle="1" w:styleId="ad">
    <w:name w:val="Подзаголовок Знак"/>
    <w:basedOn w:val="a0"/>
    <w:link w:val="ac"/>
    <w:rsid w:val="003F663D"/>
    <w:rPr>
      <w:rFonts w:ascii="Calibri Light" w:eastAsia="Times New Roman" w:hAnsi="Calibri Light" w:cs="Times New Roman"/>
      <w:sz w:val="24"/>
      <w:szCs w:val="24"/>
      <w:lang w:eastAsia="ru-RU"/>
    </w:rPr>
  </w:style>
  <w:style w:type="paragraph" w:customStyle="1" w:styleId="headertext">
    <w:name w:val="headertext"/>
    <w:basedOn w:val="a"/>
    <w:rsid w:val="003F663D"/>
    <w:pPr>
      <w:spacing w:before="100" w:beforeAutospacing="1" w:after="100" w:afterAutospacing="1" w:line="240" w:lineRule="auto"/>
    </w:pPr>
    <w:rPr>
      <w:rFonts w:ascii="Times New Roman" w:hAnsi="Times New Roman"/>
      <w:sz w:val="24"/>
      <w:szCs w:val="24"/>
      <w:lang w:eastAsia="ru-RU"/>
    </w:rPr>
  </w:style>
  <w:style w:type="paragraph" w:styleId="ae">
    <w:name w:val="Balloon Text"/>
    <w:basedOn w:val="a"/>
    <w:link w:val="af"/>
    <w:uiPriority w:val="99"/>
    <w:semiHidden/>
    <w:unhideWhenUsed/>
    <w:rsid w:val="00DB10A9"/>
    <w:pPr>
      <w:spacing w:after="0" w:line="240" w:lineRule="auto"/>
    </w:pPr>
    <w:rPr>
      <w:sz w:val="16"/>
      <w:szCs w:val="16"/>
    </w:rPr>
  </w:style>
  <w:style w:type="character" w:customStyle="1" w:styleId="af">
    <w:name w:val="Текст выноски Знак"/>
    <w:basedOn w:val="a0"/>
    <w:link w:val="ae"/>
    <w:uiPriority w:val="99"/>
    <w:semiHidden/>
    <w:rsid w:val="00DB10A9"/>
    <w:rPr>
      <w:rFonts w:ascii="Calibri" w:eastAsia="Times New Roman" w:hAnsi="Calibri" w:cs="Times New Roman"/>
      <w:sz w:val="16"/>
      <w:szCs w:val="16"/>
    </w:rPr>
  </w:style>
  <w:style w:type="paragraph" w:styleId="af0">
    <w:name w:val="No Spacing"/>
    <w:uiPriority w:val="99"/>
    <w:qFormat/>
    <w:rsid w:val="00046799"/>
    <w:pPr>
      <w:spacing w:after="0" w:line="240" w:lineRule="auto"/>
    </w:pPr>
    <w:rPr>
      <w:rFonts w:ascii="Calibri" w:eastAsia="Calibri" w:hAnsi="Calibri" w:cs="Times New Roman"/>
    </w:rPr>
  </w:style>
  <w:style w:type="character" w:customStyle="1" w:styleId="af1">
    <w:name w:val="Гипертекстовая ссылка"/>
    <w:basedOn w:val="a0"/>
    <w:uiPriority w:val="99"/>
    <w:rsid w:val="00156665"/>
    <w:rPr>
      <w:rFonts w:cs="Times New Roman"/>
      <w:b w:val="0"/>
      <w:color w:val="106BBE"/>
    </w:rPr>
  </w:style>
  <w:style w:type="paragraph" w:customStyle="1" w:styleId="af2">
    <w:name w:val="Нормальный (таблица)"/>
    <w:basedOn w:val="a"/>
    <w:next w:val="a"/>
    <w:uiPriority w:val="99"/>
    <w:rsid w:val="00AB3C7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AB3C7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4">
    <w:name w:val="header"/>
    <w:basedOn w:val="a"/>
    <w:link w:val="af5"/>
    <w:uiPriority w:val="99"/>
    <w:unhideWhenUsed/>
    <w:rsid w:val="006D351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3512"/>
    <w:rPr>
      <w:rFonts w:ascii="Calibri" w:eastAsia="Times New Roman" w:hAnsi="Calibri" w:cs="Times New Roman"/>
    </w:rPr>
  </w:style>
  <w:style w:type="character" w:customStyle="1" w:styleId="apple-converted-space">
    <w:name w:val="apple-converted-space"/>
    <w:basedOn w:val="a0"/>
    <w:rsid w:val="000A062A"/>
  </w:style>
  <w:style w:type="paragraph" w:styleId="af6">
    <w:name w:val="Body Text Indent"/>
    <w:basedOn w:val="a"/>
    <w:link w:val="af7"/>
    <w:uiPriority w:val="99"/>
    <w:semiHidden/>
    <w:unhideWhenUsed/>
    <w:rsid w:val="000A4A8C"/>
    <w:pPr>
      <w:spacing w:after="120"/>
      <w:ind w:left="283"/>
    </w:pPr>
    <w:rPr>
      <w:rFonts w:asciiTheme="minorHAnsi" w:eastAsiaTheme="minorHAnsi" w:hAnsiTheme="minorHAnsi" w:cstheme="minorBidi"/>
    </w:rPr>
  </w:style>
  <w:style w:type="character" w:customStyle="1" w:styleId="af7">
    <w:name w:val="Основной текст с отступом Знак"/>
    <w:basedOn w:val="a0"/>
    <w:link w:val="af6"/>
    <w:uiPriority w:val="99"/>
    <w:semiHidden/>
    <w:rsid w:val="000A4A8C"/>
  </w:style>
  <w:style w:type="paragraph" w:styleId="af8">
    <w:name w:val="Body Text"/>
    <w:basedOn w:val="a"/>
    <w:link w:val="af9"/>
    <w:uiPriority w:val="99"/>
    <w:semiHidden/>
    <w:unhideWhenUsed/>
    <w:rsid w:val="000A4A8C"/>
    <w:pPr>
      <w:spacing w:after="120"/>
    </w:pPr>
    <w:rPr>
      <w:rFonts w:asciiTheme="minorHAnsi" w:eastAsiaTheme="minorHAnsi" w:hAnsiTheme="minorHAnsi" w:cstheme="minorBidi"/>
    </w:rPr>
  </w:style>
  <w:style w:type="character" w:customStyle="1" w:styleId="af9">
    <w:name w:val="Основной текст Знак"/>
    <w:basedOn w:val="a0"/>
    <w:link w:val="af8"/>
    <w:uiPriority w:val="99"/>
    <w:semiHidden/>
    <w:rsid w:val="000A4A8C"/>
  </w:style>
  <w:style w:type="paragraph" w:customStyle="1" w:styleId="Standard">
    <w:name w:val="Standard"/>
    <w:rsid w:val="00A32E7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31">
    <w:name w:val="Body Text 3"/>
    <w:basedOn w:val="a"/>
    <w:link w:val="32"/>
    <w:uiPriority w:val="99"/>
    <w:semiHidden/>
    <w:unhideWhenUsed/>
    <w:rsid w:val="00124EBB"/>
    <w:pPr>
      <w:spacing w:after="120"/>
    </w:pPr>
    <w:rPr>
      <w:sz w:val="16"/>
      <w:szCs w:val="16"/>
    </w:rPr>
  </w:style>
  <w:style w:type="character" w:customStyle="1" w:styleId="32">
    <w:name w:val="Основной текст 3 Знак"/>
    <w:basedOn w:val="a0"/>
    <w:link w:val="31"/>
    <w:uiPriority w:val="99"/>
    <w:semiHidden/>
    <w:rsid w:val="00124EBB"/>
    <w:rPr>
      <w:rFonts w:ascii="Calibri" w:eastAsia="Times New Roman" w:hAnsi="Calibri" w:cs="Times New Roman"/>
      <w:sz w:val="16"/>
      <w:szCs w:val="16"/>
    </w:rPr>
  </w:style>
  <w:style w:type="paragraph" w:customStyle="1" w:styleId="11">
    <w:name w:val="Стиль1"/>
    <w:basedOn w:val="a"/>
    <w:uiPriority w:val="99"/>
    <w:rsid w:val="00124EBB"/>
    <w:pPr>
      <w:keepNext/>
      <w:keepLines/>
      <w:widowControl w:val="0"/>
      <w:suppressLineNumbers/>
      <w:tabs>
        <w:tab w:val="num" w:pos="760"/>
      </w:tabs>
      <w:suppressAutoHyphens/>
      <w:spacing w:after="60" w:line="240" w:lineRule="auto"/>
      <w:ind w:left="760" w:hanging="360"/>
    </w:pPr>
    <w:rPr>
      <w:rFonts w:ascii="Times New Roman" w:hAnsi="Times New Roman"/>
      <w:b/>
      <w:bCs/>
      <w:sz w:val="28"/>
      <w:szCs w:val="28"/>
      <w:lang w:eastAsia="ru-RU"/>
    </w:rPr>
  </w:style>
  <w:style w:type="paragraph" w:customStyle="1" w:styleId="ConsNormal">
    <w:name w:val="ConsNormal"/>
    <w:uiPriority w:val="99"/>
    <w:rsid w:val="00124EB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ловарная статья"/>
    <w:basedOn w:val="a"/>
    <w:next w:val="a"/>
    <w:uiPriority w:val="99"/>
    <w:rsid w:val="00124EB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Default">
    <w:name w:val="Default"/>
    <w:rsid w:val="00FE06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a0"/>
    <w:rsid w:val="009F7A1B"/>
  </w:style>
  <w:style w:type="character" w:customStyle="1" w:styleId="ConsPlusNormal0">
    <w:name w:val="ConsPlusNormal Знак"/>
    <w:link w:val="ConsPlusNormal"/>
    <w:rsid w:val="00AE6C40"/>
    <w:rPr>
      <w:rFonts w:ascii="Calibri" w:eastAsia="Calibri" w:hAnsi="Calibri" w:cs="Calibri"/>
      <w:szCs w:val="20"/>
      <w:lang w:eastAsia="ru-RU"/>
    </w:rPr>
  </w:style>
  <w:style w:type="character" w:customStyle="1" w:styleId="extendedtext-short">
    <w:name w:val="extendedtext-short"/>
    <w:basedOn w:val="a0"/>
    <w:rsid w:val="00632AE6"/>
  </w:style>
  <w:style w:type="character" w:customStyle="1" w:styleId="afb">
    <w:name w:val="Основной текст_"/>
    <w:link w:val="12"/>
    <w:locked/>
    <w:rsid w:val="00BD26C1"/>
    <w:rPr>
      <w:rFonts w:ascii="Times New Roman" w:hAnsi="Times New Roman"/>
      <w:sz w:val="26"/>
      <w:shd w:val="clear" w:color="auto" w:fill="FFFFFF"/>
    </w:rPr>
  </w:style>
  <w:style w:type="paragraph" w:customStyle="1" w:styleId="12">
    <w:name w:val="Основной текст1"/>
    <w:basedOn w:val="a"/>
    <w:link w:val="afb"/>
    <w:rsid w:val="00BD26C1"/>
    <w:pPr>
      <w:shd w:val="clear" w:color="auto" w:fill="FFFFFF"/>
      <w:spacing w:after="720" w:line="384" w:lineRule="exact"/>
      <w:jc w:val="center"/>
    </w:pPr>
    <w:rPr>
      <w:rFonts w:ascii="Times New Roman" w:eastAsiaTheme="minorHAnsi" w:hAnsi="Times New Roman" w:cstheme="minorBidi"/>
      <w:sz w:val="26"/>
    </w:rPr>
  </w:style>
  <w:style w:type="character" w:customStyle="1" w:styleId="afc">
    <w:name w:val="Цветовое выделение для Текст"/>
    <w:uiPriority w:val="99"/>
    <w:rsid w:val="00995A28"/>
  </w:style>
  <w:style w:type="character" w:customStyle="1" w:styleId="extendedtext-full">
    <w:name w:val="extendedtext-full"/>
    <w:basedOn w:val="a0"/>
    <w:rsid w:val="0087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6727">
      <w:bodyDiv w:val="1"/>
      <w:marLeft w:val="0"/>
      <w:marRight w:val="0"/>
      <w:marTop w:val="0"/>
      <w:marBottom w:val="0"/>
      <w:divBdr>
        <w:top w:val="none" w:sz="0" w:space="0" w:color="auto"/>
        <w:left w:val="none" w:sz="0" w:space="0" w:color="auto"/>
        <w:bottom w:val="none" w:sz="0" w:space="0" w:color="auto"/>
        <w:right w:val="none" w:sz="0" w:space="0" w:color="auto"/>
      </w:divBdr>
    </w:div>
    <w:div w:id="1040326356">
      <w:bodyDiv w:val="1"/>
      <w:marLeft w:val="0"/>
      <w:marRight w:val="0"/>
      <w:marTop w:val="0"/>
      <w:marBottom w:val="0"/>
      <w:divBdr>
        <w:top w:val="none" w:sz="0" w:space="0" w:color="auto"/>
        <w:left w:val="none" w:sz="0" w:space="0" w:color="auto"/>
        <w:bottom w:val="none" w:sz="0" w:space="0" w:color="auto"/>
        <w:right w:val="none" w:sz="0" w:space="0" w:color="auto"/>
      </w:divBdr>
    </w:div>
    <w:div w:id="1217005997">
      <w:bodyDiv w:val="1"/>
      <w:marLeft w:val="0"/>
      <w:marRight w:val="0"/>
      <w:marTop w:val="0"/>
      <w:marBottom w:val="0"/>
      <w:divBdr>
        <w:top w:val="none" w:sz="0" w:space="0" w:color="auto"/>
        <w:left w:val="none" w:sz="0" w:space="0" w:color="auto"/>
        <w:bottom w:val="none" w:sz="0" w:space="0" w:color="auto"/>
        <w:right w:val="none" w:sz="0" w:space="0" w:color="auto"/>
      </w:divBdr>
    </w:div>
    <w:div w:id="16704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RLAW077&amp;n=221749&amp;dst=10002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5321-F927-4FB8-ACF3-78FB48B5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9745</Words>
  <Characters>55551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User Windows</cp:lastModifiedBy>
  <cp:revision>2</cp:revision>
  <cp:lastPrinted>2025-01-24T11:19:00Z</cp:lastPrinted>
  <dcterms:created xsi:type="dcterms:W3CDTF">2025-02-24T09:00:00Z</dcterms:created>
  <dcterms:modified xsi:type="dcterms:W3CDTF">2025-02-24T09:00:00Z</dcterms:modified>
</cp:coreProperties>
</file>