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91D95" w14:textId="77777777" w:rsidR="008005C3" w:rsidRPr="00912962" w:rsidRDefault="008005C3" w:rsidP="003D32C0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Годовой отчет</w:t>
      </w:r>
    </w:p>
    <w:p w14:paraId="6B10E75F" w14:textId="6A0206BA" w:rsidR="008005C3" w:rsidRPr="00912962" w:rsidRDefault="008005C3" w:rsidP="003D32C0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об итогах реализации муниципальной программы</w:t>
      </w:r>
      <w:r>
        <w:rPr>
          <w:rFonts w:ascii="Times New Roman" w:hAnsi="Times New Roman"/>
          <w:sz w:val="28"/>
          <w:szCs w:val="28"/>
        </w:rPr>
        <w:br/>
      </w:r>
      <w:r w:rsidRPr="00912962">
        <w:rPr>
          <w:rFonts w:ascii="Times New Roman" w:hAnsi="Times New Roman"/>
          <w:sz w:val="28"/>
          <w:szCs w:val="28"/>
        </w:rPr>
        <w:t xml:space="preserve">Кировского </w:t>
      </w:r>
      <w:r>
        <w:rPr>
          <w:rFonts w:ascii="Times New Roman" w:hAnsi="Times New Roman"/>
          <w:sz w:val="28"/>
          <w:szCs w:val="28"/>
        </w:rPr>
        <w:t>городского</w:t>
      </w:r>
      <w:r w:rsidRPr="00912962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912962">
        <w:rPr>
          <w:rFonts w:ascii="Times New Roman" w:hAnsi="Times New Roman"/>
          <w:sz w:val="28"/>
          <w:szCs w:val="28"/>
        </w:rPr>
        <w:t>культуры»</w:t>
      </w:r>
      <w:r>
        <w:rPr>
          <w:rFonts w:ascii="Times New Roman" w:hAnsi="Times New Roman"/>
          <w:sz w:val="28"/>
          <w:szCs w:val="28"/>
        </w:rPr>
        <w:br/>
      </w:r>
      <w:r w:rsidRPr="00912962">
        <w:rPr>
          <w:rFonts w:ascii="Times New Roman" w:hAnsi="Times New Roman"/>
          <w:sz w:val="28"/>
          <w:szCs w:val="28"/>
        </w:rPr>
        <w:t>в</w:t>
      </w:r>
      <w:proofErr w:type="gramEnd"/>
      <w:r w:rsidRPr="0091296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912962">
        <w:rPr>
          <w:rFonts w:ascii="Times New Roman" w:hAnsi="Times New Roman"/>
          <w:sz w:val="28"/>
          <w:szCs w:val="28"/>
        </w:rPr>
        <w:t xml:space="preserve"> году</w:t>
      </w:r>
    </w:p>
    <w:p w14:paraId="0289064D" w14:textId="77777777" w:rsidR="008005C3" w:rsidRPr="00912962" w:rsidRDefault="008005C3" w:rsidP="003D32C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5DC362E8" w14:textId="77777777" w:rsidR="008005C3" w:rsidRPr="008005C3" w:rsidRDefault="008005C3" w:rsidP="003D32C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8005C3">
        <w:rPr>
          <w:spacing w:val="-2"/>
          <w:sz w:val="28"/>
          <w:szCs w:val="28"/>
        </w:rPr>
        <w:t>Результаты реализации программы, достигнутые за отчетный период.</w:t>
      </w:r>
    </w:p>
    <w:p w14:paraId="2BB63B32" w14:textId="0CA9DC7B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Постановлением администрации Кировского городского округа Ставропольского края от 29</w:t>
      </w:r>
      <w:r w:rsidR="00434ADE" w:rsidRPr="00434ADE">
        <w:rPr>
          <w:rFonts w:ascii="Times New Roman" w:hAnsi="Times New Roman"/>
          <w:sz w:val="28"/>
          <w:szCs w:val="28"/>
        </w:rPr>
        <w:t xml:space="preserve"> </w:t>
      </w:r>
      <w:r w:rsidR="00434ADE">
        <w:rPr>
          <w:rFonts w:ascii="Times New Roman" w:hAnsi="Times New Roman"/>
          <w:sz w:val="28"/>
          <w:szCs w:val="28"/>
        </w:rPr>
        <w:t xml:space="preserve">декабря </w:t>
      </w:r>
      <w:r w:rsidRPr="008005C3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05C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8005C3">
        <w:rPr>
          <w:rFonts w:ascii="Times New Roman" w:hAnsi="Times New Roman"/>
          <w:sz w:val="28"/>
          <w:szCs w:val="28"/>
        </w:rPr>
        <w:t xml:space="preserve"> № 2362 утверждена муниципальная программа Кировского городского округа Ставропольского края «Развитие культуры на 2021-2026 гг.» (с последующими изменениями), обеспечивающая работу учреждений культуры и дополнительного образования в сфере культуры.</w:t>
      </w:r>
    </w:p>
    <w:p w14:paraId="0909C0A3" w14:textId="4A38B470" w:rsidR="008005C3" w:rsidRPr="008005C3" w:rsidRDefault="008005C3" w:rsidP="003D32C0">
      <w:pPr>
        <w:pStyle w:val="aa"/>
        <w:spacing w:beforeAutospacing="0" w:afterAutospacing="0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Сеть учреждений в Кировском </w:t>
      </w:r>
      <w:r>
        <w:rPr>
          <w:sz w:val="28"/>
          <w:szCs w:val="28"/>
        </w:rPr>
        <w:t>городском</w:t>
      </w:r>
      <w:r w:rsidRPr="008005C3">
        <w:rPr>
          <w:sz w:val="28"/>
          <w:szCs w:val="28"/>
        </w:rPr>
        <w:t xml:space="preserve"> округе представляет собой:</w:t>
      </w:r>
      <w:r>
        <w:rPr>
          <w:sz w:val="28"/>
          <w:szCs w:val="28"/>
        </w:rPr>
        <w:br/>
        <w:t>1</w:t>
      </w:r>
      <w:r w:rsidRPr="008005C3">
        <w:rPr>
          <w:sz w:val="28"/>
          <w:szCs w:val="28"/>
        </w:rPr>
        <w:t>4 клубных учреждений, 15</w:t>
      </w:r>
      <w:r w:rsidRPr="008005C3">
        <w:rPr>
          <w:color w:val="000000" w:themeColor="text1"/>
          <w:sz w:val="28"/>
          <w:szCs w:val="28"/>
        </w:rPr>
        <w:t xml:space="preserve"> библиотек, в </w:t>
      </w:r>
      <w:r>
        <w:rPr>
          <w:color w:val="000000" w:themeColor="text1"/>
          <w:sz w:val="28"/>
          <w:szCs w:val="28"/>
        </w:rPr>
        <w:t xml:space="preserve">городском </w:t>
      </w:r>
      <w:r w:rsidRPr="008005C3">
        <w:rPr>
          <w:color w:val="000000" w:themeColor="text1"/>
          <w:sz w:val="28"/>
          <w:szCs w:val="28"/>
        </w:rPr>
        <w:t>округе также осуществляют свою деятельность Новопавловский историко-краеведческий музей и его филиал «Народный музей им. Андрея Васильевича Чухно»</w:t>
      </w:r>
      <w:r>
        <w:rPr>
          <w:color w:val="000000" w:themeColor="text1"/>
          <w:sz w:val="28"/>
          <w:szCs w:val="28"/>
        </w:rPr>
        <w:br/>
      </w:r>
      <w:r w:rsidRPr="008005C3">
        <w:rPr>
          <w:color w:val="000000" w:themeColor="text1"/>
          <w:sz w:val="28"/>
          <w:szCs w:val="28"/>
        </w:rPr>
        <w:t xml:space="preserve">в поселке Коммаяк, </w:t>
      </w:r>
      <w:r w:rsidRPr="008005C3">
        <w:rPr>
          <w:sz w:val="28"/>
          <w:szCs w:val="28"/>
        </w:rPr>
        <w:t>6 учреждений дополнительного образования (четыре школы искусств, одна музыкальная и одна художественная школы)</w:t>
      </w:r>
      <w:r w:rsidRPr="008005C3">
        <w:rPr>
          <w:color w:val="000000" w:themeColor="text1"/>
          <w:sz w:val="28"/>
          <w:szCs w:val="28"/>
        </w:rPr>
        <w:t xml:space="preserve">, </w:t>
      </w:r>
      <w:r w:rsidRPr="008005C3">
        <w:rPr>
          <w:sz w:val="28"/>
          <w:szCs w:val="28"/>
        </w:rPr>
        <w:t xml:space="preserve">муниципальное казенное учреждение культуры «Организационно-методический центр Кировского </w:t>
      </w:r>
      <w:r>
        <w:rPr>
          <w:sz w:val="28"/>
          <w:szCs w:val="28"/>
        </w:rPr>
        <w:t>городского</w:t>
      </w:r>
      <w:r w:rsidRPr="008005C3">
        <w:rPr>
          <w:sz w:val="28"/>
          <w:szCs w:val="28"/>
        </w:rPr>
        <w:t xml:space="preserve"> округа Ставропольского края». </w:t>
      </w:r>
    </w:p>
    <w:p w14:paraId="562FEE07" w14:textId="5B5794F8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Кировском </w:t>
      </w:r>
      <w:r w:rsidRPr="008005C3">
        <w:rPr>
          <w:rFonts w:ascii="Times New Roman" w:hAnsi="Times New Roman"/>
          <w:color w:val="000000" w:themeColor="text1"/>
          <w:sz w:val="28"/>
          <w:szCs w:val="28"/>
        </w:rPr>
        <w:t>округе 7</w:t>
      </w:r>
      <w:r w:rsidRPr="008005C3">
        <w:rPr>
          <w:rFonts w:ascii="Times New Roman" w:hAnsi="Times New Roman"/>
          <w:sz w:val="28"/>
          <w:szCs w:val="28"/>
        </w:rPr>
        <w:t xml:space="preserve"> коллективов народного творчества, носящих звание «народный» и один коллектив имеет звание «образцовый».</w:t>
      </w:r>
    </w:p>
    <w:p w14:paraId="07CB60F5" w14:textId="38390671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Творческие коллективы художественной самодеятельности, имеющие звание «народный» много лет пользуются неизменным успехом и уважением среди жителей округа, их знают и ценят не только в Кировском </w:t>
      </w:r>
      <w:proofErr w:type="gramStart"/>
      <w:r w:rsidRPr="008005C3">
        <w:rPr>
          <w:rFonts w:ascii="Times New Roman" w:hAnsi="Times New Roman"/>
          <w:sz w:val="28"/>
          <w:szCs w:val="28"/>
        </w:rPr>
        <w:t>округе,</w:t>
      </w:r>
      <w:r>
        <w:rPr>
          <w:rFonts w:ascii="Times New Roman" w:hAnsi="Times New Roman"/>
          <w:sz w:val="28"/>
          <w:szCs w:val="28"/>
        </w:rPr>
        <w:br/>
      </w:r>
      <w:r w:rsidRPr="008005C3">
        <w:rPr>
          <w:rFonts w:ascii="Times New Roman" w:hAnsi="Times New Roman"/>
          <w:sz w:val="28"/>
          <w:szCs w:val="28"/>
        </w:rPr>
        <w:t>но</w:t>
      </w:r>
      <w:proofErr w:type="gramEnd"/>
      <w:r w:rsidRPr="008005C3">
        <w:rPr>
          <w:rFonts w:ascii="Times New Roman" w:hAnsi="Times New Roman"/>
          <w:sz w:val="28"/>
          <w:szCs w:val="28"/>
        </w:rPr>
        <w:t xml:space="preserve"> и далеко за его пределами:</w:t>
      </w:r>
    </w:p>
    <w:p w14:paraId="20534563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МКУК «ДК им. С.М. Романько» г. </w:t>
      </w:r>
      <w:proofErr w:type="spellStart"/>
      <w:r w:rsidRPr="008005C3">
        <w:rPr>
          <w:rFonts w:ascii="Times New Roman" w:hAnsi="Times New Roman"/>
          <w:sz w:val="28"/>
          <w:szCs w:val="28"/>
        </w:rPr>
        <w:t>Новопавловска</w:t>
      </w:r>
      <w:proofErr w:type="spellEnd"/>
      <w:r w:rsidRPr="008005C3">
        <w:rPr>
          <w:rFonts w:ascii="Times New Roman" w:hAnsi="Times New Roman"/>
          <w:sz w:val="28"/>
          <w:szCs w:val="28"/>
        </w:rPr>
        <w:t>:</w:t>
      </w:r>
    </w:p>
    <w:p w14:paraId="3599AB27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народно-сценический хор «Казачка»,</w:t>
      </w:r>
    </w:p>
    <w:p w14:paraId="6347B5E2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народно-сценический хор «Русское раздолье»,</w:t>
      </w:r>
    </w:p>
    <w:p w14:paraId="51197A37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народный театр «Резонанс»,</w:t>
      </w:r>
    </w:p>
    <w:p w14:paraId="59726506" w14:textId="0F1E0068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</w:t>
      </w:r>
      <w:r w:rsidR="00D648BE">
        <w:rPr>
          <w:rFonts w:ascii="Times New Roman" w:hAnsi="Times New Roman"/>
          <w:sz w:val="28"/>
          <w:szCs w:val="28"/>
        </w:rPr>
        <w:t xml:space="preserve">родный </w:t>
      </w:r>
      <w:proofErr w:type="spellStart"/>
      <w:r w:rsidR="00D648BE">
        <w:rPr>
          <w:rFonts w:ascii="Times New Roman" w:hAnsi="Times New Roman"/>
          <w:sz w:val="28"/>
          <w:szCs w:val="28"/>
        </w:rPr>
        <w:t>эстрадно</w:t>
      </w:r>
      <w:proofErr w:type="spellEnd"/>
      <w:r w:rsidR="00D648BE">
        <w:rPr>
          <w:rFonts w:ascii="Times New Roman" w:hAnsi="Times New Roman"/>
          <w:sz w:val="28"/>
          <w:szCs w:val="28"/>
        </w:rPr>
        <w:t>-духовой оркестр;</w:t>
      </w:r>
    </w:p>
    <w:p w14:paraId="149A773E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МКУК «ДК ст. Старопавловская»:</w:t>
      </w:r>
    </w:p>
    <w:p w14:paraId="04DD33C2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народно-фольклорный этнографический коллектив «Терские казаки»;</w:t>
      </w:r>
    </w:p>
    <w:p w14:paraId="35174FBA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МКУК «ДК ст. </w:t>
      </w:r>
      <w:proofErr w:type="spellStart"/>
      <w:r w:rsidRPr="008005C3">
        <w:rPr>
          <w:rFonts w:ascii="Times New Roman" w:hAnsi="Times New Roman"/>
          <w:sz w:val="28"/>
          <w:szCs w:val="28"/>
        </w:rPr>
        <w:t>Марьинской</w:t>
      </w:r>
      <w:proofErr w:type="spellEnd"/>
      <w:r w:rsidRPr="008005C3">
        <w:rPr>
          <w:rFonts w:ascii="Times New Roman" w:hAnsi="Times New Roman"/>
          <w:sz w:val="28"/>
          <w:szCs w:val="28"/>
        </w:rPr>
        <w:t>»:</w:t>
      </w:r>
    </w:p>
    <w:p w14:paraId="5A5A5987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народный хореографический коллектив «Детство»,</w:t>
      </w:r>
    </w:p>
    <w:p w14:paraId="57296A68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народный хореографический коллектив «Малиновый рай»;</w:t>
      </w:r>
    </w:p>
    <w:p w14:paraId="6AE3F3DE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МБУДО «ДШИ </w:t>
      </w:r>
      <w:proofErr w:type="spellStart"/>
      <w:r w:rsidRPr="008005C3">
        <w:rPr>
          <w:rFonts w:ascii="Times New Roman" w:hAnsi="Times New Roman"/>
          <w:sz w:val="28"/>
          <w:szCs w:val="28"/>
        </w:rPr>
        <w:t>г.Новопавловска</w:t>
      </w:r>
      <w:proofErr w:type="spellEnd"/>
      <w:r w:rsidRPr="008005C3">
        <w:rPr>
          <w:rFonts w:ascii="Times New Roman" w:hAnsi="Times New Roman"/>
          <w:sz w:val="28"/>
          <w:szCs w:val="28"/>
        </w:rPr>
        <w:t>:</w:t>
      </w:r>
    </w:p>
    <w:p w14:paraId="460F6E8E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- образцовый хореографический ансамбль «Радость».</w:t>
      </w:r>
    </w:p>
    <w:p w14:paraId="59110E6F" w14:textId="1BA0C368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Всего в области культуры Кировского округа работает 265 </w:t>
      </w:r>
      <w:proofErr w:type="gramStart"/>
      <w:r w:rsidRPr="008005C3">
        <w:rPr>
          <w:rFonts w:ascii="Times New Roman" w:hAnsi="Times New Roman"/>
          <w:sz w:val="28"/>
          <w:szCs w:val="28"/>
        </w:rPr>
        <w:t>человек,</w:t>
      </w:r>
      <w:r>
        <w:rPr>
          <w:rFonts w:ascii="Times New Roman" w:hAnsi="Times New Roman"/>
          <w:sz w:val="28"/>
          <w:szCs w:val="28"/>
        </w:rPr>
        <w:br/>
      </w:r>
      <w:r w:rsidRPr="008005C3">
        <w:rPr>
          <w:rFonts w:ascii="Times New Roman" w:hAnsi="Times New Roman"/>
          <w:sz w:val="28"/>
          <w:szCs w:val="28"/>
        </w:rPr>
        <w:t>из</w:t>
      </w:r>
      <w:proofErr w:type="gramEnd"/>
      <w:r w:rsidRPr="008005C3">
        <w:rPr>
          <w:rFonts w:ascii="Times New Roman" w:hAnsi="Times New Roman"/>
          <w:sz w:val="28"/>
          <w:szCs w:val="28"/>
        </w:rPr>
        <w:t xml:space="preserve"> которых 183 - специалисты культуры, библиотек, дополнительного образования, музея.</w:t>
      </w:r>
    </w:p>
    <w:p w14:paraId="7E6391C9" w14:textId="443A0BB0" w:rsidR="008005C3" w:rsidRPr="008005C3" w:rsidRDefault="008005C3" w:rsidP="003D32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На реализацию мероприятий Программы в 2023 году запланирован объем бюджетных ассигнований Кировского </w:t>
      </w:r>
      <w:r>
        <w:rPr>
          <w:sz w:val="28"/>
          <w:szCs w:val="28"/>
        </w:rPr>
        <w:t xml:space="preserve">городского </w:t>
      </w:r>
      <w:r w:rsidRPr="008005C3">
        <w:rPr>
          <w:sz w:val="28"/>
          <w:szCs w:val="28"/>
        </w:rPr>
        <w:t>округа Ставропольского края (далее – районный бюджет) в сумме 145</w:t>
      </w:r>
      <w:r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286,50 </w:t>
      </w:r>
      <w:r>
        <w:rPr>
          <w:sz w:val="28"/>
          <w:szCs w:val="28"/>
        </w:rPr>
        <w:t>тысяч</w:t>
      </w:r>
      <w:r w:rsidRPr="008005C3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lastRenderedPageBreak/>
        <w:t>рублей, освоено на 31</w:t>
      </w:r>
      <w:r>
        <w:rPr>
          <w:sz w:val="28"/>
          <w:szCs w:val="28"/>
        </w:rPr>
        <w:t xml:space="preserve"> декабря </w:t>
      </w:r>
      <w:r w:rsidRPr="008005C3">
        <w:rPr>
          <w:sz w:val="28"/>
          <w:szCs w:val="28"/>
        </w:rPr>
        <w:t xml:space="preserve">2023 </w:t>
      </w:r>
      <w:r w:rsidRPr="008005C3">
        <w:rPr>
          <w:color w:val="000000"/>
          <w:sz w:val="28"/>
          <w:szCs w:val="28"/>
        </w:rPr>
        <w:t>года – 140</w:t>
      </w:r>
      <w:r>
        <w:rPr>
          <w:color w:val="000000"/>
          <w:sz w:val="28"/>
          <w:szCs w:val="28"/>
        </w:rPr>
        <w:t xml:space="preserve"> </w:t>
      </w:r>
      <w:r w:rsidRPr="008005C3">
        <w:rPr>
          <w:color w:val="000000"/>
          <w:sz w:val="28"/>
          <w:szCs w:val="28"/>
        </w:rPr>
        <w:t>244,90</w:t>
      </w:r>
      <w:r w:rsidRPr="008005C3">
        <w:rPr>
          <w:sz w:val="28"/>
          <w:szCs w:val="28"/>
        </w:rPr>
        <w:t xml:space="preserve"> тыс. </w:t>
      </w:r>
      <w:proofErr w:type="gramStart"/>
      <w:r w:rsidRPr="008005C3">
        <w:rPr>
          <w:sz w:val="28"/>
          <w:szCs w:val="28"/>
        </w:rPr>
        <w:t>рублей</w:t>
      </w:r>
      <w:r w:rsidRPr="008005C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br/>
      </w:r>
      <w:r w:rsidRPr="008005C3">
        <w:rPr>
          <w:sz w:val="28"/>
          <w:szCs w:val="28"/>
        </w:rPr>
        <w:t>что</w:t>
      </w:r>
      <w:proofErr w:type="gramEnd"/>
      <w:r w:rsidRPr="008005C3">
        <w:rPr>
          <w:sz w:val="28"/>
          <w:szCs w:val="28"/>
        </w:rPr>
        <w:t xml:space="preserve"> составляет</w:t>
      </w:r>
      <w:r w:rsidRPr="008005C3">
        <w:rPr>
          <w:color w:val="FF0000"/>
          <w:sz w:val="28"/>
          <w:szCs w:val="28"/>
        </w:rPr>
        <w:t xml:space="preserve"> </w:t>
      </w:r>
      <w:r w:rsidRPr="008005C3">
        <w:rPr>
          <w:sz w:val="28"/>
          <w:szCs w:val="28"/>
        </w:rPr>
        <w:t>96,53 % от годовых плановых назначений.</w:t>
      </w:r>
    </w:p>
    <w:p w14:paraId="4CE14079" w14:textId="29FF00EE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На реализацию мероприятий Подпрограммы «Организация культурно-досуговой деятельности» Программы в 2023</w:t>
      </w:r>
      <w:r>
        <w:rPr>
          <w:sz w:val="28"/>
          <w:szCs w:val="28"/>
        </w:rPr>
        <w:t xml:space="preserve"> году </w:t>
      </w:r>
      <w:r w:rsidRPr="008005C3">
        <w:rPr>
          <w:sz w:val="28"/>
          <w:szCs w:val="28"/>
        </w:rPr>
        <w:t>запланировано 72</w:t>
      </w:r>
      <w:r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305,63 тыс. рублей, освоено – 68</w:t>
      </w:r>
      <w:r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563,58 тыс. рублей, что составляет 94,82</w:t>
      </w:r>
      <w:r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%, </w:t>
      </w:r>
      <w:bookmarkStart w:id="0" w:name="_Hlk64028846"/>
      <w:r w:rsidRPr="008005C3">
        <w:rPr>
          <w:sz w:val="28"/>
          <w:szCs w:val="28"/>
        </w:rPr>
        <w:t>неисполнение произошло в связи с возвратом в бюджет Кировского округа части выделенных средств, по причине невозможности</w:t>
      </w:r>
      <w:r w:rsidR="00D648BE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их реализации:</w:t>
      </w:r>
      <w:bookmarkEnd w:id="0"/>
    </w:p>
    <w:p w14:paraId="78733546" w14:textId="7777777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Основными мероприятиями подпрограммы являются:</w:t>
      </w:r>
    </w:p>
    <w:p w14:paraId="76CFBE08" w14:textId="3F2DB48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1. «Организация и осуществление культурно-досуговой деятельности на территории Кировского </w:t>
      </w:r>
      <w:r w:rsidR="008A75CB">
        <w:rPr>
          <w:sz w:val="28"/>
          <w:szCs w:val="28"/>
        </w:rPr>
        <w:t>городского</w:t>
      </w:r>
      <w:r w:rsidRPr="008005C3">
        <w:rPr>
          <w:sz w:val="28"/>
          <w:szCs w:val="28"/>
        </w:rPr>
        <w:t xml:space="preserve"> округа». </w:t>
      </w:r>
    </w:p>
    <w:p w14:paraId="1ABA1FA3" w14:textId="779B2D25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Всего в области культуры Кировского округа работает 241</w:t>
      </w:r>
      <w:r w:rsidRPr="008005C3">
        <w:rPr>
          <w:color w:val="FF0000"/>
          <w:sz w:val="28"/>
          <w:szCs w:val="28"/>
        </w:rPr>
        <w:t xml:space="preserve"> </w:t>
      </w:r>
      <w:proofErr w:type="gramStart"/>
      <w:r w:rsidRPr="008005C3">
        <w:rPr>
          <w:sz w:val="28"/>
          <w:szCs w:val="28"/>
        </w:rPr>
        <w:t>человек,</w:t>
      </w:r>
      <w:r w:rsidR="008A75CB">
        <w:rPr>
          <w:sz w:val="28"/>
          <w:szCs w:val="28"/>
        </w:rPr>
        <w:br/>
      </w:r>
      <w:r w:rsidRPr="008005C3">
        <w:rPr>
          <w:sz w:val="28"/>
          <w:szCs w:val="28"/>
        </w:rPr>
        <w:t>из</w:t>
      </w:r>
      <w:proofErr w:type="gramEnd"/>
      <w:r w:rsidRPr="008005C3">
        <w:rPr>
          <w:sz w:val="28"/>
          <w:szCs w:val="28"/>
        </w:rPr>
        <w:t xml:space="preserve"> которых 187 - специалисты культуры, библиотек, дополнительного образования, музея.</w:t>
      </w:r>
    </w:p>
    <w:p w14:paraId="715C64E3" w14:textId="7777777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rFonts w:eastAsiaTheme="minorEastAsia"/>
          <w:color w:val="000000" w:themeColor="text1"/>
          <w:sz w:val="28"/>
          <w:szCs w:val="28"/>
        </w:rPr>
        <w:t xml:space="preserve">На 31 декабря 2023 года в клубных учреждениях работает </w:t>
      </w:r>
      <w:r w:rsidRPr="008005C3">
        <w:rPr>
          <w:rFonts w:eastAsiaTheme="minorEastAsia"/>
          <w:sz w:val="28"/>
          <w:szCs w:val="28"/>
        </w:rPr>
        <w:t>158</w:t>
      </w:r>
      <w:r w:rsidRPr="008005C3">
        <w:rPr>
          <w:rFonts w:eastAsiaTheme="minorEastAsia"/>
          <w:color w:val="000000" w:themeColor="text1"/>
          <w:sz w:val="28"/>
          <w:szCs w:val="28"/>
        </w:rPr>
        <w:t xml:space="preserve"> человек, из них 99 - специалисты культурно-досуговой деятельности.</w:t>
      </w:r>
    </w:p>
    <w:p w14:paraId="00974CE8" w14:textId="689071C9" w:rsidR="008005C3" w:rsidRPr="008005C3" w:rsidRDefault="008005C3" w:rsidP="003D32C0">
      <w:pPr>
        <w:ind w:firstLine="709"/>
        <w:jc w:val="both"/>
        <w:rPr>
          <w:rFonts w:eastAsiaTheme="minorEastAsia"/>
          <w:color w:val="FF0000"/>
          <w:sz w:val="28"/>
          <w:szCs w:val="28"/>
        </w:rPr>
      </w:pPr>
      <w:r w:rsidRPr="008005C3">
        <w:rPr>
          <w:rFonts w:eastAsiaTheme="minorEastAsia"/>
          <w:color w:val="000000" w:themeColor="text1"/>
          <w:sz w:val="28"/>
          <w:szCs w:val="28"/>
        </w:rPr>
        <w:t>В 2023 году прошли повышение квалификации</w:t>
      </w:r>
      <w:r w:rsidR="00D648BE">
        <w:rPr>
          <w:rFonts w:eastAsiaTheme="minorEastAsia"/>
          <w:color w:val="000000" w:themeColor="text1"/>
          <w:sz w:val="28"/>
          <w:szCs w:val="28"/>
        </w:rPr>
        <w:t xml:space="preserve"> и </w:t>
      </w:r>
      <w:r w:rsidRPr="008005C3">
        <w:rPr>
          <w:rFonts w:eastAsiaTheme="minorEastAsia"/>
          <w:color w:val="000000" w:themeColor="text1"/>
          <w:sz w:val="28"/>
          <w:szCs w:val="28"/>
        </w:rPr>
        <w:t>профессиональную переподготовку 14 работников, из них в рамках федерального проекта «Творческие люди» национального проекта «Культура» обучились</w:t>
      </w:r>
      <w:r w:rsidRPr="008005C3">
        <w:rPr>
          <w:rFonts w:eastAsiaTheme="minorEastAsia"/>
          <w:color w:val="000000" w:themeColor="text1"/>
          <w:sz w:val="28"/>
          <w:szCs w:val="28"/>
        </w:rPr>
        <w:br/>
        <w:t>2 работника.</w:t>
      </w:r>
    </w:p>
    <w:p w14:paraId="476E1E3F" w14:textId="32737706" w:rsidR="008005C3" w:rsidRPr="008005C3" w:rsidRDefault="008005C3" w:rsidP="003D32C0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8005C3">
        <w:rPr>
          <w:rFonts w:eastAsiaTheme="minorEastAsia"/>
          <w:color w:val="000000" w:themeColor="text1"/>
          <w:sz w:val="28"/>
          <w:szCs w:val="28"/>
        </w:rPr>
        <w:t>В 14 Домах культуры осуществляют свою деятельность 177 клубных формирований – это клубы по интересам, творческие кружки, вокальные</w:t>
      </w:r>
      <w:r w:rsidR="008A75CB">
        <w:rPr>
          <w:rFonts w:eastAsiaTheme="minorEastAsia"/>
          <w:color w:val="000000" w:themeColor="text1"/>
          <w:sz w:val="28"/>
          <w:szCs w:val="28"/>
        </w:rPr>
        <w:br/>
      </w:r>
      <w:r w:rsidRPr="008005C3">
        <w:rPr>
          <w:rFonts w:eastAsiaTheme="minorEastAsia"/>
          <w:color w:val="000000" w:themeColor="text1"/>
          <w:sz w:val="28"/>
          <w:szCs w:val="28"/>
        </w:rPr>
        <w:t xml:space="preserve">и хореографические коллективы, спортивные группы, любительские объединения и </w:t>
      </w:r>
      <w:proofErr w:type="gramStart"/>
      <w:r w:rsidR="00D648BE">
        <w:rPr>
          <w:rFonts w:eastAsiaTheme="minorEastAsia"/>
          <w:color w:val="000000" w:themeColor="text1"/>
          <w:sz w:val="28"/>
          <w:szCs w:val="28"/>
        </w:rPr>
        <w:t>т.д</w:t>
      </w:r>
      <w:r w:rsidR="008A75CB">
        <w:rPr>
          <w:rFonts w:eastAsiaTheme="minorEastAsia"/>
          <w:color w:val="000000" w:themeColor="text1"/>
          <w:sz w:val="28"/>
          <w:szCs w:val="28"/>
        </w:rPr>
        <w:t>.</w:t>
      </w:r>
      <w:r w:rsidR="00D648BE">
        <w:rPr>
          <w:rFonts w:eastAsiaTheme="minorEastAsia"/>
          <w:color w:val="000000" w:themeColor="text1"/>
          <w:sz w:val="28"/>
          <w:szCs w:val="28"/>
        </w:rPr>
        <w:t>.</w:t>
      </w:r>
      <w:proofErr w:type="gramEnd"/>
      <w:r w:rsidRPr="008005C3">
        <w:rPr>
          <w:rFonts w:eastAsiaTheme="minorEastAsia"/>
          <w:color w:val="FF0000"/>
          <w:sz w:val="28"/>
          <w:szCs w:val="28"/>
        </w:rPr>
        <w:t xml:space="preserve"> </w:t>
      </w:r>
      <w:r w:rsidRPr="008005C3">
        <w:rPr>
          <w:rFonts w:eastAsiaTheme="minorEastAsia"/>
          <w:color w:val="000000" w:themeColor="text1"/>
          <w:sz w:val="28"/>
          <w:szCs w:val="28"/>
        </w:rPr>
        <w:t>В этих творческих формированиях занимается 2</w:t>
      </w:r>
      <w:r w:rsidR="008A75CB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8005C3">
        <w:rPr>
          <w:rFonts w:eastAsiaTheme="minorEastAsia"/>
          <w:color w:val="000000" w:themeColor="text1"/>
          <w:sz w:val="28"/>
          <w:szCs w:val="28"/>
        </w:rPr>
        <w:t>717 участника</w:t>
      </w:r>
      <w:r w:rsidR="008A75CB">
        <w:rPr>
          <w:rFonts w:eastAsiaTheme="minorEastAsia"/>
          <w:color w:val="000000" w:themeColor="text1"/>
          <w:sz w:val="28"/>
          <w:szCs w:val="28"/>
        </w:rPr>
        <w:t>,</w:t>
      </w:r>
      <w:r w:rsidRPr="008005C3">
        <w:rPr>
          <w:rFonts w:eastAsiaTheme="minorEastAsia"/>
          <w:color w:val="000000" w:themeColor="text1"/>
          <w:sz w:val="28"/>
          <w:szCs w:val="28"/>
        </w:rPr>
        <w:t xml:space="preserve"> из них для детей и молодежи – 117 формирований,</w:t>
      </w:r>
      <w:r w:rsidRPr="008005C3">
        <w:rPr>
          <w:rFonts w:eastAsiaTheme="minorEastAsia"/>
          <w:color w:val="FF0000"/>
          <w:sz w:val="28"/>
          <w:szCs w:val="28"/>
        </w:rPr>
        <w:t xml:space="preserve"> </w:t>
      </w:r>
      <w:r w:rsidRPr="008005C3">
        <w:rPr>
          <w:rFonts w:eastAsiaTheme="minorEastAsia"/>
          <w:color w:val="000000" w:themeColor="text1"/>
          <w:sz w:val="28"/>
          <w:szCs w:val="28"/>
        </w:rPr>
        <w:t>в</w:t>
      </w:r>
      <w:r w:rsidR="008A75CB">
        <w:rPr>
          <w:rFonts w:eastAsiaTheme="minorEastAsia"/>
          <w:color w:val="000000" w:themeColor="text1"/>
          <w:sz w:val="28"/>
          <w:szCs w:val="28"/>
        </w:rPr>
        <w:t xml:space="preserve"> которых </w:t>
      </w:r>
      <w:r w:rsidRPr="008005C3">
        <w:rPr>
          <w:rFonts w:eastAsiaTheme="minorEastAsia"/>
          <w:color w:val="000000" w:themeColor="text1"/>
          <w:sz w:val="28"/>
          <w:szCs w:val="28"/>
        </w:rPr>
        <w:t>1</w:t>
      </w:r>
      <w:r w:rsidR="008A75CB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8005C3">
        <w:rPr>
          <w:rFonts w:eastAsiaTheme="minorEastAsia"/>
          <w:color w:val="000000" w:themeColor="text1"/>
          <w:sz w:val="28"/>
          <w:szCs w:val="28"/>
        </w:rPr>
        <w:t>818 участников.</w:t>
      </w:r>
    </w:p>
    <w:p w14:paraId="668B390B" w14:textId="3AF67DE9" w:rsidR="008005C3" w:rsidRPr="008005C3" w:rsidRDefault="008005C3" w:rsidP="003D32C0">
      <w:pPr>
        <w:ind w:firstLine="709"/>
        <w:jc w:val="both"/>
        <w:rPr>
          <w:rFonts w:eastAsiaTheme="minorEastAsia"/>
          <w:strike/>
          <w:color w:val="FF0000"/>
          <w:sz w:val="28"/>
          <w:szCs w:val="28"/>
        </w:rPr>
      </w:pPr>
      <w:r w:rsidRPr="008005C3">
        <w:rPr>
          <w:sz w:val="28"/>
          <w:szCs w:val="28"/>
        </w:rPr>
        <w:t>На создание условий для деятельности культурно-досуговых учреждений запланировано 68</w:t>
      </w:r>
      <w:r w:rsidR="008A75CB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047,77 тыс. руб</w:t>
      </w:r>
      <w:r w:rsidR="008A75CB">
        <w:rPr>
          <w:sz w:val="28"/>
          <w:szCs w:val="28"/>
        </w:rPr>
        <w:t>лей</w:t>
      </w:r>
      <w:r w:rsidRPr="008005C3">
        <w:rPr>
          <w:sz w:val="28"/>
          <w:szCs w:val="28"/>
        </w:rPr>
        <w:t>, освоено – 65</w:t>
      </w:r>
      <w:r w:rsidR="008A75CB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680,37 тыс. руб</w:t>
      </w:r>
      <w:r w:rsidR="008A75CB">
        <w:rPr>
          <w:sz w:val="28"/>
          <w:szCs w:val="28"/>
        </w:rPr>
        <w:t>лей</w:t>
      </w:r>
      <w:r w:rsidRPr="008005C3">
        <w:rPr>
          <w:sz w:val="28"/>
          <w:szCs w:val="28"/>
        </w:rPr>
        <w:t>, что составляет 96,52 % (это расходы на оплату: заработной платы</w:t>
      </w:r>
      <w:r w:rsidR="008A75CB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и налогов, начисленных на оплату труда; услуг связи; ТО и содержание имущества; коммунальных услуг; налогов на имущество и на землю; расходов за счет средств местного бюджета на промывку и </w:t>
      </w:r>
      <w:proofErr w:type="spellStart"/>
      <w:r w:rsidRPr="008005C3">
        <w:rPr>
          <w:sz w:val="28"/>
          <w:szCs w:val="28"/>
        </w:rPr>
        <w:t>опрессовку</w:t>
      </w:r>
      <w:proofErr w:type="spellEnd"/>
      <w:r w:rsidRPr="008005C3">
        <w:rPr>
          <w:sz w:val="28"/>
          <w:szCs w:val="28"/>
        </w:rPr>
        <w:t xml:space="preserve"> систем отопления в муниципальных учреждениях; расходы на подготовку, оформление и проведение культурно-досуговых мероприятий).</w:t>
      </w:r>
    </w:p>
    <w:p w14:paraId="06183E5B" w14:textId="2F2C75FA" w:rsidR="008005C3" w:rsidRPr="008005C3" w:rsidRDefault="008005C3" w:rsidP="003D32C0">
      <w:pPr>
        <w:ind w:firstLine="709"/>
        <w:jc w:val="both"/>
        <w:rPr>
          <w:rFonts w:eastAsiaTheme="minorEastAsia"/>
          <w:color w:val="FF0000"/>
          <w:sz w:val="28"/>
          <w:szCs w:val="28"/>
        </w:rPr>
      </w:pPr>
      <w:r w:rsidRPr="008005C3">
        <w:rPr>
          <w:rFonts w:eastAsiaTheme="minorEastAsia"/>
          <w:sz w:val="28"/>
          <w:szCs w:val="28"/>
        </w:rPr>
        <w:t>В 2023 году проведено 3</w:t>
      </w:r>
      <w:r w:rsidR="008A75CB">
        <w:rPr>
          <w:rFonts w:eastAsiaTheme="minorEastAsia"/>
          <w:sz w:val="28"/>
          <w:szCs w:val="28"/>
        </w:rPr>
        <w:t xml:space="preserve"> </w:t>
      </w:r>
      <w:r w:rsidRPr="008005C3">
        <w:rPr>
          <w:rFonts w:eastAsiaTheme="minorEastAsia"/>
          <w:sz w:val="28"/>
          <w:szCs w:val="28"/>
        </w:rPr>
        <w:t>450</w:t>
      </w:r>
      <w:r w:rsidRPr="008005C3">
        <w:rPr>
          <w:rFonts w:eastAsiaTheme="minorEastAsia"/>
          <w:color w:val="C00000"/>
          <w:sz w:val="28"/>
          <w:szCs w:val="28"/>
        </w:rPr>
        <w:t xml:space="preserve"> </w:t>
      </w:r>
      <w:r w:rsidRPr="008005C3">
        <w:rPr>
          <w:rFonts w:eastAsiaTheme="minorEastAsia"/>
          <w:sz w:val="28"/>
          <w:szCs w:val="28"/>
        </w:rPr>
        <w:t>культурно-массовых мероприятия</w:t>
      </w:r>
      <w:r w:rsidR="008A75CB">
        <w:rPr>
          <w:rFonts w:eastAsiaTheme="minorEastAsia"/>
          <w:sz w:val="28"/>
          <w:szCs w:val="28"/>
        </w:rPr>
        <w:t xml:space="preserve">, </w:t>
      </w:r>
      <w:r w:rsidRPr="008005C3">
        <w:rPr>
          <w:rFonts w:eastAsiaTheme="minorEastAsia"/>
          <w:sz w:val="28"/>
          <w:szCs w:val="28"/>
        </w:rPr>
        <w:t xml:space="preserve">что составляет 100,6 </w:t>
      </w:r>
      <w:r w:rsidR="008A75CB">
        <w:rPr>
          <w:rFonts w:eastAsiaTheme="minorEastAsia"/>
          <w:sz w:val="28"/>
          <w:szCs w:val="28"/>
        </w:rPr>
        <w:t>%</w:t>
      </w:r>
      <w:r w:rsidRPr="008005C3">
        <w:rPr>
          <w:rFonts w:eastAsiaTheme="minorEastAsia"/>
          <w:sz w:val="28"/>
          <w:szCs w:val="28"/>
        </w:rPr>
        <w:t xml:space="preserve"> от показателя 2022 года</w:t>
      </w:r>
      <w:r w:rsidRPr="008005C3">
        <w:rPr>
          <w:rFonts w:eastAsiaTheme="minorEastAsia"/>
          <w:color w:val="000000" w:themeColor="text1"/>
          <w:sz w:val="28"/>
          <w:szCs w:val="28"/>
        </w:rPr>
        <w:t xml:space="preserve">, из них </w:t>
      </w:r>
      <w:r w:rsidR="008A75CB">
        <w:rPr>
          <w:rFonts w:eastAsiaTheme="minorEastAsia"/>
          <w:color w:val="000000" w:themeColor="text1"/>
          <w:sz w:val="28"/>
          <w:szCs w:val="28"/>
        </w:rPr>
        <w:t>–</w:t>
      </w:r>
      <w:r w:rsidRPr="008005C3">
        <w:rPr>
          <w:rFonts w:eastAsiaTheme="minorEastAsia"/>
          <w:color w:val="000000" w:themeColor="text1"/>
          <w:sz w:val="28"/>
          <w:szCs w:val="28"/>
        </w:rPr>
        <w:t xml:space="preserve"> 2</w:t>
      </w:r>
      <w:r w:rsidR="008A75CB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8005C3">
        <w:rPr>
          <w:rFonts w:eastAsiaTheme="minorEastAsia"/>
          <w:color w:val="000000" w:themeColor="text1"/>
          <w:sz w:val="28"/>
          <w:szCs w:val="28"/>
        </w:rPr>
        <w:t xml:space="preserve">309 мероприятий для детей и молодежи. </w:t>
      </w:r>
    </w:p>
    <w:p w14:paraId="4C708F03" w14:textId="57B6B3B0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Наиболее значимые из них</w:t>
      </w:r>
      <w:r w:rsidR="008A75CB">
        <w:rPr>
          <w:rFonts w:ascii="Times New Roman" w:hAnsi="Times New Roman"/>
          <w:sz w:val="28"/>
          <w:szCs w:val="28"/>
        </w:rPr>
        <w:t xml:space="preserve"> вошли</w:t>
      </w:r>
      <w:r w:rsidRPr="008005C3">
        <w:rPr>
          <w:rFonts w:ascii="Times New Roman" w:hAnsi="Times New Roman"/>
          <w:sz w:val="28"/>
          <w:szCs w:val="28"/>
        </w:rPr>
        <w:t>:</w:t>
      </w:r>
    </w:p>
    <w:p w14:paraId="152B3D89" w14:textId="25D178C8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</w:t>
      </w:r>
      <w:r w:rsidRPr="008005C3">
        <w:rPr>
          <w:sz w:val="28"/>
          <w:szCs w:val="28"/>
          <w:lang w:val="en-US"/>
        </w:rPr>
        <w:t>I</w:t>
      </w:r>
      <w:r w:rsidRPr="008005C3">
        <w:rPr>
          <w:sz w:val="28"/>
          <w:szCs w:val="28"/>
        </w:rPr>
        <w:t xml:space="preserve"> квартале 2023 года учреждениями культуры Кировского округа были реализованы мероприятия и акции, проходившие в онлайн (в сети </w:t>
      </w:r>
      <w:proofErr w:type="gramStart"/>
      <w:r w:rsidRPr="008005C3">
        <w:rPr>
          <w:sz w:val="28"/>
          <w:szCs w:val="28"/>
        </w:rPr>
        <w:t>Интернет)</w:t>
      </w:r>
      <w:r w:rsidR="008A75CB">
        <w:rPr>
          <w:sz w:val="28"/>
          <w:szCs w:val="28"/>
        </w:rPr>
        <w:br/>
      </w:r>
      <w:r w:rsidRPr="008005C3">
        <w:rPr>
          <w:sz w:val="28"/>
          <w:szCs w:val="28"/>
        </w:rPr>
        <w:t>и</w:t>
      </w:r>
      <w:proofErr w:type="gramEnd"/>
      <w:r w:rsidRPr="008005C3">
        <w:rPr>
          <w:sz w:val="28"/>
          <w:szCs w:val="28"/>
        </w:rPr>
        <w:t xml:space="preserve"> </w:t>
      </w:r>
      <w:proofErr w:type="spellStart"/>
      <w:r w:rsidRPr="008005C3">
        <w:rPr>
          <w:sz w:val="28"/>
          <w:szCs w:val="28"/>
        </w:rPr>
        <w:t>оффлайн</w:t>
      </w:r>
      <w:proofErr w:type="spellEnd"/>
      <w:r w:rsidRPr="008005C3">
        <w:rPr>
          <w:sz w:val="28"/>
          <w:szCs w:val="28"/>
        </w:rPr>
        <w:t xml:space="preserve"> форматах (непосредственно в учреждениях культуры). Всего</w:t>
      </w:r>
      <w:r w:rsidR="008A75CB">
        <w:rPr>
          <w:sz w:val="28"/>
          <w:szCs w:val="28"/>
        </w:rPr>
        <w:br/>
      </w:r>
      <w:r w:rsidRPr="008005C3">
        <w:rPr>
          <w:sz w:val="28"/>
          <w:szCs w:val="28"/>
        </w:rPr>
        <w:t>за указанный период было проведено 1</w:t>
      </w:r>
      <w:r w:rsidR="008A75CB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034 мероприятий и акций. Показатель посещаемости данных мероприятий составил</w:t>
      </w:r>
      <w:r w:rsidR="008A75CB">
        <w:rPr>
          <w:sz w:val="28"/>
          <w:szCs w:val="28"/>
        </w:rPr>
        <w:t xml:space="preserve"> -</w:t>
      </w:r>
      <w:r w:rsidRPr="008005C3">
        <w:rPr>
          <w:sz w:val="28"/>
          <w:szCs w:val="28"/>
        </w:rPr>
        <w:t xml:space="preserve"> 77 622 посещений.</w:t>
      </w:r>
    </w:p>
    <w:p w14:paraId="36E46346" w14:textId="70136566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С 01 по 31 января 2022 года учреждениями культуры Кировского округа Ставропольского края был реализован цикл мероприятий и акции, </w:t>
      </w:r>
      <w:r w:rsidRPr="008005C3">
        <w:rPr>
          <w:sz w:val="28"/>
          <w:szCs w:val="28"/>
        </w:rPr>
        <w:lastRenderedPageBreak/>
        <w:t xml:space="preserve">посвященный празднованию Нового года и Рождества. Примеры реализованных мероприятий: </w:t>
      </w:r>
    </w:p>
    <w:p w14:paraId="72C1383D" w14:textId="12A9F63A" w:rsidR="008005C3" w:rsidRPr="008005C3" w:rsidRDefault="008005C3" w:rsidP="003D32C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005C3">
        <w:rPr>
          <w:color w:val="000000"/>
          <w:sz w:val="28"/>
          <w:szCs w:val="28"/>
          <w:shd w:val="clear" w:color="auto" w:fill="FFFFFF"/>
        </w:rPr>
        <w:t xml:space="preserve">05 января </w:t>
      </w:r>
      <w:r w:rsidR="008A75CB">
        <w:rPr>
          <w:sz w:val="28"/>
          <w:szCs w:val="28"/>
        </w:rPr>
        <w:t xml:space="preserve">2023 года </w:t>
      </w:r>
      <w:r w:rsidRPr="008005C3">
        <w:rPr>
          <w:color w:val="000000"/>
          <w:sz w:val="28"/>
          <w:szCs w:val="28"/>
          <w:shd w:val="clear" w:color="auto" w:fill="FFFFFF"/>
        </w:rPr>
        <w:t>в Доме культуры пос. Комсомолец состоялось Театрализованное представление «Рождественская история». Также в этот день прошла</w:t>
      </w:r>
      <w:r w:rsidRPr="008005C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8005C3">
        <w:rPr>
          <w:color w:val="000000"/>
          <w:sz w:val="28"/>
          <w:szCs w:val="28"/>
          <w:shd w:val="clear" w:color="auto" w:fill="FFFFFF"/>
        </w:rPr>
        <w:t>игровая программа «</w:t>
      </w:r>
      <w:proofErr w:type="spellStart"/>
      <w:r w:rsidRPr="008005C3">
        <w:rPr>
          <w:color w:val="000000"/>
          <w:sz w:val="28"/>
          <w:szCs w:val="28"/>
          <w:shd w:val="clear" w:color="auto" w:fill="FFFFFF"/>
        </w:rPr>
        <w:t>ЗайЧат</w:t>
      </w:r>
      <w:proofErr w:type="spellEnd"/>
      <w:r w:rsidRPr="008005C3">
        <w:rPr>
          <w:color w:val="000000"/>
          <w:sz w:val="28"/>
          <w:szCs w:val="28"/>
          <w:shd w:val="clear" w:color="auto" w:fill="FFFFFF"/>
        </w:rPr>
        <w:t>». Вниманию детей была представлена программа с зимними эстафетами, конкурсами и играми «Зайка вспоминай-ка», «</w:t>
      </w:r>
      <w:proofErr w:type="spellStart"/>
      <w:r w:rsidRPr="008005C3">
        <w:rPr>
          <w:color w:val="000000"/>
          <w:sz w:val="28"/>
          <w:szCs w:val="28"/>
          <w:shd w:val="clear" w:color="auto" w:fill="FFFFFF"/>
        </w:rPr>
        <w:t>Заюшкина</w:t>
      </w:r>
      <w:proofErr w:type="spellEnd"/>
      <w:r w:rsidRPr="008005C3">
        <w:rPr>
          <w:color w:val="000000"/>
          <w:sz w:val="28"/>
          <w:szCs w:val="28"/>
          <w:shd w:val="clear" w:color="auto" w:fill="FFFFFF"/>
        </w:rPr>
        <w:t xml:space="preserve"> избушка», «Валенки», «Шустрые кролики». </w:t>
      </w:r>
    </w:p>
    <w:p w14:paraId="799764C2" w14:textId="6D637954" w:rsidR="008005C3" w:rsidRPr="008005C3" w:rsidRDefault="008005C3" w:rsidP="003D32C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75CB">
        <w:rPr>
          <w:sz w:val="28"/>
          <w:szCs w:val="28"/>
        </w:rPr>
        <w:t>6 января</w:t>
      </w:r>
      <w:r w:rsidRPr="008005C3">
        <w:rPr>
          <w:sz w:val="28"/>
          <w:szCs w:val="28"/>
        </w:rPr>
        <w:t xml:space="preserve"> </w:t>
      </w:r>
      <w:r w:rsidR="008A75CB">
        <w:rPr>
          <w:sz w:val="28"/>
          <w:szCs w:val="28"/>
        </w:rPr>
        <w:t xml:space="preserve">2023 года </w:t>
      </w:r>
      <w:r w:rsidRPr="008005C3">
        <w:rPr>
          <w:sz w:val="28"/>
          <w:szCs w:val="28"/>
        </w:rPr>
        <w:t xml:space="preserve">в ДК </w:t>
      </w:r>
      <w:proofErr w:type="spellStart"/>
      <w:r w:rsidRPr="008005C3">
        <w:rPr>
          <w:sz w:val="28"/>
          <w:szCs w:val="28"/>
        </w:rPr>
        <w:t>с.Горнозаводского</w:t>
      </w:r>
      <w:proofErr w:type="spellEnd"/>
      <w:r w:rsidRPr="008005C3">
        <w:rPr>
          <w:sz w:val="28"/>
          <w:szCs w:val="28"/>
        </w:rPr>
        <w:t xml:space="preserve"> прошла развлекательная программа для детей «Весёлое Рождество» - р</w:t>
      </w:r>
      <w:r w:rsidRPr="008005C3">
        <w:rPr>
          <w:color w:val="000000"/>
          <w:sz w:val="28"/>
          <w:szCs w:val="28"/>
          <w:shd w:val="clear" w:color="auto" w:fill="FFFFFF"/>
        </w:rPr>
        <w:t xml:space="preserve">ебята узнали об истории </w:t>
      </w:r>
      <w:proofErr w:type="gramStart"/>
      <w:r w:rsidRPr="008005C3">
        <w:rPr>
          <w:color w:val="000000"/>
          <w:sz w:val="28"/>
          <w:szCs w:val="28"/>
          <w:shd w:val="clear" w:color="auto" w:fill="FFFFFF"/>
        </w:rPr>
        <w:t>праздника  Рождества</w:t>
      </w:r>
      <w:proofErr w:type="gramEnd"/>
      <w:r w:rsidRPr="008005C3">
        <w:rPr>
          <w:color w:val="000000"/>
          <w:sz w:val="28"/>
          <w:szCs w:val="28"/>
          <w:shd w:val="clear" w:color="auto" w:fill="FFFFFF"/>
        </w:rPr>
        <w:t> Христова. На протяжении всего мероприятия дети выразительно, с чувст</w:t>
      </w:r>
      <w:r w:rsidR="008A75CB">
        <w:rPr>
          <w:color w:val="000000"/>
          <w:sz w:val="28"/>
          <w:szCs w:val="28"/>
          <w:shd w:val="clear" w:color="auto" w:fill="FFFFFF"/>
        </w:rPr>
        <w:t>вом читали стихи, пели колядки.</w:t>
      </w:r>
    </w:p>
    <w:p w14:paraId="40015632" w14:textId="640E8885" w:rsidR="008005C3" w:rsidRPr="008005C3" w:rsidRDefault="008005C3" w:rsidP="003D32C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75CB">
        <w:rPr>
          <w:sz w:val="28"/>
          <w:szCs w:val="28"/>
        </w:rPr>
        <w:t>7 января</w:t>
      </w:r>
      <w:r w:rsidRPr="008005C3">
        <w:rPr>
          <w:b/>
          <w:sz w:val="28"/>
          <w:szCs w:val="28"/>
        </w:rPr>
        <w:t xml:space="preserve"> </w:t>
      </w:r>
      <w:r w:rsidR="008A75CB">
        <w:rPr>
          <w:sz w:val="28"/>
          <w:szCs w:val="28"/>
        </w:rPr>
        <w:t xml:space="preserve">2023 года </w:t>
      </w:r>
      <w:r w:rsidRPr="008005C3">
        <w:rPr>
          <w:sz w:val="28"/>
          <w:szCs w:val="28"/>
        </w:rPr>
        <w:t xml:space="preserve">в ДК ст. Советской состоялось музыкальное поздравление «Рождественское чудо»: </w:t>
      </w:r>
      <w:r w:rsidRPr="008005C3">
        <w:rPr>
          <w:rFonts w:eastAsia="Calibri"/>
          <w:sz w:val="28"/>
          <w:szCs w:val="28"/>
        </w:rPr>
        <w:t xml:space="preserve">участники клуба «Добро» учреждения культуры станицы Советской, совместно с хором Храма Архангела Божия Михаила станицы записали для зрителей исполнение красивой </w:t>
      </w:r>
      <w:proofErr w:type="gramStart"/>
      <w:r w:rsidRPr="008005C3">
        <w:rPr>
          <w:rFonts w:eastAsia="Calibri"/>
          <w:sz w:val="28"/>
          <w:szCs w:val="28"/>
        </w:rPr>
        <w:t>колядки,</w:t>
      </w:r>
      <w:r w:rsidR="008A75CB">
        <w:rPr>
          <w:rFonts w:eastAsia="Calibri"/>
          <w:sz w:val="28"/>
          <w:szCs w:val="28"/>
        </w:rPr>
        <w:br/>
      </w:r>
      <w:r w:rsidRPr="008005C3">
        <w:rPr>
          <w:rFonts w:eastAsia="Calibri"/>
          <w:sz w:val="28"/>
          <w:szCs w:val="28"/>
        </w:rPr>
        <w:t>о</w:t>
      </w:r>
      <w:proofErr w:type="gramEnd"/>
      <w:r w:rsidRPr="008005C3">
        <w:rPr>
          <w:rFonts w:eastAsia="Calibri"/>
          <w:sz w:val="28"/>
          <w:szCs w:val="28"/>
        </w:rPr>
        <w:t xml:space="preserve"> событиях самой Светлой ночи человечества.</w:t>
      </w:r>
    </w:p>
    <w:p w14:paraId="0E548F6A" w14:textId="622446C9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A75CB">
        <w:rPr>
          <w:color w:val="020000"/>
          <w:sz w:val="28"/>
          <w:szCs w:val="28"/>
        </w:rPr>
        <w:t>10 января</w:t>
      </w:r>
      <w:r w:rsidRPr="008005C3">
        <w:rPr>
          <w:color w:val="020000"/>
          <w:sz w:val="28"/>
          <w:szCs w:val="28"/>
        </w:rPr>
        <w:t xml:space="preserve"> </w:t>
      </w:r>
      <w:r w:rsidR="008A75CB">
        <w:rPr>
          <w:sz w:val="28"/>
          <w:szCs w:val="28"/>
        </w:rPr>
        <w:t xml:space="preserve">2023 года </w:t>
      </w:r>
      <w:r w:rsidRPr="008005C3">
        <w:rPr>
          <w:color w:val="020000"/>
          <w:sz w:val="28"/>
          <w:szCs w:val="28"/>
        </w:rPr>
        <w:t xml:space="preserve">в ДК </w:t>
      </w:r>
      <w:proofErr w:type="spellStart"/>
      <w:r w:rsidRPr="008005C3">
        <w:rPr>
          <w:color w:val="020000"/>
          <w:sz w:val="28"/>
          <w:szCs w:val="28"/>
        </w:rPr>
        <w:t>ст.Зольской</w:t>
      </w:r>
      <w:proofErr w:type="spellEnd"/>
      <w:r w:rsidRPr="008005C3">
        <w:rPr>
          <w:color w:val="020000"/>
          <w:sz w:val="28"/>
          <w:szCs w:val="28"/>
        </w:rPr>
        <w:t xml:space="preserve"> </w:t>
      </w:r>
      <w:r w:rsidRPr="008005C3">
        <w:rPr>
          <w:color w:val="000000"/>
          <w:sz w:val="28"/>
          <w:szCs w:val="28"/>
        </w:rPr>
        <w:t>прошло развлекательное мероприятие «Рождественские встречи», где участники клубных формирований узнали</w:t>
      </w:r>
      <w:r w:rsidR="008A75CB">
        <w:rPr>
          <w:color w:val="000000"/>
          <w:sz w:val="28"/>
          <w:szCs w:val="28"/>
        </w:rPr>
        <w:t xml:space="preserve"> </w:t>
      </w:r>
      <w:r w:rsidRPr="008005C3">
        <w:rPr>
          <w:color w:val="000000"/>
          <w:sz w:val="28"/>
          <w:szCs w:val="28"/>
        </w:rPr>
        <w:t>об истории Рождества Христова, о святочных обычаях и традициях. Завершилось познавательное мероприятие чаепитием</w:t>
      </w:r>
      <w:r w:rsidR="008A75CB">
        <w:rPr>
          <w:color w:val="000000"/>
          <w:sz w:val="28"/>
          <w:szCs w:val="28"/>
        </w:rPr>
        <w:br/>
      </w:r>
      <w:r w:rsidRPr="008005C3">
        <w:rPr>
          <w:sz w:val="28"/>
          <w:szCs w:val="28"/>
        </w:rPr>
        <w:t>и дискотекой.</w:t>
      </w:r>
    </w:p>
    <w:p w14:paraId="5D0E816A" w14:textId="7777777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ДК Старопавловской в этот день состоялось мероприятие «Рождественская елка «Зимние приключения» для учащихся коррекционной школы младшего возраста. </w:t>
      </w:r>
    </w:p>
    <w:p w14:paraId="1087AA49" w14:textId="1A5BC814" w:rsidR="008005C3" w:rsidRPr="008005C3" w:rsidRDefault="008005C3" w:rsidP="003D32C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A75CB">
        <w:rPr>
          <w:color w:val="020000"/>
          <w:sz w:val="28"/>
          <w:szCs w:val="28"/>
        </w:rPr>
        <w:t>12 января</w:t>
      </w:r>
      <w:r w:rsidRPr="008005C3">
        <w:rPr>
          <w:color w:val="020000"/>
          <w:sz w:val="28"/>
          <w:szCs w:val="28"/>
        </w:rPr>
        <w:t xml:space="preserve"> </w:t>
      </w:r>
      <w:r w:rsidR="008A75CB">
        <w:rPr>
          <w:sz w:val="28"/>
          <w:szCs w:val="28"/>
        </w:rPr>
        <w:t xml:space="preserve">2023 года </w:t>
      </w:r>
      <w:r w:rsidRPr="008005C3">
        <w:rPr>
          <w:color w:val="020000"/>
          <w:sz w:val="28"/>
          <w:szCs w:val="28"/>
        </w:rPr>
        <w:t xml:space="preserve">в ДК </w:t>
      </w:r>
      <w:proofErr w:type="spellStart"/>
      <w:r w:rsidRPr="008005C3">
        <w:rPr>
          <w:color w:val="020000"/>
          <w:sz w:val="28"/>
          <w:szCs w:val="28"/>
        </w:rPr>
        <w:t>ст.Зольской</w:t>
      </w:r>
      <w:proofErr w:type="spellEnd"/>
      <w:r w:rsidRPr="008005C3">
        <w:rPr>
          <w:color w:val="020000"/>
          <w:sz w:val="28"/>
          <w:szCs w:val="28"/>
        </w:rPr>
        <w:t xml:space="preserve"> состоялась ф</w:t>
      </w:r>
      <w:r w:rsidRPr="008005C3">
        <w:rPr>
          <w:color w:val="000000"/>
          <w:sz w:val="28"/>
          <w:szCs w:val="28"/>
        </w:rPr>
        <w:t>ольклорная программа «Святки-колядки». В рамках проекта культура для школьников сотрудники дома культуры вместе с детьми приняли активное участие в фольклорном зимнем марафоне «Святки ходят по дворам». Сотрудники ДК п</w:t>
      </w:r>
      <w:r w:rsidRPr="008005C3">
        <w:rPr>
          <w:bCs/>
          <w:color w:val="000000"/>
          <w:sz w:val="28"/>
          <w:szCs w:val="28"/>
        </w:rPr>
        <w:t>оздравили концертной программой работников администрации, продавцов, покупателей</w:t>
      </w:r>
      <w:r w:rsidR="008A75CB">
        <w:rPr>
          <w:bCs/>
          <w:color w:val="000000"/>
          <w:sz w:val="28"/>
          <w:szCs w:val="28"/>
        </w:rPr>
        <w:t xml:space="preserve"> </w:t>
      </w:r>
      <w:r w:rsidRPr="008005C3">
        <w:rPr>
          <w:bCs/>
          <w:color w:val="000000"/>
          <w:sz w:val="28"/>
          <w:szCs w:val="28"/>
        </w:rPr>
        <w:t>и предпринимателей на рынке.</w:t>
      </w:r>
    </w:p>
    <w:p w14:paraId="3F9C5FC7" w14:textId="10DF5BA9" w:rsidR="008005C3" w:rsidRPr="008005C3" w:rsidRDefault="008A75CB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8005C3" w:rsidRPr="008A75CB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005C3" w:rsidRPr="008A75CB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января 2023 года в</w:t>
      </w:r>
      <w:r w:rsidR="008005C3" w:rsidRPr="008005C3">
        <w:rPr>
          <w:rFonts w:ascii="Times New Roman" w:hAnsi="Times New Roman"/>
          <w:sz w:val="28"/>
          <w:szCs w:val="28"/>
        </w:rPr>
        <w:t xml:space="preserve"> большом зале МКУК «ДК </w:t>
      </w:r>
      <w:proofErr w:type="spellStart"/>
      <w:r w:rsidR="008005C3" w:rsidRPr="008005C3">
        <w:rPr>
          <w:rFonts w:ascii="Times New Roman" w:hAnsi="Times New Roman"/>
          <w:sz w:val="28"/>
          <w:szCs w:val="28"/>
        </w:rPr>
        <w:t>им.С.</w:t>
      </w:r>
      <w:r w:rsidR="00D648BE">
        <w:rPr>
          <w:rFonts w:ascii="Times New Roman" w:hAnsi="Times New Roman"/>
          <w:sz w:val="28"/>
          <w:szCs w:val="28"/>
        </w:rPr>
        <w:t>М.</w:t>
      </w:r>
      <w:r w:rsidR="008005C3" w:rsidRPr="008005C3">
        <w:rPr>
          <w:rFonts w:ascii="Times New Roman" w:hAnsi="Times New Roman"/>
          <w:sz w:val="28"/>
          <w:szCs w:val="28"/>
        </w:rPr>
        <w:t>Романько</w:t>
      </w:r>
      <w:proofErr w:type="spellEnd"/>
      <w:r w:rsidR="008005C3" w:rsidRPr="008005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05C3" w:rsidRPr="008005C3">
        <w:rPr>
          <w:rFonts w:ascii="Times New Roman" w:hAnsi="Times New Roman"/>
          <w:sz w:val="28"/>
          <w:szCs w:val="28"/>
        </w:rPr>
        <w:t>г.Новопавловска</w:t>
      </w:r>
      <w:proofErr w:type="spellEnd"/>
      <w:r w:rsidR="008005C3" w:rsidRPr="008005C3">
        <w:rPr>
          <w:rFonts w:ascii="Times New Roman" w:hAnsi="Times New Roman"/>
          <w:sz w:val="28"/>
          <w:szCs w:val="28"/>
        </w:rPr>
        <w:t>» в</w:t>
      </w:r>
      <w:r w:rsidR="00D648BE">
        <w:rPr>
          <w:rFonts w:ascii="Times New Roman" w:hAnsi="Times New Roman"/>
          <w:sz w:val="28"/>
          <w:szCs w:val="28"/>
        </w:rPr>
        <w:t xml:space="preserve"> </w:t>
      </w:r>
      <w:r w:rsidR="008005C3" w:rsidRPr="008005C3">
        <w:rPr>
          <w:rFonts w:ascii="Times New Roman" w:hAnsi="Times New Roman"/>
          <w:sz w:val="28"/>
          <w:szCs w:val="28"/>
        </w:rPr>
        <w:t xml:space="preserve">рамках проекта «Пушкинская карта» для учащихся школ города </w:t>
      </w:r>
      <w:proofErr w:type="spellStart"/>
      <w:r w:rsidR="008005C3" w:rsidRPr="008005C3">
        <w:rPr>
          <w:rFonts w:ascii="Times New Roman" w:hAnsi="Times New Roman"/>
          <w:sz w:val="28"/>
          <w:szCs w:val="28"/>
        </w:rPr>
        <w:t>Новопавловска</w:t>
      </w:r>
      <w:proofErr w:type="spellEnd"/>
      <w:r w:rsidR="008005C3" w:rsidRPr="008005C3">
        <w:rPr>
          <w:rFonts w:ascii="Times New Roman" w:hAnsi="Times New Roman"/>
          <w:sz w:val="28"/>
          <w:szCs w:val="28"/>
        </w:rPr>
        <w:t xml:space="preserve"> показан театрализованный мюзикл «Рождественские приключения». </w:t>
      </w:r>
    </w:p>
    <w:p w14:paraId="6D13240A" w14:textId="69FF15E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A75CB">
        <w:rPr>
          <w:rFonts w:ascii="Times New Roman" w:hAnsi="Times New Roman"/>
          <w:sz w:val="28"/>
          <w:szCs w:val="28"/>
        </w:rPr>
        <w:t>13 января</w:t>
      </w:r>
      <w:r w:rsidRPr="008005C3">
        <w:rPr>
          <w:rFonts w:ascii="Times New Roman" w:hAnsi="Times New Roman"/>
          <w:sz w:val="28"/>
          <w:szCs w:val="28"/>
        </w:rPr>
        <w:t xml:space="preserve"> </w:t>
      </w:r>
      <w:r w:rsidR="008A75CB">
        <w:rPr>
          <w:rFonts w:ascii="Times New Roman" w:hAnsi="Times New Roman"/>
          <w:sz w:val="28"/>
          <w:szCs w:val="28"/>
        </w:rPr>
        <w:t xml:space="preserve">2023 года </w:t>
      </w:r>
      <w:r w:rsidRPr="008005C3">
        <w:rPr>
          <w:rFonts w:ascii="Times New Roman" w:hAnsi="Times New Roman"/>
          <w:sz w:val="28"/>
          <w:szCs w:val="28"/>
        </w:rPr>
        <w:t xml:space="preserve">в ДК </w:t>
      </w:r>
      <w:proofErr w:type="spellStart"/>
      <w:r w:rsidRPr="008005C3">
        <w:rPr>
          <w:rFonts w:ascii="Times New Roman" w:hAnsi="Times New Roman"/>
          <w:sz w:val="28"/>
          <w:szCs w:val="28"/>
        </w:rPr>
        <w:t>с.Орловка</w:t>
      </w:r>
      <w:proofErr w:type="spellEnd"/>
      <w:r w:rsidRPr="008005C3">
        <w:rPr>
          <w:rFonts w:ascii="Times New Roman" w:hAnsi="Times New Roman"/>
          <w:sz w:val="28"/>
          <w:szCs w:val="28"/>
        </w:rPr>
        <w:t xml:space="preserve"> состоялся вечер отдыха </w:t>
      </w:r>
      <w:r w:rsidRPr="008005C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A5DCE11" wp14:editId="7BB74C1F">
            <wp:extent cx="7620" cy="7620"/>
            <wp:effectExtent l="0" t="0" r="0" b="0"/>
            <wp:docPr id="3" name="Рисунок 3" descr="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C3">
        <w:rPr>
          <w:rFonts w:ascii="Times New Roman" w:hAnsi="Times New Roman"/>
          <w:sz w:val="28"/>
          <w:szCs w:val="28"/>
        </w:rPr>
        <w:t>«Гуляй на святки без оглядки».</w:t>
      </w:r>
      <w:r w:rsidRPr="008005C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1F03B78" wp14:editId="38264E53">
            <wp:extent cx="7620" cy="7620"/>
            <wp:effectExtent l="0" t="0" r="0" b="0"/>
            <wp:docPr id="2" name="Рисунок 2" descr="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❄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C3">
        <w:rPr>
          <w:rFonts w:ascii="Times New Roman" w:hAnsi="Times New Roman"/>
          <w:sz w:val="28"/>
          <w:szCs w:val="28"/>
        </w:rPr>
        <w:t xml:space="preserve"> </w:t>
      </w:r>
      <w:r w:rsidRPr="008005C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09796ED" wp14:editId="4285D498">
            <wp:extent cx="7620" cy="7620"/>
            <wp:effectExtent l="0" t="0" r="0" b="0"/>
            <wp:docPr id="1" name="Рисунок 1" descr="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C3">
        <w:rPr>
          <w:rFonts w:ascii="Times New Roman" w:hAnsi="Times New Roman"/>
          <w:sz w:val="28"/>
          <w:szCs w:val="28"/>
        </w:rPr>
        <w:t>Участники мероприятия познакомились с несколькими видами гаданий на исполнение желаний, узнали сюрпризы, которые готовит им наступивший год и загадали доброе желание, которое обязательно сбудется.</w:t>
      </w:r>
    </w:p>
    <w:p w14:paraId="125A902B" w14:textId="63CC1319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Творческая группа ДК </w:t>
      </w:r>
      <w:proofErr w:type="spellStart"/>
      <w:r w:rsidRPr="008005C3">
        <w:rPr>
          <w:sz w:val="28"/>
          <w:szCs w:val="28"/>
        </w:rPr>
        <w:t>ст.Советской</w:t>
      </w:r>
      <w:proofErr w:type="spellEnd"/>
      <w:r w:rsidRPr="008005C3">
        <w:rPr>
          <w:sz w:val="28"/>
          <w:szCs w:val="28"/>
        </w:rPr>
        <w:t xml:space="preserve"> провела в этот день для воспитанников Детского сада №17 «Светлячок» интерактивную игровую программу «Щедрый вечер». Ребят познакомили с обрядовыми традициями, «</w:t>
      </w:r>
      <w:proofErr w:type="spellStart"/>
      <w:r w:rsidRPr="008005C3">
        <w:rPr>
          <w:sz w:val="28"/>
          <w:szCs w:val="28"/>
        </w:rPr>
        <w:t>щедровальными</w:t>
      </w:r>
      <w:proofErr w:type="spellEnd"/>
      <w:r w:rsidRPr="008005C3">
        <w:rPr>
          <w:sz w:val="28"/>
          <w:szCs w:val="28"/>
        </w:rPr>
        <w:t xml:space="preserve">» песнями, частушками и загадками. </w:t>
      </w:r>
    </w:p>
    <w:p w14:paraId="375970E7" w14:textId="79F82AD0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A75CB">
        <w:rPr>
          <w:rFonts w:ascii="Times New Roman" w:hAnsi="Times New Roman"/>
          <w:sz w:val="28"/>
          <w:szCs w:val="28"/>
        </w:rPr>
        <w:t>17 января</w:t>
      </w:r>
      <w:r w:rsidRPr="008005C3">
        <w:rPr>
          <w:rFonts w:ascii="Times New Roman" w:hAnsi="Times New Roman"/>
          <w:sz w:val="28"/>
          <w:szCs w:val="28"/>
        </w:rPr>
        <w:t xml:space="preserve"> </w:t>
      </w:r>
      <w:r w:rsidR="008A75CB">
        <w:rPr>
          <w:rFonts w:ascii="Times New Roman" w:hAnsi="Times New Roman"/>
          <w:sz w:val="28"/>
          <w:szCs w:val="28"/>
        </w:rPr>
        <w:t xml:space="preserve">2023 года </w:t>
      </w:r>
      <w:r w:rsidRPr="008005C3">
        <w:rPr>
          <w:rFonts w:ascii="Times New Roman" w:hAnsi="Times New Roman"/>
          <w:sz w:val="28"/>
          <w:szCs w:val="28"/>
        </w:rPr>
        <w:t xml:space="preserve">в ДК с. Орловка прошла детская игровая программа </w:t>
      </w:r>
      <w:r w:rsidRPr="008005C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339A489" wp14:editId="7569E306">
            <wp:extent cx="7620" cy="7620"/>
            <wp:effectExtent l="0" t="0" r="0" b="0"/>
            <wp:docPr id="6" name="Рисунок 6" descr="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C3">
        <w:rPr>
          <w:rFonts w:ascii="Times New Roman" w:hAnsi="Times New Roman"/>
          <w:sz w:val="28"/>
          <w:szCs w:val="28"/>
        </w:rPr>
        <w:t xml:space="preserve">«Весёлый </w:t>
      </w:r>
      <w:proofErr w:type="spellStart"/>
      <w:r w:rsidRPr="008005C3">
        <w:rPr>
          <w:rFonts w:ascii="Times New Roman" w:hAnsi="Times New Roman"/>
          <w:sz w:val="28"/>
          <w:szCs w:val="28"/>
        </w:rPr>
        <w:t>снеговичок</w:t>
      </w:r>
      <w:proofErr w:type="spellEnd"/>
      <w:r w:rsidRPr="008005C3">
        <w:rPr>
          <w:rFonts w:ascii="Times New Roman" w:hAnsi="Times New Roman"/>
          <w:sz w:val="28"/>
          <w:szCs w:val="28"/>
        </w:rPr>
        <w:t xml:space="preserve">» с воспитанниками МКДОУ «Детский сад №13 </w:t>
      </w:r>
      <w:r w:rsidRPr="008005C3">
        <w:rPr>
          <w:rFonts w:ascii="Times New Roman" w:hAnsi="Times New Roman"/>
          <w:sz w:val="28"/>
          <w:szCs w:val="28"/>
        </w:rPr>
        <w:lastRenderedPageBreak/>
        <w:t xml:space="preserve">«Искорка» с. Орловка. В гости к детям пришёл </w:t>
      </w:r>
      <w:r w:rsidRPr="008005C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A37536A" wp14:editId="3787FBA0">
            <wp:extent cx="7620" cy="7620"/>
            <wp:effectExtent l="0" t="0" r="0" b="0"/>
            <wp:docPr id="5" name="Рисунок 5" descr="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C3">
        <w:rPr>
          <w:rFonts w:ascii="Times New Roman" w:hAnsi="Times New Roman"/>
          <w:sz w:val="28"/>
          <w:szCs w:val="28"/>
        </w:rPr>
        <w:t>весёлый Снеговик, чтобы отпраздновать с ними свой день рождения</w:t>
      </w:r>
      <w:r w:rsidRPr="008005C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6CCF52D" wp14:editId="2FE6A733">
            <wp:extent cx="7620" cy="7620"/>
            <wp:effectExtent l="0" t="0" r="0" b="0"/>
            <wp:docPr id="4" name="Рисунок 4" descr="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C3">
        <w:rPr>
          <w:rFonts w:ascii="Times New Roman" w:hAnsi="Times New Roman"/>
          <w:sz w:val="28"/>
          <w:szCs w:val="28"/>
        </w:rPr>
        <w:t>. Дети играли со Снеговиком в весёлые игры, танцевали задорные танцы, отгадывали зимние загадки.</w:t>
      </w:r>
    </w:p>
    <w:p w14:paraId="7D4D18FE" w14:textId="3F171326" w:rsidR="008005C3" w:rsidRPr="008005C3" w:rsidRDefault="008005C3" w:rsidP="003D32C0">
      <w:pPr>
        <w:ind w:firstLine="709"/>
        <w:jc w:val="both"/>
        <w:rPr>
          <w:color w:val="000000"/>
          <w:sz w:val="28"/>
          <w:szCs w:val="28"/>
        </w:rPr>
      </w:pPr>
      <w:r w:rsidRPr="008A75CB">
        <w:rPr>
          <w:color w:val="000000"/>
          <w:sz w:val="28"/>
          <w:szCs w:val="28"/>
        </w:rPr>
        <w:t>19 января</w:t>
      </w:r>
      <w:r w:rsidRPr="008005C3">
        <w:rPr>
          <w:color w:val="000000"/>
          <w:sz w:val="28"/>
          <w:szCs w:val="28"/>
        </w:rPr>
        <w:t xml:space="preserve"> </w:t>
      </w:r>
      <w:r w:rsidR="008A75CB">
        <w:rPr>
          <w:sz w:val="28"/>
          <w:szCs w:val="28"/>
        </w:rPr>
        <w:t xml:space="preserve">2023 года </w:t>
      </w:r>
      <w:r w:rsidRPr="008005C3">
        <w:rPr>
          <w:color w:val="000000"/>
          <w:sz w:val="28"/>
          <w:szCs w:val="28"/>
        </w:rPr>
        <w:t xml:space="preserve">в Доме культуры </w:t>
      </w:r>
      <w:proofErr w:type="spellStart"/>
      <w:r w:rsidRPr="008005C3">
        <w:rPr>
          <w:color w:val="000000"/>
          <w:sz w:val="28"/>
          <w:szCs w:val="28"/>
        </w:rPr>
        <w:t>п</w:t>
      </w:r>
      <w:r w:rsidR="0005196A">
        <w:rPr>
          <w:color w:val="000000"/>
          <w:sz w:val="28"/>
          <w:szCs w:val="28"/>
        </w:rPr>
        <w:t>.</w:t>
      </w:r>
      <w:r w:rsidRPr="008005C3">
        <w:rPr>
          <w:color w:val="000000"/>
          <w:sz w:val="28"/>
          <w:szCs w:val="28"/>
        </w:rPr>
        <w:t>Фазанный</w:t>
      </w:r>
      <w:proofErr w:type="spellEnd"/>
      <w:r w:rsidRPr="008005C3">
        <w:rPr>
          <w:color w:val="000000"/>
          <w:sz w:val="28"/>
          <w:szCs w:val="28"/>
        </w:rPr>
        <w:t xml:space="preserve"> прошла развлекательная программа «Наступили святки — начались колядки». Руководитель клубного формирования рассказала собравшимся о </w:t>
      </w:r>
      <w:proofErr w:type="gramStart"/>
      <w:r w:rsidRPr="008005C3">
        <w:rPr>
          <w:color w:val="000000"/>
          <w:sz w:val="28"/>
          <w:szCs w:val="28"/>
        </w:rPr>
        <w:t>Святках:</w:t>
      </w:r>
      <w:r w:rsidR="008A75CB">
        <w:rPr>
          <w:color w:val="000000"/>
          <w:sz w:val="28"/>
          <w:szCs w:val="28"/>
        </w:rPr>
        <w:br/>
      </w:r>
      <w:r w:rsidRPr="008005C3">
        <w:rPr>
          <w:color w:val="000000"/>
          <w:sz w:val="28"/>
          <w:szCs w:val="28"/>
        </w:rPr>
        <w:t>об</w:t>
      </w:r>
      <w:proofErr w:type="gramEnd"/>
      <w:r w:rsidRPr="008005C3">
        <w:rPr>
          <w:color w:val="000000"/>
          <w:sz w:val="28"/>
          <w:szCs w:val="28"/>
        </w:rPr>
        <w:t xml:space="preserve"> истории, какие подарки дарили друг другу, как ходили по домам и славили рождение Христа, какие пели колядки, чем одаривали хозяева гостей — </w:t>
      </w:r>
      <w:proofErr w:type="spellStart"/>
      <w:r w:rsidRPr="008005C3">
        <w:rPr>
          <w:color w:val="000000"/>
          <w:sz w:val="28"/>
          <w:szCs w:val="28"/>
        </w:rPr>
        <w:t>колядовщиков</w:t>
      </w:r>
      <w:proofErr w:type="spellEnd"/>
      <w:r w:rsidRPr="008005C3">
        <w:rPr>
          <w:color w:val="000000"/>
          <w:sz w:val="28"/>
          <w:szCs w:val="28"/>
        </w:rPr>
        <w:t>. За щедрым святочным столом, ребята окунулись</w:t>
      </w:r>
      <w:r w:rsidR="001E5015">
        <w:rPr>
          <w:color w:val="000000"/>
          <w:sz w:val="28"/>
          <w:szCs w:val="28"/>
        </w:rPr>
        <w:br/>
      </w:r>
      <w:r w:rsidRPr="008005C3">
        <w:rPr>
          <w:color w:val="000000"/>
          <w:sz w:val="28"/>
          <w:szCs w:val="28"/>
        </w:rPr>
        <w:t xml:space="preserve">в православные традиции предков. </w:t>
      </w:r>
    </w:p>
    <w:p w14:paraId="11C4C8A1" w14:textId="7777777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ДК пос. Коммаяк в этот день прошел познавательный час «Праздник Крещения: история, традиции, приметы», где ребятам </w:t>
      </w:r>
      <w:proofErr w:type="gramStart"/>
      <w:r w:rsidRPr="008005C3">
        <w:rPr>
          <w:sz w:val="28"/>
          <w:szCs w:val="28"/>
        </w:rPr>
        <w:t>рассказали  от</w:t>
      </w:r>
      <w:proofErr w:type="gramEnd"/>
      <w:r w:rsidRPr="008005C3">
        <w:rPr>
          <w:sz w:val="28"/>
          <w:szCs w:val="28"/>
        </w:rPr>
        <w:t xml:space="preserve"> куда пришел этот праздник и почему он является завершающим для всех Святочных дней.</w:t>
      </w:r>
    </w:p>
    <w:p w14:paraId="455181CF" w14:textId="77777777" w:rsidR="008005C3" w:rsidRPr="001E5015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1E5015">
        <w:rPr>
          <w:rFonts w:ascii="Times New Roman" w:hAnsi="Times New Roman"/>
          <w:sz w:val="28"/>
          <w:szCs w:val="28"/>
        </w:rPr>
        <w:t xml:space="preserve">Мероприятия, посвящённые 80-й годовщине освобождения Кировского района от фашистских захватчиков. </w:t>
      </w:r>
    </w:p>
    <w:p w14:paraId="281C8322" w14:textId="342678A3" w:rsidR="008005C3" w:rsidRPr="008005C3" w:rsidRDefault="008005C3" w:rsidP="003D32C0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 w:rsidRPr="008005C3">
        <w:rPr>
          <w:sz w:val="28"/>
          <w:szCs w:val="28"/>
        </w:rPr>
        <w:t xml:space="preserve">6 января 2023 года на Братской могиле воинов, погибших в годы Гражданской и Великой отечественной войны в городе </w:t>
      </w:r>
      <w:proofErr w:type="spellStart"/>
      <w:r w:rsidRPr="008005C3">
        <w:rPr>
          <w:sz w:val="28"/>
          <w:szCs w:val="28"/>
        </w:rPr>
        <w:t>Новопавловске</w:t>
      </w:r>
      <w:proofErr w:type="spellEnd"/>
      <w:r w:rsidRPr="008005C3">
        <w:rPr>
          <w:sz w:val="28"/>
          <w:szCs w:val="28"/>
        </w:rPr>
        <w:t xml:space="preserve"> Кировского </w:t>
      </w:r>
      <w:r w:rsidR="001E5015">
        <w:rPr>
          <w:sz w:val="28"/>
          <w:szCs w:val="28"/>
        </w:rPr>
        <w:t>округа</w:t>
      </w:r>
      <w:r w:rsidRPr="008005C3">
        <w:rPr>
          <w:sz w:val="28"/>
          <w:szCs w:val="28"/>
        </w:rPr>
        <w:t xml:space="preserve"> состоялось мероприятие, посвящённое 80 — й годовщине освобождения Кировского района от фашистских захватчиков. 7 января 1943 года доблестные бойцы Красной Армии избавили наш район от </w:t>
      </w:r>
      <w:proofErr w:type="spellStart"/>
      <w:r w:rsidRPr="008005C3">
        <w:rPr>
          <w:sz w:val="28"/>
          <w:szCs w:val="28"/>
        </w:rPr>
        <w:t>немецко</w:t>
      </w:r>
      <w:proofErr w:type="spellEnd"/>
      <w:r w:rsidRPr="008005C3">
        <w:rPr>
          <w:sz w:val="28"/>
          <w:szCs w:val="28"/>
        </w:rPr>
        <w:t xml:space="preserve"> — фашистской операции. Эта дата — один из переломных моментов в битве</w:t>
      </w:r>
      <w:r w:rsidR="001E5015">
        <w:rPr>
          <w:sz w:val="28"/>
          <w:szCs w:val="28"/>
        </w:rPr>
        <w:br/>
        <w:t xml:space="preserve">за Кавказ. </w:t>
      </w:r>
      <w:r w:rsidRPr="008005C3">
        <w:rPr>
          <w:sz w:val="28"/>
          <w:szCs w:val="28"/>
        </w:rPr>
        <w:t>Возложить цветы к мемориалу и почтить память погибших воинов пришли представители администрации округа, совета ветеранов, Боевого братства, казачества, ребята из клуба «Патриот», жители и гости</w:t>
      </w:r>
      <w:r w:rsidR="001E5015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г.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 xml:space="preserve">. Перед собравшимися выступили глава Кировского округа Николай Новопашин, председатель Думы округа Никита </w:t>
      </w:r>
      <w:proofErr w:type="spellStart"/>
      <w:r w:rsidRPr="008005C3">
        <w:rPr>
          <w:sz w:val="28"/>
          <w:szCs w:val="28"/>
        </w:rPr>
        <w:t>Шейранов</w:t>
      </w:r>
      <w:proofErr w:type="spellEnd"/>
      <w:r w:rsidRPr="008005C3">
        <w:rPr>
          <w:sz w:val="28"/>
          <w:szCs w:val="28"/>
        </w:rPr>
        <w:t>, начальник отделения МВД России по Кировскому ГО Константин Иванников, председатель районного Совета ветеранов Александр Денисов, а также депутат Думы округа Наталья Терехова.</w:t>
      </w:r>
      <w:r w:rsidR="001E5015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На мемориале прозвучали слова и стихи в память о великом подвиге </w:t>
      </w:r>
      <w:proofErr w:type="gramStart"/>
      <w:r w:rsidRPr="008005C3">
        <w:rPr>
          <w:sz w:val="28"/>
          <w:szCs w:val="28"/>
        </w:rPr>
        <w:t>воинов</w:t>
      </w:r>
      <w:proofErr w:type="gramEnd"/>
      <w:r w:rsidRPr="008005C3">
        <w:rPr>
          <w:sz w:val="28"/>
          <w:szCs w:val="28"/>
        </w:rPr>
        <w:t xml:space="preserve"> сражавшихся за каждый клочок земли, за каждую улицу, ценой огромных усилий подаривших потомкам мирное будущее.</w:t>
      </w:r>
      <w:r w:rsidR="001E5015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Завершилось памятное мероприятие минутой молчания</w:t>
      </w:r>
      <w:r w:rsidR="001E5015">
        <w:rPr>
          <w:sz w:val="28"/>
          <w:szCs w:val="28"/>
        </w:rPr>
        <w:br/>
      </w:r>
      <w:r w:rsidRPr="008005C3">
        <w:rPr>
          <w:sz w:val="28"/>
          <w:szCs w:val="28"/>
        </w:rPr>
        <w:t>и возложением цветов к мемориалу.</w:t>
      </w:r>
    </w:p>
    <w:p w14:paraId="68DF7F5F" w14:textId="77777777" w:rsidR="008005C3" w:rsidRPr="001E5015" w:rsidRDefault="008005C3" w:rsidP="003D32C0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E50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Окружная конкурсная художественная выставка работ учащихся художественных отделений муниципальных учреждений дополнительного образования.</w:t>
      </w:r>
    </w:p>
    <w:p w14:paraId="61265F6A" w14:textId="6EF41FDB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С 27</w:t>
      </w:r>
      <w:r w:rsidR="001E5015">
        <w:rPr>
          <w:rFonts w:ascii="Times New Roman" w:hAnsi="Times New Roman"/>
          <w:sz w:val="28"/>
          <w:szCs w:val="28"/>
        </w:rPr>
        <w:t xml:space="preserve"> по</w:t>
      </w:r>
      <w:r w:rsidRPr="008005C3">
        <w:rPr>
          <w:rFonts w:ascii="Times New Roman" w:hAnsi="Times New Roman"/>
          <w:sz w:val="28"/>
          <w:szCs w:val="28"/>
        </w:rPr>
        <w:t xml:space="preserve"> 30</w:t>
      </w:r>
      <w:r w:rsidR="001E5015">
        <w:rPr>
          <w:rFonts w:ascii="Times New Roman" w:hAnsi="Times New Roman"/>
          <w:sz w:val="28"/>
          <w:szCs w:val="28"/>
        </w:rPr>
        <w:t xml:space="preserve"> января </w:t>
      </w:r>
      <w:r w:rsidRPr="008005C3">
        <w:rPr>
          <w:rFonts w:ascii="Times New Roman" w:hAnsi="Times New Roman"/>
          <w:sz w:val="28"/>
          <w:szCs w:val="28"/>
        </w:rPr>
        <w:t xml:space="preserve">2023 года на базе Центральной библиотеки МКУК «ЦБС КГО» проходила районная конкурсная выставка «Загадочный мир мечты!» среди учащихся детской художественной школы г. </w:t>
      </w:r>
      <w:proofErr w:type="spellStart"/>
      <w:r w:rsidRPr="008005C3">
        <w:rPr>
          <w:rFonts w:ascii="Times New Roman" w:hAnsi="Times New Roman"/>
          <w:sz w:val="28"/>
          <w:szCs w:val="28"/>
        </w:rPr>
        <w:t>Новопавловска</w:t>
      </w:r>
      <w:proofErr w:type="spellEnd"/>
      <w:r w:rsidR="001E5015">
        <w:rPr>
          <w:rFonts w:ascii="Times New Roman" w:hAnsi="Times New Roman"/>
          <w:sz w:val="28"/>
          <w:szCs w:val="28"/>
        </w:rPr>
        <w:br/>
      </w:r>
      <w:r w:rsidRPr="008005C3">
        <w:rPr>
          <w:rFonts w:ascii="Times New Roman" w:hAnsi="Times New Roman"/>
          <w:sz w:val="28"/>
          <w:szCs w:val="28"/>
        </w:rPr>
        <w:t>и художественных отделений детских школ искусств Кировского округа.</w:t>
      </w:r>
    </w:p>
    <w:p w14:paraId="182741AC" w14:textId="6365B123" w:rsidR="008005C3" w:rsidRPr="008005C3" w:rsidRDefault="001E5015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февраля 2023 года п</w:t>
      </w:r>
      <w:r w:rsidR="008005C3" w:rsidRPr="008005C3">
        <w:rPr>
          <w:rFonts w:ascii="Times New Roman" w:hAnsi="Times New Roman"/>
          <w:sz w:val="28"/>
          <w:szCs w:val="28"/>
        </w:rPr>
        <w:t>одведены итоги конкурсной выставки, где каждый мог ознакомиться с творчеством юных талантов. На выставке представлен</w:t>
      </w:r>
      <w:r>
        <w:rPr>
          <w:rFonts w:ascii="Times New Roman" w:hAnsi="Times New Roman"/>
          <w:sz w:val="28"/>
          <w:szCs w:val="28"/>
        </w:rPr>
        <w:t>ы</w:t>
      </w:r>
      <w:r w:rsidR="008005C3" w:rsidRPr="008005C3">
        <w:rPr>
          <w:rFonts w:ascii="Times New Roman" w:hAnsi="Times New Roman"/>
          <w:sz w:val="28"/>
          <w:szCs w:val="28"/>
        </w:rPr>
        <w:t xml:space="preserve"> 141 работ. Все участники, согласно набранным баллам, награждены</w:t>
      </w:r>
      <w:r>
        <w:rPr>
          <w:rFonts w:ascii="Times New Roman" w:hAnsi="Times New Roman"/>
          <w:sz w:val="28"/>
          <w:szCs w:val="28"/>
        </w:rPr>
        <w:br/>
      </w:r>
      <w:r w:rsidR="008005C3" w:rsidRPr="008005C3">
        <w:rPr>
          <w:rFonts w:ascii="Times New Roman" w:hAnsi="Times New Roman"/>
          <w:sz w:val="28"/>
          <w:szCs w:val="28"/>
        </w:rPr>
        <w:t>за творческие успехи в различных номинациях. ГРАН-ПРИ получили</w:t>
      </w:r>
      <w:r>
        <w:rPr>
          <w:rFonts w:ascii="Times New Roman" w:hAnsi="Times New Roman"/>
          <w:sz w:val="28"/>
          <w:szCs w:val="28"/>
        </w:rPr>
        <w:br/>
      </w:r>
      <w:r w:rsidR="008005C3" w:rsidRPr="008005C3">
        <w:rPr>
          <w:rFonts w:ascii="Times New Roman" w:hAnsi="Times New Roman"/>
          <w:sz w:val="28"/>
          <w:szCs w:val="28"/>
        </w:rPr>
        <w:lastRenderedPageBreak/>
        <w:t>8 конкурсантов, дипломами «Лауреатов I степени» награждены 48 ребят, «Лауреатов II» степени – 53 и «Лауреатов III степени» - 40, остальные конкурсанты награждены Дипломами и Грамотами за участие.</w:t>
      </w:r>
    </w:p>
    <w:p w14:paraId="350F26FF" w14:textId="734678B6" w:rsidR="008005C3" w:rsidRPr="001E5015" w:rsidRDefault="008005C3" w:rsidP="003D32C0">
      <w:pPr>
        <w:pStyle w:val="aa"/>
        <w:spacing w:beforeAutospacing="0" w:afterAutospacing="0"/>
        <w:ind w:firstLine="709"/>
        <w:jc w:val="both"/>
        <w:rPr>
          <w:sz w:val="28"/>
          <w:szCs w:val="28"/>
        </w:rPr>
      </w:pPr>
      <w:r w:rsidRPr="001E5015">
        <w:rPr>
          <w:sz w:val="28"/>
          <w:szCs w:val="28"/>
        </w:rPr>
        <w:t xml:space="preserve">21 февраля </w:t>
      </w:r>
      <w:r w:rsidR="001E5015">
        <w:rPr>
          <w:sz w:val="28"/>
          <w:szCs w:val="28"/>
        </w:rPr>
        <w:t xml:space="preserve">2023 года </w:t>
      </w:r>
      <w:r w:rsidRPr="001E5015">
        <w:rPr>
          <w:sz w:val="28"/>
          <w:szCs w:val="28"/>
        </w:rPr>
        <w:t xml:space="preserve">в МКУК "ДК </w:t>
      </w:r>
      <w:proofErr w:type="spellStart"/>
      <w:r w:rsidRPr="001E5015">
        <w:rPr>
          <w:sz w:val="28"/>
          <w:szCs w:val="28"/>
        </w:rPr>
        <w:t>пос.Коммаяк</w:t>
      </w:r>
      <w:proofErr w:type="spellEnd"/>
      <w:r w:rsidRPr="001E5015">
        <w:rPr>
          <w:sz w:val="28"/>
          <w:szCs w:val="28"/>
        </w:rPr>
        <w:t xml:space="preserve">" прошел районный этап XXXI Ставропольского краевого фестиваля-конкурса патриотической песни «Солдатский конверт». </w:t>
      </w:r>
    </w:p>
    <w:p w14:paraId="4107B6A0" w14:textId="3B45B90E" w:rsidR="008005C3" w:rsidRPr="008005C3" w:rsidRDefault="008005C3" w:rsidP="003D32C0">
      <w:pPr>
        <w:pStyle w:val="aa"/>
        <w:spacing w:beforeAutospacing="0" w:afterAutospacing="0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На конкурс было представлено 45 конкурсных заявок. Много прекрасных песен прозвучало со сцены о Великой Отечественной </w:t>
      </w:r>
      <w:proofErr w:type="gramStart"/>
      <w:r w:rsidRPr="008005C3">
        <w:rPr>
          <w:sz w:val="28"/>
          <w:szCs w:val="28"/>
        </w:rPr>
        <w:t>войне,</w:t>
      </w:r>
      <w:r w:rsidR="0005196A">
        <w:rPr>
          <w:sz w:val="28"/>
          <w:szCs w:val="28"/>
        </w:rPr>
        <w:br/>
      </w:r>
      <w:r w:rsidRPr="008005C3">
        <w:rPr>
          <w:sz w:val="28"/>
          <w:szCs w:val="28"/>
        </w:rPr>
        <w:t>о</w:t>
      </w:r>
      <w:proofErr w:type="gramEnd"/>
      <w:r w:rsidRPr="008005C3">
        <w:rPr>
          <w:sz w:val="28"/>
          <w:szCs w:val="28"/>
        </w:rPr>
        <w:t xml:space="preserve"> Родине, о солдатах. Репертуар на конкурс был подобран в соответствии</w:t>
      </w:r>
      <w:r w:rsidR="001E5015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с возрастом участников. Конкурсанты исполняли произведения с чувством патриотизма и гордости за свое Отечество. Все победители были награждены Почётными грамотами и ценными подарками, которые были представлены: Администрацией КГО, Советом ветеранов Кировского ГО, Павловским районным казачьим обществом, Кировским районным отделением "Боевое братство", ДОСААФ и ветеранами пограничной </w:t>
      </w:r>
      <w:r w:rsidR="00FA3BD2">
        <w:rPr>
          <w:sz w:val="28"/>
          <w:szCs w:val="28"/>
        </w:rPr>
        <w:t>службы.</w:t>
      </w:r>
    </w:p>
    <w:p w14:paraId="5FF5E9CC" w14:textId="27A69D56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FA3BD2">
        <w:rPr>
          <w:rFonts w:ascii="Times New Roman" w:hAnsi="Times New Roman"/>
          <w:sz w:val="28"/>
          <w:szCs w:val="28"/>
        </w:rPr>
        <w:t xml:space="preserve">15 февраля 2023 года цикл патриотических мероприятий, в память воинов-интернационалистов. </w:t>
      </w:r>
      <w:r w:rsidR="00FA3BD2" w:rsidRPr="0005196A">
        <w:rPr>
          <w:rFonts w:ascii="Times New Roman" w:hAnsi="Times New Roman"/>
          <w:sz w:val="28"/>
          <w:szCs w:val="28"/>
        </w:rPr>
        <w:t>В</w:t>
      </w:r>
      <w:r w:rsidRPr="0005196A">
        <w:rPr>
          <w:rFonts w:ascii="Times New Roman" w:hAnsi="Times New Roman"/>
          <w:sz w:val="28"/>
          <w:szCs w:val="28"/>
        </w:rPr>
        <w:t xml:space="preserve"> Кировском округе состоялись мероприятия памяти, патриотические часы, встречи с воинами-интернационалистами, посвященные 34-й годовщине вывода советских войск с территории республики Афганистан. В военном конфликте на территории Демократической республики Афганистан участвовали 1</w:t>
      </w:r>
      <w:r w:rsidRPr="008005C3">
        <w:rPr>
          <w:rFonts w:ascii="Times New Roman" w:hAnsi="Times New Roman"/>
          <w:sz w:val="28"/>
          <w:szCs w:val="28"/>
        </w:rPr>
        <w:t xml:space="preserve">29 жителей Кировского городского округа Ставропольского края, из них 36 – жители города </w:t>
      </w:r>
      <w:proofErr w:type="spellStart"/>
      <w:r w:rsidRPr="008005C3">
        <w:rPr>
          <w:rFonts w:ascii="Times New Roman" w:hAnsi="Times New Roman"/>
          <w:sz w:val="28"/>
          <w:szCs w:val="28"/>
        </w:rPr>
        <w:t>Новопавловска</w:t>
      </w:r>
      <w:proofErr w:type="spellEnd"/>
      <w:r w:rsidRPr="008005C3">
        <w:rPr>
          <w:rFonts w:ascii="Times New Roman" w:hAnsi="Times New Roman"/>
          <w:sz w:val="28"/>
          <w:szCs w:val="28"/>
        </w:rPr>
        <w:t>. Медалями «За Отвагу» награждены 14 воинов-интернационалистов, Ордена Красной Звезды и Ордена «За службу Родине</w:t>
      </w:r>
      <w:r w:rsidR="00FA3BD2">
        <w:rPr>
          <w:rFonts w:ascii="Times New Roman" w:hAnsi="Times New Roman"/>
          <w:sz w:val="28"/>
          <w:szCs w:val="28"/>
        </w:rPr>
        <w:br/>
      </w:r>
      <w:r w:rsidRPr="008005C3">
        <w:rPr>
          <w:rFonts w:ascii="Times New Roman" w:hAnsi="Times New Roman"/>
          <w:sz w:val="28"/>
          <w:szCs w:val="28"/>
        </w:rPr>
        <w:t>в Вооружённых Силах СССР» удостоены 6 воинов. Во время боевых действий в Афганистане погибли</w:t>
      </w:r>
      <w:r w:rsidR="00FA3BD2">
        <w:rPr>
          <w:rFonts w:ascii="Times New Roman" w:hAnsi="Times New Roman"/>
          <w:sz w:val="28"/>
          <w:szCs w:val="28"/>
        </w:rPr>
        <w:t xml:space="preserve"> 5 воинов-интернационалистов. </w:t>
      </w:r>
    </w:p>
    <w:p w14:paraId="7817107F" w14:textId="23312019" w:rsidR="008005C3" w:rsidRPr="008005C3" w:rsidRDefault="008005C3" w:rsidP="003D32C0">
      <w:pPr>
        <w:pStyle w:val="aa"/>
        <w:shd w:val="clear" w:color="auto" w:fill="FFFFFF"/>
        <w:spacing w:beforeAutospacing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005C3">
        <w:rPr>
          <w:rFonts w:eastAsia="Calibri"/>
          <w:sz w:val="28"/>
          <w:szCs w:val="28"/>
          <w:lang w:eastAsia="en-US"/>
        </w:rPr>
        <w:t>15 февраля</w:t>
      </w:r>
      <w:r w:rsidR="00FA3BD2">
        <w:rPr>
          <w:rFonts w:eastAsia="Calibri"/>
          <w:sz w:val="28"/>
          <w:szCs w:val="28"/>
          <w:lang w:eastAsia="en-US"/>
        </w:rPr>
        <w:t xml:space="preserve"> 2023 года</w:t>
      </w:r>
      <w:r w:rsidRPr="008005C3">
        <w:rPr>
          <w:rFonts w:eastAsia="Calibri"/>
          <w:sz w:val="28"/>
          <w:szCs w:val="28"/>
          <w:lang w:eastAsia="en-US"/>
        </w:rPr>
        <w:t xml:space="preserve"> в городском парке г. </w:t>
      </w:r>
      <w:proofErr w:type="spellStart"/>
      <w:r w:rsidRPr="008005C3">
        <w:rPr>
          <w:rFonts w:eastAsia="Calibri"/>
          <w:sz w:val="28"/>
          <w:szCs w:val="28"/>
          <w:lang w:eastAsia="en-US"/>
        </w:rPr>
        <w:t>Новопавловска</w:t>
      </w:r>
      <w:proofErr w:type="spellEnd"/>
      <w:r w:rsidRPr="008005C3">
        <w:rPr>
          <w:rFonts w:eastAsia="Calibri"/>
          <w:sz w:val="28"/>
          <w:szCs w:val="28"/>
          <w:lang w:eastAsia="en-US"/>
        </w:rPr>
        <w:t xml:space="preserve"> у памятника землякам, погибшим при исполнении воинского долга, состоялось памятное мероприятие, посвящённое 34-й годовщине вывода советских войск</w:t>
      </w:r>
      <w:r w:rsidR="00FA3BD2">
        <w:rPr>
          <w:rFonts w:eastAsia="Calibri"/>
          <w:sz w:val="28"/>
          <w:szCs w:val="28"/>
          <w:lang w:eastAsia="en-US"/>
        </w:rPr>
        <w:br/>
      </w:r>
      <w:r w:rsidRPr="008005C3">
        <w:rPr>
          <w:rFonts w:eastAsia="Calibri"/>
          <w:sz w:val="28"/>
          <w:szCs w:val="28"/>
          <w:lang w:eastAsia="en-US"/>
        </w:rPr>
        <w:t>из Афганистана. С приветственным словом к присутствующим обратились представители Администрации Кировского городского округа СК, депутатского корпуса КГО СК, отдела МВД по Кировскому ГО, духовенства.</w:t>
      </w:r>
    </w:p>
    <w:p w14:paraId="7C5D8720" w14:textId="3EBD73FA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На территории Кировского округа в январе-феврале 2023 года реализован целый цикл </w:t>
      </w:r>
      <w:proofErr w:type="gramStart"/>
      <w:r w:rsidRPr="008005C3">
        <w:rPr>
          <w:rFonts w:ascii="Times New Roman" w:hAnsi="Times New Roman"/>
          <w:sz w:val="28"/>
          <w:szCs w:val="28"/>
        </w:rPr>
        <w:t>мероприятий</w:t>
      </w:r>
      <w:proofErr w:type="gramEnd"/>
      <w:r w:rsidRPr="008005C3">
        <w:rPr>
          <w:rFonts w:ascii="Times New Roman" w:hAnsi="Times New Roman"/>
          <w:sz w:val="28"/>
          <w:szCs w:val="28"/>
        </w:rPr>
        <w:t xml:space="preserve"> направленных на патриотическое воспитание детей и молодёжи, приуроченных Дню защитника Отечества. </w:t>
      </w:r>
    </w:p>
    <w:p w14:paraId="2B15DE06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Из них </w:t>
      </w:r>
      <w:proofErr w:type="spellStart"/>
      <w:r w:rsidRPr="008005C3">
        <w:rPr>
          <w:rFonts w:ascii="Times New Roman" w:hAnsi="Times New Roman"/>
          <w:sz w:val="28"/>
          <w:szCs w:val="28"/>
        </w:rPr>
        <w:t>общерайонные</w:t>
      </w:r>
      <w:proofErr w:type="spellEnd"/>
      <w:r w:rsidRPr="008005C3">
        <w:rPr>
          <w:rFonts w:ascii="Times New Roman" w:hAnsi="Times New Roman"/>
          <w:sz w:val="28"/>
          <w:szCs w:val="28"/>
        </w:rPr>
        <w:t xml:space="preserve"> мероприятия:</w:t>
      </w:r>
    </w:p>
    <w:p w14:paraId="00F3485A" w14:textId="3DF78628" w:rsidR="008005C3" w:rsidRPr="008005C3" w:rsidRDefault="008005C3" w:rsidP="003D32C0">
      <w:pPr>
        <w:pStyle w:val="aa"/>
        <w:shd w:val="clear" w:color="auto" w:fill="FFFFFF"/>
        <w:spacing w:beforeAutospacing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05C3">
        <w:rPr>
          <w:sz w:val="28"/>
          <w:szCs w:val="28"/>
        </w:rPr>
        <w:t>Районный онлайн-конкурс военно-патриотической песни «Солдатский конверт».</w:t>
      </w:r>
      <w:r w:rsidRPr="008005C3">
        <w:rPr>
          <w:b/>
          <w:sz w:val="28"/>
          <w:szCs w:val="28"/>
        </w:rPr>
        <w:t xml:space="preserve"> </w:t>
      </w:r>
      <w:r w:rsidRPr="008005C3">
        <w:rPr>
          <w:rFonts w:eastAsia="Calibri"/>
          <w:sz w:val="28"/>
          <w:szCs w:val="28"/>
          <w:lang w:eastAsia="en-US"/>
        </w:rPr>
        <w:t xml:space="preserve">21 февраля </w:t>
      </w:r>
      <w:r w:rsidR="00FA3BD2">
        <w:rPr>
          <w:rFonts w:eastAsia="Calibri"/>
          <w:sz w:val="28"/>
          <w:szCs w:val="28"/>
          <w:lang w:eastAsia="en-US"/>
        </w:rPr>
        <w:t xml:space="preserve">2023 года </w:t>
      </w:r>
      <w:r w:rsidRPr="008005C3">
        <w:rPr>
          <w:rFonts w:eastAsia="Calibri"/>
          <w:sz w:val="28"/>
          <w:szCs w:val="28"/>
          <w:lang w:eastAsia="en-US"/>
        </w:rPr>
        <w:t xml:space="preserve">в МКУК "ДК пос. Коммаяк" прошел районный этап XXXI Ставропольского краевого фестиваля-конкурса патриотической песни «Солдатский конверт». </w:t>
      </w:r>
    </w:p>
    <w:p w14:paraId="69108B19" w14:textId="061A1FF1" w:rsidR="008005C3" w:rsidRPr="0005196A" w:rsidRDefault="008005C3" w:rsidP="0005196A">
      <w:pPr>
        <w:shd w:val="clear" w:color="auto" w:fill="FFFFFF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21 февраля</w:t>
      </w:r>
      <w:r w:rsidR="00FA3BD2">
        <w:rPr>
          <w:sz w:val="28"/>
          <w:szCs w:val="28"/>
        </w:rPr>
        <w:t xml:space="preserve"> 2023 года</w:t>
      </w:r>
      <w:r w:rsidRPr="008005C3">
        <w:rPr>
          <w:sz w:val="28"/>
          <w:szCs w:val="28"/>
        </w:rPr>
        <w:t xml:space="preserve"> в большом зале МКУК "ДК им. С. М. Романько</w:t>
      </w:r>
      <w:r w:rsidR="00FA3BD2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г.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>" состоялся праздничный концерт "Мужество, Слава</w:t>
      </w:r>
      <w:r w:rsidR="00FA3BD2">
        <w:rPr>
          <w:sz w:val="28"/>
          <w:szCs w:val="28"/>
        </w:rPr>
        <w:br/>
      </w:r>
      <w:r w:rsidRPr="008005C3">
        <w:rPr>
          <w:sz w:val="28"/>
          <w:szCs w:val="28"/>
        </w:rPr>
        <w:t>и Сила!", посвя</w:t>
      </w:r>
      <w:r w:rsidR="0005196A">
        <w:rPr>
          <w:sz w:val="28"/>
          <w:szCs w:val="28"/>
        </w:rPr>
        <w:t xml:space="preserve">щённый Дню защитника Отечества. </w:t>
      </w:r>
      <w:r w:rsidRPr="008005C3">
        <w:rPr>
          <w:rFonts w:eastAsia="Calibri"/>
          <w:sz w:val="28"/>
          <w:szCs w:val="28"/>
          <w:lang w:eastAsia="en-US"/>
        </w:rPr>
        <w:t xml:space="preserve">По традиции гостей мероприятия на открытой площадке у центрального входа Дворца культуры встречал народный духовой оркестр (рук. </w:t>
      </w:r>
      <w:proofErr w:type="spellStart"/>
      <w:r w:rsidRPr="008005C3">
        <w:rPr>
          <w:rFonts w:eastAsia="Calibri"/>
          <w:sz w:val="28"/>
          <w:szCs w:val="28"/>
          <w:lang w:eastAsia="en-US"/>
        </w:rPr>
        <w:t>Чеботаев</w:t>
      </w:r>
      <w:proofErr w:type="spellEnd"/>
      <w:r w:rsidRPr="008005C3">
        <w:rPr>
          <w:rFonts w:eastAsia="Calibri"/>
          <w:sz w:val="28"/>
          <w:szCs w:val="28"/>
          <w:lang w:eastAsia="en-US"/>
        </w:rPr>
        <w:t xml:space="preserve"> А. М.). Было зачитано </w:t>
      </w:r>
      <w:r w:rsidRPr="008005C3">
        <w:rPr>
          <w:rFonts w:eastAsia="Calibri"/>
          <w:sz w:val="28"/>
          <w:szCs w:val="28"/>
          <w:lang w:eastAsia="en-US"/>
        </w:rPr>
        <w:lastRenderedPageBreak/>
        <w:t>поздравительное письмо с Днём защитника Отечества</w:t>
      </w:r>
      <w:r w:rsidR="00FA3BD2">
        <w:rPr>
          <w:rFonts w:eastAsia="Calibri"/>
          <w:sz w:val="28"/>
          <w:szCs w:val="28"/>
          <w:lang w:eastAsia="en-US"/>
        </w:rPr>
        <w:br/>
      </w:r>
      <w:r w:rsidRPr="008005C3">
        <w:rPr>
          <w:rFonts w:eastAsia="Calibri"/>
          <w:sz w:val="28"/>
          <w:szCs w:val="28"/>
          <w:lang w:eastAsia="en-US"/>
        </w:rPr>
        <w:t>от депутата Государственной Думы Федерального Собрания РФ Елены Бондаренко. Слово было предоставлено заместителю председателя Всероссийской общественной организации КГО С</w:t>
      </w:r>
      <w:r w:rsidR="00FA3BD2">
        <w:rPr>
          <w:rFonts w:eastAsia="Calibri"/>
          <w:sz w:val="28"/>
          <w:szCs w:val="28"/>
          <w:lang w:eastAsia="en-US"/>
        </w:rPr>
        <w:t xml:space="preserve">К "Боевое братство" </w:t>
      </w:r>
      <w:proofErr w:type="spellStart"/>
      <w:r w:rsidRPr="008005C3">
        <w:rPr>
          <w:rFonts w:eastAsia="Calibri"/>
          <w:sz w:val="28"/>
          <w:szCs w:val="28"/>
          <w:lang w:eastAsia="en-US"/>
        </w:rPr>
        <w:t>Еремкину</w:t>
      </w:r>
      <w:proofErr w:type="spellEnd"/>
      <w:r w:rsidRPr="008005C3">
        <w:rPr>
          <w:rFonts w:eastAsia="Calibri"/>
          <w:sz w:val="28"/>
          <w:szCs w:val="28"/>
          <w:lang w:eastAsia="en-US"/>
        </w:rPr>
        <w:t xml:space="preserve"> А.В. и председателю совета ветеранов КГО СК Денисову А. А. Концерт прошел при полном аншлаге. Зрители наслаждались праздничной программой, получили массу позитивного настроения и положительных эмоций.</w:t>
      </w:r>
    </w:p>
    <w:p w14:paraId="3AB51CE8" w14:textId="33481753" w:rsidR="008005C3" w:rsidRPr="008005C3" w:rsidRDefault="008005C3" w:rsidP="003D32C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05C3">
        <w:rPr>
          <w:rFonts w:eastAsia="Calibri"/>
          <w:sz w:val="28"/>
          <w:szCs w:val="28"/>
          <w:lang w:eastAsia="en-US"/>
        </w:rPr>
        <w:t xml:space="preserve">23 февраля </w:t>
      </w:r>
      <w:r w:rsidR="006A6A5D">
        <w:rPr>
          <w:rFonts w:eastAsia="Calibri"/>
          <w:sz w:val="28"/>
          <w:szCs w:val="28"/>
          <w:lang w:eastAsia="en-US"/>
        </w:rPr>
        <w:t xml:space="preserve">2023 года </w:t>
      </w:r>
      <w:r w:rsidRPr="008005C3">
        <w:rPr>
          <w:rFonts w:eastAsia="Calibri"/>
          <w:sz w:val="28"/>
          <w:szCs w:val="28"/>
          <w:lang w:eastAsia="en-US"/>
        </w:rPr>
        <w:t xml:space="preserve">сотрудники МКУК "ДК им. </w:t>
      </w:r>
      <w:proofErr w:type="spellStart"/>
      <w:r w:rsidRPr="008005C3">
        <w:rPr>
          <w:rFonts w:eastAsia="Calibri"/>
          <w:sz w:val="28"/>
          <w:szCs w:val="28"/>
          <w:lang w:eastAsia="en-US"/>
        </w:rPr>
        <w:t>С.Романько</w:t>
      </w:r>
      <w:proofErr w:type="spellEnd"/>
      <w:r w:rsidRPr="008005C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005C3">
        <w:rPr>
          <w:rFonts w:eastAsia="Calibri"/>
          <w:sz w:val="28"/>
          <w:szCs w:val="28"/>
          <w:lang w:eastAsia="en-US"/>
        </w:rPr>
        <w:t>г.Новопавловска</w:t>
      </w:r>
      <w:proofErr w:type="spellEnd"/>
      <w:r w:rsidRPr="008005C3">
        <w:rPr>
          <w:rFonts w:eastAsia="Calibri"/>
          <w:sz w:val="28"/>
          <w:szCs w:val="28"/>
          <w:lang w:eastAsia="en-US"/>
        </w:rPr>
        <w:t xml:space="preserve">" совместно с Детской библиотекой МКУК "ЦБС КГО" подготовили и провели для ребят из ГКУСО "Кировского Социально- реабилитационного центра для несовершеннолетних "Заря" исторический </w:t>
      </w:r>
      <w:proofErr w:type="spellStart"/>
      <w:r w:rsidRPr="008005C3">
        <w:rPr>
          <w:rFonts w:eastAsia="Calibri"/>
          <w:sz w:val="28"/>
          <w:szCs w:val="28"/>
          <w:lang w:eastAsia="en-US"/>
        </w:rPr>
        <w:t>квиз</w:t>
      </w:r>
      <w:proofErr w:type="spellEnd"/>
      <w:r w:rsidRPr="008005C3">
        <w:rPr>
          <w:rFonts w:eastAsia="Calibri"/>
          <w:sz w:val="28"/>
          <w:szCs w:val="28"/>
          <w:lang w:eastAsia="en-US"/>
        </w:rPr>
        <w:t>"</w:t>
      </w:r>
      <w:r w:rsidR="00FA3BD2">
        <w:rPr>
          <w:rFonts w:eastAsia="Calibri"/>
          <w:sz w:val="28"/>
          <w:szCs w:val="28"/>
          <w:lang w:eastAsia="en-US"/>
        </w:rPr>
        <w:t xml:space="preserve"> </w:t>
      </w:r>
      <w:r w:rsidRPr="008005C3">
        <w:rPr>
          <w:rFonts w:eastAsia="Calibri"/>
          <w:sz w:val="28"/>
          <w:szCs w:val="28"/>
          <w:lang w:eastAsia="en-US"/>
        </w:rPr>
        <w:t>Непобедимая и легендарная". Во время мероприятия дети познакомились и узнали</w:t>
      </w:r>
      <w:r w:rsidR="006A6A5D">
        <w:rPr>
          <w:rFonts w:eastAsia="Calibri"/>
          <w:sz w:val="28"/>
          <w:szCs w:val="28"/>
          <w:lang w:eastAsia="en-US"/>
        </w:rPr>
        <w:t>,</w:t>
      </w:r>
      <w:r w:rsidRPr="008005C3">
        <w:rPr>
          <w:rFonts w:eastAsia="Calibri"/>
          <w:sz w:val="28"/>
          <w:szCs w:val="28"/>
          <w:lang w:eastAsia="en-US"/>
        </w:rPr>
        <w:t xml:space="preserve"> что такое армия, историю армии, кто такие богатыри и какие подвиги они совершили. </w:t>
      </w:r>
    </w:p>
    <w:p w14:paraId="5122B1C5" w14:textId="6FB39C86" w:rsidR="008005C3" w:rsidRPr="008005C3" w:rsidRDefault="008005C3" w:rsidP="003D32C0">
      <w:pPr>
        <w:ind w:firstLine="709"/>
        <w:jc w:val="both"/>
        <w:rPr>
          <w:color w:val="000000"/>
          <w:sz w:val="28"/>
          <w:szCs w:val="28"/>
        </w:rPr>
      </w:pPr>
      <w:r w:rsidRPr="006A6A5D">
        <w:rPr>
          <w:color w:val="000000"/>
          <w:sz w:val="28"/>
          <w:szCs w:val="28"/>
        </w:rPr>
        <w:t xml:space="preserve">17 марта 2023 года </w:t>
      </w:r>
      <w:r w:rsidRPr="008005C3">
        <w:rPr>
          <w:color w:val="000000"/>
          <w:sz w:val="28"/>
          <w:szCs w:val="28"/>
          <w:shd w:val="clear" w:color="auto" w:fill="FFFFFF"/>
        </w:rPr>
        <w:t xml:space="preserve">в г. </w:t>
      </w:r>
      <w:proofErr w:type="spellStart"/>
      <w:r w:rsidRPr="008005C3">
        <w:rPr>
          <w:color w:val="000000"/>
          <w:sz w:val="28"/>
          <w:szCs w:val="28"/>
          <w:shd w:val="clear" w:color="auto" w:fill="FFFFFF"/>
        </w:rPr>
        <w:t>Новопавловске</w:t>
      </w:r>
      <w:proofErr w:type="spellEnd"/>
      <w:r w:rsidRPr="008005C3">
        <w:rPr>
          <w:color w:val="000000"/>
          <w:sz w:val="28"/>
          <w:szCs w:val="28"/>
          <w:shd w:val="clear" w:color="auto" w:fill="FFFFFF"/>
        </w:rPr>
        <w:t xml:space="preserve"> в отделе культуры АКГО СК состоялся районный семинар-совещание с участием директоров учреждений дополнительного образования Кировского округа</w:t>
      </w:r>
      <w:r w:rsidR="006A6A5D">
        <w:rPr>
          <w:color w:val="000000"/>
          <w:sz w:val="28"/>
          <w:szCs w:val="28"/>
          <w:shd w:val="clear" w:color="auto" w:fill="FFFFFF"/>
        </w:rPr>
        <w:t>.</w:t>
      </w:r>
      <w:r w:rsidRPr="008005C3">
        <w:rPr>
          <w:color w:val="000000"/>
          <w:sz w:val="28"/>
          <w:szCs w:val="28"/>
          <w:shd w:val="clear" w:color="auto" w:fill="FFFFFF"/>
        </w:rPr>
        <w:t xml:space="preserve"> Согласно повестке совещания были рассмотрены вопросы по организации и проведению в 2023 году районного конкурса популярной и джазовой музыки «Весенний блюз», районных конкурсов среди учащихся народных отделений детских школ искусств и музыкальной школы «Народные мелодии», среди учащихся фортепианных отделений «Весенняя соната» и среди учащихся хоровых отделений детских школ искусств. Одной из тем семинара стало обсуждение вопроса по организации выступления делегации от Кировского </w:t>
      </w:r>
      <w:r w:rsidR="006A6A5D">
        <w:rPr>
          <w:color w:val="000000"/>
          <w:sz w:val="28"/>
          <w:szCs w:val="28"/>
          <w:shd w:val="clear" w:color="auto" w:fill="FFFFFF"/>
        </w:rPr>
        <w:t>округа</w:t>
      </w:r>
      <w:r w:rsidRPr="008005C3">
        <w:rPr>
          <w:color w:val="000000"/>
          <w:sz w:val="28"/>
          <w:szCs w:val="28"/>
          <w:shd w:val="clear" w:color="auto" w:fill="FFFFFF"/>
        </w:rPr>
        <w:t xml:space="preserve"> на праздничном мероприятии, посвященном 78-й годовщине Победы в ВОВ</w:t>
      </w:r>
      <w:r w:rsidR="006A6A5D">
        <w:rPr>
          <w:color w:val="000000"/>
          <w:sz w:val="28"/>
          <w:szCs w:val="28"/>
          <w:shd w:val="clear" w:color="auto" w:fill="FFFFFF"/>
        </w:rPr>
        <w:br/>
      </w:r>
      <w:r w:rsidRPr="008005C3">
        <w:rPr>
          <w:color w:val="000000"/>
          <w:sz w:val="28"/>
          <w:szCs w:val="28"/>
          <w:shd w:val="clear" w:color="auto" w:fill="FFFFFF"/>
        </w:rPr>
        <w:t xml:space="preserve">в составе 100-го хора. </w:t>
      </w:r>
    </w:p>
    <w:p w14:paraId="221AB3C0" w14:textId="5B968DCC" w:rsidR="008005C3" w:rsidRPr="008005C3" w:rsidRDefault="008005C3" w:rsidP="003D32C0">
      <w:pPr>
        <w:ind w:firstLine="709"/>
        <w:jc w:val="both"/>
        <w:rPr>
          <w:color w:val="262626"/>
          <w:sz w:val="28"/>
          <w:szCs w:val="28"/>
          <w:shd w:val="clear" w:color="auto" w:fill="FFFFFF"/>
        </w:rPr>
      </w:pPr>
      <w:r w:rsidRPr="008005C3">
        <w:rPr>
          <w:color w:val="262626"/>
          <w:sz w:val="28"/>
          <w:szCs w:val="28"/>
          <w:shd w:val="clear" w:color="auto" w:fill="FFFFFF"/>
        </w:rPr>
        <w:t xml:space="preserve">15 марта 2023 года на базе муниципального казенного учреждения дополнительного образования «Детская школа искусств станицы </w:t>
      </w:r>
      <w:proofErr w:type="spellStart"/>
      <w:r w:rsidRPr="008005C3">
        <w:rPr>
          <w:color w:val="262626"/>
          <w:sz w:val="28"/>
          <w:szCs w:val="28"/>
          <w:shd w:val="clear" w:color="auto" w:fill="FFFFFF"/>
        </w:rPr>
        <w:t>Марьинской</w:t>
      </w:r>
      <w:proofErr w:type="spellEnd"/>
      <w:r w:rsidRPr="008005C3">
        <w:rPr>
          <w:color w:val="262626"/>
          <w:sz w:val="28"/>
          <w:szCs w:val="28"/>
          <w:shd w:val="clear" w:color="auto" w:fill="FFFFFF"/>
        </w:rPr>
        <w:t>» прошел районный конкурс «Народные мелодии» среди учащихся отделений народных инструментов муниципальных казенных</w:t>
      </w:r>
      <w:r w:rsidR="006A6A5D">
        <w:rPr>
          <w:color w:val="262626"/>
          <w:sz w:val="28"/>
          <w:szCs w:val="28"/>
          <w:shd w:val="clear" w:color="auto" w:fill="FFFFFF"/>
        </w:rPr>
        <w:br/>
      </w:r>
      <w:r w:rsidRPr="008005C3">
        <w:rPr>
          <w:color w:val="262626"/>
          <w:sz w:val="28"/>
          <w:szCs w:val="28"/>
          <w:shd w:val="clear" w:color="auto" w:fill="FFFFFF"/>
        </w:rPr>
        <w:t xml:space="preserve">и бюджетного учреждений дополнительного образования, подведомственных отделу культуры АКГО СК. В конкурсе приняли участие 21 ученик и один ансамбль «Рондо». Открыл программу самый юный участник </w:t>
      </w:r>
      <w:proofErr w:type="spellStart"/>
      <w:r w:rsidRPr="008005C3">
        <w:rPr>
          <w:color w:val="262626"/>
          <w:sz w:val="28"/>
          <w:szCs w:val="28"/>
          <w:shd w:val="clear" w:color="auto" w:fill="FFFFFF"/>
        </w:rPr>
        <w:t>Торопенко</w:t>
      </w:r>
      <w:proofErr w:type="spellEnd"/>
      <w:r w:rsidRPr="008005C3">
        <w:rPr>
          <w:color w:val="262626"/>
          <w:sz w:val="28"/>
          <w:szCs w:val="28"/>
          <w:shd w:val="clear" w:color="auto" w:fill="FFFFFF"/>
        </w:rPr>
        <w:t xml:space="preserve"> Ярослав, ученик МКУ ДО ДШИ ст. Советской, по итогам конкурса он занял</w:t>
      </w:r>
      <w:r w:rsidR="006A6A5D">
        <w:rPr>
          <w:color w:val="262626"/>
          <w:sz w:val="28"/>
          <w:szCs w:val="28"/>
          <w:shd w:val="clear" w:color="auto" w:fill="FFFFFF"/>
        </w:rPr>
        <w:br/>
      </w:r>
      <w:r w:rsidRPr="008005C3">
        <w:rPr>
          <w:color w:val="262626"/>
          <w:sz w:val="28"/>
          <w:szCs w:val="28"/>
          <w:shd w:val="clear" w:color="auto" w:fill="FFFFFF"/>
        </w:rPr>
        <w:t>3 место в номинации «Сольное исполнение».</w:t>
      </w:r>
    </w:p>
    <w:p w14:paraId="756E944E" w14:textId="2D9FB607" w:rsidR="008005C3" w:rsidRPr="008005C3" w:rsidRDefault="008005C3" w:rsidP="003D32C0">
      <w:pPr>
        <w:ind w:firstLine="709"/>
        <w:jc w:val="both"/>
        <w:rPr>
          <w:color w:val="262626"/>
          <w:sz w:val="28"/>
          <w:szCs w:val="28"/>
          <w:shd w:val="clear" w:color="auto" w:fill="FFFFFF"/>
        </w:rPr>
      </w:pPr>
      <w:r w:rsidRPr="008005C3">
        <w:rPr>
          <w:color w:val="262626"/>
          <w:sz w:val="28"/>
          <w:szCs w:val="28"/>
          <w:shd w:val="clear" w:color="auto" w:fill="FFFFFF"/>
        </w:rPr>
        <w:t xml:space="preserve">Среди участников средней возрастной группы (11-13 лет) в номинации «Сольное исполнение» победителями стали: Белоцерковская Софья, Асафьев Алексей, ученики МКУ ДО ДШИ ст. </w:t>
      </w:r>
      <w:proofErr w:type="spellStart"/>
      <w:proofErr w:type="gramStart"/>
      <w:r w:rsidRPr="008005C3">
        <w:rPr>
          <w:color w:val="262626"/>
          <w:sz w:val="28"/>
          <w:szCs w:val="28"/>
          <w:shd w:val="clear" w:color="auto" w:fill="FFFFFF"/>
        </w:rPr>
        <w:t>Марьинской</w:t>
      </w:r>
      <w:proofErr w:type="spellEnd"/>
      <w:proofErr w:type="gramEnd"/>
      <w:r w:rsidRPr="008005C3">
        <w:rPr>
          <w:color w:val="262626"/>
          <w:sz w:val="28"/>
          <w:szCs w:val="28"/>
          <w:shd w:val="clear" w:color="auto" w:fill="FFFFFF"/>
        </w:rPr>
        <w:t xml:space="preserve"> и Полянский Олег ученик МКУ ДО ст. Советской.</w:t>
      </w:r>
    </w:p>
    <w:p w14:paraId="2E3C6016" w14:textId="7F7B33BD" w:rsidR="008005C3" w:rsidRPr="008005C3" w:rsidRDefault="008005C3" w:rsidP="003D32C0">
      <w:pPr>
        <w:ind w:firstLine="709"/>
        <w:jc w:val="both"/>
        <w:rPr>
          <w:color w:val="262626"/>
          <w:sz w:val="28"/>
          <w:szCs w:val="28"/>
          <w:shd w:val="clear" w:color="auto" w:fill="FFFFFF"/>
        </w:rPr>
      </w:pPr>
      <w:r w:rsidRPr="008005C3">
        <w:rPr>
          <w:color w:val="262626"/>
          <w:sz w:val="28"/>
          <w:szCs w:val="28"/>
          <w:shd w:val="clear" w:color="auto" w:fill="FFFFFF"/>
        </w:rPr>
        <w:t xml:space="preserve">Победителями старшей возрастной группы (14-18 лет) в номинации «Сольное исполнение» стали: </w:t>
      </w:r>
      <w:proofErr w:type="spellStart"/>
      <w:r w:rsidRPr="008005C3">
        <w:rPr>
          <w:color w:val="262626"/>
          <w:sz w:val="28"/>
          <w:szCs w:val="28"/>
          <w:shd w:val="clear" w:color="auto" w:fill="FFFFFF"/>
        </w:rPr>
        <w:t>Колпакова</w:t>
      </w:r>
      <w:proofErr w:type="spellEnd"/>
      <w:r w:rsidRPr="008005C3">
        <w:rPr>
          <w:color w:val="262626"/>
          <w:sz w:val="28"/>
          <w:szCs w:val="28"/>
          <w:shd w:val="clear" w:color="auto" w:fill="FFFFFF"/>
        </w:rPr>
        <w:t xml:space="preserve"> Анна, </w:t>
      </w:r>
      <w:proofErr w:type="spellStart"/>
      <w:r w:rsidRPr="008005C3">
        <w:rPr>
          <w:color w:val="262626"/>
          <w:sz w:val="28"/>
          <w:szCs w:val="28"/>
          <w:shd w:val="clear" w:color="auto" w:fill="FFFFFF"/>
        </w:rPr>
        <w:t>Никеева</w:t>
      </w:r>
      <w:proofErr w:type="spellEnd"/>
      <w:r w:rsidRPr="008005C3">
        <w:rPr>
          <w:color w:val="262626"/>
          <w:sz w:val="28"/>
          <w:szCs w:val="28"/>
          <w:shd w:val="clear" w:color="auto" w:fill="FFFFFF"/>
        </w:rPr>
        <w:t xml:space="preserve"> Юлия, ученицы МКУ ДО ДШИ ст. </w:t>
      </w:r>
      <w:proofErr w:type="spellStart"/>
      <w:proofErr w:type="gramStart"/>
      <w:r w:rsidRPr="008005C3">
        <w:rPr>
          <w:color w:val="262626"/>
          <w:sz w:val="28"/>
          <w:szCs w:val="28"/>
          <w:shd w:val="clear" w:color="auto" w:fill="FFFFFF"/>
        </w:rPr>
        <w:t>Марьинской</w:t>
      </w:r>
      <w:proofErr w:type="spellEnd"/>
      <w:proofErr w:type="gramEnd"/>
      <w:r w:rsidRPr="008005C3">
        <w:rPr>
          <w:color w:val="262626"/>
          <w:sz w:val="28"/>
          <w:szCs w:val="28"/>
          <w:shd w:val="clear" w:color="auto" w:fill="FFFFFF"/>
        </w:rPr>
        <w:t xml:space="preserve"> и Кравченко Оксана ученица МБУ ДО ДШИ</w:t>
      </w:r>
      <w:r w:rsidR="006A6A5D">
        <w:rPr>
          <w:color w:val="262626"/>
          <w:sz w:val="28"/>
          <w:szCs w:val="28"/>
          <w:shd w:val="clear" w:color="auto" w:fill="FFFFFF"/>
        </w:rPr>
        <w:br/>
      </w:r>
      <w:r w:rsidRPr="008005C3">
        <w:rPr>
          <w:color w:val="262626"/>
          <w:sz w:val="28"/>
          <w:szCs w:val="28"/>
          <w:shd w:val="clear" w:color="auto" w:fill="FFFFFF"/>
        </w:rPr>
        <w:t xml:space="preserve">г. </w:t>
      </w:r>
      <w:proofErr w:type="spellStart"/>
      <w:r w:rsidRPr="008005C3">
        <w:rPr>
          <w:color w:val="262626"/>
          <w:sz w:val="28"/>
          <w:szCs w:val="28"/>
          <w:shd w:val="clear" w:color="auto" w:fill="FFFFFF"/>
        </w:rPr>
        <w:t>Новопавловска</w:t>
      </w:r>
      <w:proofErr w:type="spellEnd"/>
      <w:r w:rsidRPr="008005C3">
        <w:rPr>
          <w:color w:val="262626"/>
          <w:sz w:val="28"/>
          <w:szCs w:val="28"/>
          <w:shd w:val="clear" w:color="auto" w:fill="FFFFFF"/>
        </w:rPr>
        <w:t>.</w:t>
      </w:r>
    </w:p>
    <w:p w14:paraId="5D3EE742" w14:textId="7C5CC2A3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color w:val="262626"/>
          <w:sz w:val="28"/>
          <w:szCs w:val="28"/>
          <w:shd w:val="clear" w:color="auto" w:fill="FFFFFF"/>
        </w:rPr>
      </w:pPr>
      <w:r w:rsidRPr="008005C3">
        <w:rPr>
          <w:rFonts w:ascii="Times New Roman" w:hAnsi="Times New Roman"/>
          <w:color w:val="262626"/>
          <w:sz w:val="28"/>
          <w:szCs w:val="28"/>
          <w:shd w:val="clear" w:color="auto" w:fill="FFFFFF"/>
        </w:rPr>
        <w:lastRenderedPageBreak/>
        <w:t>Дипломами за 1 место награждены 6 участников, Дипломами за 2 место награждены 4 участника, Дипломами за 3 место награждены 9 участников, Грамотами за участие награждены 2 участника и ансамбль «Рондо» награжден Дипломом за 1 место.</w:t>
      </w:r>
    </w:p>
    <w:p w14:paraId="47B33425" w14:textId="5D835E7C" w:rsidR="008005C3" w:rsidRPr="006A6A5D" w:rsidRDefault="008005C3" w:rsidP="003D32C0">
      <w:pPr>
        <w:ind w:firstLine="709"/>
        <w:jc w:val="both"/>
        <w:rPr>
          <w:color w:val="262626"/>
          <w:sz w:val="28"/>
          <w:szCs w:val="28"/>
          <w:shd w:val="clear" w:color="auto" w:fill="FFFFFF"/>
        </w:rPr>
      </w:pPr>
      <w:r w:rsidRPr="006A6A5D">
        <w:rPr>
          <w:color w:val="262626"/>
          <w:sz w:val="28"/>
          <w:szCs w:val="28"/>
          <w:shd w:val="clear" w:color="auto" w:fill="FFFFFF"/>
        </w:rPr>
        <w:t xml:space="preserve">22 марта 2023 года на базе муниципального бюджетного учреждения дополнительного образования «Детская школа искусств города </w:t>
      </w:r>
      <w:proofErr w:type="spellStart"/>
      <w:r w:rsidRPr="006A6A5D">
        <w:rPr>
          <w:color w:val="262626"/>
          <w:sz w:val="28"/>
          <w:szCs w:val="28"/>
          <w:shd w:val="clear" w:color="auto" w:fill="FFFFFF"/>
        </w:rPr>
        <w:t>Новопавловска</w:t>
      </w:r>
      <w:proofErr w:type="spellEnd"/>
      <w:r w:rsidRPr="006A6A5D">
        <w:rPr>
          <w:color w:val="262626"/>
          <w:sz w:val="28"/>
          <w:szCs w:val="28"/>
          <w:shd w:val="clear" w:color="auto" w:fill="FFFFFF"/>
        </w:rPr>
        <w:t>» прошел районный конкурс «Весенняя соната» среди</w:t>
      </w:r>
      <w:r w:rsidRPr="008005C3">
        <w:rPr>
          <w:color w:val="262626"/>
          <w:sz w:val="28"/>
          <w:szCs w:val="28"/>
          <w:shd w:val="clear" w:color="auto" w:fill="FFFFFF"/>
        </w:rPr>
        <w:t xml:space="preserve"> учащихся фортепианных отделений муниципальных казенных и бюджетного учреждений дополнительного образования, подведомственных</w:t>
      </w:r>
      <w:r w:rsidR="006A6A5D">
        <w:rPr>
          <w:color w:val="262626"/>
          <w:sz w:val="28"/>
          <w:szCs w:val="28"/>
          <w:shd w:val="clear" w:color="auto" w:fill="FFFFFF"/>
        </w:rPr>
        <w:t xml:space="preserve"> отделу культуры АКГО СК. </w:t>
      </w:r>
      <w:r w:rsidRPr="008005C3">
        <w:rPr>
          <w:color w:val="262626"/>
          <w:sz w:val="28"/>
          <w:szCs w:val="28"/>
          <w:shd w:val="clear" w:color="auto" w:fill="FFFFFF"/>
        </w:rPr>
        <w:t>В конкурсе приняли участие 51 учащийся и 9 ансамблей</w:t>
      </w:r>
      <w:r w:rsidRPr="008005C3">
        <w:rPr>
          <w:color w:val="000000"/>
          <w:sz w:val="28"/>
          <w:szCs w:val="28"/>
          <w:shd w:val="clear" w:color="auto" w:fill="FFFFFF"/>
        </w:rPr>
        <w:t xml:space="preserve"> из детских школ искусств г. </w:t>
      </w:r>
      <w:proofErr w:type="spellStart"/>
      <w:r w:rsidRPr="008005C3">
        <w:rPr>
          <w:color w:val="000000"/>
          <w:sz w:val="28"/>
          <w:szCs w:val="28"/>
          <w:shd w:val="clear" w:color="auto" w:fill="FFFFFF"/>
        </w:rPr>
        <w:t>Новопавловска</w:t>
      </w:r>
      <w:proofErr w:type="spellEnd"/>
      <w:r w:rsidRPr="008005C3">
        <w:rPr>
          <w:color w:val="000000"/>
          <w:sz w:val="28"/>
          <w:szCs w:val="28"/>
          <w:shd w:val="clear" w:color="auto" w:fill="FFFFFF"/>
        </w:rPr>
        <w:t xml:space="preserve">, ст. Советской, ст. </w:t>
      </w:r>
      <w:proofErr w:type="spellStart"/>
      <w:r w:rsidRPr="008005C3">
        <w:rPr>
          <w:color w:val="000000"/>
          <w:sz w:val="28"/>
          <w:szCs w:val="28"/>
          <w:shd w:val="clear" w:color="auto" w:fill="FFFFFF"/>
        </w:rPr>
        <w:t>Зольской</w:t>
      </w:r>
      <w:proofErr w:type="spellEnd"/>
      <w:r w:rsidR="006A6A5D">
        <w:rPr>
          <w:color w:val="000000"/>
          <w:sz w:val="28"/>
          <w:szCs w:val="28"/>
          <w:shd w:val="clear" w:color="auto" w:fill="FFFFFF"/>
        </w:rPr>
        <w:br/>
      </w:r>
      <w:r w:rsidRPr="008005C3">
        <w:rPr>
          <w:color w:val="000000"/>
          <w:sz w:val="28"/>
          <w:szCs w:val="28"/>
          <w:shd w:val="clear" w:color="auto" w:fill="FFFFFF"/>
        </w:rPr>
        <w:t xml:space="preserve">и ст. </w:t>
      </w:r>
      <w:proofErr w:type="spellStart"/>
      <w:r w:rsidRPr="008005C3">
        <w:rPr>
          <w:color w:val="000000"/>
          <w:sz w:val="28"/>
          <w:szCs w:val="28"/>
          <w:shd w:val="clear" w:color="auto" w:fill="FFFFFF"/>
        </w:rPr>
        <w:t>Марьинской</w:t>
      </w:r>
      <w:proofErr w:type="spellEnd"/>
      <w:r w:rsidRPr="008005C3">
        <w:rPr>
          <w:color w:val="000000"/>
          <w:sz w:val="28"/>
          <w:szCs w:val="28"/>
          <w:shd w:val="clear" w:color="auto" w:fill="FFFFFF"/>
        </w:rPr>
        <w:t xml:space="preserve"> и детской музыкальной школы п. Комсомолец</w:t>
      </w:r>
      <w:r w:rsidRPr="008005C3">
        <w:rPr>
          <w:sz w:val="28"/>
          <w:szCs w:val="28"/>
        </w:rPr>
        <w:t xml:space="preserve">. </w:t>
      </w:r>
    </w:p>
    <w:p w14:paraId="760E4699" w14:textId="4ADCF433" w:rsidR="008005C3" w:rsidRPr="006A6A5D" w:rsidRDefault="008005C3" w:rsidP="003D32C0">
      <w:pPr>
        <w:ind w:firstLine="709"/>
        <w:jc w:val="both"/>
        <w:rPr>
          <w:sz w:val="28"/>
          <w:szCs w:val="28"/>
        </w:rPr>
      </w:pPr>
      <w:r w:rsidRPr="006A6A5D">
        <w:rPr>
          <w:sz w:val="28"/>
          <w:szCs w:val="28"/>
        </w:rPr>
        <w:t xml:space="preserve">В номинации «Сольное исполнение» диплом Гран-При получила одна участница </w:t>
      </w:r>
      <w:proofErr w:type="spellStart"/>
      <w:r w:rsidRPr="006A6A5D">
        <w:rPr>
          <w:sz w:val="28"/>
          <w:szCs w:val="28"/>
        </w:rPr>
        <w:t>Богаевская</w:t>
      </w:r>
      <w:proofErr w:type="spellEnd"/>
      <w:r w:rsidRPr="006A6A5D">
        <w:rPr>
          <w:sz w:val="28"/>
          <w:szCs w:val="28"/>
        </w:rPr>
        <w:t xml:space="preserve"> Эвелина, учащаяся МКУК ДО «ДШИ ст. Советской», дипломы Лауреата 1 степени получили – 16 конкурсантов, Лауреата </w:t>
      </w:r>
      <w:r w:rsidRPr="006A6A5D">
        <w:rPr>
          <w:sz w:val="28"/>
          <w:szCs w:val="28"/>
          <w:lang w:val="en-US"/>
        </w:rPr>
        <w:t>II</w:t>
      </w:r>
      <w:r w:rsidRPr="006A6A5D">
        <w:rPr>
          <w:sz w:val="28"/>
          <w:szCs w:val="28"/>
        </w:rPr>
        <w:t xml:space="preserve"> степени получили 17 конкурсантов, Лауреата </w:t>
      </w:r>
      <w:r w:rsidRPr="006A6A5D">
        <w:rPr>
          <w:sz w:val="28"/>
          <w:szCs w:val="28"/>
          <w:lang w:val="en-US"/>
        </w:rPr>
        <w:t>III</w:t>
      </w:r>
      <w:r w:rsidRPr="006A6A5D">
        <w:rPr>
          <w:sz w:val="28"/>
          <w:szCs w:val="28"/>
        </w:rPr>
        <w:t xml:space="preserve"> степени получили 15 конкурсантов</w:t>
      </w:r>
      <w:r w:rsidR="006A6A5D">
        <w:rPr>
          <w:sz w:val="28"/>
          <w:szCs w:val="28"/>
        </w:rPr>
        <w:br/>
      </w:r>
      <w:r w:rsidRPr="006A6A5D">
        <w:rPr>
          <w:sz w:val="28"/>
          <w:szCs w:val="28"/>
        </w:rPr>
        <w:t>и 3 конкурсанта получили Дипломы за участие</w:t>
      </w:r>
      <w:r w:rsidRPr="006A6A5D">
        <w:rPr>
          <w:b/>
          <w:sz w:val="28"/>
          <w:szCs w:val="28"/>
        </w:rPr>
        <w:t>.</w:t>
      </w:r>
      <w:r w:rsidRPr="006A6A5D">
        <w:rPr>
          <w:sz w:val="28"/>
          <w:szCs w:val="28"/>
        </w:rPr>
        <w:t xml:space="preserve"> </w:t>
      </w:r>
    </w:p>
    <w:p w14:paraId="1CB750D9" w14:textId="0BC30B14" w:rsidR="008005C3" w:rsidRPr="006A6A5D" w:rsidRDefault="008005C3" w:rsidP="003D32C0">
      <w:pPr>
        <w:ind w:firstLine="709"/>
        <w:jc w:val="both"/>
        <w:rPr>
          <w:sz w:val="28"/>
          <w:szCs w:val="28"/>
        </w:rPr>
      </w:pPr>
      <w:r w:rsidRPr="006A6A5D">
        <w:rPr>
          <w:sz w:val="28"/>
          <w:szCs w:val="28"/>
        </w:rPr>
        <w:t>В номинации «Фортепианные ансамбли»</w:t>
      </w:r>
      <w:r w:rsidRPr="006A6A5D">
        <w:rPr>
          <w:b/>
          <w:sz w:val="28"/>
          <w:szCs w:val="28"/>
        </w:rPr>
        <w:t xml:space="preserve"> </w:t>
      </w:r>
      <w:r w:rsidRPr="006A6A5D">
        <w:rPr>
          <w:sz w:val="28"/>
          <w:szCs w:val="28"/>
        </w:rPr>
        <w:t xml:space="preserve">дипломы Лауреата </w:t>
      </w:r>
      <w:r w:rsidRPr="006A6A5D">
        <w:rPr>
          <w:sz w:val="28"/>
          <w:szCs w:val="28"/>
          <w:lang w:val="en-US"/>
        </w:rPr>
        <w:t>I</w:t>
      </w:r>
      <w:r w:rsidRPr="006A6A5D">
        <w:rPr>
          <w:sz w:val="28"/>
          <w:szCs w:val="28"/>
        </w:rPr>
        <w:t xml:space="preserve"> степени получили 4 ансамбля, дипломы лауреата </w:t>
      </w:r>
      <w:r w:rsidRPr="006A6A5D">
        <w:rPr>
          <w:sz w:val="28"/>
          <w:szCs w:val="28"/>
          <w:lang w:val="en-US"/>
        </w:rPr>
        <w:t>II</w:t>
      </w:r>
      <w:r w:rsidRPr="006A6A5D">
        <w:rPr>
          <w:sz w:val="28"/>
          <w:szCs w:val="28"/>
        </w:rPr>
        <w:t xml:space="preserve"> степени получили 3 ансамбля</w:t>
      </w:r>
      <w:r w:rsidR="006A6A5D">
        <w:rPr>
          <w:sz w:val="28"/>
          <w:szCs w:val="28"/>
        </w:rPr>
        <w:br/>
      </w:r>
      <w:r w:rsidRPr="006A6A5D">
        <w:rPr>
          <w:sz w:val="28"/>
          <w:szCs w:val="28"/>
        </w:rPr>
        <w:t xml:space="preserve">и дипломы лауреата </w:t>
      </w:r>
      <w:r w:rsidRPr="006A6A5D">
        <w:rPr>
          <w:sz w:val="28"/>
          <w:szCs w:val="28"/>
          <w:lang w:val="en-US"/>
        </w:rPr>
        <w:t>III</w:t>
      </w:r>
      <w:r w:rsidRPr="006A6A5D">
        <w:rPr>
          <w:sz w:val="28"/>
          <w:szCs w:val="28"/>
        </w:rPr>
        <w:t xml:space="preserve"> степени получили 2 ансамбля.</w:t>
      </w:r>
    </w:p>
    <w:p w14:paraId="44E2BAD0" w14:textId="04230663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6A6A5D">
        <w:rPr>
          <w:sz w:val="28"/>
          <w:szCs w:val="28"/>
        </w:rPr>
        <w:t xml:space="preserve">22 марта </w:t>
      </w:r>
      <w:r w:rsidR="006A6A5D">
        <w:rPr>
          <w:sz w:val="28"/>
          <w:szCs w:val="28"/>
        </w:rPr>
        <w:t xml:space="preserve">2023 года </w:t>
      </w:r>
      <w:r w:rsidRPr="006A6A5D">
        <w:rPr>
          <w:sz w:val="28"/>
          <w:szCs w:val="28"/>
        </w:rPr>
        <w:t xml:space="preserve">в большом зале Дворца культуры им. С. М. Романько г. </w:t>
      </w:r>
      <w:proofErr w:type="spellStart"/>
      <w:r w:rsidRPr="006A6A5D">
        <w:rPr>
          <w:sz w:val="28"/>
          <w:szCs w:val="28"/>
        </w:rPr>
        <w:t>Новопавловска</w:t>
      </w:r>
      <w:proofErr w:type="spellEnd"/>
      <w:r w:rsidRPr="006A6A5D">
        <w:rPr>
          <w:sz w:val="28"/>
          <w:szCs w:val="28"/>
        </w:rPr>
        <w:t xml:space="preserve"> состоялось торжественное мероприятие "Когда работа - праздник!", в честь Дня работника культуры</w:t>
      </w:r>
      <w:r w:rsidR="006A6A5D">
        <w:rPr>
          <w:sz w:val="28"/>
          <w:szCs w:val="28"/>
        </w:rPr>
        <w:t xml:space="preserve">. </w:t>
      </w:r>
      <w:r w:rsidRPr="008005C3">
        <w:rPr>
          <w:sz w:val="28"/>
          <w:szCs w:val="28"/>
        </w:rPr>
        <w:t>С приветственным</w:t>
      </w:r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и поздравительными словами выступили: зам. председателя Думы Ставропольского края Дроздова Ольга Павловна, глава АКГО СК Новопашин Николай Олегович, зам</w:t>
      </w:r>
      <w:r w:rsidR="006A6A5D">
        <w:rPr>
          <w:sz w:val="28"/>
          <w:szCs w:val="28"/>
        </w:rPr>
        <w:t>еститель</w:t>
      </w:r>
      <w:r w:rsidRPr="008005C3">
        <w:rPr>
          <w:sz w:val="28"/>
          <w:szCs w:val="28"/>
        </w:rPr>
        <w:t xml:space="preserve"> главы АКГО СК Тупиченко Елена Викторовна, председатель Думы КГО СК </w:t>
      </w:r>
      <w:proofErr w:type="spellStart"/>
      <w:r w:rsidRPr="008005C3">
        <w:rPr>
          <w:sz w:val="28"/>
          <w:szCs w:val="28"/>
        </w:rPr>
        <w:t>Шейранов</w:t>
      </w:r>
      <w:proofErr w:type="spellEnd"/>
      <w:r w:rsidRPr="008005C3">
        <w:rPr>
          <w:sz w:val="28"/>
          <w:szCs w:val="28"/>
        </w:rPr>
        <w:t xml:space="preserve"> Никита Сергеевич, начальник отдела культуры АКГО СК Овчаренко Елизавета Александровна. Поблагодарили работников культуры за работу и отметили, что, благодаря</w:t>
      </w:r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их самоотверженной профессии, жители нашего округа продолжают жить интересной и насыщенной культурными событиями жизнью.</w:t>
      </w:r>
    </w:p>
    <w:p w14:paraId="49259920" w14:textId="20B56C7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Также для работников культуры прозвучало видео поздравление</w:t>
      </w:r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от депутата Государственной Думы Бондаренко Елены Вениаминовны.</w:t>
      </w:r>
    </w:p>
    <w:p w14:paraId="4270391E" w14:textId="2A01D60B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Традиционно в рамках торжества, профессионализм и трудовые заслуги работников культуры и дополнительного образования Кировского округа были отмечены почётными грамотами Губернатора Ставропольского края, Министерства культуры Ставропольского края, администрации Кировского городского округа Ставропольского края, а также грамотами</w:t>
      </w:r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и благодарственными письмами отдела культуры администрации Кировского городского округа Ставропольского края.</w:t>
      </w:r>
    </w:p>
    <w:p w14:paraId="664BFB3A" w14:textId="7C5F3AB2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ходе мероприятия были объявлены результаты окружного конкурса «Лучшее учреждение культуры Кировского городского округа - 2022 </w:t>
      </w:r>
      <w:proofErr w:type="gramStart"/>
      <w:r w:rsidRPr="008005C3">
        <w:rPr>
          <w:sz w:val="28"/>
          <w:szCs w:val="28"/>
        </w:rPr>
        <w:t>г.»</w:t>
      </w:r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I</w:t>
      </w:r>
      <w:proofErr w:type="gramEnd"/>
      <w:r w:rsidRPr="008005C3">
        <w:rPr>
          <w:sz w:val="28"/>
          <w:szCs w:val="28"/>
        </w:rPr>
        <w:t xml:space="preserve"> место - Дворец культуры г. </w:t>
      </w:r>
      <w:proofErr w:type="spellStart"/>
      <w:r w:rsidRPr="008005C3">
        <w:rPr>
          <w:sz w:val="28"/>
          <w:szCs w:val="28"/>
        </w:rPr>
        <w:t>Новопавловск</w:t>
      </w:r>
      <w:proofErr w:type="spellEnd"/>
      <w:r w:rsidRPr="008005C3">
        <w:rPr>
          <w:sz w:val="28"/>
          <w:szCs w:val="28"/>
        </w:rPr>
        <w:t>; II место - Дом культуры</w:t>
      </w:r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с. Орловка; III место - Дом культуры ст. Старопавловская.</w:t>
      </w:r>
    </w:p>
    <w:p w14:paraId="0BF1DD47" w14:textId="3CBE500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lastRenderedPageBreak/>
        <w:t xml:space="preserve">Творческая программа мероприятия была представлена танцевальными номерами ансамбля современного танца "Новый век" ДК г. </w:t>
      </w:r>
      <w:proofErr w:type="spellStart"/>
      <w:r w:rsidRPr="008005C3">
        <w:rPr>
          <w:sz w:val="28"/>
          <w:szCs w:val="28"/>
        </w:rPr>
        <w:t>Новопавловск</w:t>
      </w:r>
      <w:proofErr w:type="spellEnd"/>
      <w:r w:rsidRPr="008005C3">
        <w:rPr>
          <w:sz w:val="28"/>
          <w:szCs w:val="28"/>
        </w:rPr>
        <w:t xml:space="preserve"> (рук. Чулкова М. В.) и ансамбля "Малиновый рай" ДК </w:t>
      </w:r>
      <w:proofErr w:type="spellStart"/>
      <w:r w:rsidRPr="008005C3">
        <w:rPr>
          <w:sz w:val="28"/>
          <w:szCs w:val="28"/>
        </w:rPr>
        <w:t>ст.Марьинская</w:t>
      </w:r>
      <w:proofErr w:type="spellEnd"/>
      <w:r w:rsidR="006A6A5D">
        <w:rPr>
          <w:sz w:val="28"/>
          <w:szCs w:val="28"/>
        </w:rPr>
        <w:br/>
      </w:r>
      <w:r w:rsidRPr="008005C3">
        <w:rPr>
          <w:sz w:val="28"/>
          <w:szCs w:val="28"/>
        </w:rPr>
        <w:t>(рук. Мякишева С. В.), а также приглашенным коллективом театра песни "VIVA" г. Ставрополь.</w:t>
      </w:r>
    </w:p>
    <w:p w14:paraId="26E2C4DC" w14:textId="3E6CB1D2" w:rsidR="008005C3" w:rsidRPr="006A6A5D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6A6A5D">
        <w:rPr>
          <w:sz w:val="28"/>
          <w:szCs w:val="28"/>
          <w:shd w:val="clear" w:color="auto" w:fill="FFFFFF"/>
        </w:rPr>
        <w:t xml:space="preserve">24 марта 2023 года на базе МБУ ДО </w:t>
      </w:r>
      <w:proofErr w:type="gramStart"/>
      <w:r w:rsidRPr="006A6A5D">
        <w:rPr>
          <w:sz w:val="28"/>
          <w:szCs w:val="28"/>
          <w:shd w:val="clear" w:color="auto" w:fill="FFFFFF"/>
        </w:rPr>
        <w:t>« ДШИ</w:t>
      </w:r>
      <w:proofErr w:type="gramEnd"/>
      <w:r w:rsidRPr="006A6A5D">
        <w:rPr>
          <w:sz w:val="28"/>
          <w:szCs w:val="28"/>
          <w:shd w:val="clear" w:color="auto" w:fill="FFFFFF"/>
        </w:rPr>
        <w:t xml:space="preserve"> г. </w:t>
      </w:r>
      <w:proofErr w:type="spellStart"/>
      <w:r w:rsidRPr="006A6A5D">
        <w:rPr>
          <w:sz w:val="28"/>
          <w:szCs w:val="28"/>
          <w:shd w:val="clear" w:color="auto" w:fill="FFFFFF"/>
        </w:rPr>
        <w:t>Новопавловска</w:t>
      </w:r>
      <w:proofErr w:type="spellEnd"/>
      <w:r w:rsidRPr="006A6A5D">
        <w:rPr>
          <w:sz w:val="28"/>
          <w:szCs w:val="28"/>
          <w:shd w:val="clear" w:color="auto" w:fill="FFFFFF"/>
        </w:rPr>
        <w:t>» прошел окружной конкурс хоровых коллективов среди учащихся отделений «Хоровое пение» м</w:t>
      </w:r>
      <w:r w:rsidRPr="008005C3">
        <w:rPr>
          <w:sz w:val="28"/>
          <w:szCs w:val="28"/>
          <w:shd w:val="clear" w:color="auto" w:fill="FFFFFF"/>
        </w:rPr>
        <w:t>униципальных казенных и бюджетного учреждений дополнительного образования, подведомстве</w:t>
      </w:r>
      <w:r w:rsidR="006A6A5D">
        <w:rPr>
          <w:sz w:val="28"/>
          <w:szCs w:val="28"/>
          <w:shd w:val="clear" w:color="auto" w:fill="FFFFFF"/>
        </w:rPr>
        <w:t xml:space="preserve">нных  отделу культуры АКГО СК. </w:t>
      </w:r>
      <w:r w:rsidRPr="008005C3">
        <w:rPr>
          <w:sz w:val="28"/>
          <w:szCs w:val="28"/>
          <w:shd w:val="clear" w:color="auto" w:fill="FFFFFF"/>
        </w:rPr>
        <w:t xml:space="preserve">В конкурсе приняли участие 7 хоровых коллективов и 1 ансамбль из детских школ искусств </w:t>
      </w:r>
      <w:proofErr w:type="spellStart"/>
      <w:r w:rsidRPr="008005C3">
        <w:rPr>
          <w:sz w:val="28"/>
          <w:szCs w:val="28"/>
          <w:shd w:val="clear" w:color="auto" w:fill="FFFFFF"/>
        </w:rPr>
        <w:t>г.Новопавловска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005C3">
        <w:rPr>
          <w:sz w:val="28"/>
          <w:szCs w:val="28"/>
          <w:shd w:val="clear" w:color="auto" w:fill="FFFFFF"/>
        </w:rPr>
        <w:t>ст.Советской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005C3">
        <w:rPr>
          <w:sz w:val="28"/>
          <w:szCs w:val="28"/>
          <w:shd w:val="clear" w:color="auto" w:fill="FFFFFF"/>
        </w:rPr>
        <w:t>ст.Зольской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8005C3">
        <w:rPr>
          <w:sz w:val="28"/>
          <w:szCs w:val="28"/>
          <w:shd w:val="clear" w:color="auto" w:fill="FFFFFF"/>
        </w:rPr>
        <w:t>ст.Марьинской</w:t>
      </w:r>
      <w:proofErr w:type="spellEnd"/>
      <w:r w:rsidRPr="008005C3">
        <w:rPr>
          <w:sz w:val="28"/>
          <w:szCs w:val="28"/>
        </w:rPr>
        <w:t xml:space="preserve">. Открыл программу хоровой коллектив ДШИ </w:t>
      </w:r>
      <w:proofErr w:type="spellStart"/>
      <w:r w:rsidRPr="008005C3">
        <w:rPr>
          <w:sz w:val="28"/>
          <w:szCs w:val="28"/>
        </w:rPr>
        <w:t>ст.Советской</w:t>
      </w:r>
      <w:proofErr w:type="spellEnd"/>
      <w:r w:rsidRPr="008005C3">
        <w:rPr>
          <w:sz w:val="28"/>
          <w:szCs w:val="28"/>
        </w:rPr>
        <w:t xml:space="preserve"> в составе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>15 человек, возрастная группа дошкольная (4-7 лет).</w:t>
      </w:r>
    </w:p>
    <w:p w14:paraId="64A6EB16" w14:textId="0EDFF6ED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981280">
        <w:rPr>
          <w:sz w:val="28"/>
          <w:szCs w:val="28"/>
        </w:rPr>
        <w:t xml:space="preserve">В результате обсуждения итогов выступления жюри конкурса присудило Гран-При хоровому коллективу ДШИ ст. </w:t>
      </w:r>
      <w:proofErr w:type="spellStart"/>
      <w:r w:rsidRPr="00981280">
        <w:rPr>
          <w:sz w:val="28"/>
          <w:szCs w:val="28"/>
        </w:rPr>
        <w:t>Марьинской</w:t>
      </w:r>
      <w:proofErr w:type="spellEnd"/>
      <w:r w:rsidRPr="00981280">
        <w:rPr>
          <w:sz w:val="28"/>
          <w:szCs w:val="28"/>
        </w:rPr>
        <w:t xml:space="preserve"> смешанной возрастной группы, преподаватель Шашкина Наталья Александровна, концертмейстер </w:t>
      </w:r>
      <w:proofErr w:type="spellStart"/>
      <w:r w:rsidRPr="00981280">
        <w:rPr>
          <w:sz w:val="28"/>
          <w:szCs w:val="28"/>
        </w:rPr>
        <w:t>Самедова</w:t>
      </w:r>
      <w:proofErr w:type="spellEnd"/>
      <w:r w:rsidRPr="00981280">
        <w:rPr>
          <w:sz w:val="28"/>
          <w:szCs w:val="28"/>
        </w:rPr>
        <w:t xml:space="preserve"> Светлана </w:t>
      </w:r>
      <w:proofErr w:type="spellStart"/>
      <w:r w:rsidRPr="00981280">
        <w:rPr>
          <w:sz w:val="28"/>
          <w:szCs w:val="28"/>
        </w:rPr>
        <w:t>Шерифовна</w:t>
      </w:r>
      <w:proofErr w:type="spellEnd"/>
      <w:r w:rsidRPr="00981280">
        <w:rPr>
          <w:sz w:val="28"/>
          <w:szCs w:val="28"/>
        </w:rPr>
        <w:t xml:space="preserve">, 6 </w:t>
      </w:r>
      <w:r w:rsidRPr="008005C3">
        <w:rPr>
          <w:sz w:val="28"/>
          <w:szCs w:val="28"/>
        </w:rPr>
        <w:t>хоровых коллективов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и ансамбль получили дипломы лауреатов </w:t>
      </w:r>
      <w:r w:rsidRPr="008005C3">
        <w:rPr>
          <w:sz w:val="28"/>
          <w:szCs w:val="28"/>
          <w:lang w:val="en-US"/>
        </w:rPr>
        <w:t>I</w:t>
      </w:r>
      <w:r w:rsidRPr="008005C3">
        <w:rPr>
          <w:sz w:val="28"/>
          <w:szCs w:val="28"/>
        </w:rPr>
        <w:t xml:space="preserve"> степени.</w:t>
      </w:r>
    </w:p>
    <w:p w14:paraId="6DCAC8E7" w14:textId="09678D43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Во </w:t>
      </w:r>
      <w:r w:rsidRPr="008005C3">
        <w:rPr>
          <w:sz w:val="28"/>
          <w:szCs w:val="28"/>
          <w:lang w:val="en-US"/>
        </w:rPr>
        <w:t>II</w:t>
      </w:r>
      <w:r w:rsidRPr="008005C3">
        <w:rPr>
          <w:sz w:val="28"/>
          <w:szCs w:val="28"/>
        </w:rPr>
        <w:t xml:space="preserve"> квартале 2023 года учреждениями культуры Кировского городского округа были реализованы мероприятия и акции, проходившие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в онлайн (в сети Интернет) и </w:t>
      </w:r>
      <w:proofErr w:type="spellStart"/>
      <w:r w:rsidRPr="008005C3">
        <w:rPr>
          <w:sz w:val="28"/>
          <w:szCs w:val="28"/>
        </w:rPr>
        <w:t>оффлайн</w:t>
      </w:r>
      <w:proofErr w:type="spellEnd"/>
      <w:r w:rsidRPr="008005C3">
        <w:rPr>
          <w:sz w:val="28"/>
          <w:szCs w:val="28"/>
        </w:rPr>
        <w:t xml:space="preserve"> форматах (непосредственно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>в учреждениях культуры). Всего за указанный период было проведено 964 мероприятий и акций. Показатель посещаемости данных мероприятий составил: 116 973 посещений.</w:t>
      </w:r>
      <w:r w:rsidR="0005196A">
        <w:rPr>
          <w:sz w:val="28"/>
          <w:szCs w:val="28"/>
        </w:rPr>
        <w:t xml:space="preserve"> Основными мероприятиями стали:</w:t>
      </w:r>
    </w:p>
    <w:p w14:paraId="178A284D" w14:textId="64A303ED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</w:rPr>
        <w:t xml:space="preserve">14 апреля во Дворце культуры им. С.М. Романько г.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 xml:space="preserve"> состоялось торжественное мероприятие, посвящённое Году педагога и наставника. </w:t>
      </w:r>
      <w:r w:rsidRPr="008005C3">
        <w:rPr>
          <w:sz w:val="28"/>
          <w:szCs w:val="28"/>
          <w:shd w:val="clear" w:color="auto" w:fill="FFFFFF"/>
        </w:rPr>
        <w:t>На сцене</w:t>
      </w:r>
      <w:r w:rsidR="00981280">
        <w:rPr>
          <w:sz w:val="28"/>
          <w:szCs w:val="28"/>
          <w:shd w:val="clear" w:color="auto" w:fill="FFFFFF"/>
        </w:rPr>
        <w:t xml:space="preserve"> </w:t>
      </w:r>
      <w:r w:rsidRPr="008005C3">
        <w:rPr>
          <w:sz w:val="28"/>
          <w:szCs w:val="28"/>
          <w:shd w:val="clear" w:color="auto" w:fill="FFFFFF"/>
        </w:rPr>
        <w:t xml:space="preserve">царила настоящая творческая атмосфера. Со всего округа съехались педагоги и ученики сферы дополнительного образования. </w:t>
      </w:r>
      <w:r w:rsidRPr="008005C3">
        <w:rPr>
          <w:sz w:val="28"/>
          <w:szCs w:val="28"/>
          <w:shd w:val="clear" w:color="auto" w:fill="FFFFFF"/>
        </w:rPr>
        <w:br/>
      </w:r>
      <w:r w:rsidRPr="008005C3">
        <w:rPr>
          <w:sz w:val="28"/>
          <w:szCs w:val="28"/>
        </w:rPr>
        <w:t>Более 500 человек</w:t>
      </w:r>
      <w:r w:rsidRPr="008005C3">
        <w:rPr>
          <w:sz w:val="28"/>
          <w:szCs w:val="28"/>
          <w:shd w:val="clear" w:color="auto" w:fill="FFFFFF"/>
        </w:rPr>
        <w:t>. Зрители смогли познакомится с работой всех учреждений дополнительного образования. В фойе расположились выставки юных художников и мастериц прикладного искусства, в гримерках пели, играли</w:t>
      </w:r>
      <w:r w:rsidR="00981280">
        <w:rPr>
          <w:sz w:val="28"/>
          <w:szCs w:val="28"/>
          <w:shd w:val="clear" w:color="auto" w:fill="FFFFFF"/>
        </w:rPr>
        <w:br/>
      </w:r>
      <w:r w:rsidRPr="008005C3">
        <w:rPr>
          <w:sz w:val="28"/>
          <w:szCs w:val="28"/>
          <w:shd w:val="clear" w:color="auto" w:fill="FFFFFF"/>
        </w:rPr>
        <w:t xml:space="preserve">на народных инструментах, делали растяжку хореографы, декламировали стихи чтецы. Все волновались и переживали, но концерт прошёл на одном дыхании. </w:t>
      </w:r>
      <w:r w:rsidRPr="008005C3">
        <w:rPr>
          <w:sz w:val="28"/>
          <w:szCs w:val="28"/>
        </w:rPr>
        <w:t>Более 35 творческих</w:t>
      </w:r>
      <w:r w:rsidR="00981280">
        <w:rPr>
          <w:sz w:val="28"/>
          <w:szCs w:val="28"/>
        </w:rPr>
        <w:t xml:space="preserve"> </w:t>
      </w:r>
      <w:r w:rsidRPr="008005C3">
        <w:rPr>
          <w:sz w:val="28"/>
          <w:szCs w:val="28"/>
          <w:shd w:val="clear" w:color="auto" w:fill="FFFFFF"/>
        </w:rPr>
        <w:t xml:space="preserve">номеров различной направленности. </w:t>
      </w:r>
    </w:p>
    <w:p w14:paraId="2A38D87B" w14:textId="199D292B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30 апреля </w:t>
      </w:r>
      <w:r w:rsidR="00981280">
        <w:rPr>
          <w:sz w:val="28"/>
          <w:szCs w:val="28"/>
        </w:rPr>
        <w:t xml:space="preserve">2023 года </w:t>
      </w:r>
      <w:r w:rsidRPr="008005C3">
        <w:rPr>
          <w:sz w:val="28"/>
          <w:szCs w:val="28"/>
        </w:rPr>
        <w:t xml:space="preserve">жители и гости Кировского округа отметили открытие паркового сезона 2023. Конкурсы, яркие выступления творческих коллективов, выставка, ну а главной «вишенкой на торте» было выступления </w:t>
      </w:r>
      <w:proofErr w:type="spellStart"/>
      <w:r w:rsidRPr="008005C3">
        <w:rPr>
          <w:sz w:val="28"/>
          <w:szCs w:val="28"/>
        </w:rPr>
        <w:t>кавер</w:t>
      </w:r>
      <w:proofErr w:type="spellEnd"/>
      <w:r w:rsidRPr="008005C3">
        <w:rPr>
          <w:sz w:val="28"/>
          <w:szCs w:val="28"/>
        </w:rPr>
        <w:t xml:space="preserve"> группы «8 Бит»</w:t>
      </w:r>
      <w:r w:rsidR="0005196A">
        <w:rPr>
          <w:sz w:val="28"/>
          <w:szCs w:val="28"/>
        </w:rPr>
        <w:t xml:space="preserve"> </w:t>
      </w:r>
      <w:proofErr w:type="spellStart"/>
      <w:r w:rsidRPr="008005C3">
        <w:rPr>
          <w:sz w:val="28"/>
          <w:szCs w:val="28"/>
        </w:rPr>
        <w:t>г.Ставрополь</w:t>
      </w:r>
      <w:proofErr w:type="spellEnd"/>
      <w:r w:rsidRPr="008005C3">
        <w:rPr>
          <w:sz w:val="28"/>
          <w:szCs w:val="28"/>
        </w:rPr>
        <w:t xml:space="preserve"> и торжественный запуск фонтана. Присутствовавшие н</w:t>
      </w:r>
      <w:r w:rsidR="00981280">
        <w:rPr>
          <w:sz w:val="28"/>
          <w:szCs w:val="28"/>
        </w:rPr>
        <w:t xml:space="preserve">а открытии сезона в парке Кура, </w:t>
      </w:r>
      <w:r w:rsidRPr="008005C3">
        <w:rPr>
          <w:sz w:val="28"/>
          <w:szCs w:val="28"/>
        </w:rPr>
        <w:t>смогли, также, почувствовать себя художниками, присоединившись к пленэру, который провели преподаватели и учащиеся Детской художественной школы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г.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>. Участники пленэра рисовали прекрасные пейзажи Куры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и попробовали себя в </w:t>
      </w:r>
      <w:proofErr w:type="spellStart"/>
      <w:r w:rsidRPr="008005C3">
        <w:rPr>
          <w:sz w:val="28"/>
          <w:szCs w:val="28"/>
        </w:rPr>
        <w:t>декупаже</w:t>
      </w:r>
      <w:proofErr w:type="spellEnd"/>
      <w:r w:rsidRPr="008005C3">
        <w:rPr>
          <w:sz w:val="28"/>
          <w:szCs w:val="28"/>
        </w:rPr>
        <w:t xml:space="preserve"> на сухих листьях.</w:t>
      </w:r>
    </w:p>
    <w:p w14:paraId="61D5BD99" w14:textId="3D411FE7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  <w:shd w:val="clear" w:color="auto" w:fill="FFFFFF"/>
        </w:rPr>
        <w:t xml:space="preserve">3 мая </w:t>
      </w:r>
      <w:r w:rsidR="00981280">
        <w:rPr>
          <w:sz w:val="28"/>
          <w:szCs w:val="28"/>
          <w:shd w:val="clear" w:color="auto" w:fill="FFFFFF"/>
        </w:rPr>
        <w:t xml:space="preserve">2023 года </w:t>
      </w:r>
      <w:r w:rsidRPr="008005C3">
        <w:rPr>
          <w:sz w:val="28"/>
          <w:szCs w:val="28"/>
          <w:shd w:val="clear" w:color="auto" w:fill="FFFFFF"/>
        </w:rPr>
        <w:t xml:space="preserve">в городе </w:t>
      </w:r>
      <w:proofErr w:type="spellStart"/>
      <w:r w:rsidRPr="008005C3">
        <w:rPr>
          <w:sz w:val="28"/>
          <w:szCs w:val="28"/>
          <w:shd w:val="clear" w:color="auto" w:fill="FFFFFF"/>
        </w:rPr>
        <w:t>Новопавловске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прошёл вечер отдыха старшего поколения под названием «Танцевальное рандеву».</w:t>
      </w:r>
      <w:r w:rsidR="00981280">
        <w:rPr>
          <w:sz w:val="28"/>
          <w:szCs w:val="28"/>
          <w:shd w:val="clear" w:color="auto" w:fill="FFFFFF"/>
        </w:rPr>
        <w:t xml:space="preserve"> </w:t>
      </w:r>
      <w:r w:rsidRPr="008005C3">
        <w:rPr>
          <w:sz w:val="28"/>
          <w:szCs w:val="28"/>
          <w:shd w:val="clear" w:color="auto" w:fill="FFFFFF"/>
        </w:rPr>
        <w:t xml:space="preserve">Под ритмы и мелодии </w:t>
      </w:r>
      <w:r w:rsidRPr="008005C3">
        <w:rPr>
          <w:sz w:val="28"/>
          <w:szCs w:val="28"/>
          <w:shd w:val="clear" w:color="auto" w:fill="FFFFFF"/>
        </w:rPr>
        <w:lastRenderedPageBreak/>
        <w:t xml:space="preserve">народного </w:t>
      </w:r>
      <w:proofErr w:type="spellStart"/>
      <w:r w:rsidRPr="008005C3">
        <w:rPr>
          <w:sz w:val="28"/>
          <w:szCs w:val="28"/>
          <w:shd w:val="clear" w:color="auto" w:fill="FFFFFF"/>
        </w:rPr>
        <w:t>эстрадно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— духового оркестра под руководством </w:t>
      </w:r>
      <w:proofErr w:type="spellStart"/>
      <w:r w:rsidRPr="008005C3">
        <w:rPr>
          <w:sz w:val="28"/>
          <w:szCs w:val="28"/>
          <w:shd w:val="clear" w:color="auto" w:fill="FFFFFF"/>
        </w:rPr>
        <w:t>Чеботаева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А.М.</w:t>
      </w:r>
      <w:r w:rsidR="00981280">
        <w:rPr>
          <w:sz w:val="28"/>
          <w:szCs w:val="28"/>
          <w:shd w:val="clear" w:color="auto" w:fill="FFFFFF"/>
        </w:rPr>
        <w:br/>
      </w:r>
      <w:r w:rsidRPr="008005C3">
        <w:rPr>
          <w:sz w:val="28"/>
          <w:szCs w:val="28"/>
          <w:shd w:val="clear" w:color="auto" w:fill="FFFFFF"/>
        </w:rPr>
        <w:t xml:space="preserve">и солистов Дворца культуры им. С.М. Романько «зажигали» </w:t>
      </w:r>
      <w:proofErr w:type="spellStart"/>
      <w:r w:rsidRPr="008005C3">
        <w:rPr>
          <w:sz w:val="28"/>
          <w:szCs w:val="28"/>
          <w:shd w:val="clear" w:color="auto" w:fill="FFFFFF"/>
        </w:rPr>
        <w:t>кировчане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«серебряного» возраста и не только.</w:t>
      </w:r>
      <w:r w:rsidR="00981280">
        <w:rPr>
          <w:sz w:val="28"/>
          <w:szCs w:val="28"/>
          <w:shd w:val="clear" w:color="auto" w:fill="FFFFFF"/>
        </w:rPr>
        <w:t xml:space="preserve"> </w:t>
      </w:r>
    </w:p>
    <w:p w14:paraId="5FD78B65" w14:textId="52B828F3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</w:rPr>
        <w:t>05 мая</w:t>
      </w:r>
      <w:r w:rsidR="00981280">
        <w:rPr>
          <w:sz w:val="28"/>
          <w:szCs w:val="28"/>
        </w:rPr>
        <w:t xml:space="preserve"> 2023 года</w:t>
      </w:r>
      <w:r w:rsidRPr="008005C3">
        <w:rPr>
          <w:sz w:val="28"/>
          <w:szCs w:val="28"/>
        </w:rPr>
        <w:t xml:space="preserve"> во Дворце культуры им. </w:t>
      </w:r>
      <w:proofErr w:type="spellStart"/>
      <w:r w:rsidRPr="008005C3">
        <w:rPr>
          <w:sz w:val="28"/>
          <w:szCs w:val="28"/>
        </w:rPr>
        <w:t>С.М.Романько</w:t>
      </w:r>
      <w:proofErr w:type="spellEnd"/>
      <w:r w:rsidRPr="008005C3">
        <w:rPr>
          <w:sz w:val="28"/>
          <w:szCs w:val="28"/>
        </w:rPr>
        <w:t xml:space="preserve"> </w:t>
      </w:r>
      <w:r w:rsidRPr="008005C3">
        <w:rPr>
          <w:sz w:val="28"/>
          <w:szCs w:val="28"/>
          <w:shd w:val="clear" w:color="auto" w:fill="FFFFFF"/>
        </w:rPr>
        <w:br/>
      </w:r>
      <w:r w:rsidRPr="008005C3">
        <w:rPr>
          <w:sz w:val="28"/>
          <w:szCs w:val="28"/>
        </w:rPr>
        <w:t xml:space="preserve">г.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="00981280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состоялся 4-й окружной патриотический фестиваль искусств «Живая память». </w:t>
      </w:r>
      <w:r w:rsidRPr="008005C3">
        <w:rPr>
          <w:sz w:val="28"/>
          <w:szCs w:val="28"/>
          <w:shd w:val="clear" w:color="auto" w:fill="FFFFFF"/>
        </w:rPr>
        <w:t>В зрительном зале собрались те, у</w:t>
      </w:r>
      <w:r w:rsidR="00981280">
        <w:rPr>
          <w:sz w:val="28"/>
          <w:szCs w:val="28"/>
          <w:shd w:val="clear" w:color="auto" w:fill="FFFFFF"/>
        </w:rPr>
        <w:t xml:space="preserve"> </w:t>
      </w:r>
      <w:r w:rsidRPr="008005C3">
        <w:rPr>
          <w:sz w:val="28"/>
          <w:szCs w:val="28"/>
          <w:shd w:val="clear" w:color="auto" w:fill="FFFFFF"/>
        </w:rPr>
        <w:t>кого одинаково бьются сердца. На сцене выступили лучшие творческие коллективы и вокалисты учреждений культуры Кировского округа, представившие проникновенные номера, в поддержку участников специальной военной операции на Украине и их семей. Многие</w:t>
      </w:r>
      <w:r w:rsidR="0005196A">
        <w:rPr>
          <w:sz w:val="28"/>
          <w:szCs w:val="28"/>
          <w:shd w:val="clear" w:color="auto" w:fill="FFFFFF"/>
        </w:rPr>
        <w:t xml:space="preserve"> </w:t>
      </w:r>
      <w:r w:rsidRPr="008005C3">
        <w:rPr>
          <w:sz w:val="28"/>
          <w:szCs w:val="28"/>
          <w:shd w:val="clear" w:color="auto" w:fill="FFFFFF"/>
        </w:rPr>
        <w:t>не смогли сдержать слез под песни «Возвращайтесь домой мальчики», «Тыловая» и «Пою я песню дивную». Мероприятие оказалось хорошим поводом для выражения благодарности неравнодушным жителям округа, которые приняли участие</w:t>
      </w:r>
      <w:r w:rsidR="0005196A">
        <w:rPr>
          <w:sz w:val="28"/>
          <w:szCs w:val="28"/>
          <w:shd w:val="clear" w:color="auto" w:fill="FFFFFF"/>
        </w:rPr>
        <w:t xml:space="preserve"> </w:t>
      </w:r>
      <w:r w:rsidRPr="008005C3">
        <w:rPr>
          <w:sz w:val="28"/>
          <w:szCs w:val="28"/>
          <w:shd w:val="clear" w:color="auto" w:fill="FFFFFF"/>
        </w:rPr>
        <w:t>в благотворительных сборах для участников СВО на Украине.</w:t>
      </w:r>
    </w:p>
    <w:p w14:paraId="6B0B8259" w14:textId="0CEF1A1E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</w:rPr>
        <w:t xml:space="preserve">Для самых важных жителей округа творческие группы учреждений культуры провели целый ряд развлекательных программ. Большой концертной программой в зрительном зале Дворца культуры с участием детских творческих коллективов отметили День защиты детей в городе </w:t>
      </w:r>
      <w:proofErr w:type="spellStart"/>
      <w:r w:rsidRPr="008005C3">
        <w:rPr>
          <w:sz w:val="28"/>
          <w:szCs w:val="28"/>
        </w:rPr>
        <w:t>Новопавловск</w:t>
      </w:r>
      <w:proofErr w:type="spellEnd"/>
      <w:r w:rsidRPr="008005C3">
        <w:rPr>
          <w:sz w:val="28"/>
          <w:szCs w:val="28"/>
        </w:rPr>
        <w:t xml:space="preserve">. В гости к детям из села Орловка пришёл озорной клоун Ириска, а юные жители станицы Старопавловской посетили «Разноцветную планету», где их встречали весёлый Скоморох, Владычица Морская и главная гостья праздника – Лето. Более сотни мальчишек и девчонок разных возрастов встретили лето на Центральной площади станицы </w:t>
      </w:r>
      <w:proofErr w:type="spellStart"/>
      <w:r w:rsidRPr="008005C3">
        <w:rPr>
          <w:sz w:val="28"/>
          <w:szCs w:val="28"/>
        </w:rPr>
        <w:t>Марьинской</w:t>
      </w:r>
      <w:proofErr w:type="spellEnd"/>
      <w:r w:rsidRPr="008005C3">
        <w:rPr>
          <w:sz w:val="28"/>
          <w:szCs w:val="28"/>
        </w:rPr>
        <w:t>. А кинотеатр "</w:t>
      </w:r>
      <w:proofErr w:type="spellStart"/>
      <w:r w:rsidRPr="008005C3">
        <w:rPr>
          <w:sz w:val="28"/>
          <w:szCs w:val="28"/>
        </w:rPr>
        <w:t>Победа"Дома</w:t>
      </w:r>
      <w:proofErr w:type="spellEnd"/>
      <w:r w:rsidRPr="008005C3">
        <w:rPr>
          <w:sz w:val="28"/>
          <w:szCs w:val="28"/>
        </w:rPr>
        <w:t xml:space="preserve"> культуры станицы</w:t>
      </w:r>
      <w:r w:rsidR="00981280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организовал для </w:t>
      </w:r>
      <w:proofErr w:type="spellStart"/>
      <w:r w:rsidRPr="008005C3">
        <w:rPr>
          <w:sz w:val="28"/>
          <w:szCs w:val="28"/>
        </w:rPr>
        <w:t>мультлюбителей</w:t>
      </w:r>
      <w:proofErr w:type="spellEnd"/>
      <w:r w:rsidRPr="008005C3">
        <w:rPr>
          <w:sz w:val="28"/>
          <w:szCs w:val="28"/>
        </w:rPr>
        <w:t xml:space="preserve"> бесплатный показ анимационного фильма "Трио в перьях 2".</w:t>
      </w:r>
      <w:r w:rsidR="00981280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К </w:t>
      </w:r>
      <w:proofErr w:type="spellStart"/>
      <w:r w:rsidRPr="008005C3">
        <w:rPr>
          <w:sz w:val="28"/>
          <w:szCs w:val="28"/>
        </w:rPr>
        <w:t>Мультмарафону</w:t>
      </w:r>
      <w:proofErr w:type="spellEnd"/>
      <w:r w:rsidRPr="008005C3">
        <w:rPr>
          <w:sz w:val="28"/>
          <w:szCs w:val="28"/>
        </w:rPr>
        <w:t xml:space="preserve"> </w:t>
      </w:r>
      <w:proofErr w:type="gramStart"/>
      <w:r w:rsidRPr="008005C3">
        <w:rPr>
          <w:sz w:val="28"/>
          <w:szCs w:val="28"/>
        </w:rPr>
        <w:t>присоединились</w:t>
      </w:r>
      <w:proofErr w:type="gramEnd"/>
      <w:r w:rsidRPr="008005C3">
        <w:rPr>
          <w:sz w:val="28"/>
          <w:szCs w:val="28"/>
        </w:rPr>
        <w:t xml:space="preserve"> и юные жители посёлка Комсомолец. На площади села Горнозаводского сегодня было шумно и весело. Море радости, задора, ощущения бесконечного счастья, подарила детворе игровая </w:t>
      </w:r>
      <w:r w:rsidR="00981280">
        <w:rPr>
          <w:sz w:val="28"/>
          <w:szCs w:val="28"/>
        </w:rPr>
        <w:t>программа «Семь цветов радуги</w:t>
      </w:r>
      <w:proofErr w:type="gramStart"/>
      <w:r w:rsidR="00981280">
        <w:rPr>
          <w:sz w:val="28"/>
          <w:szCs w:val="28"/>
        </w:rPr>
        <w:t>».</w:t>
      </w:r>
      <w:r w:rsidR="00981280">
        <w:rPr>
          <w:sz w:val="28"/>
          <w:szCs w:val="28"/>
        </w:rPr>
        <w:br/>
        <w:t>А</w:t>
      </w:r>
      <w:proofErr w:type="gramEnd"/>
      <w:r w:rsidRPr="008005C3">
        <w:rPr>
          <w:sz w:val="28"/>
          <w:szCs w:val="28"/>
        </w:rPr>
        <w:t xml:space="preserve"> в заключение мероприятия, всех ждало вкусное угощение мороженым, которое, уже на протяжении нескольких лет в этот день, предоставляет индивидуальный предприниматель, жительница села Горнозаводского - Нечаева Елена Владимировна. </w:t>
      </w:r>
    </w:p>
    <w:p w14:paraId="3394764F" w14:textId="6CC4297E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</w:rPr>
        <w:t xml:space="preserve">В излюбленном месте жителей Кировского округа парке Кура </w:t>
      </w:r>
      <w:proofErr w:type="spellStart"/>
      <w:r w:rsidRPr="008005C3">
        <w:rPr>
          <w:sz w:val="28"/>
          <w:szCs w:val="28"/>
        </w:rPr>
        <w:t>г.Новопавловска</w:t>
      </w:r>
      <w:proofErr w:type="spellEnd"/>
      <w:r w:rsidRPr="008005C3">
        <w:rPr>
          <w:sz w:val="28"/>
          <w:szCs w:val="28"/>
        </w:rPr>
        <w:t xml:space="preserve"> вот уже второй год успешно реализует свою деятельность проект «Культурная пятница». Творческие коллективы учреждений культуры всего округа каждую пятницу заряжают земляков своим музыкальным настроением. А</w:t>
      </w:r>
      <w:r w:rsidR="00981280">
        <w:rPr>
          <w:sz w:val="28"/>
          <w:szCs w:val="28"/>
        </w:rPr>
        <w:t xml:space="preserve"> 25 августа 2023 года в </w:t>
      </w:r>
      <w:r w:rsidRPr="008005C3">
        <w:rPr>
          <w:sz w:val="28"/>
          <w:szCs w:val="28"/>
        </w:rPr>
        <w:t xml:space="preserve">парке Кура для жителей и гостей города состоялась творческая встреча с Еленой Евгеньевной Садовской – российской певицей, автором-исполнителем, прозаиком, поэтом, композитором, издателем и председателем Ставропольского регионального отделения Российского союза писателей. </w:t>
      </w:r>
      <w:r w:rsidRPr="008005C3">
        <w:rPr>
          <w:sz w:val="28"/>
          <w:szCs w:val="28"/>
          <w:shd w:val="clear" w:color="auto" w:fill="FFFFFF"/>
        </w:rPr>
        <w:t>На протяжении встречи Елена Садовская радовала слушателей авторскими песнями. Ведь встреча с поэтом и музыкантом — это всегда праздник.</w:t>
      </w:r>
    </w:p>
    <w:p w14:paraId="618B96C7" w14:textId="5D362EA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4 июня </w:t>
      </w:r>
      <w:r w:rsidR="00981280">
        <w:rPr>
          <w:sz w:val="28"/>
          <w:szCs w:val="28"/>
        </w:rPr>
        <w:t xml:space="preserve">2023 года </w:t>
      </w:r>
      <w:r w:rsidRPr="008005C3">
        <w:rPr>
          <w:sz w:val="28"/>
          <w:szCs w:val="28"/>
        </w:rPr>
        <w:t>при поддержке Храма святых апостолов Петра</w:t>
      </w:r>
      <w:r w:rsidR="00981280">
        <w:rPr>
          <w:sz w:val="28"/>
          <w:szCs w:val="28"/>
        </w:rPr>
        <w:br/>
      </w:r>
      <w:r w:rsidRPr="008005C3">
        <w:rPr>
          <w:sz w:val="28"/>
          <w:szCs w:val="28"/>
        </w:rPr>
        <w:t>и Павла</w:t>
      </w:r>
      <w:r w:rsidR="00981280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состоялся первый окружной Троицкий фестиваль «Изумрудный </w:t>
      </w:r>
      <w:r w:rsidRPr="008005C3">
        <w:rPr>
          <w:sz w:val="28"/>
          <w:szCs w:val="28"/>
        </w:rPr>
        <w:lastRenderedPageBreak/>
        <w:t>наряд». Прихожане Храма и жители округа собрались около летней эстрады, чтобы вместе встретить светлый праздник Дня Святой Троицы. В фестивале приняли участие ансамбли и солисты учреждений культуры округа</w:t>
      </w:r>
      <w:r w:rsidR="003D32C0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и музыкальной школы города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 xml:space="preserve">. А участники студии танца Шаг </w:t>
      </w:r>
      <w:proofErr w:type="gramStart"/>
      <w:r w:rsidRPr="008005C3">
        <w:rPr>
          <w:sz w:val="28"/>
          <w:szCs w:val="28"/>
        </w:rPr>
        <w:t>вперёд</w:t>
      </w:r>
      <w:proofErr w:type="gramEnd"/>
      <w:r w:rsidRPr="008005C3">
        <w:rPr>
          <w:sz w:val="28"/>
          <w:szCs w:val="28"/>
        </w:rPr>
        <w:t xml:space="preserve"> и сотрудники ЦБС КМО показали красивый обряд «</w:t>
      </w:r>
      <w:proofErr w:type="spellStart"/>
      <w:r w:rsidRPr="008005C3">
        <w:rPr>
          <w:sz w:val="28"/>
          <w:szCs w:val="28"/>
        </w:rPr>
        <w:t>Закликание</w:t>
      </w:r>
      <w:proofErr w:type="spellEnd"/>
      <w:r w:rsidRPr="008005C3">
        <w:rPr>
          <w:sz w:val="28"/>
          <w:szCs w:val="28"/>
        </w:rPr>
        <w:t xml:space="preserve"> берёзки». Принять участие в мастер-классе декоративно-прикладного искусства по изготовлению птичек из лыка и кукол-</w:t>
      </w:r>
      <w:proofErr w:type="spellStart"/>
      <w:r w:rsidRPr="008005C3">
        <w:rPr>
          <w:sz w:val="28"/>
          <w:szCs w:val="28"/>
        </w:rPr>
        <w:t>стригушек</w:t>
      </w:r>
      <w:proofErr w:type="spellEnd"/>
      <w:r w:rsidRPr="008005C3">
        <w:rPr>
          <w:sz w:val="28"/>
          <w:szCs w:val="28"/>
        </w:rPr>
        <w:t xml:space="preserve"> из трав предложили всем гостям фестиваля. </w:t>
      </w:r>
    </w:p>
    <w:p w14:paraId="43244794" w14:textId="3C78C2DB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Окружной фестиваль национальных культур «Мы разные, но мы едины!» собрал яркую палитру творческих коллективов и исполнителей</w:t>
      </w:r>
      <w:r w:rsidR="003D32C0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из города Ставрополя, города Пятигорска и учреждений культуры всего округа. Самобытный, поразительный этнической мозаичностью, насыщенным акцентом он влился в программу празднования Дня России в городе </w:t>
      </w:r>
      <w:proofErr w:type="spellStart"/>
      <w:r w:rsidRPr="008005C3">
        <w:rPr>
          <w:sz w:val="28"/>
          <w:szCs w:val="28"/>
        </w:rPr>
        <w:t>Новопавловске</w:t>
      </w:r>
      <w:proofErr w:type="spellEnd"/>
      <w:r w:rsidRPr="008005C3">
        <w:rPr>
          <w:sz w:val="28"/>
          <w:szCs w:val="28"/>
        </w:rPr>
        <w:t>. Сегодня гости фестиваля смогли насладиться многообразием национальных культур народов России, около 40 номеров представили публике участники окружного фестиваля!</w:t>
      </w:r>
    </w:p>
    <w:p w14:paraId="61DAD932" w14:textId="16E8ECC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24 июня </w:t>
      </w:r>
      <w:r w:rsidR="003D32C0">
        <w:rPr>
          <w:sz w:val="28"/>
          <w:szCs w:val="28"/>
        </w:rPr>
        <w:t xml:space="preserve">2023 года </w:t>
      </w:r>
      <w:r w:rsidRPr="008005C3">
        <w:rPr>
          <w:sz w:val="28"/>
          <w:szCs w:val="28"/>
        </w:rPr>
        <w:t xml:space="preserve">в парке Кура </w:t>
      </w:r>
      <w:proofErr w:type="spellStart"/>
      <w:r w:rsidRPr="008005C3">
        <w:rPr>
          <w:sz w:val="28"/>
          <w:szCs w:val="28"/>
        </w:rPr>
        <w:t>г.Новопавловск</w:t>
      </w:r>
      <w:proofErr w:type="spellEnd"/>
      <w:r w:rsidRPr="008005C3">
        <w:rPr>
          <w:sz w:val="28"/>
          <w:szCs w:val="28"/>
        </w:rPr>
        <w:t xml:space="preserve"> сотрудниками Центральной библиотеки была проведена литературная </w:t>
      </w:r>
      <w:proofErr w:type="spellStart"/>
      <w:r w:rsidRPr="008005C3">
        <w:rPr>
          <w:sz w:val="28"/>
          <w:szCs w:val="28"/>
        </w:rPr>
        <w:t>ПАРКовка</w:t>
      </w:r>
      <w:proofErr w:type="spellEnd"/>
      <w:r w:rsidRPr="008005C3">
        <w:rPr>
          <w:sz w:val="28"/>
          <w:szCs w:val="28"/>
        </w:rPr>
        <w:t xml:space="preserve"> «Живи ярко, </w:t>
      </w:r>
      <w:proofErr w:type="spellStart"/>
      <w:r w:rsidRPr="008005C3">
        <w:rPr>
          <w:sz w:val="28"/>
          <w:szCs w:val="28"/>
        </w:rPr>
        <w:t>Новопавловск</w:t>
      </w:r>
      <w:proofErr w:type="spellEnd"/>
      <w:r w:rsidRPr="008005C3">
        <w:rPr>
          <w:sz w:val="28"/>
          <w:szCs w:val="28"/>
        </w:rPr>
        <w:t>!»</w:t>
      </w:r>
      <w:r w:rsidR="003D32C0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посвящённая Дню молодёжи. В мероприятии приняли активное участие ребята из молодёжной эксперимент-студии одноименного библиотечного проекта Живи ярко! </w:t>
      </w:r>
      <w:proofErr w:type="spellStart"/>
      <w:r w:rsidRPr="008005C3">
        <w:rPr>
          <w:sz w:val="28"/>
          <w:szCs w:val="28"/>
        </w:rPr>
        <w:t>Новопавловск</w:t>
      </w:r>
      <w:proofErr w:type="spellEnd"/>
      <w:r w:rsidRPr="008005C3">
        <w:rPr>
          <w:sz w:val="28"/>
          <w:szCs w:val="28"/>
        </w:rPr>
        <w:t xml:space="preserve">. Встречали гостей главные герои книги </w:t>
      </w:r>
      <w:proofErr w:type="spellStart"/>
      <w:r w:rsidRPr="008005C3">
        <w:rPr>
          <w:sz w:val="28"/>
          <w:szCs w:val="28"/>
        </w:rPr>
        <w:t>Д.Брауна</w:t>
      </w:r>
      <w:proofErr w:type="spellEnd"/>
      <w:r w:rsidRPr="008005C3">
        <w:rPr>
          <w:sz w:val="28"/>
          <w:szCs w:val="28"/>
        </w:rPr>
        <w:t xml:space="preserve"> - Ангел и Демон, которые магическим образом спустились на </w:t>
      </w:r>
      <w:proofErr w:type="spellStart"/>
      <w:proofErr w:type="gramStart"/>
      <w:r w:rsidRPr="008005C3">
        <w:rPr>
          <w:sz w:val="28"/>
          <w:szCs w:val="28"/>
        </w:rPr>
        <w:t>Землю,чтобы</w:t>
      </w:r>
      <w:proofErr w:type="spellEnd"/>
      <w:proofErr w:type="gramEnd"/>
      <w:r w:rsidRPr="008005C3">
        <w:rPr>
          <w:sz w:val="28"/>
          <w:szCs w:val="28"/>
        </w:rPr>
        <w:t xml:space="preserve"> подарить молодёжи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 xml:space="preserve"> волшебные печенья с предсказаниями и счастливыми лотерейными номерками внутри, а также заряд энергии и положительных эмоций</w:t>
      </w:r>
      <w:r w:rsidR="003D32C0">
        <w:rPr>
          <w:sz w:val="28"/>
          <w:szCs w:val="28"/>
        </w:rPr>
        <w:t xml:space="preserve">. </w:t>
      </w:r>
      <w:r w:rsidRPr="008005C3">
        <w:rPr>
          <w:sz w:val="28"/>
          <w:szCs w:val="28"/>
        </w:rPr>
        <w:t xml:space="preserve">Победители лотереи из рук литературных героев получили призы от Центральной библиотеки. Помимо этого, Ангел и Демон оставили гостям праздника памятные снимки возле тематической фотозоны. Здесь же были представлены работы молодых художников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 xml:space="preserve">. Все посетители литературной </w:t>
      </w:r>
      <w:proofErr w:type="spellStart"/>
      <w:r w:rsidRPr="008005C3">
        <w:rPr>
          <w:sz w:val="28"/>
          <w:szCs w:val="28"/>
        </w:rPr>
        <w:t>ПАРКовки</w:t>
      </w:r>
      <w:proofErr w:type="spellEnd"/>
      <w:r w:rsidRPr="008005C3">
        <w:rPr>
          <w:sz w:val="28"/>
          <w:szCs w:val="28"/>
        </w:rPr>
        <w:t xml:space="preserve"> имели возможность добавить изюминку в свой образ с помощью </w:t>
      </w:r>
      <w:proofErr w:type="spellStart"/>
      <w:r w:rsidRPr="008005C3">
        <w:rPr>
          <w:sz w:val="28"/>
          <w:szCs w:val="28"/>
        </w:rPr>
        <w:t>аквагрима</w:t>
      </w:r>
      <w:proofErr w:type="spellEnd"/>
      <w:r w:rsidRPr="008005C3">
        <w:rPr>
          <w:sz w:val="28"/>
          <w:szCs w:val="28"/>
        </w:rPr>
        <w:t>. Удивительные пестрые узоры, неповторимые крылья бабочек и прочее подчеркнули красоту как юных, так и взрослых гостей праздника!</w:t>
      </w:r>
    </w:p>
    <w:p w14:paraId="23CB4A9A" w14:textId="7FD81D9A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культурно- историческом центре </w:t>
      </w:r>
      <w:proofErr w:type="spellStart"/>
      <w:r w:rsidRPr="008005C3">
        <w:rPr>
          <w:sz w:val="28"/>
          <w:szCs w:val="28"/>
        </w:rPr>
        <w:t>г.Новопавловска</w:t>
      </w:r>
      <w:proofErr w:type="spellEnd"/>
      <w:r w:rsidRPr="008005C3">
        <w:rPr>
          <w:sz w:val="28"/>
          <w:szCs w:val="28"/>
        </w:rPr>
        <w:t xml:space="preserve"> тепло, уютно и по-семейному, отметили День семьи, любви и верности. Семейные пары фотографировались на фотосессии с юными Петром и </w:t>
      </w:r>
      <w:proofErr w:type="spellStart"/>
      <w:r w:rsidRPr="008005C3">
        <w:rPr>
          <w:sz w:val="28"/>
          <w:szCs w:val="28"/>
        </w:rPr>
        <w:t>Февронией</w:t>
      </w:r>
      <w:proofErr w:type="spellEnd"/>
      <w:r w:rsidRPr="008005C3">
        <w:rPr>
          <w:sz w:val="28"/>
          <w:szCs w:val="28"/>
        </w:rPr>
        <w:t xml:space="preserve">, рассматривали фотоснимки семейных пар города, поучаствовали как члены жюри в окружном фотоконкурсе, выбрав фотографа, который получил «приз зрительских симпатий», праздничное настроение всем собравшимся дарили наши талантливые артисты. </w:t>
      </w:r>
    </w:p>
    <w:p w14:paraId="2FF90279" w14:textId="11CC3661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Во </w:t>
      </w:r>
      <w:r w:rsidRPr="008005C3">
        <w:rPr>
          <w:sz w:val="28"/>
          <w:szCs w:val="28"/>
          <w:lang w:val="en-US"/>
        </w:rPr>
        <w:t>III</w:t>
      </w:r>
      <w:r w:rsidRPr="008005C3">
        <w:rPr>
          <w:sz w:val="28"/>
          <w:szCs w:val="28"/>
        </w:rPr>
        <w:t xml:space="preserve"> квартале 2023 года учреждениями культуры Кировского округа были реализованы мероприятия и акции, проходившие в онлайн (в сети Интернет) и </w:t>
      </w:r>
      <w:proofErr w:type="spellStart"/>
      <w:r w:rsidRPr="008005C3">
        <w:rPr>
          <w:sz w:val="28"/>
          <w:szCs w:val="28"/>
        </w:rPr>
        <w:t>оффлайн</w:t>
      </w:r>
      <w:proofErr w:type="spellEnd"/>
      <w:r w:rsidRPr="008005C3">
        <w:rPr>
          <w:sz w:val="28"/>
          <w:szCs w:val="28"/>
        </w:rPr>
        <w:t xml:space="preserve"> форматах (непосредственно в учреждениях культуры). Всего за указанный период было проведено 761 мероприятий и акций. Показатель посещаемости данных мероприятий составил: 62 256 посещений.</w:t>
      </w:r>
      <w:r w:rsidR="004759B3">
        <w:rPr>
          <w:sz w:val="28"/>
          <w:szCs w:val="28"/>
        </w:rPr>
        <w:t xml:space="preserve"> Основными мероприятиями являются:</w:t>
      </w:r>
    </w:p>
    <w:p w14:paraId="7EE0A4B5" w14:textId="7429FEE9" w:rsidR="008005C3" w:rsidRPr="008005C3" w:rsidRDefault="008005C3" w:rsidP="003D32C0">
      <w:pPr>
        <w:ind w:firstLine="709"/>
        <w:jc w:val="both"/>
        <w:rPr>
          <w:rFonts w:eastAsiaTheme="minorEastAsia"/>
          <w:color w:val="000000" w:themeColor="text1"/>
          <w:sz w:val="28"/>
          <w:szCs w:val="28"/>
          <w:shd w:val="clear" w:color="auto" w:fill="FFFFFF"/>
        </w:rPr>
      </w:pP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lastRenderedPageBreak/>
        <w:t xml:space="preserve">12 июля </w:t>
      </w:r>
      <w:r w:rsidR="003D32C0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2023 года </w:t>
      </w: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в культурно - историческом центре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г</w:t>
      </w:r>
      <w:r w:rsidR="003D32C0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.</w:t>
      </w: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Новопавловска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при поддержке храма св. апостолов Петра и Павла г.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Новопавловск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прошло праздничное мероприятие, посвящённое Дню св. апостолов Петра и Павла. День Петра и Павла имеет большое духовно историческое значение для города, ведь у нас расположен собор святых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первоверховных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апостолов. Дворцом культуры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им.С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. М. Романько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г.Новопавловска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совместно</w:t>
      </w:r>
      <w:r w:rsidR="003D32C0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br/>
      </w: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с Центральной библиотекой г.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Новопавловска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для зрителей был подготовлен концерт с элементами театрализации, в котором приняли участие: творческая группа Дворца культуры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им.С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. М. Романько, образцовый ансамбль «Станичники» Дома детского творчества г. </w:t>
      </w:r>
      <w:proofErr w:type="spellStart"/>
      <w:proofErr w:type="gram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Новопавловска</w:t>
      </w:r>
      <w:proofErr w:type="spellEnd"/>
      <w:proofErr w:type="gram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и вокальная студия «СОЛО».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Новопавловским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историко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- краеведческим музеем была подготовлена фотовыставка «Родник духовного наследия», где каждый желающий мог ознакомится с историей возникновения храма.</w:t>
      </w:r>
    </w:p>
    <w:p w14:paraId="0B1BC245" w14:textId="4BA276B0" w:rsidR="008005C3" w:rsidRPr="008005C3" w:rsidRDefault="008005C3" w:rsidP="003D32C0">
      <w:pPr>
        <w:ind w:firstLine="709"/>
        <w:jc w:val="both"/>
        <w:rPr>
          <w:rFonts w:eastAsiaTheme="minorEastAsia"/>
          <w:color w:val="000000" w:themeColor="text1"/>
          <w:sz w:val="28"/>
          <w:szCs w:val="28"/>
          <w:shd w:val="clear" w:color="auto" w:fill="FFFFFF"/>
        </w:rPr>
      </w:pP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Организовали и провели спортивное мероприятие работники Дома культуры совместного с Комсомольским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теротделом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. Основная задача соревнования – привлечение молодежи к спорту. На участие в силовых соревнованиях поступило 10 заявок в возрастных категориях от 10 до 35 лет. Юные спортсмены сначала показали своё мастерство в свободном этапе «Фристайл» поразив судей и зрителей довольно сложными элементами.</w:t>
      </w:r>
      <w:r w:rsidR="003D32C0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br/>
      </w: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В силовом этапе «Троеборье» (отжимание, подъём ног, подтягивание) началась настоящая борьба за максимальное количество баллов. Уровень адреналина на площадке просто зашкаливал. В финале, по итогам судейства Юрий Щербаков и Александр Красников определили победителей. Участники, которые заняли 2 первых места, 2 вторых и 1 третье место получили в награду фитнес-перчатки, кистевые эспандеры и именные дипломы. Абсолютным лидером по количеству набранных баллов стал </w:t>
      </w:r>
      <w:proofErr w:type="spellStart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Тейфель</w:t>
      </w:r>
      <w:proofErr w:type="spellEnd"/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Михаил (16 лет), он набрал 112 баллов.</w:t>
      </w:r>
    </w:p>
    <w:p w14:paraId="42F89720" w14:textId="5296A98F" w:rsidR="008005C3" w:rsidRPr="008005C3" w:rsidRDefault="008005C3" w:rsidP="003D32C0">
      <w:pPr>
        <w:ind w:firstLine="709"/>
        <w:jc w:val="both"/>
        <w:rPr>
          <w:rFonts w:eastAsiaTheme="minorEastAsia"/>
          <w:color w:val="000000" w:themeColor="text1"/>
          <w:sz w:val="28"/>
          <w:szCs w:val="28"/>
          <w:shd w:val="clear" w:color="auto" w:fill="FFFFFF"/>
        </w:rPr>
      </w:pPr>
      <w:r w:rsidRPr="008005C3">
        <w:rPr>
          <w:sz w:val="28"/>
          <w:szCs w:val="28"/>
          <w:shd w:val="clear" w:color="auto" w:fill="FFFFFF"/>
        </w:rPr>
        <w:t xml:space="preserve">19 августа </w:t>
      </w:r>
      <w:r w:rsidR="003D32C0">
        <w:rPr>
          <w:sz w:val="28"/>
          <w:szCs w:val="28"/>
          <w:shd w:val="clear" w:color="auto" w:fill="FFFFFF"/>
        </w:rPr>
        <w:t xml:space="preserve">2023 года </w:t>
      </w:r>
      <w:r w:rsidRPr="008005C3">
        <w:rPr>
          <w:sz w:val="28"/>
          <w:szCs w:val="28"/>
          <w:shd w:val="clear" w:color="auto" w:fill="FFFFFF"/>
        </w:rPr>
        <w:t xml:space="preserve">в Культурно-историческом центре </w:t>
      </w:r>
      <w:proofErr w:type="spellStart"/>
      <w:r w:rsidRPr="008005C3">
        <w:rPr>
          <w:sz w:val="28"/>
          <w:szCs w:val="28"/>
          <w:shd w:val="clear" w:color="auto" w:fill="FFFFFF"/>
        </w:rPr>
        <w:t>г.</w:t>
      </w:r>
      <w:r w:rsidR="003D32C0">
        <w:rPr>
          <w:sz w:val="28"/>
          <w:szCs w:val="28"/>
          <w:shd w:val="clear" w:color="auto" w:fill="FFFFFF"/>
        </w:rPr>
        <w:t>Новопавловска</w:t>
      </w:r>
      <w:proofErr w:type="spellEnd"/>
      <w:r w:rsidR="003D32C0">
        <w:rPr>
          <w:sz w:val="28"/>
          <w:szCs w:val="28"/>
          <w:shd w:val="clear" w:color="auto" w:fill="FFFFFF"/>
        </w:rPr>
        <w:t xml:space="preserve"> стало</w:t>
      </w:r>
      <w:r w:rsidRPr="008005C3">
        <w:rPr>
          <w:sz w:val="28"/>
          <w:szCs w:val="28"/>
          <w:shd w:val="clear" w:color="auto" w:fill="FFFFFF"/>
        </w:rPr>
        <w:t xml:space="preserve"> очень колоритно и ароматно. Праздник души, радости, урожая</w:t>
      </w:r>
      <w:r w:rsidR="003D32C0">
        <w:rPr>
          <w:sz w:val="28"/>
          <w:szCs w:val="28"/>
          <w:shd w:val="clear" w:color="auto" w:fill="FFFFFF"/>
        </w:rPr>
        <w:br/>
      </w:r>
      <w:r w:rsidRPr="008005C3">
        <w:rPr>
          <w:sz w:val="28"/>
          <w:szCs w:val="28"/>
          <w:shd w:val="clear" w:color="auto" w:fill="FFFFFF"/>
        </w:rPr>
        <w:t xml:space="preserve">и благополучия собрал жителей всего округа, оставив в сердцах гостей частичку солнечного лета! </w:t>
      </w:r>
      <w:r w:rsidR="003D32C0">
        <w:rPr>
          <w:sz w:val="28"/>
          <w:szCs w:val="28"/>
          <w:shd w:val="clear" w:color="auto" w:fill="FFFFFF"/>
        </w:rPr>
        <w:t>Выглядело это так</w:t>
      </w:r>
      <w:r w:rsidRPr="008005C3">
        <w:rPr>
          <w:sz w:val="28"/>
          <w:szCs w:val="28"/>
        </w:rPr>
        <w:t>:</w:t>
      </w:r>
    </w:p>
    <w:p w14:paraId="5826BA97" w14:textId="77777777" w:rsidR="003D32C0" w:rsidRDefault="003D32C0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5C3" w:rsidRPr="008005C3">
        <w:rPr>
          <w:sz w:val="28"/>
          <w:szCs w:val="28"/>
        </w:rPr>
        <w:t>натуральную свежую продукцию предприниматели представили на Ярмарке Фестиваля;</w:t>
      </w:r>
    </w:p>
    <w:p w14:paraId="1FFBCD57" w14:textId="77777777" w:rsidR="003D32C0" w:rsidRDefault="003D32C0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8005C3" w:rsidRPr="008005C3">
        <w:rPr>
          <w:sz w:val="28"/>
          <w:szCs w:val="28"/>
          <w:shd w:val="clear" w:color="auto" w:fill="FFFFFF"/>
        </w:rPr>
        <w:t>окунуться в мир прикладного творчества гостей Фестиваля пригласили мастера Декоративно-прикладного искусства, которые предложили всем же</w:t>
      </w:r>
      <w:r>
        <w:rPr>
          <w:sz w:val="28"/>
          <w:szCs w:val="28"/>
          <w:shd w:val="clear" w:color="auto" w:fill="FFFFFF"/>
        </w:rPr>
        <w:t>л</w:t>
      </w:r>
      <w:r w:rsidR="008005C3" w:rsidRPr="008005C3">
        <w:rPr>
          <w:sz w:val="28"/>
          <w:szCs w:val="28"/>
          <w:shd w:val="clear" w:color="auto" w:fill="FFFFFF"/>
        </w:rPr>
        <w:t>ающим принять участие в мастер-классах по изготовлению медовых свечей, народной тряпичной куклы-травницы, композиции из фруктов и ягод</w:t>
      </w:r>
      <w:r>
        <w:rPr>
          <w:sz w:val="28"/>
          <w:szCs w:val="28"/>
          <w:shd w:val="clear" w:color="auto" w:fill="FFFFFF"/>
        </w:rPr>
        <w:br/>
      </w:r>
      <w:r w:rsidR="008005C3" w:rsidRPr="008005C3">
        <w:rPr>
          <w:sz w:val="28"/>
          <w:szCs w:val="28"/>
          <w:shd w:val="clear" w:color="auto" w:fill="FFFFFF"/>
        </w:rPr>
        <w:t xml:space="preserve">в технике </w:t>
      </w:r>
      <w:proofErr w:type="spellStart"/>
      <w:r w:rsidR="008005C3" w:rsidRPr="008005C3">
        <w:rPr>
          <w:sz w:val="28"/>
          <w:szCs w:val="28"/>
          <w:shd w:val="clear" w:color="auto" w:fill="FFFFFF"/>
        </w:rPr>
        <w:t>фуд</w:t>
      </w:r>
      <w:proofErr w:type="spellEnd"/>
      <w:r w:rsidR="008005C3" w:rsidRPr="008005C3">
        <w:rPr>
          <w:sz w:val="28"/>
          <w:szCs w:val="28"/>
          <w:shd w:val="clear" w:color="auto" w:fill="FFFFFF"/>
        </w:rPr>
        <w:t>-флористика, а также познакомиться с мастерством валяния</w:t>
      </w:r>
      <w:r>
        <w:rPr>
          <w:sz w:val="28"/>
          <w:szCs w:val="28"/>
          <w:shd w:val="clear" w:color="auto" w:fill="FFFFFF"/>
        </w:rPr>
        <w:br/>
      </w:r>
      <w:r w:rsidR="008005C3" w:rsidRPr="008005C3">
        <w:rPr>
          <w:sz w:val="28"/>
          <w:szCs w:val="28"/>
          <w:shd w:val="clear" w:color="auto" w:fill="FFFFFF"/>
        </w:rPr>
        <w:t>из шерсти;</w:t>
      </w:r>
    </w:p>
    <w:p w14:paraId="582BD0DE" w14:textId="77777777" w:rsidR="003D32C0" w:rsidRDefault="003D32C0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5C3" w:rsidRPr="008005C3">
        <w:rPr>
          <w:sz w:val="28"/>
          <w:szCs w:val="28"/>
          <w:shd w:val="clear" w:color="auto" w:fill="FFFFFF"/>
        </w:rPr>
        <w:t>хозяюшки округа предложили гостям оценить их выпечку. Конкурс «Яблочный пирог» определил, кто печёт самые вкусные пироги в округе. Ими стали женщины из клуба «Хозяюшка» Дома культуры села Орловка;</w:t>
      </w:r>
    </w:p>
    <w:p w14:paraId="256F561F" w14:textId="77777777" w:rsidR="003D32C0" w:rsidRDefault="003D32C0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5C3" w:rsidRPr="008005C3">
        <w:rPr>
          <w:sz w:val="28"/>
          <w:szCs w:val="28"/>
          <w:shd w:val="clear" w:color="auto" w:fill="FFFFFF"/>
        </w:rPr>
        <w:t>красивые, атмосферные фотографии гости Фестиваля смогла сделать</w:t>
      </w:r>
      <w:r>
        <w:rPr>
          <w:sz w:val="28"/>
          <w:szCs w:val="28"/>
          <w:shd w:val="clear" w:color="auto" w:fill="FFFFFF"/>
        </w:rPr>
        <w:br/>
      </w:r>
      <w:r w:rsidR="008005C3" w:rsidRPr="008005C3">
        <w:rPr>
          <w:sz w:val="28"/>
          <w:szCs w:val="28"/>
          <w:shd w:val="clear" w:color="auto" w:fill="FFFFFF"/>
        </w:rPr>
        <w:t>в яркой тематической фотозоне, которую подготовили сотрудники библиотеки;</w:t>
      </w:r>
    </w:p>
    <w:p w14:paraId="7B423B72" w14:textId="77777777" w:rsidR="003D32C0" w:rsidRDefault="003D32C0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005C3" w:rsidRPr="008005C3">
        <w:rPr>
          <w:sz w:val="28"/>
          <w:szCs w:val="28"/>
          <w:shd w:val="clear" w:color="auto" w:fill="FFFFFF"/>
        </w:rPr>
        <w:t>а сотрудники музея угощали всех желающих ароматным, вкусным чаем с яблочными пирогами;</w:t>
      </w:r>
    </w:p>
    <w:p w14:paraId="7E1A101F" w14:textId="59E29F99" w:rsidR="008005C3" w:rsidRPr="003D32C0" w:rsidRDefault="003D32C0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5C3" w:rsidRPr="008005C3">
        <w:rPr>
          <w:sz w:val="28"/>
          <w:szCs w:val="28"/>
          <w:shd w:val="clear" w:color="auto" w:fill="FFFFFF"/>
        </w:rPr>
        <w:t>ну и куда же без наших творческих коллективов! Дарить свой талант</w:t>
      </w:r>
      <w:r>
        <w:rPr>
          <w:sz w:val="28"/>
          <w:szCs w:val="28"/>
          <w:shd w:val="clear" w:color="auto" w:fill="FFFFFF"/>
        </w:rPr>
        <w:br/>
      </w:r>
      <w:r w:rsidR="008005C3" w:rsidRPr="008005C3">
        <w:rPr>
          <w:sz w:val="28"/>
          <w:szCs w:val="28"/>
          <w:shd w:val="clear" w:color="auto" w:fill="FFFFFF"/>
        </w:rPr>
        <w:t>на сцене для них самое большое удовольствие.</w:t>
      </w:r>
    </w:p>
    <w:p w14:paraId="48E976BD" w14:textId="764394B2" w:rsidR="008005C3" w:rsidRPr="008005C3" w:rsidRDefault="008005C3" w:rsidP="003D32C0">
      <w:pPr>
        <w:shd w:val="clear" w:color="auto" w:fill="FFFFFF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  <w:shd w:val="clear" w:color="auto" w:fill="FFFFFF"/>
        </w:rPr>
        <w:t xml:space="preserve">В рамках проведения Фестиваля благодарственным письмом администрации Кировского округа была награждена талантливая мастерица Анна </w:t>
      </w:r>
      <w:proofErr w:type="spellStart"/>
      <w:r w:rsidRPr="008005C3">
        <w:rPr>
          <w:sz w:val="28"/>
          <w:szCs w:val="28"/>
          <w:shd w:val="clear" w:color="auto" w:fill="FFFFFF"/>
        </w:rPr>
        <w:t>Захарутина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, которая изготовила фрагмент полотна округа, который станет частью </w:t>
      </w:r>
      <w:proofErr w:type="spellStart"/>
      <w:r w:rsidRPr="008005C3">
        <w:rPr>
          <w:sz w:val="28"/>
          <w:szCs w:val="28"/>
          <w:shd w:val="clear" w:color="auto" w:fill="FFFFFF"/>
        </w:rPr>
        <w:t>Домотканной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дорожки по душевному Ставрополью.</w:t>
      </w:r>
      <w:r w:rsidR="003D32C0">
        <w:rPr>
          <w:sz w:val="28"/>
          <w:szCs w:val="28"/>
          <w:shd w:val="clear" w:color="auto" w:fill="FFFFFF"/>
        </w:rPr>
        <w:br/>
      </w:r>
      <w:r w:rsidRPr="008005C3">
        <w:rPr>
          <w:sz w:val="28"/>
          <w:szCs w:val="28"/>
        </w:rPr>
        <w:t>Не оставили без внимания и активных предпринимателей, которых поблагодарили за большой вклад в социально-экономическое развитие округа.</w:t>
      </w:r>
    </w:p>
    <w:p w14:paraId="3A50AA73" w14:textId="554EDB26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  <w:shd w:val="clear" w:color="auto" w:fill="FFFFFF"/>
        </w:rPr>
        <w:t xml:space="preserve">Одним из важных событий в 2023 году стало приобретение оборудования для организации уличных кинопоказов учреждением культуры города </w:t>
      </w:r>
      <w:proofErr w:type="spellStart"/>
      <w:r w:rsidRPr="008005C3">
        <w:rPr>
          <w:sz w:val="28"/>
          <w:szCs w:val="28"/>
          <w:shd w:val="clear" w:color="auto" w:fill="FFFFFF"/>
        </w:rPr>
        <w:t>Новопавловска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благодаря получению субсидии на укрепление материально-технической базы учреждений культуры,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культуры». Вниманию зрителей в парке Кура в летний период представлены всеми любимые и знакомые картины: Первый мультфильм из культовой серии о приключениях Дяди Федора, кота </w:t>
      </w:r>
      <w:proofErr w:type="spellStart"/>
      <w:r w:rsidRPr="008005C3">
        <w:rPr>
          <w:sz w:val="28"/>
          <w:szCs w:val="28"/>
          <w:shd w:val="clear" w:color="auto" w:fill="FFFFFF"/>
        </w:rPr>
        <w:t>Матроскина</w:t>
      </w:r>
      <w:proofErr w:type="spellEnd"/>
      <w:r w:rsidR="00255C7D">
        <w:rPr>
          <w:sz w:val="28"/>
          <w:szCs w:val="28"/>
          <w:shd w:val="clear" w:color="auto" w:fill="FFFFFF"/>
        </w:rPr>
        <w:t xml:space="preserve"> и пса Шарика </w:t>
      </w:r>
      <w:r w:rsidRPr="008005C3">
        <w:rPr>
          <w:sz w:val="28"/>
          <w:szCs w:val="28"/>
          <w:shd w:val="clear" w:color="auto" w:fill="FFFFFF"/>
        </w:rPr>
        <w:t>в деревне Простоквашино и</w:t>
      </w:r>
      <w:r w:rsidR="00255C7D">
        <w:rPr>
          <w:sz w:val="28"/>
          <w:szCs w:val="28"/>
          <w:shd w:val="clear" w:color="auto" w:fill="FFFFFF"/>
        </w:rPr>
        <w:t xml:space="preserve"> </w:t>
      </w:r>
      <w:r w:rsidRPr="008005C3">
        <w:rPr>
          <w:sz w:val="28"/>
          <w:szCs w:val="28"/>
          <w:shd w:val="clear" w:color="auto" w:fill="FFFFFF"/>
        </w:rPr>
        <w:t xml:space="preserve">комедийный художественный фильм кинорежиссёра Георгия </w:t>
      </w:r>
      <w:proofErr w:type="spellStart"/>
      <w:r w:rsidRPr="008005C3">
        <w:rPr>
          <w:sz w:val="28"/>
          <w:szCs w:val="28"/>
          <w:shd w:val="clear" w:color="auto" w:fill="FFFFFF"/>
        </w:rPr>
        <w:t>Данелии</w:t>
      </w:r>
      <w:proofErr w:type="spellEnd"/>
      <w:r w:rsidRPr="008005C3">
        <w:rPr>
          <w:sz w:val="28"/>
          <w:szCs w:val="28"/>
          <w:shd w:val="clear" w:color="auto" w:fill="FFFFFF"/>
        </w:rPr>
        <w:t xml:space="preserve"> «</w:t>
      </w:r>
      <w:proofErr w:type="spellStart"/>
      <w:r w:rsidRPr="008005C3">
        <w:rPr>
          <w:sz w:val="28"/>
          <w:szCs w:val="28"/>
          <w:shd w:val="clear" w:color="auto" w:fill="FFFFFF"/>
        </w:rPr>
        <w:t>Афоня</w:t>
      </w:r>
      <w:proofErr w:type="spellEnd"/>
      <w:r w:rsidRPr="008005C3">
        <w:rPr>
          <w:sz w:val="28"/>
          <w:szCs w:val="28"/>
          <w:shd w:val="clear" w:color="auto" w:fill="FFFFFF"/>
        </w:rPr>
        <w:t>». Кино под открытым небом стало не только увлекательным развлечением, но и отличной возможностью насладиться магией кино в уютной и атмосферной обстановке.</w:t>
      </w:r>
    </w:p>
    <w:p w14:paraId="43A7D25F" w14:textId="4D527FBC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В тёплый сентябрьский вечер,</w:t>
      </w:r>
      <w:r w:rsidR="00255C7D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сквер «Победы» </w:t>
      </w:r>
      <w:proofErr w:type="spellStart"/>
      <w:r w:rsidRPr="008005C3">
        <w:rPr>
          <w:sz w:val="28"/>
          <w:szCs w:val="28"/>
        </w:rPr>
        <w:t>г.Новопавловска</w:t>
      </w:r>
      <w:proofErr w:type="spellEnd"/>
      <w:r w:rsidRPr="008005C3">
        <w:rPr>
          <w:sz w:val="28"/>
          <w:szCs w:val="28"/>
        </w:rPr>
        <w:t xml:space="preserve"> наполнился нежными звуками гитары. Любители игры на гитаре со всего округа съехались, чтобы подарить мелодичное настроение зрителям мероприятия. Более 25 творческих номеров представили публике участники фестиваля. В рамках конкурса-фестиваля гитаристов сотрудники библиотеки оформили тематическое арт-пространство под названием «Серебряные струны». Гости и любители игры на гитаре имели возможность сфотографироваться на фоне портретной галереи легендарных гитаристов российской эстрады: Виктор Цой, Михаил Боярский, Игорь Тальков, Булат Окуджава, Игорь </w:t>
      </w:r>
      <w:proofErr w:type="spellStart"/>
      <w:r w:rsidRPr="008005C3">
        <w:rPr>
          <w:sz w:val="28"/>
          <w:szCs w:val="28"/>
        </w:rPr>
        <w:t>Саруханов</w:t>
      </w:r>
      <w:proofErr w:type="spellEnd"/>
      <w:r w:rsidRPr="008005C3">
        <w:rPr>
          <w:sz w:val="28"/>
          <w:szCs w:val="28"/>
        </w:rPr>
        <w:t xml:space="preserve"> и другие. Но ведь музыку можно не только слушать </w:t>
      </w:r>
      <w:r w:rsidR="004759B3">
        <w:rPr>
          <w:sz w:val="28"/>
          <w:szCs w:val="28"/>
        </w:rPr>
        <w:t>её можно и читать.</w:t>
      </w:r>
      <w:r w:rsidRPr="008005C3">
        <w:rPr>
          <w:sz w:val="28"/>
          <w:szCs w:val="28"/>
        </w:rPr>
        <w:t xml:space="preserve"> Завершился конкурс душевным исполнением всех присутствующих песни «Лететь» группы «</w:t>
      </w:r>
      <w:proofErr w:type="spellStart"/>
      <w:r w:rsidRPr="008005C3">
        <w:rPr>
          <w:sz w:val="28"/>
          <w:szCs w:val="28"/>
        </w:rPr>
        <w:t>Амега</w:t>
      </w:r>
      <w:proofErr w:type="spellEnd"/>
      <w:r w:rsidRPr="008005C3">
        <w:rPr>
          <w:sz w:val="28"/>
          <w:szCs w:val="28"/>
        </w:rPr>
        <w:t>».</w:t>
      </w:r>
    </w:p>
    <w:p w14:paraId="183E6320" w14:textId="3685E1A4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</w:t>
      </w:r>
      <w:r w:rsidRPr="008005C3">
        <w:rPr>
          <w:sz w:val="28"/>
          <w:szCs w:val="28"/>
          <w:lang w:val="en-US"/>
        </w:rPr>
        <w:t>IV</w:t>
      </w:r>
      <w:r w:rsidRPr="008005C3">
        <w:rPr>
          <w:sz w:val="28"/>
          <w:szCs w:val="28"/>
        </w:rPr>
        <w:t xml:space="preserve"> квартале 2023 года учреждениями культуры Кировского округа проведено 691 мероприятий и акций. Показатель посещаемости данных мероприятий составил: 70 148 посещений.</w:t>
      </w:r>
      <w:r w:rsidR="004759B3">
        <w:rPr>
          <w:sz w:val="28"/>
          <w:szCs w:val="28"/>
        </w:rPr>
        <w:t xml:space="preserve"> Основными мероприятиями стали:</w:t>
      </w:r>
    </w:p>
    <w:p w14:paraId="2C6D8995" w14:textId="46F206C5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16 ноября</w:t>
      </w:r>
      <w:r w:rsidR="00255C7D">
        <w:rPr>
          <w:sz w:val="28"/>
          <w:szCs w:val="28"/>
        </w:rPr>
        <w:t xml:space="preserve"> 2023 года</w:t>
      </w:r>
      <w:r w:rsidRPr="008005C3">
        <w:rPr>
          <w:sz w:val="28"/>
          <w:szCs w:val="28"/>
        </w:rPr>
        <w:t xml:space="preserve"> в Доме культуры </w:t>
      </w:r>
      <w:proofErr w:type="spellStart"/>
      <w:r w:rsidRPr="008005C3">
        <w:rPr>
          <w:sz w:val="28"/>
          <w:szCs w:val="28"/>
        </w:rPr>
        <w:t>ст</w:t>
      </w:r>
      <w:r w:rsidR="00255C7D">
        <w:rPr>
          <w:sz w:val="28"/>
          <w:szCs w:val="28"/>
        </w:rPr>
        <w:t>.</w:t>
      </w:r>
      <w:r w:rsidRPr="008005C3">
        <w:rPr>
          <w:sz w:val="28"/>
          <w:szCs w:val="28"/>
        </w:rPr>
        <w:t>Марьинской</w:t>
      </w:r>
      <w:proofErr w:type="spellEnd"/>
      <w:r w:rsidRPr="008005C3">
        <w:rPr>
          <w:sz w:val="28"/>
          <w:szCs w:val="28"/>
        </w:rPr>
        <w:t xml:space="preserve"> состоялся окружной творческий конкурс «</w:t>
      </w:r>
      <w:hyperlink r:id="rId7" w:tgtFrame="_blank" w:tooltip="https://t.me/kultakmrsk/15720" w:history="1">
        <w:r w:rsidRPr="008005C3">
          <w:rPr>
            <w:sz w:val="28"/>
            <w:szCs w:val="28"/>
          </w:rPr>
          <w:t>Единение культур – единение России</w:t>
        </w:r>
      </w:hyperlink>
      <w:r w:rsidRPr="008005C3">
        <w:rPr>
          <w:sz w:val="28"/>
          <w:szCs w:val="28"/>
        </w:rPr>
        <w:t>». Участники показывали таланты в вокале и хореографии. Членами жюри было принято</w:t>
      </w:r>
      <w:r w:rsidR="00255C7D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54 заявки. Выступили 200</w:t>
      </w:r>
      <w:r w:rsidR="00255C7D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артистов округа от 6 лет и старше. </w:t>
      </w:r>
    </w:p>
    <w:p w14:paraId="26E104DD" w14:textId="11266FDB" w:rsidR="008005C3" w:rsidRPr="008005C3" w:rsidRDefault="008005C3" w:rsidP="00255C7D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005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 итогам ежегодного конкурса Министерства культуры Ставропольского края по отбору лучших работников сельских муниципальных учреждений культуры Ставропольского края, лучшим работником в 2023 году </w:t>
      </w:r>
      <w:r w:rsidRPr="008005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признана художественный руководитель</w:t>
      </w:r>
      <w:r w:rsidRPr="008005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005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МКУК «Дом культуры </w:t>
      </w:r>
      <w:proofErr w:type="spellStart"/>
      <w:r w:rsidRPr="008005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п.Комсомолец</w:t>
      </w:r>
      <w:proofErr w:type="spellEnd"/>
      <w:r w:rsidR="00255C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 Красникова Таисия Николаевна. </w:t>
      </w:r>
      <w:r w:rsidRPr="008005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Результатом победы в данном конкурсе является предоставление финансовой государственной поддержки лучшему работнику культуры. Сотрудник получает единовременную финансовую выплату в размере 53</w:t>
      </w:r>
      <w:r w:rsidR="00255C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,0 тысячи</w:t>
      </w:r>
      <w:r w:rsidRPr="008005C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рублей.</w:t>
      </w:r>
    </w:p>
    <w:p w14:paraId="21844ED5" w14:textId="2C08F918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Победителем конкурса в номинации «Лучшая сельская детская школа искусств Ставропольского края 2023 года» стала детская школа искусств </w:t>
      </w:r>
      <w:proofErr w:type="spellStart"/>
      <w:r w:rsidRPr="008005C3">
        <w:rPr>
          <w:sz w:val="28"/>
          <w:szCs w:val="28"/>
        </w:rPr>
        <w:t>ст</w:t>
      </w:r>
      <w:r w:rsidR="00255C7D">
        <w:rPr>
          <w:sz w:val="28"/>
          <w:szCs w:val="28"/>
        </w:rPr>
        <w:t>.Зо</w:t>
      </w:r>
      <w:r w:rsidRPr="008005C3">
        <w:rPr>
          <w:sz w:val="28"/>
          <w:szCs w:val="28"/>
        </w:rPr>
        <w:t>льской</w:t>
      </w:r>
      <w:proofErr w:type="spellEnd"/>
      <w:r w:rsidRPr="008005C3">
        <w:rPr>
          <w:sz w:val="28"/>
          <w:szCs w:val="28"/>
        </w:rPr>
        <w:t xml:space="preserve"> Кировского округа. Конкурс ежегодно проводится Министерством культуры РФ и является центральным событием в системе образования, сфере культуры и искусств. </w:t>
      </w:r>
    </w:p>
    <w:p w14:paraId="6BD0F75D" w14:textId="68FB4C48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Постановлением Губернатора Ставропольского края от 30</w:t>
      </w:r>
      <w:r w:rsidR="00255C7D">
        <w:rPr>
          <w:sz w:val="28"/>
          <w:szCs w:val="28"/>
        </w:rPr>
        <w:t xml:space="preserve"> ноября </w:t>
      </w:r>
      <w:r w:rsidRPr="008005C3">
        <w:rPr>
          <w:sz w:val="28"/>
          <w:szCs w:val="28"/>
        </w:rPr>
        <w:t xml:space="preserve">2023 года №617 «О присуждении на 2024 год стипендий Губернатора Ставропольского края известным деятелям культуры и искусства Ставропольского края», стипендия присуждена преподавателю, руководителю народного хореографического коллектива «Малиновый рай» МКУК «Дом культуры </w:t>
      </w:r>
      <w:proofErr w:type="spellStart"/>
      <w:proofErr w:type="gramStart"/>
      <w:r w:rsidRPr="008005C3">
        <w:rPr>
          <w:sz w:val="28"/>
          <w:szCs w:val="28"/>
        </w:rPr>
        <w:t>ст.Марьинской»и</w:t>
      </w:r>
      <w:proofErr w:type="spellEnd"/>
      <w:proofErr w:type="gramEnd"/>
      <w:r w:rsidRPr="008005C3">
        <w:rPr>
          <w:sz w:val="28"/>
          <w:szCs w:val="28"/>
        </w:rPr>
        <w:t xml:space="preserve"> хореографического коллектива «Детство» Детской школы искусств </w:t>
      </w:r>
      <w:proofErr w:type="spellStart"/>
      <w:r w:rsidRPr="008005C3">
        <w:rPr>
          <w:sz w:val="28"/>
          <w:szCs w:val="28"/>
        </w:rPr>
        <w:t>ст</w:t>
      </w:r>
      <w:r w:rsidR="00255C7D">
        <w:rPr>
          <w:sz w:val="28"/>
          <w:szCs w:val="28"/>
        </w:rPr>
        <w:t>.</w:t>
      </w:r>
      <w:r w:rsidRPr="008005C3">
        <w:rPr>
          <w:sz w:val="28"/>
          <w:szCs w:val="28"/>
        </w:rPr>
        <w:t>Марьинской</w:t>
      </w:r>
      <w:proofErr w:type="spellEnd"/>
      <w:r w:rsidRPr="008005C3">
        <w:rPr>
          <w:sz w:val="28"/>
          <w:szCs w:val="28"/>
        </w:rPr>
        <w:t xml:space="preserve"> Кировского округа </w:t>
      </w:r>
      <w:proofErr w:type="spellStart"/>
      <w:r w:rsidRPr="008005C3">
        <w:rPr>
          <w:sz w:val="28"/>
          <w:szCs w:val="28"/>
        </w:rPr>
        <w:t>Мякишевой</w:t>
      </w:r>
      <w:proofErr w:type="spellEnd"/>
      <w:r w:rsidRPr="008005C3">
        <w:rPr>
          <w:sz w:val="28"/>
          <w:szCs w:val="28"/>
        </w:rPr>
        <w:t xml:space="preserve"> Светлане Владимировне. Более двух десятков лет она занимается с детьми.</w:t>
      </w:r>
      <w:r w:rsidR="00255C7D">
        <w:rPr>
          <w:sz w:val="28"/>
          <w:szCs w:val="28"/>
        </w:rPr>
        <w:br/>
      </w:r>
      <w:r w:rsidRPr="008005C3">
        <w:rPr>
          <w:sz w:val="28"/>
          <w:szCs w:val="28"/>
        </w:rPr>
        <w:t>Её воспитанники – многократные победители и призёры региональных, всероссийских и международных конкурсов.</w:t>
      </w:r>
    </w:p>
    <w:p w14:paraId="738C0A9A" w14:textId="692E0BE6" w:rsidR="008005C3" w:rsidRPr="008005C3" w:rsidRDefault="008005C3" w:rsidP="003D32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2. «Укрепление материально-технич</w:t>
      </w:r>
      <w:r w:rsidR="006369C8">
        <w:rPr>
          <w:sz w:val="28"/>
          <w:szCs w:val="28"/>
        </w:rPr>
        <w:t>еской базы учреждений культуры».</w:t>
      </w:r>
    </w:p>
    <w:p w14:paraId="5E7FB64C" w14:textId="5D8128A6" w:rsidR="008005C3" w:rsidRPr="008005C3" w:rsidRDefault="008005C3" w:rsidP="003D32C0">
      <w:pPr>
        <w:pStyle w:val="aa"/>
        <w:shd w:val="clear" w:color="auto" w:fill="FFFFFF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 w:rsidRPr="008005C3">
        <w:rPr>
          <w:color w:val="000000"/>
          <w:sz w:val="28"/>
          <w:szCs w:val="28"/>
        </w:rPr>
        <w:t xml:space="preserve">В отчетном периоде на </w:t>
      </w:r>
      <w:r w:rsidRPr="008005C3">
        <w:rPr>
          <w:sz w:val="28"/>
          <w:szCs w:val="28"/>
        </w:rPr>
        <w:t xml:space="preserve">осуществление мероприятий </w:t>
      </w:r>
      <w:r w:rsidRPr="008005C3">
        <w:rPr>
          <w:color w:val="000000"/>
          <w:sz w:val="28"/>
          <w:szCs w:val="28"/>
        </w:rPr>
        <w:t xml:space="preserve">"Укрепление материально-технической базы учреждений культуры Кировского </w:t>
      </w:r>
      <w:proofErr w:type="spellStart"/>
      <w:r w:rsidR="006369C8">
        <w:rPr>
          <w:color w:val="000000"/>
          <w:sz w:val="28"/>
          <w:szCs w:val="28"/>
        </w:rPr>
        <w:t>ородского</w:t>
      </w:r>
      <w:proofErr w:type="spellEnd"/>
      <w:r w:rsidR="006369C8">
        <w:rPr>
          <w:color w:val="000000"/>
          <w:sz w:val="28"/>
          <w:szCs w:val="28"/>
        </w:rPr>
        <w:t xml:space="preserve"> округа" выделено 4 </w:t>
      </w:r>
      <w:r w:rsidRPr="008005C3">
        <w:rPr>
          <w:color w:val="000000"/>
          <w:sz w:val="28"/>
          <w:szCs w:val="28"/>
        </w:rPr>
        <w:t>055</w:t>
      </w:r>
      <w:r w:rsidR="006369C8">
        <w:rPr>
          <w:color w:val="000000"/>
          <w:sz w:val="28"/>
          <w:szCs w:val="28"/>
        </w:rPr>
        <w:t>,</w:t>
      </w:r>
      <w:r w:rsidRPr="008005C3">
        <w:rPr>
          <w:color w:val="000000"/>
          <w:sz w:val="28"/>
          <w:szCs w:val="28"/>
        </w:rPr>
        <w:t>84</w:t>
      </w:r>
      <w:r w:rsidR="006369C8">
        <w:rPr>
          <w:color w:val="000000"/>
          <w:sz w:val="28"/>
          <w:szCs w:val="28"/>
        </w:rPr>
        <w:t xml:space="preserve"> тысяч</w:t>
      </w:r>
      <w:r w:rsidRPr="008005C3">
        <w:rPr>
          <w:b/>
          <w:bCs/>
          <w:color w:val="000000"/>
          <w:sz w:val="28"/>
          <w:szCs w:val="28"/>
        </w:rPr>
        <w:t xml:space="preserve"> </w:t>
      </w:r>
      <w:r w:rsidRPr="008005C3">
        <w:rPr>
          <w:bCs/>
          <w:color w:val="000000"/>
          <w:sz w:val="28"/>
          <w:szCs w:val="28"/>
        </w:rPr>
        <w:t>рублей</w:t>
      </w:r>
      <w:r w:rsidRPr="008005C3">
        <w:rPr>
          <w:color w:val="000000"/>
          <w:sz w:val="28"/>
          <w:szCs w:val="28"/>
        </w:rPr>
        <w:t xml:space="preserve">, израсходовано </w:t>
      </w:r>
      <w:r w:rsidRPr="008005C3">
        <w:rPr>
          <w:bCs/>
          <w:color w:val="000000"/>
          <w:sz w:val="28"/>
          <w:szCs w:val="28"/>
        </w:rPr>
        <w:t>2</w:t>
      </w:r>
      <w:r w:rsidR="006369C8">
        <w:rPr>
          <w:bCs/>
          <w:color w:val="000000"/>
          <w:sz w:val="28"/>
          <w:szCs w:val="28"/>
        </w:rPr>
        <w:t> </w:t>
      </w:r>
      <w:r w:rsidRPr="008005C3">
        <w:rPr>
          <w:bCs/>
          <w:color w:val="000000"/>
          <w:sz w:val="28"/>
          <w:szCs w:val="28"/>
        </w:rPr>
        <w:t>681</w:t>
      </w:r>
      <w:r w:rsidR="006369C8">
        <w:rPr>
          <w:bCs/>
          <w:color w:val="000000"/>
          <w:sz w:val="28"/>
          <w:szCs w:val="28"/>
        </w:rPr>
        <w:t>,19 тысяч</w:t>
      </w:r>
      <w:r w:rsidRPr="008005C3">
        <w:rPr>
          <w:bCs/>
          <w:color w:val="000000"/>
          <w:sz w:val="28"/>
          <w:szCs w:val="28"/>
        </w:rPr>
        <w:t xml:space="preserve"> рублей,</w:t>
      </w:r>
      <w:r w:rsidRPr="008005C3">
        <w:rPr>
          <w:color w:val="000000"/>
          <w:sz w:val="28"/>
          <w:szCs w:val="28"/>
        </w:rPr>
        <w:t xml:space="preserve"> что составило 66,11 % от доведенных денежных ассигнований. Основными мероприятиями </w:t>
      </w:r>
      <w:r w:rsidR="006369C8">
        <w:rPr>
          <w:color w:val="000000"/>
          <w:sz w:val="28"/>
          <w:szCs w:val="28"/>
        </w:rPr>
        <w:t>стали</w:t>
      </w:r>
      <w:r w:rsidRPr="008005C3">
        <w:rPr>
          <w:color w:val="000000"/>
          <w:sz w:val="28"/>
          <w:szCs w:val="28"/>
        </w:rPr>
        <w:t xml:space="preserve">: </w:t>
      </w:r>
    </w:p>
    <w:p w14:paraId="6481614A" w14:textId="63723C6A" w:rsidR="008005C3" w:rsidRPr="008005C3" w:rsidRDefault="006369C8" w:rsidP="003D32C0">
      <w:pPr>
        <w:pStyle w:val="aa"/>
        <w:shd w:val="clear" w:color="auto" w:fill="FFFFFF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8005C3" w:rsidRPr="008005C3">
        <w:rPr>
          <w:sz w:val="28"/>
          <w:szCs w:val="28"/>
          <w:shd w:val="clear" w:color="auto" w:fill="FFFFFF"/>
        </w:rPr>
        <w:t>из бюджета Кировского округа выделены средства на текущий ремонт в 6-и зданиях в сумме 417,12 тысяч рублей, в том числе:</w:t>
      </w:r>
    </w:p>
    <w:p w14:paraId="527E525C" w14:textId="2E6D35F3" w:rsidR="008005C3" w:rsidRPr="008005C3" w:rsidRDefault="008005C3" w:rsidP="003D32C0">
      <w:pPr>
        <w:ind w:firstLine="709"/>
        <w:jc w:val="both"/>
        <w:rPr>
          <w:sz w:val="28"/>
          <w:szCs w:val="28"/>
          <w:shd w:val="clear" w:color="auto" w:fill="FFFFFF"/>
        </w:rPr>
      </w:pPr>
      <w:r w:rsidRPr="008005C3">
        <w:rPr>
          <w:sz w:val="28"/>
          <w:szCs w:val="28"/>
        </w:rPr>
        <w:t>МКУК «ДК с. Горнозаводского» - 19,5 тыс. руб</w:t>
      </w:r>
      <w:r w:rsidR="006369C8">
        <w:rPr>
          <w:sz w:val="28"/>
          <w:szCs w:val="28"/>
        </w:rPr>
        <w:t>лей</w:t>
      </w:r>
      <w:r w:rsidRPr="008005C3">
        <w:rPr>
          <w:sz w:val="28"/>
          <w:szCs w:val="28"/>
        </w:rPr>
        <w:t>,</w:t>
      </w:r>
    </w:p>
    <w:p w14:paraId="532A84A3" w14:textId="6B0E4025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МБУДО «ДШИ г. </w:t>
      </w:r>
      <w:proofErr w:type="spellStart"/>
      <w:r w:rsidRPr="008005C3">
        <w:rPr>
          <w:sz w:val="28"/>
          <w:szCs w:val="28"/>
        </w:rPr>
        <w:t>Новопавловска</w:t>
      </w:r>
      <w:proofErr w:type="spellEnd"/>
      <w:r w:rsidRPr="008005C3">
        <w:rPr>
          <w:sz w:val="28"/>
          <w:szCs w:val="28"/>
        </w:rPr>
        <w:t>» - 112,52 тыс. руб</w:t>
      </w:r>
      <w:r w:rsidR="006369C8">
        <w:rPr>
          <w:sz w:val="28"/>
          <w:szCs w:val="28"/>
        </w:rPr>
        <w:t>лей</w:t>
      </w:r>
      <w:r w:rsidRPr="008005C3">
        <w:rPr>
          <w:sz w:val="28"/>
          <w:szCs w:val="28"/>
        </w:rPr>
        <w:t>,</w:t>
      </w:r>
    </w:p>
    <w:p w14:paraId="212F4CAA" w14:textId="03D7B76C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МКУК «ДК пос. Комсомолец» - 212 тыс. руб</w:t>
      </w:r>
      <w:r w:rsidR="006369C8">
        <w:rPr>
          <w:sz w:val="28"/>
          <w:szCs w:val="28"/>
        </w:rPr>
        <w:t>лей</w:t>
      </w:r>
      <w:r w:rsidRPr="008005C3">
        <w:rPr>
          <w:sz w:val="28"/>
          <w:szCs w:val="28"/>
        </w:rPr>
        <w:t>,</w:t>
      </w:r>
    </w:p>
    <w:p w14:paraId="2E9CDB5E" w14:textId="0B8119C1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МКУК «ДК ст. Советской» - 7 тыс. руб</w:t>
      </w:r>
      <w:r w:rsidR="006369C8">
        <w:rPr>
          <w:sz w:val="28"/>
          <w:szCs w:val="28"/>
        </w:rPr>
        <w:t>лей</w:t>
      </w:r>
      <w:r w:rsidRPr="008005C3">
        <w:rPr>
          <w:sz w:val="28"/>
          <w:szCs w:val="28"/>
        </w:rPr>
        <w:t>,</w:t>
      </w:r>
    </w:p>
    <w:p w14:paraId="5298752C" w14:textId="2412C906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МКУДО «ДШИ ст. </w:t>
      </w:r>
      <w:proofErr w:type="spellStart"/>
      <w:r w:rsidRPr="008005C3">
        <w:rPr>
          <w:sz w:val="28"/>
          <w:szCs w:val="28"/>
        </w:rPr>
        <w:t>Зольской</w:t>
      </w:r>
      <w:proofErr w:type="spellEnd"/>
      <w:r w:rsidRPr="008005C3">
        <w:rPr>
          <w:sz w:val="28"/>
          <w:szCs w:val="28"/>
        </w:rPr>
        <w:t>» - 56,2 тыс. руб</w:t>
      </w:r>
      <w:r w:rsidR="006369C8">
        <w:rPr>
          <w:sz w:val="28"/>
          <w:szCs w:val="28"/>
        </w:rPr>
        <w:t>лей</w:t>
      </w:r>
      <w:r w:rsidRPr="008005C3">
        <w:rPr>
          <w:sz w:val="28"/>
          <w:szCs w:val="28"/>
        </w:rPr>
        <w:t>,</w:t>
      </w:r>
    </w:p>
    <w:p w14:paraId="3DD3F286" w14:textId="1DF6CD6D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МКУК «ЦБС КМО СК» - 9,9 тыс. руб</w:t>
      </w:r>
      <w:r w:rsidR="006369C8">
        <w:rPr>
          <w:sz w:val="28"/>
          <w:szCs w:val="28"/>
        </w:rPr>
        <w:t>лей</w:t>
      </w:r>
      <w:r w:rsidRPr="008005C3">
        <w:rPr>
          <w:sz w:val="28"/>
          <w:szCs w:val="28"/>
        </w:rPr>
        <w:t>.</w:t>
      </w:r>
    </w:p>
    <w:p w14:paraId="070BDAD8" w14:textId="48E62818" w:rsidR="008005C3" w:rsidRPr="008005C3" w:rsidRDefault="006369C8" w:rsidP="003D32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5C3" w:rsidRPr="008005C3">
        <w:rPr>
          <w:sz w:val="28"/>
          <w:szCs w:val="28"/>
        </w:rPr>
        <w:t>Из бюджета Кировского округа в рамках муниципальной программы «Развитие культуры» в 2023 году выделены следующие средства:</w:t>
      </w:r>
    </w:p>
    <w:p w14:paraId="6CD753FA" w14:textId="409CF23E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на приобретение системы кондиционирования для МКУК «Дворец культуры им. Романько </w:t>
      </w:r>
      <w:proofErr w:type="spellStart"/>
      <w:r w:rsidRPr="008005C3">
        <w:rPr>
          <w:sz w:val="28"/>
          <w:szCs w:val="28"/>
        </w:rPr>
        <w:t>г.Новопавловска</w:t>
      </w:r>
      <w:proofErr w:type="spellEnd"/>
      <w:r w:rsidRPr="008005C3">
        <w:rPr>
          <w:sz w:val="28"/>
          <w:szCs w:val="28"/>
        </w:rPr>
        <w:t>» в кинозал «Центр» в размере 368</w:t>
      </w:r>
      <w:r w:rsidR="006369C8">
        <w:rPr>
          <w:sz w:val="28"/>
          <w:szCs w:val="28"/>
        </w:rPr>
        <w:t>,</w:t>
      </w:r>
      <w:r w:rsidRPr="008005C3">
        <w:rPr>
          <w:sz w:val="28"/>
          <w:szCs w:val="28"/>
        </w:rPr>
        <w:t>16</w:t>
      </w:r>
      <w:r w:rsidR="006369C8">
        <w:rPr>
          <w:sz w:val="28"/>
          <w:szCs w:val="28"/>
        </w:rPr>
        <w:t xml:space="preserve"> тыс.</w:t>
      </w:r>
      <w:r w:rsidRPr="008005C3">
        <w:rPr>
          <w:sz w:val="28"/>
          <w:szCs w:val="28"/>
        </w:rPr>
        <w:t xml:space="preserve"> рублей;</w:t>
      </w:r>
    </w:p>
    <w:p w14:paraId="3AD6E1AC" w14:textId="77777777" w:rsidR="006369C8" w:rsidRDefault="008005C3" w:rsidP="006369C8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на услуги по разработке проекта и установке автоматической пожарной сигнализации, системы оповещения и управления эвакуации людей при пожаре для МКУ «Новопавловский </w:t>
      </w:r>
      <w:proofErr w:type="spellStart"/>
      <w:r w:rsidRPr="008005C3">
        <w:rPr>
          <w:sz w:val="28"/>
          <w:szCs w:val="28"/>
        </w:rPr>
        <w:t>историческо</w:t>
      </w:r>
      <w:proofErr w:type="spellEnd"/>
      <w:r w:rsidRPr="008005C3">
        <w:rPr>
          <w:sz w:val="28"/>
          <w:szCs w:val="28"/>
        </w:rPr>
        <w:t xml:space="preserve">-краеведческого </w:t>
      </w:r>
      <w:proofErr w:type="gramStart"/>
      <w:r w:rsidRPr="008005C3">
        <w:rPr>
          <w:sz w:val="28"/>
          <w:szCs w:val="28"/>
        </w:rPr>
        <w:t>музея»</w:t>
      </w:r>
      <w:r w:rsidR="006369C8">
        <w:rPr>
          <w:sz w:val="28"/>
          <w:szCs w:val="28"/>
        </w:rPr>
        <w:br/>
      </w:r>
      <w:r w:rsidRPr="008005C3">
        <w:rPr>
          <w:sz w:val="28"/>
          <w:szCs w:val="28"/>
        </w:rPr>
        <w:t>и</w:t>
      </w:r>
      <w:proofErr w:type="gramEnd"/>
      <w:r w:rsidRPr="008005C3">
        <w:rPr>
          <w:sz w:val="28"/>
          <w:szCs w:val="28"/>
        </w:rPr>
        <w:t xml:space="preserve"> народного музея им. А.В. Чухно утверждены бюджетные ассигнования</w:t>
      </w:r>
      <w:r w:rsidR="006369C8">
        <w:rPr>
          <w:sz w:val="28"/>
          <w:szCs w:val="28"/>
        </w:rPr>
        <w:br/>
      </w:r>
      <w:r w:rsidRPr="008005C3">
        <w:rPr>
          <w:sz w:val="28"/>
          <w:szCs w:val="28"/>
        </w:rPr>
        <w:t>в размере</w:t>
      </w:r>
      <w:r w:rsidR="006369C8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451</w:t>
      </w:r>
      <w:r w:rsidR="006369C8">
        <w:rPr>
          <w:sz w:val="28"/>
          <w:szCs w:val="28"/>
        </w:rPr>
        <w:t>,12 тыс.</w:t>
      </w:r>
      <w:r w:rsidRPr="008005C3">
        <w:rPr>
          <w:sz w:val="28"/>
          <w:szCs w:val="28"/>
        </w:rPr>
        <w:t xml:space="preserve"> рублей, израсходовано – 445</w:t>
      </w:r>
      <w:r w:rsidR="006369C8">
        <w:rPr>
          <w:sz w:val="28"/>
          <w:szCs w:val="28"/>
        </w:rPr>
        <w:t>,3</w:t>
      </w:r>
      <w:r w:rsidRPr="008005C3">
        <w:rPr>
          <w:sz w:val="28"/>
          <w:szCs w:val="28"/>
        </w:rPr>
        <w:t>0</w:t>
      </w:r>
      <w:r w:rsidR="006369C8">
        <w:rPr>
          <w:sz w:val="28"/>
          <w:szCs w:val="28"/>
        </w:rPr>
        <w:t xml:space="preserve"> тыс.</w:t>
      </w:r>
      <w:r w:rsidRPr="008005C3">
        <w:rPr>
          <w:sz w:val="28"/>
          <w:szCs w:val="28"/>
        </w:rPr>
        <w:t xml:space="preserve"> рублей, что составило 99,0 %. Выполнение вышеназванных работ, позволило подать </w:t>
      </w:r>
      <w:r w:rsidRPr="008005C3">
        <w:rPr>
          <w:sz w:val="28"/>
          <w:szCs w:val="28"/>
        </w:rPr>
        <w:lastRenderedPageBreak/>
        <w:t>заявку на регистрацию МКУ «</w:t>
      </w:r>
      <w:proofErr w:type="spellStart"/>
      <w:r w:rsidRPr="008005C3">
        <w:rPr>
          <w:sz w:val="28"/>
          <w:szCs w:val="28"/>
        </w:rPr>
        <w:t>Новопавловского</w:t>
      </w:r>
      <w:proofErr w:type="spellEnd"/>
      <w:r w:rsidRPr="008005C3">
        <w:rPr>
          <w:sz w:val="28"/>
          <w:szCs w:val="28"/>
        </w:rPr>
        <w:t xml:space="preserve"> </w:t>
      </w:r>
      <w:proofErr w:type="spellStart"/>
      <w:r w:rsidRPr="008005C3">
        <w:rPr>
          <w:sz w:val="28"/>
          <w:szCs w:val="28"/>
        </w:rPr>
        <w:t>историческо</w:t>
      </w:r>
      <w:proofErr w:type="spellEnd"/>
      <w:r w:rsidRPr="008005C3">
        <w:rPr>
          <w:sz w:val="28"/>
          <w:szCs w:val="28"/>
        </w:rPr>
        <w:t>-краеведческого музея» и филиала «Народный музей им. А.В. Чухно» в реестр музеев Государственного каталога музейн</w:t>
      </w:r>
      <w:r w:rsidR="006369C8">
        <w:rPr>
          <w:sz w:val="28"/>
          <w:szCs w:val="28"/>
        </w:rPr>
        <w:t>ого фонда Российской Федерации;</w:t>
      </w:r>
    </w:p>
    <w:p w14:paraId="44DB3B5C" w14:textId="77777777" w:rsidR="00450162" w:rsidRDefault="006369C8" w:rsidP="0045016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8005C3" w:rsidRPr="008005C3">
        <w:rPr>
          <w:color w:val="000000"/>
          <w:sz w:val="28"/>
          <w:szCs w:val="28"/>
        </w:rPr>
        <w:t>В</w:t>
      </w:r>
      <w:proofErr w:type="gramEnd"/>
      <w:r w:rsidR="008005C3" w:rsidRPr="008005C3">
        <w:rPr>
          <w:color w:val="000000"/>
          <w:sz w:val="28"/>
          <w:szCs w:val="28"/>
        </w:rPr>
        <w:t xml:space="preserve"> рамках реализации Государственной поддержки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 осуществлено комплектование книжного фонда в МКУК «Централизованная библиотечная система Кировского городского </w:t>
      </w:r>
      <w:r w:rsidRPr="008005C3">
        <w:rPr>
          <w:color w:val="000000"/>
          <w:sz w:val="28"/>
          <w:szCs w:val="28"/>
        </w:rPr>
        <w:t>округа»</w:t>
      </w:r>
      <w:r>
        <w:rPr>
          <w:color w:val="000000"/>
          <w:sz w:val="28"/>
          <w:szCs w:val="28"/>
        </w:rPr>
        <w:t xml:space="preserve"> выделены денежные средства</w:t>
      </w:r>
      <w:r w:rsidR="008005C3" w:rsidRPr="008005C3">
        <w:rPr>
          <w:color w:val="000000"/>
          <w:sz w:val="28"/>
          <w:szCs w:val="28"/>
        </w:rPr>
        <w:t xml:space="preserve"> на сумму 410</w:t>
      </w:r>
      <w:r>
        <w:rPr>
          <w:color w:val="000000"/>
          <w:sz w:val="28"/>
          <w:szCs w:val="28"/>
        </w:rPr>
        <w:t>,29 тыс.</w:t>
      </w:r>
      <w:r w:rsidR="008005C3" w:rsidRPr="008005C3">
        <w:rPr>
          <w:color w:val="000000"/>
          <w:sz w:val="28"/>
          <w:szCs w:val="28"/>
        </w:rPr>
        <w:t xml:space="preserve"> рублей; из них из краевого бюджета выделено – 389</w:t>
      </w:r>
      <w:r>
        <w:rPr>
          <w:color w:val="000000"/>
          <w:sz w:val="28"/>
          <w:szCs w:val="28"/>
        </w:rPr>
        <w:t>,78 тыс.</w:t>
      </w:r>
      <w:r w:rsidR="008005C3" w:rsidRPr="008005C3">
        <w:rPr>
          <w:color w:val="000000"/>
          <w:sz w:val="28"/>
          <w:szCs w:val="28"/>
        </w:rPr>
        <w:t xml:space="preserve"> рублей, из бюджета кировского округа – 20</w:t>
      </w:r>
      <w:r>
        <w:rPr>
          <w:color w:val="000000"/>
          <w:sz w:val="28"/>
          <w:szCs w:val="28"/>
        </w:rPr>
        <w:t>,</w:t>
      </w:r>
      <w:r w:rsidR="008005C3" w:rsidRPr="008005C3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 xml:space="preserve"> тыс.</w:t>
      </w:r>
      <w:r w:rsidR="008005C3" w:rsidRPr="008005C3">
        <w:rPr>
          <w:color w:val="000000"/>
          <w:sz w:val="28"/>
          <w:szCs w:val="28"/>
        </w:rPr>
        <w:t xml:space="preserve"> рублей;</w:t>
      </w:r>
    </w:p>
    <w:p w14:paraId="3DB7AAB8" w14:textId="2B03E3E6" w:rsidR="008005C3" w:rsidRPr="00450162" w:rsidRDefault="00450162" w:rsidP="0045016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005C3" w:rsidRPr="008005C3">
        <w:rPr>
          <w:sz w:val="28"/>
          <w:szCs w:val="28"/>
        </w:rPr>
        <w:t xml:space="preserve">В рамках регионального проекта «Творческие люди» национального проекта «Культура» победителями краевого конкурса на звание «Лучшее учреждение культуры» и «Лучший работник учреждения </w:t>
      </w:r>
      <w:proofErr w:type="gramStart"/>
      <w:r w:rsidR="008005C3" w:rsidRPr="008005C3">
        <w:rPr>
          <w:sz w:val="28"/>
          <w:szCs w:val="28"/>
        </w:rPr>
        <w:t>культуры»</w:t>
      </w:r>
      <w:r>
        <w:rPr>
          <w:sz w:val="28"/>
          <w:szCs w:val="28"/>
        </w:rPr>
        <w:br/>
      </w:r>
      <w:r w:rsidR="008005C3" w:rsidRPr="008005C3">
        <w:rPr>
          <w:sz w:val="28"/>
          <w:szCs w:val="28"/>
        </w:rPr>
        <w:t>от</w:t>
      </w:r>
      <w:proofErr w:type="gramEnd"/>
      <w:r w:rsidR="008005C3" w:rsidRPr="008005C3">
        <w:rPr>
          <w:sz w:val="28"/>
          <w:szCs w:val="28"/>
        </w:rPr>
        <w:t xml:space="preserve"> Кировского округа стали </w:t>
      </w:r>
      <w:r w:rsidR="008005C3" w:rsidRPr="008005C3">
        <w:rPr>
          <w:color w:val="000000"/>
          <w:sz w:val="28"/>
          <w:szCs w:val="28"/>
        </w:rPr>
        <w:t xml:space="preserve">МКУК «ДК п. Комсомолец» и МКУК «ДК </w:t>
      </w:r>
      <w:proofErr w:type="spellStart"/>
      <w:r w:rsidR="008005C3" w:rsidRPr="008005C3">
        <w:rPr>
          <w:color w:val="000000"/>
          <w:sz w:val="28"/>
          <w:szCs w:val="28"/>
        </w:rPr>
        <w:t>ст.Орловка</w:t>
      </w:r>
      <w:proofErr w:type="spellEnd"/>
      <w:r w:rsidR="008005C3" w:rsidRPr="008005C3">
        <w:rPr>
          <w:color w:val="000000"/>
          <w:sz w:val="28"/>
          <w:szCs w:val="28"/>
        </w:rPr>
        <w:t xml:space="preserve">». </w:t>
      </w:r>
      <w:r w:rsidR="008005C3" w:rsidRPr="008005C3">
        <w:rPr>
          <w:sz w:val="28"/>
          <w:szCs w:val="28"/>
        </w:rPr>
        <w:t>В качестве награды из федерального бюджета выделена субсидия в размере 202</w:t>
      </w:r>
      <w:r>
        <w:rPr>
          <w:sz w:val="28"/>
          <w:szCs w:val="28"/>
        </w:rPr>
        <w:t>,</w:t>
      </w:r>
      <w:r w:rsidR="008005C3" w:rsidRPr="008005C3">
        <w:rPr>
          <w:sz w:val="28"/>
          <w:szCs w:val="28"/>
        </w:rPr>
        <w:t>02</w:t>
      </w:r>
      <w:r>
        <w:rPr>
          <w:sz w:val="28"/>
          <w:szCs w:val="28"/>
        </w:rPr>
        <w:t xml:space="preserve"> тыс.</w:t>
      </w:r>
      <w:r w:rsidR="008005C3" w:rsidRPr="008005C3">
        <w:rPr>
          <w:sz w:val="28"/>
          <w:szCs w:val="28"/>
        </w:rPr>
        <w:t xml:space="preserve"> рублей на государственную поддержку муниципальных учреждений культуры, находящихся в сельской местности, которая использована на следующие цели:</w:t>
      </w:r>
    </w:p>
    <w:p w14:paraId="4A1D2E3C" w14:textId="424F828A" w:rsidR="008005C3" w:rsidRPr="008005C3" w:rsidRDefault="008005C3" w:rsidP="003D32C0">
      <w:pPr>
        <w:pStyle w:val="aa"/>
        <w:spacing w:beforeAutospacing="0" w:afterAutospacing="0"/>
        <w:ind w:firstLine="709"/>
        <w:jc w:val="both"/>
        <w:rPr>
          <w:color w:val="212529"/>
          <w:sz w:val="28"/>
          <w:szCs w:val="28"/>
        </w:rPr>
      </w:pPr>
      <w:r w:rsidRPr="008005C3">
        <w:rPr>
          <w:sz w:val="28"/>
          <w:szCs w:val="28"/>
        </w:rPr>
        <w:t xml:space="preserve">МКУК «ДК </w:t>
      </w:r>
      <w:proofErr w:type="spellStart"/>
      <w:r w:rsidRPr="008005C3">
        <w:rPr>
          <w:sz w:val="28"/>
          <w:szCs w:val="28"/>
        </w:rPr>
        <w:t>п.Комсомолец</w:t>
      </w:r>
      <w:proofErr w:type="spellEnd"/>
      <w:r w:rsidRPr="008005C3">
        <w:rPr>
          <w:sz w:val="28"/>
          <w:szCs w:val="28"/>
        </w:rPr>
        <w:t xml:space="preserve">» приобретена акустическая активная система </w:t>
      </w:r>
      <w:proofErr w:type="spellStart"/>
      <w:r w:rsidRPr="008005C3">
        <w:rPr>
          <w:sz w:val="28"/>
          <w:szCs w:val="28"/>
        </w:rPr>
        <w:t>NordFolk</w:t>
      </w:r>
      <w:proofErr w:type="spellEnd"/>
      <w:r w:rsidRPr="008005C3">
        <w:rPr>
          <w:sz w:val="28"/>
          <w:szCs w:val="28"/>
        </w:rPr>
        <w:t xml:space="preserve"> NF2215A на сумму 101</w:t>
      </w:r>
      <w:r w:rsidR="00450162">
        <w:rPr>
          <w:sz w:val="28"/>
          <w:szCs w:val="28"/>
        </w:rPr>
        <w:t>,01 тыс.</w:t>
      </w:r>
      <w:r w:rsidRPr="008005C3">
        <w:rPr>
          <w:sz w:val="28"/>
          <w:szCs w:val="28"/>
        </w:rPr>
        <w:t xml:space="preserve"> рублей;</w:t>
      </w:r>
    </w:p>
    <w:p w14:paraId="5C838205" w14:textId="79AC5B7B" w:rsidR="008005C3" w:rsidRPr="008005C3" w:rsidRDefault="008005C3" w:rsidP="003D32C0">
      <w:pPr>
        <w:pStyle w:val="aa"/>
        <w:spacing w:beforeAutospacing="0" w:afterAutospacing="0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МКУК «ДК </w:t>
      </w:r>
      <w:proofErr w:type="spellStart"/>
      <w:r w:rsidRPr="008005C3">
        <w:rPr>
          <w:sz w:val="28"/>
          <w:szCs w:val="28"/>
        </w:rPr>
        <w:t>ст.Орловка</w:t>
      </w:r>
      <w:proofErr w:type="spellEnd"/>
      <w:r w:rsidRPr="008005C3">
        <w:rPr>
          <w:sz w:val="28"/>
          <w:szCs w:val="28"/>
        </w:rPr>
        <w:t>» приобретено световое оборудование в размере 101</w:t>
      </w:r>
      <w:r w:rsidR="00450162">
        <w:rPr>
          <w:sz w:val="28"/>
          <w:szCs w:val="28"/>
        </w:rPr>
        <w:t>,</w:t>
      </w:r>
      <w:r w:rsidRPr="008005C3">
        <w:rPr>
          <w:sz w:val="28"/>
          <w:szCs w:val="28"/>
        </w:rPr>
        <w:t>01</w:t>
      </w:r>
      <w:r w:rsidR="00450162">
        <w:rPr>
          <w:sz w:val="28"/>
          <w:szCs w:val="28"/>
        </w:rPr>
        <w:t xml:space="preserve"> тыс.</w:t>
      </w:r>
      <w:r w:rsidRPr="008005C3">
        <w:rPr>
          <w:sz w:val="28"/>
          <w:szCs w:val="28"/>
        </w:rPr>
        <w:t xml:space="preserve"> рублей.</w:t>
      </w:r>
    </w:p>
    <w:p w14:paraId="5C07F7BD" w14:textId="77777777" w:rsidR="00450162" w:rsidRDefault="008005C3" w:rsidP="00450162">
      <w:pPr>
        <w:pStyle w:val="aa"/>
        <w:spacing w:beforeAutospacing="0" w:afterAutospacing="0"/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2023 году МКУДО «Детская школа искусств </w:t>
      </w:r>
      <w:proofErr w:type="spellStart"/>
      <w:r w:rsidRPr="008005C3">
        <w:rPr>
          <w:sz w:val="28"/>
          <w:szCs w:val="28"/>
        </w:rPr>
        <w:t>ст.Зольской</w:t>
      </w:r>
      <w:proofErr w:type="spellEnd"/>
      <w:r w:rsidRPr="008005C3">
        <w:rPr>
          <w:sz w:val="28"/>
          <w:szCs w:val="28"/>
        </w:rPr>
        <w:t xml:space="preserve">» стала победителем краевого конкурса в номинации «Лучшая сельская детская школа искусств». </w:t>
      </w:r>
      <w:r w:rsidRPr="008005C3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Конкурс ежегодно проводится Министерством культуры Российской Федерации и является центральным событием в системе образования, сфере культуры и искусств. </w:t>
      </w:r>
      <w:r w:rsidRPr="008005C3">
        <w:rPr>
          <w:sz w:val="28"/>
          <w:szCs w:val="28"/>
        </w:rPr>
        <w:t xml:space="preserve">В качестве награды для МКУДО «Детская школа искусств </w:t>
      </w:r>
      <w:proofErr w:type="spellStart"/>
      <w:r w:rsidRPr="008005C3">
        <w:rPr>
          <w:sz w:val="28"/>
          <w:szCs w:val="28"/>
        </w:rPr>
        <w:t>ст.Зольской</w:t>
      </w:r>
      <w:proofErr w:type="spellEnd"/>
      <w:r w:rsidRPr="008005C3">
        <w:rPr>
          <w:sz w:val="28"/>
          <w:szCs w:val="28"/>
        </w:rPr>
        <w:t>» из краевого бюджета выделено 30</w:t>
      </w:r>
      <w:r w:rsidR="00450162">
        <w:rPr>
          <w:sz w:val="28"/>
          <w:szCs w:val="28"/>
        </w:rPr>
        <w:t>,0</w:t>
      </w:r>
      <w:r w:rsidRPr="008005C3">
        <w:rPr>
          <w:sz w:val="28"/>
          <w:szCs w:val="28"/>
        </w:rPr>
        <w:t>0</w:t>
      </w:r>
      <w:r w:rsidR="00450162">
        <w:rPr>
          <w:sz w:val="28"/>
          <w:szCs w:val="28"/>
        </w:rPr>
        <w:t xml:space="preserve"> тыс.</w:t>
      </w:r>
      <w:r w:rsidRPr="008005C3">
        <w:rPr>
          <w:sz w:val="28"/>
          <w:szCs w:val="28"/>
        </w:rPr>
        <w:t xml:space="preserve"> рублей, на которые был приобретен смартфон, используемый для фото, видеорепортажей и размещения и</w:t>
      </w:r>
      <w:r w:rsidR="00450162">
        <w:rPr>
          <w:sz w:val="28"/>
          <w:szCs w:val="28"/>
        </w:rPr>
        <w:t>х в социальных сетях Учреждения;</w:t>
      </w:r>
    </w:p>
    <w:p w14:paraId="2FAAFBCE" w14:textId="5395BB1A" w:rsidR="008005C3" w:rsidRPr="00450162" w:rsidRDefault="00450162" w:rsidP="00450162">
      <w:pPr>
        <w:pStyle w:val="aa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8005C3" w:rsidRPr="008005C3">
        <w:rPr>
          <w:color w:val="000000"/>
          <w:sz w:val="28"/>
          <w:szCs w:val="28"/>
        </w:rPr>
        <w:t>В</w:t>
      </w:r>
      <w:proofErr w:type="gramEnd"/>
      <w:r w:rsidR="008005C3" w:rsidRPr="008005C3">
        <w:rPr>
          <w:color w:val="000000"/>
          <w:sz w:val="28"/>
          <w:szCs w:val="28"/>
        </w:rPr>
        <w:t xml:space="preserve"> рамках государственной программы Ставропольского края «Сохранение и развитие культуры» </w:t>
      </w:r>
      <w:r w:rsidR="008005C3" w:rsidRPr="008005C3">
        <w:rPr>
          <w:sz w:val="28"/>
          <w:szCs w:val="28"/>
        </w:rPr>
        <w:t xml:space="preserve">подпрограммы «Государственная поддержка отрасли культуры» государственной программы Ставропольского края «Сохранение и развитие культуры» в 2023 году выделена субсидия для МКУК «ДК им. С.М. Романько </w:t>
      </w:r>
      <w:proofErr w:type="spellStart"/>
      <w:r w:rsidR="008005C3" w:rsidRPr="008005C3">
        <w:rPr>
          <w:sz w:val="28"/>
          <w:szCs w:val="28"/>
        </w:rPr>
        <w:t>г.Новопавловска</w:t>
      </w:r>
      <w:proofErr w:type="spellEnd"/>
      <w:r w:rsidR="008005C3" w:rsidRPr="008005C3">
        <w:rPr>
          <w:sz w:val="28"/>
          <w:szCs w:val="28"/>
        </w:rPr>
        <w:t>» в размере 840</w:t>
      </w:r>
      <w:r>
        <w:rPr>
          <w:sz w:val="28"/>
          <w:szCs w:val="28"/>
        </w:rPr>
        <w:t>,00 тыс.</w:t>
      </w:r>
      <w:r w:rsidR="008005C3" w:rsidRPr="008005C3">
        <w:rPr>
          <w:sz w:val="28"/>
          <w:szCs w:val="28"/>
        </w:rPr>
        <w:t xml:space="preserve"> рублей, в том числе из федерального бюджета – 798</w:t>
      </w:r>
      <w:r>
        <w:rPr>
          <w:sz w:val="28"/>
          <w:szCs w:val="28"/>
        </w:rPr>
        <w:t>,00 тыс.</w:t>
      </w:r>
      <w:r w:rsidR="008005C3" w:rsidRPr="008005C3">
        <w:rPr>
          <w:sz w:val="28"/>
          <w:szCs w:val="28"/>
        </w:rPr>
        <w:t xml:space="preserve"> рублей, из бюджета Кировского округа – 42</w:t>
      </w:r>
      <w:r>
        <w:rPr>
          <w:sz w:val="28"/>
          <w:szCs w:val="28"/>
        </w:rPr>
        <w:t>,00 тыс.</w:t>
      </w:r>
      <w:r w:rsidR="008005C3" w:rsidRPr="008005C3">
        <w:rPr>
          <w:sz w:val="28"/>
          <w:szCs w:val="28"/>
        </w:rPr>
        <w:t xml:space="preserve"> рублей. На данные средства было приобретено оборудование для организации уличного кинопоказа.</w:t>
      </w:r>
    </w:p>
    <w:p w14:paraId="71094668" w14:textId="1206F059" w:rsidR="008005C3" w:rsidRPr="008005C3" w:rsidRDefault="008005C3" w:rsidP="003D32C0">
      <w:pPr>
        <w:ind w:firstLine="709"/>
        <w:jc w:val="both"/>
        <w:rPr>
          <w:color w:val="FF0000"/>
          <w:sz w:val="28"/>
          <w:szCs w:val="28"/>
        </w:rPr>
      </w:pPr>
      <w:r w:rsidRPr="008005C3">
        <w:rPr>
          <w:sz w:val="28"/>
          <w:szCs w:val="28"/>
        </w:rPr>
        <w:t>На реализацию мероприятий Подпрограммы «Развитие образования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>в сфере культуры» в 2023 году было запланировано 39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642,9 тыс. рублей, освоено – 39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050,59 тыс. рублей, что составляет 98,51 %, неисполнение произошло в связи с переносом оплаты части договоров на оплату коммунальных услуг на 2024 год.</w:t>
      </w:r>
    </w:p>
    <w:p w14:paraId="0BDEF53A" w14:textId="055FEFA4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color w:val="000000" w:themeColor="text1"/>
          <w:sz w:val="28"/>
          <w:szCs w:val="28"/>
        </w:rPr>
        <w:lastRenderedPageBreak/>
        <w:t xml:space="preserve">В системе учреждений дополнительного образования </w:t>
      </w:r>
      <w:r w:rsidRPr="00450162">
        <w:rPr>
          <w:color w:val="000000" w:themeColor="text1"/>
          <w:sz w:val="28"/>
          <w:szCs w:val="28"/>
        </w:rPr>
        <w:t xml:space="preserve">работает </w:t>
      </w:r>
      <w:r w:rsidRPr="00450162">
        <w:rPr>
          <w:sz w:val="28"/>
          <w:szCs w:val="28"/>
        </w:rPr>
        <w:t>83</w:t>
      </w:r>
      <w:r w:rsidRPr="008005C3">
        <w:rPr>
          <w:sz w:val="28"/>
          <w:szCs w:val="28"/>
        </w:rPr>
        <w:t xml:space="preserve"> сотрудника из </w:t>
      </w:r>
      <w:r w:rsidRPr="00450162">
        <w:rPr>
          <w:sz w:val="28"/>
          <w:szCs w:val="28"/>
        </w:rPr>
        <w:t>которых 54 - специалисты</w:t>
      </w:r>
      <w:r w:rsidRPr="008005C3">
        <w:rPr>
          <w:color w:val="000000" w:themeColor="text1"/>
          <w:sz w:val="28"/>
          <w:szCs w:val="28"/>
        </w:rPr>
        <w:t>.</w:t>
      </w:r>
      <w:r w:rsidRPr="008005C3">
        <w:rPr>
          <w:sz w:val="28"/>
          <w:szCs w:val="28"/>
        </w:rPr>
        <w:t xml:space="preserve"> Образовательную деятельность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>в сфере искусств осуществляют 6 учреждений дополнительного образования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>в которых обучается 1400 человек (730 в сельских поселениях). В текущем году учащиеся и педагоги школ искусств, музыкальной и художественной школ округа принимали активное участие во Всероссийских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и Международных конкурсах. </w:t>
      </w:r>
    </w:p>
    <w:p w14:paraId="037265DA" w14:textId="5E846A43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Основное мероприятие подпрограммы: «Создание условий для деятельности учреждений дополнительного образования в сфере культуры Кировского городского округа». </w:t>
      </w:r>
    </w:p>
    <w:p w14:paraId="56B9FD03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В него входят расходы на оплату: заработной платы и налогов, начисленных на оплату труда; услуг связи; ТО и содержание имущества; мероприятий по проведению обязательных медицинских осмотров работников ДО; коммунальных услуг; налогов на имущество и на землю; расходов за счет средств местного бюджета на промывку и </w:t>
      </w:r>
      <w:proofErr w:type="spellStart"/>
      <w:r w:rsidRPr="008005C3">
        <w:rPr>
          <w:rFonts w:ascii="Times New Roman" w:hAnsi="Times New Roman"/>
          <w:sz w:val="28"/>
          <w:szCs w:val="28"/>
        </w:rPr>
        <w:t>опрессовку</w:t>
      </w:r>
      <w:proofErr w:type="spellEnd"/>
      <w:r w:rsidRPr="008005C3">
        <w:rPr>
          <w:rFonts w:ascii="Times New Roman" w:hAnsi="Times New Roman"/>
          <w:sz w:val="28"/>
          <w:szCs w:val="28"/>
        </w:rPr>
        <w:t xml:space="preserve"> систем отопления в муниципальных учреждениях дополнительного образования; укрепление материально-технической базы учреждений дополнительного образования.</w:t>
      </w:r>
    </w:p>
    <w:p w14:paraId="1653D826" w14:textId="2F3F4E6A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bookmarkStart w:id="1" w:name="_Hlk64028650"/>
      <w:r w:rsidRPr="008005C3">
        <w:rPr>
          <w:sz w:val="28"/>
          <w:szCs w:val="28"/>
        </w:rPr>
        <w:t>На реализацию Подпрограммы «Развитие системы библиотечного обслуживания населения Кировского городского округа» Программы в 2023 году было запланировано 20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807,67 тыс. рублей, освоено – 20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515,31 тыс. рублей, что составляет 98,59 %, неисполнение плановых показателей связанно с неоплаченной кредиторской задолженностью по услугам связи, в связи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с тем, что счета за декабрь 2023 года выставлены в январе 2024 года. </w:t>
      </w:r>
    </w:p>
    <w:p w14:paraId="2997E779" w14:textId="77777777" w:rsidR="008005C3" w:rsidRPr="00450162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В МКУК «Централизованная библиотечная система КМО» работает - </w:t>
      </w:r>
      <w:r w:rsidRPr="00450162">
        <w:rPr>
          <w:sz w:val="28"/>
          <w:szCs w:val="28"/>
        </w:rPr>
        <w:t xml:space="preserve">39 сотрудника, из них – 34 специалисты. </w:t>
      </w:r>
    </w:p>
    <w:p w14:paraId="4397D33D" w14:textId="7C4F6658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450162">
        <w:rPr>
          <w:sz w:val="28"/>
          <w:szCs w:val="28"/>
        </w:rPr>
        <w:t>За 2023 г</w:t>
      </w:r>
      <w:r w:rsidR="00450162">
        <w:rPr>
          <w:sz w:val="28"/>
          <w:szCs w:val="28"/>
        </w:rPr>
        <w:t>оду</w:t>
      </w:r>
      <w:r w:rsidRPr="00450162">
        <w:rPr>
          <w:sz w:val="28"/>
          <w:szCs w:val="28"/>
        </w:rPr>
        <w:t xml:space="preserve"> в фонд ЦБС поступило 5939 экземпляров книг.</w:t>
      </w:r>
    </w:p>
    <w:p w14:paraId="328FB389" w14:textId="77777777" w:rsidR="008005C3" w:rsidRPr="008005C3" w:rsidRDefault="008005C3" w:rsidP="003D32C0">
      <w:pPr>
        <w:ind w:firstLine="709"/>
        <w:jc w:val="both"/>
        <w:rPr>
          <w:sz w:val="28"/>
          <w:szCs w:val="28"/>
          <w:highlight w:val="yellow"/>
        </w:rPr>
      </w:pPr>
      <w:r w:rsidRPr="008005C3">
        <w:rPr>
          <w:sz w:val="28"/>
          <w:szCs w:val="28"/>
        </w:rPr>
        <w:t>Книговыдача в библиотечной системе округа в 2022 году составила – 534 619 экземпляров, более 259 498 раз читатели посетили библиотеки нашего округа, количество читателей в 2023 году – 25 287 человек.</w:t>
      </w:r>
      <w:r w:rsidRPr="008005C3">
        <w:rPr>
          <w:sz w:val="28"/>
          <w:szCs w:val="28"/>
          <w:highlight w:val="yellow"/>
        </w:rPr>
        <w:t xml:space="preserve"> </w:t>
      </w:r>
    </w:p>
    <w:p w14:paraId="4DE76995" w14:textId="77777777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Оценивая работу библиотек района в целом, можно отметить повышение творческого потенциала библиотечных работников, о чём свидетельствует активное участие в различных мероприятиях, акциях разного уровня. Библиотекари стремятся к получению новых знаний, к более эффективному освоению цифровой среды, созданию собственных электронных продуктов, к привлечению большего числа пользователей в свои аккаунты, сообщества, группы, к развитию </w:t>
      </w:r>
      <w:proofErr w:type="spellStart"/>
      <w:r w:rsidRPr="008005C3">
        <w:rPr>
          <w:sz w:val="28"/>
          <w:szCs w:val="28"/>
        </w:rPr>
        <w:t>внестационарных</w:t>
      </w:r>
      <w:proofErr w:type="spellEnd"/>
      <w:r w:rsidRPr="008005C3">
        <w:rPr>
          <w:sz w:val="28"/>
          <w:szCs w:val="28"/>
        </w:rPr>
        <w:t xml:space="preserve"> форм обслуживания.</w:t>
      </w:r>
    </w:p>
    <w:p w14:paraId="0AB83BF1" w14:textId="3C9BADA4" w:rsidR="008005C3" w:rsidRPr="008005C3" w:rsidRDefault="008005C3" w:rsidP="00450162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Основные мероприятия подпрограммы</w:t>
      </w:r>
      <w:bookmarkEnd w:id="1"/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«Комплектование книжных фондов библиотек Кировского городского округа»:</w:t>
      </w:r>
    </w:p>
    <w:p w14:paraId="58E03948" w14:textId="22BE2D34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На комплектование книжных фондов в 2023 году было запланировано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>и исполнено 694,7 тыс. рублей (исполнение 100%). В рамках реализации подпрограммы «Государственная поддержка отрасли культуры» государственной программы СК «Сохранение и развитие культуры» всего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 xml:space="preserve">в отчетном году в библиотеки Кировского городского округа поступило 5939 экз. </w:t>
      </w:r>
    </w:p>
    <w:p w14:paraId="2D0269DB" w14:textId="3E3B8355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lastRenderedPageBreak/>
        <w:t>«Осуществление библиотечного, библиографического</w:t>
      </w:r>
      <w:r w:rsidR="00EA1C0F">
        <w:rPr>
          <w:rFonts w:ascii="Times New Roman" w:hAnsi="Times New Roman"/>
          <w:sz w:val="28"/>
          <w:szCs w:val="28"/>
        </w:rPr>
        <w:t xml:space="preserve"> </w:t>
      </w:r>
      <w:r w:rsidRPr="008005C3">
        <w:rPr>
          <w:rFonts w:ascii="Times New Roman" w:hAnsi="Times New Roman"/>
          <w:sz w:val="28"/>
          <w:szCs w:val="28"/>
        </w:rPr>
        <w:t>и информационного обслуживания пользователей муниципальных библиоте</w:t>
      </w:r>
      <w:r w:rsidR="00450162">
        <w:rPr>
          <w:rFonts w:ascii="Times New Roman" w:hAnsi="Times New Roman"/>
          <w:sz w:val="28"/>
          <w:szCs w:val="28"/>
        </w:rPr>
        <w:t>к Кировского городского округа».</w:t>
      </w:r>
    </w:p>
    <w:p w14:paraId="50A3C336" w14:textId="0D46AC3E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На обеспечение данного мероприятия было запланировано в 2023 году 20</w:t>
      </w:r>
      <w:r w:rsidR="00450162">
        <w:rPr>
          <w:rFonts w:ascii="Times New Roman" w:hAnsi="Times New Roman"/>
          <w:sz w:val="28"/>
          <w:szCs w:val="28"/>
        </w:rPr>
        <w:t xml:space="preserve"> </w:t>
      </w:r>
      <w:r w:rsidRPr="008005C3">
        <w:rPr>
          <w:rFonts w:ascii="Times New Roman" w:hAnsi="Times New Roman"/>
          <w:sz w:val="28"/>
          <w:szCs w:val="28"/>
        </w:rPr>
        <w:t>112,89 тыс. рублей, выполнено 19</w:t>
      </w:r>
      <w:r w:rsidR="00450162">
        <w:rPr>
          <w:rFonts w:ascii="Times New Roman" w:hAnsi="Times New Roman"/>
          <w:sz w:val="28"/>
          <w:szCs w:val="28"/>
        </w:rPr>
        <w:t xml:space="preserve"> </w:t>
      </w:r>
      <w:r w:rsidRPr="008005C3">
        <w:rPr>
          <w:rFonts w:ascii="Times New Roman" w:hAnsi="Times New Roman"/>
          <w:sz w:val="28"/>
          <w:szCs w:val="28"/>
        </w:rPr>
        <w:t>820,61</w:t>
      </w:r>
      <w:r w:rsidRPr="008005C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005C3">
        <w:rPr>
          <w:rFonts w:ascii="Times New Roman" w:hAnsi="Times New Roman"/>
          <w:sz w:val="28"/>
          <w:szCs w:val="28"/>
        </w:rPr>
        <w:t>тысяч рублей, что составляет</w:t>
      </w:r>
      <w:r w:rsidRPr="008005C3">
        <w:rPr>
          <w:rFonts w:ascii="Times New Roman" w:hAnsi="Times New Roman"/>
          <w:sz w:val="28"/>
          <w:szCs w:val="28"/>
        </w:rPr>
        <w:br/>
        <w:t>98,55 %.</w:t>
      </w:r>
    </w:p>
    <w:p w14:paraId="3584C17D" w14:textId="0C2A3C68" w:rsidR="008005C3" w:rsidRPr="008005C3" w:rsidRDefault="008005C3" w:rsidP="003D32C0">
      <w:pPr>
        <w:tabs>
          <w:tab w:val="left" w:pos="3261"/>
          <w:tab w:val="left" w:pos="3402"/>
        </w:tabs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На реализацию Подпрограммы «Развитие музейной деятельности» Программы в 2023 году было запланировано 4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462,94 тысяч рублей, освоено – 4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291,87 тысяч рублей, что составляет 96,17 %, неисполнение произошло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>в связи с возвратом в бюджет Кировского округа части выделенных средств, по причине невозможности их реализации.</w:t>
      </w:r>
    </w:p>
    <w:p w14:paraId="40FFAE34" w14:textId="2F47B851" w:rsidR="008005C3" w:rsidRPr="008005C3" w:rsidRDefault="008005C3" w:rsidP="003D32C0">
      <w:pPr>
        <w:tabs>
          <w:tab w:val="left" w:pos="3261"/>
          <w:tab w:val="left" w:pos="3402"/>
        </w:tabs>
        <w:ind w:firstLine="709"/>
        <w:jc w:val="both"/>
        <w:rPr>
          <w:strike/>
          <w:sz w:val="28"/>
          <w:szCs w:val="28"/>
        </w:rPr>
      </w:pPr>
      <w:r w:rsidRPr="008005C3">
        <w:rPr>
          <w:sz w:val="28"/>
          <w:szCs w:val="28"/>
        </w:rPr>
        <w:t xml:space="preserve">На 31 декабря 2023 года в музеях округа работает </w:t>
      </w:r>
      <w:r w:rsidRPr="00450162">
        <w:rPr>
          <w:sz w:val="28"/>
          <w:szCs w:val="28"/>
        </w:rPr>
        <w:t>9 чел., из них 5</w:t>
      </w:r>
      <w:r w:rsidR="00450162">
        <w:rPr>
          <w:sz w:val="28"/>
          <w:szCs w:val="28"/>
        </w:rPr>
        <w:t xml:space="preserve"> – специалисты.</w:t>
      </w:r>
    </w:p>
    <w:p w14:paraId="20166B08" w14:textId="5356A203" w:rsidR="008005C3" w:rsidRPr="008005C3" w:rsidRDefault="00450162" w:rsidP="004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мероприятие </w:t>
      </w:r>
      <w:r w:rsidR="008005C3" w:rsidRPr="008005C3">
        <w:rPr>
          <w:sz w:val="28"/>
          <w:szCs w:val="28"/>
        </w:rPr>
        <w:t>«</w:t>
      </w:r>
      <w:r w:rsidR="00EA1C0F">
        <w:rPr>
          <w:sz w:val="28"/>
          <w:szCs w:val="28"/>
        </w:rPr>
        <w:t>Комплектование книжных фондов библиотек Кировского городского округа</w:t>
      </w:r>
      <w:r w:rsidR="008005C3" w:rsidRPr="008005C3">
        <w:rPr>
          <w:sz w:val="28"/>
          <w:szCs w:val="28"/>
        </w:rPr>
        <w:t>»:</w:t>
      </w:r>
    </w:p>
    <w:p w14:paraId="1714CBE7" w14:textId="3B78306D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На организацию данного мероприятия было запланировано 4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462,94 тыс. рублей, исполнено 4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291,87</w:t>
      </w:r>
      <w:r w:rsidRPr="008005C3">
        <w:rPr>
          <w:color w:val="FF0000"/>
          <w:sz w:val="28"/>
          <w:szCs w:val="28"/>
        </w:rPr>
        <w:t xml:space="preserve"> </w:t>
      </w:r>
      <w:r w:rsidRPr="008005C3">
        <w:rPr>
          <w:sz w:val="28"/>
          <w:szCs w:val="28"/>
        </w:rPr>
        <w:t xml:space="preserve">тыс. рублей, что составляет 96,17 % (это расходы на оплату: заработной платы и налогов, начисленных на оплату труда; услуг связи; ТО и содержание имущества; коммунальных услуг; налогов на имущество и на землю; оформление и проведение мероприятий). </w:t>
      </w:r>
    </w:p>
    <w:p w14:paraId="72E8DD4E" w14:textId="24E52FEE" w:rsidR="008005C3" w:rsidRPr="008005C3" w:rsidRDefault="008005C3" w:rsidP="00450162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 xml:space="preserve">За 2023 год работниками </w:t>
      </w:r>
      <w:proofErr w:type="spellStart"/>
      <w:r w:rsidRPr="008005C3">
        <w:rPr>
          <w:sz w:val="28"/>
          <w:szCs w:val="28"/>
        </w:rPr>
        <w:t>Новопавловского</w:t>
      </w:r>
      <w:proofErr w:type="spellEnd"/>
      <w:r w:rsidRPr="008005C3">
        <w:rPr>
          <w:sz w:val="28"/>
          <w:szCs w:val="28"/>
        </w:rPr>
        <w:t xml:space="preserve"> историко-краеведческого музея было проведено 382 мероприятия, которые посетило 12 212 человек, что составляет 105,71 % от запланированного показателя (в соответствии с Указом Президента РФ «О национальных целях развития Российской Федерации</w:t>
      </w:r>
      <w:r w:rsidR="00450162">
        <w:rPr>
          <w:sz w:val="28"/>
          <w:szCs w:val="28"/>
        </w:rPr>
        <w:br/>
      </w:r>
      <w:r w:rsidRPr="008005C3">
        <w:rPr>
          <w:sz w:val="28"/>
          <w:szCs w:val="28"/>
        </w:rPr>
        <w:t>на период до 2030 года»</w:t>
      </w:r>
      <w:r w:rsidRPr="008005C3">
        <w:rPr>
          <w:color w:val="020C22"/>
          <w:sz w:val="28"/>
          <w:szCs w:val="28"/>
          <w:shd w:val="clear" w:color="auto" w:fill="FEFEFE"/>
        </w:rPr>
        <w:t xml:space="preserve"> </w:t>
      </w:r>
      <w:r w:rsidR="00450162">
        <w:rPr>
          <w:sz w:val="28"/>
          <w:szCs w:val="28"/>
        </w:rPr>
        <w:t xml:space="preserve">от 21 июля 2020 года № 474). </w:t>
      </w:r>
      <w:r w:rsidRPr="008005C3">
        <w:rPr>
          <w:sz w:val="28"/>
          <w:szCs w:val="28"/>
        </w:rPr>
        <w:t>Музейный фонд полностью сохранен, он составляет 4 425 единиц, пополнение за 2023 год было на 251 единиц.</w:t>
      </w:r>
    </w:p>
    <w:p w14:paraId="6A7EE827" w14:textId="32532256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На реализацию Подпрограммы «Обеспечение реализации программы «Развитие культуры» и общепрограммные мероприятия» Программы в 2023 году было запланировано 8 067,33 тыс. рублей, освоено – 7</w:t>
      </w:r>
      <w:r w:rsidR="00450162">
        <w:rPr>
          <w:rFonts w:ascii="Times New Roman" w:hAnsi="Times New Roman"/>
          <w:sz w:val="28"/>
          <w:szCs w:val="28"/>
        </w:rPr>
        <w:t xml:space="preserve"> </w:t>
      </w:r>
      <w:r w:rsidRPr="008005C3">
        <w:rPr>
          <w:rFonts w:ascii="Times New Roman" w:hAnsi="Times New Roman"/>
          <w:sz w:val="28"/>
          <w:szCs w:val="28"/>
        </w:rPr>
        <w:t>823,55 тыс. рублей, что составляет 96,98 %, неисполнение произошло в связи с переносом оплаты части договоров на предоставление услуг связи на 2023 год.</w:t>
      </w:r>
    </w:p>
    <w:p w14:paraId="219D12E3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 xml:space="preserve">На 31 декабря 2023 года в МКУК «ОМЦ КГО СК» работает 7 чел., из них 4 – специалисты, высшее образование имеют 4 человека, среднее профессиональное образование – 1 специалист. В отделе культуры администрации КГО работает 3 человека, 2 из которых специалисты, имеющие высшее образование. </w:t>
      </w:r>
    </w:p>
    <w:p w14:paraId="3377A625" w14:textId="4E400C63" w:rsidR="008005C3" w:rsidRPr="008005C3" w:rsidRDefault="00450162" w:rsidP="004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мероприятия:</w:t>
      </w:r>
      <w:r w:rsidR="008005C3" w:rsidRPr="008005C3">
        <w:rPr>
          <w:sz w:val="28"/>
          <w:szCs w:val="28"/>
        </w:rPr>
        <w:t xml:space="preserve"> «Обеспечение деятельности по реализации программы»:</w:t>
      </w:r>
    </w:p>
    <w:p w14:paraId="102DB0F6" w14:textId="5DB3E1C4" w:rsidR="008005C3" w:rsidRPr="008005C3" w:rsidRDefault="008005C3" w:rsidP="003D32C0">
      <w:pPr>
        <w:ind w:firstLine="709"/>
        <w:jc w:val="both"/>
        <w:rPr>
          <w:sz w:val="28"/>
          <w:szCs w:val="28"/>
        </w:rPr>
      </w:pPr>
      <w:r w:rsidRPr="008005C3">
        <w:rPr>
          <w:sz w:val="28"/>
          <w:szCs w:val="28"/>
        </w:rPr>
        <w:t>На организацию данного мероприятия было запланировано 6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579,73 тыс. рублей, освоено 6</w:t>
      </w:r>
      <w:r w:rsidR="00450162">
        <w:rPr>
          <w:sz w:val="28"/>
          <w:szCs w:val="28"/>
        </w:rPr>
        <w:t xml:space="preserve"> </w:t>
      </w:r>
      <w:r w:rsidRPr="008005C3">
        <w:rPr>
          <w:sz w:val="28"/>
          <w:szCs w:val="28"/>
        </w:rPr>
        <w:t>546,95 тыс. рублей, что составляет 99,8 % (это расходы</w:t>
      </w:r>
      <w:r w:rsidR="00450162">
        <w:rPr>
          <w:sz w:val="28"/>
          <w:szCs w:val="28"/>
        </w:rPr>
        <w:br/>
        <w:t>н</w:t>
      </w:r>
      <w:r w:rsidRPr="008005C3">
        <w:rPr>
          <w:sz w:val="28"/>
          <w:szCs w:val="28"/>
        </w:rPr>
        <w:t xml:space="preserve">а оплату: заработной платы и налогов, начисленных на оплату труда; услуг связи; ТО и содержание имущества; мероприятий по проведению обязательных медицинских осмотров работников, услуги по сопровождению электронного периодического справочника системы «Консультант», </w:t>
      </w:r>
      <w:r w:rsidRPr="008005C3">
        <w:rPr>
          <w:sz w:val="28"/>
          <w:szCs w:val="28"/>
        </w:rPr>
        <w:lastRenderedPageBreak/>
        <w:t xml:space="preserve">оформление и проведение мероприятий, укрепление материально-технической базы). </w:t>
      </w:r>
    </w:p>
    <w:p w14:paraId="5646DD8F" w14:textId="77777777" w:rsidR="00C45431" w:rsidRDefault="00C45431" w:rsidP="00C4543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45431">
        <w:rPr>
          <w:rFonts w:ascii="Times New Roman" w:hAnsi="Times New Roman"/>
          <w:sz w:val="28"/>
          <w:szCs w:val="28"/>
        </w:rPr>
        <w:t>Основные мероприятия:</w:t>
      </w:r>
      <w:r w:rsidR="008005C3" w:rsidRPr="00C45431">
        <w:rPr>
          <w:rFonts w:ascii="Times New Roman" w:hAnsi="Times New Roman"/>
          <w:sz w:val="28"/>
          <w:szCs w:val="28"/>
        </w:rPr>
        <w:t xml:space="preserve"> «Проведение</w:t>
      </w:r>
      <w:r w:rsidR="008005C3" w:rsidRPr="00800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мероприятий городского округа»:</w:t>
      </w:r>
    </w:p>
    <w:p w14:paraId="1743A5CC" w14:textId="77AE9F52" w:rsidR="008005C3" w:rsidRPr="008005C3" w:rsidRDefault="008005C3" w:rsidP="00C4543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На организацию данного мероприятия было запланировано 826,95 тыс. рублей, освоено 826,90 тыс. рублей, что составляет 99,99 %.</w:t>
      </w:r>
    </w:p>
    <w:p w14:paraId="193C45B9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005C3">
        <w:rPr>
          <w:rFonts w:ascii="Times New Roman" w:hAnsi="Times New Roman"/>
          <w:sz w:val="28"/>
          <w:szCs w:val="28"/>
        </w:rPr>
        <w:t>Все запланированные мероприятия были проведены.</w:t>
      </w:r>
    </w:p>
    <w:p w14:paraId="384B900A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E1B490" w14:textId="77777777" w:rsidR="008005C3" w:rsidRPr="008005C3" w:rsidRDefault="008005C3" w:rsidP="003D32C0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D8C57C" w14:textId="77777777" w:rsidR="008005C3" w:rsidRPr="00912962" w:rsidRDefault="008005C3" w:rsidP="003D32C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5D1D29B2" w14:textId="77777777" w:rsidR="008005C3" w:rsidRPr="00912962" w:rsidRDefault="008005C3" w:rsidP="003D32C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>Начальник отдела культуры администрации</w:t>
      </w:r>
    </w:p>
    <w:p w14:paraId="21B6F2F2" w14:textId="46655BA9" w:rsidR="008005C3" w:rsidRDefault="008005C3" w:rsidP="003D32C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912962">
        <w:rPr>
          <w:rFonts w:ascii="Times New Roman" w:hAnsi="Times New Roman"/>
          <w:sz w:val="28"/>
          <w:szCs w:val="28"/>
        </w:rPr>
        <w:t xml:space="preserve">Кировского </w:t>
      </w:r>
      <w:r w:rsidR="00DB1AF9">
        <w:rPr>
          <w:rFonts w:ascii="Times New Roman" w:hAnsi="Times New Roman"/>
          <w:sz w:val="28"/>
          <w:szCs w:val="28"/>
        </w:rPr>
        <w:t>муниципального</w:t>
      </w:r>
      <w:r w:rsidRPr="00912962">
        <w:rPr>
          <w:rFonts w:ascii="Times New Roman" w:hAnsi="Times New Roman"/>
          <w:sz w:val="28"/>
          <w:szCs w:val="28"/>
        </w:rPr>
        <w:t xml:space="preserve"> округа</w:t>
      </w:r>
    </w:p>
    <w:p w14:paraId="3F96ACA4" w14:textId="5C491DFE" w:rsidR="008005C3" w:rsidRDefault="008005C3" w:rsidP="003D32C0">
      <w:pPr>
        <w:pStyle w:val="a9"/>
        <w:rPr>
          <w:rFonts w:ascii="Times New Roman" w:hAnsi="Times New Roman"/>
          <w:sz w:val="28"/>
          <w:szCs w:val="28"/>
        </w:rPr>
        <w:sectPr w:rsidR="008005C3" w:rsidSect="008005C3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  <w:r w:rsidRPr="00912962">
        <w:rPr>
          <w:rFonts w:ascii="Times New Roman" w:hAnsi="Times New Roman"/>
          <w:sz w:val="28"/>
          <w:szCs w:val="28"/>
        </w:rPr>
        <w:t xml:space="preserve">Ставропольского края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296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12962">
        <w:rPr>
          <w:rFonts w:ascii="Times New Roman" w:hAnsi="Times New Roman"/>
          <w:sz w:val="28"/>
          <w:szCs w:val="28"/>
        </w:rPr>
        <w:t xml:space="preserve">         </w:t>
      </w:r>
      <w:r w:rsidRPr="008005C3">
        <w:rPr>
          <w:rFonts w:ascii="Times New Roman" w:hAnsi="Times New Roman"/>
          <w:sz w:val="28"/>
          <w:szCs w:val="28"/>
        </w:rPr>
        <w:t xml:space="preserve">    </w:t>
      </w:r>
      <w:r w:rsidRPr="00912962">
        <w:rPr>
          <w:rFonts w:ascii="Times New Roman" w:hAnsi="Times New Roman"/>
          <w:sz w:val="28"/>
          <w:szCs w:val="28"/>
        </w:rPr>
        <w:t xml:space="preserve">    Е.А. Овчаре</w:t>
      </w:r>
      <w:r>
        <w:rPr>
          <w:rFonts w:ascii="Times New Roman" w:hAnsi="Times New Roman"/>
          <w:sz w:val="28"/>
          <w:szCs w:val="28"/>
        </w:rPr>
        <w:t>нко</w:t>
      </w:r>
    </w:p>
    <w:p w14:paraId="26B71A46" w14:textId="061C2765" w:rsidR="00981597" w:rsidRPr="001A674F" w:rsidRDefault="00821898" w:rsidP="003D32C0">
      <w:pPr>
        <w:ind w:right="-284"/>
        <w:jc w:val="right"/>
        <w:outlineLvl w:val="2"/>
        <w:rPr>
          <w:rFonts w:eastAsia="Calibri"/>
        </w:rPr>
      </w:pPr>
      <w:r w:rsidRPr="001A674F">
        <w:rPr>
          <w:rFonts w:eastAsia="Calibri"/>
        </w:rPr>
        <w:lastRenderedPageBreak/>
        <w:t>Таблица 9</w:t>
      </w:r>
    </w:p>
    <w:p w14:paraId="4E43D37A" w14:textId="77777777" w:rsidR="00981597" w:rsidRPr="001A674F" w:rsidRDefault="00821898" w:rsidP="003D32C0">
      <w:pPr>
        <w:jc w:val="center"/>
        <w:outlineLvl w:val="2"/>
        <w:rPr>
          <w:rFonts w:eastAsia="Calibri"/>
          <w:caps/>
        </w:rPr>
      </w:pPr>
      <w:r w:rsidRPr="001A674F">
        <w:rPr>
          <w:rFonts w:eastAsia="Calibri"/>
          <w:caps/>
        </w:rPr>
        <w:t xml:space="preserve">Отчет </w:t>
      </w:r>
    </w:p>
    <w:p w14:paraId="1B14CF3B" w14:textId="77777777" w:rsidR="00981597" w:rsidRPr="001A674F" w:rsidRDefault="00821898" w:rsidP="003D32C0">
      <w:pPr>
        <w:jc w:val="center"/>
        <w:outlineLvl w:val="2"/>
        <w:rPr>
          <w:rFonts w:eastAsia="Calibri"/>
        </w:rPr>
      </w:pPr>
      <w:r w:rsidRPr="001A674F">
        <w:rPr>
          <w:rFonts w:eastAsia="Calibri"/>
        </w:rPr>
        <w:t>об использовании средств бюджета городского округа на реализацию Программы</w:t>
      </w:r>
    </w:p>
    <w:p w14:paraId="085ED118" w14:textId="77777777" w:rsidR="00981597" w:rsidRPr="001A674F" w:rsidRDefault="00981597" w:rsidP="003D32C0">
      <w:pPr>
        <w:jc w:val="center"/>
        <w:outlineLvl w:val="2"/>
        <w:rPr>
          <w:rFonts w:eastAsia="Calibri"/>
          <w:sz w:val="28"/>
          <w:szCs w:val="28"/>
        </w:rPr>
      </w:pPr>
    </w:p>
    <w:tbl>
      <w:tblPr>
        <w:tblW w:w="14848" w:type="dxa"/>
        <w:tblInd w:w="3" w:type="dxa"/>
        <w:tblLook w:val="01E0" w:firstRow="1" w:lastRow="1" w:firstColumn="1" w:lastColumn="1" w:noHBand="0" w:noVBand="0"/>
      </w:tblPr>
      <w:tblGrid>
        <w:gridCol w:w="829"/>
        <w:gridCol w:w="2681"/>
        <w:gridCol w:w="2410"/>
        <w:gridCol w:w="851"/>
        <w:gridCol w:w="849"/>
        <w:gridCol w:w="852"/>
        <w:gridCol w:w="994"/>
        <w:gridCol w:w="1700"/>
        <w:gridCol w:w="1985"/>
        <w:gridCol w:w="1697"/>
      </w:tblGrid>
      <w:tr w:rsidR="001A674F" w:rsidRPr="001A674F" w14:paraId="1B7D94D6" w14:textId="77777777">
        <w:trPr>
          <w:trHeight w:val="541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884436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№ п/п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AD91D3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C02D0F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Ответственный исполнитель, соисполнители Программы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D7762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Целевая статья расходов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C9C2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 xml:space="preserve">Расходы за отчетный год </w:t>
            </w:r>
          </w:p>
          <w:p w14:paraId="622E0B8A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(тыс. рублей)</w:t>
            </w:r>
          </w:p>
        </w:tc>
      </w:tr>
      <w:tr w:rsidR="00981597" w:rsidRPr="001A674F" w14:paraId="1C744409" w14:textId="77777777">
        <w:trPr>
          <w:cantSplit/>
          <w:trHeight w:val="2402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C39834" w14:textId="77777777" w:rsidR="00981597" w:rsidRPr="001A674F" w:rsidRDefault="00981597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2E126" w14:textId="77777777" w:rsidR="00981597" w:rsidRPr="001A674F" w:rsidRDefault="00981597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745BFA" w14:textId="77777777" w:rsidR="00981597" w:rsidRPr="001A674F" w:rsidRDefault="00981597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10F95240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Программа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47D51F37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Подпрограмма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561B6323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Основное мероприятие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73B70D9A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Направление расходов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91CF9F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сводная бюджетная роспись, план на 1 января отчетного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D6D836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сводная бюджетная роспись на 31 декабря отчетного финансового года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31541A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кассовое исполнение</w:t>
            </w:r>
          </w:p>
        </w:tc>
      </w:tr>
    </w:tbl>
    <w:p w14:paraId="3362D7E6" w14:textId="77777777" w:rsidR="00981597" w:rsidRPr="001A674F" w:rsidRDefault="00981597" w:rsidP="003D32C0">
      <w:pPr>
        <w:rPr>
          <w:rFonts w:eastAsia="Calibri"/>
          <w:iCs/>
          <w:sz w:val="2"/>
          <w:szCs w:val="2"/>
        </w:rPr>
      </w:pPr>
    </w:p>
    <w:tbl>
      <w:tblPr>
        <w:tblW w:w="14847" w:type="dxa"/>
        <w:tblInd w:w="3" w:type="dxa"/>
        <w:tblLook w:val="01E0" w:firstRow="1" w:lastRow="1" w:firstColumn="1" w:lastColumn="1" w:noHBand="0" w:noVBand="0"/>
      </w:tblPr>
      <w:tblGrid>
        <w:gridCol w:w="829"/>
        <w:gridCol w:w="2681"/>
        <w:gridCol w:w="2410"/>
        <w:gridCol w:w="851"/>
        <w:gridCol w:w="849"/>
        <w:gridCol w:w="852"/>
        <w:gridCol w:w="994"/>
        <w:gridCol w:w="1700"/>
        <w:gridCol w:w="1985"/>
        <w:gridCol w:w="1696"/>
      </w:tblGrid>
      <w:tr w:rsidR="009F14E7" w:rsidRPr="001A674F" w14:paraId="7BFB1E96" w14:textId="77777777" w:rsidTr="005153E2">
        <w:trPr>
          <w:tblHeader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6918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B60E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0623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3865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3FB4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9B08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560D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09E4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2927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6EEC" w14:textId="77777777" w:rsidR="00981597" w:rsidRPr="001A674F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1A674F">
              <w:rPr>
                <w:rFonts w:eastAsia="Calibri"/>
                <w:iCs/>
                <w:sz w:val="22"/>
                <w:szCs w:val="22"/>
              </w:rPr>
              <w:t>10</w:t>
            </w:r>
          </w:p>
        </w:tc>
      </w:tr>
      <w:tr w:rsidR="009F14E7" w:rsidRPr="00517880" w14:paraId="7F4D80CD" w14:textId="77777777" w:rsidTr="005153E2">
        <w:trPr>
          <w:trHeight w:val="177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4BF0" w14:textId="77777777" w:rsidR="00981597" w:rsidRPr="00517880" w:rsidRDefault="00821898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  <w:lang w:val="en-US"/>
              </w:rPr>
              <w:t>I</w:t>
            </w:r>
            <w:r w:rsidRPr="00517880">
              <w:rPr>
                <w:rFonts w:eastAsia="Calibri"/>
                <w:iCs/>
                <w:sz w:val="22"/>
                <w:szCs w:val="22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224F" w14:textId="70057A59" w:rsidR="00981597" w:rsidRPr="00517880" w:rsidRDefault="00821898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Муниципальная программа Кировского </w:t>
            </w:r>
            <w:r w:rsidR="0080430C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 округа Ставропольского края «Развитие культуры»,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EBC" w14:textId="28C354E5" w:rsidR="00981597" w:rsidRPr="00517880" w:rsidRDefault="00821898" w:rsidP="003D32C0">
            <w:pPr>
              <w:ind w:right="-108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Отдел культуры администрации Кировского </w:t>
            </w:r>
            <w:r w:rsidR="0080430C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 округа Ставропольского края </w:t>
            </w:r>
            <w:r w:rsidR="0080430C">
              <w:rPr>
                <w:rFonts w:eastAsia="Calibri"/>
                <w:sz w:val="22"/>
                <w:szCs w:val="22"/>
                <w:lang w:eastAsia="en-US"/>
              </w:rPr>
              <w:t>(далее – отдел культуры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1A90" w14:textId="77777777" w:rsidR="00981597" w:rsidRPr="00517880" w:rsidRDefault="00821898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DF1A" w14:textId="77777777" w:rsidR="00981597" w:rsidRPr="00517880" w:rsidRDefault="00821898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CBA7" w14:textId="77777777" w:rsidR="00981597" w:rsidRPr="00517880" w:rsidRDefault="00821898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8C06" w14:textId="77777777" w:rsidR="00981597" w:rsidRPr="00517880" w:rsidRDefault="00821898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B186" w14:textId="3FCD2498" w:rsidR="00981597" w:rsidRPr="00CB240F" w:rsidRDefault="0080430C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140</w:t>
            </w:r>
            <w:r w:rsidR="000E59B6" w:rsidRPr="00CB240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B240F">
              <w:rPr>
                <w:rFonts w:eastAsia="Calibri"/>
                <w:sz w:val="22"/>
                <w:szCs w:val="22"/>
                <w:lang w:eastAsia="en-US"/>
              </w:rPr>
              <w:t>354,59</w:t>
            </w:r>
          </w:p>
          <w:p w14:paraId="46E0385F" w14:textId="77777777" w:rsidR="00981597" w:rsidRPr="00CB240F" w:rsidRDefault="00981597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746C" w14:textId="27949D3F" w:rsidR="00981597" w:rsidRPr="00CB240F" w:rsidRDefault="0080430C" w:rsidP="003D32C0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bCs/>
                <w:sz w:val="22"/>
                <w:szCs w:val="22"/>
                <w:lang w:eastAsia="en-US"/>
              </w:rPr>
              <w:t>145</w:t>
            </w:r>
            <w:r w:rsidR="000E59B6" w:rsidRPr="00CB240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CB240F">
              <w:rPr>
                <w:rFonts w:eastAsia="Calibri"/>
                <w:bCs/>
                <w:sz w:val="22"/>
                <w:szCs w:val="22"/>
                <w:lang w:eastAsia="en-US"/>
              </w:rPr>
              <w:t>286,50</w:t>
            </w:r>
          </w:p>
          <w:p w14:paraId="718219E4" w14:textId="77777777" w:rsidR="00981597" w:rsidRPr="00CB240F" w:rsidRDefault="00981597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24AF" w14:textId="2B638B75" w:rsidR="00981597" w:rsidRPr="00CB240F" w:rsidRDefault="0080430C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140</w:t>
            </w:r>
            <w:r w:rsidR="000E59B6" w:rsidRPr="00CB240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B240F">
              <w:rPr>
                <w:rFonts w:eastAsia="Calibri"/>
                <w:sz w:val="22"/>
                <w:szCs w:val="22"/>
                <w:lang w:eastAsia="en-US"/>
              </w:rPr>
              <w:t>244,90</w:t>
            </w:r>
          </w:p>
          <w:p w14:paraId="4A1413EE" w14:textId="77777777" w:rsidR="00981597" w:rsidRPr="00CB240F" w:rsidRDefault="00981597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9F14E7" w:rsidRPr="0074647B" w14:paraId="1D7BC975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C7B6" w14:textId="4C1ADEF2" w:rsidR="007F0EDA" w:rsidRPr="007F0EDA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  <w:lang w:val="en-US"/>
              </w:rPr>
              <w:t>II</w:t>
            </w:r>
            <w:r>
              <w:rPr>
                <w:rFonts w:eastAsia="Calibri"/>
                <w:iCs/>
                <w:sz w:val="22"/>
                <w:szCs w:val="22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3615D" w14:textId="7E873DB5" w:rsidR="007F0EDA" w:rsidRPr="00517880" w:rsidRDefault="007F0EDA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F0EDA">
              <w:rPr>
                <w:rFonts w:eastAsia="Calibri"/>
                <w:sz w:val="22"/>
                <w:szCs w:val="22"/>
                <w:lang w:eastAsia="en-US"/>
              </w:rPr>
              <w:t>Подпрограмма 1 «Организация культурно-досуговой деятельности»,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1B3C" w14:textId="3A52922B" w:rsidR="007F0EDA" w:rsidRPr="0074647B" w:rsidRDefault="0074647B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</w:t>
            </w:r>
            <w:r w:rsidR="00946CC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="007F0EDA" w:rsidRPr="0074647B">
              <w:rPr>
                <w:rFonts w:eastAsia="Calibri"/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763C" w14:textId="7A2D9F0D" w:rsidR="007F0EDA" w:rsidRPr="00946CCB" w:rsidRDefault="007F0EDA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46CC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A06E" w14:textId="433BB8B3" w:rsidR="007F0EDA" w:rsidRPr="00946CCB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946CCB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847C" w14:textId="652971FC" w:rsidR="007F0EDA" w:rsidRPr="00946CCB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946CCB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71CC" w14:textId="0206AAEA" w:rsidR="007F0EDA" w:rsidRPr="00946CCB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946CC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88BB" w14:textId="2FEAD7AD" w:rsidR="007F0EDA" w:rsidRPr="00CB240F" w:rsidRDefault="0074647B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67 598 37</w:t>
            </w:r>
          </w:p>
          <w:p w14:paraId="1A887667" w14:textId="77777777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50D7" w14:textId="611E39CF" w:rsidR="007F0EDA" w:rsidRPr="00CB240F" w:rsidRDefault="0074647B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72 305,63</w:t>
            </w:r>
          </w:p>
          <w:p w14:paraId="0033185A" w14:textId="77777777" w:rsidR="007F0EDA" w:rsidRPr="00CB240F" w:rsidRDefault="007F0EDA" w:rsidP="003D32C0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DA62" w14:textId="2E311631" w:rsidR="007F0EDA" w:rsidRPr="00CB240F" w:rsidRDefault="0074647B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68 563,58</w:t>
            </w:r>
          </w:p>
        </w:tc>
      </w:tr>
      <w:tr w:rsidR="009F14E7" w:rsidRPr="00517880" w14:paraId="2D652F85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7F08" w14:textId="77777777" w:rsidR="0074647B" w:rsidRPr="00517880" w:rsidRDefault="0074647B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0F4D" w14:textId="77777777" w:rsidR="0074647B" w:rsidRPr="00F12561" w:rsidRDefault="0074647B" w:rsidP="003D32C0">
            <w:pPr>
              <w:outlineLvl w:val="2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DC0F" w14:textId="7E59F098" w:rsidR="0074647B" w:rsidRPr="0074647B" w:rsidRDefault="0074647B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Соисполнитель - </w:t>
            </w:r>
            <w:r w:rsidRPr="0074647B">
              <w:rPr>
                <w:rFonts w:eastAsia="Calibri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F22F" w14:textId="77777777" w:rsidR="0074647B" w:rsidRPr="00F12561" w:rsidRDefault="0074647B" w:rsidP="003D32C0">
            <w:pPr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BA88" w14:textId="77777777" w:rsidR="0074647B" w:rsidRPr="00F12561" w:rsidRDefault="0074647B" w:rsidP="003D32C0">
            <w:pPr>
              <w:outlineLvl w:val="2"/>
              <w:rPr>
                <w:rFonts w:eastAsia="Calibri"/>
                <w:iCs/>
                <w:sz w:val="22"/>
                <w:szCs w:val="22"/>
                <w:highlight w:val="cy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DBDC" w14:textId="77777777" w:rsidR="0074647B" w:rsidRPr="00F12561" w:rsidRDefault="0074647B" w:rsidP="003D32C0">
            <w:pPr>
              <w:outlineLvl w:val="2"/>
              <w:rPr>
                <w:rFonts w:eastAsia="Calibri"/>
                <w:iCs/>
                <w:sz w:val="22"/>
                <w:szCs w:val="22"/>
                <w:highlight w:val="cy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4258" w14:textId="77777777" w:rsidR="0074647B" w:rsidRPr="00F12561" w:rsidRDefault="0074647B" w:rsidP="003D32C0">
            <w:pPr>
              <w:outlineLvl w:val="2"/>
              <w:rPr>
                <w:rFonts w:eastAsia="Calibri"/>
                <w:iCs/>
                <w:sz w:val="22"/>
                <w:szCs w:val="22"/>
                <w:highlight w:val="cy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DF05" w14:textId="77777777" w:rsidR="0074647B" w:rsidRPr="00CB240F" w:rsidRDefault="0074647B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A45F" w14:textId="77777777" w:rsidR="0074647B" w:rsidRPr="00CB240F" w:rsidRDefault="0074647B" w:rsidP="003D32C0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BD63" w14:textId="77777777" w:rsidR="0074647B" w:rsidRPr="00CB240F" w:rsidRDefault="0074647B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F14E7" w:rsidRPr="00517880" w14:paraId="3F226A8F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06F0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E7F2" w14:textId="31A7FF5A" w:rsidR="007F0EDA" w:rsidRPr="00517880" w:rsidRDefault="0074647B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4647B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1.1. </w:t>
            </w:r>
            <w:r w:rsidRPr="0074647B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7F0EDA" w:rsidRPr="0074647B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культурно-досуговой деятельности на территории Кировского </w:t>
            </w:r>
            <w:r w:rsidRPr="0074647B"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r w:rsidR="007F0EDA" w:rsidRPr="0074647B">
              <w:rPr>
                <w:rFonts w:eastAsia="Calibri"/>
                <w:sz w:val="22"/>
                <w:szCs w:val="22"/>
                <w:lang w:eastAsia="en-US"/>
              </w:rPr>
              <w:t xml:space="preserve"> округа</w:t>
            </w:r>
            <w:r w:rsidRPr="0074647B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290C" w14:textId="29238888" w:rsidR="007F0EDA" w:rsidRPr="00946CCB" w:rsidRDefault="0074647B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946CCB">
              <w:rPr>
                <w:rFonts w:eastAsia="Calibri"/>
                <w:sz w:val="22"/>
                <w:szCs w:val="22"/>
                <w:lang w:eastAsia="en-US"/>
              </w:rPr>
              <w:t xml:space="preserve">Ответственный исполнитель - </w:t>
            </w:r>
            <w:r w:rsidR="007F0EDA" w:rsidRPr="00946CCB">
              <w:rPr>
                <w:rFonts w:eastAsia="Calibri"/>
                <w:sz w:val="22"/>
                <w:szCs w:val="22"/>
                <w:lang w:eastAsia="en-US"/>
              </w:rPr>
              <w:t xml:space="preserve">отдел культуры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8E0B" w14:textId="60FB5F2C" w:rsidR="007F0EDA" w:rsidRPr="00946CCB" w:rsidRDefault="007F0EDA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46CCB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3049" w14:textId="267F156B" w:rsidR="007F0EDA" w:rsidRPr="00946CCB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946CCB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36C4" w14:textId="74657C11" w:rsidR="007F0EDA" w:rsidRPr="00946CCB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946CCB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B34C" w14:textId="74557BFA" w:rsidR="007F0EDA" w:rsidRPr="00946CCB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946CCB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705B" w14:textId="0881CAAB" w:rsidR="007F0EDA" w:rsidRPr="00CB240F" w:rsidRDefault="00946CCB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65 838,37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35BE" w14:textId="119F100F" w:rsidR="007F0EDA" w:rsidRPr="00CB240F" w:rsidRDefault="00946CCB" w:rsidP="003D32C0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68 047,77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875F7" w14:textId="74377669" w:rsidR="007F0EDA" w:rsidRPr="00CB240F" w:rsidRDefault="00946CCB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65 680,37</w:t>
            </w:r>
          </w:p>
        </w:tc>
      </w:tr>
      <w:tr w:rsidR="009F14E7" w:rsidRPr="00517880" w14:paraId="0F598D08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C405" w14:textId="77777777" w:rsidR="007F0EDA" w:rsidRPr="0074647B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C604" w14:textId="34E8447B" w:rsidR="007F0EDA" w:rsidRPr="002C24C7" w:rsidRDefault="00946CCB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2C24C7">
              <w:rPr>
                <w:rFonts w:eastAsia="Calibri"/>
                <w:sz w:val="22"/>
                <w:szCs w:val="22"/>
                <w:lang w:eastAsia="en-US"/>
              </w:rPr>
              <w:t>Основное мероприятие 1.2. «</w:t>
            </w:r>
            <w:r w:rsidR="007F0EDA" w:rsidRPr="002C24C7">
              <w:rPr>
                <w:rFonts w:eastAsia="Calibri"/>
                <w:sz w:val="22"/>
                <w:szCs w:val="22"/>
                <w:lang w:eastAsia="en-US"/>
              </w:rPr>
              <w:t>Укрепление материально-технической базы учреждений культуры</w:t>
            </w:r>
            <w:r w:rsidRPr="002C24C7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44E5" w14:textId="59DA82AC" w:rsidR="007F0EDA" w:rsidRPr="002C24C7" w:rsidRDefault="007F0EDA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2C24C7">
              <w:rPr>
                <w:rFonts w:eastAsia="Calibri"/>
                <w:sz w:val="22"/>
                <w:szCs w:val="22"/>
                <w:lang w:eastAsia="en-US"/>
              </w:rPr>
              <w:t xml:space="preserve">отдел культуры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DCEE" w14:textId="594B168C" w:rsidR="007F0EDA" w:rsidRPr="002C24C7" w:rsidRDefault="007F0EDA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24C7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8B33" w14:textId="30ACDD7D" w:rsidR="007F0EDA" w:rsidRPr="002C24C7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2C24C7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FD5E" w14:textId="72B9DC13" w:rsidR="007F0EDA" w:rsidRPr="002C24C7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2C24C7">
              <w:rPr>
                <w:rFonts w:eastAsia="Calibri"/>
                <w:iCs/>
                <w:sz w:val="22"/>
                <w:szCs w:val="22"/>
              </w:rPr>
              <w:t>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D0D2" w14:textId="5F3CB2AC" w:rsidR="007F0EDA" w:rsidRPr="002C24C7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2C24C7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4E5F" w14:textId="459360D3" w:rsidR="007F0EDA" w:rsidRPr="00CB240F" w:rsidRDefault="002C24C7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1 760,00</w:t>
            </w:r>
          </w:p>
          <w:p w14:paraId="47D1E1AE" w14:textId="77777777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9E6F" w14:textId="126A998C" w:rsidR="007F0EDA" w:rsidRPr="00CB240F" w:rsidRDefault="002C24C7" w:rsidP="003D32C0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FA70" w14:textId="2E5FFE82" w:rsidR="007F0EDA" w:rsidRPr="00CB240F" w:rsidRDefault="002C24C7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2 681,19</w:t>
            </w:r>
          </w:p>
        </w:tc>
      </w:tr>
      <w:tr w:rsidR="009F14E7" w:rsidRPr="00517880" w14:paraId="27F2DC87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2692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B7DB" w14:textId="2A78AB91" w:rsidR="007F0EDA" w:rsidRPr="00517880" w:rsidRDefault="007F0EDA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2C24C7">
              <w:rPr>
                <w:rFonts w:eastAsia="Calibri"/>
                <w:sz w:val="22"/>
                <w:szCs w:val="22"/>
                <w:lang w:eastAsia="en-US"/>
              </w:rPr>
              <w:t xml:space="preserve">Реализация регионального проекта </w:t>
            </w:r>
            <w:r w:rsidR="002C24C7" w:rsidRPr="002C24C7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Pr="002C24C7">
              <w:rPr>
                <w:rFonts w:eastAsia="Calibri"/>
                <w:sz w:val="22"/>
                <w:szCs w:val="22"/>
                <w:lang w:eastAsia="en-US"/>
              </w:rPr>
              <w:t>творческие люди</w:t>
            </w:r>
            <w:r w:rsidR="002C24C7" w:rsidRPr="002C24C7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4078" w14:textId="1EBF8D92" w:rsidR="007F0EDA" w:rsidRPr="002C24C7" w:rsidRDefault="007F0EDA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2C24C7">
              <w:rPr>
                <w:rFonts w:eastAsia="Calibri"/>
                <w:sz w:val="22"/>
                <w:szCs w:val="22"/>
                <w:lang w:eastAsia="en-US"/>
              </w:rPr>
              <w:t xml:space="preserve">отдел </w:t>
            </w:r>
            <w:r w:rsidR="002C24C7" w:rsidRPr="002C24C7">
              <w:rPr>
                <w:rFonts w:eastAsia="Calibri"/>
                <w:sz w:val="22"/>
                <w:szCs w:val="22"/>
                <w:lang w:eastAsia="en-US"/>
              </w:rPr>
              <w:t xml:space="preserve">культуры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3BB9" w14:textId="4664D4CB" w:rsidR="007F0EDA" w:rsidRPr="002C24C7" w:rsidRDefault="007F0EDA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24C7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F310" w14:textId="254442B2" w:rsidR="007F0EDA" w:rsidRPr="002C24C7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2C24C7">
              <w:rPr>
                <w:rFonts w:eastAsia="Calibri"/>
                <w:iCs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71E5" w14:textId="46BF5D10" w:rsidR="007F0EDA" w:rsidRPr="002C24C7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2C24C7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4A29" w14:textId="366203B5" w:rsidR="007F0EDA" w:rsidRPr="002C24C7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2C24C7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FD48" w14:textId="693508E0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8CB2" w14:textId="650C3937" w:rsidR="007F0EDA" w:rsidRPr="00CB240F" w:rsidRDefault="004D59F6" w:rsidP="003D32C0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64D3" w14:textId="60A3FCA4" w:rsidR="007F0EDA" w:rsidRPr="00CB240F" w:rsidRDefault="004D59F6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</w:tr>
      <w:tr w:rsidR="009F14E7" w:rsidRPr="00517880" w14:paraId="6D4F8D08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3587" w14:textId="20CC773D" w:rsidR="007F0EDA" w:rsidRPr="00517880" w:rsidRDefault="009F14E7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  <w:lang w:val="en-US"/>
              </w:rPr>
              <w:t>I</w:t>
            </w:r>
            <w:r w:rsidR="007F0EDA" w:rsidRPr="00517880">
              <w:rPr>
                <w:rFonts w:eastAsia="Calibri"/>
                <w:iCs/>
                <w:sz w:val="22"/>
                <w:szCs w:val="22"/>
                <w:lang w:val="en-US"/>
              </w:rPr>
              <w:t>II</w:t>
            </w:r>
            <w:r w:rsidR="007F0EDA" w:rsidRPr="00517880">
              <w:rPr>
                <w:rFonts w:eastAsia="Calibri"/>
                <w:iCs/>
                <w:sz w:val="22"/>
                <w:szCs w:val="22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5C07" w14:textId="70B54AA0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Подпрограмма </w:t>
            </w:r>
            <w:r w:rsidR="009F14E7">
              <w:rPr>
                <w:rFonts w:eastAsia="Calibri"/>
                <w:sz w:val="22"/>
                <w:szCs w:val="22"/>
                <w:lang w:eastAsia="en-US"/>
              </w:rPr>
              <w:t xml:space="preserve">2 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«Развитие системы библиотечного обслуживания населения Кировского </w:t>
            </w:r>
            <w:r>
              <w:rPr>
                <w:rFonts w:eastAsia="Calibri"/>
                <w:sz w:val="22"/>
                <w:szCs w:val="22"/>
                <w:lang w:eastAsia="en-US"/>
              </w:rPr>
              <w:t>муниципального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 округа Ставропольского края»,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462C" w14:textId="375FD8C6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отдел культуры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C05A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29A4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5677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DD90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97FB" w14:textId="38BF1DF0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19 852,05</w:t>
            </w:r>
          </w:p>
          <w:p w14:paraId="082A5AA5" w14:textId="77777777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12FA" w14:textId="042F9141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20 807,67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F303" w14:textId="5C82F41D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20 515,31</w:t>
            </w:r>
          </w:p>
        </w:tc>
      </w:tr>
      <w:tr w:rsidR="009F14E7" w:rsidRPr="00517880" w14:paraId="58EB35E1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6F08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5AF3" w14:textId="2C0BD73C" w:rsidR="007F0EDA" w:rsidRPr="00517880" w:rsidRDefault="009F14E7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2.1. «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 xml:space="preserve">Комплектование книжных фондов </w:t>
            </w:r>
            <w:r w:rsidR="007F0EDA">
              <w:rPr>
                <w:rFonts w:eastAsia="Calibri"/>
                <w:sz w:val="22"/>
                <w:szCs w:val="22"/>
                <w:lang w:eastAsia="en-US"/>
              </w:rPr>
              <w:t>библиотек Кировского муниципального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 xml:space="preserve"> округа Ставропольского края</w:t>
            </w:r>
            <w:r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FC57" w14:textId="71CE5702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  <w:lang w:eastAsia="en-US"/>
              </w:rPr>
              <w:t>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43D7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455A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7B04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22E5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67E2" w14:textId="3A7FE29F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27E3" w14:textId="1A75A2FB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694,78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00B0" w14:textId="19BB1079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694,70</w:t>
            </w:r>
          </w:p>
        </w:tc>
      </w:tr>
      <w:tr w:rsidR="009F14E7" w:rsidRPr="00517880" w14:paraId="3483FD9E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DFB0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52CE" w14:textId="3B5A6E56" w:rsidR="007F0EDA" w:rsidRPr="00517880" w:rsidRDefault="009F14E7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2.2. «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 xml:space="preserve">Осуществление библиотечного, библиографического и информационного обслуживания пользователей муниципальных библиотек Кировского </w:t>
            </w:r>
            <w:r w:rsidR="007F0EDA">
              <w:rPr>
                <w:rFonts w:eastAsia="Calibri"/>
                <w:sz w:val="22"/>
                <w:szCs w:val="22"/>
                <w:lang w:eastAsia="en-US"/>
              </w:rPr>
              <w:t xml:space="preserve">муниципального 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>округа Ставропольского края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89F2" w14:textId="0CCD88FE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отдел культуры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CBFA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FF1B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54A7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33BB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5518" w14:textId="389C789A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19 852,05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2A20" w14:textId="48B645C6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20 112,89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CE24" w14:textId="6C2B77F4" w:rsidR="007F0EDA" w:rsidRPr="00CB240F" w:rsidRDefault="007F0ED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19 820,61</w:t>
            </w:r>
          </w:p>
        </w:tc>
      </w:tr>
      <w:tr w:rsidR="009F14E7" w:rsidRPr="00517880" w14:paraId="5DD7DD62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F4F2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ascii="MS Mincho" w:eastAsia="MS Mincho" w:hAnsi="MS Mincho" w:cs="MS Mincho"/>
                <w:iCs/>
                <w:sz w:val="22"/>
                <w:szCs w:val="22"/>
              </w:rPr>
              <w:t>Ⅳ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C67A" w14:textId="17479EB4" w:rsidR="007F0EDA" w:rsidRPr="00517880" w:rsidRDefault="007F0EDA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Подпрограмма</w:t>
            </w:r>
            <w:r w:rsidR="009F14E7">
              <w:rPr>
                <w:rFonts w:eastAsia="Calibri"/>
                <w:sz w:val="22"/>
                <w:szCs w:val="22"/>
                <w:lang w:eastAsia="en-US"/>
              </w:rPr>
              <w:t xml:space="preserve"> 3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 «Развитие музейной деятельности»,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F2A3" w14:textId="0BA5C1F3" w:rsidR="007F0EDA" w:rsidRPr="00517880" w:rsidRDefault="007F0EDA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3985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8926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2483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87CA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0DD3" w14:textId="2D0E9202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7 227,71</w:t>
            </w:r>
          </w:p>
          <w:p w14:paraId="5EE62F64" w14:textId="77777777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0411" w14:textId="712AE98C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4 462,94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D9DE" w14:textId="1632E6C9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4 291,87</w:t>
            </w:r>
          </w:p>
        </w:tc>
      </w:tr>
      <w:tr w:rsidR="009F14E7" w:rsidRPr="00517880" w14:paraId="3ED4D0CD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DA3C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D45" w14:textId="3784AC16" w:rsidR="007F0EDA" w:rsidRPr="00517880" w:rsidRDefault="009F14E7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3.1. «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>Пополнение, учет, обработка и хранение музейного фонда</w:t>
            </w:r>
            <w:r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393A" w14:textId="2C1F8D38" w:rsidR="007F0EDA" w:rsidRPr="00517880" w:rsidRDefault="007F0EDA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34F8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F233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5BC8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C58B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EB22" w14:textId="500EC996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7 227,71</w:t>
            </w:r>
          </w:p>
          <w:p w14:paraId="6555670C" w14:textId="61CEAEF7" w:rsidR="007F0EDA" w:rsidRPr="00CB240F" w:rsidRDefault="007F0ED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1EFD" w14:textId="75BCDB5B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4 462,94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8B68" w14:textId="67E06E3E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4 291,87</w:t>
            </w:r>
          </w:p>
        </w:tc>
      </w:tr>
      <w:tr w:rsidR="009F14E7" w:rsidRPr="00517880" w14:paraId="0E4D1269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F9F4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ascii="MS Mincho" w:eastAsia="MS Mincho" w:hAnsi="MS Mincho" w:cs="MS Mincho"/>
                <w:iCs/>
                <w:sz w:val="22"/>
                <w:szCs w:val="22"/>
              </w:rPr>
              <w:t>Ⅴ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EE3D" w14:textId="78CA58C3" w:rsidR="007F0EDA" w:rsidRPr="00517880" w:rsidRDefault="007F0EDA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 xml:space="preserve">Подпрограмма </w:t>
            </w:r>
            <w:r w:rsidR="009F14E7">
              <w:rPr>
                <w:rFonts w:eastAsia="Calibri"/>
                <w:sz w:val="22"/>
                <w:szCs w:val="22"/>
                <w:lang w:eastAsia="en-US"/>
              </w:rPr>
              <w:t xml:space="preserve">4 </w:t>
            </w:r>
            <w:r w:rsidRPr="00517880">
              <w:rPr>
                <w:rFonts w:eastAsia="Calibri"/>
                <w:sz w:val="22"/>
                <w:szCs w:val="22"/>
                <w:lang w:eastAsia="en-US"/>
              </w:rPr>
              <w:t>«Развитие образования в сфере культуры»,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956A" w14:textId="220BA4A2" w:rsidR="007F0EDA" w:rsidRPr="00517880" w:rsidRDefault="007F0EDA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FBFE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1C1D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3A09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3944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E947" w14:textId="06EB5C4A" w:rsidR="007F0EDA" w:rsidRPr="00CB240F" w:rsidRDefault="007F0ED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38 399,45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2121" w14:textId="465BAC0E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39 642,93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F51B" w14:textId="6E2CA65B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39 050,59</w:t>
            </w:r>
          </w:p>
        </w:tc>
      </w:tr>
      <w:tr w:rsidR="009F14E7" w:rsidRPr="00517880" w14:paraId="7B61D580" w14:textId="77777777" w:rsidTr="005153E2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F487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A33A" w14:textId="7EFBFA00" w:rsidR="007F0EDA" w:rsidRPr="00517880" w:rsidRDefault="00FA7BCE" w:rsidP="003D32C0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4.1. «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>Создание условий для деятельности учреждений дополнительного образован</w:t>
            </w:r>
            <w:r w:rsidR="007F0EDA">
              <w:rPr>
                <w:rFonts w:eastAsia="Calibri"/>
                <w:sz w:val="22"/>
                <w:szCs w:val="22"/>
                <w:lang w:eastAsia="en-US"/>
              </w:rPr>
              <w:t>ия в сфере культуры Кировского муниципального</w:t>
            </w:r>
            <w:r w:rsidR="007F0EDA" w:rsidRPr="00517880">
              <w:rPr>
                <w:rFonts w:eastAsia="Calibri"/>
                <w:sz w:val="22"/>
                <w:szCs w:val="22"/>
                <w:lang w:eastAsia="en-US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CD27" w14:textId="71E27D5E" w:rsidR="007F0EDA" w:rsidRPr="00517880" w:rsidRDefault="007F0EDA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отдел культур</w:t>
            </w:r>
            <w:r>
              <w:rPr>
                <w:rFonts w:eastAsia="Calibri"/>
                <w:sz w:val="22"/>
                <w:szCs w:val="22"/>
                <w:lang w:eastAsia="en-US"/>
              </w:rPr>
              <w:t>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05EC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DD6B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0B91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8E45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C9AD" w14:textId="53B0B7EC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38 399,45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DF2C" w14:textId="03186CAF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39 642,93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4F0F" w14:textId="7539B94C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39 050,59</w:t>
            </w:r>
          </w:p>
        </w:tc>
      </w:tr>
      <w:tr w:rsidR="009F14E7" w:rsidRPr="00517880" w14:paraId="46E37355" w14:textId="77777777" w:rsidTr="005153E2">
        <w:trPr>
          <w:trHeight w:val="157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894A5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ascii="MS Mincho" w:eastAsia="MS Mincho" w:hAnsi="MS Mincho" w:cs="MS Mincho"/>
                <w:iCs/>
                <w:sz w:val="22"/>
                <w:szCs w:val="22"/>
              </w:rPr>
              <w:t>Ⅵ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759A" w14:textId="6925E5BF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 xml:space="preserve">Подпрограмма </w:t>
            </w:r>
            <w:r w:rsidR="00FA7BCE">
              <w:rPr>
                <w:rFonts w:eastAsia="Calibri"/>
                <w:iCs/>
                <w:sz w:val="22"/>
                <w:szCs w:val="22"/>
              </w:rPr>
              <w:t xml:space="preserve">5 </w:t>
            </w:r>
            <w:r w:rsidRPr="00517880">
              <w:rPr>
                <w:rFonts w:eastAsia="Calibri"/>
                <w:iCs/>
                <w:sz w:val="22"/>
                <w:szCs w:val="22"/>
              </w:rPr>
              <w:t xml:space="preserve">«Обеспечение реализации программы </w:t>
            </w:r>
            <w:r>
              <w:rPr>
                <w:rFonts w:eastAsia="Calibri"/>
                <w:iCs/>
                <w:sz w:val="22"/>
                <w:szCs w:val="22"/>
              </w:rPr>
              <w:t xml:space="preserve">«Развитие культуры» </w:t>
            </w:r>
            <w:r w:rsidRPr="00517880">
              <w:rPr>
                <w:rFonts w:eastAsia="Calibri"/>
                <w:iCs/>
                <w:sz w:val="22"/>
                <w:szCs w:val="22"/>
              </w:rPr>
              <w:t>и общепрограммные мероприятия</w:t>
            </w:r>
            <w:r>
              <w:rPr>
                <w:rFonts w:eastAsia="Calibri"/>
                <w:iCs/>
                <w:sz w:val="22"/>
                <w:szCs w:val="22"/>
              </w:rPr>
              <w:t>»</w:t>
            </w:r>
            <w:r w:rsidRPr="00517880">
              <w:rPr>
                <w:rFonts w:eastAsia="Calibri"/>
                <w:iCs/>
                <w:sz w:val="22"/>
                <w:szCs w:val="22"/>
              </w:rPr>
              <w:t>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71EF" w14:textId="05A9CBE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A142" w14:textId="77777777" w:rsidR="007F0EDA" w:rsidRPr="00517880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4D19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961D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D52B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8532" w14:textId="0F05D129" w:rsidR="007F0EDA" w:rsidRPr="00CB240F" w:rsidRDefault="007F0EDA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7 277,01</w:t>
            </w:r>
          </w:p>
          <w:p w14:paraId="7AEAC04D" w14:textId="77777777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54F8" w14:textId="6D852DA2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8 067,33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5F79" w14:textId="112B98A6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7 823,55</w:t>
            </w:r>
          </w:p>
        </w:tc>
      </w:tr>
      <w:tr w:rsidR="009F14E7" w:rsidRPr="00517880" w14:paraId="22AAF447" w14:textId="77777777" w:rsidTr="005153E2">
        <w:trPr>
          <w:trHeight w:val="1423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5D92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6DC7" w14:textId="60B2BD94" w:rsidR="007F0EDA" w:rsidRPr="00517880" w:rsidRDefault="00FA7BCE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Основное мероприятие 5.1. «</w:t>
            </w:r>
            <w:r w:rsidR="007F0EDA" w:rsidRPr="00677F69">
              <w:rPr>
                <w:rFonts w:eastAsia="Calibri"/>
                <w:iCs/>
                <w:sz w:val="22"/>
                <w:szCs w:val="22"/>
              </w:rPr>
              <w:t>Обеспечение деятельности по реализации Программы</w:t>
            </w:r>
            <w:r>
              <w:rPr>
                <w:rFonts w:eastAsia="Calibri"/>
                <w:iCs/>
                <w:sz w:val="22"/>
                <w:szCs w:val="22"/>
              </w:rPr>
              <w:t>»</w:t>
            </w:r>
            <w:r w:rsidR="007F0EDA" w:rsidRPr="00677F69">
              <w:rPr>
                <w:rFonts w:eastAsia="Calibri"/>
                <w:iCs/>
                <w:sz w:val="22"/>
                <w:szCs w:val="22"/>
              </w:rPr>
              <w:t>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2691" w14:textId="39BBE44B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2FC9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2B2E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529C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0EC7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B58C" w14:textId="1E96D545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6 545,01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79BF" w14:textId="0BEB6941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7 240,38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95F1" w14:textId="05C1BA0C" w:rsidR="007F0EDA" w:rsidRPr="00CB240F" w:rsidRDefault="007F0EDA" w:rsidP="003D32C0">
            <w:pPr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sz w:val="22"/>
                <w:szCs w:val="22"/>
                <w:lang w:eastAsia="en-US"/>
              </w:rPr>
              <w:t>6 996,65</w:t>
            </w:r>
          </w:p>
        </w:tc>
      </w:tr>
      <w:tr w:rsidR="009F14E7" w:rsidRPr="00517880" w14:paraId="77DAEAE1" w14:textId="77777777" w:rsidTr="005153E2">
        <w:trPr>
          <w:trHeight w:val="126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0457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  <w:lang w:val="en-US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2816" w14:textId="4B0775DE" w:rsidR="007F0EDA" w:rsidRPr="00517880" w:rsidRDefault="00FA7BCE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Основное мероприятие 5.2. «</w:t>
            </w:r>
            <w:r w:rsidR="007F0EDA" w:rsidRPr="00677F69">
              <w:rPr>
                <w:rFonts w:eastAsia="Calibri"/>
                <w:iCs/>
                <w:sz w:val="22"/>
                <w:szCs w:val="22"/>
              </w:rPr>
              <w:t xml:space="preserve">Проведение мероприятий </w:t>
            </w:r>
            <w:r w:rsidR="007F0EDA">
              <w:rPr>
                <w:rFonts w:eastAsia="Calibri"/>
                <w:iCs/>
                <w:sz w:val="22"/>
                <w:szCs w:val="22"/>
              </w:rPr>
              <w:t>муниципального</w:t>
            </w:r>
            <w:r w:rsidR="007F0EDA" w:rsidRPr="00677F69">
              <w:rPr>
                <w:rFonts w:eastAsia="Calibri"/>
                <w:iCs/>
                <w:sz w:val="22"/>
                <w:szCs w:val="22"/>
              </w:rPr>
              <w:t xml:space="preserve"> округа</w:t>
            </w:r>
            <w:r>
              <w:rPr>
                <w:rFonts w:eastAsia="Calibri"/>
                <w:iCs/>
                <w:sz w:val="22"/>
                <w:szCs w:val="22"/>
              </w:rPr>
              <w:t>»</w:t>
            </w:r>
            <w:r w:rsidR="007F0EDA" w:rsidRPr="00677F69">
              <w:rPr>
                <w:rFonts w:eastAsia="Calibri"/>
                <w:iCs/>
                <w:sz w:val="22"/>
                <w:szCs w:val="22"/>
              </w:rPr>
              <w:t>, 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D3D2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sz w:val="22"/>
                <w:szCs w:val="22"/>
                <w:lang w:eastAsia="en-US"/>
              </w:rPr>
              <w:t>отдел культуры администрации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F47B" w14:textId="77777777" w:rsidR="007F0EDA" w:rsidRPr="00517880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00AE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DF90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74AC" w14:textId="77777777" w:rsidR="007F0EDA" w:rsidRPr="00517880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517880">
              <w:rPr>
                <w:rFonts w:eastAsia="Calibri"/>
                <w:iCs/>
                <w:sz w:val="22"/>
                <w:szCs w:val="22"/>
              </w:rPr>
              <w:t>00000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D0C3" w14:textId="359C6293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732,00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A05B" w14:textId="23FCFDE6" w:rsidR="007F0EDA" w:rsidRPr="00CB240F" w:rsidRDefault="007F0ED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826,95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2E5" w14:textId="62E265CD" w:rsidR="007F0EDA" w:rsidRPr="00CB240F" w:rsidRDefault="007F0EDA" w:rsidP="003D32C0">
            <w:pPr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CB240F">
              <w:rPr>
                <w:rFonts w:eastAsia="Calibri"/>
                <w:iCs/>
                <w:sz w:val="22"/>
                <w:szCs w:val="22"/>
              </w:rPr>
              <w:t>826,90</w:t>
            </w:r>
          </w:p>
        </w:tc>
      </w:tr>
    </w:tbl>
    <w:p w14:paraId="632A7057" w14:textId="77777777" w:rsidR="00981597" w:rsidRPr="00517880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6E249743" w14:textId="77777777" w:rsidR="00981597" w:rsidRPr="00517880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  <w:sectPr w:rsidR="00981597" w:rsidRPr="00517880">
          <w:pgSz w:w="16838" w:h="11906" w:orient="landscape"/>
          <w:pgMar w:top="1701" w:right="1134" w:bottom="707" w:left="1134" w:header="0" w:footer="0" w:gutter="0"/>
          <w:cols w:space="720"/>
          <w:formProt w:val="0"/>
          <w:docGrid w:linePitch="360"/>
        </w:sectPr>
      </w:pPr>
    </w:p>
    <w:p w14:paraId="057C93E2" w14:textId="77777777" w:rsidR="00981597" w:rsidRPr="00517880" w:rsidRDefault="00821898" w:rsidP="003D32C0">
      <w:pPr>
        <w:widowControl w:val="0"/>
        <w:jc w:val="right"/>
        <w:rPr>
          <w:sz w:val="28"/>
          <w:szCs w:val="28"/>
        </w:rPr>
      </w:pPr>
      <w:r w:rsidRPr="00517880">
        <w:lastRenderedPageBreak/>
        <w:t>Таблица 10</w:t>
      </w:r>
    </w:p>
    <w:p w14:paraId="4AA7D1FA" w14:textId="77777777" w:rsidR="00981597" w:rsidRPr="00517880" w:rsidRDefault="00981597" w:rsidP="003D32C0">
      <w:pPr>
        <w:widowControl w:val="0"/>
        <w:rPr>
          <w:sz w:val="28"/>
          <w:szCs w:val="28"/>
        </w:rPr>
      </w:pPr>
    </w:p>
    <w:p w14:paraId="232F2DA0" w14:textId="77777777" w:rsidR="00981597" w:rsidRPr="00517880" w:rsidRDefault="00821898" w:rsidP="003D32C0">
      <w:pPr>
        <w:widowControl w:val="0"/>
        <w:jc w:val="center"/>
        <w:rPr>
          <w:sz w:val="28"/>
          <w:szCs w:val="28"/>
        </w:rPr>
      </w:pPr>
      <w:bookmarkStart w:id="2" w:name="P2013"/>
      <w:bookmarkEnd w:id="2"/>
      <w:r w:rsidRPr="00517880">
        <w:t>ИНФОРМАЦИЯ</w:t>
      </w:r>
    </w:p>
    <w:p w14:paraId="63F629BE" w14:textId="77777777" w:rsidR="00981597" w:rsidRPr="00517880" w:rsidRDefault="00821898" w:rsidP="003D32C0">
      <w:pPr>
        <w:widowControl w:val="0"/>
        <w:jc w:val="center"/>
        <w:rPr>
          <w:sz w:val="28"/>
          <w:szCs w:val="28"/>
        </w:rPr>
      </w:pPr>
      <w:r w:rsidRPr="00517880"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14:paraId="75AC36F6" w14:textId="77777777" w:rsidR="00981597" w:rsidRPr="00517880" w:rsidRDefault="00981597" w:rsidP="003D32C0">
      <w:pPr>
        <w:widowControl w:val="0"/>
        <w:rPr>
          <w:sz w:val="28"/>
          <w:szCs w:val="28"/>
        </w:rPr>
      </w:pPr>
    </w:p>
    <w:p w14:paraId="6AC56C82" w14:textId="77777777" w:rsidR="00981597" w:rsidRPr="00517880" w:rsidRDefault="00821898" w:rsidP="003D32C0">
      <w:pPr>
        <w:widowControl w:val="0"/>
        <w:jc w:val="right"/>
        <w:rPr>
          <w:sz w:val="28"/>
          <w:szCs w:val="28"/>
        </w:rPr>
      </w:pPr>
      <w:r w:rsidRPr="00517880">
        <w:t>(тыс. рублей)</w:t>
      </w:r>
    </w:p>
    <w:tbl>
      <w:tblPr>
        <w:tblW w:w="9747" w:type="dxa"/>
        <w:tblInd w:w="-8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2017"/>
        <w:gridCol w:w="3428"/>
        <w:gridCol w:w="2077"/>
        <w:gridCol w:w="1537"/>
      </w:tblGrid>
      <w:tr w:rsidR="001A674F" w:rsidRPr="00517880" w14:paraId="690C0B92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9BDB" w14:textId="77777777" w:rsidR="00981597" w:rsidRPr="00517880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517880">
              <w:rPr>
                <w:sz w:val="22"/>
                <w:szCs w:val="22"/>
              </w:rPr>
              <w:t>№ п/п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F84C" w14:textId="77777777" w:rsidR="00981597" w:rsidRPr="00517880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517880">
              <w:rPr>
                <w:sz w:val="22"/>
                <w:szCs w:val="2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7059" w14:textId="77777777" w:rsidR="00981597" w:rsidRPr="00517880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517880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E02B" w14:textId="77777777" w:rsidR="00981597" w:rsidRPr="006C7E62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6C7E62">
              <w:rPr>
                <w:sz w:val="22"/>
                <w:szCs w:val="22"/>
              </w:rPr>
              <w:t>Объемы финансового обеспечения по Программе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C9A9" w14:textId="77777777" w:rsidR="00981597" w:rsidRPr="006C7E62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6C7E62">
              <w:rPr>
                <w:sz w:val="22"/>
                <w:szCs w:val="22"/>
              </w:rPr>
              <w:t>Исполнение</w:t>
            </w:r>
          </w:p>
        </w:tc>
      </w:tr>
      <w:tr w:rsidR="001A674F" w:rsidRPr="00517880" w14:paraId="2A30405A" w14:textId="77777777" w:rsidTr="00AB748B">
        <w:trPr>
          <w:trHeight w:val="16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BC34" w14:textId="77777777" w:rsidR="00981597" w:rsidRPr="00517880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517880">
              <w:rPr>
                <w:sz w:val="22"/>
                <w:szCs w:val="22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DA67" w14:textId="77777777" w:rsidR="00981597" w:rsidRPr="00517880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517880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6E24" w14:textId="77777777" w:rsidR="00981597" w:rsidRPr="00517880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517880">
              <w:rPr>
                <w:sz w:val="22"/>
                <w:szCs w:val="22"/>
              </w:rPr>
              <w:t>3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5B47" w14:textId="77777777" w:rsidR="00981597" w:rsidRPr="006C7E62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6C7E62">
              <w:rPr>
                <w:sz w:val="22"/>
                <w:szCs w:val="22"/>
              </w:rPr>
              <w:t>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AAE8" w14:textId="77777777" w:rsidR="00981597" w:rsidRPr="006C7E62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6C7E62">
              <w:rPr>
                <w:sz w:val="22"/>
                <w:szCs w:val="22"/>
              </w:rPr>
              <w:t>5</w:t>
            </w:r>
          </w:p>
        </w:tc>
      </w:tr>
      <w:tr w:rsidR="001A674F" w:rsidRPr="00517880" w14:paraId="626259C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8DC5" w14:textId="77777777" w:rsidR="00981597" w:rsidRPr="00AE2B2D" w:rsidRDefault="0082189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I.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8692" w14:textId="78B13744" w:rsidR="00981597" w:rsidRPr="00AE2B2D" w:rsidRDefault="00821898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Муниципальная</w:t>
            </w:r>
            <w:r w:rsidR="005213F8" w:rsidRPr="00AE2B2D">
              <w:rPr>
                <w:rFonts w:eastAsia="Calibri"/>
                <w:sz w:val="22"/>
                <w:szCs w:val="22"/>
                <w:lang w:eastAsia="en-US"/>
              </w:rPr>
              <w:t xml:space="preserve"> программа Кировского муниципального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 округа Ставропольского края «Развитие культуры»,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7E3C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8C8E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E560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1A674F" w:rsidRPr="00517880" w14:paraId="2002A93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398D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BC5A5" w14:textId="77777777" w:rsidR="00981597" w:rsidRPr="00AE2B2D" w:rsidRDefault="00981597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0250" w14:textId="2CF0F6BD" w:rsidR="00981597" w:rsidRPr="00AE2B2D" w:rsidRDefault="00821898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</w:t>
            </w:r>
            <w:r w:rsidR="002248D9" w:rsidRPr="00AE2B2D">
              <w:rPr>
                <w:sz w:val="20"/>
                <w:szCs w:val="20"/>
              </w:rPr>
              <w:t>муниципального</w:t>
            </w:r>
            <w:r w:rsidRPr="00AE2B2D">
              <w:rPr>
                <w:sz w:val="20"/>
                <w:szCs w:val="20"/>
              </w:rPr>
              <w:t xml:space="preserve"> округа Ставропольского края (далее – бюджет городского округа), в т.ч.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99D1" w14:textId="3DBA3548" w:rsidR="00981597" w:rsidRPr="00AE2B2D" w:rsidRDefault="005213F8" w:rsidP="003D32C0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bCs/>
                <w:sz w:val="22"/>
                <w:szCs w:val="22"/>
                <w:lang w:eastAsia="en-US"/>
              </w:rPr>
              <w:t>145 286,50</w:t>
            </w:r>
          </w:p>
          <w:p w14:paraId="7874D032" w14:textId="77777777" w:rsidR="00981597" w:rsidRPr="00AE2B2D" w:rsidRDefault="00981597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163C" w14:textId="7E8B2EB5" w:rsidR="00981597" w:rsidRPr="00AE2B2D" w:rsidRDefault="005213F8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140 244,90</w:t>
            </w:r>
          </w:p>
          <w:p w14:paraId="7EB5D03D" w14:textId="77777777" w:rsidR="00981597" w:rsidRPr="00AE2B2D" w:rsidRDefault="00981597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1A674F" w:rsidRPr="00517880" w14:paraId="3CABE43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D8E1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F0ED" w14:textId="77777777" w:rsidR="00981597" w:rsidRPr="00AE2B2D" w:rsidRDefault="00981597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8EFD" w14:textId="77777777" w:rsidR="00981597" w:rsidRPr="00AE2B2D" w:rsidRDefault="00821898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400C" w14:textId="4FD89E17" w:rsidR="00981597" w:rsidRPr="00AE2B2D" w:rsidRDefault="005213F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</w:t>
            </w:r>
            <w:r w:rsidR="002248D9" w:rsidRPr="00AE2B2D">
              <w:rPr>
                <w:sz w:val="22"/>
                <w:szCs w:val="22"/>
              </w:rPr>
              <w:t> </w:t>
            </w:r>
            <w:r w:rsidRPr="00AE2B2D">
              <w:rPr>
                <w:sz w:val="22"/>
                <w:szCs w:val="22"/>
              </w:rPr>
              <w:t>389</w:t>
            </w:r>
            <w:r w:rsidR="002248D9" w:rsidRPr="00AE2B2D">
              <w:rPr>
                <w:sz w:val="22"/>
                <w:szCs w:val="22"/>
              </w:rPr>
              <w:t>,</w:t>
            </w:r>
            <w:r w:rsidRPr="00AE2B2D">
              <w:rPr>
                <w:sz w:val="22"/>
                <w:szCs w:val="22"/>
              </w:rPr>
              <w:t>80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F8C9" w14:textId="0AF57B4A" w:rsidR="00981597" w:rsidRPr="00AE2B2D" w:rsidRDefault="005213F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1 389,80</w:t>
            </w:r>
          </w:p>
        </w:tc>
      </w:tr>
      <w:tr w:rsidR="001A674F" w:rsidRPr="00517880" w14:paraId="6C52F18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66AC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AEC6" w14:textId="77777777" w:rsidR="00981597" w:rsidRPr="00AE2B2D" w:rsidRDefault="00981597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B70C" w14:textId="77777777" w:rsidR="00981597" w:rsidRPr="00AE2B2D" w:rsidRDefault="00821898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в т.ч.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2E63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5C84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5213F8" w:rsidRPr="00517880" w14:paraId="6EAD2E3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472C" w14:textId="77777777" w:rsidR="005213F8" w:rsidRPr="00AE2B2D" w:rsidRDefault="005213F8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4F8F" w14:textId="77777777" w:rsidR="005213F8" w:rsidRPr="00AE2B2D" w:rsidRDefault="005213F8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DBFE" w14:textId="6B69A5CD" w:rsidR="005213F8" w:rsidRPr="00AE2B2D" w:rsidRDefault="005213F8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администрации Кировского </w:t>
            </w:r>
            <w:r w:rsidR="002248D9" w:rsidRPr="00AE2B2D">
              <w:rPr>
                <w:sz w:val="20"/>
                <w:szCs w:val="20"/>
              </w:rPr>
              <w:t>муниципального</w:t>
            </w:r>
            <w:r w:rsidRPr="00AE2B2D">
              <w:rPr>
                <w:sz w:val="20"/>
                <w:szCs w:val="20"/>
              </w:rPr>
              <w:t xml:space="preserve"> округа Ставропольского края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7E35" w14:textId="0332F183" w:rsidR="005213F8" w:rsidRPr="00AE2B2D" w:rsidRDefault="005213F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</w:t>
            </w:r>
            <w:r w:rsidR="002248D9" w:rsidRPr="00AE2B2D">
              <w:rPr>
                <w:sz w:val="22"/>
                <w:szCs w:val="22"/>
              </w:rPr>
              <w:t> </w:t>
            </w:r>
            <w:r w:rsidRPr="00AE2B2D">
              <w:rPr>
                <w:sz w:val="22"/>
                <w:szCs w:val="22"/>
              </w:rPr>
              <w:t>389</w:t>
            </w:r>
            <w:r w:rsidR="002248D9" w:rsidRPr="00AE2B2D">
              <w:rPr>
                <w:sz w:val="22"/>
                <w:szCs w:val="22"/>
              </w:rPr>
              <w:t>,</w:t>
            </w:r>
            <w:r w:rsidRPr="00AE2B2D">
              <w:rPr>
                <w:sz w:val="22"/>
                <w:szCs w:val="22"/>
              </w:rPr>
              <w:t>80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9669" w14:textId="42DF8614" w:rsidR="005213F8" w:rsidRPr="00AE2B2D" w:rsidRDefault="005213F8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1 389,80</w:t>
            </w:r>
          </w:p>
        </w:tc>
      </w:tr>
      <w:tr w:rsidR="001A674F" w:rsidRPr="00517880" w14:paraId="624B6C0F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8F09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EF6A" w14:textId="77777777" w:rsidR="00981597" w:rsidRPr="00AE2B2D" w:rsidRDefault="00981597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7040" w14:textId="74C4EE93" w:rsidR="00981597" w:rsidRPr="00AE2B2D" w:rsidRDefault="00821898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средства бюджета </w:t>
            </w:r>
            <w:r w:rsidR="002248D9" w:rsidRPr="00AE2B2D">
              <w:rPr>
                <w:sz w:val="20"/>
                <w:szCs w:val="20"/>
              </w:rPr>
              <w:t>муниципального</w:t>
            </w:r>
            <w:r w:rsidRPr="00AE2B2D">
              <w:rPr>
                <w:sz w:val="20"/>
                <w:szCs w:val="20"/>
              </w:rPr>
              <w:t xml:space="preserve">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30AD" w14:textId="5CACC9EB" w:rsidR="00981597" w:rsidRPr="00AE2B2D" w:rsidRDefault="00CC4E3F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143 896,70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2635" w14:textId="06EEE5F5" w:rsidR="00981597" w:rsidRPr="00AE2B2D" w:rsidRDefault="00CC4E3F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138 855,10</w:t>
            </w:r>
          </w:p>
        </w:tc>
      </w:tr>
      <w:tr w:rsidR="001A674F" w:rsidRPr="00517880" w14:paraId="25CA5B32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6D1F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E06E" w14:textId="77777777" w:rsidR="00981597" w:rsidRPr="00AE2B2D" w:rsidRDefault="00981597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AF35" w14:textId="77777777" w:rsidR="00981597" w:rsidRPr="00AE2B2D" w:rsidRDefault="00821898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в т.ч.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6D88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B5C1" w14:textId="77777777" w:rsidR="00981597" w:rsidRPr="00AE2B2D" w:rsidRDefault="0098159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C4E3F" w:rsidRPr="00517880" w14:paraId="2FB0FBBE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5BD6" w14:textId="77777777" w:rsidR="00CC4E3F" w:rsidRPr="00AE2B2D" w:rsidRDefault="00CC4E3F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164D" w14:textId="77777777" w:rsidR="00CC4E3F" w:rsidRPr="00AE2B2D" w:rsidRDefault="00CC4E3F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87F3" w14:textId="77777777" w:rsidR="00CC4E3F" w:rsidRPr="00AE2B2D" w:rsidRDefault="00CC4E3F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отделу культуры администрации Кировского городского округа Ставропольского края (далее – отдел культуры)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5869" w14:textId="48485EC3" w:rsidR="00CC4E3F" w:rsidRPr="00AE2B2D" w:rsidRDefault="00CC4E3F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143 896,70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739D" w14:textId="05B85AE4" w:rsidR="00CC4E3F" w:rsidRPr="00AE2B2D" w:rsidRDefault="00CC4E3F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138 855,10</w:t>
            </w:r>
          </w:p>
        </w:tc>
      </w:tr>
      <w:tr w:rsidR="00355E0E" w:rsidRPr="00517880" w14:paraId="5CDB95C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3B42" w14:textId="2F0EBAD5" w:rsidR="00355E0E" w:rsidRPr="00AE2B2D" w:rsidRDefault="00504D22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  <w:lang w:val="en-US"/>
              </w:rPr>
              <w:t>II</w:t>
            </w:r>
            <w:r w:rsidRPr="00AE2B2D">
              <w:rPr>
                <w:sz w:val="22"/>
                <w:szCs w:val="22"/>
              </w:rPr>
              <w:t>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118A" w14:textId="632240E3" w:rsidR="00355E0E" w:rsidRPr="00AE2B2D" w:rsidRDefault="00355E0E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Подпрограмма </w:t>
            </w:r>
            <w:r w:rsidR="00504D22" w:rsidRPr="00AE2B2D">
              <w:rPr>
                <w:rFonts w:eastAsia="Calibri"/>
                <w:sz w:val="22"/>
                <w:szCs w:val="22"/>
                <w:lang w:eastAsia="en-US"/>
              </w:rPr>
              <w:t xml:space="preserve">1 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«Организация культурно-досуговой деятельности»,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CEAD" w14:textId="77777777" w:rsidR="00355E0E" w:rsidRPr="00AE2B2D" w:rsidRDefault="00355E0E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79EC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199D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55E0E" w:rsidRPr="00517880" w14:paraId="1E3B9D3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6CF4" w14:textId="77777777" w:rsidR="00355E0E" w:rsidRPr="00AE2B2D" w:rsidRDefault="00355E0E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AF2D" w14:textId="77777777" w:rsidR="00355E0E" w:rsidRPr="00AE2B2D" w:rsidRDefault="00355E0E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FF6E" w14:textId="042E91EE" w:rsidR="00355E0E" w:rsidRPr="00AE2B2D" w:rsidRDefault="00355E0E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0EE9" w14:textId="118D6BA6" w:rsidR="00355E0E" w:rsidRPr="00AE2B2D" w:rsidRDefault="00355E0E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72 305,63</w:t>
            </w:r>
          </w:p>
          <w:p w14:paraId="6F95EDA2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5569" w14:textId="15468244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68 563,58</w:t>
            </w:r>
          </w:p>
        </w:tc>
      </w:tr>
      <w:tr w:rsidR="00355E0E" w:rsidRPr="00517880" w14:paraId="47DD85E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7143" w14:textId="77777777" w:rsidR="00355E0E" w:rsidRPr="00AE2B2D" w:rsidRDefault="00355E0E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F8F8" w14:textId="77777777" w:rsidR="00355E0E" w:rsidRPr="00AE2B2D" w:rsidRDefault="00355E0E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3602" w14:textId="77FD3F83" w:rsidR="00355E0E" w:rsidRPr="00AE2B2D" w:rsidRDefault="00355E0E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C47D" w14:textId="6C49D9B8" w:rsidR="00355E0E" w:rsidRPr="00AE2B2D" w:rsidRDefault="002D6F5B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1 000,02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E07B" w14:textId="357F499D" w:rsidR="00355E0E" w:rsidRPr="00AE2B2D" w:rsidRDefault="002D6F5B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1 000,02</w:t>
            </w:r>
          </w:p>
        </w:tc>
      </w:tr>
      <w:tr w:rsidR="00355E0E" w:rsidRPr="00517880" w14:paraId="7F9095F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EA1A" w14:textId="77777777" w:rsidR="00355E0E" w:rsidRPr="00AE2B2D" w:rsidRDefault="00355E0E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B299" w14:textId="77777777" w:rsidR="00355E0E" w:rsidRPr="00AE2B2D" w:rsidRDefault="00355E0E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88B" w14:textId="6B39A787" w:rsidR="00355E0E" w:rsidRPr="00AE2B2D" w:rsidRDefault="00355E0E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219E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A249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D6F5B" w:rsidRPr="00517880" w14:paraId="74883A17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47EC" w14:textId="77777777" w:rsidR="002D6F5B" w:rsidRPr="00AE2B2D" w:rsidRDefault="002D6F5B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1A3F" w14:textId="77777777" w:rsidR="002D6F5B" w:rsidRPr="00AE2B2D" w:rsidRDefault="002D6F5B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EA36" w14:textId="1DDCDE75" w:rsidR="002D6F5B" w:rsidRPr="00AE2B2D" w:rsidRDefault="002D6F5B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CEE4" w14:textId="16F32874" w:rsidR="002D6F5B" w:rsidRPr="00AE2B2D" w:rsidRDefault="002D6F5B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1 000,02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E049" w14:textId="4D8B891B" w:rsidR="002D6F5B" w:rsidRPr="00AE2B2D" w:rsidRDefault="002D6F5B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1 000,02</w:t>
            </w:r>
          </w:p>
        </w:tc>
      </w:tr>
      <w:tr w:rsidR="00355E0E" w:rsidRPr="00517880" w14:paraId="4762A5F1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8203" w14:textId="77777777" w:rsidR="00355E0E" w:rsidRPr="00AE2B2D" w:rsidRDefault="00355E0E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7818" w14:textId="77777777" w:rsidR="00355E0E" w:rsidRPr="00AE2B2D" w:rsidRDefault="00355E0E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03BD" w14:textId="5091C7A2" w:rsidR="00355E0E" w:rsidRPr="00AE2B2D" w:rsidRDefault="00355E0E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4D65" w14:textId="0C135857" w:rsidR="00355E0E" w:rsidRPr="00AE2B2D" w:rsidRDefault="00ED4E98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71 305,61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C61A" w14:textId="0E82EE33" w:rsidR="00355E0E" w:rsidRPr="00AE2B2D" w:rsidRDefault="00ED4E98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67 563,56</w:t>
            </w:r>
          </w:p>
        </w:tc>
      </w:tr>
      <w:tr w:rsidR="00355E0E" w:rsidRPr="00517880" w14:paraId="663CB53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E7DE" w14:textId="77777777" w:rsidR="00355E0E" w:rsidRPr="00AE2B2D" w:rsidRDefault="00355E0E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F6E8" w14:textId="77777777" w:rsidR="00355E0E" w:rsidRPr="00AE2B2D" w:rsidRDefault="00355E0E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F227" w14:textId="2C2BE73E" w:rsidR="00355E0E" w:rsidRPr="00AE2B2D" w:rsidRDefault="00355E0E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B422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60C2" w14:textId="77777777" w:rsidR="00355E0E" w:rsidRPr="00AE2B2D" w:rsidRDefault="00355E0E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D4E98" w:rsidRPr="00517880" w14:paraId="1E97B31D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E568" w14:textId="77777777" w:rsidR="00ED4E98" w:rsidRPr="00AE2B2D" w:rsidRDefault="00ED4E98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A80A" w14:textId="77777777" w:rsidR="00ED4E98" w:rsidRPr="00AE2B2D" w:rsidRDefault="00ED4E98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58A1" w14:textId="2B5301BA" w:rsidR="00ED4E98" w:rsidRPr="00AE2B2D" w:rsidRDefault="00ED4E98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FFE3" w14:textId="2E671146" w:rsidR="00ED4E98" w:rsidRPr="00AE2B2D" w:rsidRDefault="00ED4E98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71 305,61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9AC9" w14:textId="1A54D206" w:rsidR="00ED4E98" w:rsidRPr="00AE2B2D" w:rsidRDefault="00ED4E98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67 563,56</w:t>
            </w:r>
          </w:p>
        </w:tc>
      </w:tr>
      <w:tr w:rsidR="00C74087" w:rsidRPr="00517880" w14:paraId="7B51C9C6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B216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B7B5" w14:textId="2CA27FC8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1.1. подпрограммы 1 «Организация культурно-досуговой деятельности</w:t>
            </w:r>
            <w:r w:rsidR="004439B4" w:rsidRPr="00AE2B2D">
              <w:rPr>
                <w:rFonts w:eastAsia="Calibri"/>
                <w:sz w:val="22"/>
                <w:szCs w:val="22"/>
                <w:lang w:eastAsia="en-US"/>
              </w:rPr>
              <w:t xml:space="preserve"> на территории Кировского муниципального округа СК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59B2" w14:textId="77777777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CB52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D178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16F29802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A153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B24F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73A3" w14:textId="196A71ED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15642" w14:textId="61209CA8" w:rsidR="00C74087" w:rsidRPr="00AE2B2D" w:rsidRDefault="00C74087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68 047,77</w:t>
            </w:r>
          </w:p>
          <w:p w14:paraId="2A4126A2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D657" w14:textId="717E73FE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65 680,37</w:t>
            </w:r>
          </w:p>
        </w:tc>
      </w:tr>
      <w:tr w:rsidR="00C74087" w:rsidRPr="00517880" w14:paraId="3401291F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3461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5B28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F95B" w14:textId="10AA897E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DA25" w14:textId="7A1B7293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798,00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9F39" w14:textId="1C52C5AA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798,00</w:t>
            </w:r>
          </w:p>
        </w:tc>
      </w:tr>
      <w:tr w:rsidR="00C74087" w:rsidRPr="00517880" w14:paraId="6481683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54D1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A580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F598" w14:textId="637A7CE7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96BE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DEA6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768D8C8A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AF25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071E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DA39" w14:textId="6D169F41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8BC2" w14:textId="7B73EDC5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798,00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5D28" w14:textId="4631DA2D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798,00</w:t>
            </w:r>
          </w:p>
        </w:tc>
      </w:tr>
      <w:tr w:rsidR="00C74087" w:rsidRPr="00517880" w14:paraId="1124238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6F23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65DB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8217" w14:textId="79DD38AC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65D3" w14:textId="4A8450B0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67 249,77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35B4" w14:textId="2985E37A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64 882,37</w:t>
            </w:r>
          </w:p>
        </w:tc>
      </w:tr>
      <w:tr w:rsidR="00C74087" w:rsidRPr="00517880" w14:paraId="43FBF16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52B9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5FE6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A21D" w14:textId="2340B61E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2F25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549E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2C4BBBE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4173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B47D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05D6" w14:textId="04976DE7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C832" w14:textId="284055DF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67 249,77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FDC1" w14:textId="5CBCFDF5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64 882,37</w:t>
            </w:r>
          </w:p>
        </w:tc>
      </w:tr>
      <w:tr w:rsidR="00C74087" w:rsidRPr="00517880" w14:paraId="4D30C4AF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2A7F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0E06" w14:textId="10CE4E72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1.2. подпрограммы 1 «Укрепление материально-технической базы учреждений культуры </w:t>
            </w:r>
            <w:r w:rsidR="004439B4" w:rsidRPr="00AE2B2D">
              <w:rPr>
                <w:rFonts w:eastAsia="Calibri"/>
                <w:sz w:val="22"/>
                <w:szCs w:val="22"/>
                <w:lang w:eastAsia="en-US"/>
              </w:rPr>
              <w:t>Кировского муниципального округа СК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C562" w14:textId="77777777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2C33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7413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7E3F7B9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47DC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BE68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5C72" w14:textId="4348A62A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7FFC" w14:textId="2C311539" w:rsidR="00C74087" w:rsidRPr="00AE2B2D" w:rsidRDefault="00C74087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  <w:p w14:paraId="14EF51E4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4E74" w14:textId="27809FBD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</w:tc>
      </w:tr>
      <w:tr w:rsidR="00C74087" w:rsidRPr="00517880" w14:paraId="476FA2F2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A286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CCB6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60BF" w14:textId="605185B2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582D" w14:textId="44A313BF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998D" w14:textId="0C5C803D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C74087" w:rsidRPr="00517880" w14:paraId="0B8240B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E6E5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B5E3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7F03" w14:textId="08FED310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5CBF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F03E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05BA00A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2758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1389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744A" w14:textId="32F3B041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F19" w14:textId="5CE69555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A15C" w14:textId="42197F0A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C74087" w:rsidRPr="00517880" w14:paraId="37D0DD9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7296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CA9E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FF58" w14:textId="765CC1A7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94AF" w14:textId="7E8DCEF1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BC83" w14:textId="02B8E654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</w:tc>
      </w:tr>
      <w:tr w:rsidR="00C74087" w:rsidRPr="00517880" w14:paraId="1DCA529E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726D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A7C0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36A8" w14:textId="2CF92E4A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B6ED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9185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2D32F206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2CD2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61AF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57E9" w14:textId="6E71A5D2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373F" w14:textId="385F68F1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4F2C" w14:textId="09FE3F7D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4 055,84</w:t>
            </w:r>
          </w:p>
        </w:tc>
      </w:tr>
      <w:tr w:rsidR="00C74087" w:rsidRPr="00517880" w14:paraId="35185FB6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3C5D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7F98" w14:textId="1E3F4FFE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1.</w:t>
            </w:r>
            <w:r w:rsidR="004439B4" w:rsidRPr="00AE2B2D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. подпрограммы 1 «</w:t>
            </w:r>
            <w:r w:rsidR="004439B4" w:rsidRPr="00AE2B2D">
              <w:rPr>
                <w:rFonts w:eastAsia="Calibri"/>
                <w:sz w:val="22"/>
                <w:szCs w:val="22"/>
                <w:lang w:eastAsia="en-US"/>
              </w:rPr>
              <w:t>Реализация регионального проекта «Культурная среда»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D2D1" w14:textId="77777777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8BA5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0C31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1A42FB0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8D88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47A9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1383" w14:textId="597DE599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1352" w14:textId="35B755B9" w:rsidR="00C74087" w:rsidRPr="00AE2B2D" w:rsidRDefault="004439B4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  <w:p w14:paraId="61B94F65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C87C" w14:textId="14A89C6F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C74087" w:rsidRPr="00517880" w14:paraId="2CC35AD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8440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3CC7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7A9A" w14:textId="72D6D46A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средства бюджета Ставропольского </w:t>
            </w:r>
            <w:r w:rsidRPr="00AE2B2D">
              <w:rPr>
                <w:sz w:val="20"/>
                <w:szCs w:val="20"/>
              </w:rPr>
              <w:lastRenderedPageBreak/>
              <w:t>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5DC2" w14:textId="369FEE81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lastRenderedPageBreak/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A009" w14:textId="308D986A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C74087" w:rsidRPr="00517880" w14:paraId="521EBBB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3DAC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D457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D3D0" w14:textId="431CF446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B3F9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1008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224DED6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B618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780F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99E9" w14:textId="48D3EC22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6B90" w14:textId="213E0548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3480" w14:textId="4E4EC239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C74087" w:rsidRPr="00517880" w14:paraId="2DCE2EC7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D578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22A6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3423" w14:textId="1A46C2FE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09E4" w14:textId="5CC78676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4E51" w14:textId="459FA999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C74087" w:rsidRPr="00517880" w14:paraId="167ADEA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485B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B083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692E" w14:textId="6D2802C8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F083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B385" w14:textId="77777777" w:rsidR="00C74087" w:rsidRPr="00AE2B2D" w:rsidRDefault="00C74087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74087" w:rsidRPr="00517880" w14:paraId="7AEEA58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0896" w14:textId="77777777" w:rsidR="00C74087" w:rsidRPr="00AE2B2D" w:rsidRDefault="00C7408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1A64" w14:textId="77777777" w:rsidR="00C74087" w:rsidRPr="00AE2B2D" w:rsidRDefault="00C7408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3523" w14:textId="32FFA29A" w:rsidR="00C74087" w:rsidRPr="00AE2B2D" w:rsidRDefault="00C7408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6324" w14:textId="20510EDA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5DB4" w14:textId="40EBB8C0" w:rsidR="00C74087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439B4" w:rsidRPr="00517880" w14:paraId="22C5C23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2613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683D" w14:textId="4457B345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1.4. подпрограммы 1 «Реализация регионального проекта «Творческие люди»,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D4FC" w14:textId="77777777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A5CE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BD01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439B4" w:rsidRPr="00517880" w14:paraId="17B181EA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165F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F22F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CD58" w14:textId="71283993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BA95" w14:textId="6E77BD25" w:rsidR="004439B4" w:rsidRPr="00AE2B2D" w:rsidRDefault="004439B4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  <w:p w14:paraId="51205B65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14E5" w14:textId="4854F206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</w:tr>
      <w:tr w:rsidR="004439B4" w:rsidRPr="00517880" w14:paraId="5DF286F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B6FE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E99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99DB" w14:textId="307BE687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2D38" w14:textId="403D5FE5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7BD5" w14:textId="30649EFC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</w:tr>
      <w:tr w:rsidR="004439B4" w:rsidRPr="00517880" w14:paraId="0A49885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F9AF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8D83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9363" w14:textId="722E5606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0AAB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0375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439B4" w:rsidRPr="00517880" w14:paraId="328580B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DCC7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851A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02E0" w14:textId="76A71F49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0957" w14:textId="04681E25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30C3" w14:textId="29593734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202,02</w:t>
            </w:r>
          </w:p>
        </w:tc>
      </w:tr>
      <w:tr w:rsidR="004439B4" w:rsidRPr="00517880" w14:paraId="2154A739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623F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DC55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93BA" w14:textId="5EA77D7C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2128" w14:textId="02D35D96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EC86" w14:textId="2453BF33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439B4" w:rsidRPr="00517880" w14:paraId="232BB871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07AE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6D1C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AF46" w14:textId="2C234597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040B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FE41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439B4" w:rsidRPr="00517880" w14:paraId="3A431C46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7CB3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BAF8" w14:textId="77777777" w:rsidR="004439B4" w:rsidRPr="00AE2B2D" w:rsidRDefault="004439B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6AB2" w14:textId="60317BBC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2E1D" w14:textId="6EC25D9E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0D9D" w14:textId="6DC9D05D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439B4" w:rsidRPr="00517880" w14:paraId="3B711BE9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7A39" w14:textId="7933C9A8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II</w:t>
            </w:r>
            <w:r w:rsidR="003F1D19" w:rsidRPr="00AE2B2D">
              <w:rPr>
                <w:sz w:val="22"/>
                <w:szCs w:val="22"/>
                <w:lang w:val="en-US"/>
              </w:rPr>
              <w:t>I</w:t>
            </w:r>
            <w:r w:rsidRPr="00AE2B2D">
              <w:rPr>
                <w:sz w:val="22"/>
                <w:szCs w:val="22"/>
              </w:rPr>
              <w:t>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9A25" w14:textId="38D020C9" w:rsidR="004439B4" w:rsidRPr="00AE2B2D" w:rsidRDefault="004439B4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Подпрограмма 2 «Развитие системы библиотечного обс</w:t>
            </w:r>
            <w:r w:rsidR="003F1D19" w:rsidRPr="00AE2B2D">
              <w:rPr>
                <w:rFonts w:eastAsia="Calibri"/>
                <w:sz w:val="22"/>
                <w:szCs w:val="22"/>
                <w:lang w:eastAsia="en-US"/>
              </w:rPr>
              <w:t>луживания населения Кировского муниципального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 округа С</w:t>
            </w:r>
            <w:r w:rsidR="003F1D19" w:rsidRPr="00AE2B2D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7B8B" w14:textId="77777777" w:rsidR="004439B4" w:rsidRPr="00AE2B2D" w:rsidRDefault="004439B4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7850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4F70" w14:textId="77777777" w:rsidR="004439B4" w:rsidRPr="00AE2B2D" w:rsidRDefault="004439B4" w:rsidP="003D32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439B4" w:rsidRPr="00517880" w14:paraId="63954F1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8828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653C" w14:textId="77777777" w:rsidR="004439B4" w:rsidRPr="00AE2B2D" w:rsidRDefault="004439B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8EA2" w14:textId="77777777" w:rsidR="004439B4" w:rsidRPr="00AE2B2D" w:rsidRDefault="004439B4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9C8A" w14:textId="7AE1AD12" w:rsidR="004439B4" w:rsidRPr="00AE2B2D" w:rsidRDefault="003F1D19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20 807,67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431C" w14:textId="2642AADE" w:rsidR="004439B4" w:rsidRPr="00AE2B2D" w:rsidRDefault="003F1D19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20 515,31</w:t>
            </w:r>
          </w:p>
        </w:tc>
      </w:tr>
      <w:tr w:rsidR="004439B4" w:rsidRPr="00517880" w14:paraId="3A27CAA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9E29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7A51" w14:textId="77777777" w:rsidR="004439B4" w:rsidRPr="00AE2B2D" w:rsidRDefault="004439B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CCC" w14:textId="77777777" w:rsidR="004439B4" w:rsidRPr="00AE2B2D" w:rsidRDefault="004439B4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70DD" w14:textId="062CF665" w:rsidR="004439B4" w:rsidRPr="00AE2B2D" w:rsidRDefault="003F1D19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389,78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B790" w14:textId="1CB3648B" w:rsidR="004439B4" w:rsidRPr="00AE2B2D" w:rsidRDefault="003F1D19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389,78</w:t>
            </w:r>
          </w:p>
        </w:tc>
      </w:tr>
      <w:tr w:rsidR="004439B4" w:rsidRPr="00517880" w14:paraId="4E6DFE31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637A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0DFE" w14:textId="77777777" w:rsidR="004439B4" w:rsidRPr="00AE2B2D" w:rsidRDefault="004439B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BED5" w14:textId="77777777" w:rsidR="004439B4" w:rsidRPr="00AE2B2D" w:rsidRDefault="004439B4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F15C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1330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3F1D19" w:rsidRPr="00517880" w14:paraId="5AE1E7C6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7949" w14:textId="77777777" w:rsidR="003F1D19" w:rsidRPr="00AE2B2D" w:rsidRDefault="003F1D19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DD68" w14:textId="77777777" w:rsidR="003F1D19" w:rsidRPr="00AE2B2D" w:rsidRDefault="003F1D19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AA3D" w14:textId="77777777" w:rsidR="003F1D19" w:rsidRPr="00AE2B2D" w:rsidRDefault="003F1D19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9644" w14:textId="099EAAC1" w:rsidR="003F1D19" w:rsidRPr="00AE2B2D" w:rsidRDefault="003F1D19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389,78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79B4" w14:textId="2DC69178" w:rsidR="003F1D19" w:rsidRPr="00AE2B2D" w:rsidRDefault="003F1D19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389,78</w:t>
            </w:r>
          </w:p>
        </w:tc>
      </w:tr>
      <w:tr w:rsidR="004439B4" w:rsidRPr="00517880" w14:paraId="7256870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7AA9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762B" w14:textId="77777777" w:rsidR="004439B4" w:rsidRPr="00AE2B2D" w:rsidRDefault="004439B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21E" w14:textId="77777777" w:rsidR="004439B4" w:rsidRPr="00AE2B2D" w:rsidRDefault="004439B4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B237" w14:textId="08CF262C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20</w:t>
            </w:r>
            <w:r w:rsidR="00553783" w:rsidRPr="00AE2B2D">
              <w:rPr>
                <w:sz w:val="22"/>
                <w:szCs w:val="22"/>
              </w:rPr>
              <w:t> 417,89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AF3C" w14:textId="32C3FBC6" w:rsidR="004439B4" w:rsidRPr="00AE2B2D" w:rsidRDefault="00553783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20 125,53</w:t>
            </w:r>
          </w:p>
        </w:tc>
      </w:tr>
      <w:tr w:rsidR="004439B4" w:rsidRPr="00517880" w14:paraId="2A090A2A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3005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223B" w14:textId="77777777" w:rsidR="004439B4" w:rsidRPr="00AE2B2D" w:rsidRDefault="004439B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195C" w14:textId="77777777" w:rsidR="004439B4" w:rsidRPr="00AE2B2D" w:rsidRDefault="004439B4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B5C9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D848" w14:textId="77777777" w:rsidR="004439B4" w:rsidRPr="00AE2B2D" w:rsidRDefault="004439B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553783" w:rsidRPr="00517880" w14:paraId="7FA64F62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B617" w14:textId="77777777" w:rsidR="00553783" w:rsidRPr="00AE2B2D" w:rsidRDefault="00553783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591C" w14:textId="77777777" w:rsidR="00553783" w:rsidRPr="00AE2B2D" w:rsidRDefault="00553783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6F53" w14:textId="77777777" w:rsidR="00553783" w:rsidRPr="00AE2B2D" w:rsidRDefault="00553783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890F" w14:textId="2FD656ED" w:rsidR="00553783" w:rsidRPr="00AE2B2D" w:rsidRDefault="00553783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20 417,89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F058" w14:textId="1F2D2550" w:rsidR="00553783" w:rsidRPr="00AE2B2D" w:rsidRDefault="00553783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20 125,53</w:t>
            </w:r>
          </w:p>
        </w:tc>
      </w:tr>
      <w:tr w:rsidR="00D96D81" w:rsidRPr="00517880" w14:paraId="396D1D1E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139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5028" w14:textId="715E9A9C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2.1. подпрограммы 2 «Комплектование книжных фондов библиотек Кировского муниципального округа СК»,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F076" w14:textId="77777777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C84A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AE9A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6D81" w:rsidRPr="00517880" w14:paraId="6DCAC8DE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D334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3A6C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147A" w14:textId="43E8D3D4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46AE" w14:textId="23BD6299" w:rsidR="00D96D81" w:rsidRPr="00AE2B2D" w:rsidRDefault="00D96D81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694,78</w:t>
            </w:r>
          </w:p>
          <w:p w14:paraId="538984F4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6F90" w14:textId="7085262F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694,7</w:t>
            </w:r>
          </w:p>
        </w:tc>
      </w:tr>
      <w:tr w:rsidR="00D96D81" w:rsidRPr="00517880" w14:paraId="1ACCBC56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D986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9A4E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9E1E" w14:textId="47F4A19F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16F" w14:textId="737F30F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389,78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A5AD" w14:textId="60DA747E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389,78</w:t>
            </w:r>
          </w:p>
        </w:tc>
      </w:tr>
      <w:tr w:rsidR="00D96D81" w:rsidRPr="00517880" w14:paraId="1C868203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E497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5B49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BE9C" w14:textId="66BF54B8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3E43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7725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6D81" w:rsidRPr="00517880" w14:paraId="4328411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7013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7194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0B2A" w14:textId="55220C55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2047" w14:textId="07D4A535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389,78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0B5A" w14:textId="4375F9B2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389,78</w:t>
            </w:r>
          </w:p>
        </w:tc>
      </w:tr>
      <w:tr w:rsidR="00D96D81" w:rsidRPr="00517880" w14:paraId="5B4EC88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7DBE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EE4A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67ED" w14:textId="591C41D6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96CF" w14:textId="71AA2992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305,00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6760" w14:textId="78475EDE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305,00</w:t>
            </w:r>
          </w:p>
        </w:tc>
      </w:tr>
      <w:tr w:rsidR="00D96D81" w:rsidRPr="00517880" w14:paraId="7BEC96D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F081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82AA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B311" w14:textId="7785B254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37AB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6034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6D81" w:rsidRPr="00517880" w14:paraId="138FAE2A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6C62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CC30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0615" w14:textId="5F172D89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39C2" w14:textId="02D9EC1C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305,00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910E" w14:textId="28189DE9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305,00</w:t>
            </w:r>
          </w:p>
        </w:tc>
      </w:tr>
      <w:tr w:rsidR="00D96D81" w:rsidRPr="00517880" w14:paraId="7EF22DCB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16B8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6643" w14:textId="2C468DD8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2.2. подпрограммы 2 «Осуществление библиотечного, библиографического и информационного обслуживания пользователей муниципальных библиотек Кировского муниципального округа СК»,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F4E1" w14:textId="77777777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1BBA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8D0E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6D81" w:rsidRPr="00517880" w14:paraId="6B7F518D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D18A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5A4B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F42C" w14:textId="4CA21545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F873" w14:textId="3266CE8D" w:rsidR="00D96D81" w:rsidRPr="00AE2B2D" w:rsidRDefault="00D96D81" w:rsidP="003D32C0">
            <w:pPr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20 112,89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4405" w14:textId="4574D609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19 820,61</w:t>
            </w:r>
          </w:p>
        </w:tc>
      </w:tr>
      <w:tr w:rsidR="00D96D81" w:rsidRPr="00517880" w14:paraId="601DB44A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70FB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103E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0A2A" w14:textId="5AE461AD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DFD3" w14:textId="2873B101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7128" w14:textId="6A737402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D96D81" w:rsidRPr="00517880" w14:paraId="53F799D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73E4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D915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B9CC" w14:textId="128B7A7D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7F4E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B604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6D81" w:rsidRPr="00517880" w14:paraId="601A7561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6D40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072C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CB13" w14:textId="0BE6C862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5234" w14:textId="3217C2B2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4524" w14:textId="39AC3ADE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D96D81" w:rsidRPr="00517880" w14:paraId="6BF0F6B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FB74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7C96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729E" w14:textId="4148AC50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CEFF" w14:textId="532FDF1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20 112,89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DDEE" w14:textId="7349B2D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19 820,61</w:t>
            </w:r>
          </w:p>
        </w:tc>
      </w:tr>
      <w:tr w:rsidR="00D96D81" w:rsidRPr="00517880" w14:paraId="489A918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6D21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54F1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861C" w14:textId="001E5DDD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8A81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68C2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96D81" w:rsidRPr="00517880" w14:paraId="1D357CC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951A" w14:textId="77777777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0034" w14:textId="77777777" w:rsidR="00D96D81" w:rsidRPr="00AE2B2D" w:rsidRDefault="00D96D81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AB2D" w14:textId="28039957" w:rsidR="00D96D81" w:rsidRPr="00AE2B2D" w:rsidRDefault="00D96D81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A07B" w14:textId="1CA7FCBD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20 112,89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854D" w14:textId="191E96C5" w:rsidR="00D96D81" w:rsidRPr="00AE2B2D" w:rsidRDefault="00D96D81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19 820,61</w:t>
            </w:r>
          </w:p>
        </w:tc>
      </w:tr>
      <w:tr w:rsidR="00685077" w:rsidRPr="00517880" w14:paraId="6DFE7D14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63F2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0A90" w14:textId="32BBDAAC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2.3. подпрограммы 2 «Реализация проекта «Творческие люди»»,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135F" w14:textId="77777777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1448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CFCB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685077" w:rsidRPr="00517880" w14:paraId="3FB646C5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5C67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CA3C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526F" w14:textId="4BACCCC1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6915" w14:textId="4755F3B6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0EBE" w14:textId="6F07AE12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685077" w:rsidRPr="00517880" w14:paraId="6EC64F8D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D2CD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D725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63A9" w14:textId="58CFC80A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0D3C" w14:textId="363A02E5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6B2D" w14:textId="6A8DEE2B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685077" w:rsidRPr="00517880" w14:paraId="28756C1E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B984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DDD6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2F42" w14:textId="61F6E5CC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F2FC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789F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685077" w:rsidRPr="00517880" w14:paraId="6882A38B" w14:textId="77777777" w:rsidTr="00685077">
        <w:trPr>
          <w:trHeight w:val="25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7425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8098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EFD4" w14:textId="57DABED1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8317" w14:textId="7DD72D7E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D290" w14:textId="42F9253F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685077" w:rsidRPr="00517880" w14:paraId="25C7E9F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0567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2E91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24C1" w14:textId="6B16C012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BCCF" w14:textId="734C442A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099F" w14:textId="691DD6F9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685077" w:rsidRPr="00517880" w14:paraId="686075AC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3E7E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285D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414A" w14:textId="61E061FE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A07F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D386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685077" w:rsidRPr="00517880" w14:paraId="180AFA28" w14:textId="77777777" w:rsidTr="00AB748B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4374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93F5" w14:textId="77777777" w:rsidR="00685077" w:rsidRPr="00AE2B2D" w:rsidRDefault="00685077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D72C" w14:textId="781C32F3" w:rsidR="00685077" w:rsidRPr="00AE2B2D" w:rsidRDefault="00685077" w:rsidP="003D32C0">
            <w:pPr>
              <w:widowControl w:val="0"/>
              <w:jc w:val="right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A388" w14:textId="37F8B1C5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4549" w14:textId="26130791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685077" w:rsidRPr="00517880" w14:paraId="0D9FC80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2E1B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ascii="MS Mincho" w:eastAsia="MS Mincho" w:hAnsi="MS Mincho" w:cs="MS Mincho"/>
                <w:iCs/>
                <w:sz w:val="22"/>
                <w:szCs w:val="22"/>
              </w:rPr>
              <w:t>Ⅳ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7BBB" w14:textId="6AE00E3E" w:rsidR="00685077" w:rsidRPr="00AE2B2D" w:rsidRDefault="00685077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Подпрограмма </w:t>
            </w:r>
            <w:r w:rsidR="00452DE4" w:rsidRPr="00AE2B2D">
              <w:rPr>
                <w:rFonts w:eastAsia="Calibri"/>
                <w:sz w:val="22"/>
                <w:szCs w:val="22"/>
                <w:lang w:eastAsia="en-US"/>
              </w:rPr>
              <w:t xml:space="preserve">3 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«Развитие музейной деятельности»,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7813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1ACA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7F77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685077" w:rsidRPr="00517880" w14:paraId="699A974E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9F8A" w14:textId="77777777" w:rsidR="00685077" w:rsidRPr="00AE2B2D" w:rsidRDefault="00685077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59A8" w14:textId="77777777" w:rsidR="00685077" w:rsidRPr="00AE2B2D" w:rsidRDefault="00685077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6AC8" w14:textId="77777777" w:rsidR="00685077" w:rsidRPr="00AE2B2D" w:rsidRDefault="00685077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51F3" w14:textId="45533DC0" w:rsidR="00685077" w:rsidRPr="00AE2B2D" w:rsidRDefault="00452DE4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4 462,94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A235" w14:textId="5E09521D" w:rsidR="00685077" w:rsidRPr="00AE2B2D" w:rsidRDefault="00452DE4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4 291,87</w:t>
            </w:r>
          </w:p>
        </w:tc>
      </w:tr>
      <w:tr w:rsidR="00452DE4" w:rsidRPr="00517880" w14:paraId="109E8B2C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732F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C8D6" w14:textId="77777777" w:rsidR="00452DE4" w:rsidRPr="00AE2B2D" w:rsidRDefault="00452DE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8FC3" w14:textId="55DC0AA4" w:rsidR="00452DE4" w:rsidRPr="00AE2B2D" w:rsidRDefault="00452DE4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F366" w14:textId="6A0AEEBB" w:rsidR="00452DE4" w:rsidRPr="00AE2B2D" w:rsidRDefault="00452DE4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iCs/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556F" w14:textId="1011E711" w:rsidR="00452DE4" w:rsidRPr="00AE2B2D" w:rsidRDefault="00452DE4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</w:tr>
      <w:tr w:rsidR="00452DE4" w:rsidRPr="00517880" w14:paraId="51FF22E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D69A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8D97" w14:textId="77777777" w:rsidR="00452DE4" w:rsidRPr="00AE2B2D" w:rsidRDefault="00452DE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A3CE" w14:textId="3C8EC4E0" w:rsidR="00452DE4" w:rsidRPr="00AE2B2D" w:rsidRDefault="00452DE4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20C0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5CF6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148E87CE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FA71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AAED" w14:textId="77777777" w:rsidR="00452DE4" w:rsidRPr="00AE2B2D" w:rsidRDefault="00452DE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12D3" w14:textId="0D551605" w:rsidR="00452DE4" w:rsidRPr="00AE2B2D" w:rsidRDefault="00452DE4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027F" w14:textId="10411CF3" w:rsidR="00452DE4" w:rsidRPr="00AE2B2D" w:rsidRDefault="00452DE4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6D71" w14:textId="6E554755" w:rsidR="00452DE4" w:rsidRPr="00AE2B2D" w:rsidRDefault="00452DE4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</w:tr>
      <w:tr w:rsidR="00452DE4" w:rsidRPr="00517880" w14:paraId="3BA0C2DE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7CE4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0BF3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3570" w14:textId="1821C09B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0F36" w14:textId="1FA5748D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4 462,94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5878" w14:textId="4233316E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4 291,87</w:t>
            </w:r>
          </w:p>
        </w:tc>
      </w:tr>
      <w:tr w:rsidR="00452DE4" w:rsidRPr="00517880" w14:paraId="09AE7250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9F3C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7972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CA2D" w14:textId="5D55F62B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104B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CEF6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6F096AF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0A5C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0DBE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ECD8" w14:textId="45D1C33C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480" w14:textId="11FC1B16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4 462,94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C7A8" w14:textId="33DF40CF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4 291,87</w:t>
            </w:r>
          </w:p>
        </w:tc>
      </w:tr>
      <w:tr w:rsidR="00452DE4" w:rsidRPr="00517880" w14:paraId="39CE83E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C227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3A19" w14:textId="2CF7A54B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3.1. подпрограммы 3 «Пополнение, учет, обработка и хранение музейного фонда»,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8228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37C2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F7A6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729E192B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EC0C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9275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3CFD" w14:textId="7948FC3D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8F60" w14:textId="4378E54A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4 462,94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2B12" w14:textId="098314E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4 291,87</w:t>
            </w:r>
          </w:p>
        </w:tc>
      </w:tr>
      <w:tr w:rsidR="00452DE4" w:rsidRPr="00517880" w14:paraId="67D7868D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7956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B5AE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9B18" w14:textId="794F3E16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BB1E" w14:textId="700DBD23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27BF" w14:textId="5A1DDE53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52DE4" w:rsidRPr="00517880" w14:paraId="2B59F4E5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C9F4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83B6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B070" w14:textId="46E704AC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91EC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17C0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7D812540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CE5B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58BD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4924" w14:textId="27AB1141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B4EF" w14:textId="68C1AB20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F9E9" w14:textId="68CED386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452DE4" w:rsidRPr="00517880" w14:paraId="49B29B86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FEA3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8CC1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3A446" w14:textId="6195A0E8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FB4E" w14:textId="73D3B3F6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4 462,94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AC24" w14:textId="2D5DFBED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4 291,87</w:t>
            </w:r>
          </w:p>
        </w:tc>
      </w:tr>
      <w:tr w:rsidR="00452DE4" w:rsidRPr="00517880" w14:paraId="0346B87B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313B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7E33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353C" w14:textId="08D7AE06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F5F2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12C5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3F025CCA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00E7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7CEE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8D3B" w14:textId="553BC35E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D0F3" w14:textId="71CC793A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4 462,94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BCD1" w14:textId="3B9271A1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4 291,87</w:t>
            </w:r>
          </w:p>
        </w:tc>
      </w:tr>
      <w:tr w:rsidR="00452DE4" w:rsidRPr="00517880" w14:paraId="2805C2EF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9A6E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6120" w14:textId="77777777" w:rsidR="00452DE4" w:rsidRPr="00AE2B2D" w:rsidRDefault="00452DE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E96F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14DF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AF23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26F00242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95DF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ascii="MS Mincho" w:eastAsia="MS Mincho" w:hAnsi="MS Mincho" w:cs="MS Mincho"/>
                <w:iCs/>
                <w:sz w:val="22"/>
                <w:szCs w:val="22"/>
              </w:rPr>
              <w:t>Ⅴ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524B" w14:textId="2D3DA0FE" w:rsidR="00452DE4" w:rsidRPr="00AE2B2D" w:rsidRDefault="00452DE4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Подпрограмма </w:t>
            </w:r>
            <w:r w:rsidR="00C26454" w:rsidRPr="00AE2B2D">
              <w:rPr>
                <w:rFonts w:eastAsia="Calibri"/>
                <w:sz w:val="22"/>
                <w:szCs w:val="22"/>
                <w:lang w:eastAsia="en-US"/>
              </w:rPr>
              <w:t xml:space="preserve">4 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t>«Развитие образования в сфере культуры»,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EF9F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81A6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A3CE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52DE4" w:rsidRPr="00517880" w14:paraId="515F695A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7185" w14:textId="77777777" w:rsidR="00452DE4" w:rsidRPr="00AE2B2D" w:rsidRDefault="00452DE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E977" w14:textId="77777777" w:rsidR="00452DE4" w:rsidRPr="00AE2B2D" w:rsidRDefault="00452DE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2E28" w14:textId="77777777" w:rsidR="00452DE4" w:rsidRPr="00AE2B2D" w:rsidRDefault="00452DE4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89A6" w14:textId="133C07EE" w:rsidR="00452DE4" w:rsidRPr="00AE2B2D" w:rsidRDefault="00452DE4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6F4C25" w:rsidRPr="00AE2B2D">
              <w:rPr>
                <w:rFonts w:eastAsia="Calibri"/>
                <w:sz w:val="22"/>
                <w:szCs w:val="22"/>
                <w:lang w:eastAsia="en-US"/>
              </w:rPr>
              <w:t>9 642,93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8C55" w14:textId="2FC8372A" w:rsidR="00452DE4" w:rsidRPr="00AE2B2D" w:rsidRDefault="00452DE4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6F4C25" w:rsidRPr="00AE2B2D">
              <w:rPr>
                <w:rFonts w:eastAsia="Calibri"/>
                <w:sz w:val="22"/>
                <w:szCs w:val="22"/>
                <w:lang w:eastAsia="en-US"/>
              </w:rPr>
              <w:t>39 050,59</w:t>
            </w:r>
          </w:p>
        </w:tc>
      </w:tr>
      <w:tr w:rsidR="00401254" w:rsidRPr="00517880" w14:paraId="4BD0E8E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7EAE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C303" w14:textId="77777777" w:rsidR="00401254" w:rsidRPr="00AE2B2D" w:rsidRDefault="0040125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0FDA" w14:textId="506AAF9D" w:rsidR="00401254" w:rsidRPr="00AE2B2D" w:rsidRDefault="00401254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D5CB" w14:textId="3FE8043E" w:rsidR="00401254" w:rsidRPr="00AE2B2D" w:rsidRDefault="00401254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9E0C" w14:textId="35C380BF" w:rsidR="00401254" w:rsidRPr="00AE2B2D" w:rsidRDefault="00401254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</w:tr>
      <w:tr w:rsidR="00401254" w:rsidRPr="00517880" w14:paraId="74782079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EF1D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F56A" w14:textId="77777777" w:rsidR="00401254" w:rsidRPr="00AE2B2D" w:rsidRDefault="0040125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C119" w14:textId="1CEEE39B" w:rsidR="00401254" w:rsidRPr="00AE2B2D" w:rsidRDefault="00401254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8A89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9B4A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1254" w:rsidRPr="00517880" w14:paraId="50486846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C3CF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ADCD" w14:textId="77777777" w:rsidR="00401254" w:rsidRPr="00AE2B2D" w:rsidRDefault="00401254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3D87" w14:textId="4133A62C" w:rsidR="00401254" w:rsidRPr="00AE2B2D" w:rsidRDefault="00401254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5CC0" w14:textId="4EFDB192" w:rsidR="00401254" w:rsidRPr="00AE2B2D" w:rsidRDefault="00401254" w:rsidP="003D32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237D" w14:textId="7BE21180" w:rsidR="00401254" w:rsidRPr="00AE2B2D" w:rsidRDefault="00401254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</w:tr>
      <w:tr w:rsidR="00401254" w:rsidRPr="00517880" w14:paraId="000A6CB6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F43F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F64A" w14:textId="77777777" w:rsidR="00401254" w:rsidRPr="00AE2B2D" w:rsidRDefault="0040125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7A2E" w14:textId="47BF3432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15F2" w14:textId="5EBA30B9" w:rsidR="00401254" w:rsidRPr="00AE2B2D" w:rsidRDefault="006F4C25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39 642,93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B995" w14:textId="038D5558" w:rsidR="00401254" w:rsidRPr="00AE2B2D" w:rsidRDefault="007069C2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39 050,59</w:t>
            </w:r>
          </w:p>
        </w:tc>
      </w:tr>
      <w:tr w:rsidR="00401254" w:rsidRPr="00517880" w14:paraId="00E2CB74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44F4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1F62" w14:textId="77777777" w:rsidR="00401254" w:rsidRPr="00AE2B2D" w:rsidRDefault="00401254" w:rsidP="003D32C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B271" w14:textId="0FF13A64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6999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F689" w14:textId="77777777" w:rsidR="00401254" w:rsidRPr="00AE2B2D" w:rsidRDefault="00401254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7069C2" w:rsidRPr="00517880" w14:paraId="0AF4080C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148F" w14:textId="77777777" w:rsidR="007069C2" w:rsidRPr="00AE2B2D" w:rsidRDefault="007069C2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5E3A" w14:textId="7C8F56A1" w:rsidR="007069C2" w:rsidRPr="00AE2B2D" w:rsidRDefault="007069C2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5E4B0" w14:textId="3459BCA3" w:rsidR="007069C2" w:rsidRPr="00AE2B2D" w:rsidRDefault="007069C2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F31B" w14:textId="477CD5EB" w:rsidR="007069C2" w:rsidRPr="00AE2B2D" w:rsidRDefault="007069C2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39 642,93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50B02" w14:textId="50DFCF9C" w:rsidR="007069C2" w:rsidRPr="00AE2B2D" w:rsidRDefault="007069C2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39 050,59</w:t>
            </w:r>
          </w:p>
        </w:tc>
      </w:tr>
      <w:tr w:rsidR="00905ABA" w:rsidRPr="00517880" w14:paraId="77FECB50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7C9C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3666" w14:textId="4C36E910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4.1. подпрограммы 4 «Создание условий для деятельности учреждений дополнительного образования в сфере культуры Кировского муниципального округа СК»,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DD12" w14:textId="77777777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3B23D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99891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12F6C130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B7B3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F669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16AD" w14:textId="6B63112F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</w:t>
            </w:r>
            <w:r w:rsidRPr="00AE2B2D">
              <w:rPr>
                <w:sz w:val="20"/>
                <w:szCs w:val="20"/>
              </w:rPr>
              <w:lastRenderedPageBreak/>
              <w:t xml:space="preserve">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1C07E" w14:textId="45A13715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lastRenderedPageBreak/>
              <w:t>39 642,93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26CDB" w14:textId="767CD0D6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39 050,59</w:t>
            </w:r>
          </w:p>
        </w:tc>
      </w:tr>
      <w:tr w:rsidR="00905ABA" w:rsidRPr="00517880" w14:paraId="4B26865D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07AF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95B8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A92F" w14:textId="6B0579A1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434EE" w14:textId="4C18014F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F8BE4" w14:textId="4FF71C39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905ABA" w:rsidRPr="00517880" w14:paraId="4852D981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8424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1133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AD3D" w14:textId="56029F75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E396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0D6F2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194DC976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10AB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2BB1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E849" w14:textId="3DAC22CC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B2132" w14:textId="0FBFB70A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54B7E" w14:textId="48DDC6AF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905ABA" w:rsidRPr="00517880" w14:paraId="6A74AC40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F8B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E2DE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43A7" w14:textId="7F1C0F6C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B31D1" w14:textId="68022480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39 642,93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2D1BA" w14:textId="37DD68C3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39 050,59</w:t>
            </w:r>
          </w:p>
        </w:tc>
      </w:tr>
      <w:tr w:rsidR="00905ABA" w:rsidRPr="00517880" w14:paraId="794C248B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11BB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FDC9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F378" w14:textId="3DF38889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0833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582E9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172AEFD6" w14:textId="77777777" w:rsidTr="007069C2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EB05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08D7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FAD8" w14:textId="42C9B813" w:rsidR="00905ABA" w:rsidRPr="00AE2B2D" w:rsidRDefault="00905ABA" w:rsidP="003D32C0">
            <w:pPr>
              <w:widowControl w:val="0"/>
              <w:jc w:val="center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E0908" w14:textId="7CEA9B0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39 642,93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D6C93" w14:textId="739475C9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39 050,59</w:t>
            </w:r>
          </w:p>
        </w:tc>
      </w:tr>
      <w:tr w:rsidR="00905ABA" w:rsidRPr="00517880" w14:paraId="1863532A" w14:textId="77777777" w:rsidTr="00A72F70">
        <w:trPr>
          <w:trHeight w:val="199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4854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ascii="MS Mincho" w:eastAsia="MS Mincho" w:hAnsi="MS Mincho" w:cs="MS Mincho"/>
                <w:iCs/>
                <w:sz w:val="22"/>
                <w:szCs w:val="22"/>
              </w:rPr>
              <w:t>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621C" w14:textId="431C7DBB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iCs/>
                <w:sz w:val="22"/>
                <w:szCs w:val="22"/>
              </w:rPr>
              <w:t>Подпрограмма 5 «Обеспечение реализации программы «Развитие культуры» и общепрограммные мероприятия»,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8A5E" w14:textId="77777777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E27D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9192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4A1D93F7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2835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4AB4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9FE1" w14:textId="77777777" w:rsidR="00905ABA" w:rsidRPr="00AE2B2D" w:rsidRDefault="00905ABA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2EF7" w14:textId="5235EF46" w:rsidR="00905ABA" w:rsidRPr="00AE2B2D" w:rsidRDefault="00905AB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iCs/>
                <w:sz w:val="22"/>
                <w:szCs w:val="22"/>
              </w:rPr>
              <w:t>8 067,33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845B" w14:textId="5B3DC197" w:rsidR="00905ABA" w:rsidRPr="00AE2B2D" w:rsidRDefault="00905AB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iCs/>
                <w:sz w:val="22"/>
                <w:szCs w:val="22"/>
              </w:rPr>
              <w:t>7 823,55</w:t>
            </w:r>
          </w:p>
        </w:tc>
      </w:tr>
      <w:tr w:rsidR="00905ABA" w:rsidRPr="00517880" w14:paraId="14DA1A4F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3CC6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742A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2908" w14:textId="1A7C3AAC" w:rsidR="00905ABA" w:rsidRPr="00AE2B2D" w:rsidRDefault="00905ABA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D1B" w14:textId="7A5CE16B" w:rsidR="00905ABA" w:rsidRPr="00AE2B2D" w:rsidRDefault="00905AB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5D4C" w14:textId="47913D82" w:rsidR="00905ABA" w:rsidRPr="00AE2B2D" w:rsidRDefault="00905AB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</w:tr>
      <w:tr w:rsidR="00905ABA" w:rsidRPr="00517880" w14:paraId="4095026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F92E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2131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3995" w14:textId="325E2E40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C85F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A3AD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5F0A183D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3277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BB2C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6CD0" w14:textId="2D2D4BCC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3BA1" w14:textId="45C5CC1E" w:rsidR="00905ABA" w:rsidRPr="00AE2B2D" w:rsidRDefault="00905AB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880D" w14:textId="096091F6" w:rsidR="00905ABA" w:rsidRPr="00AE2B2D" w:rsidRDefault="00905AB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0,00</w:t>
            </w:r>
          </w:p>
        </w:tc>
      </w:tr>
      <w:tr w:rsidR="00905ABA" w:rsidRPr="00517880" w14:paraId="0954F6C6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BAE0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D5A7" w14:textId="77286A8B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3CEF" w14:textId="58CC4D5A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91CA" w14:textId="711E9BCE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8 067,33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BA9D" w14:textId="1DD09881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8 067,33</w:t>
            </w:r>
          </w:p>
        </w:tc>
      </w:tr>
      <w:tr w:rsidR="00905ABA" w:rsidRPr="00517880" w14:paraId="490BC827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C653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2110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4485" w14:textId="66380ACA" w:rsidR="00905ABA" w:rsidRPr="00AE2B2D" w:rsidRDefault="00905ABA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76C4" w14:textId="782BB415" w:rsidR="00905ABA" w:rsidRPr="00AE2B2D" w:rsidRDefault="00905AB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E585" w14:textId="648C5F2A" w:rsidR="00905ABA" w:rsidRPr="00AE2B2D" w:rsidRDefault="00905AB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905ABA" w:rsidRPr="00517880" w14:paraId="47C3ABCA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59C8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30C8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74C5" w14:textId="0F02D96D" w:rsidR="00905ABA" w:rsidRPr="00AE2B2D" w:rsidRDefault="00905ABA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9D2F" w14:textId="37C79049" w:rsidR="00905ABA" w:rsidRPr="00AE2B2D" w:rsidRDefault="00905AB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8 067,33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D20A" w14:textId="08C42F3D" w:rsidR="00905ABA" w:rsidRPr="00AE2B2D" w:rsidRDefault="00905AB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8 067,33</w:t>
            </w:r>
          </w:p>
        </w:tc>
      </w:tr>
      <w:tr w:rsidR="00905ABA" w:rsidRPr="00517880" w14:paraId="5AA25FF2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3C46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25BE" w14:textId="18E19430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Основное мероприятие 5.1. подпрограммы 5 «Обеспечение деятельности по реализации Программы»,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BB78" w14:textId="0DB96197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D571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2ACA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36E91430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BB94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EF7D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5645" w14:textId="17E93D96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4FF6" w14:textId="590FDF7D" w:rsidR="00905ABA" w:rsidRPr="00AE2B2D" w:rsidRDefault="00905ABA" w:rsidP="003D32C0">
            <w:pPr>
              <w:jc w:val="center"/>
              <w:outlineLvl w:val="2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7 240,38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615D" w14:textId="28A3B0FA" w:rsidR="00905ABA" w:rsidRPr="00AE2B2D" w:rsidRDefault="00905ABA" w:rsidP="003D32C0">
            <w:pPr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6 996,65</w:t>
            </w:r>
          </w:p>
        </w:tc>
      </w:tr>
      <w:tr w:rsidR="00905ABA" w:rsidRPr="00517880" w14:paraId="54C289D4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4264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BEB6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116D" w14:textId="254CC5F3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5D1D" w14:textId="0D52D08D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E533" w14:textId="3D175976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905ABA" w:rsidRPr="00517880" w14:paraId="33D2E4EF" w14:textId="77777777" w:rsidTr="00260907">
        <w:trPr>
          <w:trHeight w:val="1482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5B9D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6874" w14:textId="02DA922D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22DA" w14:textId="43CFCC19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D0A7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46C6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10C947E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77D8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7D33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DE4D" w14:textId="15D5B8D2" w:rsidR="00905ABA" w:rsidRPr="00AE2B2D" w:rsidRDefault="00905ABA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0279" w14:textId="43200CAE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8EE8" w14:textId="3F93587C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905ABA" w:rsidRPr="00517880" w14:paraId="51F5B453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4FCC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07A5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2A2B" w14:textId="12B66EC2" w:rsidR="00905ABA" w:rsidRPr="00AE2B2D" w:rsidRDefault="00905ABA" w:rsidP="003D32C0">
            <w:pPr>
              <w:widowControl w:val="0"/>
              <w:contextualSpacing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9CAD" w14:textId="2375C0DA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7 240,38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3F4A" w14:textId="6CC3D258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6 996,65</w:t>
            </w:r>
          </w:p>
        </w:tc>
      </w:tr>
      <w:tr w:rsidR="00905ABA" w:rsidRPr="00517880" w14:paraId="61018498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C811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0DF1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A141" w14:textId="7F847B78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1820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517A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05ABA" w:rsidRPr="00517880" w14:paraId="2B2A7D79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9BCE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E67C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E2D0" w14:textId="1881B883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0F25" w14:textId="2CDBC330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7 240,38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C028" w14:textId="5B939CDB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6 996,65</w:t>
            </w:r>
          </w:p>
        </w:tc>
      </w:tr>
      <w:tr w:rsidR="00905ABA" w:rsidRPr="00517880" w14:paraId="4689A184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18E0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025D7" w14:textId="7BE65034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5.2. подпрограммы 5 «Проведение мероприятий муниципального </w:t>
            </w:r>
            <w:r w:rsidRPr="00AE2B2D">
              <w:rPr>
                <w:rFonts w:eastAsia="Calibri"/>
                <w:sz w:val="22"/>
                <w:szCs w:val="22"/>
                <w:lang w:eastAsia="en-US"/>
              </w:rPr>
              <w:lastRenderedPageBreak/>
              <w:t>округа», всего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6220" w14:textId="77777777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483B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DAC6" w14:textId="77777777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05ABA" w:rsidRPr="00517880" w14:paraId="1EDC1C9D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18A6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6E05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AE3A" w14:textId="27927390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BCF0" w14:textId="7D8F4E48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826,95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232C" w14:textId="4EF00DE4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826,90</w:t>
            </w:r>
          </w:p>
        </w:tc>
      </w:tr>
      <w:tr w:rsidR="00905ABA" w:rsidRPr="00517880" w14:paraId="00C62620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6D67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55C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CED2" w14:textId="785469A4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26A0" w14:textId="5965BBB4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CE3F" w14:textId="2EDEBD70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905ABA" w:rsidRPr="00517880" w14:paraId="08D7548F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47EE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590B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C94C" w14:textId="32162B62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3B55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F3BC" w14:textId="77777777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05ABA" w:rsidRPr="00517880" w14:paraId="07BB4FF5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9C95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E788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195C" w14:textId="178B2333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отделу культуры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A6CE" w14:textId="4FD211C6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F224" w14:textId="4900C640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905ABA" w:rsidRPr="00517880" w14:paraId="01AB07AC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DAA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AD6C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D9D5" w14:textId="3DC25F9D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>средства бюджета городского округа,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92CD" w14:textId="60EBB929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826,95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94D2" w14:textId="50634570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926,9</w:t>
            </w:r>
          </w:p>
        </w:tc>
      </w:tr>
      <w:tr w:rsidR="00905ABA" w:rsidRPr="00517880" w14:paraId="291425B1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FA9F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74E3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121D" w14:textId="704E4077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 предусмотренные: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C0DF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F8CA" w14:textId="77777777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05ABA" w:rsidRPr="00517880" w14:paraId="375018AB" w14:textId="77777777" w:rsidTr="00AB748B">
        <w:trPr>
          <w:trHeight w:val="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5A5" w14:textId="77777777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3337" w14:textId="77777777" w:rsidR="00905ABA" w:rsidRPr="00AE2B2D" w:rsidRDefault="00905ABA" w:rsidP="003D32C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8845" w14:textId="050C1510" w:rsidR="00905ABA" w:rsidRPr="00AE2B2D" w:rsidRDefault="00905ABA" w:rsidP="003D32C0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AE2B2D">
              <w:rPr>
                <w:sz w:val="20"/>
                <w:szCs w:val="20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 w:rsidRPr="00AE2B2D">
              <w:rPr>
                <w:sz w:val="20"/>
                <w:szCs w:val="20"/>
              </w:rPr>
              <w:t>т.ч</w:t>
            </w:r>
            <w:proofErr w:type="spellEnd"/>
            <w:r w:rsidRPr="00AE2B2D">
              <w:rPr>
                <w:sz w:val="20"/>
                <w:szCs w:val="20"/>
              </w:rPr>
              <w:t>.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76E4" w14:textId="7284F0EE" w:rsidR="00905ABA" w:rsidRPr="00AE2B2D" w:rsidRDefault="00905ABA" w:rsidP="003D32C0">
            <w:pPr>
              <w:widowControl w:val="0"/>
              <w:jc w:val="center"/>
              <w:rPr>
                <w:sz w:val="22"/>
                <w:szCs w:val="22"/>
              </w:rPr>
            </w:pPr>
            <w:r w:rsidRPr="00AE2B2D">
              <w:rPr>
                <w:sz w:val="22"/>
                <w:szCs w:val="22"/>
              </w:rPr>
              <w:t>826,95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C8AC" w14:textId="51E31D0F" w:rsidR="00905ABA" w:rsidRPr="00AE2B2D" w:rsidRDefault="00905ABA" w:rsidP="003D32C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E2B2D">
              <w:rPr>
                <w:rFonts w:eastAsia="Calibri"/>
                <w:sz w:val="22"/>
                <w:szCs w:val="22"/>
                <w:lang w:eastAsia="en-US"/>
              </w:rPr>
              <w:t>926,9</w:t>
            </w:r>
          </w:p>
        </w:tc>
      </w:tr>
    </w:tbl>
    <w:p w14:paraId="181C549D" w14:textId="77777777" w:rsidR="00981597" w:rsidRPr="00517880" w:rsidRDefault="00981597" w:rsidP="003D32C0">
      <w:pPr>
        <w:widowControl w:val="0"/>
        <w:spacing w:before="220"/>
        <w:ind w:firstLine="540"/>
        <w:contextualSpacing/>
        <w:jc w:val="both"/>
        <w:rPr>
          <w:rFonts w:eastAsia="Calibri"/>
          <w:sz w:val="22"/>
          <w:szCs w:val="22"/>
          <w:lang w:eastAsia="en-US"/>
        </w:rPr>
        <w:sectPr w:rsidR="00981597" w:rsidRPr="00517880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</w:p>
    <w:p w14:paraId="420AA213" w14:textId="77777777" w:rsidR="00981597" w:rsidRPr="00517880" w:rsidRDefault="00821898" w:rsidP="003D32C0">
      <w:pPr>
        <w:jc w:val="right"/>
        <w:outlineLvl w:val="2"/>
        <w:rPr>
          <w:rFonts w:eastAsia="Calibri"/>
        </w:rPr>
      </w:pPr>
      <w:bookmarkStart w:id="3" w:name="_Hlk96006243"/>
      <w:r w:rsidRPr="00517880">
        <w:rPr>
          <w:rFonts w:eastAsia="Calibri"/>
        </w:rPr>
        <w:lastRenderedPageBreak/>
        <w:t>Таблица 11</w:t>
      </w:r>
    </w:p>
    <w:p w14:paraId="3D7C6464" w14:textId="77777777" w:rsidR="00981597" w:rsidRPr="00517880" w:rsidRDefault="00821898" w:rsidP="003D32C0">
      <w:pPr>
        <w:widowControl w:val="0"/>
        <w:contextualSpacing/>
        <w:jc w:val="center"/>
        <w:rPr>
          <w:sz w:val="28"/>
          <w:szCs w:val="28"/>
        </w:rPr>
      </w:pPr>
      <w:bookmarkStart w:id="4" w:name="_GoBack"/>
      <w:bookmarkEnd w:id="4"/>
      <w:r w:rsidRPr="00517880">
        <w:t>СВЕДЕНИЯ</w:t>
      </w:r>
    </w:p>
    <w:p w14:paraId="68242598" w14:textId="77777777" w:rsidR="00981597" w:rsidRPr="00517880" w:rsidRDefault="00821898" w:rsidP="003D32C0">
      <w:pPr>
        <w:widowControl w:val="0"/>
        <w:contextualSpacing/>
        <w:jc w:val="center"/>
        <w:rPr>
          <w:sz w:val="28"/>
          <w:szCs w:val="28"/>
        </w:rPr>
      </w:pPr>
      <w:r w:rsidRPr="00517880">
        <w:t>о достижении значений индикаторов достижения целей</w:t>
      </w:r>
    </w:p>
    <w:p w14:paraId="4DC32D2E" w14:textId="77777777" w:rsidR="00981597" w:rsidRPr="00517880" w:rsidRDefault="00821898" w:rsidP="003D32C0">
      <w:pPr>
        <w:widowControl w:val="0"/>
        <w:contextualSpacing/>
        <w:jc w:val="center"/>
        <w:rPr>
          <w:sz w:val="28"/>
          <w:szCs w:val="28"/>
        </w:rPr>
      </w:pPr>
      <w:r w:rsidRPr="00517880">
        <w:t>Программы и показателей решения задач подпрограммы Программы</w:t>
      </w:r>
    </w:p>
    <w:p w14:paraId="53A92C4E" w14:textId="77777777" w:rsidR="00981597" w:rsidRPr="00517880" w:rsidRDefault="00981597" w:rsidP="003D32C0">
      <w:pPr>
        <w:widowControl w:val="0"/>
        <w:contextualSpacing/>
        <w:jc w:val="both"/>
        <w:rPr>
          <w:sz w:val="28"/>
          <w:szCs w:val="28"/>
        </w:rPr>
      </w:pPr>
    </w:p>
    <w:tbl>
      <w:tblPr>
        <w:tblW w:w="1491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4"/>
        <w:gridCol w:w="4031"/>
        <w:gridCol w:w="1969"/>
        <w:gridCol w:w="2066"/>
        <w:gridCol w:w="1551"/>
        <w:gridCol w:w="7"/>
        <w:gridCol w:w="1588"/>
        <w:gridCol w:w="2811"/>
      </w:tblGrid>
      <w:tr w:rsidR="001A674F" w:rsidRPr="00517880" w14:paraId="01E70BF4" w14:textId="77777777" w:rsidTr="00AB17A6">
        <w:trPr>
          <w:trHeight w:val="1056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8A13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N 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EB74C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A186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Единица измерения</w:t>
            </w:r>
          </w:p>
        </w:tc>
        <w:tc>
          <w:tcPr>
            <w:tcW w:w="5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34D07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EBF21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1A674F" w:rsidRPr="00517880" w14:paraId="245EFC52" w14:textId="77777777" w:rsidTr="00AB17A6">
        <w:trPr>
          <w:trHeight w:val="153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38E4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493B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065B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3AFCE" w14:textId="04208C8A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20</w:t>
            </w:r>
            <w:r w:rsidR="001470E9" w:rsidRPr="00517880">
              <w:rPr>
                <w:lang w:val="en-US"/>
              </w:rPr>
              <w:t>2</w:t>
            </w:r>
            <w:r w:rsidR="00E50C36">
              <w:t>2</w:t>
            </w:r>
            <w:r w:rsidRPr="00517880">
              <w:t xml:space="preserve"> год</w:t>
            </w: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52CC" w14:textId="30C473B3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202</w:t>
            </w:r>
            <w:r w:rsidR="00E50C36">
              <w:t>3</w:t>
            </w:r>
            <w:r w:rsidRPr="00517880">
              <w:t xml:space="preserve"> год</w:t>
            </w:r>
          </w:p>
        </w:tc>
        <w:tc>
          <w:tcPr>
            <w:tcW w:w="2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113C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</w:tr>
      <w:tr w:rsidR="001A674F" w:rsidRPr="00517880" w14:paraId="53E61930" w14:textId="77777777" w:rsidTr="00AB17A6">
        <w:trPr>
          <w:trHeight w:val="153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A13D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9DFD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E46D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0A8E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C513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план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3B6C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фактическое значение на конец года</w:t>
            </w:r>
          </w:p>
        </w:tc>
        <w:tc>
          <w:tcPr>
            <w:tcW w:w="2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900E" w14:textId="77777777" w:rsidR="00981597" w:rsidRPr="00517880" w:rsidRDefault="00981597" w:rsidP="003D32C0">
            <w:pPr>
              <w:spacing w:after="200"/>
              <w:contextualSpacing/>
              <w:rPr>
                <w:rFonts w:eastAsia="Calibri"/>
                <w:lang w:eastAsia="en-US"/>
              </w:rPr>
            </w:pPr>
          </w:p>
        </w:tc>
      </w:tr>
      <w:tr w:rsidR="001A674F" w:rsidRPr="00517880" w14:paraId="7630767D" w14:textId="77777777" w:rsidTr="00AB17A6">
        <w:trPr>
          <w:trHeight w:val="24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37CE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ACDB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2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23149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3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9B4A7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463AD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5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CB19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6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6376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7</w:t>
            </w:r>
          </w:p>
        </w:tc>
      </w:tr>
      <w:tr w:rsidR="001A674F" w:rsidRPr="00517880" w14:paraId="316C7911" w14:textId="77777777" w:rsidTr="00AB17A6">
        <w:trPr>
          <w:trHeight w:val="270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8455" w14:textId="77777777" w:rsidR="00981597" w:rsidRPr="00517880" w:rsidRDefault="00981597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9283" w14:textId="029EC87F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rPr>
                <w:rFonts w:eastAsia="Calibri"/>
                <w:lang w:eastAsia="en-US"/>
              </w:rPr>
              <w:t xml:space="preserve">Муниципальная программа Кировского </w:t>
            </w:r>
            <w:r w:rsidR="00273237">
              <w:rPr>
                <w:rFonts w:eastAsia="Calibri"/>
                <w:lang w:eastAsia="en-US"/>
              </w:rPr>
              <w:t>муниципального</w:t>
            </w:r>
            <w:r w:rsidRPr="00517880">
              <w:rPr>
                <w:rFonts w:eastAsia="Calibri"/>
                <w:lang w:eastAsia="en-US"/>
              </w:rPr>
              <w:t xml:space="preserve"> округа Ставропольского края «Развитие культуры»</w:t>
            </w:r>
          </w:p>
        </w:tc>
      </w:tr>
      <w:tr w:rsidR="00273237" w:rsidRPr="00517880" w14:paraId="273FBD23" w14:textId="77777777" w:rsidTr="00AB17A6">
        <w:trPr>
          <w:trHeight w:val="51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F1DB1" w14:textId="6E3CB84B" w:rsidR="00273237" w:rsidRPr="00517880" w:rsidRDefault="00273237" w:rsidP="003D32C0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B5E4" w14:textId="7AA4C819" w:rsidR="00273237" w:rsidRPr="00517880" w:rsidRDefault="00273237" w:rsidP="003D32C0">
            <w:r>
              <w:t>Индикатор достижения цели Программы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B8BFB5" w14:textId="77777777" w:rsidR="00273237" w:rsidRPr="00517880" w:rsidRDefault="00273237" w:rsidP="003D32C0">
            <w:pPr>
              <w:widowControl w:val="0"/>
              <w:contextualSpacing/>
              <w:jc w:val="center"/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7D12" w14:textId="77777777" w:rsidR="00273237" w:rsidRDefault="00273237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1CDE" w14:textId="77777777" w:rsidR="00273237" w:rsidRDefault="00273237" w:rsidP="003D32C0">
            <w:pPr>
              <w:widowControl w:val="0"/>
              <w:contextualSpacing/>
              <w:jc w:val="center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37E8" w14:textId="77777777" w:rsidR="00273237" w:rsidRDefault="00273237" w:rsidP="003D32C0">
            <w:pPr>
              <w:widowControl w:val="0"/>
              <w:contextualSpacing/>
              <w:jc w:val="center"/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8F29" w14:textId="77777777" w:rsidR="00273237" w:rsidRPr="00517880" w:rsidRDefault="00273237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1A674F" w:rsidRPr="00517880" w14:paraId="153D61F7" w14:textId="77777777" w:rsidTr="00AB17A6">
        <w:trPr>
          <w:trHeight w:val="51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6D53F9" w14:textId="7E33838B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1</w:t>
            </w:r>
            <w:r w:rsidR="009678A6">
              <w:t>.1.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4648" w14:textId="74A10487" w:rsidR="00981597" w:rsidRPr="00517880" w:rsidRDefault="009678A6" w:rsidP="003D32C0">
            <w:pPr>
              <w:rPr>
                <w:sz w:val="28"/>
                <w:szCs w:val="28"/>
              </w:rPr>
            </w:pPr>
            <w:r>
              <w:t>Д</w:t>
            </w:r>
            <w:r w:rsidR="00821898" w:rsidRPr="00517880">
              <w:t xml:space="preserve">оля населения, </w:t>
            </w:r>
            <w:r>
              <w:t>посещающая</w:t>
            </w:r>
            <w:r w:rsidR="00821898" w:rsidRPr="00517880">
              <w:t xml:space="preserve"> культурно-досуговы</w:t>
            </w:r>
            <w:r>
              <w:t>е мероприятия</w:t>
            </w:r>
            <w:r w:rsidR="00821898" w:rsidRPr="00517880">
              <w:t>, проводимых учреждениями культуры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04154C" w14:textId="77777777" w:rsidR="00981597" w:rsidRPr="00517880" w:rsidRDefault="00821898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AF9F" w14:textId="1947C824" w:rsidR="00981597" w:rsidRPr="009678A6" w:rsidRDefault="00E50C36" w:rsidP="003D32C0">
            <w:pPr>
              <w:widowControl w:val="0"/>
              <w:contextualSpacing/>
              <w:jc w:val="center"/>
            </w:pPr>
            <w:r w:rsidRPr="009678A6">
              <w:t>92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2447" w14:textId="7A07ABDA" w:rsidR="00981597" w:rsidRPr="009678A6" w:rsidRDefault="008444FF" w:rsidP="003D32C0">
            <w:pPr>
              <w:widowControl w:val="0"/>
              <w:contextualSpacing/>
              <w:jc w:val="center"/>
            </w:pPr>
            <w:r w:rsidRPr="009678A6">
              <w:t>92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9680" w14:textId="57AAA991" w:rsidR="00981597" w:rsidRPr="009678A6" w:rsidRDefault="008444FF" w:rsidP="003D32C0">
            <w:pPr>
              <w:widowControl w:val="0"/>
              <w:contextualSpacing/>
              <w:jc w:val="center"/>
            </w:pPr>
            <w:r w:rsidRPr="009678A6">
              <w:t>92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9D1E" w14:textId="77777777" w:rsidR="00981597" w:rsidRPr="00517880" w:rsidRDefault="00981597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AB17A6" w:rsidRPr="00517880" w14:paraId="497D6E04" w14:textId="77777777" w:rsidTr="00AB17A6">
        <w:trPr>
          <w:trHeight w:val="51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8158" w14:textId="1699ABA6" w:rsidR="00AB17A6" w:rsidRPr="00517880" w:rsidRDefault="00AB17A6" w:rsidP="003D32C0">
            <w:pPr>
              <w:widowControl w:val="0"/>
              <w:contextualSpacing/>
              <w:jc w:val="center"/>
            </w:pPr>
            <w:r w:rsidRPr="008D16FF">
              <w:t>1</w:t>
            </w:r>
            <w:r w:rsidRPr="008D16FF">
              <w:rPr>
                <w:vertAlign w:val="superscript"/>
              </w:rPr>
              <w:t>1</w:t>
            </w:r>
            <w:r w:rsidRPr="008D16FF">
              <w:t>.</w:t>
            </w:r>
          </w:p>
        </w:tc>
        <w:tc>
          <w:tcPr>
            <w:tcW w:w="4031" w:type="dxa"/>
            <w:tcBorders>
              <w:left w:val="single" w:sz="4" w:space="0" w:color="auto"/>
              <w:right w:val="single" w:sz="4" w:space="0" w:color="auto"/>
            </w:tcBorders>
          </w:tcPr>
          <w:p w14:paraId="205AC6A4" w14:textId="605FC89F" w:rsidR="00AB17A6" w:rsidRPr="008D16FF" w:rsidRDefault="00AB17A6" w:rsidP="003D32C0">
            <w:pPr>
              <w:ind w:right="-269"/>
            </w:pPr>
            <w:r w:rsidRPr="008D16FF">
              <w:t xml:space="preserve">Количество </w:t>
            </w:r>
            <w:r w:rsidR="009678A6">
              <w:t>учреждений культуры Кировского муниципального</w:t>
            </w:r>
            <w:r w:rsidRPr="008D16FF">
              <w:t xml:space="preserve"> округа, в</w:t>
            </w:r>
          </w:p>
          <w:p w14:paraId="1D6DFBF1" w14:textId="5583320E" w:rsidR="00AB17A6" w:rsidRPr="00517880" w:rsidRDefault="00AB17A6" w:rsidP="003D32C0">
            <w:pPr>
              <w:jc w:val="both"/>
            </w:pPr>
            <w:r w:rsidRPr="008D16FF">
              <w:t>которых обеспечено развитие и укрепление материально-технической базы (нарастающим итогом)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067" w14:textId="252430EF" w:rsidR="00AB17A6" w:rsidRPr="00517880" w:rsidRDefault="00AB17A6" w:rsidP="003D32C0">
            <w:pPr>
              <w:widowControl w:val="0"/>
              <w:contextualSpacing/>
              <w:jc w:val="center"/>
            </w:pPr>
            <w:r w:rsidRPr="008D16FF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873D91" w14:textId="4EEF87D0" w:rsidR="00AB17A6" w:rsidRPr="009678A6" w:rsidRDefault="009678A6" w:rsidP="003D32C0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CED2" w14:textId="03991FC4" w:rsidR="00AB17A6" w:rsidRPr="009678A6" w:rsidRDefault="009678A6" w:rsidP="003D32C0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44C0" w14:textId="6EFD9192" w:rsidR="00AB17A6" w:rsidRPr="009678A6" w:rsidRDefault="009B73A4" w:rsidP="003D32C0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5A43" w14:textId="77777777" w:rsidR="00AB17A6" w:rsidRPr="00517880" w:rsidRDefault="00AB17A6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AB17A6" w:rsidRPr="00517880" w14:paraId="2967BCE7" w14:textId="77777777" w:rsidTr="00AB17A6">
        <w:trPr>
          <w:trHeight w:val="270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00F1" w14:textId="77777777" w:rsidR="00AB17A6" w:rsidRPr="00517880" w:rsidRDefault="00AB17A6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10F1" w14:textId="77777777" w:rsidR="00AB17A6" w:rsidRPr="00517880" w:rsidRDefault="005C2CF4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hyperlink r:id="rId8" w:anchor="sub_4000" w:history="1">
              <w:r w:rsidR="00AB17A6" w:rsidRPr="00517880">
                <w:rPr>
                  <w:rFonts w:eastAsia="Calibri"/>
                  <w:lang w:eastAsia="en-US"/>
                </w:rPr>
                <w:t>Подпрограмма</w:t>
              </w:r>
            </w:hyperlink>
            <w:r w:rsidR="00AB17A6" w:rsidRPr="00517880">
              <w:rPr>
                <w:rFonts w:eastAsia="Calibri"/>
                <w:lang w:eastAsia="en-US"/>
              </w:rPr>
              <w:t xml:space="preserve"> «Развитие системы библиотечного обслуживания населения Кировского городского округа Ставропольского края»</w:t>
            </w:r>
          </w:p>
        </w:tc>
      </w:tr>
      <w:tr w:rsidR="00AB17A6" w:rsidRPr="00517880" w14:paraId="26CE2ED3" w14:textId="77777777" w:rsidTr="001F22CA">
        <w:trPr>
          <w:trHeight w:val="274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AB1C" w14:textId="77777777" w:rsidR="00AB17A6" w:rsidRPr="00517880" w:rsidRDefault="00AB17A6" w:rsidP="003D32C0">
            <w:pPr>
              <w:widowControl w:val="0"/>
              <w:contextualSpacing/>
              <w:jc w:val="center"/>
            </w:pPr>
            <w:r w:rsidRPr="00517880"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05B2" w14:textId="77777777" w:rsidR="00AB17A6" w:rsidRPr="00517880" w:rsidRDefault="00AB17A6" w:rsidP="003D32C0">
            <w:pPr>
              <w:widowControl w:val="0"/>
              <w:contextualSpacing/>
            </w:pPr>
            <w:r w:rsidRPr="00517880">
              <w:rPr>
                <w:rFonts w:eastAsia="Calibri"/>
                <w:lang w:eastAsia="en-US"/>
              </w:rPr>
              <w:t>количество экземпляров библиотечного фонда библиотек Кировского городского округа на         1 тыс. населения Кировского городского округа Ставропольского края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642A" w14:textId="77777777" w:rsidR="00AB17A6" w:rsidRPr="00517880" w:rsidRDefault="00AB17A6" w:rsidP="003D32C0">
            <w:pPr>
              <w:jc w:val="center"/>
            </w:pPr>
            <w:r w:rsidRPr="00517880">
              <w:rPr>
                <w:rFonts w:eastAsia="Calibri"/>
                <w:lang w:eastAsia="en-US"/>
              </w:rPr>
              <w:t>экземпляр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8BAF" w14:textId="7CA46AF5" w:rsidR="00AB17A6" w:rsidRPr="00517880" w:rsidRDefault="009B73A4" w:rsidP="003D32C0">
            <w:pPr>
              <w:widowControl w:val="0"/>
              <w:contextualSpacing/>
              <w:jc w:val="center"/>
              <w:rPr>
                <w:lang w:val="en-US"/>
              </w:rPr>
            </w:pPr>
            <w:r>
              <w:t>5 880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65C2" w14:textId="413B6DF8" w:rsidR="00AB17A6" w:rsidRPr="00517880" w:rsidRDefault="004006B3" w:rsidP="003D32C0">
            <w:pPr>
              <w:jc w:val="center"/>
            </w:pPr>
            <w:r>
              <w:rPr>
                <w:lang w:eastAsia="ar-SA"/>
              </w:rPr>
              <w:t>5939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8B43" w14:textId="547EDC85" w:rsidR="00AB17A6" w:rsidRPr="00517880" w:rsidRDefault="009B73A4" w:rsidP="004006B3">
            <w:pPr>
              <w:widowControl w:val="0"/>
              <w:contextualSpacing/>
              <w:jc w:val="center"/>
            </w:pPr>
            <w:r>
              <w:t>5 9</w:t>
            </w:r>
            <w:r w:rsidR="004006B3">
              <w:t>3</w:t>
            </w:r>
            <w:r>
              <w:t>9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3D43" w14:textId="77777777" w:rsidR="00AB17A6" w:rsidRPr="00517880" w:rsidRDefault="00AB17A6" w:rsidP="003D32C0">
            <w:pPr>
              <w:widowControl w:val="0"/>
              <w:contextualSpacing/>
            </w:pPr>
          </w:p>
        </w:tc>
      </w:tr>
      <w:tr w:rsidR="00AB17A6" w:rsidRPr="00517880" w14:paraId="6F0B42D0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20C7" w14:textId="77777777" w:rsidR="00AB17A6" w:rsidRPr="00517880" w:rsidRDefault="00AB17A6" w:rsidP="003D32C0">
            <w:pPr>
              <w:widowControl w:val="0"/>
              <w:contextualSpacing/>
              <w:jc w:val="center"/>
            </w:pPr>
            <w:r w:rsidRPr="00517880">
              <w:lastRenderedPageBreak/>
              <w:t>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611D" w14:textId="77777777" w:rsidR="00AB17A6" w:rsidRPr="00517880" w:rsidRDefault="00AB17A6" w:rsidP="003D32C0">
            <w:pPr>
              <w:widowControl w:val="0"/>
              <w:contextualSpacing/>
            </w:pPr>
            <w:r w:rsidRPr="00517880">
              <w:rPr>
                <w:rFonts w:eastAsia="Calibri"/>
                <w:lang w:eastAsia="en-US"/>
              </w:rPr>
              <w:t>количество экземпляров библиотечного фонда библиотек Кировского городского округа на         1 пользователя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61D0" w14:textId="77777777" w:rsidR="00AB17A6" w:rsidRPr="00517880" w:rsidRDefault="00AB17A6" w:rsidP="003D32C0">
            <w:pPr>
              <w:jc w:val="center"/>
            </w:pPr>
            <w:r w:rsidRPr="00517880">
              <w:rPr>
                <w:rFonts w:eastAsia="Calibri"/>
                <w:lang w:eastAsia="en-US"/>
              </w:rPr>
              <w:t>экземпляр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3EF4" w14:textId="33B67EB6" w:rsidR="00AB17A6" w:rsidRPr="00517880" w:rsidRDefault="009B73A4" w:rsidP="003D32C0">
            <w:pPr>
              <w:jc w:val="center"/>
            </w:pPr>
            <w:r>
              <w:t>27,7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010A" w14:textId="5232313D" w:rsidR="00AB17A6" w:rsidRPr="00517880" w:rsidRDefault="009B73A4" w:rsidP="003D32C0">
            <w:pPr>
              <w:jc w:val="center"/>
            </w:pPr>
            <w:r>
              <w:t>28,0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B3C7" w14:textId="153ECD20" w:rsidR="00AB17A6" w:rsidRPr="00517880" w:rsidRDefault="009B73A4" w:rsidP="003D32C0">
            <w:pPr>
              <w:widowControl w:val="0"/>
              <w:contextualSpacing/>
              <w:jc w:val="center"/>
            </w:pPr>
            <w:r>
              <w:t>28,0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9649" w14:textId="77777777" w:rsidR="00AB17A6" w:rsidRPr="00517880" w:rsidRDefault="00AB17A6" w:rsidP="003D32C0">
            <w:pPr>
              <w:widowControl w:val="0"/>
              <w:contextualSpacing/>
            </w:pPr>
          </w:p>
        </w:tc>
      </w:tr>
      <w:tr w:rsidR="00AB17A6" w:rsidRPr="00517880" w14:paraId="0A527940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0CAB" w14:textId="77777777" w:rsidR="00AB17A6" w:rsidRPr="00517880" w:rsidRDefault="00AB17A6" w:rsidP="003D32C0">
            <w:pPr>
              <w:widowControl w:val="0"/>
              <w:contextualSpacing/>
              <w:jc w:val="center"/>
            </w:pPr>
            <w:r w:rsidRPr="00517880"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AD33" w14:textId="77777777" w:rsidR="00AB17A6" w:rsidRPr="00517880" w:rsidRDefault="00AB17A6" w:rsidP="003D32C0">
            <w:pPr>
              <w:widowControl w:val="0"/>
              <w:contextualSpacing/>
            </w:pPr>
            <w:r w:rsidRPr="00517880">
              <w:rPr>
                <w:rFonts w:eastAsia="Calibri"/>
                <w:lang w:eastAsia="en-US"/>
              </w:rPr>
              <w:t>доля библиографических записей в электронных каталогах библиотек Кировского городского округа от общего объема библиотечных фондов библиотек Кировского городского округа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5664" w14:textId="77777777" w:rsidR="00AB17A6" w:rsidRPr="00517880" w:rsidRDefault="00AB17A6" w:rsidP="003D32C0">
            <w:pPr>
              <w:widowControl w:val="0"/>
              <w:contextualSpacing/>
              <w:jc w:val="center"/>
            </w:pPr>
            <w:r w:rsidRPr="00517880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2480" w14:textId="6F04783F" w:rsidR="00AB17A6" w:rsidRPr="00517880" w:rsidRDefault="00AB17A6" w:rsidP="003D32C0">
            <w:pPr>
              <w:jc w:val="center"/>
            </w:pPr>
            <w:r w:rsidRPr="00517880">
              <w:t>37,9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2B1A" w14:textId="409F9C04" w:rsidR="00AB17A6" w:rsidRPr="00517880" w:rsidRDefault="009B73A4" w:rsidP="003D32C0">
            <w:pPr>
              <w:jc w:val="center"/>
            </w:pPr>
            <w:r>
              <w:rPr>
                <w:lang w:eastAsia="ar-SA"/>
              </w:rPr>
              <w:t>38,0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4DCE" w14:textId="27E2A8CF" w:rsidR="00AB17A6" w:rsidRPr="00517880" w:rsidRDefault="009B73A4" w:rsidP="003D32C0">
            <w:pPr>
              <w:widowControl w:val="0"/>
              <w:contextualSpacing/>
              <w:jc w:val="center"/>
            </w:pPr>
            <w:r>
              <w:t>40,7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84A5" w14:textId="77777777" w:rsidR="00AB17A6" w:rsidRPr="00517880" w:rsidRDefault="00AB17A6" w:rsidP="003D32C0">
            <w:pPr>
              <w:widowControl w:val="0"/>
              <w:contextualSpacing/>
            </w:pPr>
          </w:p>
        </w:tc>
      </w:tr>
      <w:tr w:rsidR="00AB17A6" w:rsidRPr="00517880" w14:paraId="087123D3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456C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0A6B" w14:textId="77777777" w:rsidR="00AB17A6" w:rsidRPr="00517880" w:rsidRDefault="00AB17A6" w:rsidP="003D32C0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517880">
              <w:rPr>
                <w:rFonts w:eastAsia="Calibri"/>
                <w:lang w:eastAsia="en-US"/>
              </w:rPr>
              <w:t>уровень фактической обеспеченности учреждениями культуры от нормативной потребности (процентов) библиотеками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579B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99A5" w14:textId="59C2B954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rPr>
                <w:rFonts w:eastAsia="Calibri"/>
                <w:sz w:val="26"/>
                <w:szCs w:val="26"/>
                <w:lang w:eastAsia="ar-SA"/>
              </w:rPr>
              <w:t>93,7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1B98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rPr>
                <w:rFonts w:eastAsia="Calibri"/>
                <w:sz w:val="26"/>
                <w:szCs w:val="26"/>
                <w:lang w:eastAsia="ar-SA"/>
              </w:rPr>
              <w:t>93,7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6917" w14:textId="7E30FD10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rPr>
                <w:rFonts w:eastAsia="Calibri"/>
                <w:sz w:val="26"/>
                <w:szCs w:val="26"/>
                <w:lang w:eastAsia="ar-SA"/>
              </w:rPr>
              <w:t>93,7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6D26" w14:textId="77777777" w:rsidR="00AB17A6" w:rsidRPr="00517880" w:rsidRDefault="00AB17A6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AB17A6" w:rsidRPr="001A674F" w14:paraId="44B16A3F" w14:textId="77777777" w:rsidTr="0080430C">
        <w:trPr>
          <w:trHeight w:val="348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7297" w14:textId="77777777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FBED" w14:textId="77777777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1A674F">
              <w:rPr>
                <w:rFonts w:eastAsia="Calibri"/>
                <w:lang w:eastAsia="en-US"/>
              </w:rPr>
              <w:t>Подпрограмма «Развитие музейной деятельности»</w:t>
            </w:r>
          </w:p>
        </w:tc>
      </w:tr>
      <w:tr w:rsidR="00AB17A6" w:rsidRPr="001A674F" w14:paraId="700B4AF8" w14:textId="77777777" w:rsidTr="0080430C">
        <w:trPr>
          <w:trHeight w:val="26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C0BC" w14:textId="3A859141" w:rsidR="00AB17A6" w:rsidRPr="001A674F" w:rsidRDefault="00AB17A6" w:rsidP="003D32C0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E1EF" w14:textId="77777777" w:rsidR="00AB17A6" w:rsidRPr="001A674F" w:rsidRDefault="00AB17A6" w:rsidP="003D32C0">
            <w:pPr>
              <w:widowControl w:val="0"/>
              <w:contextualSpacing/>
            </w:pPr>
            <w:r w:rsidRPr="001A674F">
              <w:rPr>
                <w:rFonts w:eastAsia="Calibri"/>
                <w:lang w:eastAsia="en-US"/>
              </w:rPr>
              <w:t>количество посещений музея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6E68" w14:textId="77777777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человек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6ACA" w14:textId="34BD9103" w:rsidR="00AB17A6" w:rsidRPr="001A674F" w:rsidRDefault="009A1B94" w:rsidP="003D32C0">
            <w:pPr>
              <w:jc w:val="center"/>
              <w:rPr>
                <w:lang w:val="en-US"/>
              </w:rPr>
            </w:pPr>
            <w:r>
              <w:t>11</w:t>
            </w:r>
            <w:r w:rsidR="003257C9">
              <w:t xml:space="preserve"> 942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AD83" w14:textId="538CEF9A" w:rsidR="00AB17A6" w:rsidRPr="001A674F" w:rsidRDefault="003257C9" w:rsidP="003D32C0">
            <w:pPr>
              <w:jc w:val="center"/>
            </w:pPr>
            <w:r>
              <w:t>11 552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442C" w14:textId="1035DF52" w:rsidR="00AB17A6" w:rsidRPr="00EB2D9D" w:rsidRDefault="003257C9" w:rsidP="003D32C0">
            <w:pPr>
              <w:widowControl w:val="0"/>
              <w:contextualSpacing/>
              <w:jc w:val="center"/>
            </w:pPr>
            <w:r>
              <w:t>12 212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0DB2" w14:textId="77777777" w:rsidR="00AB17A6" w:rsidRPr="001A674F" w:rsidRDefault="00AB17A6" w:rsidP="003D32C0">
            <w:pPr>
              <w:widowControl w:val="0"/>
              <w:contextualSpacing/>
              <w:rPr>
                <w:highlight w:val="yellow"/>
              </w:rPr>
            </w:pPr>
          </w:p>
        </w:tc>
      </w:tr>
      <w:tr w:rsidR="00AB17A6" w:rsidRPr="001A674F" w14:paraId="3E0BAA3D" w14:textId="77777777" w:rsidTr="0080430C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ECD3" w14:textId="62A7CECC" w:rsidR="00AB17A6" w:rsidRPr="001A674F" w:rsidRDefault="00AB17A6" w:rsidP="003D32C0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47AC" w14:textId="77777777" w:rsidR="00AB17A6" w:rsidRPr="001A674F" w:rsidRDefault="00AB17A6" w:rsidP="003D32C0">
            <w:pPr>
              <w:widowControl w:val="0"/>
              <w:contextualSpacing/>
            </w:pPr>
            <w:r w:rsidRPr="001A674F">
              <w:rPr>
                <w:rFonts w:eastAsia="Calibri"/>
                <w:lang w:eastAsia="en-US"/>
              </w:rPr>
              <w:t>количество проведенных мероприятий музея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7669" w14:textId="77777777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8DC2" w14:textId="40F40ED1" w:rsidR="00AB17A6" w:rsidRPr="003257C9" w:rsidRDefault="003257C9" w:rsidP="003D32C0">
            <w:pPr>
              <w:jc w:val="center"/>
            </w:pPr>
            <w:r>
              <w:t>374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2FBA" w14:textId="2E97B0F2" w:rsidR="00AB17A6" w:rsidRPr="001A674F" w:rsidRDefault="00AB17A6" w:rsidP="003D32C0">
            <w:pPr>
              <w:jc w:val="center"/>
            </w:pPr>
            <w:r>
              <w:rPr>
                <w:lang w:val="en-US"/>
              </w:rPr>
              <w:t>316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F41F" w14:textId="6CD7B0EA" w:rsidR="00AB17A6" w:rsidRPr="004323B5" w:rsidRDefault="008535E8" w:rsidP="003D32C0">
            <w:pPr>
              <w:widowControl w:val="0"/>
              <w:contextualSpacing/>
              <w:jc w:val="center"/>
            </w:pPr>
            <w:r>
              <w:t>382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255A" w14:textId="77777777" w:rsidR="00AB17A6" w:rsidRPr="001A674F" w:rsidRDefault="00AB17A6" w:rsidP="003D32C0">
            <w:pPr>
              <w:widowControl w:val="0"/>
              <w:contextualSpacing/>
            </w:pPr>
          </w:p>
        </w:tc>
      </w:tr>
      <w:tr w:rsidR="00AB17A6" w:rsidRPr="001A674F" w14:paraId="11D34887" w14:textId="77777777" w:rsidTr="0080430C">
        <w:trPr>
          <w:trHeight w:val="425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B702" w14:textId="67544C01" w:rsidR="00AB17A6" w:rsidRPr="001A674F" w:rsidRDefault="00AB17A6" w:rsidP="003D32C0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A130" w14:textId="77777777" w:rsidR="00AB17A6" w:rsidRPr="001A674F" w:rsidRDefault="00AB17A6" w:rsidP="003D32C0">
            <w:pPr>
              <w:jc w:val="both"/>
            </w:pPr>
            <w:r w:rsidRPr="001A674F">
              <w:t xml:space="preserve">пополнение музейного фонда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A9FF" w14:textId="77777777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6344" w14:textId="7BDAABB6" w:rsidR="00AB17A6" w:rsidRPr="001A674F" w:rsidRDefault="003257C9" w:rsidP="003D32C0">
            <w:pPr>
              <w:jc w:val="center"/>
            </w:pPr>
            <w:r>
              <w:t>4 174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1A6B" w14:textId="13EB2710" w:rsidR="00AB17A6" w:rsidRPr="001A674F" w:rsidRDefault="003257C9" w:rsidP="003D32C0">
            <w:pPr>
              <w:jc w:val="center"/>
            </w:pPr>
            <w:r>
              <w:t>4 425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584F" w14:textId="0BFEAEA6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4 425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9595" w14:textId="77777777" w:rsidR="00AB17A6" w:rsidRPr="001A674F" w:rsidRDefault="00AB17A6" w:rsidP="003D32C0">
            <w:pPr>
              <w:widowControl w:val="0"/>
              <w:contextualSpacing/>
            </w:pPr>
          </w:p>
        </w:tc>
      </w:tr>
      <w:tr w:rsidR="00AB17A6" w:rsidRPr="001A674F" w14:paraId="5FC49514" w14:textId="77777777" w:rsidTr="0080430C">
        <w:trPr>
          <w:trHeight w:val="41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1CE3" w14:textId="77777777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1300" w14:textId="2E2267A1" w:rsidR="00AB17A6" w:rsidRPr="001A674F" w:rsidRDefault="00AB17A6" w:rsidP="003D32C0">
            <w:pPr>
              <w:jc w:val="center"/>
              <w:rPr>
                <w:sz w:val="28"/>
                <w:szCs w:val="28"/>
              </w:rPr>
            </w:pPr>
            <w:r w:rsidRPr="001A674F">
              <w:t xml:space="preserve">Подпрограмма «Сохранение и развитие культурного потенциала Кировского </w:t>
            </w:r>
            <w:r w:rsidR="003257C9">
              <w:t>муниципального</w:t>
            </w:r>
            <w:r w:rsidRPr="001A674F">
              <w:t xml:space="preserve"> округа»</w:t>
            </w:r>
          </w:p>
        </w:tc>
      </w:tr>
      <w:tr w:rsidR="00AB17A6" w:rsidRPr="001A674F" w14:paraId="2E9C89E9" w14:textId="77777777" w:rsidTr="007C0BF9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154F" w14:textId="50411EB9" w:rsidR="00AB17A6" w:rsidRPr="001A674F" w:rsidRDefault="00AB17A6" w:rsidP="003D32C0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9C2C" w14:textId="77777777" w:rsidR="00AB17A6" w:rsidRPr="00AB17A6" w:rsidRDefault="00AB17A6" w:rsidP="003D32C0">
            <w:pPr>
              <w:ind w:right="-269"/>
            </w:pPr>
            <w:r w:rsidRPr="00AB17A6">
              <w:t>Доля объектов культурного наследия, расположенных на</w:t>
            </w:r>
          </w:p>
          <w:p w14:paraId="76160F22" w14:textId="77777777" w:rsidR="00AB17A6" w:rsidRPr="00AB17A6" w:rsidRDefault="00AB17A6" w:rsidP="003D32C0">
            <w:pPr>
              <w:ind w:right="-269"/>
            </w:pPr>
            <w:r w:rsidRPr="00AB17A6">
              <w:t>территории Кировского городского</w:t>
            </w:r>
          </w:p>
          <w:p w14:paraId="4C762089" w14:textId="474F92AC" w:rsidR="00AB17A6" w:rsidRPr="001A674F" w:rsidRDefault="00AB17A6" w:rsidP="003D32C0">
            <w:pPr>
              <w:widowControl w:val="0"/>
              <w:contextualSpacing/>
            </w:pPr>
            <w:r w:rsidRPr="00AB17A6">
              <w:t>округа Ставропольского края, в отношении которых проведены мероприятия по обеспечению их сохранения;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CB0162" w14:textId="5E73EC16" w:rsidR="00AB17A6" w:rsidRPr="001A674F" w:rsidRDefault="00AB17A6" w:rsidP="003D32C0">
            <w:pPr>
              <w:widowControl w:val="0"/>
              <w:contextualSpacing/>
              <w:jc w:val="center"/>
            </w:pPr>
            <w:r w:rsidRPr="00AB17A6">
              <w:t>процентов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EFBC" w14:textId="0D499623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96,2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BEC4" w14:textId="0A32B71F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96,3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12E9" w14:textId="5AC5121C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96,3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46D6" w14:textId="77777777" w:rsidR="00AB17A6" w:rsidRPr="001A674F" w:rsidRDefault="00AB17A6" w:rsidP="003D32C0">
            <w:pPr>
              <w:widowControl w:val="0"/>
              <w:contextualSpacing/>
            </w:pPr>
          </w:p>
        </w:tc>
      </w:tr>
      <w:tr w:rsidR="00AB17A6" w:rsidRPr="001A674F" w14:paraId="0A1974E4" w14:textId="77777777" w:rsidTr="007C0BF9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1C41" w14:textId="4D0D4A58" w:rsidR="00AB17A6" w:rsidRDefault="00AB17A6" w:rsidP="003D32C0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06DDD4" w14:textId="50720DDA" w:rsidR="00AB17A6" w:rsidRPr="00AB17A6" w:rsidRDefault="00AB17A6" w:rsidP="003D32C0">
            <w:pPr>
              <w:ind w:right="-269"/>
            </w:pPr>
            <w:r w:rsidRPr="001A674F">
              <w:rPr>
                <w:rFonts w:eastAsia="Calibri"/>
                <w:lang w:eastAsia="en-US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</w:t>
            </w:r>
            <w:r w:rsidRPr="001A674F">
              <w:rPr>
                <w:rFonts w:eastAsia="Calibri"/>
                <w:lang w:eastAsia="en-US"/>
              </w:rPr>
              <w:lastRenderedPageBreak/>
              <w:t>количестве объектов культурного наследия, находящихся в муниципальной собственности (процентов)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D4B" w14:textId="68503117" w:rsidR="00AB17A6" w:rsidRPr="00AB17A6" w:rsidRDefault="00AB17A6" w:rsidP="003D32C0">
            <w:pPr>
              <w:widowControl w:val="0"/>
              <w:contextualSpacing/>
              <w:jc w:val="center"/>
            </w:pPr>
            <w:r w:rsidRPr="008D16FF">
              <w:lastRenderedPageBreak/>
              <w:t>процентов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CE4078" w14:textId="0022FBED" w:rsidR="00AB17A6" w:rsidRDefault="003257C9" w:rsidP="003D32C0">
            <w:pPr>
              <w:widowControl w:val="0"/>
              <w:contextualSpacing/>
              <w:jc w:val="center"/>
            </w:pPr>
            <w:r>
              <w:t>7,4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F43D" w14:textId="323AF50F" w:rsidR="00AB17A6" w:rsidRPr="00AB17A6" w:rsidRDefault="003257C9" w:rsidP="003D32C0">
            <w:pPr>
              <w:widowControl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AE49" w14:textId="0883871D" w:rsidR="00AB17A6" w:rsidRPr="001A674F" w:rsidRDefault="004006B3" w:rsidP="003D32C0">
            <w:pPr>
              <w:widowControl w:val="0"/>
              <w:contextualSpacing/>
              <w:jc w:val="center"/>
            </w:pPr>
            <w:r>
              <w:t>8,0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BEB0" w14:textId="7028861A" w:rsidR="008D5462" w:rsidRDefault="004006B3" w:rsidP="003D32C0">
            <w:pPr>
              <w:widowControl w:val="0"/>
              <w:contextualSpacing/>
              <w:rPr>
                <w:rFonts w:eastAsia="Calibri"/>
                <w:lang w:eastAsia="en-US"/>
              </w:rPr>
            </w:pPr>
            <w:r>
              <w:t>Доля</w:t>
            </w:r>
            <w:r w:rsidR="00EE4102" w:rsidRPr="003257C9">
              <w:t xml:space="preserve"> </w:t>
            </w:r>
            <w:r w:rsidR="00EE4102" w:rsidRPr="003257C9">
              <w:rPr>
                <w:rFonts w:eastAsia="Calibri"/>
                <w:lang w:eastAsia="en-US"/>
              </w:rPr>
              <w:t xml:space="preserve">объектов культурного наследия, требующих консервации или реставрации </w:t>
            </w:r>
            <w:r w:rsidR="00EE4102" w:rsidRPr="003257C9">
              <w:rPr>
                <w:rFonts w:eastAsia="Calibri"/>
                <w:lang w:eastAsia="en-US"/>
              </w:rPr>
              <w:lastRenderedPageBreak/>
              <w:t>уменьшилось.</w:t>
            </w:r>
            <w:r w:rsidR="00EE4102">
              <w:rPr>
                <w:rFonts w:eastAsia="Calibri"/>
                <w:lang w:eastAsia="en-US"/>
              </w:rPr>
              <w:t xml:space="preserve"> </w:t>
            </w:r>
          </w:p>
          <w:p w14:paraId="079C168B" w14:textId="2EED918D" w:rsidR="00AB17A6" w:rsidRPr="001A674F" w:rsidRDefault="008D5462" w:rsidP="003D32C0">
            <w:pPr>
              <w:widowControl w:val="0"/>
              <w:contextualSpacing/>
            </w:pPr>
            <w:r>
              <w:rPr>
                <w:bCs/>
              </w:rPr>
              <w:t>В 2023 году проведены ремонтно-реставрационные работы Памятника односельчанам, погибшим в годы гражданской и Великой Отечественной воин», 1967г. в ст. Советская.</w:t>
            </w:r>
          </w:p>
        </w:tc>
      </w:tr>
      <w:tr w:rsidR="00AB17A6" w:rsidRPr="001A674F" w14:paraId="427485F8" w14:textId="77777777" w:rsidTr="007C0BF9">
        <w:trPr>
          <w:trHeight w:val="420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8763" w14:textId="0A4B9341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lastRenderedPageBreak/>
              <w:t>1</w:t>
            </w:r>
            <w:r w:rsidR="007C0BF9"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AB22" w14:textId="77777777" w:rsidR="007C0BF9" w:rsidRPr="007C0BF9" w:rsidRDefault="007C0BF9" w:rsidP="003D32C0">
            <w:pPr>
              <w:ind w:right="-269"/>
            </w:pPr>
            <w:r w:rsidRPr="007C0BF9">
              <w:t xml:space="preserve">Доля невосстановленных воинских захоронений, расположенных на </w:t>
            </w:r>
          </w:p>
          <w:p w14:paraId="7CFEF158" w14:textId="77777777" w:rsidR="007C0BF9" w:rsidRPr="007C0BF9" w:rsidRDefault="007C0BF9" w:rsidP="003D32C0">
            <w:pPr>
              <w:ind w:right="-269"/>
              <w:jc w:val="both"/>
            </w:pPr>
            <w:r w:rsidRPr="007C0BF9">
              <w:t xml:space="preserve">территории Кировского городского </w:t>
            </w:r>
          </w:p>
          <w:p w14:paraId="734DAF56" w14:textId="5B7DAD6F" w:rsidR="00AB17A6" w:rsidRPr="001A674F" w:rsidRDefault="007C0BF9" w:rsidP="003D32C0">
            <w:pPr>
              <w:widowControl w:val="0"/>
              <w:contextualSpacing/>
            </w:pPr>
            <w:r w:rsidRPr="007C0BF9">
              <w:t>округа Ставропольского края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764C" w14:textId="6E0AE403" w:rsidR="00AB17A6" w:rsidRPr="001A674F" w:rsidRDefault="007C0BF9" w:rsidP="003D32C0">
            <w:pPr>
              <w:widowControl w:val="0"/>
              <w:contextualSpacing/>
              <w:jc w:val="center"/>
            </w:pPr>
            <w:r w:rsidRPr="007C0BF9">
              <w:t>процентов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056B" w14:textId="5683516C" w:rsidR="00AB17A6" w:rsidRPr="001A674F" w:rsidRDefault="00F46B59" w:rsidP="003D32C0">
            <w:pPr>
              <w:widowControl w:val="0"/>
              <w:contextualSpacing/>
              <w:jc w:val="center"/>
            </w:pPr>
            <w:r>
              <w:t>7,4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C278" w14:textId="67044243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3,7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6551" w14:textId="5D93611D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3,7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814F" w14:textId="77777777" w:rsidR="00AB17A6" w:rsidRPr="001A674F" w:rsidRDefault="00AB17A6" w:rsidP="003D32C0">
            <w:pPr>
              <w:widowControl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B17A6" w:rsidRPr="00517880" w14:paraId="30BB68BE" w14:textId="77777777" w:rsidTr="00AB17A6">
        <w:trPr>
          <w:trHeight w:val="361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0108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96A0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rPr>
                <w:rFonts w:eastAsia="Calibri"/>
                <w:lang w:eastAsia="en-US"/>
              </w:rPr>
              <w:t>Подпрограмма «Организация культурно-досуговой деятельности»</w:t>
            </w:r>
          </w:p>
        </w:tc>
      </w:tr>
      <w:tr w:rsidR="00AB17A6" w:rsidRPr="00517880" w14:paraId="33663CB3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1B17" w14:textId="18904F5E" w:rsidR="00AB17A6" w:rsidRPr="00517880" w:rsidRDefault="007C0BF9" w:rsidP="003D32C0">
            <w:pPr>
              <w:widowControl w:val="0"/>
              <w:contextualSpacing/>
              <w:jc w:val="center"/>
            </w:pPr>
            <w:r>
              <w:t>12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0191" w14:textId="77777777" w:rsidR="00AB17A6" w:rsidRPr="00517880" w:rsidRDefault="00AB17A6" w:rsidP="003D32C0">
            <w:pPr>
              <w:widowControl w:val="0"/>
              <w:contextualSpacing/>
            </w:pPr>
            <w:r w:rsidRPr="00517880">
              <w:rPr>
                <w:rFonts w:eastAsia="Calibri"/>
                <w:lang w:eastAsia="en-US"/>
              </w:rPr>
              <w:t>количество культурно-досуговых мероприятий, проводимых учреждениями культуры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0B11" w14:textId="77777777" w:rsidR="00AB17A6" w:rsidRPr="00517880" w:rsidRDefault="00AB17A6" w:rsidP="003D32C0">
            <w:pPr>
              <w:widowControl w:val="0"/>
              <w:contextualSpacing/>
              <w:jc w:val="center"/>
            </w:pPr>
            <w:r w:rsidRPr="00517880">
              <w:t>единиц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AE3A" w14:textId="266B86E9" w:rsidR="00AB17A6" w:rsidRPr="00517880" w:rsidRDefault="00AB17A6" w:rsidP="003D32C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17880">
              <w:t>3</w:t>
            </w:r>
            <w:r w:rsidR="00A41E18">
              <w:t xml:space="preserve"> </w:t>
            </w:r>
            <w:r w:rsidR="003257C9">
              <w:t>430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E853" w14:textId="7EBD62D1" w:rsidR="00AB17A6" w:rsidRPr="00517880" w:rsidRDefault="003257C9" w:rsidP="003D32C0">
            <w:pPr>
              <w:ind w:left="-50"/>
              <w:jc w:val="center"/>
            </w:pPr>
            <w:r>
              <w:t>3 450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785D" w14:textId="6054CC3E" w:rsidR="00AB17A6" w:rsidRPr="00517880" w:rsidRDefault="003257C9" w:rsidP="003D32C0">
            <w:pPr>
              <w:widowControl w:val="0"/>
              <w:contextualSpacing/>
              <w:jc w:val="center"/>
            </w:pPr>
            <w:r>
              <w:t>3 450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7B2C" w14:textId="77777777" w:rsidR="00AB17A6" w:rsidRPr="00517880" w:rsidRDefault="00AB17A6" w:rsidP="003D32C0">
            <w:pPr>
              <w:widowControl w:val="0"/>
              <w:contextualSpacing/>
            </w:pPr>
          </w:p>
        </w:tc>
      </w:tr>
      <w:tr w:rsidR="00AB17A6" w:rsidRPr="00517880" w14:paraId="4D65B754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6049" w14:textId="6C05C4E2" w:rsidR="00AB17A6" w:rsidRPr="00517880" w:rsidRDefault="007C0BF9" w:rsidP="003D32C0">
            <w:pPr>
              <w:widowControl w:val="0"/>
              <w:contextualSpacing/>
              <w:jc w:val="center"/>
            </w:pPr>
            <w:r w:rsidRPr="007C0BF9">
              <w:t>13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D8BD" w14:textId="77777777" w:rsidR="00AB17A6" w:rsidRPr="00517880" w:rsidRDefault="00AB17A6" w:rsidP="003D32C0">
            <w:pPr>
              <w:widowControl w:val="0"/>
              <w:contextualSpacing/>
            </w:pPr>
            <w:r w:rsidRPr="00517880">
              <w:rPr>
                <w:rFonts w:eastAsia="Calibri"/>
                <w:lang w:eastAsia="en-US"/>
              </w:rPr>
              <w:t>количество посещений культурно-досуговых мероприятий, проводимых учреждениями культуры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AD31" w14:textId="5E305653" w:rsidR="00AB17A6" w:rsidRPr="00517880" w:rsidRDefault="00AB17A6" w:rsidP="003D32C0">
            <w:pPr>
              <w:widowControl w:val="0"/>
              <w:contextualSpacing/>
              <w:jc w:val="center"/>
            </w:pPr>
            <w:r w:rsidRPr="00CB0641">
              <w:t>человек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7108F" w14:textId="2964C06C" w:rsidR="00AB17A6" w:rsidRPr="00517880" w:rsidRDefault="003257C9" w:rsidP="003D32C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t>301 274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3382" w14:textId="0478BDF7" w:rsidR="00AB17A6" w:rsidRPr="00517880" w:rsidRDefault="003257C9" w:rsidP="003D32C0">
            <w:pPr>
              <w:ind w:left="-50"/>
              <w:jc w:val="center"/>
            </w:pPr>
            <w:r>
              <w:t>311 012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0247" w14:textId="655A11BF" w:rsidR="00AB17A6" w:rsidRPr="00517880" w:rsidRDefault="003257C9" w:rsidP="003D32C0">
            <w:pPr>
              <w:widowControl w:val="0"/>
              <w:contextualSpacing/>
              <w:jc w:val="center"/>
            </w:pPr>
            <w:r>
              <w:t>326 999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47F8" w14:textId="77777777" w:rsidR="00AB17A6" w:rsidRPr="00517880" w:rsidRDefault="00AB17A6" w:rsidP="003D32C0">
            <w:pPr>
              <w:widowControl w:val="0"/>
              <w:contextualSpacing/>
            </w:pPr>
          </w:p>
        </w:tc>
      </w:tr>
      <w:tr w:rsidR="00AB17A6" w:rsidRPr="00517880" w14:paraId="536AB187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4FE0" w14:textId="6A697DA3" w:rsidR="00AB17A6" w:rsidRPr="00517880" w:rsidRDefault="007C0BF9" w:rsidP="003D32C0">
            <w:pPr>
              <w:widowControl w:val="0"/>
              <w:contextualSpacing/>
              <w:jc w:val="center"/>
            </w:pPr>
            <w:r w:rsidRPr="007C0BF9">
              <w:t>13</w:t>
            </w:r>
            <w:r w:rsidRPr="007C0BF9">
              <w:rPr>
                <w:vertAlign w:val="superscript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3D4F" w14:textId="7CB74138" w:rsidR="00AB17A6" w:rsidRPr="00517880" w:rsidRDefault="00AB17A6" w:rsidP="003D32C0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AB17A6">
              <w:t>Доля учреждений культуры Кировского городского округа, в которых обеспечено развитие и укрепление материально-технической базы (нарастающим итогом)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E022" w14:textId="256D4E69" w:rsidR="00AB17A6" w:rsidRPr="00CB0641" w:rsidRDefault="00AB17A6" w:rsidP="003D32C0">
            <w:pPr>
              <w:widowControl w:val="0"/>
              <w:contextualSpacing/>
              <w:jc w:val="center"/>
            </w:pPr>
            <w:r w:rsidRPr="00517880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496E" w14:textId="075F74F6" w:rsidR="00AB17A6" w:rsidRPr="00517880" w:rsidRDefault="003257C9" w:rsidP="003D32C0">
            <w:pPr>
              <w:jc w:val="center"/>
            </w:pPr>
            <w:r>
              <w:t>30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A29A" w14:textId="0A0B6A26" w:rsidR="00AB17A6" w:rsidRPr="00CB0641" w:rsidRDefault="003257C9" w:rsidP="003D32C0">
            <w:pPr>
              <w:ind w:left="-50"/>
              <w:jc w:val="center"/>
            </w:pPr>
            <w:r>
              <w:t>40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DD25" w14:textId="40FC3D50" w:rsidR="00AB17A6" w:rsidRPr="00517880" w:rsidRDefault="003257C9" w:rsidP="003D32C0">
            <w:pPr>
              <w:widowControl w:val="0"/>
              <w:contextualSpacing/>
              <w:jc w:val="center"/>
            </w:pPr>
            <w:r>
              <w:t>40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76D5" w14:textId="77777777" w:rsidR="00AB17A6" w:rsidRPr="00517880" w:rsidRDefault="00AB17A6" w:rsidP="003D32C0">
            <w:pPr>
              <w:widowControl w:val="0"/>
              <w:contextualSpacing/>
            </w:pPr>
          </w:p>
        </w:tc>
      </w:tr>
      <w:tr w:rsidR="00AB17A6" w:rsidRPr="00517880" w14:paraId="6973CE7D" w14:textId="77777777" w:rsidTr="007C0BF9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7013C" w14:textId="588D9F6B" w:rsidR="00AB17A6" w:rsidRPr="00517880" w:rsidRDefault="007C0BF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7C0BF9">
              <w:t>13</w:t>
            </w:r>
            <w:r w:rsidRPr="007C0BF9">
              <w:rPr>
                <w:vertAlign w:val="superscript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9D907" w14:textId="77777777" w:rsidR="007C0BF9" w:rsidRPr="007C0BF9" w:rsidRDefault="007C0BF9" w:rsidP="003D32C0">
            <w:pPr>
              <w:ind w:right="-269"/>
            </w:pPr>
            <w:r w:rsidRPr="007C0BF9">
              <w:t>Уровень фактической</w:t>
            </w:r>
          </w:p>
          <w:p w14:paraId="7737A7AC" w14:textId="77777777" w:rsidR="007C0BF9" w:rsidRPr="007C0BF9" w:rsidRDefault="007C0BF9" w:rsidP="003D32C0">
            <w:pPr>
              <w:ind w:right="-269"/>
            </w:pPr>
            <w:r w:rsidRPr="007C0BF9">
              <w:t xml:space="preserve">обеспеченности учреждениями </w:t>
            </w:r>
          </w:p>
          <w:p w14:paraId="2D28724A" w14:textId="77777777" w:rsidR="007C0BF9" w:rsidRPr="007C0BF9" w:rsidRDefault="007C0BF9" w:rsidP="003D32C0">
            <w:pPr>
              <w:ind w:right="-269"/>
            </w:pPr>
            <w:r w:rsidRPr="007C0BF9">
              <w:t xml:space="preserve">культуры от нормативной </w:t>
            </w:r>
          </w:p>
          <w:p w14:paraId="03B53DA7" w14:textId="77777777" w:rsidR="007C0BF9" w:rsidRPr="007C0BF9" w:rsidRDefault="007C0BF9" w:rsidP="003D32C0">
            <w:pPr>
              <w:ind w:right="-269"/>
            </w:pPr>
            <w:r w:rsidRPr="007C0BF9">
              <w:t xml:space="preserve">потребности клубами и </w:t>
            </w:r>
          </w:p>
          <w:p w14:paraId="23372DF8" w14:textId="4D81DF8D" w:rsidR="00AB17A6" w:rsidRPr="00517880" w:rsidRDefault="007C0BF9" w:rsidP="003D32C0">
            <w:pPr>
              <w:ind w:right="-269"/>
              <w:rPr>
                <w:rFonts w:eastAsia="Calibri"/>
                <w:lang w:eastAsia="en-US"/>
              </w:rPr>
            </w:pPr>
            <w:r w:rsidRPr="007C0BF9">
              <w:t>учреждениями клубного типа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4E66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6795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100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B8BE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100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FCEE" w14:textId="77777777" w:rsidR="00AB17A6" w:rsidRPr="00517880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100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213D" w14:textId="77777777" w:rsidR="00AB17A6" w:rsidRPr="00517880" w:rsidRDefault="00AB17A6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7C0BF9" w:rsidRPr="001A674F" w14:paraId="43149DF7" w14:textId="77777777" w:rsidTr="007C0BF9">
        <w:trPr>
          <w:trHeight w:val="78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256" w14:textId="3D111842" w:rsidR="007C0BF9" w:rsidRPr="00517880" w:rsidRDefault="007C0BF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8D16FF">
              <w:lastRenderedPageBreak/>
              <w:t>13</w:t>
            </w:r>
            <w:r w:rsidRPr="008D16FF">
              <w:rPr>
                <w:vertAlign w:val="superscript"/>
              </w:rPr>
              <w:t>3</w:t>
            </w:r>
            <w:r w:rsidRPr="008D16FF">
              <w:t>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612E" w14:textId="77777777" w:rsidR="007C0BF9" w:rsidRPr="008D16FF" w:rsidRDefault="007C0BF9" w:rsidP="003D32C0">
            <w:pPr>
              <w:pStyle w:val="a9"/>
              <w:ind w:right="-269"/>
              <w:jc w:val="both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>Доля муниципальных</w:t>
            </w:r>
          </w:p>
          <w:p w14:paraId="3A0DF123" w14:textId="77777777" w:rsidR="007C0BF9" w:rsidRPr="008D16FF" w:rsidRDefault="007C0BF9" w:rsidP="003D32C0">
            <w:pPr>
              <w:pStyle w:val="a9"/>
              <w:ind w:right="-269"/>
              <w:jc w:val="both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 xml:space="preserve">учреждений культуры, здания </w:t>
            </w:r>
          </w:p>
          <w:p w14:paraId="43E893DF" w14:textId="77777777" w:rsidR="007C0BF9" w:rsidRPr="008D16FF" w:rsidRDefault="007C0BF9" w:rsidP="003D32C0">
            <w:pPr>
              <w:pStyle w:val="a9"/>
              <w:ind w:right="-269"/>
              <w:jc w:val="both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 xml:space="preserve">которых находятся в аварийном </w:t>
            </w:r>
          </w:p>
          <w:p w14:paraId="4C7DA8C7" w14:textId="77777777" w:rsidR="007C0BF9" w:rsidRPr="008D16FF" w:rsidRDefault="007C0BF9" w:rsidP="003D32C0">
            <w:pPr>
              <w:pStyle w:val="a9"/>
              <w:ind w:right="-269"/>
              <w:jc w:val="both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 xml:space="preserve">состоянии или требуют </w:t>
            </w:r>
          </w:p>
          <w:p w14:paraId="0BC0C12C" w14:textId="77777777" w:rsidR="007C0BF9" w:rsidRPr="008D16FF" w:rsidRDefault="007C0BF9" w:rsidP="003D32C0">
            <w:pPr>
              <w:pStyle w:val="a9"/>
              <w:ind w:right="-269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>капитального ремонта, в общем</w:t>
            </w:r>
          </w:p>
          <w:p w14:paraId="7CBF7784" w14:textId="77777777" w:rsidR="007C0BF9" w:rsidRPr="008D16FF" w:rsidRDefault="007C0BF9" w:rsidP="003D32C0">
            <w:pPr>
              <w:pStyle w:val="a9"/>
              <w:ind w:right="-269"/>
              <w:jc w:val="both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>количестве муниципальных</w:t>
            </w:r>
          </w:p>
          <w:p w14:paraId="58590E8B" w14:textId="77777777" w:rsidR="007C0BF9" w:rsidRPr="008D16FF" w:rsidRDefault="007C0BF9" w:rsidP="003D32C0">
            <w:pPr>
              <w:pStyle w:val="a9"/>
              <w:ind w:right="-269"/>
              <w:jc w:val="both"/>
              <w:rPr>
                <w:rFonts w:ascii="Times New Roman" w:hAnsi="Times New Roman"/>
                <w:szCs w:val="24"/>
              </w:rPr>
            </w:pPr>
            <w:r w:rsidRPr="008D16FF">
              <w:rPr>
                <w:rFonts w:ascii="Times New Roman" w:hAnsi="Times New Roman"/>
                <w:szCs w:val="24"/>
              </w:rPr>
              <w:t>учреждений культуры</w:t>
            </w:r>
          </w:p>
          <w:p w14:paraId="698DC505" w14:textId="53DC6541" w:rsidR="007C0BF9" w:rsidRPr="00517880" w:rsidRDefault="007C0BF9" w:rsidP="003D32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CC5177" w14:textId="77777777" w:rsidR="007C0BF9" w:rsidRPr="00517880" w:rsidRDefault="007C0BF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517880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3DB5" w14:textId="4BF54B2D" w:rsidR="007C0BF9" w:rsidRPr="00517880" w:rsidRDefault="003257C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t>12,7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5624" w14:textId="74D0FB21" w:rsidR="007C0BF9" w:rsidRPr="00517880" w:rsidRDefault="003257C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99FE" w14:textId="524F5139" w:rsidR="007C0BF9" w:rsidRPr="00517880" w:rsidRDefault="00887D77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257C9">
              <w:rPr>
                <w:sz w:val="28"/>
                <w:szCs w:val="28"/>
              </w:rPr>
              <w:t>,</w:t>
            </w:r>
            <w:r w:rsidR="001112F6">
              <w:rPr>
                <w:sz w:val="28"/>
                <w:szCs w:val="28"/>
              </w:rPr>
              <w:t>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62DE" w14:textId="77777777" w:rsidR="007C0BF9" w:rsidRPr="001A674F" w:rsidRDefault="007C0BF9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AB17A6" w:rsidRPr="001A674F" w14:paraId="31369643" w14:textId="77777777" w:rsidTr="00AB17A6">
        <w:trPr>
          <w:trHeight w:val="323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D2DE" w14:textId="77777777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42B9" w14:textId="77777777" w:rsidR="00AB17A6" w:rsidRPr="001A674F" w:rsidRDefault="00AB17A6" w:rsidP="003D32C0">
            <w:pPr>
              <w:ind w:right="-284"/>
              <w:jc w:val="center"/>
              <w:rPr>
                <w:sz w:val="28"/>
                <w:szCs w:val="28"/>
              </w:rPr>
            </w:pPr>
            <w:r w:rsidRPr="001A674F">
              <w:t>Подпрограмма «Развитие образования в сфере культуры»</w:t>
            </w:r>
          </w:p>
        </w:tc>
      </w:tr>
      <w:tr w:rsidR="00AB17A6" w:rsidRPr="001A674F" w14:paraId="1A2A021B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6721" w14:textId="2101A220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1A674F">
              <w:t>1</w:t>
            </w:r>
            <w:r w:rsidR="00036F00">
              <w:t>4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07D9" w14:textId="77777777" w:rsidR="00AB17A6" w:rsidRPr="001A674F" w:rsidRDefault="00AB17A6" w:rsidP="003D32C0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1A674F">
              <w:rPr>
                <w:rFonts w:eastAsia="Calibri"/>
                <w:lang w:eastAsia="en-US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(процентов)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E5C6" w14:textId="77777777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1A674F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C3E2" w14:textId="61AE9FC2" w:rsidR="00AB17A6" w:rsidRPr="001A674F" w:rsidRDefault="003257C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t>17,1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7E9C" w14:textId="653B8C53" w:rsidR="00AB17A6" w:rsidRPr="001A674F" w:rsidRDefault="003257C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E16A" w14:textId="3A14894D" w:rsidR="00AB17A6" w:rsidRPr="001A674F" w:rsidRDefault="003257C9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88EF" w14:textId="77777777" w:rsidR="00AB17A6" w:rsidRPr="001A674F" w:rsidRDefault="00AB17A6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</w:tr>
      <w:tr w:rsidR="00AB17A6" w:rsidRPr="001A674F" w14:paraId="73C86762" w14:textId="77777777" w:rsidTr="00AB17A6">
        <w:trPr>
          <w:trHeight w:val="786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9202" w14:textId="4C88A617" w:rsidR="00AB17A6" w:rsidRPr="001A674F" w:rsidRDefault="00AB17A6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1A674F">
              <w:t>1</w:t>
            </w:r>
            <w:r w:rsidR="00036F00">
              <w:t>5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4C83" w14:textId="77777777" w:rsidR="00AB17A6" w:rsidRPr="001A674F" w:rsidRDefault="00AB17A6" w:rsidP="003D32C0">
            <w:pPr>
              <w:widowControl w:val="0"/>
              <w:contextualSpacing/>
            </w:pPr>
            <w:r w:rsidRPr="001A674F">
              <w:rPr>
                <w:rFonts w:eastAsia="Calibri"/>
                <w:lang w:eastAsia="en-US"/>
              </w:rPr>
              <w:t>среднемесячная номинальная начисленная заработная плата работников (рублей) муниципальных учреждений культуры и искусства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2C1C" w14:textId="77777777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рублей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0503" w14:textId="2E719D1C" w:rsidR="003257C9" w:rsidRPr="003257C9" w:rsidRDefault="003257C9" w:rsidP="003D32C0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30 556,1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31EF" w14:textId="703649EC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32 359,0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829A" w14:textId="4C8529C7" w:rsidR="00AB17A6" w:rsidRPr="001A674F" w:rsidRDefault="003257C9" w:rsidP="003D32C0">
            <w:pPr>
              <w:widowControl w:val="0"/>
              <w:contextualSpacing/>
              <w:jc w:val="center"/>
            </w:pPr>
            <w:r>
              <w:t>29 908,30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338C" w14:textId="74305A09" w:rsidR="00AB17A6" w:rsidRPr="001A674F" w:rsidRDefault="006A1415" w:rsidP="003D32C0">
            <w:pPr>
              <w:widowControl w:val="0"/>
              <w:contextualSpacing/>
            </w:pPr>
            <w:r>
              <w:t>Недостаточное финансирование на 202</w:t>
            </w:r>
            <w:r w:rsidR="00A04D10">
              <w:t>3</w:t>
            </w:r>
            <w:r>
              <w:t xml:space="preserve"> год отрасли «Культура».</w:t>
            </w:r>
          </w:p>
        </w:tc>
      </w:tr>
      <w:tr w:rsidR="00AB17A6" w:rsidRPr="001A674F" w14:paraId="2F665717" w14:textId="77777777" w:rsidTr="001F22CA">
        <w:trPr>
          <w:trHeight w:val="50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1F86" w14:textId="1DF2F434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1</w:t>
            </w:r>
            <w:r w:rsidR="007B0224">
              <w:t>6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7D79" w14:textId="55D27510" w:rsidR="00AB17A6" w:rsidRPr="001F22CA" w:rsidRDefault="00AB17A6" w:rsidP="003D32C0">
            <w:pPr>
              <w:ind w:right="33"/>
              <w:jc w:val="both"/>
            </w:pPr>
            <w:r w:rsidRPr="001A674F">
              <w:t xml:space="preserve">отношение среднемесячной заработной платы педагогических работников учреждений дополнительного образования до уровня к среднемесячной заработной плате в среднем по Ставропольскому краю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422E" w14:textId="77777777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процент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B388" w14:textId="01418D66" w:rsidR="00AB17A6" w:rsidRPr="001A674F" w:rsidRDefault="00CB0553" w:rsidP="003D32C0">
            <w:pPr>
              <w:widowControl w:val="0"/>
              <w:contextualSpacing/>
              <w:jc w:val="center"/>
            </w:pPr>
            <w:r>
              <w:rPr>
                <w:rFonts w:eastAsia="Calibri"/>
                <w:lang w:eastAsia="en-US"/>
              </w:rPr>
              <w:t>98,4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3390" w14:textId="77777777" w:rsidR="00AB17A6" w:rsidRPr="001A674F" w:rsidRDefault="00AB17A6" w:rsidP="003D32C0">
            <w:pPr>
              <w:widowControl w:val="0"/>
              <w:contextualSpacing/>
              <w:jc w:val="center"/>
            </w:pPr>
            <w:r w:rsidRPr="001A674F">
              <w:t>100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D5E9" w14:textId="5814A817" w:rsidR="00AB17A6" w:rsidRPr="001A674F" w:rsidRDefault="00CB0553" w:rsidP="003D32C0">
            <w:pPr>
              <w:widowControl w:val="0"/>
              <w:contextualSpacing/>
              <w:jc w:val="center"/>
            </w:pPr>
            <w:r>
              <w:t>92,4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00C5" w14:textId="28C07BB3" w:rsidR="00AB17A6" w:rsidRPr="001A674F" w:rsidRDefault="006A1415" w:rsidP="003D32C0">
            <w:pPr>
              <w:widowControl w:val="0"/>
              <w:contextualSpacing/>
            </w:pPr>
            <w:r>
              <w:t>Недостаточное финансирование на 2022 год отрасли «Культура».</w:t>
            </w:r>
          </w:p>
        </w:tc>
      </w:tr>
      <w:bookmarkEnd w:id="3"/>
    </w:tbl>
    <w:p w14:paraId="3971B134" w14:textId="77777777" w:rsidR="002E469A" w:rsidRDefault="002E469A" w:rsidP="003D32C0">
      <w:pPr>
        <w:jc w:val="right"/>
        <w:outlineLvl w:val="2"/>
        <w:rPr>
          <w:rFonts w:eastAsia="Calibri"/>
        </w:rPr>
      </w:pPr>
    </w:p>
    <w:p w14:paraId="59A7F866" w14:textId="77777777" w:rsidR="002E469A" w:rsidRDefault="002E469A" w:rsidP="003D32C0">
      <w:pPr>
        <w:jc w:val="right"/>
        <w:outlineLvl w:val="2"/>
        <w:rPr>
          <w:rFonts w:eastAsia="Calibri"/>
        </w:rPr>
      </w:pPr>
    </w:p>
    <w:p w14:paraId="1BF13919" w14:textId="77777777" w:rsidR="002E469A" w:rsidRDefault="002E469A" w:rsidP="003D32C0">
      <w:pPr>
        <w:jc w:val="right"/>
        <w:outlineLvl w:val="2"/>
        <w:rPr>
          <w:rFonts w:eastAsia="Calibri"/>
        </w:rPr>
      </w:pPr>
    </w:p>
    <w:p w14:paraId="102837F8" w14:textId="77777777" w:rsidR="002E469A" w:rsidRDefault="002E469A" w:rsidP="003D32C0">
      <w:pPr>
        <w:jc w:val="right"/>
        <w:outlineLvl w:val="2"/>
        <w:rPr>
          <w:rFonts w:eastAsia="Calibri"/>
        </w:rPr>
      </w:pPr>
    </w:p>
    <w:p w14:paraId="71F7EE4C" w14:textId="77777777" w:rsidR="002E469A" w:rsidRDefault="002E469A" w:rsidP="003D32C0">
      <w:pPr>
        <w:jc w:val="right"/>
        <w:outlineLvl w:val="2"/>
        <w:rPr>
          <w:rFonts w:eastAsia="Calibri"/>
        </w:rPr>
      </w:pPr>
    </w:p>
    <w:p w14:paraId="51A6F8B9" w14:textId="119F9C78" w:rsidR="00981597" w:rsidRPr="001A674F" w:rsidRDefault="00821898" w:rsidP="003D32C0">
      <w:pPr>
        <w:jc w:val="right"/>
        <w:outlineLvl w:val="2"/>
        <w:rPr>
          <w:rFonts w:eastAsia="Calibri"/>
        </w:rPr>
      </w:pPr>
      <w:r w:rsidRPr="001A674F">
        <w:rPr>
          <w:rFonts w:eastAsia="Calibri"/>
        </w:rPr>
        <w:lastRenderedPageBreak/>
        <w:t>Таблица 12</w:t>
      </w:r>
    </w:p>
    <w:p w14:paraId="1BA8767C" w14:textId="77777777" w:rsidR="00981597" w:rsidRPr="001A674F" w:rsidRDefault="00821898" w:rsidP="003D32C0">
      <w:pPr>
        <w:widowControl w:val="0"/>
        <w:contextualSpacing/>
        <w:jc w:val="center"/>
        <w:rPr>
          <w:sz w:val="28"/>
          <w:szCs w:val="28"/>
        </w:rPr>
      </w:pPr>
      <w:r w:rsidRPr="001A674F">
        <w:t>СВЕДЕНИЯ</w:t>
      </w:r>
    </w:p>
    <w:p w14:paraId="28D62789" w14:textId="77777777" w:rsidR="00981597" w:rsidRPr="001A674F" w:rsidRDefault="00821898" w:rsidP="003D32C0">
      <w:pPr>
        <w:widowControl w:val="0"/>
        <w:contextualSpacing/>
        <w:jc w:val="center"/>
        <w:rPr>
          <w:sz w:val="28"/>
          <w:szCs w:val="28"/>
        </w:rPr>
      </w:pPr>
      <w:r w:rsidRPr="001A674F">
        <w:t>о степени выполнения основных мероприятий подпрограмм</w:t>
      </w:r>
    </w:p>
    <w:p w14:paraId="3AB76B9A" w14:textId="77777777" w:rsidR="00981597" w:rsidRPr="001A674F" w:rsidRDefault="00821898" w:rsidP="003D32C0">
      <w:pPr>
        <w:widowControl w:val="0"/>
        <w:contextualSpacing/>
        <w:jc w:val="center"/>
        <w:rPr>
          <w:sz w:val="28"/>
          <w:szCs w:val="28"/>
        </w:rPr>
      </w:pPr>
      <w:r w:rsidRPr="001A674F">
        <w:t>(ведомственных целевых программ), мероприятий</w:t>
      </w:r>
    </w:p>
    <w:p w14:paraId="29A7D750" w14:textId="77777777" w:rsidR="00981597" w:rsidRPr="001A674F" w:rsidRDefault="00821898" w:rsidP="003D32C0">
      <w:pPr>
        <w:widowControl w:val="0"/>
        <w:contextualSpacing/>
        <w:jc w:val="center"/>
        <w:rPr>
          <w:sz w:val="28"/>
          <w:szCs w:val="28"/>
        </w:rPr>
      </w:pPr>
      <w:r w:rsidRPr="001A674F">
        <w:t>и контрольных событий Программы</w:t>
      </w:r>
    </w:p>
    <w:tbl>
      <w:tblPr>
        <w:tblW w:w="1522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"/>
        <w:gridCol w:w="3602"/>
        <w:gridCol w:w="1559"/>
        <w:gridCol w:w="5954"/>
        <w:gridCol w:w="3575"/>
      </w:tblGrid>
      <w:tr w:rsidR="001A674F" w:rsidRPr="001A674F" w14:paraId="56F60883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6965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N п/п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1312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6909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Плановый / фактический срок наступления контрольного события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73C2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AC20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Результаты реализации &lt;15&gt;</w:t>
            </w:r>
          </w:p>
        </w:tc>
      </w:tr>
      <w:tr w:rsidR="001A674F" w:rsidRPr="001A674F" w14:paraId="41E2096F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6EF8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1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F0B8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8768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5BFA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4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4C53" w14:textId="77777777" w:rsidR="00981597" w:rsidRPr="001A674F" w:rsidRDefault="00821898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1A674F">
              <w:rPr>
                <w:sz w:val="22"/>
                <w:szCs w:val="22"/>
              </w:rPr>
              <w:t>5</w:t>
            </w:r>
          </w:p>
        </w:tc>
      </w:tr>
      <w:tr w:rsidR="001A674F" w:rsidRPr="001A674F" w14:paraId="259A4D97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B5C7" w14:textId="0AC17C8A" w:rsidR="00981597" w:rsidRPr="001A674F" w:rsidRDefault="00821898" w:rsidP="003D32C0">
            <w:pPr>
              <w:jc w:val="center"/>
              <w:rPr>
                <w:sz w:val="28"/>
                <w:szCs w:val="28"/>
              </w:rPr>
            </w:pPr>
            <w:r w:rsidRPr="001A674F">
              <w:rPr>
                <w:lang w:val="en-US"/>
              </w:rPr>
              <w:t>I</w:t>
            </w:r>
            <w:r w:rsidRPr="001A674F">
              <w:t xml:space="preserve">. Цель «Укрепление единого культурного пространства на территории Кировского </w:t>
            </w:r>
            <w:r w:rsidR="00E31662">
              <w:t>муниципального</w:t>
            </w:r>
            <w:r w:rsidRPr="001A674F">
              <w:t xml:space="preserve"> округа Ставропольского края»</w:t>
            </w:r>
          </w:p>
        </w:tc>
      </w:tr>
      <w:tr w:rsidR="00720423" w:rsidRPr="00CA54EE" w14:paraId="1B38329A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5979" w14:textId="3DA6F363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rPr>
                <w:sz w:val="22"/>
                <w:szCs w:val="22"/>
              </w:rPr>
              <w:t>Подпрограмма «Организация культурно-досуговой деятельности»</w:t>
            </w:r>
          </w:p>
        </w:tc>
      </w:tr>
      <w:tr w:rsidR="00720423" w:rsidRPr="00CA54EE" w14:paraId="740DE71B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07E6" w14:textId="0354952E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rPr>
                <w:sz w:val="22"/>
                <w:szCs w:val="22"/>
              </w:rPr>
              <w:t>Задача «Сохранение и развитие культурно-досуговой деятельности в Кировском городском округе Ставропольского края»</w:t>
            </w:r>
          </w:p>
        </w:tc>
      </w:tr>
      <w:tr w:rsidR="00720423" w:rsidRPr="00CA54EE" w14:paraId="31F9C34D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DD93" w14:textId="32A70683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9AE4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Основное мероприятие 1.1</w:t>
            </w:r>
          </w:p>
          <w:p w14:paraId="32EC281B" w14:textId="54900BB9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Организация и осуществление культурно-досуговой деятельности на территории Кировского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71E2" w14:textId="351E8B74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B3AC" w14:textId="6FD8B369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Проведено</w:t>
            </w:r>
            <w:r w:rsidRPr="00CA54E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A54EE">
              <w:rPr>
                <w:sz w:val="22"/>
                <w:szCs w:val="22"/>
              </w:rPr>
              <w:t>3450</w:t>
            </w:r>
            <w:r w:rsidRPr="00CA54E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 xml:space="preserve">культурно-массовых мероприятий, из них </w:t>
            </w:r>
            <w:r w:rsidRPr="00CA54EE">
              <w:rPr>
                <w:sz w:val="22"/>
                <w:szCs w:val="22"/>
              </w:rPr>
              <w:t>2309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 xml:space="preserve"> мероприятий для детей и молодежи</w:t>
            </w:r>
            <w:r w:rsidRPr="00CA54E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9108" w14:textId="6767ADEA" w:rsidR="00720423" w:rsidRPr="00CA54EE" w:rsidRDefault="00720423" w:rsidP="003D32C0">
            <w:pPr>
              <w:rPr>
                <w:rFonts w:eastAsia="Calibri"/>
                <w:lang w:eastAsia="en-US"/>
              </w:rPr>
            </w:pPr>
            <w:r w:rsidRPr="00CA54EE">
              <w:t>Количество культурно-досуговых мероприятий, проводимых учреждениями культуры составило 3450</w:t>
            </w:r>
          </w:p>
        </w:tc>
      </w:tr>
      <w:tr w:rsidR="00720423" w:rsidRPr="00CA54EE" w14:paraId="61D133C4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25AE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73B5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A504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887B" w14:textId="77777777" w:rsidR="00720423" w:rsidRPr="00CA54EE" w:rsidRDefault="00720423" w:rsidP="003D32C0">
            <w:pPr>
              <w:jc w:val="both"/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C49A" w14:textId="7142D4E6" w:rsidR="00720423" w:rsidRPr="00CA54EE" w:rsidRDefault="00720423" w:rsidP="002E469A">
            <w:pPr>
              <w:rPr>
                <w:rFonts w:eastAsia="Calibri"/>
                <w:lang w:eastAsia="en-US"/>
              </w:rPr>
            </w:pPr>
            <w:r w:rsidRPr="00CA54EE">
              <w:t>Количество посещений культурно-досуговых мероприятий, проводимых учреждениями культуры</w:t>
            </w:r>
            <w:r w:rsidR="002E469A">
              <w:br/>
            </w:r>
            <w:r w:rsidRPr="00CA54EE">
              <w:t>326 999 чел</w:t>
            </w:r>
            <w:r w:rsidR="002E469A">
              <w:t>овек</w:t>
            </w:r>
          </w:p>
        </w:tc>
      </w:tr>
      <w:tr w:rsidR="00720423" w:rsidRPr="00CA54EE" w14:paraId="4196A9D1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CEA8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BE74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1D30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AB5B" w14:textId="77777777" w:rsidR="00720423" w:rsidRPr="00CA54EE" w:rsidRDefault="00720423" w:rsidP="003D32C0">
            <w:pPr>
              <w:jc w:val="both"/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91B5" w14:textId="76597B4B" w:rsidR="00720423" w:rsidRPr="00CA54EE" w:rsidRDefault="002E469A" w:rsidP="003D32C0">
            <w:pPr>
              <w:rPr>
                <w:rFonts w:eastAsia="Calibri"/>
                <w:lang w:eastAsia="en-US"/>
              </w:rPr>
            </w:pPr>
            <w:r>
              <w:t>У</w:t>
            </w:r>
            <w:r w:rsidR="00720423" w:rsidRPr="00CA54EE">
              <w:t>ровень фактической обеспеченности учреждениями культуры от нормативной потребности (процентов) клубами и учреждениями клубного типа составляет 100%</w:t>
            </w:r>
          </w:p>
        </w:tc>
      </w:tr>
      <w:tr w:rsidR="00720423" w:rsidRPr="00CA54EE" w14:paraId="545913BB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8154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476B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событие.</w:t>
            </w:r>
          </w:p>
          <w:p w14:paraId="3AFB9BF4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Количество культурно-досуговых мероприятий, проведенных учреждениями культуры составляет:</w:t>
            </w:r>
          </w:p>
          <w:p w14:paraId="619AAF70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Ⅰ квартал – 1 034</w:t>
            </w:r>
          </w:p>
          <w:p w14:paraId="064946B0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Ⅱ квартал - 964</w:t>
            </w:r>
          </w:p>
          <w:p w14:paraId="44299019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Ⅲ квартал - 761</w:t>
            </w:r>
          </w:p>
          <w:p w14:paraId="57575B84" w14:textId="0989F7D6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Ⅳ квартал - 691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B54A" w14:textId="0CF57DAC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A5A9" w14:textId="40E2FA6A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0CB4" w14:textId="5EAD808F" w:rsidR="00720423" w:rsidRPr="00CA54EE" w:rsidRDefault="00720423" w:rsidP="003D32C0">
            <w:pPr>
              <w:rPr>
                <w:rFonts w:eastAsia="Calibri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0068BCCE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CB91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D5CD" w14:textId="77777777" w:rsidR="00720423" w:rsidRPr="00CA54EE" w:rsidRDefault="00720423" w:rsidP="003D32C0">
            <w:r w:rsidRPr="00CA54EE">
              <w:t>Контрольное событие</w:t>
            </w:r>
          </w:p>
          <w:p w14:paraId="7CFBE9DE" w14:textId="77777777" w:rsidR="00720423" w:rsidRPr="00CA54EE" w:rsidRDefault="00720423" w:rsidP="003D32C0">
            <w:r w:rsidRPr="00CA54EE">
              <w:t>Количество посещений культурно-досуговых мероприятий, проводимых учреждениями культуры составляет:</w:t>
            </w:r>
          </w:p>
          <w:p w14:paraId="6747E607" w14:textId="77777777" w:rsidR="00720423" w:rsidRPr="00CA54EE" w:rsidRDefault="00720423" w:rsidP="003D32C0">
            <w:r w:rsidRPr="00CA54EE">
              <w:t>Ⅰ квартал – 77 622</w:t>
            </w:r>
          </w:p>
          <w:p w14:paraId="4C508876" w14:textId="77777777" w:rsidR="00720423" w:rsidRPr="00CA54EE" w:rsidRDefault="00720423" w:rsidP="003D32C0">
            <w:r w:rsidRPr="00CA54EE">
              <w:t>Ⅱ квартал – 116 973</w:t>
            </w:r>
          </w:p>
          <w:p w14:paraId="4890029D" w14:textId="77777777" w:rsidR="00720423" w:rsidRPr="00CA54EE" w:rsidRDefault="00720423" w:rsidP="003D32C0">
            <w:r w:rsidRPr="00CA54EE">
              <w:t>Ⅲ квартал – 62 256</w:t>
            </w:r>
          </w:p>
          <w:p w14:paraId="34CC6353" w14:textId="57C12284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t>Ⅳ квартал – 70 148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457D" w14:textId="275607DC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30 декабря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9A2F" w14:textId="2A783799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EBBF" w14:textId="60F9B6A8" w:rsidR="00720423" w:rsidRPr="00CA54EE" w:rsidRDefault="00720423" w:rsidP="003D32C0">
            <w:pPr>
              <w:rPr>
                <w:rFonts w:eastAsia="Calibri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7575942D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EA13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2F35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</w:t>
            </w:r>
          </w:p>
          <w:p w14:paraId="5C63C06E" w14:textId="67DCFED6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Фактическая обеспеченность учреждениями культуры от нормативной потребности клубами и учреждениями клубного типа составляет 100 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28E7" w14:textId="242937E1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30 декабря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A2B" w14:textId="5C5167F0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7E07" w14:textId="3A0D3AAE" w:rsidR="00720423" w:rsidRPr="00CA54EE" w:rsidRDefault="00720423" w:rsidP="003D32C0">
            <w:pPr>
              <w:rPr>
                <w:rFonts w:eastAsia="Calibri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22BCE34C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870C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EC8B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Основное мероприятие 1.2.</w:t>
            </w:r>
          </w:p>
          <w:p w14:paraId="53C3A536" w14:textId="5ACF6756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Укрепление материально-технической базы учреждений культуры Кировского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D7E5" w14:textId="61BC3C16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FCC6" w14:textId="5BF8AD14" w:rsidR="00720423" w:rsidRPr="00CA54EE" w:rsidRDefault="00720423" w:rsidP="003D32C0">
            <w:pPr>
              <w:rPr>
                <w:sz w:val="20"/>
                <w:szCs w:val="20"/>
                <w:shd w:val="clear" w:color="auto" w:fill="FFFFFF"/>
              </w:rPr>
            </w:pPr>
            <w:r w:rsidRPr="00CA54EE">
              <w:rPr>
                <w:sz w:val="20"/>
                <w:szCs w:val="20"/>
                <w:shd w:val="clear" w:color="auto" w:fill="FFFFFF"/>
              </w:rPr>
              <w:t>В отчетном периоде на мероприятия "Укрепление материально-технической базы учреждений культуры Кировского городского округа" выделено 4</w:t>
            </w:r>
            <w:r w:rsidR="00821745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CA54EE">
              <w:rPr>
                <w:sz w:val="20"/>
                <w:szCs w:val="20"/>
                <w:shd w:val="clear" w:color="auto" w:fill="FFFFFF"/>
              </w:rPr>
              <w:t>055</w:t>
            </w:r>
            <w:r w:rsidR="00821745">
              <w:rPr>
                <w:sz w:val="20"/>
                <w:szCs w:val="20"/>
                <w:shd w:val="clear" w:color="auto" w:fill="FFFFFF"/>
              </w:rPr>
              <w:t>,84 тыс. рублей, израсходовано 2 </w:t>
            </w:r>
            <w:r w:rsidRPr="00CA54EE">
              <w:rPr>
                <w:sz w:val="20"/>
                <w:szCs w:val="20"/>
                <w:shd w:val="clear" w:color="auto" w:fill="FFFFFF"/>
              </w:rPr>
              <w:t>681</w:t>
            </w:r>
            <w:r w:rsidR="00821745">
              <w:rPr>
                <w:sz w:val="20"/>
                <w:szCs w:val="20"/>
                <w:shd w:val="clear" w:color="auto" w:fill="FFFFFF"/>
              </w:rPr>
              <w:t>,</w:t>
            </w:r>
            <w:r w:rsidRPr="00CA54EE">
              <w:rPr>
                <w:sz w:val="20"/>
                <w:szCs w:val="20"/>
                <w:shd w:val="clear" w:color="auto" w:fill="FFFFFF"/>
              </w:rPr>
              <w:t>1</w:t>
            </w:r>
            <w:r w:rsidR="00821745">
              <w:rPr>
                <w:sz w:val="20"/>
                <w:szCs w:val="20"/>
                <w:shd w:val="clear" w:color="auto" w:fill="FFFFFF"/>
              </w:rPr>
              <w:t>9 тыс.</w:t>
            </w:r>
            <w:r w:rsidRPr="00CA54EE">
              <w:rPr>
                <w:sz w:val="20"/>
                <w:szCs w:val="20"/>
                <w:shd w:val="clear" w:color="auto" w:fill="FFFFFF"/>
              </w:rPr>
              <w:t xml:space="preserve"> рублей, что составило 66,11 % от доведенных денежных ассигнований. Основными мероприятиями были:</w:t>
            </w:r>
          </w:p>
          <w:p w14:paraId="5042F72B" w14:textId="0278D3F6" w:rsidR="00720423" w:rsidRPr="00CA54EE" w:rsidRDefault="00821745" w:rsidP="003D32C0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-</w:t>
            </w:r>
            <w:r w:rsidR="00720423" w:rsidRPr="00CA54EE">
              <w:rPr>
                <w:sz w:val="20"/>
                <w:szCs w:val="20"/>
                <w:shd w:val="clear" w:color="auto" w:fill="FFFFFF"/>
              </w:rPr>
              <w:t xml:space="preserve"> из бюджета Кировского округа выделены средства на текущий ремонт в 6-и зданиях в сумме 417,12 тысяч рублей, в том числе:</w:t>
            </w:r>
          </w:p>
          <w:p w14:paraId="34111226" w14:textId="77777777" w:rsidR="00720423" w:rsidRPr="00CA54EE" w:rsidRDefault="00720423" w:rsidP="003D32C0">
            <w:pPr>
              <w:rPr>
                <w:sz w:val="20"/>
                <w:szCs w:val="20"/>
                <w:shd w:val="clear" w:color="auto" w:fill="FFFFFF"/>
              </w:rPr>
            </w:pPr>
            <w:r w:rsidRPr="00CA54EE">
              <w:rPr>
                <w:sz w:val="20"/>
                <w:szCs w:val="20"/>
              </w:rPr>
              <w:t>МКУК «ДК с. Горнозаводского» - 19,5 тыс. руб.,</w:t>
            </w:r>
          </w:p>
          <w:p w14:paraId="0DF21A5E" w14:textId="77777777" w:rsidR="00720423" w:rsidRPr="00CA54EE" w:rsidRDefault="00720423" w:rsidP="003D32C0">
            <w:pPr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 xml:space="preserve">МБУДО «ДШИ г. </w:t>
            </w:r>
            <w:proofErr w:type="spellStart"/>
            <w:r w:rsidRPr="00CA54EE">
              <w:rPr>
                <w:sz w:val="20"/>
                <w:szCs w:val="20"/>
              </w:rPr>
              <w:t>Новопавловска</w:t>
            </w:r>
            <w:proofErr w:type="spellEnd"/>
            <w:r w:rsidRPr="00CA54EE">
              <w:rPr>
                <w:sz w:val="20"/>
                <w:szCs w:val="20"/>
              </w:rPr>
              <w:t>» - 112,52 тыс. руб.,</w:t>
            </w:r>
          </w:p>
          <w:p w14:paraId="1BEA4478" w14:textId="77777777" w:rsidR="00720423" w:rsidRPr="00CA54EE" w:rsidRDefault="00720423" w:rsidP="003D32C0">
            <w:pPr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>МКУК «ДК пос. Комсомолец» - 212 тыс. руб.,</w:t>
            </w:r>
          </w:p>
          <w:p w14:paraId="05516B8A" w14:textId="77777777" w:rsidR="00720423" w:rsidRPr="00CA54EE" w:rsidRDefault="00720423" w:rsidP="003D32C0">
            <w:pPr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>МКУК «ДК ст. Советской» - 7 тыс. руб.,</w:t>
            </w:r>
          </w:p>
          <w:p w14:paraId="1F974C99" w14:textId="77777777" w:rsidR="00720423" w:rsidRPr="00CA54EE" w:rsidRDefault="00720423" w:rsidP="003D32C0">
            <w:pPr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 xml:space="preserve">МКУДО «ДШИ ст. </w:t>
            </w:r>
            <w:proofErr w:type="spellStart"/>
            <w:r w:rsidRPr="00CA54EE">
              <w:rPr>
                <w:sz w:val="20"/>
                <w:szCs w:val="20"/>
              </w:rPr>
              <w:t>Зольской</w:t>
            </w:r>
            <w:proofErr w:type="spellEnd"/>
            <w:r w:rsidRPr="00CA54EE">
              <w:rPr>
                <w:sz w:val="20"/>
                <w:szCs w:val="20"/>
              </w:rPr>
              <w:t>» - 56,2 тыс. руб.,</w:t>
            </w:r>
          </w:p>
          <w:p w14:paraId="0A625DA8" w14:textId="77777777" w:rsidR="00720423" w:rsidRPr="00CA54EE" w:rsidRDefault="00720423" w:rsidP="003D32C0">
            <w:pPr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>МКУК «ЦБС КМО СК» - 9,9 тыс. руб.;</w:t>
            </w:r>
          </w:p>
          <w:p w14:paraId="6BD56D18" w14:textId="62A718E2" w:rsidR="00720423" w:rsidRPr="00CA54EE" w:rsidRDefault="0067686E" w:rsidP="003D32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720423" w:rsidRPr="00CA54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="00720423" w:rsidRPr="00CA54EE">
              <w:rPr>
                <w:sz w:val="20"/>
                <w:szCs w:val="20"/>
              </w:rPr>
              <w:t xml:space="preserve">з бюджета Кировского округа в 2023 году выделены </w:t>
            </w:r>
            <w:r>
              <w:rPr>
                <w:sz w:val="20"/>
                <w:szCs w:val="20"/>
              </w:rPr>
              <w:t>с</w:t>
            </w:r>
            <w:r w:rsidR="00720423" w:rsidRPr="00CA54EE">
              <w:rPr>
                <w:sz w:val="20"/>
                <w:szCs w:val="20"/>
              </w:rPr>
              <w:t xml:space="preserve">редства на приобретение системы кондиционирования для МКУК «Дворец культуры им. Романько </w:t>
            </w:r>
            <w:proofErr w:type="spellStart"/>
            <w:r w:rsidR="00720423" w:rsidRPr="00CA54EE">
              <w:rPr>
                <w:sz w:val="20"/>
                <w:szCs w:val="20"/>
              </w:rPr>
              <w:t>г.Новопавловска</w:t>
            </w:r>
            <w:proofErr w:type="spellEnd"/>
            <w:r w:rsidR="00720423" w:rsidRPr="00CA54EE">
              <w:rPr>
                <w:sz w:val="20"/>
                <w:szCs w:val="20"/>
              </w:rPr>
              <w:t>» в кинозал «Центр» в размере 368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тыс.</w:t>
            </w:r>
            <w:r w:rsidR="00720423" w:rsidRPr="00CA54EE">
              <w:rPr>
                <w:sz w:val="20"/>
                <w:szCs w:val="20"/>
              </w:rPr>
              <w:t xml:space="preserve"> рублей;</w:t>
            </w:r>
          </w:p>
          <w:p w14:paraId="75C72674" w14:textId="6E3769C1" w:rsidR="00720423" w:rsidRPr="00CA54EE" w:rsidRDefault="00720423" w:rsidP="003D32C0">
            <w:pPr>
              <w:jc w:val="both"/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 xml:space="preserve">- </w:t>
            </w:r>
            <w:r w:rsidR="0067686E">
              <w:rPr>
                <w:sz w:val="20"/>
                <w:szCs w:val="20"/>
              </w:rPr>
              <w:t>и</w:t>
            </w:r>
            <w:r w:rsidR="0067686E" w:rsidRPr="00CA54EE">
              <w:rPr>
                <w:sz w:val="20"/>
                <w:szCs w:val="20"/>
              </w:rPr>
              <w:t xml:space="preserve">з бюджета Кировского округа </w:t>
            </w:r>
            <w:r w:rsidR="0067686E">
              <w:rPr>
                <w:sz w:val="20"/>
                <w:szCs w:val="20"/>
              </w:rPr>
              <w:t xml:space="preserve">выделены средства </w:t>
            </w:r>
            <w:r w:rsidRPr="00CA54EE">
              <w:rPr>
                <w:sz w:val="20"/>
                <w:szCs w:val="20"/>
              </w:rPr>
              <w:t xml:space="preserve">на услуги по </w:t>
            </w:r>
            <w:r w:rsidRPr="00CA54EE">
              <w:rPr>
                <w:sz w:val="20"/>
                <w:szCs w:val="20"/>
              </w:rPr>
              <w:lastRenderedPageBreak/>
              <w:t xml:space="preserve">разработке проекта и установке автоматической пожарной сигнализации, системы оповещения и управления эвакуации людей при пожаре для МКУ «Новопавловский </w:t>
            </w:r>
            <w:proofErr w:type="spellStart"/>
            <w:r w:rsidRPr="00CA54EE">
              <w:rPr>
                <w:sz w:val="20"/>
                <w:szCs w:val="20"/>
              </w:rPr>
              <w:t>историческо</w:t>
            </w:r>
            <w:proofErr w:type="spellEnd"/>
            <w:r w:rsidRPr="00CA54EE">
              <w:rPr>
                <w:sz w:val="20"/>
                <w:szCs w:val="20"/>
              </w:rPr>
              <w:t>-краеведческого музея» и народного музея им. А.В. Чухно утверждены бюджетные ассигнования в размере</w:t>
            </w:r>
            <w:r w:rsidR="0067686E">
              <w:rPr>
                <w:sz w:val="20"/>
                <w:szCs w:val="20"/>
              </w:rPr>
              <w:t xml:space="preserve"> </w:t>
            </w:r>
            <w:r w:rsidRPr="00CA54EE">
              <w:rPr>
                <w:sz w:val="20"/>
                <w:szCs w:val="20"/>
              </w:rPr>
              <w:t>451</w:t>
            </w:r>
            <w:r w:rsidR="0067686E">
              <w:rPr>
                <w:sz w:val="20"/>
                <w:szCs w:val="20"/>
              </w:rPr>
              <w:t>,</w:t>
            </w:r>
            <w:r w:rsidRPr="00CA54EE">
              <w:rPr>
                <w:sz w:val="20"/>
                <w:szCs w:val="20"/>
              </w:rPr>
              <w:t>1</w:t>
            </w:r>
            <w:r w:rsidR="0067686E">
              <w:rPr>
                <w:sz w:val="20"/>
                <w:szCs w:val="20"/>
              </w:rPr>
              <w:t>2 тыс.</w:t>
            </w:r>
            <w:r w:rsidRPr="00CA54EE">
              <w:rPr>
                <w:sz w:val="20"/>
                <w:szCs w:val="20"/>
              </w:rPr>
              <w:t xml:space="preserve"> рублей, израсходовано – 445</w:t>
            </w:r>
            <w:r w:rsidR="0067686E">
              <w:rPr>
                <w:sz w:val="20"/>
                <w:szCs w:val="20"/>
              </w:rPr>
              <w:t>,30 тыс.</w:t>
            </w:r>
            <w:r w:rsidRPr="00CA54EE">
              <w:rPr>
                <w:sz w:val="20"/>
                <w:szCs w:val="20"/>
              </w:rPr>
              <w:t xml:space="preserve"> рублей, что составило 99,0 %. Выполнение вышеназванных работ, позволило подать заявку на регистрацию МКУ «</w:t>
            </w:r>
            <w:proofErr w:type="spellStart"/>
            <w:r w:rsidRPr="00CA54EE">
              <w:rPr>
                <w:sz w:val="20"/>
                <w:szCs w:val="20"/>
              </w:rPr>
              <w:t>Новопавловского</w:t>
            </w:r>
            <w:proofErr w:type="spellEnd"/>
            <w:r w:rsidRPr="00CA54EE">
              <w:rPr>
                <w:sz w:val="20"/>
                <w:szCs w:val="20"/>
              </w:rPr>
              <w:t xml:space="preserve"> </w:t>
            </w:r>
            <w:proofErr w:type="spellStart"/>
            <w:r w:rsidRPr="00CA54EE">
              <w:rPr>
                <w:sz w:val="20"/>
                <w:szCs w:val="20"/>
              </w:rPr>
              <w:t>историческо</w:t>
            </w:r>
            <w:proofErr w:type="spellEnd"/>
            <w:r w:rsidRPr="00CA54EE">
              <w:rPr>
                <w:sz w:val="20"/>
                <w:szCs w:val="20"/>
              </w:rPr>
              <w:t>-краеведческого музея» и филиала «Народный музей им. А.В. Чухно» в реестр музеев Государственного каталога музейного фонда Российской Федерации.</w:t>
            </w:r>
          </w:p>
          <w:p w14:paraId="521A71B7" w14:textId="73D4F81D" w:rsidR="00720423" w:rsidRPr="00CA54EE" w:rsidRDefault="0067686E" w:rsidP="003D32C0">
            <w:pPr>
              <w:pStyle w:val="aa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- н</w:t>
            </w:r>
            <w:r w:rsidR="00720423" w:rsidRPr="00CA54EE">
              <w:rPr>
                <w:sz w:val="20"/>
                <w:szCs w:val="20"/>
              </w:rPr>
              <w:t xml:space="preserve">а обеспечение развития и укрепление материально-технической базы муниципальных домов культуры в населенных пунктах Ставропольского края с числом жителей до 50 тысяч человек в рамках реализации подпрограммы «Государственная поддержка отрасли культуры» государственной программы СК «Сохранение и развитие культуры» в 2023 году выделена субсидия для МКУК «ДК им. С.М. Романько г. </w:t>
            </w:r>
            <w:proofErr w:type="spellStart"/>
            <w:r w:rsidR="00720423" w:rsidRPr="00CA54EE">
              <w:rPr>
                <w:sz w:val="20"/>
                <w:szCs w:val="20"/>
              </w:rPr>
              <w:t>Новопавловска</w:t>
            </w:r>
            <w:proofErr w:type="spellEnd"/>
            <w:r w:rsidR="00720423" w:rsidRPr="00CA54EE">
              <w:rPr>
                <w:sz w:val="20"/>
                <w:szCs w:val="20"/>
              </w:rPr>
              <w:t xml:space="preserve">» в размере 840 000,00 рублей, в том числе из </w:t>
            </w:r>
            <w:r>
              <w:rPr>
                <w:sz w:val="20"/>
                <w:szCs w:val="20"/>
              </w:rPr>
              <w:t>краевого</w:t>
            </w:r>
            <w:r w:rsidR="00720423" w:rsidRPr="00CA54EE">
              <w:rPr>
                <w:sz w:val="20"/>
                <w:szCs w:val="20"/>
              </w:rPr>
              <w:t xml:space="preserve"> бюджета – 798,00 </w:t>
            </w:r>
            <w:r>
              <w:rPr>
                <w:sz w:val="20"/>
                <w:szCs w:val="20"/>
              </w:rPr>
              <w:t xml:space="preserve">тыс. </w:t>
            </w:r>
            <w:r w:rsidR="00720423" w:rsidRPr="00CA54EE">
              <w:rPr>
                <w:sz w:val="20"/>
                <w:szCs w:val="20"/>
              </w:rPr>
              <w:t>рублей, из бю</w:t>
            </w:r>
            <w:r>
              <w:rPr>
                <w:sz w:val="20"/>
                <w:szCs w:val="20"/>
              </w:rPr>
              <w:t xml:space="preserve">джета Кировского </w:t>
            </w:r>
            <w:r w:rsidR="00720423" w:rsidRPr="00CA54EE">
              <w:rPr>
                <w:sz w:val="20"/>
                <w:szCs w:val="20"/>
              </w:rPr>
              <w:t>округа – 42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тыс.</w:t>
            </w:r>
            <w:r w:rsidR="00720423" w:rsidRPr="00CA54EE">
              <w:rPr>
                <w:sz w:val="20"/>
                <w:szCs w:val="20"/>
              </w:rPr>
              <w:t xml:space="preserve"> рублей. На данные средства было приобретено оборудование для организации уличного кинопоказа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 xml:space="preserve"> а </w:t>
            </w:r>
            <w:proofErr w:type="gramStart"/>
            <w:r w:rsidR="00720423" w:rsidRPr="00CA54EE">
              <w:rPr>
                <w:sz w:val="20"/>
                <w:szCs w:val="20"/>
              </w:rPr>
              <w:t>так же</w:t>
            </w:r>
            <w:proofErr w:type="gramEnd"/>
            <w:r w:rsidR="00720423" w:rsidRPr="00CA54EE">
              <w:rPr>
                <w:sz w:val="20"/>
                <w:szCs w:val="20"/>
              </w:rPr>
              <w:t xml:space="preserve"> промышленный пылесос </w:t>
            </w:r>
            <w:r w:rsidR="00720423" w:rsidRPr="00CA54EE">
              <w:rPr>
                <w:sz w:val="20"/>
                <w:szCs w:val="20"/>
                <w:lang w:val="en-US"/>
              </w:rPr>
              <w:t>STARMIX</w:t>
            </w:r>
            <w:r w:rsidR="00720423" w:rsidRPr="00CA54EE">
              <w:rPr>
                <w:sz w:val="20"/>
                <w:szCs w:val="20"/>
              </w:rPr>
              <w:t xml:space="preserve"> </w:t>
            </w:r>
            <w:r w:rsidR="00720423" w:rsidRPr="00CA54EE">
              <w:rPr>
                <w:sz w:val="20"/>
                <w:szCs w:val="20"/>
                <w:lang w:val="en-US"/>
              </w:rPr>
              <w:t>ISCL</w:t>
            </w:r>
            <w:r w:rsidR="00720423" w:rsidRPr="00CA54EE">
              <w:rPr>
                <w:sz w:val="20"/>
                <w:szCs w:val="20"/>
              </w:rPr>
              <w:t>-</w:t>
            </w:r>
            <w:r w:rsidR="00720423" w:rsidRPr="00CA54EE">
              <w:rPr>
                <w:sz w:val="20"/>
                <w:szCs w:val="20"/>
                <w:lang w:val="en-US"/>
              </w:rPr>
              <w:t>I</w:t>
            </w:r>
            <w:r w:rsidR="00720423" w:rsidRPr="00CA54EE">
              <w:rPr>
                <w:sz w:val="20"/>
                <w:szCs w:val="20"/>
              </w:rPr>
              <w:t xml:space="preserve">625 для кинотеатра </w:t>
            </w:r>
            <w:r>
              <w:rPr>
                <w:sz w:val="20"/>
                <w:szCs w:val="20"/>
              </w:rPr>
              <w:t>«Центр»</w:t>
            </w:r>
            <w:r w:rsidR="00720423" w:rsidRPr="00CA54EE">
              <w:rPr>
                <w:sz w:val="20"/>
                <w:szCs w:val="20"/>
              </w:rPr>
              <w:t>.</w:t>
            </w:r>
          </w:p>
          <w:p w14:paraId="3F4B3715" w14:textId="302D3E78" w:rsidR="00720423" w:rsidRPr="00CA54EE" w:rsidRDefault="0067686E" w:rsidP="003D32C0">
            <w:pPr>
              <w:pStyle w:val="aa"/>
              <w:spacing w:beforeAutospacing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720423" w:rsidRPr="00CA54EE">
              <w:rPr>
                <w:sz w:val="20"/>
                <w:szCs w:val="20"/>
              </w:rPr>
              <w:t xml:space="preserve"> </w:t>
            </w:r>
            <w:proofErr w:type="gramStart"/>
            <w:r w:rsidR="00720423" w:rsidRPr="00CA54EE">
              <w:rPr>
                <w:sz w:val="20"/>
                <w:szCs w:val="20"/>
              </w:rPr>
              <w:t>В</w:t>
            </w:r>
            <w:proofErr w:type="gramEnd"/>
            <w:r w:rsidR="00720423" w:rsidRPr="00CA54EE">
              <w:rPr>
                <w:sz w:val="20"/>
                <w:szCs w:val="20"/>
              </w:rPr>
              <w:t xml:space="preserve"> рамках регионального проекта «Творческие люди» национального проекта «Культура» в 2023 году проведен краевой конкурс на звание «Лучшее учреждение культуры». Победителями вышеназванного конкурса от Кировского округа стали МКУК «ДК п. Комсомолец» и МКУК «ДК ст. Орловка». В качестве награды из </w:t>
            </w:r>
            <w:r>
              <w:rPr>
                <w:sz w:val="20"/>
                <w:szCs w:val="20"/>
              </w:rPr>
              <w:t>краевого</w:t>
            </w:r>
            <w:r w:rsidR="00720423" w:rsidRPr="00CA54EE">
              <w:rPr>
                <w:sz w:val="20"/>
                <w:szCs w:val="20"/>
              </w:rPr>
              <w:t xml:space="preserve"> бюджета выделена субсидия в размере 202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тыс.</w:t>
            </w:r>
            <w:r w:rsidR="00720423" w:rsidRPr="00CA54EE">
              <w:rPr>
                <w:sz w:val="20"/>
                <w:szCs w:val="20"/>
              </w:rPr>
              <w:t xml:space="preserve"> рублей на государственную поддержку муниципальных учреждений культуры, находящихся в сельской местности, которая использована на следующие цели:</w:t>
            </w:r>
          </w:p>
          <w:p w14:paraId="438CE8A3" w14:textId="5F475403" w:rsidR="00720423" w:rsidRPr="00CA54EE" w:rsidRDefault="00720423" w:rsidP="003D32C0">
            <w:pPr>
              <w:pStyle w:val="aa"/>
              <w:spacing w:beforeAutospacing="0" w:afterAutospacing="0"/>
              <w:jc w:val="both"/>
              <w:rPr>
                <w:color w:val="212529"/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>- МКУК «ДК п. Комсомолец» приобретена акустическая активная система на сумму 101</w:t>
            </w:r>
            <w:r w:rsidR="0067686E">
              <w:rPr>
                <w:sz w:val="20"/>
                <w:szCs w:val="20"/>
              </w:rPr>
              <w:t>,01</w:t>
            </w:r>
            <w:r w:rsidRPr="00CA54EE">
              <w:rPr>
                <w:sz w:val="20"/>
                <w:szCs w:val="20"/>
              </w:rPr>
              <w:t xml:space="preserve"> рублей;</w:t>
            </w:r>
          </w:p>
          <w:p w14:paraId="0FC57E0C" w14:textId="188EED47" w:rsidR="00720423" w:rsidRPr="00CA54EE" w:rsidRDefault="00720423" w:rsidP="003D32C0">
            <w:pPr>
              <w:pStyle w:val="aa"/>
              <w:spacing w:beforeAutospacing="0" w:afterAutospacing="0"/>
              <w:jc w:val="both"/>
              <w:rPr>
                <w:sz w:val="20"/>
                <w:szCs w:val="20"/>
              </w:rPr>
            </w:pPr>
            <w:r w:rsidRPr="00CA54EE">
              <w:rPr>
                <w:sz w:val="20"/>
                <w:szCs w:val="20"/>
              </w:rPr>
              <w:t>- МКУК «ДК ст. Орловка» приобретено световое оборудование</w:t>
            </w:r>
            <w:r w:rsidR="0067686E">
              <w:rPr>
                <w:sz w:val="20"/>
                <w:szCs w:val="20"/>
              </w:rPr>
              <w:t xml:space="preserve"> на сумму </w:t>
            </w:r>
            <w:r w:rsidR="0067686E" w:rsidRPr="00CA54EE">
              <w:rPr>
                <w:sz w:val="20"/>
                <w:szCs w:val="20"/>
              </w:rPr>
              <w:t>101</w:t>
            </w:r>
            <w:r w:rsidR="0067686E">
              <w:rPr>
                <w:sz w:val="20"/>
                <w:szCs w:val="20"/>
              </w:rPr>
              <w:t>,01</w:t>
            </w:r>
            <w:r w:rsidR="0067686E" w:rsidRPr="00CA54EE">
              <w:rPr>
                <w:sz w:val="20"/>
                <w:szCs w:val="20"/>
              </w:rPr>
              <w:t xml:space="preserve"> рублей;</w:t>
            </w:r>
          </w:p>
          <w:p w14:paraId="4B914FAF" w14:textId="336DE555" w:rsidR="00720423" w:rsidRPr="00CA54EE" w:rsidRDefault="0067686E" w:rsidP="003D32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720423" w:rsidRPr="00CA54EE">
              <w:rPr>
                <w:sz w:val="20"/>
                <w:szCs w:val="20"/>
              </w:rPr>
              <w:t xml:space="preserve"> </w:t>
            </w:r>
            <w:proofErr w:type="gramStart"/>
            <w:r w:rsidR="00720423" w:rsidRPr="00CA54EE">
              <w:rPr>
                <w:sz w:val="20"/>
                <w:szCs w:val="20"/>
              </w:rPr>
              <w:t>В</w:t>
            </w:r>
            <w:proofErr w:type="gramEnd"/>
            <w:r w:rsidR="00720423" w:rsidRPr="00CA54EE">
              <w:rPr>
                <w:sz w:val="20"/>
                <w:szCs w:val="20"/>
              </w:rPr>
              <w:t xml:space="preserve"> рамках реализации государственной поддержки отрасли культуры (модернизация библиотек в части комплектования книжных фондов библиотек муниципальных образований Ставропольского края) осуществлено комплектование книжного фонда в МКУК «Централизованная библиотечная система </w:t>
            </w:r>
            <w:r w:rsidR="00720423" w:rsidRPr="00CA54EE">
              <w:rPr>
                <w:sz w:val="20"/>
                <w:szCs w:val="20"/>
              </w:rPr>
              <w:lastRenderedPageBreak/>
              <w:t>Кировского округа» на сумму 410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 тыс. </w:t>
            </w:r>
            <w:r w:rsidR="00720423" w:rsidRPr="00CA54EE">
              <w:rPr>
                <w:sz w:val="20"/>
                <w:szCs w:val="20"/>
              </w:rPr>
              <w:t>рублей, из них:</w:t>
            </w:r>
          </w:p>
          <w:p w14:paraId="20AAD8D9" w14:textId="2C2A15C0" w:rsidR="00720423" w:rsidRPr="00CA54EE" w:rsidRDefault="0067686E" w:rsidP="003D32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20423" w:rsidRPr="00CA54EE">
              <w:rPr>
                <w:sz w:val="20"/>
                <w:szCs w:val="20"/>
              </w:rPr>
              <w:t xml:space="preserve"> из краевого бюджета выделено 389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</w:t>
            </w:r>
            <w:r w:rsidR="00720423" w:rsidRPr="00CA54EE">
              <w:rPr>
                <w:sz w:val="20"/>
                <w:szCs w:val="20"/>
              </w:rPr>
              <w:t xml:space="preserve"> рублей на которые приобретено 966 экземпляров книг;</w:t>
            </w:r>
          </w:p>
          <w:p w14:paraId="554DC25D" w14:textId="465D5648" w:rsidR="00720423" w:rsidRPr="00CA54EE" w:rsidRDefault="0067686E" w:rsidP="003D32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20423" w:rsidRPr="00CA54EE">
              <w:rPr>
                <w:sz w:val="20"/>
                <w:szCs w:val="20"/>
              </w:rPr>
              <w:t xml:space="preserve">из бюджета Кировского </w:t>
            </w:r>
            <w:r>
              <w:rPr>
                <w:sz w:val="20"/>
                <w:szCs w:val="20"/>
              </w:rPr>
              <w:t xml:space="preserve">округа </w:t>
            </w:r>
            <w:r w:rsidR="00720423" w:rsidRPr="00CA54EE">
              <w:rPr>
                <w:sz w:val="20"/>
                <w:szCs w:val="20"/>
              </w:rPr>
              <w:t>выделено 20</w:t>
            </w:r>
            <w:r>
              <w:rPr>
                <w:sz w:val="20"/>
                <w:szCs w:val="20"/>
              </w:rPr>
              <w:t>,</w:t>
            </w:r>
            <w:r w:rsidR="00720423" w:rsidRPr="00CA54EE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 xml:space="preserve"> тыс.</w:t>
            </w:r>
            <w:r w:rsidR="00720423" w:rsidRPr="00CA54EE">
              <w:rPr>
                <w:sz w:val="20"/>
                <w:szCs w:val="20"/>
              </w:rPr>
              <w:t xml:space="preserve"> рублей, приобретено 61 экземпляр книг;</w:t>
            </w:r>
          </w:p>
          <w:p w14:paraId="5C582669" w14:textId="33366CBF" w:rsidR="00720423" w:rsidRPr="00CA54EE" w:rsidRDefault="0067686E" w:rsidP="0067686E">
            <w:pPr>
              <w:jc w:val="both"/>
            </w:pPr>
            <w:r>
              <w:rPr>
                <w:sz w:val="20"/>
                <w:szCs w:val="20"/>
              </w:rPr>
              <w:t xml:space="preserve"> -</w:t>
            </w:r>
            <w:r w:rsidR="00720423" w:rsidRPr="00CA54EE">
              <w:rPr>
                <w:sz w:val="20"/>
                <w:szCs w:val="20"/>
              </w:rPr>
              <w:t xml:space="preserve"> В 2023 году МКУДО «Детская школа искусств </w:t>
            </w:r>
            <w:proofErr w:type="spellStart"/>
            <w:r w:rsidR="00720423" w:rsidRPr="00CA54EE">
              <w:rPr>
                <w:sz w:val="20"/>
                <w:szCs w:val="20"/>
              </w:rPr>
              <w:t>ст.Зольской</w:t>
            </w:r>
            <w:proofErr w:type="spellEnd"/>
            <w:r w:rsidR="00720423" w:rsidRPr="00CA54EE">
              <w:rPr>
                <w:sz w:val="20"/>
                <w:szCs w:val="20"/>
              </w:rPr>
              <w:t xml:space="preserve">» стала победителем ежегодного краевого конкурса в номинации «Лучшая сельская детская школа искусств», проводимый </w:t>
            </w:r>
            <w:r w:rsidR="00720423" w:rsidRPr="00CA54EE">
              <w:rPr>
                <w:rFonts w:eastAsiaTheme="minor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Министерством культуры Российской Федерации. </w:t>
            </w:r>
            <w:r w:rsidR="00720423" w:rsidRPr="00CA54EE">
              <w:rPr>
                <w:sz w:val="20"/>
                <w:szCs w:val="20"/>
              </w:rPr>
              <w:t xml:space="preserve">В качестве награды для МКУДО «Детская школа искусств </w:t>
            </w:r>
            <w:proofErr w:type="spellStart"/>
            <w:r w:rsidR="00720423" w:rsidRPr="00CA54EE">
              <w:rPr>
                <w:sz w:val="20"/>
                <w:szCs w:val="20"/>
              </w:rPr>
              <w:t>ст.Зольской</w:t>
            </w:r>
            <w:proofErr w:type="spellEnd"/>
            <w:r w:rsidR="00720423" w:rsidRPr="00CA54EE">
              <w:rPr>
                <w:sz w:val="20"/>
                <w:szCs w:val="20"/>
              </w:rPr>
              <w:t>» из краевого бюджета выделено 30,00</w:t>
            </w:r>
            <w:r>
              <w:rPr>
                <w:sz w:val="20"/>
                <w:szCs w:val="20"/>
              </w:rPr>
              <w:t xml:space="preserve"> тыс.</w:t>
            </w:r>
            <w:r w:rsidR="00720423" w:rsidRPr="00CA54EE">
              <w:rPr>
                <w:sz w:val="20"/>
                <w:szCs w:val="20"/>
              </w:rPr>
              <w:t xml:space="preserve"> рублей, на которые был приобретен смартфон, используемый для фото, видеорепортажей и размещения их в социальных сетях Учреждения.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6927" w14:textId="5263E602" w:rsidR="00720423" w:rsidRPr="00CA54EE" w:rsidRDefault="00720423" w:rsidP="003D32C0">
            <w:pPr>
              <w:rPr>
                <w:rFonts w:eastAsia="Calibri"/>
                <w:lang w:eastAsia="en-US"/>
              </w:rPr>
            </w:pPr>
            <w:r w:rsidRPr="00CA54EE">
              <w:rPr>
                <w:rFonts w:eastAsia="Calibri"/>
                <w:lang w:eastAsia="en-US"/>
              </w:rPr>
              <w:lastRenderedPageBreak/>
              <w:t>Количество учреждений культуры Кировского городского округа, в которых обеспечено развитие и укрепление материально-технической базы составляет 13</w:t>
            </w:r>
          </w:p>
        </w:tc>
      </w:tr>
      <w:tr w:rsidR="00720423" w:rsidRPr="00CA54EE" w14:paraId="244DA0A5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A430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0DD5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</w:t>
            </w:r>
          </w:p>
          <w:p w14:paraId="206FAD84" w14:textId="1EF680B1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Выполнены договорные обязательства по ремонту учреждений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5FE4" w14:textId="71B3D7BF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A53D" w14:textId="77777777" w:rsidR="00720423" w:rsidRPr="00CA54EE" w:rsidRDefault="00720423" w:rsidP="003D32C0">
            <w:pPr>
              <w:ind w:right="120"/>
              <w:jc w:val="both"/>
              <w:rPr>
                <w:sz w:val="22"/>
                <w:szCs w:val="22"/>
                <w:shd w:val="clear" w:color="auto" w:fill="FFFFFF"/>
              </w:rPr>
            </w:pPr>
            <w:r w:rsidRPr="00CA54EE">
              <w:rPr>
                <w:sz w:val="22"/>
                <w:szCs w:val="22"/>
                <w:shd w:val="clear" w:color="auto" w:fill="FFFFFF"/>
              </w:rPr>
              <w:t xml:space="preserve">Проведены текущие ремонты в 6-и зданиях и освоены средства местного бюджета в сумме 417,12 тыс. рублей, в том числе: </w:t>
            </w:r>
          </w:p>
          <w:p w14:paraId="1897C98A" w14:textId="77777777" w:rsidR="00720423" w:rsidRPr="00CA54EE" w:rsidRDefault="00720423" w:rsidP="003D32C0">
            <w:pPr>
              <w:ind w:right="120"/>
              <w:jc w:val="both"/>
              <w:rPr>
                <w:sz w:val="22"/>
                <w:szCs w:val="22"/>
                <w:shd w:val="clear" w:color="auto" w:fill="FFFFFF"/>
              </w:rPr>
            </w:pPr>
            <w:r w:rsidRPr="00CA54EE">
              <w:rPr>
                <w:sz w:val="22"/>
                <w:szCs w:val="22"/>
                <w:shd w:val="clear" w:color="auto" w:fill="FFFFFF"/>
              </w:rPr>
              <w:t>МКУК «ДК с. Горнозаводского» - текущий ремонт на сумму 19,5 тысяч рублей;</w:t>
            </w:r>
          </w:p>
          <w:p w14:paraId="121B6557" w14:textId="77777777" w:rsidR="00720423" w:rsidRPr="00CA54EE" w:rsidRDefault="00720423" w:rsidP="003D32C0">
            <w:pPr>
              <w:ind w:right="120"/>
              <w:jc w:val="both"/>
              <w:rPr>
                <w:sz w:val="22"/>
                <w:szCs w:val="22"/>
                <w:shd w:val="clear" w:color="auto" w:fill="FFFFFF"/>
              </w:rPr>
            </w:pPr>
            <w:r w:rsidRPr="00CA54EE">
              <w:rPr>
                <w:sz w:val="22"/>
                <w:szCs w:val="22"/>
                <w:shd w:val="clear" w:color="auto" w:fill="FFFFFF"/>
              </w:rPr>
              <w:t xml:space="preserve">МБУДО «ДШИ г. </w:t>
            </w:r>
            <w:proofErr w:type="spellStart"/>
            <w:r w:rsidRPr="00CA54EE">
              <w:rPr>
                <w:sz w:val="22"/>
                <w:szCs w:val="22"/>
                <w:shd w:val="clear" w:color="auto" w:fill="FFFFFF"/>
              </w:rPr>
              <w:t>Новопавловска</w:t>
            </w:r>
            <w:proofErr w:type="spellEnd"/>
            <w:r w:rsidRPr="00CA54EE">
              <w:rPr>
                <w:sz w:val="22"/>
                <w:szCs w:val="22"/>
                <w:shd w:val="clear" w:color="auto" w:fill="FFFFFF"/>
              </w:rPr>
              <w:t>» - текущий ремонт на сумму 112,52 тысячи рублей;</w:t>
            </w:r>
          </w:p>
          <w:p w14:paraId="400B628B" w14:textId="77777777" w:rsidR="00720423" w:rsidRPr="00CA54EE" w:rsidRDefault="00720423" w:rsidP="003D32C0">
            <w:pPr>
              <w:ind w:right="120"/>
              <w:jc w:val="both"/>
              <w:rPr>
                <w:sz w:val="22"/>
                <w:szCs w:val="22"/>
                <w:shd w:val="clear" w:color="auto" w:fill="FFFFFF"/>
              </w:rPr>
            </w:pPr>
            <w:r w:rsidRPr="00CA54EE">
              <w:rPr>
                <w:sz w:val="22"/>
                <w:szCs w:val="22"/>
                <w:shd w:val="clear" w:color="auto" w:fill="FFFFFF"/>
              </w:rPr>
              <w:t xml:space="preserve">МКУК «ДК </w:t>
            </w:r>
            <w:proofErr w:type="spellStart"/>
            <w:r w:rsidRPr="00CA54EE">
              <w:rPr>
                <w:sz w:val="22"/>
                <w:szCs w:val="22"/>
                <w:shd w:val="clear" w:color="auto" w:fill="FFFFFF"/>
              </w:rPr>
              <w:t>п.Комсомолец</w:t>
            </w:r>
            <w:proofErr w:type="spellEnd"/>
            <w:r w:rsidRPr="00CA54EE">
              <w:rPr>
                <w:sz w:val="22"/>
                <w:szCs w:val="22"/>
                <w:shd w:val="clear" w:color="auto" w:fill="FFFFFF"/>
              </w:rPr>
              <w:t>» - текущий ремонт на сумму 212,0 тысяч рублей;</w:t>
            </w:r>
          </w:p>
          <w:p w14:paraId="0FD04138" w14:textId="77777777" w:rsidR="00720423" w:rsidRPr="00CA54EE" w:rsidRDefault="00720423" w:rsidP="003D32C0">
            <w:pPr>
              <w:ind w:right="120"/>
              <w:jc w:val="both"/>
              <w:rPr>
                <w:sz w:val="22"/>
                <w:szCs w:val="22"/>
                <w:shd w:val="clear" w:color="auto" w:fill="FFFFFF"/>
              </w:rPr>
            </w:pPr>
            <w:r w:rsidRPr="00CA54EE">
              <w:rPr>
                <w:sz w:val="22"/>
                <w:szCs w:val="22"/>
                <w:shd w:val="clear" w:color="auto" w:fill="FFFFFF"/>
              </w:rPr>
              <w:t>МКУК «ДК ст. Советской» - текущий ремонт на сумму 7,0 тысяч рублей;</w:t>
            </w:r>
          </w:p>
          <w:p w14:paraId="4362C933" w14:textId="77777777" w:rsidR="00720423" w:rsidRPr="00CA54EE" w:rsidRDefault="00720423" w:rsidP="003D32C0">
            <w:pPr>
              <w:ind w:right="120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CA54EE">
              <w:rPr>
                <w:sz w:val="22"/>
                <w:szCs w:val="22"/>
                <w:shd w:val="clear" w:color="auto" w:fill="FFFFFF"/>
              </w:rPr>
              <w:t xml:space="preserve">МКУДО «ДШИ ст. </w:t>
            </w:r>
            <w:proofErr w:type="spellStart"/>
            <w:r w:rsidRPr="00CA54EE">
              <w:rPr>
                <w:sz w:val="22"/>
                <w:szCs w:val="22"/>
                <w:shd w:val="clear" w:color="auto" w:fill="FFFFFF"/>
              </w:rPr>
              <w:t>Зольской</w:t>
            </w:r>
            <w:proofErr w:type="spellEnd"/>
            <w:r w:rsidRPr="00CA54EE">
              <w:rPr>
                <w:sz w:val="22"/>
                <w:szCs w:val="22"/>
                <w:shd w:val="clear" w:color="auto" w:fill="FFFFFF"/>
              </w:rPr>
              <w:t>» - текущий ремонт на сумму 56,2 тысячи рублей;</w:t>
            </w:r>
          </w:p>
          <w:p w14:paraId="474B9DD9" w14:textId="3FCD8AC9" w:rsidR="00720423" w:rsidRPr="00CA54EE" w:rsidRDefault="00720423" w:rsidP="003D32C0">
            <w:pPr>
              <w:jc w:val="both"/>
            </w:pPr>
            <w:r w:rsidRPr="00CA54EE">
              <w:rPr>
                <w:sz w:val="22"/>
                <w:szCs w:val="22"/>
                <w:shd w:val="clear" w:color="auto" w:fill="FFFFFF"/>
              </w:rPr>
              <w:t>МКУК «ЦБС КМО СК» - текущий ремонт на сумму 9,9 тысяч рублей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5697" w14:textId="77777777" w:rsidR="00720423" w:rsidRPr="00CA54EE" w:rsidRDefault="00720423" w:rsidP="003D32C0">
            <w:pPr>
              <w:rPr>
                <w:rFonts w:eastAsia="Calibri"/>
                <w:lang w:eastAsia="en-US"/>
              </w:rPr>
            </w:pPr>
          </w:p>
        </w:tc>
      </w:tr>
      <w:tr w:rsidR="00720423" w:rsidRPr="00CA54EE" w14:paraId="1CE47D32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5D54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1204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</w:t>
            </w:r>
          </w:p>
          <w:p w14:paraId="0C362A5F" w14:textId="268A0ADB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составляет 12,7 %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4399" w14:textId="18CF4083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30 декабря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0A30" w14:textId="61EAA9F8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C9D2" w14:textId="77777777" w:rsidR="00720423" w:rsidRPr="00CA54EE" w:rsidRDefault="00720423" w:rsidP="003D32C0">
            <w:pPr>
              <w:rPr>
                <w:rFonts w:eastAsia="Calibri"/>
                <w:lang w:eastAsia="en-US"/>
              </w:rPr>
            </w:pPr>
          </w:p>
        </w:tc>
      </w:tr>
      <w:tr w:rsidR="00720423" w:rsidRPr="00CA54EE" w14:paraId="523CA8EE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9CF7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7AC5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Основное мероприятие 1.4.</w:t>
            </w:r>
          </w:p>
          <w:p w14:paraId="13C9733E" w14:textId="227D8BB8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Реализация регионального проекта </w:t>
            </w:r>
            <w:r w:rsidRPr="00CA54EE">
              <w:rPr>
                <w:sz w:val="22"/>
                <w:szCs w:val="22"/>
              </w:rPr>
              <w:lastRenderedPageBreak/>
              <w:t>«Творческие люди»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DE40" w14:textId="4565D582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1717" w14:textId="77777777" w:rsidR="00720423" w:rsidRPr="00CA54EE" w:rsidRDefault="00720423" w:rsidP="003D32C0">
            <w:pPr>
              <w:jc w:val="both"/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9F08" w14:textId="77777777" w:rsidR="00720423" w:rsidRPr="00CA54EE" w:rsidRDefault="00720423" w:rsidP="003D32C0">
            <w:pPr>
              <w:rPr>
                <w:rFonts w:eastAsia="Calibri"/>
                <w:lang w:eastAsia="en-US"/>
              </w:rPr>
            </w:pPr>
          </w:p>
        </w:tc>
      </w:tr>
      <w:tr w:rsidR="00720423" w:rsidRPr="00CA54EE" w14:paraId="361EC1D6" w14:textId="77777777" w:rsidTr="0067686E">
        <w:trPr>
          <w:trHeight w:val="35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A70C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A787" w14:textId="77777777" w:rsidR="00720423" w:rsidRPr="00CA54EE" w:rsidRDefault="00720423" w:rsidP="003D32C0">
            <w:pPr>
              <w:widowControl w:val="0"/>
              <w:ind w:firstLine="28"/>
              <w:contextualSpacing/>
              <w:jc w:val="both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 Контрольное событие </w:t>
            </w:r>
          </w:p>
          <w:p w14:paraId="64FA6979" w14:textId="5673D4F0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Заключено соглашение о предоставлении субсидии на реализацию регионального проекта «Творческие люди»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395F" w14:textId="34BCCE6F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1 февраля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D95E" w14:textId="4A484A98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Заключено соглашение с Министерством культуры Ставропольского края на государственную поддержку муниципальных учреждений культуры, находящихся в сельской местности, и их лучших работников № 07716000-1-2023-007 от 21.01.2023г.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9555" w14:textId="77777777" w:rsidR="00720423" w:rsidRPr="00CA54EE" w:rsidRDefault="00720423" w:rsidP="003D32C0">
            <w:pPr>
              <w:rPr>
                <w:rFonts w:eastAsia="Calibri"/>
                <w:lang w:eastAsia="en-US"/>
              </w:rPr>
            </w:pPr>
          </w:p>
        </w:tc>
      </w:tr>
      <w:tr w:rsidR="00720423" w:rsidRPr="00CA54EE" w14:paraId="1586D206" w14:textId="77777777" w:rsidTr="00720423">
        <w:trPr>
          <w:trHeight w:val="293"/>
        </w:trPr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094F" w14:textId="2142ACE1" w:rsidR="00720423" w:rsidRPr="00CA54EE" w:rsidRDefault="005C2CF4" w:rsidP="003D32C0">
            <w:pPr>
              <w:jc w:val="center"/>
              <w:rPr>
                <w:rFonts w:eastAsia="Calibri"/>
                <w:lang w:eastAsia="en-US"/>
              </w:rPr>
            </w:pPr>
            <w:hyperlink r:id="rId9" w:anchor="P278" w:history="1">
              <w:r w:rsidR="00720423" w:rsidRPr="00CA54EE">
                <w:rPr>
                  <w:rFonts w:eastAsia="Calibri"/>
                  <w:lang w:eastAsia="ar-SA"/>
                </w:rPr>
                <w:t>Подпрограмма</w:t>
              </w:r>
            </w:hyperlink>
            <w:r w:rsidR="00720423" w:rsidRPr="00CA54EE">
              <w:rPr>
                <w:rFonts w:eastAsia="Calibri"/>
                <w:lang w:eastAsia="ar-SA"/>
              </w:rPr>
              <w:t xml:space="preserve"> «</w:t>
            </w:r>
            <w:r w:rsidR="00720423" w:rsidRPr="00CA54EE">
              <w:rPr>
                <w:rFonts w:eastAsia="Calibri"/>
                <w:lang w:eastAsia="en-US"/>
              </w:rPr>
              <w:t>Развитие системы библиотечного обслуживания населения Кировского городского округа</w:t>
            </w:r>
            <w:r w:rsidR="00720423" w:rsidRPr="00CA54EE">
              <w:rPr>
                <w:rFonts w:eastAsia="Calibri"/>
                <w:lang w:eastAsia="ar-SA"/>
              </w:rPr>
              <w:t>»</w:t>
            </w:r>
          </w:p>
        </w:tc>
      </w:tr>
      <w:tr w:rsidR="00720423" w:rsidRPr="00CA54EE" w14:paraId="0B47FFF1" w14:textId="77777777" w:rsidTr="00720423">
        <w:trPr>
          <w:trHeight w:val="412"/>
        </w:trPr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BE4B" w14:textId="15EEED83" w:rsidR="00720423" w:rsidRPr="00CA54EE" w:rsidRDefault="00720423" w:rsidP="003D32C0">
            <w:pPr>
              <w:jc w:val="center"/>
              <w:rPr>
                <w:rFonts w:eastAsia="Calibri"/>
                <w:lang w:eastAsia="en-US"/>
              </w:rPr>
            </w:pPr>
            <w:r w:rsidRPr="00CA54EE">
              <w:t>Задача «Развитие библиотечной деятельности в Кировском городском округе Ставропольского края»</w:t>
            </w:r>
          </w:p>
        </w:tc>
      </w:tr>
      <w:tr w:rsidR="00720423" w:rsidRPr="00CA54EE" w14:paraId="0DCDB531" w14:textId="77777777" w:rsidTr="0067686E">
        <w:trPr>
          <w:trHeight w:val="1013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EDDE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1.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4F9E" w14:textId="5EA7E2E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Основное мероприятие 2.1.</w:t>
            </w:r>
          </w:p>
          <w:p w14:paraId="29841E71" w14:textId="591C4AF2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Комплектование книжных фондов библиотек Кировского муниципального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97D0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CB92" w14:textId="1F9DA147" w:rsidR="00720423" w:rsidRPr="00CA54EE" w:rsidRDefault="00720423" w:rsidP="0067686E">
            <w:pPr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CA54EE">
              <w:t>Заключено соглашение от 24.01.2023</w:t>
            </w:r>
            <w:r w:rsidR="0067686E">
              <w:t xml:space="preserve"> г.</w:t>
            </w:r>
            <w:r w:rsidRPr="00CA54EE">
              <w:t xml:space="preserve"> №07716000-1-2023-008 между министерством культуры СК и администрацией Кировского </w:t>
            </w:r>
            <w:r w:rsidR="0067686E">
              <w:t xml:space="preserve">округа </w:t>
            </w:r>
            <w:r w:rsidRPr="00CA54EE">
              <w:t xml:space="preserve">о предоставлении субсидии на комплектование книжных фондов библиотек </w:t>
            </w:r>
            <w:r w:rsidRPr="0067686E">
              <w:rPr>
                <w:sz w:val="28"/>
                <w:szCs w:val="28"/>
              </w:rPr>
              <w:t>муниципальных образований</w:t>
            </w:r>
            <w:r w:rsidRPr="0067686E">
              <w:rPr>
                <w:rFonts w:eastAsia="Calibri"/>
                <w:sz w:val="28"/>
                <w:szCs w:val="28"/>
                <w:lang w:eastAsia="en-US"/>
              </w:rPr>
              <w:t>, отчет на 31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479A" w14:textId="3C529EC6" w:rsidR="00720423" w:rsidRPr="00CA54EE" w:rsidRDefault="00720423" w:rsidP="003D32C0">
            <w:pPr>
              <w:rPr>
                <w:rFonts w:eastAsia="Calibri"/>
                <w:color w:val="FF0000"/>
                <w:lang w:eastAsia="en-US"/>
              </w:rPr>
            </w:pPr>
            <w:r w:rsidRPr="00CA54EE">
              <w:rPr>
                <w:rFonts w:eastAsia="Calibri"/>
                <w:lang w:eastAsia="en-US"/>
              </w:rPr>
              <w:t>Количество экземпляров библиотечного фонда муниципальных библиотек КГО на 1 тыс.</w:t>
            </w:r>
            <w:r w:rsidR="0067686E">
              <w:rPr>
                <w:rFonts w:eastAsia="Calibri"/>
                <w:lang w:eastAsia="en-US"/>
              </w:rPr>
              <w:t xml:space="preserve"> населения КГО на конец года 593</w:t>
            </w:r>
            <w:r w:rsidRPr="00CA54EE">
              <w:rPr>
                <w:rFonts w:eastAsia="Calibri"/>
                <w:lang w:eastAsia="en-US"/>
              </w:rPr>
              <w:t>9 экз.</w:t>
            </w:r>
          </w:p>
        </w:tc>
      </w:tr>
      <w:tr w:rsidR="00720423" w:rsidRPr="00CA54EE" w14:paraId="43993C55" w14:textId="77777777" w:rsidTr="0067686E">
        <w:trPr>
          <w:trHeight w:val="1012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CEE7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2CF1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D5CA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A815" w14:textId="77777777" w:rsidR="00720423" w:rsidRPr="00CA54EE" w:rsidRDefault="00720423" w:rsidP="003D32C0">
            <w:pPr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17A7" w14:textId="57FF4A73" w:rsidR="00720423" w:rsidRPr="00CA54EE" w:rsidRDefault="00720423" w:rsidP="003D32C0">
            <w:pPr>
              <w:rPr>
                <w:rFonts w:eastAsia="Calibri"/>
                <w:color w:val="FF0000"/>
                <w:lang w:eastAsia="en-US"/>
              </w:rPr>
            </w:pPr>
            <w:r w:rsidRPr="00CA54EE">
              <w:rPr>
                <w:rFonts w:eastAsia="Calibri"/>
                <w:lang w:eastAsia="en-US"/>
              </w:rPr>
              <w:t>Количество экземпляров библиотечного фонда библиотек КГО на 1 пользователя на конец года 28 экз.</w:t>
            </w:r>
          </w:p>
        </w:tc>
      </w:tr>
      <w:tr w:rsidR="00720423" w:rsidRPr="00CA54EE" w14:paraId="35CEC0F6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5A79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CCBE" w14:textId="5C133265" w:rsidR="00720423" w:rsidRPr="00CA54EE" w:rsidRDefault="0067686E" w:rsidP="003D32C0">
            <w:pPr>
              <w:rPr>
                <w:sz w:val="28"/>
                <w:szCs w:val="28"/>
              </w:rPr>
            </w:pPr>
            <w:r>
              <w:t xml:space="preserve">Контрольное событие </w:t>
            </w:r>
          </w:p>
          <w:p w14:paraId="2716675F" w14:textId="1D64C425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lang w:eastAsia="en-US"/>
              </w:rPr>
              <w:t>Заключено соглашение о предоставлении субсидии на комплектование книжных фондов библиотек из краевого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72E4" w14:textId="23BF301F" w:rsidR="00720423" w:rsidRPr="00CA54EE" w:rsidRDefault="00720423" w:rsidP="003D32C0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января/30 января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B9A5" w14:textId="4B41EE4B" w:rsidR="00720423" w:rsidRPr="00CA54EE" w:rsidRDefault="00720423" w:rsidP="0067686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 xml:space="preserve">Приобретено книжных изданий на сумму </w:t>
            </w:r>
            <w:r w:rsidRPr="00CA54EE">
              <w:rPr>
                <w:rFonts w:eastAsia="Calibri"/>
                <w:bCs/>
                <w:lang w:eastAsia="en-US"/>
              </w:rPr>
              <w:t>410</w:t>
            </w:r>
            <w:r w:rsidR="0067686E">
              <w:rPr>
                <w:rFonts w:eastAsia="Calibri"/>
                <w:bCs/>
                <w:lang w:eastAsia="en-US"/>
              </w:rPr>
              <w:t>,</w:t>
            </w:r>
            <w:r w:rsidRPr="00CA54EE">
              <w:rPr>
                <w:rFonts w:eastAsia="Calibri"/>
                <w:bCs/>
                <w:lang w:eastAsia="en-US"/>
              </w:rPr>
              <w:t>29</w:t>
            </w:r>
            <w:r w:rsidR="0067686E">
              <w:rPr>
                <w:rFonts w:eastAsia="Calibri"/>
                <w:bCs/>
                <w:lang w:eastAsia="en-US"/>
              </w:rPr>
              <w:t xml:space="preserve"> тыс.</w:t>
            </w:r>
            <w:r w:rsidRPr="00CA54EE">
              <w:rPr>
                <w:rFonts w:eastAsia="Calibri"/>
                <w:bCs/>
                <w:lang w:eastAsia="en-US"/>
              </w:rPr>
              <w:t xml:space="preserve"> рублей.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9B39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0BB1BC53" w14:textId="77777777" w:rsidTr="0067686E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0C6AEB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AAB33B" w14:textId="633C83B8" w:rsidR="00720423" w:rsidRPr="0067686E" w:rsidRDefault="0067686E" w:rsidP="003D32C0">
            <w:pPr>
              <w:widowControl w:val="0"/>
              <w:contextualSpacing/>
            </w:pPr>
            <w:r w:rsidRPr="0067686E">
              <w:t xml:space="preserve">Основное мероприятие </w:t>
            </w:r>
          </w:p>
          <w:p w14:paraId="106EB89A" w14:textId="49243201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67686E">
              <w:t>Осуществление библиотечного, библиографического и информационного обслуживания пользователей муниципальных библиотек Кировского городского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ACAFE9" w14:textId="75D27ACB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E52775" w14:textId="50905A49" w:rsidR="00720423" w:rsidRPr="00CA54EE" w:rsidRDefault="0067686E" w:rsidP="0067686E">
            <w:pPr>
              <w:widowControl w:val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720423" w:rsidRPr="00CA54EE">
              <w:rPr>
                <w:rFonts w:eastAsia="Calibri"/>
                <w:sz w:val="22"/>
                <w:szCs w:val="22"/>
                <w:lang w:eastAsia="en-US"/>
              </w:rPr>
              <w:t>ыполнение целевых показателей, отчет на 31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749F" w14:textId="1B1897CB" w:rsidR="00720423" w:rsidRPr="00CA54EE" w:rsidRDefault="00720423" w:rsidP="003D32C0">
            <w:pPr>
              <w:widowControl w:val="0"/>
              <w:contextualSpacing/>
              <w:rPr>
                <w:color w:val="FF0000"/>
                <w:sz w:val="22"/>
                <w:szCs w:val="22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Доля библиографических записей в электронных каталогах библиотек Кировского городского округа от общего объема библиотечных фондов библиотек Кировского городского округа составляет 40,7 %</w:t>
            </w:r>
          </w:p>
        </w:tc>
      </w:tr>
      <w:tr w:rsidR="00720423" w:rsidRPr="00CA54EE" w14:paraId="2FAC45DB" w14:textId="77777777" w:rsidTr="0067686E">
        <w:trPr>
          <w:trHeight w:val="1140"/>
        </w:trPr>
        <w:tc>
          <w:tcPr>
            <w:tcW w:w="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AA06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DF26" w14:textId="2D12BB5D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746B" w14:textId="616B8B79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0EE0" w14:textId="1AE5B9F5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97B1" w14:textId="75DEB87F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Уровень фактической обеспеченности учреждениями культуры от нормативной потребности (процентов) библиотеками 93,7 %</w:t>
            </w:r>
          </w:p>
        </w:tc>
      </w:tr>
      <w:tr w:rsidR="00720423" w:rsidRPr="00CA54EE" w14:paraId="34B8D5A3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5C88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ABF6" w14:textId="38758953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 2.2.1</w:t>
            </w:r>
          </w:p>
          <w:p w14:paraId="16C9056A" w14:textId="7355D4AC" w:rsidR="00720423" w:rsidRPr="00CA54EE" w:rsidRDefault="00720423" w:rsidP="0067686E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Количество экземпляров библиотечного фонда библиотек Кировского городского округа на 1 тыс. населения Кировского муниципального округа Ставропольского края составляет 59</w:t>
            </w:r>
            <w:r w:rsidR="0067686E">
              <w:rPr>
                <w:sz w:val="22"/>
                <w:szCs w:val="22"/>
              </w:rPr>
              <w:t>3</w:t>
            </w:r>
            <w:r w:rsidRPr="00CA54EE">
              <w:rPr>
                <w:sz w:val="22"/>
                <w:szCs w:val="22"/>
              </w:rPr>
              <w:t>9 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6F87" w14:textId="2E57A8B6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547A" w14:textId="695DF365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9C45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40E232AD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AE80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27A3" w14:textId="04D9E122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 2.2.3</w:t>
            </w:r>
          </w:p>
          <w:p w14:paraId="7DAC6876" w14:textId="28499283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Количество экземпляров библиотечного фонда библиотек Кировского муниципального округа на 1 пользователя составляет 28 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654F" w14:textId="6ECB4D9C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7E04" w14:textId="04005A7D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0BAA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7EF91CC1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3E12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17D9" w14:textId="1BBDB82B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 2.2.4</w:t>
            </w:r>
          </w:p>
          <w:p w14:paraId="6EB8BB78" w14:textId="666C4BCE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Доля библиографических записей в электронных каталогах библиотек Кировского муниципального округа от общего объема библиотечных фондов библиотек Кировского муниципального округа составляет 40,7 %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CA0E" w14:textId="415C64B1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30 декабря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3E72" w14:textId="2F4717E0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8091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36B64FAB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0F66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9C7D" w14:textId="471DA0D1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 2.2.5</w:t>
            </w:r>
          </w:p>
          <w:p w14:paraId="6CA8387B" w14:textId="4D26BDCF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уровень фактической обеспеченности учреждениями культуры от нормативной потребности библиотеками составляет 93,7%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B50E" w14:textId="1A0A2AE1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30 декабря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A2FD" w14:textId="5AF31551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30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BA00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43335BBB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1188" w14:textId="230AD983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rPr>
                <w:rFonts w:eastAsia="Calibri"/>
                <w:lang w:eastAsia="en-US"/>
              </w:rPr>
              <w:t>Подпрограмма «Развитие музейной деятельности»</w:t>
            </w:r>
          </w:p>
        </w:tc>
      </w:tr>
      <w:tr w:rsidR="00720423" w:rsidRPr="00CA54EE" w14:paraId="1F39D59A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0028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rPr>
                <w:rFonts w:eastAsia="Calibri"/>
                <w:lang w:eastAsia="en-US"/>
              </w:rPr>
              <w:t>Задача «Создание условий для равного доступа населения Кировского городского округа Ставропольского края к отечественным культурным ценностям»</w:t>
            </w:r>
          </w:p>
        </w:tc>
      </w:tr>
      <w:tr w:rsidR="00720423" w:rsidRPr="00CA54EE" w14:paraId="0BA7538E" w14:textId="77777777" w:rsidTr="0067686E">
        <w:trPr>
          <w:trHeight w:val="370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2AF9" w14:textId="77777777" w:rsidR="00720423" w:rsidRPr="00CA54EE" w:rsidRDefault="00720423" w:rsidP="003D32C0">
            <w:pPr>
              <w:jc w:val="both"/>
              <w:rPr>
                <w:rFonts w:eastAsia="Calibri"/>
                <w:lang w:eastAsia="en-US"/>
              </w:rPr>
            </w:pPr>
            <w:r w:rsidRPr="00CA54E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4482" w14:textId="77777777" w:rsidR="00720423" w:rsidRPr="00CA54EE" w:rsidRDefault="00720423" w:rsidP="003D32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Основное мероприятие 3.1. Пополнение, учет, обработка и хранение музейного фонда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15F3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t>х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0C9B" w14:textId="33BA6B15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2023г.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5D90" w14:textId="60D4E596" w:rsidR="00720423" w:rsidRPr="00CA54EE" w:rsidRDefault="00720423" w:rsidP="003D32C0">
            <w:pPr>
              <w:rPr>
                <w:sz w:val="26"/>
                <w:szCs w:val="26"/>
              </w:rPr>
            </w:pPr>
            <w:r w:rsidRPr="00CA54EE">
              <w:rPr>
                <w:sz w:val="26"/>
                <w:szCs w:val="26"/>
              </w:rPr>
              <w:t>Количество посещений музея</w:t>
            </w:r>
            <w:r w:rsidR="009174DC" w:rsidRPr="00CA54EE">
              <w:rPr>
                <w:sz w:val="26"/>
                <w:szCs w:val="26"/>
              </w:rPr>
              <w:br/>
            </w:r>
            <w:r w:rsidRPr="00CA54EE">
              <w:rPr>
                <w:sz w:val="26"/>
                <w:szCs w:val="26"/>
              </w:rPr>
              <w:t>12</w:t>
            </w:r>
            <w:r w:rsidR="009174DC" w:rsidRPr="00CA54EE">
              <w:rPr>
                <w:sz w:val="26"/>
                <w:szCs w:val="26"/>
              </w:rPr>
              <w:t xml:space="preserve"> </w:t>
            </w:r>
            <w:r w:rsidRPr="00CA54EE">
              <w:rPr>
                <w:sz w:val="26"/>
                <w:szCs w:val="26"/>
              </w:rPr>
              <w:t>212</w:t>
            </w:r>
          </w:p>
        </w:tc>
      </w:tr>
      <w:tr w:rsidR="00720423" w:rsidRPr="00CA54EE" w14:paraId="2FBF1B68" w14:textId="77777777" w:rsidTr="0067686E">
        <w:trPr>
          <w:trHeight w:val="37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13FA" w14:textId="77777777" w:rsidR="00720423" w:rsidRPr="00CA54EE" w:rsidRDefault="00720423" w:rsidP="003D32C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29CD" w14:textId="77777777" w:rsidR="00720423" w:rsidRPr="00CA54EE" w:rsidRDefault="00720423" w:rsidP="003D32C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57FE" w14:textId="77777777" w:rsidR="00720423" w:rsidRPr="00CA54EE" w:rsidRDefault="00720423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7FCA" w14:textId="77777777" w:rsidR="00720423" w:rsidRPr="00CA54EE" w:rsidRDefault="00720423" w:rsidP="003D32C0">
            <w:pPr>
              <w:widowControl w:val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6464" w14:textId="79ACEC1F" w:rsidR="00720423" w:rsidRPr="00CA54EE" w:rsidRDefault="00720423" w:rsidP="003D32C0">
            <w:pPr>
              <w:rPr>
                <w:sz w:val="26"/>
                <w:szCs w:val="26"/>
              </w:rPr>
            </w:pPr>
            <w:r w:rsidRPr="00CA54EE">
              <w:rPr>
                <w:sz w:val="26"/>
                <w:szCs w:val="26"/>
              </w:rPr>
              <w:t>Количество п</w:t>
            </w:r>
            <w:r w:rsidR="00472017" w:rsidRPr="00CA54EE">
              <w:rPr>
                <w:sz w:val="26"/>
                <w:szCs w:val="26"/>
              </w:rPr>
              <w:t>роведенных мероприятий музея 382</w:t>
            </w:r>
          </w:p>
        </w:tc>
      </w:tr>
      <w:tr w:rsidR="00720423" w:rsidRPr="00CA54EE" w14:paraId="1D203805" w14:textId="77777777" w:rsidTr="0067686E">
        <w:trPr>
          <w:trHeight w:val="370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3EC5" w14:textId="77777777" w:rsidR="00720423" w:rsidRPr="00CA54EE" w:rsidRDefault="00720423" w:rsidP="003D32C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EB2C" w14:textId="77777777" w:rsidR="00720423" w:rsidRPr="00CA54EE" w:rsidRDefault="00720423" w:rsidP="003D32C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EE7E" w14:textId="77777777" w:rsidR="00720423" w:rsidRPr="00CA54EE" w:rsidRDefault="00720423" w:rsidP="003D32C0">
            <w:pPr>
              <w:widowControl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4D1C" w14:textId="77777777" w:rsidR="00720423" w:rsidRPr="00CA54EE" w:rsidRDefault="00720423" w:rsidP="003D32C0">
            <w:pPr>
              <w:widowControl w:val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163E" w14:textId="530003F6" w:rsidR="00720423" w:rsidRPr="00CA54EE" w:rsidRDefault="009174DC" w:rsidP="003D32C0">
            <w:pPr>
              <w:rPr>
                <w:sz w:val="26"/>
                <w:szCs w:val="26"/>
              </w:rPr>
            </w:pPr>
            <w:r w:rsidRPr="00CA54EE">
              <w:rPr>
                <w:sz w:val="26"/>
                <w:szCs w:val="26"/>
              </w:rPr>
              <w:t>Пополнение музейного фонда</w:t>
            </w:r>
            <w:r w:rsidRPr="00CA54EE">
              <w:rPr>
                <w:sz w:val="26"/>
                <w:szCs w:val="26"/>
              </w:rPr>
              <w:br/>
            </w:r>
            <w:r w:rsidRPr="00CA54EE">
              <w:lastRenderedPageBreak/>
              <w:t xml:space="preserve">4 </w:t>
            </w:r>
            <w:r w:rsidR="00720423" w:rsidRPr="00CA54EE">
              <w:t>425</w:t>
            </w:r>
          </w:p>
        </w:tc>
      </w:tr>
      <w:tr w:rsidR="00720423" w:rsidRPr="00CA54EE" w14:paraId="05A1AEA2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D614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3520" w14:textId="65E1190F" w:rsidR="00720423" w:rsidRPr="00CA54EE" w:rsidRDefault="001E76FC" w:rsidP="003D32C0">
            <w:r w:rsidRPr="00CA54EE">
              <w:t>Контрольное событие</w:t>
            </w:r>
          </w:p>
          <w:p w14:paraId="4026F513" w14:textId="035E88D5" w:rsidR="00720423" w:rsidRPr="00CA54EE" w:rsidRDefault="00720423" w:rsidP="003D32C0">
            <w:r w:rsidRPr="00CA54EE">
              <w:t>Количество посещ</w:t>
            </w:r>
            <w:r w:rsidR="001E76FC" w:rsidRPr="00CA54EE">
              <w:t>ений музея</w:t>
            </w:r>
          </w:p>
          <w:p w14:paraId="3194BBD6" w14:textId="6321CEA3" w:rsidR="00720423" w:rsidRPr="00CA54EE" w:rsidRDefault="007E6E34" w:rsidP="003D32C0">
            <w:r w:rsidRPr="00CA54EE">
              <w:t>Ⅰ квартал – 2 924</w:t>
            </w:r>
          </w:p>
          <w:p w14:paraId="31F6C3BB" w14:textId="060EC254" w:rsidR="00720423" w:rsidRPr="00CA54EE" w:rsidRDefault="00720423" w:rsidP="003D32C0">
            <w:r w:rsidRPr="00CA54EE">
              <w:t xml:space="preserve">Ⅱ </w:t>
            </w:r>
            <w:r w:rsidR="007E6E34" w:rsidRPr="00CA54EE">
              <w:t>квартал – 4 696</w:t>
            </w:r>
          </w:p>
          <w:p w14:paraId="62BF9F3E" w14:textId="1ECEDDB2" w:rsidR="00720423" w:rsidRPr="00CA54EE" w:rsidRDefault="007E6E34" w:rsidP="003D32C0">
            <w:r w:rsidRPr="00CA54EE">
              <w:t>Ⅲ квартал – 1 751</w:t>
            </w:r>
          </w:p>
          <w:p w14:paraId="6A741A2A" w14:textId="52B5C8F9" w:rsidR="00720423" w:rsidRPr="00CA54EE" w:rsidRDefault="007E6E34" w:rsidP="003D32C0">
            <w:r w:rsidRPr="00CA54EE">
              <w:t>Ⅳ квартал – 2 841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A902" w14:textId="5FB2F49C" w:rsidR="00720423" w:rsidRPr="00CA54EE" w:rsidRDefault="00720423" w:rsidP="003D32C0">
            <w:pPr>
              <w:jc w:val="both"/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6CD7" w14:textId="70BD671D" w:rsidR="00720423" w:rsidRPr="00CA54EE" w:rsidRDefault="00720423" w:rsidP="003D32C0">
            <w:pPr>
              <w:widowControl w:val="0"/>
              <w:contextualSpacing/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 xml:space="preserve"> декабря 202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8060" w14:textId="77777777" w:rsidR="00720423" w:rsidRPr="00CA54EE" w:rsidRDefault="00720423" w:rsidP="003D32C0">
            <w:pPr>
              <w:widowControl w:val="0"/>
              <w:contextualSpacing/>
              <w:jc w:val="center"/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46276023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2278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CF6C" w14:textId="4A9DFAE9" w:rsidR="00720423" w:rsidRPr="00CA54EE" w:rsidRDefault="0062529B" w:rsidP="003D32C0">
            <w:r w:rsidRPr="00CA54EE">
              <w:t xml:space="preserve">Контрольное событие </w:t>
            </w:r>
          </w:p>
          <w:p w14:paraId="2EEC21C6" w14:textId="77777777" w:rsidR="00720423" w:rsidRPr="00CA54EE" w:rsidRDefault="00720423" w:rsidP="003D32C0">
            <w:r w:rsidRPr="00CA54EE">
              <w:t xml:space="preserve">Количество проведенных мероприятий: </w:t>
            </w:r>
          </w:p>
          <w:p w14:paraId="33D883F8" w14:textId="52FEC6E5" w:rsidR="00720423" w:rsidRPr="00CA54EE" w:rsidRDefault="00472017" w:rsidP="003D32C0">
            <w:r w:rsidRPr="00CA54EE">
              <w:t>Ⅰ квартал - 91</w:t>
            </w:r>
          </w:p>
          <w:p w14:paraId="144B8F2C" w14:textId="4F0BF0E1" w:rsidR="00720423" w:rsidRPr="00CA54EE" w:rsidRDefault="00472017" w:rsidP="003D32C0">
            <w:r w:rsidRPr="00CA54EE">
              <w:t>Ⅱ квартал - 111</w:t>
            </w:r>
          </w:p>
          <w:p w14:paraId="31C048CD" w14:textId="3BCD2B15" w:rsidR="00720423" w:rsidRPr="00CA54EE" w:rsidRDefault="00472017" w:rsidP="003D32C0">
            <w:r w:rsidRPr="00CA54EE">
              <w:t>Ⅲ квартал - 71</w:t>
            </w:r>
          </w:p>
          <w:p w14:paraId="008EFD0F" w14:textId="58845582" w:rsidR="00720423" w:rsidRPr="00CA54EE" w:rsidRDefault="00472017" w:rsidP="003D32C0">
            <w:r w:rsidRPr="00CA54EE">
              <w:t>Ⅳ квартал - 109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D7BC" w14:textId="5B26EFED" w:rsidR="00720423" w:rsidRPr="00CA54EE" w:rsidRDefault="00720423" w:rsidP="003D32C0">
            <w:pPr>
              <w:jc w:val="both"/>
            </w:pPr>
            <w:r w:rsidRPr="00CA54EE">
              <w:rPr>
                <w:sz w:val="22"/>
                <w:szCs w:val="22"/>
              </w:rPr>
              <w:t xml:space="preserve">30 декабря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EC03" w14:textId="3601FE83" w:rsidR="00720423" w:rsidRPr="00CA54EE" w:rsidRDefault="00720423" w:rsidP="003D32C0">
            <w:pPr>
              <w:jc w:val="both"/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 xml:space="preserve"> декабря 202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1495" w14:textId="77777777" w:rsidR="00720423" w:rsidRPr="00CA54EE" w:rsidRDefault="00720423" w:rsidP="003D32C0">
            <w:pPr>
              <w:widowControl w:val="0"/>
              <w:contextualSpacing/>
              <w:jc w:val="center"/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3966226C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FE78B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D935" w14:textId="5088E094" w:rsidR="00720423" w:rsidRPr="00CA54EE" w:rsidRDefault="0062529B" w:rsidP="003D32C0">
            <w:r w:rsidRPr="00CA54EE">
              <w:t>Контрольное событие</w:t>
            </w:r>
          </w:p>
          <w:p w14:paraId="01679ED3" w14:textId="37793E52" w:rsidR="00720423" w:rsidRPr="00CA54EE" w:rsidRDefault="00720423" w:rsidP="003D32C0">
            <w:r w:rsidRPr="00CA54EE">
              <w:t>Музейный фонд пополнился экспонатами и составил 4</w:t>
            </w:r>
            <w:r w:rsidR="005870BE" w:rsidRPr="00CA54EE">
              <w:t xml:space="preserve"> 425</w:t>
            </w:r>
            <w:r w:rsidRPr="00CA54EE">
              <w:t xml:space="preserve"> ед.</w:t>
            </w:r>
          </w:p>
          <w:p w14:paraId="7F44AC96" w14:textId="3C21973F" w:rsidR="00720423" w:rsidRPr="00CA54EE" w:rsidRDefault="00472017" w:rsidP="003D32C0">
            <w:r w:rsidRPr="00CA54EE">
              <w:t>Ⅰ квартал – 4 112</w:t>
            </w:r>
          </w:p>
          <w:p w14:paraId="089DEF95" w14:textId="7111AB16" w:rsidR="00720423" w:rsidRPr="00CA54EE" w:rsidRDefault="00720423" w:rsidP="003D32C0">
            <w:r w:rsidRPr="00CA54EE">
              <w:t>Ⅱ квартал</w:t>
            </w:r>
            <w:r w:rsidR="00472017" w:rsidRPr="00CA54EE">
              <w:t xml:space="preserve"> – 4 211</w:t>
            </w:r>
          </w:p>
          <w:p w14:paraId="2DFCD42A" w14:textId="407A31B7" w:rsidR="00720423" w:rsidRPr="00CA54EE" w:rsidRDefault="00720423" w:rsidP="003D32C0">
            <w:r w:rsidRPr="00CA54EE">
              <w:t>Ⅲ квартал</w:t>
            </w:r>
            <w:r w:rsidR="00472017" w:rsidRPr="00CA54EE">
              <w:t xml:space="preserve"> –</w:t>
            </w:r>
            <w:r w:rsidRPr="00CA54EE">
              <w:t xml:space="preserve"> </w:t>
            </w:r>
            <w:r w:rsidR="00472017" w:rsidRPr="00CA54EE">
              <w:t>4 290</w:t>
            </w:r>
          </w:p>
          <w:p w14:paraId="0471A544" w14:textId="5C3AC005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>Ⅳ квартал</w:t>
            </w:r>
            <w:r w:rsidR="00472017" w:rsidRPr="00CA54EE">
              <w:t xml:space="preserve"> –</w:t>
            </w:r>
            <w:r w:rsidRPr="00CA54EE">
              <w:t xml:space="preserve"> </w:t>
            </w:r>
            <w:r w:rsidR="00472017" w:rsidRPr="00CA54EE">
              <w:t>4 425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C838" w14:textId="7140AC7D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CDC1" w14:textId="28CF9B51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 xml:space="preserve"> декабря 202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54E7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0117D432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7628" w14:textId="3F864659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rPr>
                <w:rFonts w:eastAsia="Calibri"/>
                <w:lang w:eastAsia="en-US"/>
              </w:rPr>
              <w:t>Подпрограмма «Развитие образования в сфере культуры»</w:t>
            </w:r>
          </w:p>
        </w:tc>
      </w:tr>
      <w:tr w:rsidR="00720423" w:rsidRPr="00CA54EE" w14:paraId="107360D3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38CA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Задача «Обеспечение доступности и качества дополнительного образования в сфере культуры в Кировском городском округе Ставропольского края»</w:t>
            </w:r>
          </w:p>
        </w:tc>
      </w:tr>
      <w:tr w:rsidR="00720423" w:rsidRPr="00CA54EE" w14:paraId="53CCE1B6" w14:textId="77777777" w:rsidTr="0067686E">
        <w:trPr>
          <w:trHeight w:val="274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298D" w14:textId="77777777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>4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CC78" w14:textId="77777777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>Основное мероприятие 4.1. Создание условий для деятельности учреждений дополнительного образования в сфере культуры Кировского городского округа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E94E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1F10" w14:textId="0F95F4E8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62529B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9ED3" w14:textId="04857811" w:rsidR="00720423" w:rsidRPr="00CA54EE" w:rsidRDefault="00720423" w:rsidP="003D32C0">
            <w:pPr>
              <w:rPr>
                <w:color w:val="FF0000"/>
                <w:sz w:val="28"/>
                <w:szCs w:val="28"/>
              </w:rPr>
            </w:pPr>
            <w:r w:rsidRPr="00CA54EE"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(процентов)</w:t>
            </w:r>
            <w:r w:rsidR="0062529B" w:rsidRPr="00CA54EE">
              <w:t xml:space="preserve"> 17,7</w:t>
            </w:r>
            <w:r w:rsidRPr="00CA54EE">
              <w:t>;</w:t>
            </w:r>
          </w:p>
        </w:tc>
      </w:tr>
      <w:tr w:rsidR="00720423" w:rsidRPr="00CA54EE" w14:paraId="7B8D6943" w14:textId="77777777" w:rsidTr="0067686E">
        <w:trPr>
          <w:trHeight w:val="64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F3E2" w14:textId="77777777" w:rsidR="00720423" w:rsidRPr="00CA54EE" w:rsidRDefault="00720423" w:rsidP="003D32C0">
            <w:pPr>
              <w:rPr>
                <w:sz w:val="28"/>
                <w:szCs w:val="28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0D1A" w14:textId="77777777" w:rsidR="00720423" w:rsidRPr="00CA54EE" w:rsidRDefault="00720423" w:rsidP="003D32C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7CC7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D26E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B4A1" w14:textId="34107CF3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 xml:space="preserve">среднемесячная номинальная начисленная заработная плата работников (рублей) муниципальных учреждений культуры и искусства </w:t>
            </w:r>
            <w:r w:rsidR="0062529B" w:rsidRPr="00CA54EE">
              <w:t>29 908,30</w:t>
            </w:r>
            <w:r w:rsidRPr="00CA54EE">
              <w:t xml:space="preserve"> руб</w:t>
            </w:r>
            <w:r w:rsidR="0062529B" w:rsidRPr="00CA54EE">
              <w:t>лей</w:t>
            </w:r>
            <w:r w:rsidRPr="00CA54EE">
              <w:t>;</w:t>
            </w:r>
          </w:p>
        </w:tc>
      </w:tr>
      <w:tr w:rsidR="00720423" w:rsidRPr="00CA54EE" w14:paraId="400B6547" w14:textId="77777777" w:rsidTr="0067686E">
        <w:trPr>
          <w:trHeight w:val="645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3B4D" w14:textId="77777777" w:rsidR="00720423" w:rsidRPr="00CA54EE" w:rsidRDefault="00720423" w:rsidP="003D32C0">
            <w:pPr>
              <w:rPr>
                <w:sz w:val="28"/>
                <w:szCs w:val="28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4DE" w14:textId="77777777" w:rsidR="00720423" w:rsidRPr="00CA54EE" w:rsidRDefault="00720423" w:rsidP="003D32C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70EB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D104" w14:textId="7777777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8B01" w14:textId="39F1105A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>Отношение среднемесячной заработной платы педагогических работников учреждений дополнительного образования до уровня к среднемесячной заработной плате в среднем по Ставропольскому краю 9</w:t>
            </w:r>
            <w:r w:rsidR="0062529B" w:rsidRPr="00CA54EE">
              <w:t>2,4</w:t>
            </w:r>
            <w:r w:rsidRPr="00CA54EE">
              <w:t xml:space="preserve"> %</w:t>
            </w:r>
          </w:p>
        </w:tc>
      </w:tr>
      <w:tr w:rsidR="00720423" w:rsidRPr="00CA54EE" w14:paraId="2891516D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2C50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BB9C" w14:textId="3C27AFBD" w:rsidR="00720423" w:rsidRPr="00CA54EE" w:rsidRDefault="00720423" w:rsidP="003D32C0">
            <w:r w:rsidRPr="00CA54EE">
              <w:t>Контроль</w:t>
            </w:r>
            <w:r w:rsidR="006B46B5" w:rsidRPr="00CA54EE">
              <w:t>ное событие</w:t>
            </w:r>
          </w:p>
          <w:p w14:paraId="647EF175" w14:textId="02E7040C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составляет 17,</w:t>
            </w:r>
            <w:r w:rsidR="006B46B5" w:rsidRPr="00CA54EE">
              <w:t>7</w:t>
            </w:r>
            <w:r w:rsidRPr="00CA54EE">
              <w:t xml:space="preserve">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FEA0" w14:textId="77777777" w:rsidR="00720423" w:rsidRPr="00CA54EE" w:rsidRDefault="00720423" w:rsidP="006901E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30 ноября/30 ноября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3A42" w14:textId="426513BA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2021г.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D2D0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2283B6C8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9099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95A6" w14:textId="1B710FD0" w:rsidR="00720423" w:rsidRPr="00CA54EE" w:rsidRDefault="006B46B5" w:rsidP="003D32C0">
            <w:r w:rsidRPr="00CA54EE">
              <w:t>Контрольное событие</w:t>
            </w:r>
          </w:p>
          <w:p w14:paraId="45FDB616" w14:textId="470E1922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 xml:space="preserve">Отношение среднемесячной заработной платы педагогических работников учреждений дополнительного образования до уровня к среднемесячной заработной плате в среднем по Ставропольскому краю </w:t>
            </w:r>
            <w:r w:rsidR="006B46B5" w:rsidRPr="00CA54EE">
              <w:t xml:space="preserve">составляет 92,4 </w:t>
            </w:r>
            <w:r w:rsidRPr="00CA54EE"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49C0" w14:textId="10E276BC" w:rsidR="00720423" w:rsidRPr="00CA54EE" w:rsidRDefault="00720423" w:rsidP="006901E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29D5" w14:textId="07850A4C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Невыполнение целевых показателей, в связи с н</w:t>
            </w:r>
            <w:r w:rsidRPr="00CA54EE">
              <w:t>едостаточным финансированием на 202</w:t>
            </w:r>
            <w:r w:rsidR="006B46B5" w:rsidRPr="00CA54EE">
              <w:t>3</w:t>
            </w:r>
            <w:r w:rsidRPr="00CA54EE">
              <w:t xml:space="preserve"> год отрасли «Культура», 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отчет на 31 декабря 202</w:t>
            </w:r>
            <w:r w:rsidR="006B46B5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BD7B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1538502B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D8BF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7DF3" w14:textId="6889FFF0" w:rsidR="00720423" w:rsidRPr="00CA54EE" w:rsidRDefault="006B46B5" w:rsidP="003D32C0">
            <w:r w:rsidRPr="00CA54EE">
              <w:t>Контрольное событие</w:t>
            </w:r>
          </w:p>
          <w:p w14:paraId="5AA07C8B" w14:textId="55E9E3C9" w:rsidR="00720423" w:rsidRPr="00CA54EE" w:rsidRDefault="00720423" w:rsidP="003D32C0">
            <w:pPr>
              <w:rPr>
                <w:sz w:val="28"/>
                <w:szCs w:val="28"/>
              </w:rPr>
            </w:pPr>
            <w:r w:rsidRPr="00CA54EE">
              <w:t xml:space="preserve">Среднемесячная начисленная </w:t>
            </w:r>
            <w:r w:rsidRPr="00CA54EE">
              <w:lastRenderedPageBreak/>
              <w:t>заработная плата работников муниципальных учреждений к</w:t>
            </w:r>
            <w:r w:rsidR="006B46B5" w:rsidRPr="00CA54EE">
              <w:t>ультуры и искусства составляет 29908,30</w:t>
            </w:r>
            <w:r w:rsidRPr="00CA54EE">
              <w:t xml:space="preserve">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D250" w14:textId="77777777" w:rsidR="00720423" w:rsidRPr="00CA54EE" w:rsidRDefault="00720423" w:rsidP="006901E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lastRenderedPageBreak/>
              <w:t>30 ноября/30 ноября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1D88" w14:textId="5D0FCBD6" w:rsidR="00720423" w:rsidRPr="00CA54EE" w:rsidRDefault="00720423" w:rsidP="003D32C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Невыполнение целевых показателей, в связи с н</w:t>
            </w:r>
            <w:r w:rsidRPr="00CA54EE">
              <w:t>едостаточным финансированием на 202</w:t>
            </w:r>
            <w:r w:rsidR="006B46B5" w:rsidRPr="00CA54EE">
              <w:t>3</w:t>
            </w:r>
            <w:r w:rsidRPr="00CA54EE">
              <w:t xml:space="preserve"> год отрасли </w:t>
            </w:r>
            <w:r w:rsidRPr="00CA54EE">
              <w:lastRenderedPageBreak/>
              <w:t xml:space="preserve">«Культура», 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отчет на 31 декабря 2022г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B568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х</w:t>
            </w:r>
          </w:p>
        </w:tc>
      </w:tr>
      <w:tr w:rsidR="00720423" w:rsidRPr="00CA54EE" w14:paraId="0C249E09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67A8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8129" w14:textId="77777777" w:rsidR="00720423" w:rsidRPr="00CA54EE" w:rsidRDefault="00720423" w:rsidP="003D32C0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AF4D" w14:textId="77777777" w:rsidR="00720423" w:rsidRPr="00CA54EE" w:rsidRDefault="00720423" w:rsidP="003D32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F9A8" w14:textId="77777777" w:rsidR="00720423" w:rsidRPr="00CA54EE" w:rsidRDefault="00720423" w:rsidP="003D32C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9652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20423" w:rsidRPr="00CA54EE" w14:paraId="1CEEAFB4" w14:textId="77777777" w:rsidTr="0080430C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1E7D" w14:textId="55F7E676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Подпрограмма «Сохранение и развитие культурного потенциала Кировского городского округа»</w:t>
            </w:r>
          </w:p>
        </w:tc>
      </w:tr>
      <w:tr w:rsidR="00720423" w:rsidRPr="00CA54EE" w14:paraId="20A4C086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3D79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3873" w14:textId="00DFE0F5" w:rsidR="00720423" w:rsidRPr="00CA54EE" w:rsidRDefault="003074C0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Основное мероприятие </w:t>
            </w:r>
          </w:p>
          <w:p w14:paraId="5B5DFD75" w14:textId="2078969B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Проведение мероприятий по обеспечению сохранения объектов культурного наследия в Ставропольском крае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5BAD" w14:textId="4F7D871C" w:rsidR="00720423" w:rsidRPr="00CA54EE" w:rsidRDefault="00720423" w:rsidP="003D32C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E472" w14:textId="3501B485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3074C0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D922" w14:textId="2CB01053" w:rsidR="00720423" w:rsidRPr="00CA54EE" w:rsidRDefault="00720423" w:rsidP="003D32C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1EFA30A4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9FFB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8BA3" w14:textId="67E79A05" w:rsidR="00720423" w:rsidRPr="00CA54EE" w:rsidRDefault="003074C0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Контрольное событие</w:t>
            </w:r>
          </w:p>
          <w:p w14:paraId="5A584F14" w14:textId="70C72F01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количество объектов культурного наследия, расположенных на территории Кировского городского округа Ставропольского края, в отношении которых проведены мероприятия по обеспечению их сохранения 2</w:t>
            </w:r>
            <w:r w:rsidR="003074C0" w:rsidRPr="00CA54EE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8584" w14:textId="737D8D3E" w:rsidR="00720423" w:rsidRPr="00CA54EE" w:rsidRDefault="00720423" w:rsidP="006901E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5364" w14:textId="0CC9CB41" w:rsidR="00720423" w:rsidRPr="00CA54EE" w:rsidRDefault="00720423" w:rsidP="003D32C0">
            <w:pPr>
              <w:pStyle w:val="a9"/>
              <w:jc w:val="both"/>
              <w:rPr>
                <w:sz w:val="22"/>
              </w:rPr>
            </w:pPr>
            <w:r w:rsidRPr="00CA54EE">
              <w:rPr>
                <w:rFonts w:ascii="Times New Roman" w:eastAsia="Calibri" w:hAnsi="Times New Roman"/>
                <w:sz w:val="22"/>
                <w:lang w:eastAsia="en-US"/>
              </w:rPr>
              <w:t>выполнение целевых показателей, отчет на 31 декабря 202</w:t>
            </w:r>
            <w:r w:rsidR="003074C0" w:rsidRPr="00CA54EE">
              <w:rPr>
                <w:rFonts w:ascii="Times New Roman" w:eastAsia="Calibri" w:hAnsi="Times New Roman"/>
                <w:sz w:val="22"/>
                <w:lang w:eastAsia="en-US"/>
              </w:rPr>
              <w:t>3</w:t>
            </w:r>
            <w:r w:rsidRPr="00CA54EE">
              <w:rPr>
                <w:rFonts w:ascii="Times New Roman" w:eastAsia="Calibri" w:hAnsi="Times New Roman"/>
                <w:sz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0D48" w14:textId="3F5D83AF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307E661D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53A6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F841D" w14:textId="43383DEA" w:rsidR="00720423" w:rsidRPr="00CA54EE" w:rsidRDefault="003074C0" w:rsidP="003D32C0">
            <w:r w:rsidRPr="00CA54EE">
              <w:t>Контрольное событие</w:t>
            </w:r>
          </w:p>
          <w:p w14:paraId="374ED9E0" w14:textId="6DCA76ED" w:rsidR="00720423" w:rsidRPr="00CA54EE" w:rsidRDefault="00720423" w:rsidP="003D32C0">
            <w:r w:rsidRPr="00CA54EE"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</w:t>
            </w:r>
            <w:r w:rsidR="00B15CCA" w:rsidRPr="00CA54EE">
              <w:t>льной собственности составляет 7,4</w:t>
            </w:r>
            <w:r w:rsidRPr="00CA54EE">
              <w:t xml:space="preserve">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46A8" w14:textId="147BC456" w:rsidR="00720423" w:rsidRPr="00CA54EE" w:rsidRDefault="00720423" w:rsidP="003D32C0">
            <w:pPr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8487" w14:textId="6551B6B8" w:rsidR="00720423" w:rsidRPr="00CA54EE" w:rsidRDefault="00720423" w:rsidP="003D32C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3074C0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25A8" w14:textId="47BFA2F8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0227E851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D724F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BAC2" w14:textId="653A032B" w:rsidR="00720423" w:rsidRPr="00CA54EE" w:rsidRDefault="00B15CCA" w:rsidP="003D32C0">
            <w:r w:rsidRPr="00CA54EE">
              <w:t>Основное мероприятие</w:t>
            </w:r>
          </w:p>
          <w:p w14:paraId="07970D21" w14:textId="5313A1D5" w:rsidR="00720423" w:rsidRPr="00CA54EE" w:rsidRDefault="00720423" w:rsidP="003D32C0">
            <w:r w:rsidRPr="00CA54EE">
              <w:t>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68F4" w14:textId="0BA4569B" w:rsidR="00720423" w:rsidRPr="00CA54EE" w:rsidRDefault="00720423" w:rsidP="003D32C0">
            <w:pPr>
              <w:ind w:firstLine="708"/>
              <w:jc w:val="both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3ACC" w14:textId="5BFD23E8" w:rsidR="00720423" w:rsidRPr="00CA54EE" w:rsidRDefault="00720423" w:rsidP="003D32C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B15CCA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7C01" w14:textId="1E3B9DD6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13090066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59E" w14:textId="77777777" w:rsidR="00720423" w:rsidRPr="00CA54EE" w:rsidRDefault="00720423" w:rsidP="003D32C0">
            <w:pPr>
              <w:rPr>
                <w:sz w:val="26"/>
                <w:szCs w:val="26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9C7F" w14:textId="47830B42" w:rsidR="00720423" w:rsidRPr="00CA54EE" w:rsidRDefault="00B15CCA" w:rsidP="003D32C0">
            <w:r w:rsidRPr="00CA54EE">
              <w:t>Контрольное событие</w:t>
            </w:r>
          </w:p>
          <w:p w14:paraId="5B10E3B5" w14:textId="66F0239C" w:rsidR="00720423" w:rsidRPr="00CA54EE" w:rsidRDefault="00720423" w:rsidP="003D32C0">
            <w:r w:rsidRPr="00CA54EE">
              <w:t xml:space="preserve">количество невосстановленных воинских захоронений, расположенных на территории </w:t>
            </w:r>
            <w:r w:rsidRPr="00CA54EE">
              <w:lastRenderedPageBreak/>
              <w:t xml:space="preserve">Кировского городского округа Ставропольского края составляет </w:t>
            </w:r>
            <w:r w:rsidR="00B15CCA" w:rsidRPr="00CA54EE">
              <w:t>1</w:t>
            </w:r>
            <w:r w:rsidRPr="00CA54EE">
              <w:t xml:space="preserve"> единиц</w:t>
            </w:r>
            <w:r w:rsidR="00B15CCA" w:rsidRPr="00CA54EE"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7145" w14:textId="517D4AA4" w:rsidR="00720423" w:rsidRPr="00CA54EE" w:rsidRDefault="00720423" w:rsidP="006901E1">
            <w:pPr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27BA" w14:textId="1225564F" w:rsidR="00720423" w:rsidRPr="00CA54EE" w:rsidRDefault="00720423" w:rsidP="003D32C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B15CCA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E53C" w14:textId="7022E824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364540AF" w14:textId="77777777" w:rsidTr="00F77AF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3EFD" w14:textId="03281E56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Подпрограмма «Обеспечение реализации программы «Развитие культуры» и общепрограммные мероприятия»</w:t>
            </w:r>
          </w:p>
        </w:tc>
      </w:tr>
      <w:tr w:rsidR="00720423" w:rsidRPr="00CA54EE" w14:paraId="6874694E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4C13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18A3F" w14:textId="77777777" w:rsidR="00B7408D" w:rsidRPr="00CA54EE" w:rsidRDefault="00B7408D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Основное мероприятие </w:t>
            </w:r>
          </w:p>
          <w:p w14:paraId="40A627DB" w14:textId="32B74E3F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Обеспечение деятельности по реализации 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C3D1" w14:textId="77AAEA30" w:rsidR="00720423" w:rsidRPr="00CA54EE" w:rsidRDefault="00720423" w:rsidP="003D32C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F8CD" w14:textId="17BC6D3C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B7408D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9C14" w14:textId="7D4F0C66" w:rsidR="00720423" w:rsidRPr="00CA54EE" w:rsidRDefault="00720423" w:rsidP="003D32C0">
            <w:pPr>
              <w:widowControl w:val="0"/>
              <w:contextualSpacing/>
              <w:rPr>
                <w:sz w:val="28"/>
                <w:szCs w:val="28"/>
              </w:rPr>
            </w:pPr>
            <w:r w:rsidRPr="00CA54EE">
              <w:rPr>
                <w:rFonts w:eastAsia="Calibri"/>
                <w:lang w:eastAsia="en-US"/>
              </w:rPr>
              <w:t>Доля населения, участвующего в культурно-досуговых мероприятиях, проводимых учреждениями культуры 92 %</w:t>
            </w:r>
          </w:p>
        </w:tc>
      </w:tr>
      <w:tr w:rsidR="00720423" w:rsidRPr="00CA54EE" w14:paraId="2E9B2606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75A52B" w14:textId="1661780B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3219" w14:textId="6682A0DF" w:rsidR="00720423" w:rsidRPr="00CA54EE" w:rsidRDefault="005665BB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Контрольное событие</w:t>
            </w:r>
          </w:p>
          <w:p w14:paraId="344E4F58" w14:textId="6AB9B6C8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Обеспечение выплаты заработной платы работникам отдела культуры и организационно-методического центра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46ABF3" w14:textId="7B1D8878" w:rsidR="00720423" w:rsidRPr="00CA54EE" w:rsidRDefault="00720423" w:rsidP="003D32C0">
            <w:pPr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5FF9" w14:textId="2886F10E" w:rsidR="00720423" w:rsidRPr="00CA54EE" w:rsidRDefault="00720423" w:rsidP="003D32C0">
            <w:pPr>
              <w:widowControl w:val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5665BB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8D01" w14:textId="0C5B8120" w:rsidR="00720423" w:rsidRPr="00CA54EE" w:rsidRDefault="00720423" w:rsidP="003D32C0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28F99E90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19E169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FE5B" w14:textId="65E695BD" w:rsidR="00720423" w:rsidRPr="00CA54EE" w:rsidRDefault="005665BB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Контрольное событие</w:t>
            </w:r>
          </w:p>
          <w:p w14:paraId="74E9480B" w14:textId="081BD1E3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материально-техническое обеспечение деятельности отдела культуры и организационно-методического центра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7DB21A" w14:textId="37096898" w:rsidR="00720423" w:rsidRPr="00CA54EE" w:rsidRDefault="00720423" w:rsidP="003D32C0">
            <w:pPr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5CB2" w14:textId="7EF3B5CE" w:rsidR="00720423" w:rsidRPr="00CA54EE" w:rsidRDefault="00720423" w:rsidP="003D32C0">
            <w:pPr>
              <w:widowControl w:val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5665BB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FCEB" w14:textId="2D755FC6" w:rsidR="00720423" w:rsidRPr="00CA54EE" w:rsidRDefault="00720423" w:rsidP="003D32C0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35A2D68E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BE76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31E473" w14:textId="77777777" w:rsidR="005665BB" w:rsidRPr="00CA54EE" w:rsidRDefault="005665BB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Основное мероприятие </w:t>
            </w:r>
          </w:p>
          <w:p w14:paraId="65AF88A3" w14:textId="6692A787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rFonts w:eastAsia="Calibri"/>
                <w:lang w:eastAsia="en-US"/>
              </w:rPr>
              <w:t>Проведение мероприятий городского округа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B1E7" w14:textId="1893AFEE" w:rsidR="00720423" w:rsidRPr="00CA54EE" w:rsidRDefault="00720423" w:rsidP="003D32C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B8D7" w14:textId="4FA3D034" w:rsidR="00720423" w:rsidRPr="00CA54EE" w:rsidRDefault="00720423" w:rsidP="003D32C0">
            <w:pPr>
              <w:widowControl w:val="0"/>
              <w:ind w:right="113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Отделом культуры организован целый ряд районных мероприятий:</w:t>
            </w:r>
          </w:p>
          <w:p w14:paraId="13A7B3E1" w14:textId="77777777" w:rsidR="00393274" w:rsidRDefault="00393274" w:rsidP="00393274">
            <w:pPr>
              <w:widowControl w:val="0"/>
              <w:ind w:right="113"/>
              <w:contextualSpacing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004BDF" w:rsidRPr="00CA54EE">
              <w:rPr>
                <w:sz w:val="22"/>
                <w:szCs w:val="22"/>
              </w:rPr>
              <w:t xml:space="preserve">14 апреля </w:t>
            </w:r>
            <w:r>
              <w:rPr>
                <w:sz w:val="22"/>
                <w:szCs w:val="22"/>
              </w:rPr>
              <w:t xml:space="preserve">2023 года </w:t>
            </w:r>
            <w:r w:rsidR="00004BDF" w:rsidRPr="00CA54EE">
              <w:rPr>
                <w:sz w:val="22"/>
                <w:szCs w:val="22"/>
              </w:rPr>
              <w:t xml:space="preserve">во Дворце культуры им. С.М. Романько г. </w:t>
            </w:r>
            <w:proofErr w:type="spellStart"/>
            <w:r w:rsidR="00004BDF" w:rsidRPr="00CA54EE">
              <w:rPr>
                <w:sz w:val="22"/>
                <w:szCs w:val="22"/>
              </w:rPr>
              <w:t>Новопавловска</w:t>
            </w:r>
            <w:proofErr w:type="spellEnd"/>
            <w:r w:rsidR="00004BDF" w:rsidRPr="00CA54EE">
              <w:rPr>
                <w:sz w:val="22"/>
                <w:szCs w:val="22"/>
              </w:rPr>
              <w:t xml:space="preserve"> состоялось торжественное мероприятие, посвящённое Году педагога и наставника. Настоящий праздник признания и гордости за наших педагогов и учеников! </w:t>
            </w:r>
          </w:p>
          <w:p w14:paraId="4AAAA3B3" w14:textId="77777777" w:rsidR="00393274" w:rsidRDefault="00393274" w:rsidP="00393274">
            <w:pPr>
              <w:widowControl w:val="0"/>
              <w:ind w:right="113"/>
              <w:contextualSpacing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</w:t>
            </w:r>
            <w:r w:rsidR="00004BDF" w:rsidRPr="00CA54EE">
              <w:rPr>
                <w:sz w:val="22"/>
                <w:szCs w:val="22"/>
              </w:rPr>
              <w:t xml:space="preserve">30 апреля </w:t>
            </w:r>
            <w:r>
              <w:rPr>
                <w:sz w:val="22"/>
                <w:szCs w:val="22"/>
              </w:rPr>
              <w:t xml:space="preserve">2023 года </w:t>
            </w:r>
            <w:r w:rsidR="00004BDF" w:rsidRPr="00CA54EE">
              <w:rPr>
                <w:sz w:val="22"/>
                <w:szCs w:val="22"/>
              </w:rPr>
              <w:t xml:space="preserve">жители и гости Кировского округа отметили открытие паркового сезона 2023. Конкурсы, яркие выступления творческих коллективов, выставка, ну а главной «вишенкой на торте» было выступления </w:t>
            </w:r>
            <w:proofErr w:type="spellStart"/>
            <w:r w:rsidR="00004BDF" w:rsidRPr="00CA54EE">
              <w:rPr>
                <w:sz w:val="22"/>
                <w:szCs w:val="22"/>
              </w:rPr>
              <w:t>кавер</w:t>
            </w:r>
            <w:proofErr w:type="spellEnd"/>
            <w:r w:rsidR="00004BDF" w:rsidRPr="00CA54EE">
              <w:rPr>
                <w:sz w:val="22"/>
                <w:szCs w:val="22"/>
              </w:rPr>
              <w:t xml:space="preserve"> группы «8 Бит»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004BDF" w:rsidRPr="00CA54EE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="00004BDF" w:rsidRPr="00CA54EE">
              <w:rPr>
                <w:sz w:val="22"/>
                <w:szCs w:val="22"/>
              </w:rPr>
              <w:t>Ставрополь</w:t>
            </w:r>
            <w:proofErr w:type="spellEnd"/>
            <w:r w:rsidR="00004BDF" w:rsidRPr="00CA54EE">
              <w:rPr>
                <w:sz w:val="22"/>
                <w:szCs w:val="22"/>
              </w:rPr>
              <w:t xml:space="preserve"> и торжественный запуск фонтана. Присутствовавшие на открытии сезона в парке Кура, смогли, также, почувствовать себя художниками, присоединившись к пленэру, который провели преподаватели и учащиеся Детской художественной школы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</w:t>
            </w:r>
            <w:r w:rsidR="00004BDF" w:rsidRPr="00CA54EE">
              <w:rPr>
                <w:sz w:val="22"/>
                <w:szCs w:val="22"/>
              </w:rPr>
              <w:t>.Новопавловска</w:t>
            </w:r>
            <w:proofErr w:type="spellEnd"/>
            <w:r w:rsidR="00004BDF" w:rsidRPr="00CA54EE">
              <w:rPr>
                <w:sz w:val="22"/>
                <w:szCs w:val="22"/>
              </w:rPr>
              <w:t xml:space="preserve">. </w:t>
            </w:r>
          </w:p>
          <w:p w14:paraId="69746CE3" w14:textId="4FA2BF14" w:rsidR="008847EE" w:rsidRPr="00CA54EE" w:rsidRDefault="00393274" w:rsidP="00393274">
            <w:pPr>
              <w:widowControl w:val="0"/>
              <w:ind w:right="113"/>
              <w:contextualSpacing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</w:t>
            </w:r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3 мая </w:t>
            </w:r>
            <w:r>
              <w:rPr>
                <w:sz w:val="22"/>
                <w:szCs w:val="22"/>
                <w:shd w:val="clear" w:color="auto" w:fill="FFFFFF"/>
              </w:rPr>
              <w:t xml:space="preserve">2023 года </w:t>
            </w:r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в </w:t>
            </w:r>
            <w:proofErr w:type="spellStart"/>
            <w:r w:rsidR="008847EE" w:rsidRPr="00CA54EE">
              <w:rPr>
                <w:sz w:val="22"/>
                <w:szCs w:val="22"/>
                <w:shd w:val="clear" w:color="auto" w:fill="FFFFFF"/>
              </w:rPr>
              <w:t>г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="008847EE" w:rsidRPr="00CA54EE">
              <w:rPr>
                <w:sz w:val="22"/>
                <w:szCs w:val="22"/>
                <w:shd w:val="clear" w:color="auto" w:fill="FFFFFF"/>
              </w:rPr>
              <w:t>Новопавловске</w:t>
            </w:r>
            <w:proofErr w:type="spellEnd"/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 прошёл вечер отдыха </w:t>
            </w:r>
            <w:r w:rsidR="008847EE" w:rsidRPr="00CA54EE">
              <w:rPr>
                <w:sz w:val="22"/>
                <w:szCs w:val="22"/>
                <w:shd w:val="clear" w:color="auto" w:fill="FFFFFF"/>
              </w:rPr>
              <w:lastRenderedPageBreak/>
              <w:t>старшего поколения под названием «Танцевальное рандеву».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Под ритмы и мелодии народного </w:t>
            </w:r>
            <w:proofErr w:type="spellStart"/>
            <w:r w:rsidR="008847EE" w:rsidRPr="00CA54EE">
              <w:rPr>
                <w:sz w:val="22"/>
                <w:szCs w:val="22"/>
                <w:shd w:val="clear" w:color="auto" w:fill="FFFFFF"/>
              </w:rPr>
              <w:t>эстрадно</w:t>
            </w:r>
            <w:proofErr w:type="spellEnd"/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 — духового оркестра под руководством </w:t>
            </w:r>
            <w:proofErr w:type="spellStart"/>
            <w:r w:rsidR="008847EE" w:rsidRPr="00CA54EE">
              <w:rPr>
                <w:sz w:val="22"/>
                <w:szCs w:val="22"/>
                <w:shd w:val="clear" w:color="auto" w:fill="FFFFFF"/>
              </w:rPr>
              <w:t>Чеботаева</w:t>
            </w:r>
            <w:proofErr w:type="spellEnd"/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 А.М. и солистов Дворца культуры им. С.М. Романько «зажигали» </w:t>
            </w:r>
            <w:proofErr w:type="spellStart"/>
            <w:r w:rsidR="008847EE" w:rsidRPr="00CA54EE">
              <w:rPr>
                <w:sz w:val="22"/>
                <w:szCs w:val="22"/>
                <w:shd w:val="clear" w:color="auto" w:fill="FFFFFF"/>
              </w:rPr>
              <w:t>кировчане</w:t>
            </w:r>
            <w:proofErr w:type="spellEnd"/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 «серебряного» возраста и не только.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8847EE" w:rsidRPr="00CA54EE">
              <w:rPr>
                <w:sz w:val="22"/>
                <w:szCs w:val="22"/>
                <w:shd w:val="clear" w:color="auto" w:fill="FFFFFF"/>
              </w:rPr>
              <w:t xml:space="preserve">Вечер отдыха показал, как важно для пожилых людей проведение подобных мероприятий, во время которых можно не просто пообщаться, но и вспомнить любимые песни, потанцевать, а главное, вспомнить свои молодые годы. </w:t>
            </w:r>
          </w:p>
          <w:p w14:paraId="300F7EBB" w14:textId="77777777" w:rsidR="00393274" w:rsidRDefault="00393274" w:rsidP="00393274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26C51" w:rsidRPr="00CA54EE">
              <w:rPr>
                <w:sz w:val="22"/>
                <w:szCs w:val="22"/>
              </w:rPr>
              <w:t>05 мая</w:t>
            </w:r>
            <w:r>
              <w:rPr>
                <w:sz w:val="22"/>
                <w:szCs w:val="22"/>
              </w:rPr>
              <w:t xml:space="preserve"> 2023 г.</w:t>
            </w:r>
            <w:r w:rsidR="00E26C51" w:rsidRPr="00CA54EE">
              <w:rPr>
                <w:sz w:val="22"/>
                <w:szCs w:val="22"/>
              </w:rPr>
              <w:t xml:space="preserve"> во Дворце культуры им. С.М. Романько </w:t>
            </w:r>
            <w:r w:rsidR="00E26C51" w:rsidRPr="00CA54EE">
              <w:rPr>
                <w:sz w:val="22"/>
                <w:szCs w:val="22"/>
                <w:shd w:val="clear" w:color="auto" w:fill="FFFFFF"/>
              </w:rPr>
              <w:br/>
            </w:r>
            <w:r w:rsidR="00E26C51" w:rsidRPr="00CA54EE">
              <w:rPr>
                <w:sz w:val="22"/>
                <w:szCs w:val="22"/>
              </w:rPr>
              <w:t xml:space="preserve">г. </w:t>
            </w:r>
            <w:proofErr w:type="spellStart"/>
            <w:r w:rsidR="00E26C51" w:rsidRPr="00CA54EE">
              <w:rPr>
                <w:sz w:val="22"/>
                <w:szCs w:val="22"/>
              </w:rPr>
              <w:t>Новопавловска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E26C51" w:rsidRPr="00CA54EE">
              <w:rPr>
                <w:sz w:val="22"/>
                <w:szCs w:val="22"/>
              </w:rPr>
              <w:t xml:space="preserve">состоялся 4-й окружной патриотический фестиваль искусств «Живая память». </w:t>
            </w:r>
            <w:r w:rsidR="00E26C51" w:rsidRPr="00CA54EE">
              <w:rPr>
                <w:sz w:val="22"/>
                <w:szCs w:val="22"/>
                <w:shd w:val="clear" w:color="auto" w:fill="FFFFFF"/>
              </w:rPr>
              <w:t>В зрительном зале собрались те, у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E26C51" w:rsidRPr="00CA54EE">
              <w:rPr>
                <w:sz w:val="22"/>
                <w:szCs w:val="22"/>
                <w:shd w:val="clear" w:color="auto" w:fill="FFFFFF"/>
              </w:rPr>
              <w:t xml:space="preserve">кого одинаково бьются сердца. На сцене выступили лучшие творческие коллективы и вокалисты учреждений культуры Кировского округа, представившие проникновенные номера, в поддержку участников специальной военной операции на Украине и их семей.  </w:t>
            </w:r>
          </w:p>
          <w:p w14:paraId="4940BC58" w14:textId="18F4C8EC" w:rsidR="00DE5916" w:rsidRPr="00393274" w:rsidRDefault="00393274" w:rsidP="00393274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</w:t>
            </w:r>
            <w:r w:rsidR="00DE5916" w:rsidRPr="00CA54EE">
              <w:rPr>
                <w:sz w:val="22"/>
                <w:szCs w:val="22"/>
              </w:rPr>
              <w:t>Ко Дню защиты детей проведены игровые программы.</w:t>
            </w:r>
            <w:r w:rsidR="00DE5916" w:rsidRPr="00CA54EE">
              <w:rPr>
                <w:b/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t xml:space="preserve">Для самых важных жителей округа творческие группы учреждений культуры провели целый ряд развлекательных программ. Большой концертной программой в зрительном зале Дворца культуры с участием детских творческих коллективов отметили День защиты детей в городе </w:t>
            </w:r>
            <w:proofErr w:type="spellStart"/>
            <w:r w:rsidR="00DE5916" w:rsidRPr="00CA54EE">
              <w:rPr>
                <w:sz w:val="22"/>
                <w:szCs w:val="22"/>
              </w:rPr>
              <w:t>Новопавловск</w:t>
            </w:r>
            <w:proofErr w:type="spellEnd"/>
            <w:r w:rsidR="00DE5916" w:rsidRPr="00CA54EE">
              <w:rPr>
                <w:sz w:val="22"/>
                <w:szCs w:val="22"/>
              </w:rPr>
              <w:t xml:space="preserve">. Смех, улыбки, игры, танцы, молодёжные музыкальные хиты и выступление вокальных коллективов домов культуры - всё это весомый арсенал летней перезагрузки, которую устроили ребята первых лагерных смен школ, и воспитанники детских садов вместе с героями любимых мультфильмов в </w:t>
            </w:r>
            <w:proofErr w:type="spellStart"/>
            <w:r w:rsidR="00DE5916" w:rsidRPr="00CA54EE">
              <w:rPr>
                <w:sz w:val="22"/>
                <w:szCs w:val="22"/>
              </w:rPr>
              <w:t>ст</w:t>
            </w:r>
            <w:r>
              <w:rPr>
                <w:sz w:val="22"/>
                <w:szCs w:val="22"/>
              </w:rPr>
              <w:t>.</w:t>
            </w:r>
            <w:r w:rsidR="00DE5916" w:rsidRPr="00CA54EE">
              <w:rPr>
                <w:sz w:val="22"/>
                <w:szCs w:val="22"/>
              </w:rPr>
              <w:t>Советской</w:t>
            </w:r>
            <w:proofErr w:type="spellEnd"/>
            <w:r w:rsidR="00DE5916" w:rsidRPr="00CA54EE">
              <w:rPr>
                <w:sz w:val="22"/>
                <w:szCs w:val="22"/>
              </w:rPr>
              <w:t>. В гости к детям из села Орловка пришёл озорной клоун Ириска, а юные жители ст</w:t>
            </w:r>
            <w:r>
              <w:rPr>
                <w:sz w:val="22"/>
                <w:szCs w:val="22"/>
              </w:rPr>
              <w:t>.</w:t>
            </w:r>
            <w:r w:rsidR="00DE5916" w:rsidRPr="00CA54EE">
              <w:rPr>
                <w:sz w:val="22"/>
                <w:szCs w:val="22"/>
              </w:rPr>
              <w:t xml:space="preserve"> Старопавловской посетили «Разноцветную планету», где их встречали весёлый Скоморох, Владычица Морская и главная гостья праздника – Лето. Более сотни мальчишек и девчонок разных возрастов встретили лето на Центральной площади станицы </w:t>
            </w:r>
            <w:proofErr w:type="spellStart"/>
            <w:r w:rsidR="00DE5916" w:rsidRPr="00CA54EE">
              <w:rPr>
                <w:sz w:val="22"/>
                <w:szCs w:val="22"/>
              </w:rPr>
              <w:t>Марьинской</w:t>
            </w:r>
            <w:proofErr w:type="spellEnd"/>
            <w:r w:rsidR="00DE5916" w:rsidRPr="00CA54EE">
              <w:rPr>
                <w:sz w:val="22"/>
                <w:szCs w:val="22"/>
              </w:rPr>
              <w:t>. А кинотеатр "Победа"</w:t>
            </w:r>
            <w:r>
              <w:rPr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t>Дома культуры</w:t>
            </w:r>
            <w:r>
              <w:rPr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t>станицы</w:t>
            </w:r>
            <w:r>
              <w:rPr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t xml:space="preserve">организовал для </w:t>
            </w:r>
            <w:proofErr w:type="spellStart"/>
            <w:r w:rsidR="00DE5916" w:rsidRPr="00CA54EE">
              <w:rPr>
                <w:sz w:val="22"/>
                <w:szCs w:val="22"/>
              </w:rPr>
              <w:t>мультлюбителей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t>бесплатный показ анимационного фильма "Трио в перьях 2".</w:t>
            </w:r>
            <w:r>
              <w:rPr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lastRenderedPageBreak/>
              <w:t xml:space="preserve">К </w:t>
            </w:r>
            <w:proofErr w:type="spellStart"/>
            <w:r w:rsidR="00DE5916" w:rsidRPr="00CA54EE">
              <w:rPr>
                <w:sz w:val="22"/>
                <w:szCs w:val="22"/>
              </w:rPr>
              <w:t>Мультмарафону</w:t>
            </w:r>
            <w:proofErr w:type="spellEnd"/>
            <w:r w:rsidR="00DE5916" w:rsidRPr="00CA54EE">
              <w:rPr>
                <w:sz w:val="22"/>
                <w:szCs w:val="22"/>
              </w:rPr>
              <w:t xml:space="preserve"> </w:t>
            </w:r>
            <w:proofErr w:type="gramStart"/>
            <w:r w:rsidR="00DE5916" w:rsidRPr="00CA54EE">
              <w:rPr>
                <w:sz w:val="22"/>
                <w:szCs w:val="22"/>
              </w:rPr>
              <w:t>присоединились</w:t>
            </w:r>
            <w:proofErr w:type="gramEnd"/>
            <w:r w:rsidR="00DE5916" w:rsidRPr="00CA54EE">
              <w:rPr>
                <w:sz w:val="22"/>
                <w:szCs w:val="22"/>
              </w:rPr>
              <w:t xml:space="preserve"> и юные жители посёлка Комсомолец. На площади села Горнозаводского сегодня было шумно и весело. Море радости, задора, ощущения бесконечного счастья, подарила детворе игровая программа «Семь цветов радуги».</w:t>
            </w:r>
            <w:r>
              <w:rPr>
                <w:sz w:val="22"/>
                <w:szCs w:val="22"/>
              </w:rPr>
              <w:t xml:space="preserve"> </w:t>
            </w:r>
            <w:r w:rsidR="00DE5916" w:rsidRPr="00CA54EE">
              <w:rPr>
                <w:sz w:val="22"/>
                <w:szCs w:val="22"/>
              </w:rPr>
              <w:t xml:space="preserve">А в заключение мероприятия, всех ждало вкусное угощение мороженым, которое, уже на протяжении нескольких лет в этот день, предоставляет индивидуальный предприниматель, жительница села Горнозаводского - Нечаева Елена Владимировна. Свежий воздух, детский смех и отличное настроение были главными спутниками каждого участника праздника в посёлке Коммаяк, которые посетили праздник «На крыльях детской мечты». </w:t>
            </w:r>
          </w:p>
          <w:p w14:paraId="1D061897" w14:textId="79662C7A" w:rsidR="00EF6EA6" w:rsidRPr="00CA54EE" w:rsidRDefault="00393274" w:rsidP="00393274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F6EA6" w:rsidRPr="00CA54EE">
              <w:rPr>
                <w:sz w:val="22"/>
                <w:szCs w:val="22"/>
              </w:rPr>
              <w:t xml:space="preserve">В излюбленном месте жителей Кировского округа парке Кура </w:t>
            </w:r>
            <w:proofErr w:type="spellStart"/>
            <w:r w:rsidR="00EF6EA6" w:rsidRPr="00CA54EE">
              <w:rPr>
                <w:sz w:val="22"/>
                <w:szCs w:val="22"/>
              </w:rPr>
              <w:t>г.Новопавловска</w:t>
            </w:r>
            <w:proofErr w:type="spellEnd"/>
            <w:r w:rsidR="00EF6EA6" w:rsidRPr="00CA54EE">
              <w:rPr>
                <w:sz w:val="22"/>
                <w:szCs w:val="22"/>
              </w:rPr>
              <w:t xml:space="preserve"> вот уже второй год успешно реализует свою деятельность проект «Культурная пятница». Творческие коллективы учреждений культуры всего округа каждую пятницу заряжают земляков своим музыкальным настроением. А 25 августа в</w:t>
            </w:r>
            <w:r>
              <w:rPr>
                <w:sz w:val="22"/>
                <w:szCs w:val="22"/>
              </w:rPr>
              <w:t xml:space="preserve"> </w:t>
            </w:r>
            <w:r w:rsidR="00EF6EA6" w:rsidRPr="00CA54EE">
              <w:rPr>
                <w:sz w:val="22"/>
                <w:szCs w:val="22"/>
              </w:rPr>
              <w:t>парке Кура для жителей и гостей города состоялась творческая встреча с Еленой Евгеньевной Садовской – российской певицей, автором-исполнителем, прозаиком, поэтом, композитором, издателем и</w:t>
            </w:r>
            <w:r>
              <w:rPr>
                <w:sz w:val="22"/>
                <w:szCs w:val="22"/>
              </w:rPr>
              <w:t xml:space="preserve"> </w:t>
            </w:r>
            <w:r w:rsidR="00EF6EA6" w:rsidRPr="00CA54EE">
              <w:rPr>
                <w:sz w:val="22"/>
                <w:szCs w:val="22"/>
              </w:rPr>
              <w:t xml:space="preserve">председателем Ставропольского регионального отделения Российского союза писателей. На встрече Елена Евгеньевна познакомила присутствующих со своей новой книгой «Сказки для взрослых детей», которая стала результатом ее работы в Пятигорской Литературной резиденции 2022 года. </w:t>
            </w:r>
          </w:p>
          <w:p w14:paraId="0CA1BBAA" w14:textId="59767712" w:rsidR="00655FB7" w:rsidRPr="00CA54EE" w:rsidRDefault="00393274" w:rsidP="003D32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55FB7" w:rsidRPr="00CA54EE">
              <w:rPr>
                <w:sz w:val="22"/>
                <w:szCs w:val="22"/>
              </w:rPr>
              <w:t xml:space="preserve">4 июня </w:t>
            </w:r>
            <w:r>
              <w:rPr>
                <w:sz w:val="22"/>
                <w:szCs w:val="22"/>
              </w:rPr>
              <w:t xml:space="preserve">2023 года </w:t>
            </w:r>
            <w:r w:rsidR="00655FB7" w:rsidRPr="00CA54EE">
              <w:rPr>
                <w:sz w:val="22"/>
                <w:szCs w:val="22"/>
              </w:rPr>
              <w:t>при поддержке Храма святых апостолов Петра и Павла</w:t>
            </w:r>
            <w:r>
              <w:rPr>
                <w:sz w:val="22"/>
                <w:szCs w:val="22"/>
              </w:rPr>
              <w:t xml:space="preserve"> </w:t>
            </w:r>
            <w:r w:rsidR="00655FB7" w:rsidRPr="00CA54EE">
              <w:rPr>
                <w:sz w:val="22"/>
                <w:szCs w:val="22"/>
              </w:rPr>
              <w:t xml:space="preserve">состоялся первый окружной Троицкий фестиваль «Изумрудный наряд». Прихожане Храма и жители округа собрались около летней эстрады, чтобы вместе встретить светлый праздник Дня Святой Троицы. А сотрудники </w:t>
            </w:r>
            <w:hyperlink r:id="rId10" w:tgtFrame="_blank" w:tooltip="https://t.me/novop_museum" w:history="1">
              <w:proofErr w:type="spellStart"/>
              <w:r w:rsidR="00655FB7" w:rsidRPr="00CA54EE">
                <w:rPr>
                  <w:sz w:val="22"/>
                  <w:szCs w:val="22"/>
                </w:rPr>
                <w:t>Новопавловского</w:t>
              </w:r>
              <w:proofErr w:type="spellEnd"/>
              <w:r w:rsidR="00655FB7" w:rsidRPr="00CA54EE">
                <w:rPr>
                  <w:sz w:val="22"/>
                  <w:szCs w:val="22"/>
                </w:rPr>
                <w:t xml:space="preserve"> </w:t>
              </w:r>
              <w:proofErr w:type="spellStart"/>
              <w:r w:rsidR="00655FB7" w:rsidRPr="00CA54EE">
                <w:rPr>
                  <w:sz w:val="22"/>
                  <w:szCs w:val="22"/>
                </w:rPr>
                <w:t>историко</w:t>
              </w:r>
              <w:proofErr w:type="spellEnd"/>
              <w:r w:rsidR="00655FB7" w:rsidRPr="00CA54EE">
                <w:rPr>
                  <w:sz w:val="22"/>
                  <w:szCs w:val="22"/>
                </w:rPr>
                <w:t xml:space="preserve"> - краеведческого музея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="00655FB7" w:rsidRPr="00CA54EE">
              <w:rPr>
                <w:sz w:val="22"/>
                <w:szCs w:val="22"/>
              </w:rPr>
              <w:t xml:space="preserve">рассказали об истории храма </w:t>
            </w:r>
            <w:proofErr w:type="spellStart"/>
            <w:r w:rsidR="00655FB7" w:rsidRPr="00CA54EE">
              <w:rPr>
                <w:sz w:val="22"/>
                <w:szCs w:val="22"/>
              </w:rPr>
              <w:t>первоверховных</w:t>
            </w:r>
            <w:proofErr w:type="spellEnd"/>
            <w:r w:rsidR="00655FB7" w:rsidRPr="00CA54EE">
              <w:rPr>
                <w:sz w:val="22"/>
                <w:szCs w:val="22"/>
              </w:rPr>
              <w:t xml:space="preserve"> апостолов Петра и Павла, предлагая </w:t>
            </w:r>
            <w:hyperlink r:id="rId11" w:tgtFrame="_blank" w:tooltip="https://t.me/ElenaBondarenkoV" w:history="1">
              <w:r w:rsidR="00655FB7" w:rsidRPr="00CA54EE">
                <w:rPr>
                  <w:sz w:val="22"/>
                  <w:szCs w:val="22"/>
                </w:rPr>
                <w:t>зрителям</w:t>
              </w:r>
            </w:hyperlink>
            <w:r w:rsidR="00655FB7" w:rsidRPr="00CA54EE">
              <w:rPr>
                <w:sz w:val="22"/>
                <w:szCs w:val="22"/>
              </w:rPr>
              <w:t xml:space="preserve"> посетить</w:t>
            </w:r>
            <w:r>
              <w:rPr>
                <w:sz w:val="22"/>
                <w:szCs w:val="22"/>
              </w:rPr>
              <w:t xml:space="preserve"> </w:t>
            </w:r>
            <w:r w:rsidR="00655FB7" w:rsidRPr="00CA54EE">
              <w:rPr>
                <w:sz w:val="22"/>
                <w:szCs w:val="22"/>
              </w:rPr>
              <w:t xml:space="preserve">выставку «Родник духовного наследия». </w:t>
            </w:r>
          </w:p>
          <w:p w14:paraId="0EBCB33B" w14:textId="5D27F2B4" w:rsidR="001D7D63" w:rsidRPr="00CA54EE" w:rsidRDefault="00393274" w:rsidP="00393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D7D63" w:rsidRPr="00CA54EE">
              <w:rPr>
                <w:sz w:val="22"/>
                <w:szCs w:val="22"/>
              </w:rPr>
              <w:t xml:space="preserve">Окружной фестиваль национальных культур «Мы разные, но мы едины!» собрал яркую палитру творческих коллективов </w:t>
            </w:r>
            <w:r w:rsidR="001D7D63" w:rsidRPr="00CA54EE">
              <w:rPr>
                <w:sz w:val="22"/>
                <w:szCs w:val="22"/>
              </w:rPr>
              <w:lastRenderedPageBreak/>
              <w:t xml:space="preserve">и исполнителей из города Ставрополя, города Пятигорска и учреждений культуры всего округа. Самобытный, поразительный этнической мозаичностью, насыщенным акцентом он влился в программу празднования Дня России в городе </w:t>
            </w:r>
            <w:proofErr w:type="spellStart"/>
            <w:r w:rsidR="001D7D63" w:rsidRPr="00CA54EE">
              <w:rPr>
                <w:sz w:val="22"/>
                <w:szCs w:val="22"/>
              </w:rPr>
              <w:t>Новопавловске</w:t>
            </w:r>
            <w:proofErr w:type="spellEnd"/>
            <w:r w:rsidR="001D7D63" w:rsidRPr="00CA54EE">
              <w:rPr>
                <w:sz w:val="22"/>
                <w:szCs w:val="22"/>
              </w:rPr>
              <w:t>. Культура – это душа народа, святыня нации, которая бережно собирается, сохраняется и приумножается! Сегодня гости фестиваля смогли насладиться многообразием национальных культур народов России, около 40 номеров представили публике участники окружного фестиваля!</w:t>
            </w:r>
          </w:p>
          <w:p w14:paraId="0177BEC1" w14:textId="0EBE1F32" w:rsidR="00636906" w:rsidRPr="00CA54EE" w:rsidRDefault="00393274" w:rsidP="00393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636906" w:rsidRPr="00CA54EE">
              <w:rPr>
                <w:sz w:val="22"/>
                <w:szCs w:val="22"/>
              </w:rPr>
              <w:t>24 июня</w:t>
            </w:r>
            <w:r>
              <w:rPr>
                <w:sz w:val="22"/>
                <w:szCs w:val="22"/>
              </w:rPr>
              <w:t>2023 года</w:t>
            </w:r>
            <w:r w:rsidR="00636906" w:rsidRPr="00CA54EE">
              <w:rPr>
                <w:sz w:val="22"/>
                <w:szCs w:val="22"/>
              </w:rPr>
              <w:t xml:space="preserve"> в парке Кура </w:t>
            </w:r>
            <w:proofErr w:type="spellStart"/>
            <w:r w:rsidR="00636906" w:rsidRPr="00CA54EE">
              <w:rPr>
                <w:sz w:val="22"/>
                <w:szCs w:val="22"/>
              </w:rPr>
              <w:t>г.Новопавловск</w:t>
            </w:r>
            <w:proofErr w:type="spellEnd"/>
            <w:r w:rsidR="00636906" w:rsidRPr="00CA54EE">
              <w:rPr>
                <w:sz w:val="22"/>
                <w:szCs w:val="22"/>
              </w:rPr>
              <w:t xml:space="preserve"> сотрудниками Центральной библиотеки была проведена литературная </w:t>
            </w:r>
            <w:proofErr w:type="spellStart"/>
            <w:r w:rsidR="00636906" w:rsidRPr="00CA54EE">
              <w:rPr>
                <w:sz w:val="22"/>
                <w:szCs w:val="22"/>
              </w:rPr>
              <w:t>ПАРКовка</w:t>
            </w:r>
            <w:proofErr w:type="spellEnd"/>
            <w:r w:rsidR="00636906" w:rsidRPr="00CA54EE">
              <w:rPr>
                <w:sz w:val="22"/>
                <w:szCs w:val="22"/>
              </w:rPr>
              <w:t xml:space="preserve"> «Живи ярко, </w:t>
            </w:r>
            <w:proofErr w:type="spellStart"/>
            <w:r w:rsidR="00636906" w:rsidRPr="00CA54EE">
              <w:rPr>
                <w:sz w:val="22"/>
                <w:szCs w:val="22"/>
              </w:rPr>
              <w:t>Новопавловск</w:t>
            </w:r>
            <w:proofErr w:type="spellEnd"/>
            <w:r w:rsidR="00636906" w:rsidRPr="00CA54EE">
              <w:rPr>
                <w:sz w:val="22"/>
                <w:szCs w:val="22"/>
              </w:rPr>
              <w:t>!»</w:t>
            </w:r>
            <w:r>
              <w:rPr>
                <w:sz w:val="22"/>
                <w:szCs w:val="22"/>
              </w:rPr>
              <w:t xml:space="preserve"> </w:t>
            </w:r>
            <w:r w:rsidR="00636906" w:rsidRPr="00CA54EE">
              <w:rPr>
                <w:sz w:val="22"/>
                <w:szCs w:val="22"/>
              </w:rPr>
              <w:t xml:space="preserve">посвящённая Дню молодёжи. В мероприятии приняли активное участие ребята из молодёжной эксперимент-студии одноименного библиотечного проекта Живи ярко! </w:t>
            </w:r>
            <w:proofErr w:type="spellStart"/>
            <w:r w:rsidR="00636906" w:rsidRPr="00CA54EE">
              <w:rPr>
                <w:sz w:val="22"/>
                <w:szCs w:val="22"/>
              </w:rPr>
              <w:t>Новопавловск</w:t>
            </w:r>
            <w:proofErr w:type="spellEnd"/>
            <w:r w:rsidR="00636906" w:rsidRPr="00CA54EE">
              <w:rPr>
                <w:sz w:val="22"/>
                <w:szCs w:val="22"/>
              </w:rPr>
              <w:t xml:space="preserve">. Встречали гостей главные герои книги </w:t>
            </w:r>
            <w:proofErr w:type="spellStart"/>
            <w:r w:rsidR="00636906" w:rsidRPr="00CA54EE">
              <w:rPr>
                <w:sz w:val="22"/>
                <w:szCs w:val="22"/>
              </w:rPr>
              <w:t>Д.Брауна</w:t>
            </w:r>
            <w:proofErr w:type="spellEnd"/>
            <w:r w:rsidR="00636906" w:rsidRPr="00CA54EE">
              <w:rPr>
                <w:sz w:val="22"/>
                <w:szCs w:val="22"/>
              </w:rPr>
              <w:t xml:space="preserve"> - Ангел и Демон, которые магическим образом спустились на Землю,</w:t>
            </w:r>
            <w:r>
              <w:rPr>
                <w:sz w:val="22"/>
                <w:szCs w:val="22"/>
              </w:rPr>
              <w:t xml:space="preserve"> </w:t>
            </w:r>
            <w:r w:rsidR="00636906" w:rsidRPr="00CA54EE">
              <w:rPr>
                <w:sz w:val="22"/>
                <w:szCs w:val="22"/>
              </w:rPr>
              <w:t xml:space="preserve">чтобы подарить молодёжи </w:t>
            </w:r>
            <w:proofErr w:type="spellStart"/>
            <w:r w:rsidR="00636906" w:rsidRPr="00CA54EE">
              <w:rPr>
                <w:sz w:val="22"/>
                <w:szCs w:val="22"/>
              </w:rPr>
              <w:t>Новопавловска</w:t>
            </w:r>
            <w:proofErr w:type="spellEnd"/>
            <w:r w:rsidR="00636906" w:rsidRPr="00CA54EE">
              <w:rPr>
                <w:sz w:val="22"/>
                <w:szCs w:val="22"/>
              </w:rPr>
              <w:t xml:space="preserve"> волшебные печенья с предсказаниями и счастливыми лотерейными номерками внутри, а также заряд энергии и положительных эмоций.</w:t>
            </w:r>
            <w:r>
              <w:rPr>
                <w:sz w:val="22"/>
                <w:szCs w:val="22"/>
              </w:rPr>
              <w:t xml:space="preserve"> </w:t>
            </w:r>
            <w:r w:rsidR="00636906" w:rsidRPr="00CA54EE">
              <w:rPr>
                <w:sz w:val="22"/>
                <w:szCs w:val="22"/>
              </w:rPr>
              <w:t xml:space="preserve">Победители лотереи из рук литературных героев получили призы от Центральной библиотеки. </w:t>
            </w:r>
          </w:p>
          <w:p w14:paraId="60283B10" w14:textId="1D309808" w:rsidR="00C70851" w:rsidRPr="00CA54EE" w:rsidRDefault="00393274" w:rsidP="00393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70851" w:rsidRPr="00CA54EE">
              <w:rPr>
                <w:sz w:val="22"/>
                <w:szCs w:val="22"/>
              </w:rPr>
              <w:t xml:space="preserve">В культурно- историческом центре </w:t>
            </w:r>
            <w:proofErr w:type="spellStart"/>
            <w:r w:rsidR="00C70851" w:rsidRPr="00CA54EE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="00C70851" w:rsidRPr="00CA54EE">
              <w:rPr>
                <w:sz w:val="22"/>
                <w:szCs w:val="22"/>
              </w:rPr>
              <w:t>Новопавловска</w:t>
            </w:r>
            <w:proofErr w:type="spellEnd"/>
            <w:r w:rsidR="00C70851" w:rsidRPr="00CA54EE">
              <w:rPr>
                <w:sz w:val="22"/>
                <w:szCs w:val="22"/>
              </w:rPr>
              <w:t xml:space="preserve"> тепло, уютно и по-семейному, отметили День семьи, любви и верности. Не помешал даже тёплый летний дождик. Семейные пары фотографировались на фотосессии с юными Петром и </w:t>
            </w:r>
            <w:proofErr w:type="spellStart"/>
            <w:r w:rsidR="00C70851" w:rsidRPr="00CA54EE">
              <w:rPr>
                <w:sz w:val="22"/>
                <w:szCs w:val="22"/>
              </w:rPr>
              <w:t>Февронией</w:t>
            </w:r>
            <w:proofErr w:type="spellEnd"/>
            <w:r w:rsidR="00C70851" w:rsidRPr="00CA54EE">
              <w:rPr>
                <w:sz w:val="22"/>
                <w:szCs w:val="22"/>
              </w:rPr>
              <w:t xml:space="preserve">, рассматривали фотоснимки семейных пар города, поучаствовали как члены жюри в окружном фотоконкурсе, выбрав фотографа, который получил «приз зрительских симпатий», праздничное настроение всем собравшимся дарили наши талантливые артисты. </w:t>
            </w:r>
          </w:p>
          <w:p w14:paraId="026EACEF" w14:textId="5031AB87" w:rsidR="00C70851" w:rsidRPr="00CA54EE" w:rsidRDefault="00393274" w:rsidP="00393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70851" w:rsidRPr="00CA54EE">
              <w:rPr>
                <w:sz w:val="22"/>
                <w:szCs w:val="22"/>
              </w:rPr>
              <w:t xml:space="preserve">Галерею любви под открытым небом создали сотрудники Центральной библиотеки города </w:t>
            </w:r>
            <w:proofErr w:type="spellStart"/>
            <w:r w:rsidR="00C70851" w:rsidRPr="00CA54EE">
              <w:rPr>
                <w:sz w:val="22"/>
                <w:szCs w:val="22"/>
              </w:rPr>
              <w:t>Новопавловска</w:t>
            </w:r>
            <w:proofErr w:type="spellEnd"/>
            <w:r w:rsidR="00C70851" w:rsidRPr="00CA54EE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="00C70851" w:rsidRPr="00CA54EE">
              <w:rPr>
                <w:sz w:val="22"/>
                <w:szCs w:val="22"/>
              </w:rPr>
              <w:t>День</w:t>
            </w:r>
            <w:r>
              <w:rPr>
                <w:sz w:val="22"/>
                <w:szCs w:val="22"/>
              </w:rPr>
              <w:t xml:space="preserve"> </w:t>
            </w:r>
            <w:r w:rsidR="00C70851" w:rsidRPr="00CA54EE">
              <w:rPr>
                <w:sz w:val="22"/>
                <w:szCs w:val="22"/>
              </w:rPr>
              <w:t>семьи, любви и верности. 8 июля</w:t>
            </w:r>
            <w:r>
              <w:rPr>
                <w:sz w:val="22"/>
                <w:szCs w:val="22"/>
              </w:rPr>
              <w:t xml:space="preserve"> 2023 года</w:t>
            </w:r>
            <w:r w:rsidR="00C70851" w:rsidRPr="00CA54EE">
              <w:rPr>
                <w:sz w:val="22"/>
                <w:szCs w:val="22"/>
              </w:rPr>
              <w:t xml:space="preserve"> в культурно-историческом центре города коллективом Центральной </w:t>
            </w:r>
            <w:r w:rsidR="00C70851" w:rsidRPr="00CA54EE">
              <w:rPr>
                <w:sz w:val="22"/>
                <w:szCs w:val="22"/>
              </w:rPr>
              <w:lastRenderedPageBreak/>
              <w:t>библиотеки совместно с</w:t>
            </w:r>
            <w:r>
              <w:rPr>
                <w:sz w:val="22"/>
                <w:szCs w:val="22"/>
              </w:rPr>
              <w:t xml:space="preserve"> </w:t>
            </w:r>
            <w:hyperlink r:id="rId12" w:history="1">
              <w:r w:rsidR="00C70851" w:rsidRPr="00CA54EE">
                <w:rPr>
                  <w:sz w:val="22"/>
                  <w:szCs w:val="22"/>
                </w:rPr>
                <w:t>Организационно-Методическим-Центром Кировского</w:t>
              </w:r>
              <w:r>
                <w:rPr>
                  <w:sz w:val="22"/>
                  <w:szCs w:val="22"/>
                </w:rPr>
                <w:t xml:space="preserve"> </w:t>
              </w:r>
              <w:r w:rsidR="00C70851" w:rsidRPr="00CA54EE">
                <w:rPr>
                  <w:sz w:val="22"/>
                  <w:szCs w:val="22"/>
                </w:rPr>
                <w:t>Округа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="00C70851" w:rsidRPr="00CA54EE">
              <w:rPr>
                <w:sz w:val="22"/>
                <w:szCs w:val="22"/>
              </w:rPr>
              <w:t xml:space="preserve">была организована </w:t>
            </w:r>
            <w:proofErr w:type="spellStart"/>
            <w:r w:rsidR="00C70851" w:rsidRPr="00CA54EE">
              <w:rPr>
                <w:sz w:val="22"/>
                <w:szCs w:val="22"/>
              </w:rPr>
              <w:t>ФОТОсушка</w:t>
            </w:r>
            <w:proofErr w:type="spellEnd"/>
            <w:r w:rsidR="00C70851" w:rsidRPr="00CA54EE">
              <w:rPr>
                <w:sz w:val="22"/>
                <w:szCs w:val="22"/>
              </w:rPr>
              <w:t>, на которой талантливые фотографы округа представили свои</w:t>
            </w:r>
            <w:r>
              <w:rPr>
                <w:sz w:val="22"/>
                <w:szCs w:val="22"/>
              </w:rPr>
              <w:t xml:space="preserve"> </w:t>
            </w:r>
            <w:r w:rsidR="00C70851" w:rsidRPr="00CA54EE">
              <w:rPr>
                <w:sz w:val="22"/>
                <w:szCs w:val="22"/>
              </w:rPr>
              <w:t xml:space="preserve">«картины» любви – фотографии влюбленных пар и счастливых семей. По итогам </w:t>
            </w:r>
            <w:proofErr w:type="spellStart"/>
            <w:r w:rsidR="00C70851" w:rsidRPr="00CA54EE">
              <w:rPr>
                <w:sz w:val="22"/>
                <w:szCs w:val="22"/>
              </w:rPr>
              <w:t>фотосушки</w:t>
            </w:r>
            <w:proofErr w:type="spellEnd"/>
            <w:r w:rsidR="00C70851" w:rsidRPr="00CA54EE">
              <w:rPr>
                <w:sz w:val="22"/>
                <w:szCs w:val="22"/>
              </w:rPr>
              <w:t xml:space="preserve"> были выбраны победители, получившие почётные грамоты и памятные подарки. </w:t>
            </w:r>
          </w:p>
          <w:p w14:paraId="1AF2EA39" w14:textId="3A323151" w:rsidR="00C11F81" w:rsidRPr="00CA54EE" w:rsidRDefault="00393274" w:rsidP="00393274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   </w:t>
            </w:r>
            <w:r w:rsidR="00C11F81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12 июля 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2023 года </w:t>
            </w:r>
            <w:r w:rsidR="00C11F81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в культурно - историческом центре города </w:t>
            </w:r>
            <w:proofErr w:type="spellStart"/>
            <w:r w:rsidR="00C11F81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Новопавловска</w:t>
            </w:r>
            <w:proofErr w:type="spellEnd"/>
            <w:r w:rsidR="00C11F81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при поддержке храма св. апостолов Петра и Павла г. </w:t>
            </w:r>
            <w:proofErr w:type="spellStart"/>
            <w:r w:rsidR="00C11F81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Новопавловск</w:t>
            </w:r>
            <w:proofErr w:type="spellEnd"/>
            <w:r w:rsidR="00C11F81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прошло праздничное мероприятие, посвящённое Дню св. апостолов Петра и Павла. </w:t>
            </w:r>
          </w:p>
          <w:p w14:paraId="1D445496" w14:textId="77777777" w:rsidR="00393274" w:rsidRDefault="00393274" w:rsidP="00393274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   </w:t>
            </w:r>
            <w:r w:rsidR="00EF5647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Организовали и провели спортивное мероприятие работники Дома культуры совместного </w:t>
            </w:r>
            <w:proofErr w:type="spellStart"/>
            <w:r w:rsidR="00EF5647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="00EF5647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Комсомольским</w:t>
            </w:r>
            <w:proofErr w:type="spellEnd"/>
            <w:r w:rsidR="00EF5647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EF5647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теротделом</w:t>
            </w:r>
            <w:proofErr w:type="spellEnd"/>
            <w:r w:rsidR="00EF5647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. Основная задача соревнования – привлечение молодежи к спорту. На участие в силовых соревнованиях поступило 10 заявок в возрастных категориях от 10 до 35 лет. Юные спортсмены сначала показали своё мастерство в свободном этапе «Фристайл» поразив судей и зрителей довольно сложными элементами.</w:t>
            </w:r>
          </w:p>
          <w:p w14:paraId="54043D99" w14:textId="77777777" w:rsidR="006901E1" w:rsidRDefault="00393274" w:rsidP="00393274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   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>19 августа</w:t>
            </w:r>
            <w:r>
              <w:rPr>
                <w:sz w:val="22"/>
                <w:szCs w:val="22"/>
                <w:shd w:val="clear" w:color="auto" w:fill="FFFFFF"/>
              </w:rPr>
              <w:t xml:space="preserve"> 2023 года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 xml:space="preserve"> в Культурно-историческом центре </w:t>
            </w:r>
            <w:proofErr w:type="spellStart"/>
            <w:r w:rsidR="00F248C6" w:rsidRPr="00CA54EE">
              <w:rPr>
                <w:sz w:val="22"/>
                <w:szCs w:val="22"/>
                <w:shd w:val="clear" w:color="auto" w:fill="FFFFFF"/>
              </w:rPr>
              <w:t>г.Новопавловска</w:t>
            </w:r>
            <w:proofErr w:type="spellEnd"/>
            <w:r w:rsidR="00F248C6" w:rsidRPr="00CA54EE">
              <w:rPr>
                <w:sz w:val="22"/>
                <w:szCs w:val="22"/>
                <w:shd w:val="clear" w:color="auto" w:fill="FFFFFF"/>
              </w:rPr>
              <w:t xml:space="preserve"> было очень колоритно и ароматно. Праздник души, радости, урожая и благополучия собрал жителей всего округа, оставив в сердцах гостей частичку солнечного лета! </w:t>
            </w:r>
            <w:r>
              <w:rPr>
                <w:sz w:val="22"/>
                <w:szCs w:val="22"/>
              </w:rPr>
              <w:t>Проведены следующие мероприятия</w:t>
            </w:r>
            <w:r w:rsidR="00F248C6" w:rsidRPr="00CA54EE">
              <w:rPr>
                <w:sz w:val="22"/>
                <w:szCs w:val="22"/>
              </w:rPr>
              <w:t>:</w:t>
            </w:r>
          </w:p>
          <w:p w14:paraId="0B1D6C2D" w14:textId="77777777" w:rsidR="006901E1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- </w:t>
            </w:r>
            <w:r w:rsidR="00F248C6" w:rsidRPr="00CA54EE">
              <w:rPr>
                <w:sz w:val="22"/>
                <w:szCs w:val="22"/>
              </w:rPr>
              <w:t>натуральную свежую продукцию предприниматели представили на Ярмарке Фестиваля;</w:t>
            </w:r>
          </w:p>
          <w:p w14:paraId="78B3B11F" w14:textId="77777777" w:rsidR="006901E1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- 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 xml:space="preserve">окунуться в мир прикладного творчества гостей Фестиваля пригласили мастера Декоративно-прикладного искусства, которые предложили всем желающим принять участие в мастер-классах по изготовлению медовых свечей, народной тряпичной куклы-травницы, композиции из фруктов и ягод в технике </w:t>
            </w:r>
            <w:proofErr w:type="spellStart"/>
            <w:r w:rsidR="00F248C6" w:rsidRPr="00CA54EE">
              <w:rPr>
                <w:sz w:val="22"/>
                <w:szCs w:val="22"/>
                <w:shd w:val="clear" w:color="auto" w:fill="FFFFFF"/>
              </w:rPr>
              <w:t>фуд</w:t>
            </w:r>
            <w:proofErr w:type="spellEnd"/>
            <w:r w:rsidR="00F248C6" w:rsidRPr="00CA54EE">
              <w:rPr>
                <w:sz w:val="22"/>
                <w:szCs w:val="22"/>
                <w:shd w:val="clear" w:color="auto" w:fill="FFFFFF"/>
              </w:rPr>
              <w:t>-флористика, а также познакомиться с мастерством валяния из шерсти;</w:t>
            </w:r>
          </w:p>
          <w:p w14:paraId="1645E383" w14:textId="77777777" w:rsidR="006901E1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- 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>хозяюшки округа предложили гостям оценить их выпечку. Конкурс «Яблочный пирог» определил, кто печёт самые вкусные пироги в округе. Ими стали женщины из клуба «Хозяюшка» Дома культуры села Орловка;</w:t>
            </w:r>
          </w:p>
          <w:p w14:paraId="18A53CC9" w14:textId="77777777" w:rsidR="006901E1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 xml:space="preserve">- 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>красивые, атмосферные фотографии гости Фестиваля смогла сделать в яркой тематической фотозоне, которую подготовили сотрудники библиотеки;</w:t>
            </w:r>
          </w:p>
          <w:p w14:paraId="54082BA8" w14:textId="77777777" w:rsidR="006901E1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- 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>а сотрудники музея угощали всех желающих ароматным, вкусным чаем с яблочными пирогами;</w:t>
            </w:r>
          </w:p>
          <w:p w14:paraId="280F7754" w14:textId="3472A907" w:rsidR="00F248C6" w:rsidRPr="006901E1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- </w:t>
            </w:r>
            <w:r w:rsidR="00F248C6" w:rsidRPr="00CA54EE">
              <w:rPr>
                <w:sz w:val="22"/>
                <w:szCs w:val="22"/>
                <w:shd w:val="clear" w:color="auto" w:fill="FFFFFF"/>
              </w:rPr>
              <w:t>ну и куда же без наших творческих коллективов! Дарить свой талант на сцене для них самое большое удовольствие.</w:t>
            </w:r>
          </w:p>
          <w:p w14:paraId="1D902A1A" w14:textId="2D9CEFA9" w:rsidR="00476639" w:rsidRPr="00CA54EE" w:rsidRDefault="006901E1" w:rsidP="006901E1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   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Окружной фестиваль гармонистов «Играй и пой, моя гармонь» Фестиваль собрал в х. Крупско-Ульяновском самых ярких и талантливых артистов со всего округа! 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Зрители Фестиваля увидели замечательную палитру вокала и игры на гармони и баяне артистов из города </w:t>
            </w:r>
            <w:proofErr w:type="spellStart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Новопавло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в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ска</w:t>
            </w:r>
            <w:proofErr w:type="spellEnd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, станиц Старопавловской и Советской, </w:t>
            </w:r>
            <w:proofErr w:type="spellStart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п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Комсомолец</w:t>
            </w:r>
            <w:proofErr w:type="spellEnd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, а задорным частушечникам из </w:t>
            </w:r>
            <w:proofErr w:type="spellStart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Горнозаводского</w:t>
            </w:r>
            <w:proofErr w:type="spellEnd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п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Коммаяк</w:t>
            </w:r>
            <w:proofErr w:type="spellEnd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ст</w:t>
            </w:r>
            <w:r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>Старопавловской</w:t>
            </w:r>
            <w:proofErr w:type="spellEnd"/>
            <w:r w:rsidR="00476639" w:rsidRPr="00CA54EE">
              <w:rPr>
                <w:rFonts w:eastAsiaTheme="minorEastAsia"/>
                <w:color w:val="000000" w:themeColor="text1"/>
                <w:sz w:val="22"/>
                <w:szCs w:val="22"/>
                <w:shd w:val="clear" w:color="auto" w:fill="FFFFFF"/>
              </w:rPr>
              <w:t xml:space="preserve"> и Советской подпевали все гости! </w:t>
            </w:r>
          </w:p>
          <w:p w14:paraId="61C5835F" w14:textId="7A45F1E7" w:rsidR="00476639" w:rsidRPr="00CA54EE" w:rsidRDefault="006901E1" w:rsidP="006901E1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</w:t>
            </w:r>
            <w:r w:rsidR="00476639" w:rsidRPr="00CA54EE">
              <w:rPr>
                <w:sz w:val="22"/>
                <w:szCs w:val="22"/>
                <w:shd w:val="clear" w:color="auto" w:fill="FFFFFF"/>
              </w:rPr>
              <w:t xml:space="preserve">Одним из важных событий в 2023 году стало приобретение оборудования для организации уличных кинопоказов учреждением культуры </w:t>
            </w:r>
            <w:proofErr w:type="spellStart"/>
            <w:r w:rsidR="00476639" w:rsidRPr="00CA54EE">
              <w:rPr>
                <w:sz w:val="22"/>
                <w:szCs w:val="22"/>
                <w:shd w:val="clear" w:color="auto" w:fill="FFFFFF"/>
              </w:rPr>
              <w:t>г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="00476639" w:rsidRPr="00CA54EE">
              <w:rPr>
                <w:sz w:val="22"/>
                <w:szCs w:val="22"/>
                <w:shd w:val="clear" w:color="auto" w:fill="FFFFFF"/>
              </w:rPr>
              <w:t>Новопавловска</w:t>
            </w:r>
            <w:proofErr w:type="spellEnd"/>
            <w:r w:rsidR="00476639" w:rsidRPr="00CA54EE">
              <w:rPr>
                <w:sz w:val="22"/>
                <w:szCs w:val="22"/>
                <w:shd w:val="clear" w:color="auto" w:fill="FFFFFF"/>
              </w:rPr>
              <w:t xml:space="preserve"> благодаря получению субсидии на укрепление материально-технической базы учреждений культуры, в рамках реализации подпрограммы «Государственная поддержка отрасли культуры» государственной программы Ставропольского края «Сохранение и развитие культуры». Вниманию зрителей в парке Кура в летний период были представлены всеми любимые и знакомые картины: Первый мультфильм из культовой серии о приключениях Дяди Федора, кота </w:t>
            </w:r>
            <w:proofErr w:type="spellStart"/>
            <w:r w:rsidR="00476639" w:rsidRPr="00CA54EE">
              <w:rPr>
                <w:sz w:val="22"/>
                <w:szCs w:val="22"/>
                <w:shd w:val="clear" w:color="auto" w:fill="FFFFFF"/>
              </w:rPr>
              <w:t>Матроскина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476639" w:rsidRPr="00CA54EE">
              <w:rPr>
                <w:sz w:val="22"/>
                <w:szCs w:val="22"/>
                <w:shd w:val="clear" w:color="auto" w:fill="FFFFFF"/>
              </w:rPr>
              <w:t>и пса Шарика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476639" w:rsidRPr="00CA54EE">
              <w:rPr>
                <w:sz w:val="22"/>
                <w:szCs w:val="22"/>
                <w:shd w:val="clear" w:color="auto" w:fill="FFFFFF"/>
              </w:rPr>
              <w:t>в деревне Простоквашино и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476639" w:rsidRPr="00CA54EE">
              <w:rPr>
                <w:sz w:val="22"/>
                <w:szCs w:val="22"/>
                <w:shd w:val="clear" w:color="auto" w:fill="FFFFFF"/>
              </w:rPr>
              <w:t xml:space="preserve">комедийный художественный фильм кинорежиссёра Георгия </w:t>
            </w:r>
            <w:proofErr w:type="spellStart"/>
            <w:r w:rsidR="00476639" w:rsidRPr="00CA54EE">
              <w:rPr>
                <w:sz w:val="22"/>
                <w:szCs w:val="22"/>
                <w:shd w:val="clear" w:color="auto" w:fill="FFFFFF"/>
              </w:rPr>
              <w:t>Данелии</w:t>
            </w:r>
            <w:proofErr w:type="spellEnd"/>
            <w:r w:rsidR="00476639" w:rsidRPr="00CA54EE">
              <w:rPr>
                <w:sz w:val="22"/>
                <w:szCs w:val="22"/>
                <w:shd w:val="clear" w:color="auto" w:fill="FFFFFF"/>
              </w:rPr>
              <w:t xml:space="preserve"> «</w:t>
            </w:r>
            <w:proofErr w:type="spellStart"/>
            <w:r w:rsidR="00476639" w:rsidRPr="00CA54EE">
              <w:rPr>
                <w:sz w:val="22"/>
                <w:szCs w:val="22"/>
                <w:shd w:val="clear" w:color="auto" w:fill="FFFFFF"/>
              </w:rPr>
              <w:t>Афоня</w:t>
            </w:r>
            <w:proofErr w:type="spellEnd"/>
            <w:r w:rsidR="00476639" w:rsidRPr="00CA54EE">
              <w:rPr>
                <w:sz w:val="22"/>
                <w:szCs w:val="22"/>
                <w:shd w:val="clear" w:color="auto" w:fill="FFFFFF"/>
              </w:rPr>
              <w:t>» - фильм о жизни, о людях, о простых человеческих радостях и бедах, об отношениях. Кино под открытым небом стало не только увлекательным развлечением, но и отличной возможностью насладиться магией кино в уютной и атмосферной обстановке.</w:t>
            </w:r>
          </w:p>
          <w:p w14:paraId="0A82A2C7" w14:textId="061FE241" w:rsidR="00FF24C1" w:rsidRPr="00CA54EE" w:rsidRDefault="00FF24C1" w:rsidP="003D32C0">
            <w:pPr>
              <w:ind w:firstLine="708"/>
              <w:jc w:val="both"/>
              <w:rPr>
                <w:b/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Окружной фестиваль гитаристов «Пой, гитара»</w:t>
            </w:r>
            <w:r w:rsidRPr="00CA54EE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CA54EE">
              <w:rPr>
                <w:sz w:val="22"/>
                <w:szCs w:val="22"/>
              </w:rPr>
              <w:t>В</w:t>
            </w:r>
            <w:proofErr w:type="gramEnd"/>
            <w:r w:rsidRPr="00CA54EE">
              <w:rPr>
                <w:sz w:val="22"/>
                <w:szCs w:val="22"/>
              </w:rPr>
              <w:t xml:space="preserve"> тёплый сентябрьский вечер,</w:t>
            </w:r>
            <w:r w:rsidR="006901E1">
              <w:rPr>
                <w:sz w:val="22"/>
                <w:szCs w:val="22"/>
              </w:rPr>
              <w:t xml:space="preserve"> </w:t>
            </w:r>
            <w:r w:rsidRPr="00CA54EE">
              <w:rPr>
                <w:sz w:val="22"/>
                <w:szCs w:val="22"/>
              </w:rPr>
              <w:t xml:space="preserve">сквер «Победы» </w:t>
            </w:r>
            <w:proofErr w:type="spellStart"/>
            <w:r w:rsidRPr="00CA54EE">
              <w:rPr>
                <w:sz w:val="22"/>
                <w:szCs w:val="22"/>
              </w:rPr>
              <w:t>г.Новопавловска</w:t>
            </w:r>
            <w:proofErr w:type="spellEnd"/>
            <w:r w:rsidRPr="00CA54EE">
              <w:rPr>
                <w:sz w:val="22"/>
                <w:szCs w:val="22"/>
              </w:rPr>
              <w:t xml:space="preserve"> наполнился нежными звуками гитары. Любители игры на гитаре со всего округа съехались, чтобы подарить мелодичное </w:t>
            </w:r>
            <w:r w:rsidRPr="00CA54EE">
              <w:rPr>
                <w:sz w:val="22"/>
                <w:szCs w:val="22"/>
              </w:rPr>
              <w:lastRenderedPageBreak/>
              <w:t>настроение зрителям мероприятия. Более 25 творческих номеров представили публике участники фестиваля. В рамках конкурса-фестиваля гитаристов сотрудники библиотеки оформили тематическое арт- пространство под названием «</w:t>
            </w:r>
            <w:proofErr w:type="spellStart"/>
            <w:r w:rsidRPr="00CA54EE">
              <w:rPr>
                <w:sz w:val="22"/>
                <w:szCs w:val="22"/>
              </w:rPr>
              <w:t>Серебрянные</w:t>
            </w:r>
            <w:proofErr w:type="spellEnd"/>
            <w:r w:rsidRPr="00CA54EE">
              <w:rPr>
                <w:sz w:val="22"/>
                <w:szCs w:val="22"/>
              </w:rPr>
              <w:t xml:space="preserve"> струны». Гости и любители игры на гитаре имели возможность сфотографироваться на фоне портретной галереи легендарных гитаристов российской эстрады: Виктор Цой, Михаил Боярский, Игорь Тальков, Булат Окуджава, Игорь </w:t>
            </w:r>
            <w:proofErr w:type="spellStart"/>
            <w:r w:rsidRPr="00CA54EE">
              <w:rPr>
                <w:sz w:val="22"/>
                <w:szCs w:val="22"/>
              </w:rPr>
              <w:t>Саруханов</w:t>
            </w:r>
            <w:proofErr w:type="spellEnd"/>
            <w:r w:rsidRPr="00CA54EE">
              <w:rPr>
                <w:sz w:val="22"/>
                <w:szCs w:val="22"/>
              </w:rPr>
              <w:t xml:space="preserve"> и другие. Но ведь музыку можно не только слушать ... её можно и читать... Ведь жизнь каждого человека - это не просто история - это мелодия жизни, особенно талантливого человека. И эти необыкновенные истории жизни великих музыкантов открыли представленные книги из фонда библиотеки. Завершился конкурс душевным исполнением всех присутствующих песни «Лететь» группы «</w:t>
            </w:r>
            <w:proofErr w:type="spellStart"/>
            <w:r w:rsidRPr="00CA54EE">
              <w:rPr>
                <w:sz w:val="22"/>
                <w:szCs w:val="22"/>
              </w:rPr>
              <w:t>Амега</w:t>
            </w:r>
            <w:proofErr w:type="spellEnd"/>
            <w:r w:rsidRPr="00CA54EE">
              <w:rPr>
                <w:sz w:val="22"/>
                <w:szCs w:val="22"/>
              </w:rPr>
              <w:t>».</w:t>
            </w:r>
          </w:p>
          <w:p w14:paraId="12D26B99" w14:textId="48882B74" w:rsidR="00720423" w:rsidRPr="00CA54EE" w:rsidRDefault="00EC4ABB" w:rsidP="006901E1">
            <w:pPr>
              <w:ind w:firstLine="708"/>
              <w:jc w:val="both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 xml:space="preserve">16 ноября </w:t>
            </w:r>
            <w:r w:rsidR="006901E1">
              <w:rPr>
                <w:sz w:val="22"/>
                <w:szCs w:val="22"/>
              </w:rPr>
              <w:t xml:space="preserve">2023 года </w:t>
            </w:r>
            <w:r w:rsidRPr="00CA54EE">
              <w:rPr>
                <w:sz w:val="22"/>
                <w:szCs w:val="22"/>
              </w:rPr>
              <w:t xml:space="preserve">в Доме культуры станицы </w:t>
            </w:r>
            <w:proofErr w:type="spellStart"/>
            <w:r w:rsidRPr="00CA54EE">
              <w:rPr>
                <w:sz w:val="22"/>
                <w:szCs w:val="22"/>
              </w:rPr>
              <w:t>Марьинской</w:t>
            </w:r>
            <w:proofErr w:type="spellEnd"/>
            <w:r w:rsidRPr="00CA54EE">
              <w:rPr>
                <w:sz w:val="22"/>
                <w:szCs w:val="22"/>
              </w:rPr>
              <w:t xml:space="preserve"> состоялся</w:t>
            </w:r>
            <w:r w:rsidR="006901E1">
              <w:rPr>
                <w:sz w:val="22"/>
                <w:szCs w:val="22"/>
              </w:rPr>
              <w:t xml:space="preserve"> </w:t>
            </w:r>
            <w:r w:rsidRPr="00CA54EE">
              <w:rPr>
                <w:sz w:val="22"/>
                <w:szCs w:val="22"/>
              </w:rPr>
              <w:t>окружной</w:t>
            </w:r>
            <w:r w:rsidR="006901E1">
              <w:rPr>
                <w:sz w:val="22"/>
                <w:szCs w:val="22"/>
              </w:rPr>
              <w:t xml:space="preserve"> </w:t>
            </w:r>
            <w:r w:rsidRPr="00CA54EE">
              <w:rPr>
                <w:sz w:val="22"/>
                <w:szCs w:val="22"/>
              </w:rPr>
              <w:t>творческий конкурс «</w:t>
            </w:r>
            <w:hyperlink r:id="rId13" w:tgtFrame="_blank" w:tooltip="https://t.me/kultakmrsk/15720" w:history="1">
              <w:r w:rsidRPr="00CA54EE">
                <w:rPr>
                  <w:sz w:val="22"/>
                  <w:szCs w:val="22"/>
                </w:rPr>
                <w:t>Единение культур – единение России</w:t>
              </w:r>
            </w:hyperlink>
            <w:r w:rsidRPr="00CA54EE">
              <w:rPr>
                <w:sz w:val="22"/>
                <w:szCs w:val="22"/>
              </w:rPr>
              <w:t>». Участники показывали таланты в вокале и хореографии. Членами жюри было принято</w:t>
            </w:r>
            <w:r w:rsidR="006901E1">
              <w:rPr>
                <w:sz w:val="22"/>
                <w:szCs w:val="22"/>
              </w:rPr>
              <w:t xml:space="preserve"> </w:t>
            </w:r>
            <w:r w:rsidRPr="00CA54EE">
              <w:rPr>
                <w:sz w:val="22"/>
                <w:szCs w:val="22"/>
              </w:rPr>
              <w:t>54 заявки. Выступили 200</w:t>
            </w:r>
            <w:r w:rsidR="006901E1">
              <w:rPr>
                <w:sz w:val="22"/>
                <w:szCs w:val="22"/>
              </w:rPr>
              <w:t xml:space="preserve"> </w:t>
            </w:r>
            <w:r w:rsidRPr="00CA54EE">
              <w:rPr>
                <w:sz w:val="22"/>
                <w:szCs w:val="22"/>
              </w:rPr>
              <w:t>артистов округа от 6 лет и старше. Жителей и гостей станицы весь день радовали прекрасными песнями, зажигательными танцами народов Кавказа, яркими красками костюмов, национальными традициями, которые помогают нам лучше узнать культуру народов, проживающих в нашем округе.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7CEA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-</w:t>
            </w:r>
          </w:p>
        </w:tc>
      </w:tr>
      <w:tr w:rsidR="00720423" w:rsidRPr="00CA54EE" w14:paraId="6C8F139A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CFAB1" w14:textId="4C15D3A9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80DF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Контрольное событие 24</w:t>
            </w:r>
          </w:p>
          <w:p w14:paraId="6F03A48E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 xml:space="preserve">Проведены народные гуляния: </w:t>
            </w:r>
          </w:p>
          <w:p w14:paraId="79CCC89A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-День культработника;</w:t>
            </w:r>
          </w:p>
          <w:p w14:paraId="4038C73D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-Районная конференция работников культуры.</w:t>
            </w:r>
          </w:p>
          <w:p w14:paraId="5D403C69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-День победы;</w:t>
            </w:r>
          </w:p>
          <w:p w14:paraId="045A6C67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-День России</w:t>
            </w:r>
          </w:p>
          <w:p w14:paraId="1BFD603F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-День города Новопавловска</w:t>
            </w:r>
          </w:p>
          <w:p w14:paraId="79BA2D31" w14:textId="62620689" w:rsidR="00720423" w:rsidRPr="00CA54EE" w:rsidRDefault="00720423" w:rsidP="003D32C0">
            <w:pPr>
              <w:widowControl w:val="0"/>
              <w:contextualSpacing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-День народного единства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4A948" w14:textId="6AB51D6C" w:rsidR="00720423" w:rsidRPr="00CA54EE" w:rsidRDefault="00720423" w:rsidP="003D32C0">
            <w:pPr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325C" w14:textId="1C1DD9B6" w:rsidR="00720423" w:rsidRPr="00CA54EE" w:rsidRDefault="00720423" w:rsidP="003D32C0">
            <w:pPr>
              <w:widowControl w:val="0"/>
              <w:ind w:right="113"/>
              <w:contextualSpacing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CA54EE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A8FF" w14:textId="260C4B16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  <w:tr w:rsidR="00720423" w:rsidRPr="00CA54EE" w14:paraId="0DE0B1D7" w14:textId="77777777" w:rsidTr="0067686E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6D997D" w14:textId="77777777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91B4" w14:textId="6F933D3A" w:rsidR="00720423" w:rsidRPr="00CA54EE" w:rsidRDefault="00CA54EE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Контрольное событие</w:t>
            </w:r>
          </w:p>
          <w:p w14:paraId="025FA1BA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Проведены фестивали и конкурсы:</w:t>
            </w:r>
          </w:p>
          <w:p w14:paraId="29CC0F4C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lastRenderedPageBreak/>
              <w:t xml:space="preserve"> -Районный патриотический фестиваль «Живая память» </w:t>
            </w:r>
          </w:p>
          <w:p w14:paraId="1473AF54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-Фестиваль народного творчества ко дню России</w:t>
            </w:r>
          </w:p>
          <w:p w14:paraId="3519F665" w14:textId="77777777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-Фестиваль «Народные самоцветы»</w:t>
            </w:r>
          </w:p>
          <w:p w14:paraId="6AA63051" w14:textId="3A888E94" w:rsidR="00720423" w:rsidRPr="00CA54EE" w:rsidRDefault="00720423" w:rsidP="003D32C0">
            <w:pPr>
              <w:pStyle w:val="a9"/>
              <w:rPr>
                <w:rFonts w:ascii="Times New Roman" w:hAnsi="Times New Roman"/>
                <w:sz w:val="22"/>
              </w:rPr>
            </w:pPr>
            <w:r w:rsidRPr="00CA54EE">
              <w:rPr>
                <w:rFonts w:ascii="Times New Roman" w:hAnsi="Times New Roman"/>
                <w:sz w:val="22"/>
              </w:rPr>
              <w:t>- Районный фестиваль «Играй и пой, моя гармонь!»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988073" w14:textId="60764BEF" w:rsidR="00720423" w:rsidRPr="00CA54EE" w:rsidRDefault="00720423" w:rsidP="003D32C0">
            <w:pPr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lastRenderedPageBreak/>
              <w:t>30 декабря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7A44" w14:textId="7A615281" w:rsidR="00720423" w:rsidRPr="00CA54EE" w:rsidRDefault="00720423" w:rsidP="003D32C0">
            <w:pPr>
              <w:widowControl w:val="0"/>
              <w:ind w:right="113"/>
              <w:contextualSpacing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CA54EE">
              <w:rPr>
                <w:rFonts w:eastAsia="Calibri"/>
                <w:sz w:val="22"/>
                <w:szCs w:val="22"/>
                <w:lang w:eastAsia="en-US"/>
              </w:rPr>
              <w:t>выполнение целевых показателей, отчет на 31 декабря 202</w:t>
            </w:r>
            <w:r w:rsidR="00CA54EE" w:rsidRPr="00CA54EE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A54EE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6F47" w14:textId="40A942E4" w:rsidR="00720423" w:rsidRPr="00CA54EE" w:rsidRDefault="00720423" w:rsidP="003D32C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A54EE">
              <w:rPr>
                <w:sz w:val="22"/>
                <w:szCs w:val="22"/>
              </w:rPr>
              <w:t>х</w:t>
            </w:r>
          </w:p>
        </w:tc>
      </w:tr>
    </w:tbl>
    <w:p w14:paraId="03614B62" w14:textId="77777777" w:rsidR="00981597" w:rsidRPr="00CA54EE" w:rsidRDefault="00821898" w:rsidP="003D32C0">
      <w:pPr>
        <w:widowControl w:val="0"/>
        <w:ind w:firstLine="540"/>
        <w:contextualSpacing/>
        <w:jc w:val="both"/>
        <w:rPr>
          <w:sz w:val="28"/>
          <w:szCs w:val="28"/>
        </w:rPr>
      </w:pPr>
      <w:r w:rsidRPr="00CA54EE">
        <w:lastRenderedPageBreak/>
        <w:t>____________________</w:t>
      </w:r>
    </w:p>
    <w:p w14:paraId="46958E72" w14:textId="77777777" w:rsidR="00981597" w:rsidRPr="001A674F" w:rsidRDefault="00821898" w:rsidP="003D32C0">
      <w:pPr>
        <w:widowControl w:val="0"/>
        <w:spacing w:before="22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5" w:name="P2741"/>
      <w:bookmarkEnd w:id="5"/>
      <w:r w:rsidRPr="00CA54EE">
        <w:rPr>
          <w:sz w:val="22"/>
          <w:szCs w:val="22"/>
        </w:rPr>
        <w:t>&lt;15&gt; В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14:paraId="72868CD1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2ED53339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441AF0F1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589A2238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2C1FA1ED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5493C3EF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43D08290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312DA6E1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3F67D40A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0D3E565B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p w14:paraId="2B83A8EB" w14:textId="77777777" w:rsidR="00981597" w:rsidRPr="001A674F" w:rsidRDefault="00981597" w:rsidP="003D32C0">
      <w:pPr>
        <w:pStyle w:val="a9"/>
        <w:ind w:right="-284"/>
        <w:jc w:val="both"/>
        <w:rPr>
          <w:rFonts w:ascii="Times New Roman" w:hAnsi="Times New Roman"/>
          <w:sz w:val="28"/>
          <w:szCs w:val="28"/>
        </w:rPr>
      </w:pPr>
    </w:p>
    <w:sectPr w:rsidR="00981597" w:rsidRPr="001A674F">
      <w:pgSz w:w="16838" w:h="11906" w:orient="landscape"/>
      <w:pgMar w:top="1701" w:right="1134" w:bottom="70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73814"/>
    <w:multiLevelType w:val="hybridMultilevel"/>
    <w:tmpl w:val="07383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46058"/>
    <w:multiLevelType w:val="hybridMultilevel"/>
    <w:tmpl w:val="23389CEC"/>
    <w:lvl w:ilvl="0" w:tplc="0419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D36D9"/>
    <w:multiLevelType w:val="hybridMultilevel"/>
    <w:tmpl w:val="B1F8F7D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4A184480"/>
    <w:multiLevelType w:val="multilevel"/>
    <w:tmpl w:val="5F00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597"/>
    <w:rsid w:val="00004BDF"/>
    <w:rsid w:val="00036F00"/>
    <w:rsid w:val="00043D81"/>
    <w:rsid w:val="00045B80"/>
    <w:rsid w:val="0005196A"/>
    <w:rsid w:val="0006477E"/>
    <w:rsid w:val="00087068"/>
    <w:rsid w:val="000900B9"/>
    <w:rsid w:val="00093AF5"/>
    <w:rsid w:val="00093E7E"/>
    <w:rsid w:val="000A5615"/>
    <w:rsid w:val="000A586F"/>
    <w:rsid w:val="000D408B"/>
    <w:rsid w:val="000E59B6"/>
    <w:rsid w:val="000F2A52"/>
    <w:rsid w:val="0010454E"/>
    <w:rsid w:val="001112F6"/>
    <w:rsid w:val="0013543E"/>
    <w:rsid w:val="00140038"/>
    <w:rsid w:val="00145821"/>
    <w:rsid w:val="001470E9"/>
    <w:rsid w:val="001632A1"/>
    <w:rsid w:val="00182A8C"/>
    <w:rsid w:val="00186FAE"/>
    <w:rsid w:val="001A366D"/>
    <w:rsid w:val="001A674F"/>
    <w:rsid w:val="001B0395"/>
    <w:rsid w:val="001D7D63"/>
    <w:rsid w:val="001E5015"/>
    <w:rsid w:val="001E76FC"/>
    <w:rsid w:val="001F22CA"/>
    <w:rsid w:val="001F5D16"/>
    <w:rsid w:val="0020101D"/>
    <w:rsid w:val="00207D7C"/>
    <w:rsid w:val="002171E3"/>
    <w:rsid w:val="00220E4D"/>
    <w:rsid w:val="002248D9"/>
    <w:rsid w:val="00253161"/>
    <w:rsid w:val="00255C7D"/>
    <w:rsid w:val="00260907"/>
    <w:rsid w:val="00265D90"/>
    <w:rsid w:val="002679C8"/>
    <w:rsid w:val="00270261"/>
    <w:rsid w:val="00273237"/>
    <w:rsid w:val="002817D4"/>
    <w:rsid w:val="00282B40"/>
    <w:rsid w:val="002C24C7"/>
    <w:rsid w:val="002C257E"/>
    <w:rsid w:val="002D6F5B"/>
    <w:rsid w:val="002E3335"/>
    <w:rsid w:val="002E469A"/>
    <w:rsid w:val="003074C0"/>
    <w:rsid w:val="003154C9"/>
    <w:rsid w:val="0031684C"/>
    <w:rsid w:val="00322442"/>
    <w:rsid w:val="003257C9"/>
    <w:rsid w:val="00336DD0"/>
    <w:rsid w:val="0035245C"/>
    <w:rsid w:val="00354955"/>
    <w:rsid w:val="00355E0E"/>
    <w:rsid w:val="003734E7"/>
    <w:rsid w:val="003802A8"/>
    <w:rsid w:val="003827F4"/>
    <w:rsid w:val="00393274"/>
    <w:rsid w:val="003A0AA3"/>
    <w:rsid w:val="003B170F"/>
    <w:rsid w:val="003B4078"/>
    <w:rsid w:val="003D0998"/>
    <w:rsid w:val="003D32C0"/>
    <w:rsid w:val="003F1D19"/>
    <w:rsid w:val="003F2649"/>
    <w:rsid w:val="004006B3"/>
    <w:rsid w:val="00401254"/>
    <w:rsid w:val="004127B3"/>
    <w:rsid w:val="004240A0"/>
    <w:rsid w:val="00427BC0"/>
    <w:rsid w:val="004323B5"/>
    <w:rsid w:val="00432750"/>
    <w:rsid w:val="00434ADE"/>
    <w:rsid w:val="004439B4"/>
    <w:rsid w:val="00450162"/>
    <w:rsid w:val="00452DE4"/>
    <w:rsid w:val="00472017"/>
    <w:rsid w:val="004759B3"/>
    <w:rsid w:val="00476639"/>
    <w:rsid w:val="004846CC"/>
    <w:rsid w:val="0048744A"/>
    <w:rsid w:val="00495F72"/>
    <w:rsid w:val="00495FE1"/>
    <w:rsid w:val="004A0FD8"/>
    <w:rsid w:val="004B13E5"/>
    <w:rsid w:val="004D3A96"/>
    <w:rsid w:val="004D59F6"/>
    <w:rsid w:val="004F60EE"/>
    <w:rsid w:val="004F72A0"/>
    <w:rsid w:val="00504D22"/>
    <w:rsid w:val="005107FB"/>
    <w:rsid w:val="0051353C"/>
    <w:rsid w:val="005153E2"/>
    <w:rsid w:val="00517880"/>
    <w:rsid w:val="005178EF"/>
    <w:rsid w:val="005213F8"/>
    <w:rsid w:val="0052340B"/>
    <w:rsid w:val="00523757"/>
    <w:rsid w:val="005237C9"/>
    <w:rsid w:val="00553783"/>
    <w:rsid w:val="005622C1"/>
    <w:rsid w:val="005665BB"/>
    <w:rsid w:val="00572698"/>
    <w:rsid w:val="005870BE"/>
    <w:rsid w:val="005C2CF4"/>
    <w:rsid w:val="0062529B"/>
    <w:rsid w:val="006259E5"/>
    <w:rsid w:val="006352D1"/>
    <w:rsid w:val="00636906"/>
    <w:rsid w:val="006369C8"/>
    <w:rsid w:val="00653A5F"/>
    <w:rsid w:val="00655FB7"/>
    <w:rsid w:val="00660238"/>
    <w:rsid w:val="00660A06"/>
    <w:rsid w:val="00676622"/>
    <w:rsid w:val="0067686E"/>
    <w:rsid w:val="0067738B"/>
    <w:rsid w:val="00677F69"/>
    <w:rsid w:val="00685077"/>
    <w:rsid w:val="006901E1"/>
    <w:rsid w:val="00690884"/>
    <w:rsid w:val="006A1415"/>
    <w:rsid w:val="006A6A5D"/>
    <w:rsid w:val="006B46B5"/>
    <w:rsid w:val="006C7E62"/>
    <w:rsid w:val="006D773B"/>
    <w:rsid w:val="006E3A84"/>
    <w:rsid w:val="006E589A"/>
    <w:rsid w:val="006F4C25"/>
    <w:rsid w:val="006F5517"/>
    <w:rsid w:val="007069C2"/>
    <w:rsid w:val="00720423"/>
    <w:rsid w:val="0072255A"/>
    <w:rsid w:val="007325F9"/>
    <w:rsid w:val="007341F3"/>
    <w:rsid w:val="0074647B"/>
    <w:rsid w:val="007466F8"/>
    <w:rsid w:val="007646FE"/>
    <w:rsid w:val="0077713A"/>
    <w:rsid w:val="007B0224"/>
    <w:rsid w:val="007C0BF9"/>
    <w:rsid w:val="007C11CC"/>
    <w:rsid w:val="007E6E34"/>
    <w:rsid w:val="007F0EDA"/>
    <w:rsid w:val="008005C3"/>
    <w:rsid w:val="0080430C"/>
    <w:rsid w:val="008056CF"/>
    <w:rsid w:val="0081629E"/>
    <w:rsid w:val="00821745"/>
    <w:rsid w:val="00821898"/>
    <w:rsid w:val="00826F93"/>
    <w:rsid w:val="008444FF"/>
    <w:rsid w:val="00845EB8"/>
    <w:rsid w:val="008535E8"/>
    <w:rsid w:val="0087084C"/>
    <w:rsid w:val="0087651C"/>
    <w:rsid w:val="00880B02"/>
    <w:rsid w:val="008847EE"/>
    <w:rsid w:val="00887D77"/>
    <w:rsid w:val="008A2D84"/>
    <w:rsid w:val="008A75CB"/>
    <w:rsid w:val="008B3372"/>
    <w:rsid w:val="008D5462"/>
    <w:rsid w:val="008F4D3C"/>
    <w:rsid w:val="00902643"/>
    <w:rsid w:val="009035E7"/>
    <w:rsid w:val="009047A1"/>
    <w:rsid w:val="00905ABA"/>
    <w:rsid w:val="00916311"/>
    <w:rsid w:val="009174DC"/>
    <w:rsid w:val="009224B3"/>
    <w:rsid w:val="0094265F"/>
    <w:rsid w:val="00944147"/>
    <w:rsid w:val="00946CCB"/>
    <w:rsid w:val="00962D9B"/>
    <w:rsid w:val="00966E19"/>
    <w:rsid w:val="009678A6"/>
    <w:rsid w:val="00976824"/>
    <w:rsid w:val="00980BC8"/>
    <w:rsid w:val="00981280"/>
    <w:rsid w:val="00981597"/>
    <w:rsid w:val="00996925"/>
    <w:rsid w:val="009A1B94"/>
    <w:rsid w:val="009A4415"/>
    <w:rsid w:val="009A44B6"/>
    <w:rsid w:val="009A4785"/>
    <w:rsid w:val="009A5EDE"/>
    <w:rsid w:val="009B15BB"/>
    <w:rsid w:val="009B73A4"/>
    <w:rsid w:val="009D060A"/>
    <w:rsid w:val="009D5FAD"/>
    <w:rsid w:val="009F14E7"/>
    <w:rsid w:val="00A04D10"/>
    <w:rsid w:val="00A21B9E"/>
    <w:rsid w:val="00A30CEA"/>
    <w:rsid w:val="00A41E18"/>
    <w:rsid w:val="00A72F70"/>
    <w:rsid w:val="00A75921"/>
    <w:rsid w:val="00A97658"/>
    <w:rsid w:val="00AB17A6"/>
    <w:rsid w:val="00AB748B"/>
    <w:rsid w:val="00AC0D54"/>
    <w:rsid w:val="00AD4EC1"/>
    <w:rsid w:val="00AE2B2D"/>
    <w:rsid w:val="00AE2D2B"/>
    <w:rsid w:val="00AF5306"/>
    <w:rsid w:val="00B11AF7"/>
    <w:rsid w:val="00B15CCA"/>
    <w:rsid w:val="00B16F47"/>
    <w:rsid w:val="00B44338"/>
    <w:rsid w:val="00B73824"/>
    <w:rsid w:val="00B7408D"/>
    <w:rsid w:val="00B76F94"/>
    <w:rsid w:val="00BB21F2"/>
    <w:rsid w:val="00BC70A8"/>
    <w:rsid w:val="00C11F81"/>
    <w:rsid w:val="00C122AD"/>
    <w:rsid w:val="00C16D90"/>
    <w:rsid w:val="00C26454"/>
    <w:rsid w:val="00C45431"/>
    <w:rsid w:val="00C60CD2"/>
    <w:rsid w:val="00C70851"/>
    <w:rsid w:val="00C73CDB"/>
    <w:rsid w:val="00C74087"/>
    <w:rsid w:val="00C754B3"/>
    <w:rsid w:val="00C94DF5"/>
    <w:rsid w:val="00C9542A"/>
    <w:rsid w:val="00CA54EE"/>
    <w:rsid w:val="00CB0553"/>
    <w:rsid w:val="00CB0641"/>
    <w:rsid w:val="00CB11C7"/>
    <w:rsid w:val="00CB240F"/>
    <w:rsid w:val="00CC315A"/>
    <w:rsid w:val="00CC4E3F"/>
    <w:rsid w:val="00CD56F9"/>
    <w:rsid w:val="00CD6194"/>
    <w:rsid w:val="00CF2942"/>
    <w:rsid w:val="00CF3742"/>
    <w:rsid w:val="00D03565"/>
    <w:rsid w:val="00D20CA4"/>
    <w:rsid w:val="00D37570"/>
    <w:rsid w:val="00D45D6E"/>
    <w:rsid w:val="00D648BE"/>
    <w:rsid w:val="00D72792"/>
    <w:rsid w:val="00D96D81"/>
    <w:rsid w:val="00DB1AF9"/>
    <w:rsid w:val="00DD5AC5"/>
    <w:rsid w:val="00DE5916"/>
    <w:rsid w:val="00DF0B97"/>
    <w:rsid w:val="00DF3654"/>
    <w:rsid w:val="00E26C51"/>
    <w:rsid w:val="00E31662"/>
    <w:rsid w:val="00E50C36"/>
    <w:rsid w:val="00E62021"/>
    <w:rsid w:val="00E76CA4"/>
    <w:rsid w:val="00EA1C0F"/>
    <w:rsid w:val="00EA2CCF"/>
    <w:rsid w:val="00EA39EA"/>
    <w:rsid w:val="00EB26A0"/>
    <w:rsid w:val="00EB2D9D"/>
    <w:rsid w:val="00EB5A09"/>
    <w:rsid w:val="00EC4ABB"/>
    <w:rsid w:val="00ED41D5"/>
    <w:rsid w:val="00ED4E98"/>
    <w:rsid w:val="00ED5628"/>
    <w:rsid w:val="00EE4102"/>
    <w:rsid w:val="00EF3D35"/>
    <w:rsid w:val="00EF5647"/>
    <w:rsid w:val="00EF6E9F"/>
    <w:rsid w:val="00EF6EA6"/>
    <w:rsid w:val="00F12561"/>
    <w:rsid w:val="00F15E71"/>
    <w:rsid w:val="00F2225B"/>
    <w:rsid w:val="00F248C6"/>
    <w:rsid w:val="00F46B59"/>
    <w:rsid w:val="00F53A35"/>
    <w:rsid w:val="00F54CDF"/>
    <w:rsid w:val="00F5753E"/>
    <w:rsid w:val="00F57C14"/>
    <w:rsid w:val="00F715C0"/>
    <w:rsid w:val="00F74FCA"/>
    <w:rsid w:val="00F77AFB"/>
    <w:rsid w:val="00F933E0"/>
    <w:rsid w:val="00FA3BD2"/>
    <w:rsid w:val="00FA7BCE"/>
    <w:rsid w:val="00FC0EEE"/>
    <w:rsid w:val="00FC74A6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3293"/>
  <w15:docId w15:val="{04C7C902-C90E-46D6-AD77-15B71027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F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F9E"/>
    <w:pPr>
      <w:keepNext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4F9E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487C0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Без интервала Знак"/>
    <w:uiPriority w:val="99"/>
    <w:qFormat/>
    <w:locked/>
    <w:rsid w:val="00487C06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No Spacing"/>
    <w:uiPriority w:val="1"/>
    <w:qFormat/>
    <w:rsid w:val="00684F9E"/>
    <w:rPr>
      <w:rFonts w:eastAsia="Times New Roman" w:cs="Times New Roman"/>
      <w:sz w:val="24"/>
      <w:lang w:eastAsia="ru-RU"/>
    </w:rPr>
  </w:style>
  <w:style w:type="paragraph" w:styleId="aa">
    <w:name w:val="Normal (Web)"/>
    <w:basedOn w:val="a"/>
    <w:link w:val="ab"/>
    <w:qFormat/>
    <w:rsid w:val="00684F9E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87C06"/>
    <w:rPr>
      <w:rFonts w:ascii="Segoe UI" w:hAnsi="Segoe UI" w:cs="Segoe UI"/>
      <w:sz w:val="18"/>
      <w:szCs w:val="18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character" w:customStyle="1" w:styleId="ab">
    <w:name w:val="Обычный (веб) Знак"/>
    <w:basedOn w:val="a0"/>
    <w:link w:val="aa"/>
    <w:rsid w:val="00515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F2942"/>
    <w:pPr>
      <w:ind w:left="720"/>
      <w:contextualSpacing/>
    </w:pPr>
  </w:style>
  <w:style w:type="character" w:customStyle="1" w:styleId="FontStyle32">
    <w:name w:val="Font Style32"/>
    <w:rsid w:val="008005C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C:/Users/AKMRSK~1/AppData/Local/Temp/%D1%82%D0%B0%D0%B1%D0%BB%D0%B8%D1%86%D1%8B%209-12-1.docx" TargetMode="External"/><Relationship Id="rId13" Type="http://schemas.openxmlformats.org/officeDocument/2006/relationships/hyperlink" Target="https://t.me/kultakmrsk/15720" TargetMode="External"/><Relationship Id="rId3" Type="http://schemas.openxmlformats.org/officeDocument/2006/relationships/styles" Target="styles.xml"/><Relationship Id="rId7" Type="http://schemas.openxmlformats.org/officeDocument/2006/relationships/hyperlink" Target="https://t.me/kultakmrsk/15720" TargetMode="External"/><Relationship Id="rId12" Type="http://schemas.openxmlformats.org/officeDocument/2006/relationships/hyperlink" Target="https://vk.com/omckgo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t.me/ElenaBondarenk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.me/novop_museum" TargetMode="External"/><Relationship Id="rId4" Type="http://schemas.openxmlformats.org/officeDocument/2006/relationships/settings" Target="settings.xml"/><Relationship Id="rId9" Type="http://schemas.openxmlformats.org/officeDocument/2006/relationships/hyperlink" Target="../../../../C:/Users/Admin/Desktop/%D0%9C%D0%BE%D0%B8%20%D0%BD%D0%B0%D1%80%D0%B0%D0%B1%D0%BE%D1%82%D0%BA%D0%B8/AppData/Roaming/Microsoft/AppData/Local/Temp/%D0%AD%D0%BA%D0%BE%D0%BD%D0%BE%D0%BC%D0%B8%D1%87%D0%B5%D1%81%D0%BA%D0%BE%D0%B5%20%D1%80%D0%B0%D0%B7%D0%B2%D0%B8%D1%82%D0%B8%D0%B5%20%D0%B8%20%D0%B8%D0%BD%D0%BD%D0%BE%D0%B2%D0%B0%D1%86%D0%B8%D0%BE%D0%BD%D0%BD%D0%B0%D1%8F%20%D1%8D%D0%BA%D0%BE%D0%BD%D0%BE%D0%BC%D0%B8%D0%BA%D0%B0%20%E2%84%96%20571-%D0%BF-1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62520-53D6-40C9-866D-0547C7A0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48</Pages>
  <Words>13605</Words>
  <Characters>77555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90979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221</cp:revision>
  <cp:lastPrinted>2024-03-01T05:56:00Z</cp:lastPrinted>
  <dcterms:created xsi:type="dcterms:W3CDTF">2021-02-10T07:47:00Z</dcterms:created>
  <dcterms:modified xsi:type="dcterms:W3CDTF">2024-03-01T08:18:00Z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