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9D" w:rsidRDefault="00EA7E9D" w:rsidP="00EA7E9D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EA7E9D" w:rsidRPr="003261D3" w:rsidRDefault="00EA7E9D" w:rsidP="00EA7E9D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A7E9D" w:rsidRPr="003261D3" w:rsidRDefault="00EA7E9D" w:rsidP="00EA7E9D">
      <w:pPr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EA7E9D" w:rsidRPr="003261D3" w:rsidRDefault="00EA7E9D" w:rsidP="00EA7E9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 xml:space="preserve">об использовании средств бюджета Кировского </w:t>
      </w:r>
      <w:r w:rsidR="00F5743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261D3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EA7E9D" w:rsidRPr="003261D3" w:rsidRDefault="00EA7E9D" w:rsidP="00EA7E9D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на реализацию муниципальной программы Кировского муниципального района Ставропольского края</w:t>
      </w:r>
    </w:p>
    <w:p w:rsidR="00EA7E9D" w:rsidRPr="003261D3" w:rsidRDefault="00EA7E9D" w:rsidP="00EA7E9D">
      <w:pPr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533"/>
        <w:gridCol w:w="2977"/>
        <w:gridCol w:w="1134"/>
        <w:gridCol w:w="816"/>
        <w:gridCol w:w="1080"/>
        <w:gridCol w:w="720"/>
        <w:gridCol w:w="1260"/>
        <w:gridCol w:w="1440"/>
        <w:gridCol w:w="1260"/>
      </w:tblGrid>
      <w:tr w:rsidR="00EA7E9D" w:rsidRPr="00104391" w:rsidTr="00EA7E9D">
        <w:tc>
          <w:tcPr>
            <w:tcW w:w="828" w:type="dxa"/>
            <w:vMerge w:val="restart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3" w:type="dxa"/>
            <w:vMerge w:val="restart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vMerge w:val="restart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 программы</w:t>
            </w:r>
          </w:p>
        </w:tc>
        <w:tc>
          <w:tcPr>
            <w:tcW w:w="3750" w:type="dxa"/>
            <w:gridSpan w:val="4"/>
          </w:tcPr>
          <w:p w:rsidR="00EA7E9D" w:rsidRPr="00104391" w:rsidRDefault="00EA7E9D" w:rsidP="00EA7E9D">
            <w:pPr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3960" w:type="dxa"/>
            <w:gridSpan w:val="3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Расходы за отчетный год</w:t>
            </w:r>
          </w:p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EA7E9D" w:rsidRPr="00104391" w:rsidTr="00D91855">
        <w:trPr>
          <w:cantSplit/>
          <w:trHeight w:val="1134"/>
        </w:trPr>
        <w:tc>
          <w:tcPr>
            <w:tcW w:w="828" w:type="dxa"/>
            <w:vMerge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EA7E9D" w:rsidRPr="00104391" w:rsidRDefault="00EA7E9D" w:rsidP="00EA7E9D">
            <w:pPr>
              <w:ind w:left="113"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816" w:type="dxa"/>
            <w:textDirection w:val="btLr"/>
          </w:tcPr>
          <w:p w:rsidR="00EA7E9D" w:rsidRPr="00104391" w:rsidRDefault="00EA7E9D" w:rsidP="00EA7E9D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1080" w:type="dxa"/>
            <w:textDirection w:val="btLr"/>
          </w:tcPr>
          <w:p w:rsidR="00EA7E9D" w:rsidRPr="00104391" w:rsidRDefault="00EA7E9D" w:rsidP="00EA7E9D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720" w:type="dxa"/>
            <w:textDirection w:val="btLr"/>
          </w:tcPr>
          <w:p w:rsidR="00EA7E9D" w:rsidRPr="00104391" w:rsidRDefault="00EA7E9D" w:rsidP="00EA7E9D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  <w:p w:rsidR="00EA7E9D" w:rsidRPr="00104391" w:rsidRDefault="00EA7E9D" w:rsidP="00EA7E9D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</w:p>
        </w:tc>
        <w:tc>
          <w:tcPr>
            <w:tcW w:w="1260" w:type="dxa"/>
          </w:tcPr>
          <w:p w:rsidR="00EA7E9D" w:rsidRPr="00104391" w:rsidRDefault="00EA7E9D" w:rsidP="00EA7E9D">
            <w:pPr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сводная бюджетная роспись, план на        1 января отчетного года</w:t>
            </w:r>
          </w:p>
        </w:tc>
        <w:tc>
          <w:tcPr>
            <w:tcW w:w="1440" w:type="dxa"/>
          </w:tcPr>
          <w:p w:rsidR="00EA7E9D" w:rsidRPr="00104391" w:rsidRDefault="00EA7E9D" w:rsidP="00EA7E9D">
            <w:pPr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сводная бюджетная роспись </w:t>
            </w:r>
            <w:proofErr w:type="gram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 отчетную</w:t>
            </w:r>
          </w:p>
          <w:p w:rsidR="00EA7E9D" w:rsidRPr="00104391" w:rsidRDefault="00EA7E9D" w:rsidP="00EA7E9D">
            <w:pPr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дату *</w:t>
            </w:r>
          </w:p>
        </w:tc>
        <w:tc>
          <w:tcPr>
            <w:tcW w:w="1260" w:type="dxa"/>
          </w:tcPr>
          <w:p w:rsidR="00EA7E9D" w:rsidRPr="00104391" w:rsidRDefault="00EA7E9D" w:rsidP="00EA7E9D">
            <w:pPr>
              <w:ind w:right="-3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</w:tbl>
    <w:p w:rsidR="00EA7E9D" w:rsidRPr="00104391" w:rsidRDefault="00EA7E9D" w:rsidP="00EA7E9D">
      <w:pPr>
        <w:spacing w:line="1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533"/>
        <w:gridCol w:w="2977"/>
        <w:gridCol w:w="1134"/>
        <w:gridCol w:w="816"/>
        <w:gridCol w:w="1080"/>
        <w:gridCol w:w="720"/>
        <w:gridCol w:w="1260"/>
        <w:gridCol w:w="1440"/>
        <w:gridCol w:w="1260"/>
      </w:tblGrid>
      <w:tr w:rsidR="00EA7E9D" w:rsidRPr="00104391" w:rsidTr="00EA7E9D">
        <w:trPr>
          <w:tblHeader/>
        </w:trPr>
        <w:tc>
          <w:tcPr>
            <w:tcW w:w="828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3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A7E9D" w:rsidRPr="00104391" w:rsidTr="00EA7E9D">
        <w:tc>
          <w:tcPr>
            <w:tcW w:w="828" w:type="dxa"/>
            <w:vMerge w:val="restart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3" w:type="dxa"/>
            <w:vMerge w:val="restart"/>
          </w:tcPr>
          <w:p w:rsidR="00EA7E9D" w:rsidRPr="00104391" w:rsidRDefault="00EA7E9D" w:rsidP="00EA7E9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Программа, всего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 </w:t>
            </w:r>
            <w:r w:rsidRPr="001043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администрации Кировского </w:t>
            </w:r>
            <w:r w:rsidR="007073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городского округа </w:t>
            </w:r>
            <w:r w:rsidRPr="001043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  <w:lang w:eastAsia="en-US"/>
              </w:rPr>
              <w:t>«Молодёжная политика»</w:t>
            </w:r>
          </w:p>
        </w:tc>
        <w:tc>
          <w:tcPr>
            <w:tcW w:w="2977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E9D" w:rsidRPr="00104391" w:rsidTr="00EA7E9D">
        <w:tc>
          <w:tcPr>
            <w:tcW w:w="828" w:type="dxa"/>
            <w:vMerge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7E9D" w:rsidRPr="00104391" w:rsidRDefault="00EA7E9D" w:rsidP="00EA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социального развития администрации Кировского </w:t>
            </w:r>
            <w:r w:rsidR="00F5743A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 -  отдел </w:t>
            </w:r>
            <w:proofErr w:type="gramEnd"/>
          </w:p>
          <w:p w:rsidR="00EA7E9D" w:rsidRPr="00104391" w:rsidRDefault="00EA7E9D" w:rsidP="00EA7E9D">
            <w:pPr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>социального развития администрации)</w:t>
            </w:r>
          </w:p>
        </w:tc>
        <w:tc>
          <w:tcPr>
            <w:tcW w:w="1134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0" w:type="dxa"/>
            <w:gridSpan w:val="2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10BBF"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260" w:type="dxa"/>
          </w:tcPr>
          <w:p w:rsidR="00EA7E9D" w:rsidRPr="00104391" w:rsidRDefault="00394922" w:rsidP="00F5743A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524,00</w:t>
            </w:r>
          </w:p>
        </w:tc>
        <w:tc>
          <w:tcPr>
            <w:tcW w:w="1440" w:type="dxa"/>
          </w:tcPr>
          <w:p w:rsidR="00EA7E9D" w:rsidRPr="00104391" w:rsidRDefault="00B92D58" w:rsidP="00F5743A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523,98</w:t>
            </w:r>
          </w:p>
        </w:tc>
        <w:tc>
          <w:tcPr>
            <w:tcW w:w="1260" w:type="dxa"/>
          </w:tcPr>
          <w:p w:rsidR="00EA7E9D" w:rsidRPr="00104391" w:rsidRDefault="00B92D58" w:rsidP="00B92D5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5B7D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EA7E9D" w:rsidRPr="00104391" w:rsidTr="00EA7E9D">
        <w:tc>
          <w:tcPr>
            <w:tcW w:w="828" w:type="dxa"/>
            <w:vMerge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7E9D" w:rsidRPr="00104391" w:rsidRDefault="00EA7E9D" w:rsidP="00EA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E9D" w:rsidRPr="00104391" w:rsidTr="00EA7E9D">
        <w:tc>
          <w:tcPr>
            <w:tcW w:w="828" w:type="dxa"/>
            <w:vMerge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E9D" w:rsidRPr="00104391" w:rsidTr="00EA7E9D">
        <w:tc>
          <w:tcPr>
            <w:tcW w:w="828" w:type="dxa"/>
            <w:vMerge w:val="restart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3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1, всего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lastRenderedPageBreak/>
              <w:t>«Молодежь</w:t>
            </w:r>
            <w:r w:rsidR="00707304">
              <w:rPr>
                <w:rFonts w:ascii="Times New Roman" w:hAnsi="Times New Roman"/>
                <w:sz w:val="28"/>
                <w:szCs w:val="28"/>
              </w:rPr>
              <w:t xml:space="preserve"> и казачество Кировского городского округа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855" w:rsidRPr="00104391" w:rsidTr="00EA7E9D">
        <w:tc>
          <w:tcPr>
            <w:tcW w:w="828" w:type="dxa"/>
            <w:vMerge/>
          </w:tcPr>
          <w:p w:rsidR="00D91855" w:rsidRPr="00104391" w:rsidRDefault="00D91855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D91855" w:rsidRPr="00104391" w:rsidRDefault="00D91855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91855" w:rsidRPr="00104391" w:rsidRDefault="00D91855" w:rsidP="00EA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</w:p>
          <w:p w:rsidR="00D91855" w:rsidRPr="00104391" w:rsidRDefault="00D91855" w:rsidP="00EA7E9D">
            <w:pPr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>социального развития администрации</w:t>
            </w:r>
          </w:p>
        </w:tc>
        <w:tc>
          <w:tcPr>
            <w:tcW w:w="1134" w:type="dxa"/>
          </w:tcPr>
          <w:p w:rsidR="00D91855" w:rsidRPr="00104391" w:rsidRDefault="00D91855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D91855" w:rsidRPr="00104391" w:rsidRDefault="00D91855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D91855" w:rsidRPr="00104391" w:rsidRDefault="00D91855" w:rsidP="00610BBF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10BBF"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260" w:type="dxa"/>
          </w:tcPr>
          <w:p w:rsidR="00D91855" w:rsidRPr="00104391" w:rsidRDefault="005E41D9" w:rsidP="00F5743A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524,0</w:t>
            </w:r>
            <w:r w:rsidR="00C61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D91855" w:rsidRDefault="00C6124B" w:rsidP="00C6124B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5B7D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369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C4AC2" w:rsidRPr="00104391" w:rsidRDefault="00BC4AC2" w:rsidP="00C6124B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D91855" w:rsidRPr="00104391" w:rsidRDefault="00B92D58" w:rsidP="00B92D5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5B7D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EA7E9D" w:rsidRPr="00104391" w:rsidTr="00EA7E9D">
        <w:tc>
          <w:tcPr>
            <w:tcW w:w="828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1855" w:rsidRPr="00104391">
              <w:rPr>
                <w:rFonts w:ascii="Times New Roman" w:hAnsi="Times New Roman"/>
                <w:sz w:val="28"/>
                <w:szCs w:val="28"/>
              </w:rPr>
              <w:t>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</w:t>
            </w:r>
          </w:p>
        </w:tc>
        <w:tc>
          <w:tcPr>
            <w:tcW w:w="2977" w:type="dxa"/>
          </w:tcPr>
          <w:p w:rsidR="00EA7E9D" w:rsidRPr="00104391" w:rsidRDefault="00EA7E9D" w:rsidP="00EA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</w:p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>социального развития администрации</w:t>
            </w:r>
          </w:p>
        </w:tc>
        <w:tc>
          <w:tcPr>
            <w:tcW w:w="1134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EA7E9D" w:rsidRPr="00104391" w:rsidRDefault="00610BBF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01 00000</w:t>
            </w:r>
          </w:p>
        </w:tc>
        <w:tc>
          <w:tcPr>
            <w:tcW w:w="1260" w:type="dxa"/>
          </w:tcPr>
          <w:p w:rsidR="00EA7E9D" w:rsidRPr="00104391" w:rsidRDefault="00093734" w:rsidP="00F5743A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412,0</w:t>
            </w:r>
            <w:r w:rsidR="00C61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</w:tcPr>
          <w:p w:rsidR="00EA7E9D" w:rsidRPr="00104391" w:rsidRDefault="00C6124B" w:rsidP="00F5743A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  <w:r w:rsidR="005B7DE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60" w:type="dxa"/>
          </w:tcPr>
          <w:p w:rsidR="00EA7E9D" w:rsidRPr="00104391" w:rsidRDefault="00C6124B" w:rsidP="00F5743A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  <w:r w:rsidR="005B7DE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A7E9D" w:rsidRPr="00104391" w:rsidTr="00EA7E9D">
        <w:tc>
          <w:tcPr>
            <w:tcW w:w="828" w:type="dxa"/>
          </w:tcPr>
          <w:p w:rsidR="00EA7E9D" w:rsidRPr="00104391" w:rsidRDefault="00EA7E9D" w:rsidP="00EA7E9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1.2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1855" w:rsidRPr="00104391">
              <w:rPr>
                <w:rFonts w:ascii="Times New Roman" w:hAnsi="Times New Roman"/>
                <w:sz w:val="28"/>
                <w:szCs w:val="28"/>
              </w:rPr>
              <w:t>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</w:tc>
        <w:tc>
          <w:tcPr>
            <w:tcW w:w="2977" w:type="dxa"/>
          </w:tcPr>
          <w:p w:rsidR="00EA7E9D" w:rsidRPr="00104391" w:rsidRDefault="00EA7E9D" w:rsidP="00EA7E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</w:p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>социального развития администрации</w:t>
            </w:r>
          </w:p>
        </w:tc>
        <w:tc>
          <w:tcPr>
            <w:tcW w:w="1134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EA7E9D" w:rsidRPr="00104391" w:rsidRDefault="00EA7E9D" w:rsidP="00EA7E9D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EA7E9D" w:rsidRPr="00104391" w:rsidRDefault="00EA7E9D" w:rsidP="00610BBF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10BBF" w:rsidRPr="00104391">
              <w:rPr>
                <w:rFonts w:ascii="Times New Roman" w:hAnsi="Times New Roman" w:cs="Times New Roman"/>
                <w:sz w:val="28"/>
                <w:szCs w:val="28"/>
              </w:rPr>
              <w:t>2 00000</w:t>
            </w:r>
          </w:p>
        </w:tc>
        <w:tc>
          <w:tcPr>
            <w:tcW w:w="1260" w:type="dxa"/>
          </w:tcPr>
          <w:p w:rsidR="00EA7E9D" w:rsidRPr="00104391" w:rsidRDefault="00093734" w:rsidP="00C6124B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12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124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40" w:type="dxa"/>
          </w:tcPr>
          <w:p w:rsidR="00EA7E9D" w:rsidRPr="00104391" w:rsidRDefault="00C6124B" w:rsidP="00B92D5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EA7E9D" w:rsidRPr="001043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:rsidR="00EA7E9D" w:rsidRPr="00104391" w:rsidRDefault="00C6124B" w:rsidP="00B92D5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EA7E9D" w:rsidRPr="001043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</w:tbl>
    <w:p w:rsidR="00EA7E9D" w:rsidRPr="003261D3" w:rsidRDefault="00EA7E9D" w:rsidP="00EA7E9D">
      <w:pPr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A7E9D" w:rsidRPr="003261D3" w:rsidRDefault="00EA7E9D" w:rsidP="00EA7E9D">
      <w:pPr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* Для годового отчета - 31 декабря отчетного финансового года.</w:t>
      </w:r>
    </w:p>
    <w:p w:rsidR="00EA7E9D" w:rsidRPr="005A7736" w:rsidRDefault="00EA7E9D"/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Pr="00DC0CE4" w:rsidRDefault="005A7736" w:rsidP="005A7736">
      <w:pPr>
        <w:jc w:val="right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0"/>
        </w:rPr>
        <w:t>10</w:t>
      </w:r>
    </w:p>
    <w:p w:rsidR="005A7736" w:rsidRPr="00DC0CE4" w:rsidRDefault="005A7736" w:rsidP="005A7736">
      <w:pPr>
        <w:rPr>
          <w:rFonts w:ascii="Times New Roman" w:hAnsi="Times New Roman" w:cs="Times New Roman"/>
          <w:sz w:val="28"/>
          <w:szCs w:val="20"/>
        </w:rPr>
      </w:pPr>
    </w:p>
    <w:p w:rsidR="005A7736" w:rsidRPr="00DC0CE4" w:rsidRDefault="005A7736" w:rsidP="005A7736">
      <w:pPr>
        <w:jc w:val="center"/>
        <w:rPr>
          <w:rFonts w:ascii="Times New Roman" w:hAnsi="Times New Roman" w:cs="Times New Roman"/>
          <w:sz w:val="28"/>
          <w:szCs w:val="20"/>
        </w:rPr>
      </w:pPr>
      <w:bookmarkStart w:id="0" w:name="P2013"/>
      <w:bookmarkEnd w:id="0"/>
      <w:r w:rsidRPr="00DC0CE4">
        <w:rPr>
          <w:rFonts w:ascii="Times New Roman" w:hAnsi="Times New Roman" w:cs="Times New Roman"/>
          <w:sz w:val="28"/>
          <w:szCs w:val="20"/>
        </w:rPr>
        <w:t>ИНФОРМАЦИЯ</w:t>
      </w:r>
    </w:p>
    <w:p w:rsidR="005A7736" w:rsidRPr="00DC0CE4" w:rsidRDefault="005A7736" w:rsidP="005A7736">
      <w:pPr>
        <w:jc w:val="center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t>о расходах федерального бюджета, бюджета Ставропольского края</w:t>
      </w:r>
      <w:r>
        <w:rPr>
          <w:rFonts w:ascii="Times New Roman" w:hAnsi="Times New Roman" w:cs="Times New Roman"/>
          <w:sz w:val="28"/>
          <w:szCs w:val="20"/>
        </w:rPr>
        <w:t xml:space="preserve"> (далее – краевой бюджет)</w:t>
      </w:r>
      <w:r w:rsidRPr="00DC0CE4">
        <w:rPr>
          <w:rFonts w:ascii="Times New Roman" w:hAnsi="Times New Roman" w:cs="Times New Roman"/>
          <w:sz w:val="28"/>
          <w:szCs w:val="20"/>
        </w:rPr>
        <w:t xml:space="preserve">, бюджета </w:t>
      </w:r>
      <w:r>
        <w:rPr>
          <w:rFonts w:ascii="Times New Roman" w:hAnsi="Times New Roman" w:cs="Times New Roman"/>
          <w:sz w:val="28"/>
          <w:szCs w:val="20"/>
        </w:rPr>
        <w:t>Кировского</w:t>
      </w:r>
      <w:r w:rsidRPr="00DC0CE4">
        <w:rPr>
          <w:rFonts w:ascii="Times New Roman" w:hAnsi="Times New Roman" w:cs="Times New Roman"/>
          <w:sz w:val="28"/>
          <w:szCs w:val="20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0"/>
        </w:rPr>
        <w:t xml:space="preserve"> (далее – бюджет городского округа)</w:t>
      </w:r>
      <w:r w:rsidRPr="00DC0CE4">
        <w:rPr>
          <w:rFonts w:ascii="Times New Roman" w:hAnsi="Times New Roman" w:cs="Times New Roman"/>
          <w:sz w:val="28"/>
          <w:szCs w:val="20"/>
        </w:rPr>
        <w:t>, внебюджетных фондов и юридических лиц на реализацию Программы</w:t>
      </w:r>
    </w:p>
    <w:p w:rsidR="005A7736" w:rsidRPr="00DC0CE4" w:rsidRDefault="005A7736" w:rsidP="005A7736">
      <w:pPr>
        <w:rPr>
          <w:rFonts w:ascii="Times New Roman" w:hAnsi="Times New Roman" w:cs="Times New Roman"/>
          <w:sz w:val="28"/>
          <w:szCs w:val="20"/>
        </w:rPr>
      </w:pPr>
    </w:p>
    <w:p w:rsidR="005A7736" w:rsidRPr="00DC0CE4" w:rsidRDefault="005A7736" w:rsidP="005A7736">
      <w:pPr>
        <w:jc w:val="right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253"/>
        <w:gridCol w:w="5245"/>
        <w:gridCol w:w="2835"/>
        <w:gridCol w:w="1842"/>
      </w:tblGrid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</w:tcPr>
          <w:p w:rsidR="005A7736" w:rsidRPr="00731E46" w:rsidRDefault="005A7736" w:rsidP="002A5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5A7736" w:rsidRPr="00731E46" w:rsidRDefault="005A7736" w:rsidP="002A5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</w:tr>
      <w:tr w:rsidR="005A7736" w:rsidRPr="00731E46" w:rsidTr="002A5656">
        <w:trPr>
          <w:trHeight w:val="161"/>
        </w:trPr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Программа, всего</w:t>
            </w:r>
          </w:p>
          <w:p w:rsidR="005A7736" w:rsidRPr="00731E46" w:rsidRDefault="005A7736" w:rsidP="002A565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 </w:t>
            </w:r>
            <w:r w:rsidRPr="00731E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администрации Кировского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городского округа</w:t>
            </w:r>
            <w:r w:rsidRPr="00731E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Ставропольского края</w:t>
            </w:r>
          </w:p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  <w:lang w:eastAsia="en-US"/>
              </w:rPr>
              <w:t>«Молодёжная политика»</w:t>
            </w: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523,98,00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523,98,00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Муниципальному  казенному учреждению «Центр организационно- методического обеспечения Кировского  городского округа Ставропольского края»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523,98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523,98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II.</w:t>
            </w: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Подпрограмма 1, всего</w:t>
            </w:r>
          </w:p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 xml:space="preserve">«Молодежь и казачество Кировского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</w:t>
            </w:r>
            <w:r w:rsidRPr="00731E4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523,98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523,98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Муниципальному  казенному учреждению «Центр организационно- методического обеспечения Кировского  </w:t>
            </w:r>
            <w:r w:rsidRPr="004307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Ставропольского края»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523,98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523,98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</w:t>
            </w:r>
          </w:p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>Мероприятия по созданию условий для успешной социализации и эффективной самореализации молодежи</w:t>
            </w: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7736" w:rsidRPr="00731E46" w:rsidTr="002A5656"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Муниципальному  казенному учреждению «Центр организационно- методического обеспечения Кировского  городского округа Ставропольского края»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</w:tr>
      <w:tr w:rsidR="005A7736" w:rsidRPr="00731E46" w:rsidTr="002A5656">
        <w:trPr>
          <w:trHeight w:val="26"/>
        </w:trPr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</w:t>
            </w:r>
          </w:p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C26F0">
              <w:rPr>
                <w:rFonts w:ascii="Times New Roman" w:hAnsi="Times New Roman"/>
                <w:sz w:val="20"/>
                <w:szCs w:val="20"/>
              </w:rPr>
              <w:t>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736" w:rsidRPr="00731E46" w:rsidTr="002A5656">
        <w:trPr>
          <w:trHeight w:val="26"/>
        </w:trPr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111,98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5A7736" w:rsidRPr="00731E46" w:rsidTr="002A5656">
        <w:trPr>
          <w:trHeight w:val="26"/>
        </w:trPr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7736" w:rsidRPr="00731E46" w:rsidTr="002A5656">
        <w:trPr>
          <w:trHeight w:val="26"/>
        </w:trPr>
        <w:tc>
          <w:tcPr>
            <w:tcW w:w="709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5A7736" w:rsidRPr="00731E46" w:rsidRDefault="005A7736" w:rsidP="002A565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A773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5A7736" w:rsidRPr="00731E46" w:rsidRDefault="005A7736" w:rsidP="002A5656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Муниципальному  казенному учреждению «Центр организационно- методического обеспечения Кировского  городского округа Ставропольского края»</w:t>
            </w:r>
          </w:p>
        </w:tc>
        <w:tc>
          <w:tcPr>
            <w:tcW w:w="2835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111,98</w:t>
            </w:r>
          </w:p>
        </w:tc>
        <w:tc>
          <w:tcPr>
            <w:tcW w:w="1842" w:type="dxa"/>
          </w:tcPr>
          <w:p w:rsidR="005A7736" w:rsidRPr="00731E46" w:rsidRDefault="005A7736" w:rsidP="002A565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</w:tbl>
    <w:p w:rsidR="005A7736" w:rsidRPr="00731E46" w:rsidRDefault="005A7736" w:rsidP="005A7736">
      <w:pPr>
        <w:rPr>
          <w:sz w:val="20"/>
          <w:szCs w:val="20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Pr="003261D3" w:rsidRDefault="005A7736" w:rsidP="005A7736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Табли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ца 11</w:t>
      </w:r>
    </w:p>
    <w:p w:rsidR="005A7736" w:rsidRPr="003261D3" w:rsidRDefault="005A7736" w:rsidP="005A7736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A7736" w:rsidRPr="003261D3" w:rsidRDefault="005A7736" w:rsidP="005A7736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Сведения </w:t>
      </w:r>
      <w:r w:rsidRPr="003261D3">
        <w:rPr>
          <w:rFonts w:ascii="Times New Roman" w:hAnsi="Times New Roman" w:cs="Times New Roman"/>
          <w:bCs/>
          <w:sz w:val="28"/>
          <w:szCs w:val="28"/>
        </w:rPr>
        <w:br/>
        <w:t xml:space="preserve">о достижении значений целевых индикаторов и показателей муниципальной программы </w:t>
      </w:r>
    </w:p>
    <w:p w:rsidR="005A7736" w:rsidRPr="003261D3" w:rsidRDefault="005A7736" w:rsidP="005A7736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Кировского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3261D3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края, подпрограмм программы</w:t>
      </w:r>
    </w:p>
    <w:p w:rsidR="005A7736" w:rsidRPr="003261D3" w:rsidRDefault="005A7736" w:rsidP="005A773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4210"/>
        <w:gridCol w:w="1982"/>
        <w:gridCol w:w="1564"/>
        <w:gridCol w:w="1132"/>
        <w:gridCol w:w="3011"/>
        <w:gridCol w:w="2453"/>
      </w:tblGrid>
      <w:tr w:rsidR="005A7736" w:rsidRPr="003261D3" w:rsidTr="002A5656">
        <w:trPr>
          <w:cantSplit/>
          <w:trHeight w:val="9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индикатора,</w:t>
            </w:r>
          </w:p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показателя программы, подпрограммы программы</w:t>
            </w:r>
          </w:p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Значения целевого индикатора, показателя программы, подпрограммы программы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3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на конец года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2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  <w:tcBorders>
              <w:top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2" w:type="dxa"/>
            <w:gridSpan w:val="6"/>
            <w:tcBorders>
              <w:top w:val="single" w:sz="4" w:space="0" w:color="auto"/>
            </w:tcBorders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«Молоде</w:t>
            </w:r>
            <w:r>
              <w:rPr>
                <w:rFonts w:ascii="Times New Roman" w:hAnsi="Times New Roman"/>
                <w:sz w:val="28"/>
                <w:szCs w:val="28"/>
              </w:rPr>
              <w:t>жная политика»</w:t>
            </w:r>
          </w:p>
        </w:tc>
      </w:tr>
      <w:tr w:rsidR="005A7736" w:rsidRPr="003261D3" w:rsidTr="002A5656">
        <w:trPr>
          <w:cantSplit/>
          <w:trHeight w:val="36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0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Целевой индикатор, показатель программы </w:t>
            </w:r>
          </w:p>
        </w:tc>
        <w:tc>
          <w:tcPr>
            <w:tcW w:w="198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10" w:type="dxa"/>
          </w:tcPr>
          <w:p w:rsidR="005A7736" w:rsidRPr="008F598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проживающей на территории округа, задействованной в мероприятиях по реализации молодежной политики в округе, в общей численности молодежи</w:t>
            </w:r>
          </w:p>
        </w:tc>
        <w:tc>
          <w:tcPr>
            <w:tcW w:w="1982" w:type="dxa"/>
          </w:tcPr>
          <w:p w:rsidR="005A7736" w:rsidRPr="008F598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 </w:t>
            </w:r>
          </w:p>
        </w:tc>
        <w:tc>
          <w:tcPr>
            <w:tcW w:w="3011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453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10" w:type="dxa"/>
          </w:tcPr>
          <w:p w:rsidR="005A7736" w:rsidRPr="008F598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положительно оценивающей результаты мероприятий в области патриотического воспитания, проведенных на территории округа, в общей численности молодежи</w:t>
            </w:r>
          </w:p>
        </w:tc>
        <w:tc>
          <w:tcPr>
            <w:tcW w:w="1982" w:type="dxa"/>
          </w:tcPr>
          <w:p w:rsidR="005A7736" w:rsidRPr="008F5983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 </w:t>
            </w:r>
          </w:p>
        </w:tc>
        <w:tc>
          <w:tcPr>
            <w:tcW w:w="113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011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53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10" w:type="dxa"/>
          </w:tcPr>
          <w:p w:rsidR="005A7736" w:rsidRDefault="005A7736" w:rsidP="002A5656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испытывающей национальную и религиозную нетерпимость, в общей численности молодежи</w:t>
            </w:r>
          </w:p>
        </w:tc>
        <w:tc>
          <w:tcPr>
            <w:tcW w:w="1982" w:type="dxa"/>
          </w:tcPr>
          <w:p w:rsidR="005A7736" w:rsidRDefault="005A7736" w:rsidP="002A565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132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3011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2453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210" w:type="dxa"/>
          </w:tcPr>
          <w:p w:rsidR="005A7736" w:rsidRPr="0001220F" w:rsidRDefault="005A7736" w:rsidP="002A5656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принимающей участие в деятельности молодежных и детских общественных объединений, в общей численности молодежи</w:t>
            </w:r>
          </w:p>
        </w:tc>
        <w:tc>
          <w:tcPr>
            <w:tcW w:w="1982" w:type="dxa"/>
          </w:tcPr>
          <w:p w:rsidR="005A7736" w:rsidRPr="0001220F" w:rsidRDefault="005A7736" w:rsidP="002A56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132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3011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2453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10" w:type="dxa"/>
          </w:tcPr>
          <w:p w:rsidR="005A7736" w:rsidRPr="0001220F" w:rsidRDefault="005A7736" w:rsidP="002A5656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молодых граждан с ограниченными возможностями здоровья, задействованных в позитивной социально-культурной деятельности, в общей численности молодых граждан с ограниченными возможностями здоровья</w:t>
            </w:r>
          </w:p>
        </w:tc>
        <w:tc>
          <w:tcPr>
            <w:tcW w:w="1982" w:type="dxa"/>
          </w:tcPr>
          <w:p w:rsidR="005A7736" w:rsidRPr="0001220F" w:rsidRDefault="005A7736" w:rsidP="002A56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12,00 </w:t>
            </w:r>
          </w:p>
        </w:tc>
        <w:tc>
          <w:tcPr>
            <w:tcW w:w="1132" w:type="dxa"/>
          </w:tcPr>
          <w:p w:rsidR="005A7736" w:rsidRDefault="005A7736" w:rsidP="002A5656">
            <w:pPr>
              <w:pStyle w:val="ConsPlusNormal"/>
              <w:ind w:right="-2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12,50</w:t>
            </w:r>
          </w:p>
        </w:tc>
        <w:tc>
          <w:tcPr>
            <w:tcW w:w="3011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12,50</w:t>
            </w:r>
          </w:p>
        </w:tc>
        <w:tc>
          <w:tcPr>
            <w:tcW w:w="2453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2" w:type="dxa"/>
            <w:gridSpan w:val="6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Подпрограмма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«Молодежь и казачество Кировского района»</w:t>
            </w:r>
          </w:p>
        </w:tc>
      </w:tr>
      <w:tr w:rsidR="005A7736" w:rsidRPr="003261D3" w:rsidTr="002A5656">
        <w:trPr>
          <w:cantSplit/>
          <w:trHeight w:val="36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210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Целевой индикатор, показатель подпрограммы</w:t>
            </w:r>
          </w:p>
        </w:tc>
        <w:tc>
          <w:tcPr>
            <w:tcW w:w="198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10" w:type="dxa"/>
          </w:tcPr>
          <w:p w:rsidR="005A7736" w:rsidRPr="00291CEB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Доля молодежи, задействованной в мероприятиях в области работы с инициативной и талантливой молодежью, в общей численности молодежи</w:t>
            </w:r>
          </w:p>
        </w:tc>
        <w:tc>
          <w:tcPr>
            <w:tcW w:w="1982" w:type="dxa"/>
          </w:tcPr>
          <w:p w:rsidR="005A7736" w:rsidRPr="00291CEB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Pr="00291CEB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11,50</w:t>
            </w:r>
          </w:p>
        </w:tc>
        <w:tc>
          <w:tcPr>
            <w:tcW w:w="113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11,80</w:t>
            </w:r>
          </w:p>
        </w:tc>
        <w:tc>
          <w:tcPr>
            <w:tcW w:w="3011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11,80</w:t>
            </w:r>
          </w:p>
        </w:tc>
        <w:tc>
          <w:tcPr>
            <w:tcW w:w="2453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10" w:type="dxa"/>
          </w:tcPr>
          <w:p w:rsidR="005A7736" w:rsidRPr="00291CEB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Доля молодежи, задействованной в волонтерском движении, в общей численности молодежи</w:t>
            </w:r>
          </w:p>
        </w:tc>
        <w:tc>
          <w:tcPr>
            <w:tcW w:w="1982" w:type="dxa"/>
          </w:tcPr>
          <w:p w:rsidR="005A7736" w:rsidRPr="00291CEB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Pr="00291CEB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11,85</w:t>
            </w:r>
          </w:p>
        </w:tc>
        <w:tc>
          <w:tcPr>
            <w:tcW w:w="113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11,87</w:t>
            </w:r>
          </w:p>
        </w:tc>
        <w:tc>
          <w:tcPr>
            <w:tcW w:w="3011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11,87</w:t>
            </w:r>
          </w:p>
        </w:tc>
        <w:tc>
          <w:tcPr>
            <w:tcW w:w="2453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10" w:type="dxa"/>
          </w:tcPr>
          <w:p w:rsidR="005A7736" w:rsidRPr="00291CEB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задействованной в окружных и краевых мероприятиях, в общей численности молодежи</w:t>
            </w:r>
          </w:p>
        </w:tc>
        <w:tc>
          <w:tcPr>
            <w:tcW w:w="1982" w:type="dxa"/>
          </w:tcPr>
          <w:p w:rsidR="005A7736" w:rsidRPr="00291CEB" w:rsidRDefault="005A7736" w:rsidP="002A56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Pr="00291CEB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83,00</w:t>
            </w:r>
          </w:p>
        </w:tc>
        <w:tc>
          <w:tcPr>
            <w:tcW w:w="1132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  <w:tc>
          <w:tcPr>
            <w:tcW w:w="3011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  <w:tc>
          <w:tcPr>
            <w:tcW w:w="2453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210" w:type="dxa"/>
          </w:tcPr>
          <w:p w:rsidR="005A7736" w:rsidRPr="00310242" w:rsidRDefault="005A7736" w:rsidP="002A565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членов казачьих военно-патриотических клубов и секций, участвующих в мероприятиях по военно-патриотическому направлению с использованием культурно исторических традиций казачества</w:t>
            </w:r>
          </w:p>
        </w:tc>
        <w:tc>
          <w:tcPr>
            <w:tcW w:w="1982" w:type="dxa"/>
          </w:tcPr>
          <w:p w:rsidR="005A7736" w:rsidRPr="00310242" w:rsidRDefault="005A7736" w:rsidP="002A565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30,50</w:t>
            </w:r>
          </w:p>
        </w:tc>
        <w:tc>
          <w:tcPr>
            <w:tcW w:w="1132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31,50</w:t>
            </w:r>
          </w:p>
        </w:tc>
        <w:tc>
          <w:tcPr>
            <w:tcW w:w="3011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31,50</w:t>
            </w:r>
          </w:p>
        </w:tc>
        <w:tc>
          <w:tcPr>
            <w:tcW w:w="2453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10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Доля молодежи, задействованной </w:t>
            </w: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в мероприятиях в области формирования толерантности и культуры межэтнического общения, проведенных на территории округа</w:t>
            </w:r>
          </w:p>
        </w:tc>
        <w:tc>
          <w:tcPr>
            <w:tcW w:w="1982" w:type="dxa"/>
          </w:tcPr>
          <w:p w:rsidR="005A7736" w:rsidRDefault="005A7736" w:rsidP="002A565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3,95</w:t>
            </w:r>
          </w:p>
        </w:tc>
        <w:tc>
          <w:tcPr>
            <w:tcW w:w="1132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3,98 </w:t>
            </w:r>
          </w:p>
        </w:tc>
        <w:tc>
          <w:tcPr>
            <w:tcW w:w="3011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3,98</w:t>
            </w:r>
          </w:p>
        </w:tc>
        <w:tc>
          <w:tcPr>
            <w:tcW w:w="2453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736" w:rsidRPr="003261D3" w:rsidTr="002A5656">
        <w:trPr>
          <w:cantSplit/>
          <w:trHeight w:val="240"/>
        </w:trPr>
        <w:tc>
          <w:tcPr>
            <w:tcW w:w="538" w:type="dxa"/>
          </w:tcPr>
          <w:p w:rsidR="005A7736" w:rsidRPr="003261D3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10" w:type="dxa"/>
          </w:tcPr>
          <w:p w:rsidR="005A7736" w:rsidRPr="0001220F" w:rsidRDefault="005A7736" w:rsidP="002A5656">
            <w:pPr>
              <w:pStyle w:val="ConsPlusNormal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 xml:space="preserve">Количество молодежных общественно – </w:t>
            </w:r>
            <w:r w:rsidRPr="0001220F">
              <w:rPr>
                <w:rFonts w:ascii="Times New Roman" w:hAnsi="Times New Roman"/>
                <w:sz w:val="28"/>
                <w:szCs w:val="28"/>
              </w:rPr>
              <w:br/>
              <w:t xml:space="preserve">политических, культурно - </w:t>
            </w:r>
            <w:proofErr w:type="spellStart"/>
            <w:r w:rsidRPr="0001220F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01220F">
              <w:rPr>
                <w:rFonts w:ascii="Times New Roman" w:hAnsi="Times New Roman"/>
                <w:sz w:val="28"/>
                <w:szCs w:val="28"/>
              </w:rPr>
              <w:t xml:space="preserve"> и спортивных мероприятий</w:t>
            </w:r>
          </w:p>
        </w:tc>
        <w:tc>
          <w:tcPr>
            <w:tcW w:w="1982" w:type="dxa"/>
          </w:tcPr>
          <w:p w:rsidR="005A7736" w:rsidRPr="0001220F" w:rsidRDefault="005A7736" w:rsidP="002A565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62,00 </w:t>
            </w:r>
          </w:p>
        </w:tc>
        <w:tc>
          <w:tcPr>
            <w:tcW w:w="1132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  <w:tc>
          <w:tcPr>
            <w:tcW w:w="3011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  <w:tc>
          <w:tcPr>
            <w:tcW w:w="2453" w:type="dxa"/>
          </w:tcPr>
          <w:p w:rsidR="005A7736" w:rsidRDefault="005A7736" w:rsidP="002A56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A7736" w:rsidRPr="003261D3" w:rsidRDefault="005A7736" w:rsidP="005A7736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A7736" w:rsidRDefault="005A7736" w:rsidP="005A7736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A7736" w:rsidRDefault="005A7736" w:rsidP="005A7736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A7736" w:rsidRDefault="005A7736" w:rsidP="005A7736"/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Default="005A7736">
      <w:pPr>
        <w:rPr>
          <w:lang w:val="en-US"/>
        </w:rPr>
      </w:pPr>
    </w:p>
    <w:p w:rsidR="005A7736" w:rsidRPr="003261D3" w:rsidRDefault="005A7736" w:rsidP="005A7736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Таблица  </w:t>
      </w:r>
      <w:r>
        <w:rPr>
          <w:rFonts w:ascii="Times New Roman" w:hAnsi="Times New Roman" w:cs="Times New Roman"/>
          <w:bCs/>
          <w:sz w:val="28"/>
          <w:szCs w:val="28"/>
        </w:rPr>
        <w:t>12</w:t>
      </w:r>
    </w:p>
    <w:p w:rsidR="005A7736" w:rsidRPr="003261D3" w:rsidRDefault="005A7736" w:rsidP="005A7736">
      <w:pPr>
        <w:tabs>
          <w:tab w:val="left" w:pos="9825"/>
        </w:tabs>
        <w:ind w:right="111" w:firstLine="69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5A7736" w:rsidRPr="003261D3" w:rsidRDefault="005A7736" w:rsidP="005A7736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Сведения </w:t>
      </w:r>
      <w:r w:rsidRPr="003261D3">
        <w:rPr>
          <w:rFonts w:ascii="Times New Roman" w:hAnsi="Times New Roman" w:cs="Times New Roman"/>
          <w:bCs/>
          <w:sz w:val="28"/>
          <w:szCs w:val="28"/>
        </w:rPr>
        <w:br/>
        <w:t xml:space="preserve">о степени выполнения ведомственных целевых программ, основных мероприятий подпрограмм </w:t>
      </w:r>
    </w:p>
    <w:p w:rsidR="005A7736" w:rsidRPr="003261D3" w:rsidRDefault="005A7736" w:rsidP="005A7736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Кировского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3261D3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</w:t>
      </w:r>
    </w:p>
    <w:tbl>
      <w:tblPr>
        <w:tblpPr w:leftFromText="180" w:rightFromText="180" w:vertAnchor="text" w:horzAnchor="margin" w:tblpY="366"/>
        <w:tblOverlap w:val="never"/>
        <w:tblW w:w="153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4"/>
        <w:gridCol w:w="3724"/>
        <w:gridCol w:w="2106"/>
        <w:gridCol w:w="2295"/>
        <w:gridCol w:w="6714"/>
      </w:tblGrid>
      <w:tr w:rsidR="005A7736" w:rsidRPr="003261D3" w:rsidTr="002A5656">
        <w:trPr>
          <w:cantSplit/>
          <w:trHeight w:val="4275"/>
        </w:trPr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программы, основного мероприятия подпрограммы муниципальной программы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Плановый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/ф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актический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наступления контрольного события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ходе реализации основного мероприятия,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роблемы, возникшие </w:t>
            </w:r>
          </w:p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в ходе реализации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контрольного события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</w:p>
        </w:tc>
      </w:tr>
      <w:tr w:rsidR="005A7736" w:rsidRPr="003261D3" w:rsidTr="002A5656">
        <w:trPr>
          <w:cantSplit/>
          <w:trHeight w:val="18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7736" w:rsidRPr="003261D3" w:rsidTr="002A5656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1 Программы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>«Совершенствование системы поддержки и развития талантливой молодежи, патриотическое воспитание, а также создание условий успешной социализации и эффективной самореализации молодежи, проживающей на территории Кировского городского округа Ставропольского края»</w:t>
            </w:r>
          </w:p>
        </w:tc>
      </w:tr>
      <w:tr w:rsidR="005A7736" w:rsidRPr="003261D3" w:rsidTr="002A5656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42">
              <w:rPr>
                <w:rFonts w:ascii="Times New Roman" w:hAnsi="Times New Roman"/>
                <w:sz w:val="28"/>
                <w:szCs w:val="28"/>
              </w:rPr>
              <w:t xml:space="preserve">«Молодежь и казачество Кировского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A7736" w:rsidRPr="003261D3" w:rsidTr="002A5656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Программы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>«Формирование системы поддержки инициативной и талантливой молодежи, проживающей на территории Кировского городского округа Ставропольского края (далее – округ), содействие занятости,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>развитие эффективных моделей и форм вовлечения молодежи в трудовую и экономическую деятельность»</w:t>
            </w:r>
          </w:p>
        </w:tc>
      </w:tr>
      <w:tr w:rsidR="005A7736" w:rsidRPr="003261D3" w:rsidTr="002A5656">
        <w:trPr>
          <w:cantSplit/>
          <w:trHeight w:val="29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33C5D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1.1</w:t>
            </w:r>
          </w:p>
          <w:p w:rsidR="005A7736" w:rsidRPr="003261D3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Доля молодежи, задействованной в мероприятиях в области работы с инициативной и талантливой молодежью, в общей численности молодежи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-11,80%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052">
              <w:rPr>
                <w:rFonts w:ascii="Times New Roman" w:hAnsi="Times New Roman" w:cs="Times New Roman"/>
                <w:sz w:val="28"/>
                <w:szCs w:val="28"/>
              </w:rPr>
              <w:t xml:space="preserve">Доля молодежи, задействованной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волонтёрском движении, в общей численности молодёжи 11,87%</w:t>
            </w:r>
          </w:p>
        </w:tc>
      </w:tr>
      <w:tr w:rsidR="005A7736" w:rsidRPr="003261D3" w:rsidTr="002A5656">
        <w:trPr>
          <w:cantSplit/>
          <w:trHeight w:val="29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33C5D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п</w:t>
            </w:r>
            <w:r w:rsidRPr="003E5F3C">
              <w:rPr>
                <w:rFonts w:ascii="Times New Roman" w:hAnsi="Times New Roman"/>
                <w:sz w:val="28"/>
                <w:szCs w:val="28"/>
              </w:rPr>
              <w:t>оощрени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E5F3C">
              <w:rPr>
                <w:rFonts w:ascii="Times New Roman" w:hAnsi="Times New Roman"/>
                <w:sz w:val="28"/>
                <w:szCs w:val="28"/>
              </w:rPr>
              <w:t xml:space="preserve"> инициативной и талантливой молодежи Кировского района, повышение качества знаний учащихся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A7736" w:rsidRPr="006F3EDF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30.06. 2022/ </w:t>
            </w:r>
            <w:r w:rsidRPr="00E10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E10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1032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.06.20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  </w:t>
            </w:r>
          </w:p>
          <w:p w:rsidR="005A7736" w:rsidRPr="00E10BB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BB3">
              <w:rPr>
                <w:rFonts w:ascii="Times New Roman" w:hAnsi="Times New Roman" w:cs="Times New Roman"/>
                <w:sz w:val="22"/>
                <w:szCs w:val="22"/>
              </w:rPr>
              <w:t xml:space="preserve">В ходе проведения контрольного события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выпускникам вручены денежные премии «За особые успехи в обучении»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23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2.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р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айонный праздник «День призывника»</w:t>
            </w:r>
          </w:p>
          <w:p w:rsidR="005A7736" w:rsidRPr="00433C5D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 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 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609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07.04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1948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19.10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>В ходе проведения контрольного события состоялось торжественное мероприятие посвященное Дню призывника 20 чел. получили памятные подарки от АКГО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26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3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425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Всероссийск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акци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«Мы - граждане России»</w:t>
            </w:r>
          </w:p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23.08.2022/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1499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17.08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>В ходе контрольного события проведена церемония вручения паспортов10 юным гражданам округа с вручением подарков от администрации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33C5D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к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онкурс патриотической песни «Солдатский конверт»</w:t>
            </w:r>
          </w:p>
          <w:p w:rsidR="005A7736" w:rsidRPr="006F3EDF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22.02.2022/ 25.01.2022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  <w:proofErr w:type="gramStart"/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t>В</w:t>
            </w:r>
            <w:proofErr w:type="gramEnd"/>
            <w:r>
              <w:t xml:space="preserve"> ходе проведения контрольного события была проведена т</w:t>
            </w:r>
            <w:r w:rsidRPr="00CD13F3">
              <w:t xml:space="preserve">оржественная церемония награждения </w:t>
            </w:r>
            <w:r>
              <w:t>военно-патриотической песни</w:t>
            </w:r>
            <w:r w:rsidRPr="00CD13F3">
              <w:t xml:space="preserve">«Солдатский конверт» </w:t>
            </w:r>
            <w:r>
              <w:t>, где участвовало более 30 конкурсантов в 4х номинациях, 6 победителей награждены ценными подарками администрации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5.</w:t>
            </w:r>
          </w:p>
          <w:p w:rsidR="005A7736" w:rsidRDefault="005A7736" w:rsidP="002A565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 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1 этап юнармейской игры «Зарница»</w:t>
            </w:r>
          </w:p>
          <w:p w:rsidR="005A7736" w:rsidRPr="00433C5D" w:rsidRDefault="005A7736" w:rsidP="002A56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Pr="00AD77C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>31.05.2022/ 14.05.2022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sz w:val="22"/>
                <w:szCs w:val="22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808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  <w:r>
              <w:rPr>
                <w:sz w:val="22"/>
                <w:szCs w:val="22"/>
              </w:rPr>
              <w:t xml:space="preserve"> 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>В ходе проведения контрольного события состоялась юнармейская игра Зарница, по итогам игры команды награждены подарками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6.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п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риключенческая игра «Гордость моя - </w:t>
            </w:r>
            <w:proofErr w:type="spellStart"/>
            <w:r w:rsidRPr="004D4425">
              <w:rPr>
                <w:rFonts w:ascii="Times New Roman" w:hAnsi="Times New Roman"/>
                <w:sz w:val="28"/>
                <w:szCs w:val="28"/>
              </w:rPr>
              <w:t>Триколор</w:t>
            </w:r>
            <w:proofErr w:type="spellEnd"/>
            <w:r w:rsidRPr="004D442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1771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23.09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>В ходе контрольного события состоялась игра и награждение 10 участников ценными подарками от администрации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8.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Проведено н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аграждение участников празднования Дня Российской молодежи</w:t>
            </w:r>
          </w:p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980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09.06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>В ходе проведения контрольного события состоялась награждение участников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9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в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олонтерская акция «Планета детей»</w:t>
            </w:r>
          </w:p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sz w:val="22"/>
                <w:szCs w:val="22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870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20.05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В ходе проведения контрольного события состоялась </w:t>
            </w:r>
            <w:r>
              <w:t>волонтерская акция Планета детей, 9 семей, Детский дом и реабилитационный центр Заря получили памятные подарки от АКГО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10.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н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овогодняя волонтерская акция «Новогодняя сказка» для детей – сирот и детей из малообеспеченных семей</w:t>
            </w:r>
          </w:p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 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2440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27.12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В ходе проведения контрольного события </w:t>
            </w:r>
            <w:proofErr w:type="gramStart"/>
            <w:r>
              <w:rPr>
                <w:sz w:val="22"/>
                <w:szCs w:val="22"/>
              </w:rPr>
              <w:t xml:space="preserve">состоялась </w:t>
            </w:r>
            <w:r>
              <w:t>волонтерская акция 31 участник награжден</w:t>
            </w:r>
            <w:proofErr w:type="gramEnd"/>
            <w:r>
              <w:t xml:space="preserve"> памятными подарками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33C5D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 1 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этап краевого конкурса «Лидер»</w:t>
            </w:r>
          </w:p>
          <w:p w:rsidR="005A7736" w:rsidRPr="006F3EDF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31.03.2022/ 25.03.2022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sz w:val="22"/>
                <w:szCs w:val="22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411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В ходе проведения контрольного события состоялась </w:t>
            </w:r>
            <w:r>
              <w:t>ц</w:t>
            </w:r>
            <w:r w:rsidRPr="00A4135D">
              <w:t xml:space="preserve">еремония награждения Муниципального этапа Всероссийского конкурса «Лидер XXI века». </w:t>
            </w:r>
            <w:r>
              <w:t xml:space="preserve"> </w:t>
            </w:r>
            <w:r w:rsidRPr="00A4135D">
              <w:t>13 лидеров школ округа проявили свои лидерские качества и ораторские способности, пр</w:t>
            </w:r>
            <w:r>
              <w:t>езентовали свои проекты призёры и победители были награждены ценными подарками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33C5D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ф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естиваль художественного творчества среди детей-инвалидов и детей из социально незащищенных семей «Алло! Мы ищем таланты»</w:t>
            </w:r>
          </w:p>
          <w:p w:rsidR="005A7736" w:rsidRPr="006F3EDF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>В ходе проведения контрольного события ценными подарками были награждены более 40 участников фестиваля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14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7736" w:rsidRDefault="005A7736" w:rsidP="002A565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награждения успешных предпринимателей округа в рамках проведения Дня единых действий «День российского предпринимательства»</w:t>
            </w:r>
          </w:p>
          <w:p w:rsidR="005A7736" w:rsidRPr="00433C5D" w:rsidRDefault="005A7736" w:rsidP="002A56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830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16.05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В ходе проведения контрольного события состоялась </w:t>
            </w:r>
            <w:r>
              <w:t>ц</w:t>
            </w:r>
            <w:r w:rsidRPr="00A4135D">
              <w:t>еремония награждения</w:t>
            </w:r>
            <w:r>
              <w:t xml:space="preserve"> 10 успешных предпринимателей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15.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п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оощрени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молодых специалистов округа   участвующих в уборке урожая зерновых и зернобобовых культур</w:t>
            </w:r>
          </w:p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08.10.2022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1615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02.09.2022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В ходе контрольного события состоялась церемония награждения 3-х молодых специалистов </w:t>
            </w:r>
            <w:r w:rsidRPr="005C42FF">
              <w:rPr>
                <w:sz w:val="22"/>
                <w:szCs w:val="22"/>
                <w:lang w:eastAsia="en-US"/>
              </w:rPr>
              <w:t>округа участвующих в уборке урожая зерновых и зернобобовых культур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4D4425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награждения талантливой молодежи Кировского городского округа Ставропольского края «Созвездие молодых талантов»</w:t>
            </w:r>
          </w:p>
          <w:p w:rsidR="005A7736" w:rsidRPr="00433C5D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 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560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04.04.2022</w:t>
            </w:r>
          </w:p>
          <w:p w:rsidR="005A7736" w:rsidRDefault="005A7736" w:rsidP="002A5656">
            <w:pPr>
              <w:pStyle w:val="ConsPlusCell"/>
              <w:widowControl/>
              <w:jc w:val="center"/>
            </w:pPr>
            <w:r>
              <w:rPr>
                <w:sz w:val="22"/>
                <w:szCs w:val="22"/>
              </w:rPr>
              <w:t xml:space="preserve">В ходе проведения контрольного события состоялась </w:t>
            </w:r>
            <w:r>
              <w:t>ц</w:t>
            </w:r>
            <w:r w:rsidRPr="00A4135D">
              <w:t>еремония награждения</w:t>
            </w:r>
            <w:r>
              <w:t xml:space="preserve"> талантливой молодежи КГО «Созвездие молодых талантов» вручение денежной премии 17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участникам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3261D3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Default="005A7736" w:rsidP="002A56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18.</w:t>
            </w:r>
          </w:p>
          <w:p w:rsidR="005A7736" w:rsidRPr="00A00FC3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0FC3">
              <w:rPr>
                <w:rFonts w:ascii="Times New Roman" w:hAnsi="Times New Roman"/>
                <w:sz w:val="28"/>
                <w:szCs w:val="28"/>
              </w:rPr>
              <w:t xml:space="preserve">Проведена церемония награждения единовременной денежной премией главы Кировского городского округа представителей талантливой, инициативной молодежи округа 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15.09.2022-01.09.2022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736" w:rsidRPr="006F3EDF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пост. АКГО СК № 1579 от 26.08.2022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E79DB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FE79DB">
              <w:rPr>
                <w:rFonts w:ascii="Times New Roman" w:hAnsi="Times New Roman"/>
                <w:sz w:val="22"/>
                <w:szCs w:val="22"/>
              </w:rPr>
              <w:t xml:space="preserve"> ходе церемонии денежной премией награждены 10 представителей активной, талантливой молодежи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36" w:rsidRPr="00511052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7736" w:rsidRDefault="005A7736" w:rsidP="005A7736">
      <w:pPr>
        <w:ind w:right="111"/>
      </w:pPr>
    </w:p>
    <w:tbl>
      <w:tblPr>
        <w:tblpPr w:leftFromText="180" w:rightFromText="180" w:vertAnchor="text" w:horzAnchor="margin" w:tblpY="-1688"/>
        <w:tblOverlap w:val="never"/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724"/>
        <w:gridCol w:w="2106"/>
        <w:gridCol w:w="2295"/>
        <w:gridCol w:w="6573"/>
        <w:gridCol w:w="160"/>
      </w:tblGrid>
      <w:tr w:rsidR="005A7736" w:rsidRPr="003261D3" w:rsidTr="002A5656">
        <w:trPr>
          <w:cantSplit/>
          <w:trHeight w:val="186"/>
        </w:trPr>
        <w:tc>
          <w:tcPr>
            <w:tcW w:w="15398" w:type="dxa"/>
            <w:gridSpan w:val="6"/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2 Программы</w:t>
            </w:r>
          </w:p>
          <w:p w:rsidR="005A7736" w:rsidRPr="00817E09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системы патриотического воспитания молодежи  </w:t>
            </w:r>
          </w:p>
        </w:tc>
      </w:tr>
      <w:tr w:rsidR="005A7736" w:rsidRPr="003261D3" w:rsidTr="002A5656">
        <w:trPr>
          <w:cantSplit/>
          <w:trHeight w:val="186"/>
        </w:trPr>
        <w:tc>
          <w:tcPr>
            <w:tcW w:w="15398" w:type="dxa"/>
            <w:gridSpan w:val="6"/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242">
              <w:rPr>
                <w:rFonts w:ascii="Times New Roman" w:hAnsi="Times New Roman"/>
                <w:sz w:val="28"/>
                <w:szCs w:val="28"/>
              </w:rPr>
              <w:t>«Молодежь и казачество Кировского района»</w:t>
            </w:r>
          </w:p>
        </w:tc>
      </w:tr>
      <w:tr w:rsidR="005A7736" w:rsidRPr="003261D3" w:rsidTr="002A5656">
        <w:trPr>
          <w:cantSplit/>
          <w:trHeight w:val="1515"/>
        </w:trPr>
        <w:tc>
          <w:tcPr>
            <w:tcW w:w="15398" w:type="dxa"/>
            <w:gridSpan w:val="6"/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Программы</w:t>
            </w:r>
          </w:p>
          <w:p w:rsidR="005A7736" w:rsidRPr="00817E09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9C0">
              <w:rPr>
                <w:rFonts w:ascii="Times New Roman" w:hAnsi="Times New Roman"/>
                <w:sz w:val="28"/>
                <w:szCs w:val="28"/>
              </w:rPr>
              <w:t>«</w:t>
            </w: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Культура межнационального общения, воспитание гражданственности и патриотизма у молодежи, проживающей на территории округа</w:t>
            </w:r>
            <w:r w:rsidRPr="0001220F">
              <w:rPr>
                <w:rFonts w:ascii="Times New Roman" w:hAnsi="Times New Roman" w:cs="Calibri"/>
                <w:sz w:val="28"/>
                <w:szCs w:val="28"/>
                <w:lang w:eastAsia="en-US"/>
              </w:rPr>
              <w:t>»</w:t>
            </w:r>
          </w:p>
        </w:tc>
      </w:tr>
      <w:tr w:rsidR="005A7736" w:rsidRPr="003261D3" w:rsidTr="002A5656">
        <w:trPr>
          <w:gridAfter w:val="1"/>
          <w:wAfter w:w="160" w:type="dxa"/>
          <w:cantSplit/>
          <w:trHeight w:val="9773"/>
        </w:trPr>
        <w:tc>
          <w:tcPr>
            <w:tcW w:w="540" w:type="dxa"/>
          </w:tcPr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Pr="003261D3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24" w:type="dxa"/>
          </w:tcPr>
          <w:p w:rsidR="005A7736" w:rsidRPr="00433C5D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1.2.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BF70B2">
              <w:rPr>
                <w:rFonts w:ascii="Times New Roman" w:hAnsi="Times New Roman"/>
                <w:sz w:val="28"/>
                <w:szCs w:val="28"/>
              </w:rPr>
              <w:t>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  <w:p w:rsidR="005A7736" w:rsidRPr="00433C5D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к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онкурс «Казачьему роду – нет переводу!»</w:t>
            </w:r>
          </w:p>
          <w:p w:rsidR="005A7736" w:rsidRPr="00AA2FE1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29.04.2022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 АКГО СК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258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-17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.02.20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    </w:t>
            </w:r>
          </w:p>
          <w:p w:rsidR="005A7736" w:rsidRPr="009B18E1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итогам конкурса 6 команд победителей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награждены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ценными подарками</w:t>
            </w:r>
          </w:p>
        </w:tc>
        <w:tc>
          <w:tcPr>
            <w:tcW w:w="6573" w:type="dxa"/>
          </w:tcPr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задействованной в окружных и краевых мероприятиях, в общей численности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>-83%</w:t>
            </w: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7736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7736" w:rsidRPr="0001220F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gridAfter w:val="1"/>
          <w:wAfter w:w="160" w:type="dxa"/>
          <w:cantSplit/>
          <w:trHeight w:val="3673"/>
        </w:trPr>
        <w:tc>
          <w:tcPr>
            <w:tcW w:w="540" w:type="dxa"/>
          </w:tcPr>
          <w:p w:rsidR="005A7736" w:rsidRPr="003261D3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724" w:type="dxa"/>
          </w:tcPr>
          <w:p w:rsidR="005A7736" w:rsidRPr="005A687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6876">
              <w:rPr>
                <w:rFonts w:ascii="Times New Roman" w:hAnsi="Times New Roman" w:cs="Times New Roman"/>
                <w:sz w:val="28"/>
                <w:szCs w:val="28"/>
              </w:rPr>
              <w:t>Соревнования по общефизической подготовке молодежи среди команд Павловского районного казачьего общества СОКО ТВКО</w:t>
            </w:r>
          </w:p>
        </w:tc>
        <w:tc>
          <w:tcPr>
            <w:tcW w:w="2106" w:type="dxa"/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15.11.2022</w:t>
            </w:r>
          </w:p>
        </w:tc>
        <w:tc>
          <w:tcPr>
            <w:tcW w:w="2295" w:type="dxa"/>
          </w:tcPr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 АКГО СК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1970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-24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  <w:p w:rsidR="005A7736" w:rsidRPr="009B18E1" w:rsidRDefault="005A7736" w:rsidP="002A5656">
            <w:pPr>
              <w:pStyle w:val="ConsPlusCell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9B18E1">
              <w:rPr>
                <w:rFonts w:ascii="Times New Roman" w:hAnsi="Times New Roman"/>
                <w:sz w:val="22"/>
                <w:szCs w:val="22"/>
              </w:rPr>
              <w:t xml:space="preserve">Соревнования состоялись в ДЮСШ ст. Советской по итогам мероприятия 3 </w:t>
            </w:r>
            <w:proofErr w:type="gramStart"/>
            <w:r w:rsidRPr="009B18E1">
              <w:rPr>
                <w:rFonts w:ascii="Times New Roman" w:hAnsi="Times New Roman"/>
                <w:sz w:val="22"/>
                <w:szCs w:val="22"/>
              </w:rPr>
              <w:t>команды</w:t>
            </w:r>
            <w:proofErr w:type="gramEnd"/>
            <w:r w:rsidRPr="009B18E1">
              <w:rPr>
                <w:rFonts w:ascii="Times New Roman" w:hAnsi="Times New Roman"/>
                <w:sz w:val="22"/>
                <w:szCs w:val="22"/>
              </w:rPr>
              <w:t xml:space="preserve"> занявшие 1,2,3 призовые места награждены подарками от администрации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3" w:type="dxa"/>
          </w:tcPr>
          <w:p w:rsidR="005A7736" w:rsidRPr="0001220F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7736" w:rsidRPr="003261D3" w:rsidTr="002A5656">
        <w:trPr>
          <w:gridAfter w:val="1"/>
          <w:wAfter w:w="160" w:type="dxa"/>
          <w:cantSplit/>
          <w:trHeight w:val="5235"/>
        </w:trPr>
        <w:tc>
          <w:tcPr>
            <w:tcW w:w="540" w:type="dxa"/>
          </w:tcPr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24" w:type="dxa"/>
          </w:tcPr>
          <w:p w:rsidR="005A7736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20.</w:t>
            </w:r>
          </w:p>
          <w:p w:rsidR="005A7736" w:rsidRPr="00D734DF" w:rsidRDefault="005A7736" w:rsidP="002A56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sz w:val="28"/>
                <w:szCs w:val="28"/>
              </w:rPr>
              <w:t>Проведены военно-полевые сборы казачьей молодежи Кировского городского округа СК</w:t>
            </w:r>
          </w:p>
        </w:tc>
        <w:tc>
          <w:tcPr>
            <w:tcW w:w="2106" w:type="dxa"/>
          </w:tcPr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29.07.2022/</w:t>
            </w:r>
          </w:p>
          <w:p w:rsidR="005A7736" w:rsidRDefault="005A7736" w:rsidP="002A56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11.08.2022г</w:t>
            </w:r>
          </w:p>
        </w:tc>
        <w:tc>
          <w:tcPr>
            <w:tcW w:w="2295" w:type="dxa"/>
          </w:tcPr>
          <w:p w:rsidR="005A7736" w:rsidRPr="006F3EDF" w:rsidRDefault="005A7736" w:rsidP="002A5656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1032 от 15.06.2022г. </w:t>
            </w:r>
            <w:r w:rsidRPr="000C16F4">
              <w:rPr>
                <w:rFonts w:ascii="Times New Roman" w:hAnsi="Times New Roman"/>
                <w:sz w:val="22"/>
                <w:szCs w:val="22"/>
              </w:rPr>
              <w:t xml:space="preserve">В рамках соревнований команды </w:t>
            </w:r>
            <w:proofErr w:type="gramStart"/>
            <w:r w:rsidRPr="000C16F4">
              <w:rPr>
                <w:rFonts w:ascii="Times New Roman" w:hAnsi="Times New Roman"/>
                <w:sz w:val="22"/>
                <w:szCs w:val="22"/>
              </w:rPr>
              <w:t>победители</w:t>
            </w:r>
            <w:proofErr w:type="gramEnd"/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занявшие 1,2,3 места награждены подарками от администрации КГО</w:t>
            </w:r>
          </w:p>
        </w:tc>
        <w:tc>
          <w:tcPr>
            <w:tcW w:w="6573" w:type="dxa"/>
          </w:tcPr>
          <w:p w:rsidR="005A7736" w:rsidRPr="0001220F" w:rsidRDefault="005A7736" w:rsidP="002A56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7736" w:rsidRPr="003261D3" w:rsidRDefault="005A7736" w:rsidP="005A7736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* При наличии отклонений плановых сроков реализации мероприятий от фактических, приводится краткое описание проблем, а при отсутствии отклонений – указывается «нет».</w:t>
      </w:r>
    </w:p>
    <w:p w:rsidR="005A7736" w:rsidRDefault="005A7736" w:rsidP="005A7736"/>
    <w:p w:rsidR="005A7736" w:rsidRDefault="005A7736" w:rsidP="005A7736"/>
    <w:p w:rsidR="005A7736" w:rsidRPr="005A7736" w:rsidRDefault="005A7736"/>
    <w:sectPr w:rsidR="005A7736" w:rsidRPr="005A7736" w:rsidSect="00D9185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A7E9D"/>
    <w:rsid w:val="00093734"/>
    <w:rsid w:val="00104391"/>
    <w:rsid w:val="00125D24"/>
    <w:rsid w:val="001C7133"/>
    <w:rsid w:val="002D2109"/>
    <w:rsid w:val="00394922"/>
    <w:rsid w:val="004B31A2"/>
    <w:rsid w:val="005A7736"/>
    <w:rsid w:val="005B7DEB"/>
    <w:rsid w:val="005E41D9"/>
    <w:rsid w:val="00610BBF"/>
    <w:rsid w:val="006649CD"/>
    <w:rsid w:val="00707304"/>
    <w:rsid w:val="009D1D53"/>
    <w:rsid w:val="00B3692E"/>
    <w:rsid w:val="00B92D58"/>
    <w:rsid w:val="00BC4AC2"/>
    <w:rsid w:val="00C6124B"/>
    <w:rsid w:val="00D91855"/>
    <w:rsid w:val="00EA7E9D"/>
    <w:rsid w:val="00F5743A"/>
    <w:rsid w:val="00F746EF"/>
    <w:rsid w:val="00FC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E9D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736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Cell">
    <w:name w:val="ConsPlusCell"/>
    <w:rsid w:val="005A773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akmrsk_Domanova_TA</dc:creator>
  <cp:lastModifiedBy>User</cp:lastModifiedBy>
  <cp:revision>2</cp:revision>
  <cp:lastPrinted>2019-02-27T13:37:00Z</cp:lastPrinted>
  <dcterms:created xsi:type="dcterms:W3CDTF">2023-05-03T14:51:00Z</dcterms:created>
  <dcterms:modified xsi:type="dcterms:W3CDTF">2023-05-03T14:51:00Z</dcterms:modified>
</cp:coreProperties>
</file>