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F93" w:rsidRPr="00BE0AE4" w:rsidRDefault="00D27F93" w:rsidP="00111CC1">
      <w:pPr>
        <w:jc w:val="right"/>
        <w:rPr>
          <w:rFonts w:ascii="Times New Roman" w:hAnsi="Times New Roman"/>
          <w:color w:val="auto"/>
          <w:sz w:val="28"/>
        </w:rPr>
      </w:pPr>
      <w:r w:rsidRPr="00BE0AE4">
        <w:rPr>
          <w:rFonts w:ascii="Times New Roman" w:hAnsi="Times New Roman"/>
          <w:color w:val="auto"/>
          <w:sz w:val="28"/>
        </w:rPr>
        <w:t>УТВЕРЖДЕНО</w:t>
      </w:r>
    </w:p>
    <w:p w:rsidR="00D27F93" w:rsidRPr="00BE0AE4" w:rsidRDefault="00D27F93" w:rsidP="00D27F93">
      <w:pPr>
        <w:autoSpaceDE w:val="0"/>
        <w:ind w:left="5103"/>
        <w:jc w:val="right"/>
        <w:rPr>
          <w:rFonts w:ascii="Times New Roman" w:hAnsi="Times New Roman"/>
          <w:color w:val="auto"/>
          <w:sz w:val="28"/>
          <w:szCs w:val="28"/>
        </w:rPr>
      </w:pPr>
      <w:r w:rsidRPr="00BE0AE4">
        <w:rPr>
          <w:rFonts w:ascii="Times New Roman" w:hAnsi="Times New Roman"/>
          <w:color w:val="auto"/>
          <w:sz w:val="28"/>
          <w:szCs w:val="28"/>
        </w:rPr>
        <w:t>решением Думы</w:t>
      </w:r>
    </w:p>
    <w:p w:rsidR="00D27F93" w:rsidRPr="00BE0AE4" w:rsidRDefault="00D27F93" w:rsidP="00D27F93">
      <w:pPr>
        <w:autoSpaceDE w:val="0"/>
        <w:ind w:left="5103"/>
        <w:jc w:val="right"/>
        <w:rPr>
          <w:rFonts w:ascii="Times New Roman" w:hAnsi="Times New Roman"/>
          <w:color w:val="auto"/>
          <w:sz w:val="28"/>
          <w:szCs w:val="28"/>
        </w:rPr>
      </w:pPr>
      <w:r w:rsidRPr="00BE0AE4">
        <w:rPr>
          <w:rFonts w:ascii="Times New Roman" w:hAnsi="Times New Roman"/>
          <w:color w:val="auto"/>
          <w:sz w:val="28"/>
          <w:szCs w:val="28"/>
        </w:rPr>
        <w:t>Кировского муниципального округа</w:t>
      </w:r>
    </w:p>
    <w:p w:rsidR="00D27F93" w:rsidRPr="00BE0AE4" w:rsidRDefault="00D27F93" w:rsidP="00D27F93">
      <w:pPr>
        <w:autoSpaceDE w:val="0"/>
        <w:ind w:left="5103"/>
        <w:jc w:val="right"/>
        <w:rPr>
          <w:rFonts w:ascii="Times New Roman" w:hAnsi="Times New Roman"/>
          <w:color w:val="auto"/>
          <w:sz w:val="28"/>
          <w:szCs w:val="28"/>
        </w:rPr>
      </w:pPr>
      <w:r w:rsidRPr="00BE0AE4">
        <w:rPr>
          <w:rFonts w:ascii="Times New Roman" w:hAnsi="Times New Roman"/>
          <w:color w:val="auto"/>
          <w:sz w:val="28"/>
          <w:szCs w:val="28"/>
        </w:rPr>
        <w:t xml:space="preserve"> Ставропольского края</w:t>
      </w:r>
    </w:p>
    <w:p w:rsidR="00D27F93" w:rsidRPr="00BE0AE4" w:rsidRDefault="00D27F93" w:rsidP="00D27F93">
      <w:pPr>
        <w:autoSpaceDE w:val="0"/>
        <w:ind w:left="5103"/>
        <w:jc w:val="right"/>
        <w:rPr>
          <w:rFonts w:ascii="Times New Roman" w:hAnsi="Times New Roman"/>
          <w:color w:val="auto"/>
          <w:sz w:val="28"/>
          <w:szCs w:val="28"/>
        </w:rPr>
      </w:pPr>
      <w:r w:rsidRPr="00BE0AE4">
        <w:rPr>
          <w:rFonts w:ascii="Times New Roman" w:hAnsi="Times New Roman"/>
          <w:color w:val="auto"/>
          <w:sz w:val="28"/>
          <w:szCs w:val="28"/>
        </w:rPr>
        <w:t xml:space="preserve">от </w:t>
      </w:r>
      <w:r w:rsidR="00111CC1" w:rsidRPr="00BE0AE4">
        <w:rPr>
          <w:rFonts w:ascii="Times New Roman" w:hAnsi="Times New Roman"/>
          <w:color w:val="auto"/>
          <w:sz w:val="28"/>
          <w:szCs w:val="28"/>
        </w:rPr>
        <w:t>21.12.2023 г. № 188,</w:t>
      </w:r>
    </w:p>
    <w:p w:rsidR="00111CC1" w:rsidRPr="00BE0AE4" w:rsidRDefault="00111CC1" w:rsidP="00D27F93">
      <w:pPr>
        <w:autoSpaceDE w:val="0"/>
        <w:ind w:left="5103"/>
        <w:jc w:val="right"/>
        <w:rPr>
          <w:rFonts w:ascii="Times New Roman" w:hAnsi="Times New Roman"/>
          <w:color w:val="auto"/>
          <w:sz w:val="28"/>
          <w:szCs w:val="28"/>
        </w:rPr>
      </w:pPr>
      <w:r w:rsidRPr="00BE0AE4">
        <w:rPr>
          <w:rFonts w:ascii="Times New Roman" w:hAnsi="Times New Roman"/>
          <w:color w:val="auto"/>
          <w:sz w:val="28"/>
          <w:szCs w:val="28"/>
        </w:rPr>
        <w:t xml:space="preserve">внесение изм. от </w:t>
      </w:r>
      <w:r w:rsidR="001C5DA4" w:rsidRPr="00BE0AE4">
        <w:rPr>
          <w:rFonts w:ascii="Times New Roman" w:hAnsi="Times New Roman"/>
          <w:color w:val="auto"/>
          <w:sz w:val="28"/>
          <w:szCs w:val="28"/>
        </w:rPr>
        <w:t>20.02.2025 г.</w:t>
      </w:r>
      <w:r w:rsidRPr="00BE0AE4">
        <w:rPr>
          <w:rFonts w:ascii="Times New Roman" w:hAnsi="Times New Roman"/>
          <w:color w:val="auto"/>
          <w:sz w:val="28"/>
          <w:szCs w:val="28"/>
        </w:rPr>
        <w:t xml:space="preserve"> № </w:t>
      </w:r>
      <w:r w:rsidR="001C5DA4" w:rsidRPr="00BE0AE4">
        <w:rPr>
          <w:rFonts w:ascii="Times New Roman" w:hAnsi="Times New Roman"/>
          <w:color w:val="auto"/>
          <w:sz w:val="28"/>
          <w:szCs w:val="28"/>
        </w:rPr>
        <w:t>328</w:t>
      </w:r>
      <w:r w:rsidRPr="00BE0AE4">
        <w:rPr>
          <w:rFonts w:ascii="Times New Roman" w:hAnsi="Times New Roman"/>
          <w:color w:val="auto"/>
          <w:sz w:val="28"/>
          <w:szCs w:val="28"/>
        </w:rPr>
        <w:t xml:space="preserve"> </w:t>
      </w:r>
    </w:p>
    <w:p w:rsidR="00111CC1" w:rsidRPr="00BE0AE4" w:rsidRDefault="00111CC1" w:rsidP="00D27F93">
      <w:pPr>
        <w:autoSpaceDE w:val="0"/>
        <w:ind w:left="5103"/>
        <w:jc w:val="right"/>
        <w:rPr>
          <w:rFonts w:ascii="Times New Roman" w:hAnsi="Times New Roman"/>
          <w:color w:val="auto"/>
          <w:sz w:val="28"/>
          <w:szCs w:val="28"/>
        </w:rPr>
      </w:pPr>
    </w:p>
    <w:p w:rsidR="00D27F93" w:rsidRPr="00BE0AE4" w:rsidRDefault="00D27F93" w:rsidP="00D27F93">
      <w:pPr>
        <w:pStyle w:val="ConsPlusTitle"/>
        <w:jc w:val="center"/>
        <w:rPr>
          <w:b w:val="0"/>
          <w:sz w:val="28"/>
        </w:rPr>
      </w:pPr>
    </w:p>
    <w:p w:rsidR="00D27F93" w:rsidRPr="00BE0AE4" w:rsidRDefault="00D27F93" w:rsidP="00D27F93">
      <w:pPr>
        <w:pStyle w:val="ConsPlusTitle"/>
        <w:spacing w:line="240" w:lineRule="exact"/>
        <w:jc w:val="center"/>
        <w:rPr>
          <w:b w:val="0"/>
          <w:sz w:val="28"/>
        </w:rPr>
      </w:pPr>
    </w:p>
    <w:p w:rsidR="0081459E" w:rsidRPr="00BE0AE4" w:rsidRDefault="0081459E" w:rsidP="00D27F93">
      <w:pPr>
        <w:pStyle w:val="ConsPlusTitle"/>
        <w:spacing w:line="240" w:lineRule="exact"/>
        <w:jc w:val="center"/>
        <w:rPr>
          <w:b w:val="0"/>
          <w:sz w:val="28"/>
        </w:rPr>
      </w:pPr>
    </w:p>
    <w:p w:rsidR="00D27F93" w:rsidRPr="00BE0AE4" w:rsidRDefault="00D27F93" w:rsidP="00D27F93">
      <w:pPr>
        <w:pStyle w:val="ConsPlusTitle"/>
        <w:spacing w:line="240" w:lineRule="exact"/>
        <w:jc w:val="center"/>
        <w:rPr>
          <w:b w:val="0"/>
          <w:sz w:val="28"/>
        </w:rPr>
      </w:pPr>
    </w:p>
    <w:p w:rsidR="00D27F93" w:rsidRPr="00BE0AE4" w:rsidRDefault="00D27F93" w:rsidP="00D27F93">
      <w:pPr>
        <w:pStyle w:val="ConsPlusTitle"/>
        <w:spacing w:line="240" w:lineRule="exact"/>
        <w:jc w:val="center"/>
        <w:rPr>
          <w:sz w:val="28"/>
        </w:rPr>
      </w:pPr>
      <w:r w:rsidRPr="00BE0AE4">
        <w:rPr>
          <w:sz w:val="28"/>
        </w:rPr>
        <w:t>ПОЛОЖЕНИЕ</w:t>
      </w:r>
    </w:p>
    <w:p w:rsidR="00D27F93" w:rsidRPr="00BE0AE4" w:rsidRDefault="00D27F93" w:rsidP="00D27F93">
      <w:pPr>
        <w:shd w:val="clear" w:color="auto" w:fill="FFFFFF"/>
        <w:jc w:val="center"/>
        <w:textAlignment w:val="baseline"/>
        <w:rPr>
          <w:rFonts w:ascii="Times New Roman" w:hAnsi="Times New Roman"/>
          <w:b/>
          <w:color w:val="auto"/>
          <w:spacing w:val="2"/>
          <w:sz w:val="28"/>
          <w:szCs w:val="28"/>
        </w:rPr>
      </w:pPr>
      <w:r w:rsidRPr="00BE0AE4">
        <w:rPr>
          <w:rFonts w:ascii="Times New Roman" w:hAnsi="Times New Roman"/>
          <w:b/>
          <w:color w:val="auto"/>
          <w:sz w:val="28"/>
        </w:rPr>
        <w:t xml:space="preserve">о муниципальном контроле </w:t>
      </w:r>
      <w:r w:rsidRPr="00BE0AE4">
        <w:rPr>
          <w:rFonts w:ascii="Times New Roman" w:hAnsi="Times New Roman"/>
          <w:b/>
          <w:color w:val="auto"/>
          <w:spacing w:val="2"/>
          <w:sz w:val="28"/>
          <w:szCs w:val="28"/>
        </w:rPr>
        <w:t>на автомобильном транспорте, городском наземном электрическом транспорте и в дорожном хозяйстве</w:t>
      </w:r>
    </w:p>
    <w:p w:rsidR="00D27F93" w:rsidRPr="00BE0AE4" w:rsidRDefault="00D27F93" w:rsidP="00D27F93">
      <w:pPr>
        <w:pStyle w:val="ConsPlusTitle"/>
        <w:jc w:val="center"/>
        <w:rPr>
          <w:b w:val="0"/>
          <w:sz w:val="28"/>
          <w:vertAlign w:val="superscript"/>
        </w:rPr>
      </w:pPr>
      <w:r w:rsidRPr="00BE0AE4">
        <w:rPr>
          <w:sz w:val="28"/>
          <w:szCs w:val="28"/>
        </w:rPr>
        <w:t xml:space="preserve">в </w:t>
      </w:r>
      <w:r w:rsidRPr="00BE0AE4">
        <w:rPr>
          <w:sz w:val="28"/>
        </w:rPr>
        <w:t>границах Кировского муниципального округа Ставропольского края</w:t>
      </w:r>
    </w:p>
    <w:p w:rsidR="00D27F93" w:rsidRPr="00BE0AE4" w:rsidRDefault="00D27F93" w:rsidP="00D27F93">
      <w:pPr>
        <w:pStyle w:val="ConsPlusNormal"/>
        <w:ind w:firstLine="0"/>
        <w:jc w:val="center"/>
        <w:rPr>
          <w:b/>
          <w:sz w:val="28"/>
        </w:rPr>
      </w:pPr>
    </w:p>
    <w:p w:rsidR="0092185B" w:rsidRPr="00BE0AE4" w:rsidRDefault="0092185B" w:rsidP="0092185B">
      <w:pPr>
        <w:pStyle w:val="ConsPlusNormal"/>
        <w:ind w:firstLine="0"/>
        <w:jc w:val="center"/>
        <w:rPr>
          <w:b/>
          <w:sz w:val="28"/>
        </w:rPr>
      </w:pPr>
      <w:bookmarkStart w:id="0" w:name="Par35"/>
      <w:bookmarkEnd w:id="0"/>
    </w:p>
    <w:p w:rsidR="0092185B" w:rsidRPr="00BE0AE4" w:rsidRDefault="0092185B" w:rsidP="0092185B">
      <w:pPr>
        <w:pStyle w:val="ConsPlusNormal"/>
        <w:ind w:firstLine="0"/>
        <w:jc w:val="center"/>
        <w:rPr>
          <w:b/>
          <w:sz w:val="28"/>
        </w:rPr>
      </w:pPr>
      <w:r w:rsidRPr="00BE0AE4">
        <w:rPr>
          <w:b/>
          <w:sz w:val="28"/>
        </w:rPr>
        <w:t>1.Общие положения</w:t>
      </w:r>
    </w:p>
    <w:p w:rsidR="0092185B" w:rsidRPr="00BE0AE4" w:rsidRDefault="0092185B" w:rsidP="0092185B">
      <w:pPr>
        <w:pStyle w:val="ConsPlusNormal"/>
        <w:ind w:firstLine="567"/>
        <w:rPr>
          <w:sz w:val="28"/>
        </w:rPr>
      </w:pPr>
    </w:p>
    <w:p w:rsidR="0092185B" w:rsidRPr="00BE0AE4" w:rsidRDefault="0092185B" w:rsidP="00CC2933">
      <w:pPr>
        <w:shd w:val="clear" w:color="auto" w:fill="FFFFFF"/>
        <w:jc w:val="both"/>
        <w:textAlignment w:val="baseline"/>
        <w:rPr>
          <w:rFonts w:ascii="Times New Roman" w:hAnsi="Times New Roman"/>
          <w:b/>
          <w:color w:val="auto"/>
          <w:sz w:val="28"/>
        </w:rPr>
      </w:pPr>
      <w:r w:rsidRPr="00BE0AE4">
        <w:rPr>
          <w:rFonts w:ascii="Times New Roman" w:hAnsi="Times New Roman"/>
          <w:color w:val="auto"/>
          <w:sz w:val="28"/>
        </w:rPr>
        <w:tab/>
        <w:t xml:space="preserve">1.1. Настоящее Положение </w:t>
      </w:r>
      <w:r w:rsidR="00CC2933" w:rsidRPr="00BE0AE4">
        <w:rPr>
          <w:rFonts w:ascii="Times New Roman" w:hAnsi="Times New Roman"/>
          <w:color w:val="auto"/>
          <w:sz w:val="28"/>
        </w:rPr>
        <w:t xml:space="preserve">о муниципальном контроле </w:t>
      </w:r>
      <w:r w:rsidR="00CC2933" w:rsidRPr="00BE0AE4">
        <w:rPr>
          <w:rFonts w:ascii="Times New Roman" w:hAnsi="Times New Roman"/>
          <w:color w:val="auto"/>
          <w:spacing w:val="2"/>
          <w:sz w:val="28"/>
          <w:szCs w:val="28"/>
        </w:rPr>
        <w:t>на автомобильном транспорте, городском наземном электрическом транспорте и в дорожном хозяйстве</w:t>
      </w:r>
      <w:r w:rsidR="00EE67A2" w:rsidRPr="00BE0AE4">
        <w:rPr>
          <w:rFonts w:ascii="Times New Roman" w:hAnsi="Times New Roman"/>
          <w:color w:val="auto"/>
          <w:spacing w:val="2"/>
          <w:sz w:val="28"/>
          <w:szCs w:val="28"/>
        </w:rPr>
        <w:t xml:space="preserve"> </w:t>
      </w:r>
      <w:r w:rsidR="00CC2933" w:rsidRPr="00BE0AE4">
        <w:rPr>
          <w:rFonts w:ascii="Times New Roman" w:hAnsi="Times New Roman"/>
          <w:color w:val="auto"/>
          <w:sz w:val="28"/>
          <w:szCs w:val="28"/>
        </w:rPr>
        <w:t xml:space="preserve">в </w:t>
      </w:r>
      <w:r w:rsidR="00CC2933" w:rsidRPr="00BE0AE4">
        <w:rPr>
          <w:rFonts w:ascii="Times New Roman" w:hAnsi="Times New Roman"/>
          <w:color w:val="auto"/>
          <w:sz w:val="28"/>
        </w:rPr>
        <w:t xml:space="preserve">границах Кировского </w:t>
      </w:r>
      <w:r w:rsidR="00D27F93" w:rsidRPr="00BE0AE4">
        <w:rPr>
          <w:rFonts w:ascii="Times New Roman" w:hAnsi="Times New Roman"/>
          <w:color w:val="auto"/>
          <w:sz w:val="28"/>
        </w:rPr>
        <w:t>муниципального</w:t>
      </w:r>
      <w:r w:rsidR="00CC2933" w:rsidRPr="00BE0AE4">
        <w:rPr>
          <w:rFonts w:ascii="Times New Roman" w:hAnsi="Times New Roman"/>
          <w:color w:val="auto"/>
          <w:sz w:val="28"/>
        </w:rPr>
        <w:t xml:space="preserve"> округа Ставропольского края (далее - Положение) </w:t>
      </w:r>
      <w:r w:rsidRPr="00BE0AE4">
        <w:rPr>
          <w:rFonts w:ascii="Times New Roman" w:hAnsi="Times New Roman"/>
          <w:color w:val="auto"/>
          <w:sz w:val="28"/>
        </w:rPr>
        <w:t xml:space="preserve">устанавливает порядок организации и осуществления муниципального контроля </w:t>
      </w:r>
      <w:r w:rsidRPr="00BE0AE4">
        <w:rPr>
          <w:rFonts w:ascii="Times New Roman" w:hAnsi="Times New Roman"/>
          <w:color w:val="auto"/>
          <w:spacing w:val="2"/>
          <w:sz w:val="28"/>
          <w:szCs w:val="28"/>
        </w:rPr>
        <w:t xml:space="preserve">на автомобильном транспорте, городском наземном электрическом транспорте и в дорожном хозяйстве </w:t>
      </w:r>
      <w:r w:rsidRPr="00BE0AE4">
        <w:rPr>
          <w:rFonts w:ascii="Times New Roman" w:hAnsi="Times New Roman"/>
          <w:color w:val="auto"/>
          <w:sz w:val="28"/>
          <w:szCs w:val="28"/>
        </w:rPr>
        <w:t xml:space="preserve">в </w:t>
      </w:r>
      <w:r w:rsidRPr="00BE0AE4">
        <w:rPr>
          <w:rFonts w:ascii="Times New Roman" w:hAnsi="Times New Roman"/>
          <w:color w:val="auto"/>
          <w:sz w:val="28"/>
        </w:rPr>
        <w:t xml:space="preserve">границах Кировского </w:t>
      </w:r>
      <w:r w:rsidR="00D27F93" w:rsidRPr="00BE0AE4">
        <w:rPr>
          <w:rFonts w:ascii="Times New Roman" w:hAnsi="Times New Roman"/>
          <w:color w:val="auto"/>
          <w:sz w:val="28"/>
        </w:rPr>
        <w:t>муниципального</w:t>
      </w:r>
      <w:r w:rsidRPr="00BE0AE4">
        <w:rPr>
          <w:rFonts w:ascii="Times New Roman" w:hAnsi="Times New Roman"/>
          <w:color w:val="auto"/>
          <w:sz w:val="28"/>
        </w:rPr>
        <w:t xml:space="preserve"> округа Ставропольского края (далее</w:t>
      </w:r>
      <w:r w:rsidR="008A643D" w:rsidRPr="00BE0AE4">
        <w:rPr>
          <w:rFonts w:ascii="Times New Roman" w:hAnsi="Times New Roman"/>
          <w:color w:val="auto"/>
          <w:sz w:val="28"/>
        </w:rPr>
        <w:t xml:space="preserve"> </w:t>
      </w:r>
      <w:r w:rsidRPr="00BE0AE4">
        <w:rPr>
          <w:rFonts w:ascii="Times New Roman" w:hAnsi="Times New Roman"/>
          <w:color w:val="auto"/>
          <w:sz w:val="28"/>
        </w:rPr>
        <w:t>– муниципальный контроль).</w:t>
      </w:r>
    </w:p>
    <w:p w:rsidR="00F659EA" w:rsidRPr="00BE0AE4" w:rsidRDefault="00F659EA" w:rsidP="0092185B">
      <w:pPr>
        <w:pStyle w:val="ConsPlusTitle"/>
        <w:jc w:val="both"/>
        <w:rPr>
          <w:b w:val="0"/>
          <w:sz w:val="28"/>
          <w:szCs w:val="28"/>
        </w:rPr>
      </w:pPr>
      <w:r w:rsidRPr="00BE0AE4">
        <w:rPr>
          <w:b w:val="0"/>
          <w:sz w:val="28"/>
        </w:rPr>
        <w:tab/>
        <w:t xml:space="preserve">К отношениям, связанным с осуществлением муниципального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w:t>
      </w:r>
      <w:r w:rsidRPr="00BE0AE4">
        <w:rPr>
          <w:b w:val="0"/>
          <w:sz w:val="28"/>
          <w:szCs w:val="28"/>
        </w:rPr>
        <w:t>Федеральный закон № 248-ФЗ).</w:t>
      </w:r>
    </w:p>
    <w:p w:rsidR="0092185B" w:rsidRPr="00BE0AE4" w:rsidRDefault="0092185B" w:rsidP="0092185B">
      <w:pPr>
        <w:pStyle w:val="a3"/>
        <w:widowControl/>
        <w:tabs>
          <w:tab w:val="left" w:pos="1134"/>
        </w:tabs>
        <w:ind w:left="0" w:firstLine="709"/>
        <w:jc w:val="both"/>
        <w:rPr>
          <w:rFonts w:ascii="Times New Roman" w:hAnsi="Times New Roman"/>
          <w:sz w:val="28"/>
          <w:szCs w:val="28"/>
        </w:rPr>
      </w:pPr>
      <w:r w:rsidRPr="00BE0AE4">
        <w:rPr>
          <w:rFonts w:ascii="Times New Roman" w:hAnsi="Times New Roman"/>
          <w:sz w:val="28"/>
        </w:rPr>
        <w:t xml:space="preserve">1.2. </w:t>
      </w:r>
      <w:r w:rsidR="002F12EF" w:rsidRPr="00BE0AE4">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Ставропольского края, муниципальными нормативными правовыми актами Кировского </w:t>
      </w:r>
      <w:r w:rsidR="00D27F93" w:rsidRPr="00BE0AE4">
        <w:rPr>
          <w:rFonts w:ascii="Times New Roman" w:hAnsi="Times New Roman"/>
          <w:sz w:val="28"/>
          <w:szCs w:val="28"/>
        </w:rPr>
        <w:t>муниципального</w:t>
      </w:r>
      <w:r w:rsidR="002F12EF" w:rsidRPr="00BE0AE4">
        <w:rPr>
          <w:rFonts w:ascii="Times New Roman" w:hAnsi="Times New Roman"/>
          <w:sz w:val="28"/>
          <w:szCs w:val="28"/>
        </w:rPr>
        <w:t xml:space="preserve"> округа Ставропольского края</w:t>
      </w:r>
      <w:r w:rsidRPr="00BE0AE4">
        <w:rPr>
          <w:rFonts w:ascii="Times New Roman" w:hAnsi="Times New Roman"/>
          <w:sz w:val="28"/>
          <w:szCs w:val="28"/>
        </w:rPr>
        <w:t>:</w:t>
      </w:r>
    </w:p>
    <w:p w:rsidR="0092185B" w:rsidRPr="00BE0AE4" w:rsidRDefault="0092185B" w:rsidP="0092185B">
      <w:pPr>
        <w:ind w:left="-57" w:right="-1" w:firstLine="766"/>
        <w:jc w:val="both"/>
        <w:rPr>
          <w:rFonts w:ascii="Times New Roman" w:eastAsia="Calibri" w:hAnsi="Times New Roman"/>
          <w:color w:val="auto"/>
          <w:sz w:val="28"/>
          <w:szCs w:val="28"/>
        </w:rPr>
      </w:pPr>
      <w:r w:rsidRPr="00BE0AE4">
        <w:rPr>
          <w:rFonts w:ascii="Times New Roman" w:eastAsia="Calibri" w:hAnsi="Times New Roman"/>
          <w:color w:val="auto"/>
          <w:sz w:val="28"/>
          <w:szCs w:val="28"/>
        </w:rPr>
        <w:t>1) в области автомобильных дорог и дорожной деятельности, установленных в отношении автомобильных дорог</w:t>
      </w:r>
      <w:r w:rsidR="000C0D0C" w:rsidRPr="00BE0AE4">
        <w:rPr>
          <w:rFonts w:ascii="Times New Roman" w:eastAsia="Calibri" w:hAnsi="Times New Roman"/>
          <w:color w:val="auto"/>
          <w:sz w:val="28"/>
          <w:szCs w:val="28"/>
        </w:rPr>
        <w:t xml:space="preserve"> местного значения</w:t>
      </w:r>
      <w:r w:rsidRPr="00BE0AE4">
        <w:rPr>
          <w:rFonts w:ascii="Times New Roman" w:eastAsia="Calibri" w:hAnsi="Times New Roman"/>
          <w:color w:val="auto"/>
          <w:sz w:val="28"/>
          <w:szCs w:val="28"/>
        </w:rPr>
        <w:t>:</w:t>
      </w:r>
    </w:p>
    <w:p w:rsidR="0092185B" w:rsidRPr="00BE0AE4" w:rsidRDefault="0092185B" w:rsidP="0092185B">
      <w:pPr>
        <w:ind w:left="-57" w:right="-1" w:firstLine="766"/>
        <w:jc w:val="both"/>
        <w:rPr>
          <w:rFonts w:ascii="Times New Roman" w:eastAsia="Calibri" w:hAnsi="Times New Roman"/>
          <w:bCs/>
          <w:color w:val="auto"/>
          <w:sz w:val="28"/>
          <w:szCs w:val="28"/>
        </w:rPr>
      </w:pPr>
      <w:r w:rsidRPr="00BE0AE4">
        <w:rPr>
          <w:rFonts w:ascii="Times New Roman" w:eastAsia="Calibri" w:hAnsi="Times New Roman"/>
          <w:bCs/>
          <w:color w:val="auto"/>
          <w:sz w:val="28"/>
          <w:szCs w:val="28"/>
        </w:rPr>
        <w:t>а) к эксплуатации объектов дорожного сервиса, размещенных</w:t>
      </w:r>
      <w:r w:rsidR="00EE67A2" w:rsidRPr="00BE0AE4">
        <w:rPr>
          <w:rFonts w:ascii="Times New Roman" w:eastAsia="Calibri" w:hAnsi="Times New Roman"/>
          <w:bCs/>
          <w:color w:val="auto"/>
          <w:sz w:val="28"/>
          <w:szCs w:val="28"/>
        </w:rPr>
        <w:t xml:space="preserve"> </w:t>
      </w:r>
      <w:r w:rsidRPr="00BE0AE4">
        <w:rPr>
          <w:rFonts w:ascii="Times New Roman" w:eastAsia="Calibri" w:hAnsi="Times New Roman"/>
          <w:bCs/>
          <w:color w:val="auto"/>
          <w:sz w:val="28"/>
          <w:szCs w:val="28"/>
        </w:rPr>
        <w:t>в полосах отвода и (или) придорожных полосах автомобильных дорог общего пользования;</w:t>
      </w:r>
    </w:p>
    <w:p w:rsidR="0092185B" w:rsidRPr="00BE0AE4" w:rsidRDefault="0092185B" w:rsidP="0092185B">
      <w:pPr>
        <w:ind w:left="-57" w:right="-1" w:firstLine="766"/>
        <w:jc w:val="both"/>
        <w:rPr>
          <w:rFonts w:ascii="Times New Roman" w:eastAsia="Calibri" w:hAnsi="Times New Roman"/>
          <w:bCs/>
          <w:color w:val="auto"/>
          <w:sz w:val="28"/>
          <w:szCs w:val="28"/>
        </w:rPr>
      </w:pPr>
      <w:r w:rsidRPr="00BE0AE4">
        <w:rPr>
          <w:rFonts w:ascii="Times New Roman" w:eastAsia="Calibri" w:hAnsi="Times New Roman"/>
          <w:bCs/>
          <w:color w:val="auto"/>
          <w:sz w:val="28"/>
          <w:szCs w:val="28"/>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w:t>
      </w:r>
      <w:r w:rsidRPr="00BE0AE4">
        <w:rPr>
          <w:rFonts w:ascii="Times New Roman" w:eastAsia="Calibri" w:hAnsi="Times New Roman"/>
          <w:bCs/>
          <w:color w:val="auto"/>
          <w:sz w:val="28"/>
          <w:szCs w:val="28"/>
        </w:rPr>
        <w:lastRenderedPageBreak/>
        <w:t>материалам и изделиям) в части обеспечения сохранности автомобильных дорог;</w:t>
      </w:r>
    </w:p>
    <w:p w:rsidR="00111CC1" w:rsidRPr="00BE0AE4" w:rsidRDefault="00111CC1" w:rsidP="0092185B">
      <w:pPr>
        <w:ind w:left="-57" w:right="-1" w:firstLine="766"/>
        <w:jc w:val="both"/>
        <w:rPr>
          <w:rFonts w:ascii="Times New Roman" w:eastAsia="Calibri" w:hAnsi="Times New Roman"/>
          <w:bCs/>
          <w:color w:val="auto"/>
          <w:sz w:val="28"/>
          <w:szCs w:val="28"/>
        </w:rPr>
      </w:pPr>
      <w:r w:rsidRPr="00BE0AE4">
        <w:rPr>
          <w:rFonts w:ascii="Times New Roman" w:eastAsia="Calibri" w:hAnsi="Times New Roman"/>
          <w:bCs/>
          <w:color w:val="auto"/>
          <w:sz w:val="28"/>
          <w:szCs w:val="28"/>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92185B" w:rsidRPr="00BE0AE4" w:rsidRDefault="0092185B" w:rsidP="0092185B">
      <w:pPr>
        <w:ind w:firstLine="708"/>
        <w:jc w:val="both"/>
        <w:rPr>
          <w:rFonts w:ascii="Times New Roman" w:hAnsi="Times New Roman"/>
          <w:color w:val="auto"/>
          <w:sz w:val="28"/>
          <w:szCs w:val="28"/>
        </w:rPr>
      </w:pPr>
      <w:r w:rsidRPr="00BE0AE4">
        <w:rPr>
          <w:rFonts w:ascii="Times New Roman" w:hAnsi="Times New Roman"/>
          <w:color w:val="auto"/>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00BE5265" w:rsidRPr="00BE0AE4">
        <w:rPr>
          <w:rFonts w:ascii="Times New Roman" w:hAnsi="Times New Roman"/>
          <w:color w:val="auto"/>
          <w:sz w:val="28"/>
          <w:szCs w:val="28"/>
        </w:rPr>
        <w:t>.</w:t>
      </w:r>
    </w:p>
    <w:p w:rsidR="0092185B" w:rsidRPr="00BE0AE4" w:rsidRDefault="0092185B" w:rsidP="0092185B">
      <w:pPr>
        <w:pStyle w:val="HTML"/>
        <w:ind w:firstLine="709"/>
        <w:jc w:val="both"/>
        <w:rPr>
          <w:rFonts w:ascii="Times New Roman" w:hAnsi="Times New Roman" w:cs="Times New Roman"/>
          <w:sz w:val="28"/>
          <w:szCs w:val="28"/>
        </w:rPr>
      </w:pPr>
      <w:r w:rsidRPr="00BE0AE4">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7B636D" w:rsidRPr="00BE0AE4" w:rsidRDefault="0092185B" w:rsidP="007B636D">
      <w:pPr>
        <w:pStyle w:val="a3"/>
        <w:widowControl/>
        <w:ind w:left="0" w:firstLine="709"/>
        <w:jc w:val="both"/>
        <w:rPr>
          <w:rFonts w:ascii="Times New Roman" w:hAnsi="Times New Roman"/>
          <w:sz w:val="28"/>
          <w:szCs w:val="28"/>
        </w:rPr>
      </w:pPr>
      <w:r w:rsidRPr="00BE0AE4">
        <w:rPr>
          <w:rFonts w:ascii="Times New Roman" w:hAnsi="Times New Roman"/>
          <w:sz w:val="28"/>
          <w:szCs w:val="28"/>
        </w:rPr>
        <w:t xml:space="preserve">1.3. </w:t>
      </w:r>
      <w:r w:rsidR="007B636D" w:rsidRPr="00BE0AE4">
        <w:rPr>
          <w:rFonts w:ascii="Times New Roman" w:hAnsi="Times New Roman"/>
          <w:sz w:val="28"/>
          <w:szCs w:val="28"/>
        </w:rPr>
        <w:t xml:space="preserve">Муниципальный контроль осуществляется администрацией Кировского </w:t>
      </w:r>
      <w:r w:rsidR="00D27F93" w:rsidRPr="00BE0AE4">
        <w:rPr>
          <w:rFonts w:ascii="Times New Roman" w:hAnsi="Times New Roman"/>
          <w:sz w:val="28"/>
          <w:szCs w:val="28"/>
        </w:rPr>
        <w:t>муниципального</w:t>
      </w:r>
      <w:r w:rsidR="007B636D" w:rsidRPr="00BE0AE4">
        <w:rPr>
          <w:rFonts w:ascii="Times New Roman" w:hAnsi="Times New Roman"/>
          <w:sz w:val="28"/>
          <w:szCs w:val="28"/>
        </w:rPr>
        <w:t xml:space="preserve"> округа Ставропольского края (далее – Контрольный орган).</w:t>
      </w:r>
    </w:p>
    <w:p w:rsidR="00FA32F4" w:rsidRPr="00BE0AE4" w:rsidRDefault="00FA32F4" w:rsidP="007B636D">
      <w:pPr>
        <w:pStyle w:val="a3"/>
        <w:widowControl/>
        <w:ind w:left="0" w:firstLine="709"/>
        <w:jc w:val="both"/>
        <w:rPr>
          <w:rFonts w:ascii="Times New Roman" w:hAnsi="Times New Roman"/>
          <w:sz w:val="28"/>
          <w:szCs w:val="28"/>
        </w:rPr>
      </w:pPr>
      <w:r w:rsidRPr="00BE0AE4">
        <w:rPr>
          <w:rFonts w:ascii="Times New Roman" w:hAnsi="Times New Roman"/>
          <w:sz w:val="28"/>
          <w:szCs w:val="28"/>
        </w:rPr>
        <w:t xml:space="preserve">Руководство деятельностью по осуществлению муниципального контроля осуществляет глава администрации Кировского </w:t>
      </w:r>
      <w:r w:rsidR="0044757B" w:rsidRPr="00BE0AE4">
        <w:rPr>
          <w:rFonts w:ascii="Times New Roman" w:hAnsi="Times New Roman"/>
          <w:sz w:val="28"/>
          <w:szCs w:val="28"/>
        </w:rPr>
        <w:t>муниципального</w:t>
      </w:r>
      <w:r w:rsidRPr="00BE0AE4">
        <w:rPr>
          <w:rFonts w:ascii="Times New Roman" w:hAnsi="Times New Roman"/>
          <w:sz w:val="28"/>
          <w:szCs w:val="28"/>
        </w:rPr>
        <w:t xml:space="preserve"> округа Ставропольского края.</w:t>
      </w:r>
    </w:p>
    <w:p w:rsidR="00FA32F4" w:rsidRPr="00BE0AE4" w:rsidRDefault="00FA32F4" w:rsidP="00FA32F4">
      <w:pPr>
        <w:widowControl/>
        <w:jc w:val="both"/>
        <w:rPr>
          <w:rFonts w:ascii="Times New Roman" w:hAnsi="Times New Roman"/>
          <w:color w:val="auto"/>
          <w:sz w:val="28"/>
          <w:szCs w:val="28"/>
        </w:rPr>
      </w:pPr>
      <w:r w:rsidRPr="00BE0AE4">
        <w:rPr>
          <w:rFonts w:ascii="Times New Roman" w:hAnsi="Times New Roman"/>
          <w:color w:val="auto"/>
          <w:sz w:val="24"/>
          <w:szCs w:val="24"/>
        </w:rPr>
        <w:tab/>
      </w:r>
      <w:r w:rsidRPr="00BE0AE4">
        <w:rPr>
          <w:rFonts w:ascii="Times New Roman" w:hAnsi="Times New Roman"/>
          <w:color w:val="auto"/>
          <w:sz w:val="28"/>
          <w:szCs w:val="28"/>
        </w:rPr>
        <w:t>От имени Контрольного органа муниципальный контроль вправе осуществлять следующие должностные лица:</w:t>
      </w:r>
    </w:p>
    <w:p w:rsidR="00FA32F4" w:rsidRPr="00BE0AE4" w:rsidRDefault="00FA32F4" w:rsidP="00FA32F4">
      <w:pPr>
        <w:widowControl/>
        <w:jc w:val="both"/>
        <w:rPr>
          <w:rFonts w:ascii="Times New Roman" w:hAnsi="Times New Roman"/>
          <w:color w:val="auto"/>
          <w:sz w:val="28"/>
          <w:szCs w:val="28"/>
        </w:rPr>
      </w:pPr>
      <w:r w:rsidRPr="00BE0AE4">
        <w:rPr>
          <w:rFonts w:ascii="Times New Roman" w:hAnsi="Times New Roman"/>
          <w:color w:val="auto"/>
          <w:sz w:val="24"/>
          <w:szCs w:val="24"/>
        </w:rPr>
        <w:tab/>
      </w:r>
      <w:r w:rsidRPr="00BE0AE4">
        <w:rPr>
          <w:rFonts w:ascii="Times New Roman" w:hAnsi="Times New Roman"/>
          <w:color w:val="auto"/>
          <w:sz w:val="28"/>
          <w:szCs w:val="28"/>
        </w:rPr>
        <w:t>1) руководитель (заместитель руководителя) Контрольного органа;</w:t>
      </w:r>
    </w:p>
    <w:p w:rsidR="00FA32F4" w:rsidRPr="00BE0AE4" w:rsidRDefault="00FA32F4" w:rsidP="00FA32F4">
      <w:pPr>
        <w:widowControl/>
        <w:jc w:val="both"/>
        <w:rPr>
          <w:rFonts w:ascii="Times New Roman" w:hAnsi="Times New Roman"/>
          <w:color w:val="auto"/>
          <w:sz w:val="28"/>
          <w:szCs w:val="28"/>
        </w:rPr>
      </w:pPr>
      <w:r w:rsidRPr="00BE0AE4">
        <w:rPr>
          <w:rFonts w:ascii="Times New Roman" w:hAnsi="Times New Roman"/>
          <w:color w:val="auto"/>
          <w:sz w:val="28"/>
          <w:szCs w:val="28"/>
        </w:rPr>
        <w:tab/>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74781" w:rsidRPr="00BE0AE4" w:rsidRDefault="007B636D" w:rsidP="007B636D">
      <w:pPr>
        <w:pStyle w:val="a3"/>
        <w:widowControl/>
        <w:tabs>
          <w:tab w:val="left" w:pos="1134"/>
        </w:tabs>
        <w:ind w:left="0" w:firstLine="709"/>
        <w:jc w:val="both"/>
        <w:rPr>
          <w:rFonts w:ascii="Times New Roman" w:hAnsi="Times New Roman"/>
          <w:sz w:val="28"/>
          <w:szCs w:val="28"/>
        </w:rPr>
      </w:pPr>
      <w:r w:rsidRPr="00BE0AE4">
        <w:rPr>
          <w:rFonts w:ascii="Times New Roman" w:hAnsi="Times New Roman"/>
          <w:sz w:val="28"/>
          <w:szCs w:val="28"/>
        </w:rPr>
        <w:t xml:space="preserve">Непосредственное осуществление муниципального контроля возлагается на отдел строительства, архитектуры, дорожного хозяйства и транспорта администрации Кировского </w:t>
      </w:r>
      <w:r w:rsidR="00D27F93" w:rsidRPr="00BE0AE4">
        <w:rPr>
          <w:rFonts w:ascii="Times New Roman" w:hAnsi="Times New Roman"/>
          <w:sz w:val="28"/>
          <w:szCs w:val="28"/>
        </w:rPr>
        <w:t>муниципального</w:t>
      </w:r>
      <w:r w:rsidRPr="00BE0AE4">
        <w:rPr>
          <w:rFonts w:ascii="Times New Roman" w:hAnsi="Times New Roman"/>
          <w:sz w:val="28"/>
          <w:szCs w:val="28"/>
        </w:rPr>
        <w:t xml:space="preserve"> округа Ставропольского края.</w:t>
      </w:r>
    </w:p>
    <w:p w:rsidR="00456890" w:rsidRPr="00BE0AE4" w:rsidRDefault="007B636D" w:rsidP="00FA32F4">
      <w:pPr>
        <w:pStyle w:val="Default"/>
        <w:jc w:val="both"/>
        <w:rPr>
          <w:color w:val="auto"/>
          <w:sz w:val="28"/>
          <w:szCs w:val="28"/>
        </w:rPr>
      </w:pPr>
      <w:r w:rsidRPr="00BE0AE4">
        <w:rPr>
          <w:color w:val="auto"/>
          <w:sz w:val="28"/>
          <w:szCs w:val="28"/>
        </w:rPr>
        <w:tab/>
      </w:r>
      <w:r w:rsidR="00DF6B56" w:rsidRPr="00BE0AE4">
        <w:rPr>
          <w:color w:val="auto"/>
          <w:sz w:val="28"/>
          <w:szCs w:val="28"/>
        </w:rPr>
        <w:t>Инспектор при осуществлении муниципального контроля имеет права, обязанности, ограничения, запреты и несет ответственность в соответствии с</w:t>
      </w:r>
      <w:r w:rsidR="000A2ED9" w:rsidRPr="00BE0AE4">
        <w:rPr>
          <w:color w:val="auto"/>
          <w:sz w:val="28"/>
          <w:szCs w:val="28"/>
        </w:rPr>
        <w:t xml:space="preserve">о статьей 29 </w:t>
      </w:r>
      <w:r w:rsidR="00DF6B56" w:rsidRPr="00BE0AE4">
        <w:rPr>
          <w:color w:val="auto"/>
          <w:sz w:val="28"/>
          <w:szCs w:val="28"/>
        </w:rPr>
        <w:t>Федеральн</w:t>
      </w:r>
      <w:r w:rsidR="000A2ED9" w:rsidRPr="00BE0AE4">
        <w:rPr>
          <w:color w:val="auto"/>
          <w:sz w:val="28"/>
          <w:szCs w:val="28"/>
        </w:rPr>
        <w:t>ого</w:t>
      </w:r>
      <w:r w:rsidR="00EE67A2" w:rsidRPr="00BE0AE4">
        <w:rPr>
          <w:color w:val="auto"/>
          <w:sz w:val="28"/>
          <w:szCs w:val="28"/>
        </w:rPr>
        <w:t xml:space="preserve"> </w:t>
      </w:r>
      <w:r w:rsidR="000A2ED9" w:rsidRPr="00BE0AE4">
        <w:rPr>
          <w:color w:val="auto"/>
          <w:sz w:val="28"/>
          <w:szCs w:val="28"/>
        </w:rPr>
        <w:t xml:space="preserve">закона </w:t>
      </w:r>
      <w:r w:rsidR="00DF6B56" w:rsidRPr="00BE0AE4">
        <w:rPr>
          <w:color w:val="auto"/>
          <w:sz w:val="28"/>
          <w:szCs w:val="28"/>
        </w:rPr>
        <w:t>№ 248-ФЗ и иными федеральными законами</w:t>
      </w:r>
      <w:r w:rsidR="00456890" w:rsidRPr="00BE0AE4">
        <w:rPr>
          <w:color w:val="auto"/>
          <w:sz w:val="28"/>
          <w:szCs w:val="28"/>
        </w:rPr>
        <w:t>; может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rsidR="00074781" w:rsidRPr="00BE0AE4" w:rsidRDefault="003D009A" w:rsidP="0092185B">
      <w:pPr>
        <w:pStyle w:val="a3"/>
        <w:widowControl/>
        <w:tabs>
          <w:tab w:val="left" w:pos="1134"/>
        </w:tabs>
        <w:ind w:left="0" w:firstLine="709"/>
        <w:jc w:val="both"/>
        <w:rPr>
          <w:rFonts w:ascii="Times New Roman" w:hAnsi="Times New Roman"/>
          <w:sz w:val="28"/>
          <w:szCs w:val="28"/>
        </w:rPr>
      </w:pPr>
      <w:r w:rsidRPr="00BE0AE4">
        <w:rPr>
          <w:rFonts w:ascii="Times New Roman" w:hAnsi="Times New Roman"/>
          <w:sz w:val="28"/>
          <w:szCs w:val="28"/>
        </w:rPr>
        <w:t>Должностными лицами</w:t>
      </w:r>
      <w:r w:rsidR="00384EAD" w:rsidRPr="00BE0AE4">
        <w:rPr>
          <w:rFonts w:ascii="Times New Roman" w:hAnsi="Times New Roman"/>
          <w:sz w:val="28"/>
          <w:szCs w:val="28"/>
        </w:rPr>
        <w:t xml:space="preserve"> </w:t>
      </w:r>
      <w:r w:rsidRPr="00BE0AE4">
        <w:rPr>
          <w:rFonts w:ascii="Times New Roman" w:hAnsi="Times New Roman"/>
          <w:sz w:val="28"/>
          <w:szCs w:val="28"/>
        </w:rPr>
        <w:t>Контрольного органа, уполномоченными на принятие решения о проведении контрольного мероприятия, являются руководитель, заместител</w:t>
      </w:r>
      <w:r w:rsidR="00FA32F4" w:rsidRPr="00BE0AE4">
        <w:rPr>
          <w:rFonts w:ascii="Times New Roman" w:hAnsi="Times New Roman"/>
          <w:sz w:val="28"/>
          <w:szCs w:val="28"/>
        </w:rPr>
        <w:t>ь</w:t>
      </w:r>
      <w:r w:rsidRPr="00BE0AE4">
        <w:rPr>
          <w:rFonts w:ascii="Times New Roman" w:hAnsi="Times New Roman"/>
          <w:sz w:val="28"/>
          <w:szCs w:val="28"/>
        </w:rPr>
        <w:t xml:space="preserve"> руководителя Контрольного органа </w:t>
      </w:r>
      <w:r w:rsidRPr="00BE0AE4">
        <w:rPr>
          <w:rFonts w:ascii="Times New Roman" w:hAnsi="Times New Roman"/>
          <w:sz w:val="28"/>
        </w:rPr>
        <w:t>(далее –уполномоченные должностные лица Контрольного органа)</w:t>
      </w:r>
      <w:r w:rsidRPr="00BE0AE4">
        <w:rPr>
          <w:rFonts w:ascii="Times New Roman" w:hAnsi="Times New Roman"/>
          <w:sz w:val="28"/>
          <w:szCs w:val="28"/>
        </w:rPr>
        <w:t>.</w:t>
      </w:r>
      <w:r w:rsidR="00A64384" w:rsidRPr="00BE0AE4">
        <w:rPr>
          <w:rFonts w:ascii="Times New Roman" w:hAnsi="Times New Roman"/>
          <w:sz w:val="28"/>
          <w:szCs w:val="28"/>
        </w:rPr>
        <w:t xml:space="preserve"> </w:t>
      </w:r>
    </w:p>
    <w:p w:rsidR="00A64384" w:rsidRPr="00BE0AE4" w:rsidRDefault="00A64384" w:rsidP="00A64384">
      <w:pPr>
        <w:pStyle w:val="a3"/>
        <w:widowControl/>
        <w:tabs>
          <w:tab w:val="left" w:pos="1134"/>
        </w:tabs>
        <w:ind w:left="0" w:firstLine="709"/>
        <w:jc w:val="both"/>
        <w:rPr>
          <w:rFonts w:ascii="Times New Roman" w:hAnsi="Times New Roman"/>
          <w:sz w:val="28"/>
          <w:szCs w:val="28"/>
        </w:rPr>
      </w:pPr>
      <w:r w:rsidRPr="00BE0AE4">
        <w:rPr>
          <w:rFonts w:ascii="Times New Roman" w:hAnsi="Times New Roman"/>
          <w:sz w:val="28"/>
          <w:szCs w:val="28"/>
        </w:rPr>
        <w:t>1.4. Объектами муниципального контроля (далее – объект контроля) являются:</w:t>
      </w:r>
    </w:p>
    <w:p w:rsidR="00A64384" w:rsidRPr="00BE0AE4" w:rsidRDefault="00A64384" w:rsidP="00A64384">
      <w:pPr>
        <w:ind w:firstLine="709"/>
        <w:jc w:val="both"/>
        <w:rPr>
          <w:rStyle w:val="pt-a0-000009"/>
          <w:rFonts w:ascii="Times New Roman" w:hAnsi="Times New Roman"/>
          <w:color w:val="auto"/>
          <w:sz w:val="28"/>
          <w:szCs w:val="28"/>
        </w:rPr>
      </w:pPr>
      <w:r w:rsidRPr="00BE0AE4">
        <w:rPr>
          <w:rStyle w:val="pt-a0-000009"/>
          <w:rFonts w:ascii="Times New Roman" w:hAnsi="Times New Roman"/>
          <w:color w:val="auto"/>
          <w:sz w:val="28"/>
          <w:szCs w:val="28"/>
        </w:rPr>
        <w:t>1) деятельность</w:t>
      </w:r>
      <w:r w:rsidR="00D260C7" w:rsidRPr="00BE0AE4">
        <w:rPr>
          <w:rStyle w:val="pt-a0-000009"/>
          <w:rFonts w:ascii="Times New Roman" w:hAnsi="Times New Roman"/>
          <w:color w:val="auto"/>
          <w:sz w:val="28"/>
          <w:szCs w:val="28"/>
        </w:rPr>
        <w:t>, действия (бездействие), результаты деятельности, в том числе работы и услуги,</w:t>
      </w:r>
      <w:r w:rsidRPr="00BE0AE4">
        <w:rPr>
          <w:rStyle w:val="pt-a0-000009"/>
          <w:rFonts w:ascii="Times New Roman" w:hAnsi="Times New Roman"/>
          <w:color w:val="auto"/>
          <w:sz w:val="28"/>
          <w:szCs w:val="28"/>
        </w:rPr>
        <w:t xml:space="preserve"> по перевозке пассажиров и багажа автобусами по муниципальным маршрутам;</w:t>
      </w:r>
    </w:p>
    <w:p w:rsidR="00A64384" w:rsidRPr="00BE0AE4" w:rsidRDefault="00A64384" w:rsidP="00A64384">
      <w:pPr>
        <w:ind w:firstLine="709"/>
        <w:jc w:val="both"/>
        <w:rPr>
          <w:rStyle w:val="pt-a0-000009"/>
          <w:rFonts w:ascii="Times New Roman" w:hAnsi="Times New Roman"/>
          <w:color w:val="auto"/>
          <w:sz w:val="28"/>
          <w:szCs w:val="28"/>
        </w:rPr>
      </w:pPr>
      <w:r w:rsidRPr="00BE0AE4">
        <w:rPr>
          <w:rStyle w:val="pt-a0-000009"/>
          <w:rFonts w:ascii="Times New Roman" w:hAnsi="Times New Roman"/>
          <w:color w:val="auto"/>
          <w:sz w:val="28"/>
          <w:szCs w:val="28"/>
        </w:rPr>
        <w:lastRenderedPageBreak/>
        <w:t>2) деятельность по осуществлению работ по капитальному ремонту, ремонту и содержанию автомобильных дорог общего пользования местного значения;</w:t>
      </w:r>
    </w:p>
    <w:p w:rsidR="00A64384" w:rsidRPr="00BE0AE4" w:rsidRDefault="00A64384" w:rsidP="00A64384">
      <w:pPr>
        <w:ind w:firstLine="709"/>
        <w:jc w:val="both"/>
        <w:rPr>
          <w:rStyle w:val="pt-a0-000009"/>
          <w:rFonts w:ascii="Times New Roman" w:hAnsi="Times New Roman"/>
          <w:color w:val="auto"/>
          <w:sz w:val="28"/>
          <w:szCs w:val="28"/>
        </w:rPr>
      </w:pPr>
      <w:r w:rsidRPr="00BE0AE4">
        <w:rPr>
          <w:rStyle w:val="pt-a0-000009"/>
          <w:rFonts w:ascii="Times New Roman" w:hAnsi="Times New Roman"/>
          <w:color w:val="auto"/>
          <w:sz w:val="28"/>
          <w:szCs w:val="28"/>
        </w:rPr>
        <w:t>3) деятельность по использованию полос отвода и (или) придорожных полос автомобильных дорог общего пользования местного значения;</w:t>
      </w:r>
    </w:p>
    <w:p w:rsidR="00A64384" w:rsidRPr="00BE0AE4" w:rsidRDefault="00A64384" w:rsidP="00A64384">
      <w:pPr>
        <w:ind w:firstLine="709"/>
        <w:jc w:val="both"/>
        <w:rPr>
          <w:rStyle w:val="pt-a0-000009"/>
          <w:rFonts w:ascii="Times New Roman" w:hAnsi="Times New Roman"/>
          <w:color w:val="auto"/>
          <w:sz w:val="28"/>
          <w:szCs w:val="28"/>
        </w:rPr>
      </w:pPr>
      <w:r w:rsidRPr="00BE0AE4">
        <w:rPr>
          <w:rStyle w:val="pt-a0-000009"/>
          <w:rFonts w:ascii="Times New Roman" w:hAnsi="Times New Roman"/>
          <w:color w:val="auto"/>
          <w:sz w:val="28"/>
          <w:szCs w:val="28"/>
        </w:rPr>
        <w:t>4) транспортное средство - автобус, с помощью которого осуществляется деятельность по перевозке пассажиров по муниципальным маршрутам;</w:t>
      </w:r>
    </w:p>
    <w:p w:rsidR="00A64384" w:rsidRPr="00BE0AE4" w:rsidRDefault="00A64384" w:rsidP="00A64384">
      <w:pPr>
        <w:ind w:firstLine="709"/>
        <w:jc w:val="both"/>
        <w:rPr>
          <w:rStyle w:val="pt-a0-000009"/>
          <w:rFonts w:ascii="Times New Roman" w:hAnsi="Times New Roman"/>
          <w:color w:val="auto"/>
          <w:sz w:val="28"/>
          <w:szCs w:val="28"/>
        </w:rPr>
      </w:pPr>
      <w:r w:rsidRPr="00BE0AE4">
        <w:rPr>
          <w:rStyle w:val="pt-a0-000009"/>
          <w:rFonts w:ascii="Times New Roman" w:hAnsi="Times New Roman"/>
          <w:color w:val="auto"/>
          <w:sz w:val="28"/>
          <w:szCs w:val="28"/>
        </w:rPr>
        <w:t>5) автомобильная дорога общего пользования местного значения и искусственные дорожные сооружения на ней;</w:t>
      </w:r>
    </w:p>
    <w:p w:rsidR="00A64384" w:rsidRPr="00BE0AE4" w:rsidRDefault="00A64384" w:rsidP="00A64384">
      <w:pPr>
        <w:ind w:firstLine="709"/>
        <w:jc w:val="both"/>
        <w:rPr>
          <w:rStyle w:val="pt-a0-000009"/>
          <w:rFonts w:ascii="Times New Roman" w:hAnsi="Times New Roman"/>
          <w:color w:val="auto"/>
          <w:sz w:val="28"/>
          <w:szCs w:val="28"/>
        </w:rPr>
      </w:pPr>
      <w:r w:rsidRPr="00BE0AE4">
        <w:rPr>
          <w:rStyle w:val="pt-a0-000009"/>
          <w:rFonts w:ascii="Times New Roman" w:hAnsi="Times New Roman"/>
          <w:color w:val="auto"/>
          <w:sz w:val="28"/>
          <w:szCs w:val="28"/>
        </w:rPr>
        <w:t>6) примыкания объектов дорожного сервиса к автомобильным дорогам местного значения;</w:t>
      </w:r>
    </w:p>
    <w:p w:rsidR="00A64384" w:rsidRPr="00BE0AE4" w:rsidRDefault="00A64384" w:rsidP="00A64384">
      <w:pPr>
        <w:ind w:firstLine="709"/>
        <w:jc w:val="both"/>
        <w:rPr>
          <w:rStyle w:val="pt-a0-000009"/>
          <w:rFonts w:ascii="Times New Roman" w:hAnsi="Times New Roman"/>
          <w:color w:val="auto"/>
          <w:sz w:val="28"/>
          <w:szCs w:val="28"/>
        </w:rPr>
      </w:pPr>
      <w:r w:rsidRPr="00BE0AE4">
        <w:rPr>
          <w:rStyle w:val="pt-a0-000009"/>
          <w:rFonts w:ascii="Times New Roman" w:hAnsi="Times New Roman"/>
          <w:color w:val="auto"/>
          <w:sz w:val="28"/>
          <w:szCs w:val="28"/>
        </w:rPr>
        <w:t>7) объекты дорожного сервиса, расположенные в границах полос отвода и (или) придорожных полос автомобильных дорог общего пользования местного значения;</w:t>
      </w:r>
    </w:p>
    <w:p w:rsidR="009A1AB1" w:rsidRPr="00BE0AE4" w:rsidRDefault="00A64384" w:rsidP="00A64384">
      <w:pPr>
        <w:pStyle w:val="ConsPlusNormal"/>
        <w:ind w:firstLine="709"/>
        <w:jc w:val="both"/>
        <w:rPr>
          <w:sz w:val="28"/>
          <w:szCs w:val="28"/>
        </w:rPr>
      </w:pPr>
      <w:r w:rsidRPr="00BE0AE4">
        <w:rPr>
          <w:rStyle w:val="pt-a0-000009"/>
          <w:sz w:val="28"/>
          <w:szCs w:val="28"/>
        </w:rPr>
        <w:t>8) придорожные полосы и полосы отвода автомобильных дорог общего пользования местного значения.</w:t>
      </w:r>
    </w:p>
    <w:p w:rsidR="00E649ED" w:rsidRPr="00BE0AE4" w:rsidRDefault="00980F42" w:rsidP="008342C0">
      <w:pPr>
        <w:pStyle w:val="a3"/>
        <w:widowControl/>
        <w:tabs>
          <w:tab w:val="left" w:pos="1134"/>
        </w:tabs>
        <w:ind w:left="0" w:firstLine="709"/>
        <w:jc w:val="both"/>
        <w:rPr>
          <w:rFonts w:ascii="Times New Roman" w:hAnsi="Times New Roman"/>
          <w:sz w:val="28"/>
        </w:rPr>
      </w:pPr>
      <w:r w:rsidRPr="00BE0AE4">
        <w:rPr>
          <w:rFonts w:ascii="Times New Roman" w:hAnsi="Times New Roman"/>
          <w:sz w:val="28"/>
        </w:rPr>
        <w:t>1.</w:t>
      </w:r>
      <w:r w:rsidR="0074362C" w:rsidRPr="00BE0AE4">
        <w:rPr>
          <w:rFonts w:ascii="Times New Roman" w:hAnsi="Times New Roman"/>
          <w:sz w:val="28"/>
        </w:rPr>
        <w:t>5</w:t>
      </w:r>
      <w:r w:rsidRPr="00BE0AE4">
        <w:rPr>
          <w:rFonts w:ascii="Times New Roman" w:hAnsi="Times New Roman"/>
          <w:sz w:val="28"/>
        </w:rPr>
        <w:t xml:space="preserve">. </w:t>
      </w:r>
      <w:r w:rsidR="008342C0" w:rsidRPr="00BE0AE4">
        <w:rPr>
          <w:rFonts w:ascii="Times New Roman" w:hAnsi="Times New Roman"/>
          <w:sz w:val="28"/>
        </w:rPr>
        <w:t>Контрольный орган осуществляет у</w:t>
      </w:r>
      <w:r w:rsidRPr="00BE0AE4">
        <w:rPr>
          <w:rFonts w:ascii="Times New Roman" w:hAnsi="Times New Roman"/>
          <w:sz w:val="28"/>
        </w:rPr>
        <w:t xml:space="preserve">чет объектов </w:t>
      </w:r>
      <w:r w:rsidR="008342C0" w:rsidRPr="00BE0AE4">
        <w:rPr>
          <w:rFonts w:ascii="Times New Roman" w:hAnsi="Times New Roman"/>
          <w:sz w:val="28"/>
        </w:rPr>
        <w:t xml:space="preserve">муниципального </w:t>
      </w:r>
      <w:r w:rsidRPr="00BE0AE4">
        <w:rPr>
          <w:rFonts w:ascii="Times New Roman" w:hAnsi="Times New Roman"/>
          <w:sz w:val="28"/>
        </w:rPr>
        <w:t xml:space="preserve">контроля </w:t>
      </w:r>
      <w:r w:rsidR="008342C0" w:rsidRPr="00BE0AE4">
        <w:rPr>
          <w:rFonts w:ascii="Times New Roman" w:hAnsi="Times New Roman"/>
          <w:sz w:val="28"/>
        </w:rPr>
        <w:t xml:space="preserve">и связанных с ними контролируемых лиц путем ведения журналов (реестров) учета объектов контроля, оформляемых в соответствии с типовой формой, утверждаемой Контрольным органом. </w:t>
      </w:r>
    </w:p>
    <w:p w:rsidR="00F659EA" w:rsidRPr="00BE0AE4" w:rsidRDefault="00F659EA" w:rsidP="00F659EA">
      <w:pPr>
        <w:pStyle w:val="ConsPlusNormal"/>
        <w:ind w:firstLine="539"/>
        <w:jc w:val="both"/>
        <w:rPr>
          <w:sz w:val="28"/>
          <w:szCs w:val="28"/>
        </w:rPr>
      </w:pPr>
      <w:r w:rsidRPr="00BE0AE4">
        <w:rPr>
          <w:sz w:val="28"/>
          <w:szCs w:val="28"/>
        </w:rPr>
        <w:t>При сборе, обработке, анализе и учете сведений об объектах контроля для целей их учета Контрольный</w:t>
      </w:r>
      <w:r w:rsidR="00384EAD" w:rsidRPr="00BE0AE4">
        <w:rPr>
          <w:sz w:val="28"/>
          <w:szCs w:val="28"/>
        </w:rPr>
        <w:t xml:space="preserve"> </w:t>
      </w:r>
      <w:r w:rsidRPr="00BE0AE4">
        <w:rPr>
          <w:sz w:val="28"/>
          <w:szCs w:val="28"/>
        </w:rPr>
        <w:t>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659EA" w:rsidRPr="00BE0AE4" w:rsidRDefault="00F659EA" w:rsidP="00F659EA">
      <w:pPr>
        <w:pStyle w:val="ConsPlusNormal"/>
        <w:ind w:firstLine="540"/>
        <w:jc w:val="both"/>
        <w:rPr>
          <w:sz w:val="28"/>
          <w:szCs w:val="28"/>
        </w:rPr>
      </w:pPr>
      <w:r w:rsidRPr="00BE0AE4">
        <w:rPr>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8010C" w:rsidRPr="00BE0AE4" w:rsidRDefault="00F8010C" w:rsidP="00F8010C">
      <w:pPr>
        <w:pStyle w:val="a3"/>
        <w:widowControl/>
        <w:tabs>
          <w:tab w:val="left" w:pos="1134"/>
        </w:tabs>
        <w:ind w:left="0" w:firstLine="709"/>
        <w:jc w:val="both"/>
        <w:rPr>
          <w:rFonts w:ascii="Times New Roman" w:hAnsi="Times New Roman"/>
          <w:sz w:val="28"/>
          <w:szCs w:val="28"/>
        </w:rPr>
      </w:pPr>
      <w:r w:rsidRPr="00BE0AE4">
        <w:rPr>
          <w:rStyle w:val="pt-a0-000009"/>
          <w:rFonts w:ascii="Times New Roman" w:eastAsia="Calibri" w:hAnsi="Times New Roman"/>
          <w:sz w:val="28"/>
          <w:szCs w:val="28"/>
        </w:rPr>
        <w:t>Перечень объектов контроля</w:t>
      </w:r>
      <w:r w:rsidRPr="00BE0AE4">
        <w:rPr>
          <w:rStyle w:val="pt-a0-000009"/>
          <w:rFonts w:ascii="Times New Roman" w:hAnsi="Times New Roman"/>
          <w:sz w:val="28"/>
          <w:szCs w:val="28"/>
        </w:rPr>
        <w:t xml:space="preserve"> (журнал (реестр) учета объектов контроля)</w:t>
      </w:r>
      <w:r w:rsidRPr="00BE0AE4">
        <w:rPr>
          <w:rStyle w:val="pt-a0-000009"/>
          <w:rFonts w:ascii="Times New Roman" w:eastAsia="Calibri" w:hAnsi="Times New Roman"/>
          <w:sz w:val="28"/>
          <w:szCs w:val="28"/>
        </w:rPr>
        <w:t xml:space="preserve"> подлежит размещению на официальном сайте Администрации Кировского </w:t>
      </w:r>
      <w:r w:rsidR="00E27783" w:rsidRPr="00BE0AE4">
        <w:rPr>
          <w:rStyle w:val="pt-a0-000009"/>
          <w:rFonts w:ascii="Times New Roman" w:eastAsia="Calibri" w:hAnsi="Times New Roman"/>
          <w:sz w:val="28"/>
          <w:szCs w:val="28"/>
        </w:rPr>
        <w:t>муниципального</w:t>
      </w:r>
      <w:r w:rsidRPr="00BE0AE4">
        <w:rPr>
          <w:rStyle w:val="pt-a0-000009"/>
          <w:rFonts w:ascii="Times New Roman" w:eastAsia="Calibri" w:hAnsi="Times New Roman"/>
          <w:sz w:val="28"/>
          <w:szCs w:val="28"/>
        </w:rPr>
        <w:t xml:space="preserve"> округа в информационно-телекоммуникационной сети «Интернет».</w:t>
      </w:r>
    </w:p>
    <w:p w:rsidR="00246011" w:rsidRPr="00BE0AE4" w:rsidRDefault="00F659EA" w:rsidP="00246011">
      <w:pPr>
        <w:ind w:firstLine="708"/>
        <w:jc w:val="both"/>
        <w:rPr>
          <w:rFonts w:ascii="Times New Roman" w:hAnsi="Times New Roman"/>
          <w:color w:val="auto"/>
          <w:sz w:val="28"/>
        </w:rPr>
      </w:pPr>
      <w:r w:rsidRPr="00BE0AE4">
        <w:rPr>
          <w:rFonts w:ascii="Times New Roman" w:hAnsi="Times New Roman"/>
          <w:color w:val="auto"/>
          <w:sz w:val="28"/>
          <w:szCs w:val="28"/>
        </w:rPr>
        <w:t xml:space="preserve">1.6. </w:t>
      </w:r>
      <w:r w:rsidR="00246011" w:rsidRPr="00BE0AE4">
        <w:rPr>
          <w:rFonts w:ascii="Times New Roman" w:hAnsi="Times New Roman"/>
          <w:color w:val="auto"/>
          <w:sz w:val="28"/>
        </w:rPr>
        <w:t>Управление рисками причинения вреда (ущерба) охраняемым законом ценностям при осуществлении муниципального контроля.</w:t>
      </w:r>
    </w:p>
    <w:p w:rsidR="00246011" w:rsidRPr="00BE0AE4" w:rsidRDefault="00246011" w:rsidP="00246011">
      <w:pPr>
        <w:jc w:val="both"/>
        <w:rPr>
          <w:rFonts w:ascii="Times New Roman" w:hAnsi="Times New Roman"/>
          <w:color w:val="auto"/>
          <w:sz w:val="28"/>
          <w:szCs w:val="28"/>
        </w:rPr>
      </w:pPr>
      <w:r w:rsidRPr="00BE0AE4">
        <w:rPr>
          <w:rFonts w:ascii="Times New Roman" w:hAnsi="Times New Roman"/>
          <w:color w:val="auto"/>
          <w:sz w:val="28"/>
          <w:szCs w:val="28"/>
        </w:rPr>
        <w:tab/>
        <w:t>1.6.1.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(сбора, обработки, анализа и учета) сведений, используемых для оценки и управления рисками причинения вреда (ущерба).</w:t>
      </w:r>
    </w:p>
    <w:p w:rsidR="00246011" w:rsidRPr="00BE0AE4" w:rsidRDefault="00246011" w:rsidP="00246011">
      <w:pPr>
        <w:widowControl/>
        <w:jc w:val="both"/>
        <w:rPr>
          <w:rFonts w:ascii="Times New Roman" w:hAnsi="Times New Roman"/>
          <w:color w:val="auto"/>
          <w:sz w:val="28"/>
          <w:szCs w:val="28"/>
        </w:rPr>
      </w:pPr>
      <w:r w:rsidRPr="00BE0AE4">
        <w:rPr>
          <w:rFonts w:ascii="Times New Roman" w:hAnsi="Times New Roman"/>
          <w:color w:val="auto"/>
          <w:sz w:val="24"/>
          <w:szCs w:val="24"/>
        </w:rPr>
        <w:lastRenderedPageBreak/>
        <w:tab/>
      </w:r>
      <w:r w:rsidRPr="00BE0AE4">
        <w:rPr>
          <w:rFonts w:ascii="Times New Roman" w:hAnsi="Times New Roman"/>
          <w:color w:val="auto"/>
          <w:sz w:val="28"/>
          <w:szCs w:val="28"/>
        </w:rPr>
        <w:t>Под риском причинения вреда (ущерба)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246011" w:rsidRPr="00BE0AE4" w:rsidRDefault="00246011" w:rsidP="00246011">
      <w:pPr>
        <w:widowControl/>
        <w:jc w:val="both"/>
        <w:rPr>
          <w:rFonts w:ascii="Times New Roman" w:hAnsi="Times New Roman"/>
          <w:color w:val="auto"/>
          <w:sz w:val="28"/>
          <w:szCs w:val="28"/>
        </w:rPr>
      </w:pPr>
      <w:r w:rsidRPr="00BE0AE4">
        <w:rPr>
          <w:rFonts w:ascii="Times New Roman" w:hAnsi="Times New Roman"/>
          <w:color w:val="auto"/>
          <w:sz w:val="28"/>
          <w:szCs w:val="28"/>
        </w:rPr>
        <w:tab/>
        <w:t>Под оценкой риска причинения вреда (ущерба понимается деятельность Контрольного органа по определению вероятности возникновения риска и масштаба вреда (ущерба) для охраняемых законом ценностей.</w:t>
      </w:r>
    </w:p>
    <w:p w:rsidR="00246011" w:rsidRPr="00BE0AE4" w:rsidRDefault="00246011" w:rsidP="00246011">
      <w:pPr>
        <w:widowControl/>
        <w:jc w:val="both"/>
        <w:rPr>
          <w:rFonts w:ascii="Times New Roman" w:hAnsi="Times New Roman"/>
          <w:color w:val="auto"/>
          <w:sz w:val="28"/>
          <w:szCs w:val="28"/>
        </w:rPr>
      </w:pPr>
      <w:r w:rsidRPr="00BE0AE4">
        <w:rPr>
          <w:rFonts w:ascii="Times New Roman" w:hAnsi="Times New Roman"/>
          <w:color w:val="auto"/>
          <w:sz w:val="28"/>
          <w:szCs w:val="28"/>
        </w:rPr>
        <w:tab/>
        <w:t>1.6.2.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246011" w:rsidRPr="00BE0AE4" w:rsidRDefault="00246011" w:rsidP="00246011">
      <w:pPr>
        <w:widowControl/>
        <w:jc w:val="both"/>
        <w:rPr>
          <w:rFonts w:ascii="Times New Roman" w:hAnsi="Times New Roman"/>
          <w:color w:val="auto"/>
          <w:sz w:val="28"/>
          <w:szCs w:val="28"/>
        </w:rPr>
      </w:pPr>
      <w:r w:rsidRPr="00BE0AE4">
        <w:rPr>
          <w:rFonts w:ascii="Times New Roman" w:hAnsi="Times New Roman"/>
          <w:color w:val="auto"/>
          <w:sz w:val="28"/>
          <w:szCs w:val="28"/>
        </w:rPr>
        <w:tab/>
        <w:t>1) высокий риск;</w:t>
      </w:r>
    </w:p>
    <w:p w:rsidR="00246011" w:rsidRPr="00BE0AE4" w:rsidRDefault="00246011" w:rsidP="00246011">
      <w:pPr>
        <w:widowControl/>
        <w:jc w:val="both"/>
        <w:rPr>
          <w:rFonts w:ascii="Times New Roman" w:hAnsi="Times New Roman"/>
          <w:color w:val="auto"/>
          <w:sz w:val="28"/>
          <w:szCs w:val="28"/>
        </w:rPr>
      </w:pPr>
      <w:r w:rsidRPr="00BE0AE4">
        <w:rPr>
          <w:rFonts w:ascii="Times New Roman" w:hAnsi="Times New Roman"/>
          <w:color w:val="auto"/>
          <w:sz w:val="28"/>
          <w:szCs w:val="28"/>
        </w:rPr>
        <w:tab/>
        <w:t>2) средний риск;</w:t>
      </w:r>
    </w:p>
    <w:p w:rsidR="00364CDE" w:rsidRPr="00BE0AE4" w:rsidRDefault="00246011" w:rsidP="00246011">
      <w:pPr>
        <w:widowControl/>
        <w:jc w:val="both"/>
        <w:rPr>
          <w:rFonts w:ascii="Times New Roman" w:hAnsi="Times New Roman"/>
          <w:color w:val="auto"/>
          <w:sz w:val="28"/>
          <w:szCs w:val="28"/>
        </w:rPr>
      </w:pPr>
      <w:r w:rsidRPr="00BE0AE4">
        <w:rPr>
          <w:rFonts w:ascii="Times New Roman" w:hAnsi="Times New Roman"/>
          <w:color w:val="auto"/>
          <w:sz w:val="28"/>
          <w:szCs w:val="28"/>
        </w:rPr>
        <w:tab/>
        <w:t xml:space="preserve">3) </w:t>
      </w:r>
      <w:r w:rsidR="00364CDE" w:rsidRPr="00BE0AE4">
        <w:rPr>
          <w:rFonts w:ascii="Times New Roman" w:hAnsi="Times New Roman"/>
          <w:color w:val="auto"/>
          <w:sz w:val="28"/>
          <w:szCs w:val="28"/>
        </w:rPr>
        <w:t>умеренный риск;</w:t>
      </w:r>
    </w:p>
    <w:p w:rsidR="00246011" w:rsidRPr="00BE0AE4" w:rsidRDefault="00364CDE" w:rsidP="00246011">
      <w:pPr>
        <w:widowControl/>
        <w:jc w:val="both"/>
        <w:rPr>
          <w:rFonts w:ascii="Times New Roman" w:hAnsi="Times New Roman"/>
          <w:color w:val="auto"/>
          <w:sz w:val="28"/>
          <w:szCs w:val="28"/>
        </w:rPr>
      </w:pPr>
      <w:r w:rsidRPr="00BE0AE4">
        <w:rPr>
          <w:rFonts w:ascii="Times New Roman" w:hAnsi="Times New Roman"/>
          <w:color w:val="auto"/>
          <w:sz w:val="28"/>
          <w:szCs w:val="28"/>
        </w:rPr>
        <w:tab/>
        <w:t xml:space="preserve">4) </w:t>
      </w:r>
      <w:r w:rsidR="00246011" w:rsidRPr="00BE0AE4">
        <w:rPr>
          <w:rFonts w:ascii="Times New Roman" w:hAnsi="Times New Roman"/>
          <w:color w:val="auto"/>
          <w:sz w:val="28"/>
          <w:szCs w:val="28"/>
        </w:rPr>
        <w:t>низкий риск.</w:t>
      </w:r>
    </w:p>
    <w:p w:rsidR="0036173D" w:rsidRPr="00BE0AE4" w:rsidRDefault="00246011" w:rsidP="00246011">
      <w:pPr>
        <w:jc w:val="both"/>
        <w:rPr>
          <w:rFonts w:ascii="Times New Roman" w:hAnsi="Times New Roman"/>
          <w:color w:val="auto"/>
          <w:sz w:val="28"/>
          <w:szCs w:val="28"/>
        </w:rPr>
      </w:pPr>
      <w:r w:rsidRPr="00BE0AE4">
        <w:rPr>
          <w:rFonts w:ascii="Times New Roman" w:hAnsi="Times New Roman"/>
          <w:color w:val="auto"/>
          <w:sz w:val="28"/>
          <w:szCs w:val="28"/>
        </w:rPr>
        <w:tab/>
        <w:t xml:space="preserve">1.6.3. </w:t>
      </w:r>
      <w:r w:rsidR="0036173D" w:rsidRPr="00BE0AE4">
        <w:rPr>
          <w:rFonts w:ascii="Times New Roman" w:hAnsi="Times New Roman"/>
          <w:color w:val="auto"/>
          <w:sz w:val="28"/>
          <w:szCs w:val="28"/>
        </w:rPr>
        <w:t xml:space="preserve">Периодичность проведения плановых контрольных (надзорных) мероприятий </w:t>
      </w:r>
      <w:r w:rsidR="00364CDE" w:rsidRPr="00BE0AE4">
        <w:rPr>
          <w:rFonts w:ascii="Times New Roman" w:hAnsi="Times New Roman"/>
          <w:color w:val="auto"/>
          <w:sz w:val="28"/>
          <w:szCs w:val="28"/>
        </w:rPr>
        <w:t>и периодичность проведения обязательных профилактических визитов</w:t>
      </w:r>
      <w:r w:rsidR="0036173D" w:rsidRPr="00BE0AE4">
        <w:rPr>
          <w:rFonts w:ascii="Times New Roman" w:hAnsi="Times New Roman"/>
          <w:color w:val="auto"/>
          <w:sz w:val="28"/>
          <w:szCs w:val="28"/>
        </w:rPr>
        <w:t>:</w:t>
      </w:r>
    </w:p>
    <w:p w:rsidR="0036173D" w:rsidRPr="00BE0AE4" w:rsidRDefault="0036173D" w:rsidP="00364CDE">
      <w:pPr>
        <w:jc w:val="both"/>
        <w:rPr>
          <w:rFonts w:ascii="Times New Roman" w:hAnsi="Times New Roman"/>
          <w:color w:val="auto"/>
          <w:sz w:val="28"/>
          <w:szCs w:val="28"/>
        </w:rPr>
      </w:pPr>
      <w:r w:rsidRPr="00BE0AE4">
        <w:rPr>
          <w:rFonts w:ascii="Times New Roman" w:hAnsi="Times New Roman"/>
          <w:color w:val="auto"/>
          <w:sz w:val="28"/>
          <w:szCs w:val="28"/>
        </w:rPr>
        <w:tab/>
      </w:r>
      <w:r w:rsidR="00364CDE" w:rsidRPr="00BE0AE4">
        <w:rPr>
          <w:rFonts w:ascii="Times New Roman" w:hAnsi="Times New Roman"/>
          <w:color w:val="auto"/>
          <w:sz w:val="28"/>
          <w:szCs w:val="28"/>
        </w:rPr>
        <w:t>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6355C8" w:rsidRPr="00BE0AE4" w:rsidRDefault="00F66C8F" w:rsidP="00364CDE">
      <w:pPr>
        <w:jc w:val="both"/>
        <w:rPr>
          <w:rFonts w:ascii="Times New Roman" w:hAnsi="Times New Roman"/>
          <w:color w:val="auto"/>
          <w:sz w:val="28"/>
          <w:szCs w:val="28"/>
        </w:rPr>
      </w:pPr>
      <w:r w:rsidRPr="00BE0AE4">
        <w:rPr>
          <w:rFonts w:ascii="Times New Roman" w:hAnsi="Times New Roman"/>
          <w:color w:val="auto"/>
          <w:sz w:val="28"/>
          <w:szCs w:val="28"/>
        </w:rPr>
        <w:tab/>
      </w:r>
      <w:r w:rsidR="006355C8" w:rsidRPr="00BE0AE4">
        <w:rPr>
          <w:rFonts w:ascii="Times New Roman" w:hAnsi="Times New Roman"/>
          <w:color w:val="auto"/>
          <w:sz w:val="28"/>
          <w:szCs w:val="28"/>
        </w:rPr>
        <w:t>для объектов контроля, отнесенных к категории среднего, умеренного, низкого риска плановые контрольные (надзорное) мероприятия не проводятся;</w:t>
      </w:r>
    </w:p>
    <w:p w:rsidR="006355C8" w:rsidRPr="00BE0AE4" w:rsidRDefault="006355C8" w:rsidP="00364CDE">
      <w:pPr>
        <w:jc w:val="both"/>
        <w:rPr>
          <w:rFonts w:ascii="Times New Roman" w:hAnsi="Times New Roman"/>
          <w:color w:val="auto"/>
          <w:sz w:val="28"/>
          <w:szCs w:val="28"/>
        </w:rPr>
      </w:pPr>
      <w:r w:rsidRPr="00BE0AE4">
        <w:rPr>
          <w:rFonts w:ascii="Times New Roman" w:hAnsi="Times New Roman"/>
          <w:color w:val="auto"/>
          <w:sz w:val="28"/>
          <w:szCs w:val="28"/>
        </w:rPr>
        <w:tab/>
        <w:t>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w:t>
      </w:r>
      <w:r w:rsidR="00633B97" w:rsidRPr="00BE0AE4">
        <w:rPr>
          <w:rFonts w:ascii="Times New Roman" w:hAnsi="Times New Roman"/>
          <w:color w:val="auto"/>
          <w:sz w:val="28"/>
          <w:szCs w:val="28"/>
        </w:rPr>
        <w:t>тельством Российской Федерации.</w:t>
      </w:r>
    </w:p>
    <w:p w:rsidR="00246011" w:rsidRPr="00BE0AE4" w:rsidRDefault="00551A35" w:rsidP="00980E1B">
      <w:pPr>
        <w:tabs>
          <w:tab w:val="left" w:pos="709"/>
        </w:tabs>
        <w:jc w:val="both"/>
        <w:rPr>
          <w:rFonts w:ascii="Times New Roman" w:hAnsi="Times New Roman"/>
          <w:color w:val="auto"/>
          <w:sz w:val="28"/>
          <w:szCs w:val="28"/>
        </w:rPr>
      </w:pPr>
      <w:r w:rsidRPr="00BE0AE4">
        <w:rPr>
          <w:rFonts w:ascii="Times New Roman" w:hAnsi="Times New Roman"/>
          <w:color w:val="auto"/>
          <w:sz w:val="28"/>
          <w:szCs w:val="28"/>
        </w:rPr>
        <w:tab/>
        <w:t xml:space="preserve">1.6.4. </w:t>
      </w:r>
      <w:r w:rsidR="00246011" w:rsidRPr="00BE0AE4">
        <w:rPr>
          <w:rFonts w:ascii="Times New Roman" w:hAnsi="Times New Roman"/>
          <w:color w:val="auto"/>
          <w:sz w:val="28"/>
          <w:szCs w:val="28"/>
        </w:rPr>
        <w:t>Критерии отнесения объекта контроля к категории риска указаны в Приложении 1 к настоящему Положению.</w:t>
      </w:r>
    </w:p>
    <w:p w:rsidR="00246011" w:rsidRPr="00BE0AE4" w:rsidRDefault="00246011" w:rsidP="00246011">
      <w:pPr>
        <w:jc w:val="both"/>
        <w:rPr>
          <w:rFonts w:ascii="Times New Roman" w:hAnsi="Times New Roman"/>
          <w:color w:val="auto"/>
          <w:sz w:val="28"/>
          <w:szCs w:val="28"/>
        </w:rPr>
      </w:pPr>
      <w:r w:rsidRPr="00BE0AE4">
        <w:rPr>
          <w:rFonts w:ascii="Times New Roman" w:hAnsi="Times New Roman"/>
          <w:color w:val="auto"/>
          <w:sz w:val="28"/>
          <w:szCs w:val="28"/>
        </w:rPr>
        <w:tab/>
        <w:t>Отнесение объекта контроля к определенной категории риска, в том числе изменение ранее присвоенной объекту контроля категории риска, осуществляется Контрольным органом на основании данных, имеющихся в распоряжении Контрольного органа, посредством сопоставления характеристик объектов контроля с критериями отнесения объектов контроля к категориям риска согласно приложению к настоящему Положению.</w:t>
      </w:r>
    </w:p>
    <w:p w:rsidR="00246011" w:rsidRPr="00BE0AE4" w:rsidRDefault="00246011" w:rsidP="00246011">
      <w:pPr>
        <w:jc w:val="both"/>
        <w:rPr>
          <w:rFonts w:ascii="Times New Roman" w:hAnsi="Times New Roman"/>
          <w:color w:val="auto"/>
          <w:sz w:val="28"/>
          <w:szCs w:val="28"/>
        </w:rPr>
      </w:pPr>
      <w:r w:rsidRPr="00BE0AE4">
        <w:rPr>
          <w:rFonts w:ascii="Times New Roman" w:hAnsi="Times New Roman"/>
          <w:color w:val="auto"/>
          <w:sz w:val="28"/>
          <w:szCs w:val="28"/>
        </w:rPr>
        <w:tab/>
        <w:t>Отнесение объектов контро</w:t>
      </w:r>
      <w:r w:rsidR="005676B3" w:rsidRPr="00BE0AE4">
        <w:rPr>
          <w:rFonts w:ascii="Times New Roman" w:hAnsi="Times New Roman"/>
          <w:color w:val="auto"/>
          <w:sz w:val="28"/>
          <w:szCs w:val="28"/>
        </w:rPr>
        <w:t>ля к категории высокого,</w:t>
      </w:r>
      <w:r w:rsidRPr="00BE0AE4">
        <w:rPr>
          <w:rFonts w:ascii="Times New Roman" w:hAnsi="Times New Roman"/>
          <w:color w:val="auto"/>
          <w:sz w:val="28"/>
          <w:szCs w:val="28"/>
        </w:rPr>
        <w:t xml:space="preserve"> среднего </w:t>
      </w:r>
      <w:r w:rsidR="005676B3" w:rsidRPr="00BE0AE4">
        <w:rPr>
          <w:rFonts w:ascii="Times New Roman" w:hAnsi="Times New Roman"/>
          <w:color w:val="auto"/>
          <w:sz w:val="28"/>
          <w:szCs w:val="28"/>
        </w:rPr>
        <w:t xml:space="preserve">и умеренного </w:t>
      </w:r>
      <w:r w:rsidRPr="00BE0AE4">
        <w:rPr>
          <w:rFonts w:ascii="Times New Roman" w:hAnsi="Times New Roman"/>
          <w:color w:val="auto"/>
          <w:sz w:val="28"/>
          <w:szCs w:val="28"/>
        </w:rPr>
        <w:t>риска осуществляется посредством издания распоряжения.</w:t>
      </w:r>
    </w:p>
    <w:p w:rsidR="00246011" w:rsidRPr="00BE0AE4" w:rsidRDefault="00246011" w:rsidP="00246011">
      <w:pPr>
        <w:jc w:val="both"/>
        <w:rPr>
          <w:rFonts w:ascii="Times New Roman" w:hAnsi="Times New Roman"/>
          <w:color w:val="auto"/>
          <w:sz w:val="28"/>
          <w:szCs w:val="28"/>
        </w:rPr>
      </w:pPr>
      <w:r w:rsidRPr="00BE0AE4">
        <w:rPr>
          <w:rFonts w:ascii="Times New Roman" w:hAnsi="Times New Roman"/>
          <w:color w:val="auto"/>
          <w:sz w:val="28"/>
          <w:szCs w:val="28"/>
        </w:rPr>
        <w:tab/>
        <w:t xml:space="preserve">В случае если объект контроля не отнесен к определенной категории риска, он считается отнесенным к категории низкого риска. </w:t>
      </w:r>
    </w:p>
    <w:p w:rsidR="00246011" w:rsidRPr="00BE0AE4" w:rsidRDefault="00246011" w:rsidP="00246011">
      <w:pPr>
        <w:widowControl/>
        <w:jc w:val="both"/>
        <w:rPr>
          <w:rFonts w:ascii="Times New Roman" w:hAnsi="Times New Roman"/>
          <w:color w:val="auto"/>
          <w:sz w:val="28"/>
          <w:szCs w:val="28"/>
        </w:rPr>
      </w:pPr>
      <w:r w:rsidRPr="00BE0AE4">
        <w:rPr>
          <w:rFonts w:ascii="Times New Roman" w:hAnsi="Times New Roman"/>
          <w:color w:val="auto"/>
          <w:sz w:val="24"/>
          <w:szCs w:val="24"/>
        </w:rPr>
        <w:tab/>
      </w:r>
      <w:r w:rsidRPr="00BE0AE4">
        <w:rPr>
          <w:rFonts w:ascii="Times New Roman" w:hAnsi="Times New Roman"/>
          <w:color w:val="auto"/>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3626C7" w:rsidRPr="00BE0AE4" w:rsidRDefault="00246011" w:rsidP="003626C7">
      <w:pPr>
        <w:pStyle w:val="ConsPlusNormal"/>
        <w:ind w:firstLine="540"/>
        <w:jc w:val="both"/>
        <w:rPr>
          <w:sz w:val="28"/>
          <w:szCs w:val="28"/>
        </w:rPr>
      </w:pPr>
      <w:r w:rsidRPr="00BE0AE4">
        <w:rPr>
          <w:sz w:val="28"/>
          <w:szCs w:val="28"/>
        </w:rPr>
        <w:tab/>
      </w:r>
      <w:r w:rsidR="003626C7" w:rsidRPr="00BE0AE4">
        <w:rPr>
          <w:sz w:val="28"/>
          <w:szCs w:val="28"/>
        </w:rPr>
        <w:t xml:space="preserve">Контролируемое лицо, в том числе с использованием единого портала государственных и муниципальных услуг (функций), вправе подать в </w:t>
      </w:r>
      <w:r w:rsidR="00633B97" w:rsidRPr="00BE0AE4">
        <w:rPr>
          <w:sz w:val="28"/>
          <w:szCs w:val="28"/>
        </w:rPr>
        <w:t>К</w:t>
      </w:r>
      <w:r w:rsidR="003626C7" w:rsidRPr="00BE0AE4">
        <w:rPr>
          <w:sz w:val="28"/>
          <w:szCs w:val="28"/>
        </w:rPr>
        <w:t xml:space="preserve">онтрольный орган заявление об изменении категории риска осуществляемой им деятельности либо категории риска принадлежащих ему (используемых им) </w:t>
      </w:r>
      <w:r w:rsidR="003626C7" w:rsidRPr="00BE0AE4">
        <w:rPr>
          <w:sz w:val="28"/>
          <w:szCs w:val="28"/>
        </w:rPr>
        <w:lastRenderedPageBreak/>
        <w:t>иных объектов контроля в случае их соответствия критериям риска для отнесения к иной категории риска.</w:t>
      </w:r>
    </w:p>
    <w:p w:rsidR="00F659EA" w:rsidRPr="00BE0AE4" w:rsidRDefault="00246011" w:rsidP="00246011">
      <w:pPr>
        <w:pStyle w:val="ConsPlusNormal"/>
        <w:jc w:val="both"/>
        <w:rPr>
          <w:sz w:val="28"/>
          <w:szCs w:val="28"/>
        </w:rPr>
      </w:pPr>
      <w:r w:rsidRPr="00BE0AE4">
        <w:rPr>
          <w:sz w:val="28"/>
          <w:szCs w:val="28"/>
        </w:rPr>
        <w:t>1.6.</w:t>
      </w:r>
      <w:r w:rsidR="0036173D" w:rsidRPr="00BE0AE4">
        <w:rPr>
          <w:sz w:val="28"/>
          <w:szCs w:val="28"/>
        </w:rPr>
        <w:t>5</w:t>
      </w:r>
      <w:r w:rsidRPr="00BE0AE4">
        <w:rPr>
          <w:sz w:val="28"/>
          <w:szCs w:val="28"/>
        </w:rPr>
        <w:t>. Перечень индикаторов риска нарушения обязательный требований, проверяемых в рамках осуществления муниципального контроля указан в Приложении 2 к настоящему Положению</w:t>
      </w:r>
      <w:r w:rsidR="00EE67A2" w:rsidRPr="00BE0AE4">
        <w:rPr>
          <w:sz w:val="28"/>
          <w:szCs w:val="28"/>
        </w:rPr>
        <w:t>.</w:t>
      </w:r>
    </w:p>
    <w:p w:rsidR="00E45C58" w:rsidRPr="00BE0AE4" w:rsidRDefault="00E45C58" w:rsidP="00E45C58">
      <w:pPr>
        <w:pStyle w:val="Default"/>
        <w:jc w:val="both"/>
        <w:rPr>
          <w:color w:val="auto"/>
          <w:sz w:val="28"/>
          <w:szCs w:val="28"/>
        </w:rPr>
      </w:pPr>
      <w:r w:rsidRPr="00BE0AE4">
        <w:rPr>
          <w:color w:val="auto"/>
          <w:sz w:val="28"/>
          <w:szCs w:val="28"/>
        </w:rPr>
        <w:tab/>
        <w:t xml:space="preserve">1.7.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F659EA" w:rsidRPr="00BE0AE4" w:rsidRDefault="00E45C58" w:rsidP="00E45C58">
      <w:pPr>
        <w:pStyle w:val="a3"/>
        <w:widowControl/>
        <w:tabs>
          <w:tab w:val="left" w:pos="1134"/>
        </w:tabs>
        <w:ind w:left="0" w:firstLine="709"/>
        <w:jc w:val="both"/>
        <w:rPr>
          <w:rFonts w:ascii="Times New Roman" w:hAnsi="Times New Roman"/>
          <w:sz w:val="28"/>
          <w:szCs w:val="28"/>
        </w:rPr>
      </w:pPr>
      <w:r w:rsidRPr="00BE0AE4">
        <w:rPr>
          <w:rFonts w:ascii="Times New Roman" w:hAnsi="Times New Roman"/>
          <w:sz w:val="28"/>
          <w:szCs w:val="28"/>
        </w:rPr>
        <w:t>Досудебный порядок подачи жалоб, установленный главой 9 Федерального закона № 248-ФЗ, при осуществлении муниципального контроля не применяется.</w:t>
      </w:r>
    </w:p>
    <w:p w:rsidR="00F8010C" w:rsidRPr="00BE0AE4" w:rsidRDefault="009C6CBC" w:rsidP="00F8010C">
      <w:pPr>
        <w:ind w:firstLine="709"/>
        <w:jc w:val="both"/>
        <w:rPr>
          <w:rFonts w:ascii="Times New Roman" w:hAnsi="Times New Roman"/>
          <w:color w:val="auto"/>
          <w:sz w:val="28"/>
          <w:szCs w:val="28"/>
        </w:rPr>
      </w:pPr>
      <w:r w:rsidRPr="00BE0AE4">
        <w:rPr>
          <w:rFonts w:ascii="Times New Roman" w:hAnsi="Times New Roman"/>
          <w:color w:val="auto"/>
          <w:sz w:val="28"/>
          <w:szCs w:val="28"/>
        </w:rPr>
        <w:t>1</w:t>
      </w:r>
      <w:r w:rsidR="00F8010C" w:rsidRPr="00BE0AE4">
        <w:rPr>
          <w:rFonts w:ascii="Times New Roman" w:hAnsi="Times New Roman"/>
          <w:color w:val="auto"/>
          <w:sz w:val="28"/>
          <w:szCs w:val="28"/>
        </w:rPr>
        <w:t>.8. Муниципальный контроль осуществляется посредством проведения:</w:t>
      </w:r>
    </w:p>
    <w:p w:rsidR="00F8010C" w:rsidRPr="00BE0AE4" w:rsidRDefault="00F8010C" w:rsidP="00F8010C">
      <w:pPr>
        <w:ind w:firstLine="709"/>
        <w:jc w:val="both"/>
        <w:rPr>
          <w:rFonts w:ascii="Times New Roman" w:hAnsi="Times New Roman"/>
          <w:color w:val="auto"/>
          <w:sz w:val="28"/>
          <w:szCs w:val="28"/>
        </w:rPr>
      </w:pPr>
      <w:r w:rsidRPr="00BE0AE4">
        <w:rPr>
          <w:rFonts w:ascii="Times New Roman" w:hAnsi="Times New Roman"/>
          <w:color w:val="auto"/>
          <w:sz w:val="28"/>
          <w:szCs w:val="28"/>
        </w:rPr>
        <w:t>1) профилактических мероприятий;</w:t>
      </w:r>
    </w:p>
    <w:p w:rsidR="00F8010C" w:rsidRPr="00BE0AE4" w:rsidRDefault="00F8010C" w:rsidP="00F8010C">
      <w:pPr>
        <w:ind w:firstLine="709"/>
        <w:jc w:val="both"/>
        <w:rPr>
          <w:rFonts w:ascii="Times New Roman" w:hAnsi="Times New Roman"/>
          <w:color w:val="auto"/>
          <w:sz w:val="28"/>
          <w:szCs w:val="28"/>
        </w:rPr>
      </w:pPr>
      <w:r w:rsidRPr="00BE0AE4">
        <w:rPr>
          <w:rFonts w:ascii="Times New Roman" w:hAnsi="Times New Roman"/>
          <w:color w:val="auto"/>
          <w:sz w:val="28"/>
          <w:szCs w:val="28"/>
        </w:rPr>
        <w:t>2) контрольных мероприятий, проводимых при взаимодействии с контролируемым лицом;</w:t>
      </w:r>
    </w:p>
    <w:p w:rsidR="00F8010C" w:rsidRPr="00BE0AE4" w:rsidRDefault="00F8010C" w:rsidP="00F8010C">
      <w:pPr>
        <w:pStyle w:val="a3"/>
        <w:widowControl/>
        <w:tabs>
          <w:tab w:val="left" w:pos="1134"/>
        </w:tabs>
        <w:ind w:left="0" w:firstLine="709"/>
        <w:jc w:val="both"/>
        <w:rPr>
          <w:rFonts w:ascii="Times New Roman" w:hAnsi="Times New Roman"/>
          <w:sz w:val="28"/>
          <w:szCs w:val="28"/>
        </w:rPr>
      </w:pPr>
      <w:r w:rsidRPr="00BE0AE4">
        <w:rPr>
          <w:rFonts w:ascii="Times New Roman" w:hAnsi="Times New Roman"/>
          <w:sz w:val="28"/>
          <w:szCs w:val="28"/>
        </w:rPr>
        <w:t>3) контрольных мероприятий, проводимых без взаимодействия с контролируемым лицом.</w:t>
      </w:r>
    </w:p>
    <w:p w:rsidR="00136600" w:rsidRPr="00BE0AE4" w:rsidRDefault="00136600" w:rsidP="00136600">
      <w:pPr>
        <w:jc w:val="both"/>
        <w:rPr>
          <w:rFonts w:ascii="Times New Roman" w:hAnsi="Times New Roman"/>
          <w:color w:val="auto"/>
          <w:sz w:val="28"/>
          <w:szCs w:val="28"/>
        </w:rPr>
      </w:pPr>
      <w:r w:rsidRPr="00BE0AE4">
        <w:rPr>
          <w:rFonts w:ascii="Times New Roman" w:hAnsi="Times New Roman"/>
          <w:color w:val="auto"/>
          <w:sz w:val="28"/>
          <w:szCs w:val="28"/>
        </w:rPr>
        <w:tab/>
        <w:t xml:space="preserve">1.9. 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E45C58" w:rsidRPr="00BE0AE4" w:rsidRDefault="00E45C58" w:rsidP="00E45C58">
      <w:pPr>
        <w:pStyle w:val="a3"/>
        <w:widowControl/>
        <w:tabs>
          <w:tab w:val="left" w:pos="1134"/>
        </w:tabs>
        <w:ind w:left="0" w:firstLine="709"/>
        <w:jc w:val="both"/>
        <w:rPr>
          <w:rFonts w:ascii="Times New Roman" w:hAnsi="Times New Roman"/>
          <w:sz w:val="28"/>
          <w:szCs w:val="28"/>
        </w:rPr>
      </w:pPr>
    </w:p>
    <w:p w:rsidR="008D5D2A" w:rsidRPr="00BE0AE4" w:rsidRDefault="008D5D2A" w:rsidP="00C61D47">
      <w:pPr>
        <w:pStyle w:val="a3"/>
        <w:widowControl/>
        <w:tabs>
          <w:tab w:val="left" w:pos="1134"/>
        </w:tabs>
        <w:ind w:left="0" w:firstLine="142"/>
        <w:jc w:val="center"/>
        <w:rPr>
          <w:rFonts w:ascii="Times New Roman" w:hAnsi="Times New Roman"/>
          <w:b/>
          <w:sz w:val="28"/>
          <w:szCs w:val="28"/>
        </w:rPr>
      </w:pPr>
      <w:r w:rsidRPr="00BE0AE4">
        <w:rPr>
          <w:rFonts w:ascii="Times New Roman" w:hAnsi="Times New Roman"/>
          <w:b/>
          <w:sz w:val="28"/>
          <w:szCs w:val="28"/>
        </w:rPr>
        <w:t xml:space="preserve">2. </w:t>
      </w:r>
      <w:r w:rsidR="00E45C58" w:rsidRPr="00BE0AE4">
        <w:rPr>
          <w:rFonts w:ascii="Times New Roman" w:hAnsi="Times New Roman"/>
          <w:b/>
          <w:sz w:val="28"/>
          <w:szCs w:val="28"/>
        </w:rPr>
        <w:t xml:space="preserve">Профилактика рисков причинения вреда (ущерба) </w:t>
      </w:r>
    </w:p>
    <w:p w:rsidR="008D5D2A" w:rsidRPr="00BE0AE4" w:rsidRDefault="00C61D47" w:rsidP="00C61D47">
      <w:pPr>
        <w:pStyle w:val="a3"/>
        <w:widowControl/>
        <w:tabs>
          <w:tab w:val="left" w:pos="1134"/>
        </w:tabs>
        <w:ind w:left="0" w:firstLine="142"/>
        <w:jc w:val="center"/>
        <w:rPr>
          <w:rFonts w:ascii="Times New Roman" w:hAnsi="Times New Roman"/>
          <w:b/>
          <w:sz w:val="28"/>
          <w:szCs w:val="28"/>
        </w:rPr>
      </w:pPr>
      <w:r w:rsidRPr="00BE0AE4">
        <w:rPr>
          <w:rFonts w:ascii="Times New Roman" w:hAnsi="Times New Roman"/>
          <w:b/>
          <w:sz w:val="28"/>
          <w:szCs w:val="28"/>
        </w:rPr>
        <w:t xml:space="preserve">охраняемым законом ценностям, независимая оценка </w:t>
      </w:r>
    </w:p>
    <w:p w:rsidR="00E45C58" w:rsidRPr="00BE0AE4" w:rsidRDefault="00C61D47" w:rsidP="00C61D47">
      <w:pPr>
        <w:pStyle w:val="a3"/>
        <w:widowControl/>
        <w:tabs>
          <w:tab w:val="left" w:pos="1134"/>
        </w:tabs>
        <w:ind w:left="0" w:firstLine="142"/>
        <w:jc w:val="center"/>
        <w:rPr>
          <w:rFonts w:ascii="Times New Roman" w:hAnsi="Times New Roman"/>
          <w:b/>
          <w:sz w:val="28"/>
          <w:szCs w:val="28"/>
        </w:rPr>
      </w:pPr>
      <w:r w:rsidRPr="00BE0AE4">
        <w:rPr>
          <w:rFonts w:ascii="Times New Roman" w:hAnsi="Times New Roman"/>
          <w:b/>
          <w:sz w:val="28"/>
          <w:szCs w:val="28"/>
        </w:rPr>
        <w:t>соблюдения обязательных требований</w:t>
      </w:r>
    </w:p>
    <w:p w:rsidR="00C61D47" w:rsidRPr="00BE0AE4" w:rsidRDefault="00C61D47" w:rsidP="00C61D47">
      <w:pPr>
        <w:pStyle w:val="a3"/>
        <w:widowControl/>
        <w:tabs>
          <w:tab w:val="left" w:pos="1134"/>
        </w:tabs>
        <w:ind w:left="0" w:firstLine="142"/>
        <w:jc w:val="center"/>
        <w:rPr>
          <w:rFonts w:ascii="Times New Roman" w:hAnsi="Times New Roman"/>
          <w:b/>
          <w:sz w:val="28"/>
          <w:szCs w:val="28"/>
        </w:rPr>
      </w:pPr>
    </w:p>
    <w:p w:rsidR="008D5D2A" w:rsidRPr="00BE0AE4" w:rsidRDefault="008D5D2A" w:rsidP="008D5D2A">
      <w:pPr>
        <w:pStyle w:val="a3"/>
        <w:widowControl/>
        <w:ind w:left="0"/>
        <w:jc w:val="both"/>
        <w:rPr>
          <w:rFonts w:ascii="Times New Roman" w:hAnsi="Times New Roman"/>
          <w:sz w:val="28"/>
          <w:szCs w:val="28"/>
        </w:rPr>
      </w:pPr>
      <w:r w:rsidRPr="00BE0AE4">
        <w:rPr>
          <w:rFonts w:ascii="Times New Roman" w:hAnsi="Times New Roman"/>
          <w:sz w:val="28"/>
          <w:szCs w:val="28"/>
        </w:rPr>
        <w:tab/>
        <w:t>2.1. Профилактические мероприятия проводятся Контрольным органом в целях:</w:t>
      </w:r>
    </w:p>
    <w:p w:rsidR="008D5D2A" w:rsidRPr="00BE0AE4" w:rsidRDefault="008D5D2A" w:rsidP="008D5D2A">
      <w:pPr>
        <w:pStyle w:val="a3"/>
        <w:widowControl/>
        <w:tabs>
          <w:tab w:val="left" w:pos="0"/>
        </w:tabs>
        <w:ind w:left="0"/>
        <w:jc w:val="both"/>
        <w:rPr>
          <w:rFonts w:ascii="Times New Roman" w:hAnsi="Times New Roman"/>
          <w:sz w:val="28"/>
          <w:szCs w:val="28"/>
        </w:rPr>
      </w:pPr>
      <w:r w:rsidRPr="00BE0AE4">
        <w:rPr>
          <w:rFonts w:ascii="Times New Roman" w:hAnsi="Times New Roman"/>
          <w:sz w:val="28"/>
          <w:szCs w:val="28"/>
        </w:rPr>
        <w:tab/>
        <w:t xml:space="preserve">стимулирования добросовестного соблюдения обязательных требований всеми контролируемыми лицами; </w:t>
      </w:r>
    </w:p>
    <w:p w:rsidR="008D5D2A" w:rsidRPr="00BE0AE4" w:rsidRDefault="008D5D2A" w:rsidP="008D5D2A">
      <w:pPr>
        <w:pStyle w:val="a3"/>
        <w:widowControl/>
        <w:tabs>
          <w:tab w:val="left" w:pos="0"/>
        </w:tabs>
        <w:ind w:left="0"/>
        <w:jc w:val="both"/>
        <w:rPr>
          <w:rFonts w:ascii="Times New Roman" w:hAnsi="Times New Roman"/>
          <w:sz w:val="28"/>
          <w:szCs w:val="28"/>
        </w:rPr>
      </w:pPr>
      <w:r w:rsidRPr="00BE0AE4">
        <w:rPr>
          <w:rFonts w:ascii="Times New Roman" w:hAnsi="Times New Roman"/>
          <w:sz w:val="28"/>
          <w:szCs w:val="28"/>
        </w:rPr>
        <w:tab/>
        <w:t xml:space="preserve">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C61D47" w:rsidRPr="00BE0AE4" w:rsidRDefault="008D5D2A" w:rsidP="008D5D2A">
      <w:pPr>
        <w:pStyle w:val="a3"/>
        <w:widowControl/>
        <w:tabs>
          <w:tab w:val="left" w:pos="0"/>
        </w:tabs>
        <w:ind w:left="0"/>
        <w:jc w:val="both"/>
        <w:rPr>
          <w:rFonts w:ascii="Times New Roman" w:hAnsi="Times New Roman"/>
          <w:sz w:val="28"/>
          <w:szCs w:val="28"/>
        </w:rPr>
      </w:pPr>
      <w:r w:rsidRPr="00BE0AE4">
        <w:rPr>
          <w:rFonts w:ascii="Times New Roman" w:hAnsi="Times New Roman"/>
          <w:sz w:val="28"/>
          <w:szCs w:val="28"/>
        </w:rPr>
        <w:tab/>
        <w:t>создания условий для доведения обязательных требований до контролируемых лиц, повышение информированности о способах их соблюдения.</w:t>
      </w:r>
    </w:p>
    <w:p w:rsidR="008D5D2A" w:rsidRPr="00BE0AE4" w:rsidRDefault="000C0D0C" w:rsidP="008D5D2A">
      <w:pPr>
        <w:pStyle w:val="a3"/>
        <w:widowControl/>
        <w:tabs>
          <w:tab w:val="left" w:pos="0"/>
        </w:tabs>
        <w:ind w:left="0"/>
        <w:jc w:val="both"/>
        <w:rPr>
          <w:rFonts w:ascii="Times New Roman" w:hAnsi="Times New Roman"/>
          <w:sz w:val="28"/>
          <w:szCs w:val="28"/>
        </w:rPr>
      </w:pPr>
      <w:r w:rsidRPr="00BE0AE4">
        <w:rPr>
          <w:rFonts w:ascii="Times New Roman" w:hAnsi="Times New Roman"/>
          <w:sz w:val="28"/>
          <w:szCs w:val="28"/>
        </w:rPr>
        <w:tab/>
        <w:t>2.2.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w:t>
      </w:r>
      <w:r w:rsidR="00A05FA7" w:rsidRPr="00BE0AE4">
        <w:rPr>
          <w:rFonts w:ascii="Times New Roman" w:hAnsi="Times New Roman"/>
          <w:sz w:val="28"/>
          <w:szCs w:val="28"/>
        </w:rPr>
        <w:t xml:space="preserve"> (далее - Программа профилактики рисков </w:t>
      </w:r>
      <w:r w:rsidR="00A05FA7" w:rsidRPr="00BE0AE4">
        <w:rPr>
          <w:rFonts w:ascii="Times New Roman" w:hAnsi="Times New Roman"/>
          <w:sz w:val="28"/>
          <w:szCs w:val="28"/>
        </w:rPr>
        <w:lastRenderedPageBreak/>
        <w:t>причинения вреда)</w:t>
      </w:r>
      <w:r w:rsidRPr="00BE0AE4">
        <w:rPr>
          <w:rFonts w:ascii="Times New Roman" w:hAnsi="Times New Roman"/>
          <w:sz w:val="28"/>
          <w:szCs w:val="28"/>
        </w:rPr>
        <w:t xml:space="preserve">, утверждаемой Контрольным органом в соответствии с законодательством и размещаемой на официальном портале Контрольного органа в информационно-телекоммуникационной сети «Интернет». </w:t>
      </w:r>
    </w:p>
    <w:p w:rsidR="00A05FA7" w:rsidRPr="00BE0AE4" w:rsidRDefault="00A05FA7" w:rsidP="00A05FA7">
      <w:pPr>
        <w:pStyle w:val="ConsPlusNormal"/>
        <w:ind w:firstLine="540"/>
        <w:jc w:val="both"/>
        <w:rPr>
          <w:sz w:val="28"/>
          <w:szCs w:val="28"/>
        </w:rPr>
      </w:pPr>
      <w:r w:rsidRPr="00BE0AE4">
        <w:rPr>
          <w:sz w:val="28"/>
          <w:szCs w:val="28"/>
        </w:rPr>
        <w:tab/>
        <w:t>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9C293E" w:rsidRPr="00BE0AE4" w:rsidRDefault="00030555" w:rsidP="00A05FA7">
      <w:pPr>
        <w:pStyle w:val="ConsPlusNormal"/>
        <w:ind w:firstLine="540"/>
        <w:jc w:val="both"/>
        <w:rPr>
          <w:sz w:val="28"/>
          <w:szCs w:val="28"/>
        </w:rPr>
      </w:pPr>
      <w:r w:rsidRPr="00BE0AE4">
        <w:rPr>
          <w:sz w:val="28"/>
          <w:szCs w:val="28"/>
        </w:rPr>
        <w:t>Контрольный</w:t>
      </w:r>
      <w:r w:rsidR="009C293E" w:rsidRPr="00BE0AE4">
        <w:rPr>
          <w:sz w:val="28"/>
          <w:szCs w:val="28"/>
        </w:rPr>
        <w:t xml:space="preserve"> орган может проводить профилактические мероприятия, не предусмотренные программой профилактики рисков причинения вреда.</w:t>
      </w:r>
    </w:p>
    <w:p w:rsidR="00604FB2" w:rsidRPr="00BE0AE4" w:rsidRDefault="00587A43" w:rsidP="00587A43">
      <w:pPr>
        <w:pStyle w:val="ConsPlusNormal"/>
        <w:ind w:firstLine="0"/>
        <w:jc w:val="both"/>
        <w:rPr>
          <w:sz w:val="28"/>
          <w:szCs w:val="28"/>
        </w:rPr>
      </w:pPr>
      <w:r w:rsidRPr="00BE0AE4">
        <w:rPr>
          <w:sz w:val="28"/>
          <w:szCs w:val="28"/>
        </w:rPr>
        <w:tab/>
      </w:r>
      <w:r w:rsidR="00604FB2" w:rsidRPr="00BE0AE4">
        <w:rPr>
          <w:sz w:val="28"/>
          <w:szCs w:val="28"/>
        </w:rPr>
        <w:t>2.3. Виды профилактических мероприятий:</w:t>
      </w:r>
    </w:p>
    <w:p w:rsidR="00604FB2" w:rsidRPr="00BE0AE4" w:rsidRDefault="00587A43" w:rsidP="00587A43">
      <w:pPr>
        <w:pStyle w:val="ConsPlusNormal"/>
        <w:ind w:firstLine="0"/>
        <w:jc w:val="both"/>
        <w:rPr>
          <w:sz w:val="28"/>
          <w:szCs w:val="28"/>
        </w:rPr>
      </w:pPr>
      <w:r w:rsidRPr="00BE0AE4">
        <w:rPr>
          <w:sz w:val="28"/>
          <w:szCs w:val="28"/>
        </w:rPr>
        <w:tab/>
      </w:r>
      <w:r w:rsidR="00604FB2" w:rsidRPr="00BE0AE4">
        <w:rPr>
          <w:sz w:val="28"/>
          <w:szCs w:val="28"/>
        </w:rPr>
        <w:t>1) информирование;</w:t>
      </w:r>
    </w:p>
    <w:p w:rsidR="00604FB2" w:rsidRPr="00BE0AE4" w:rsidRDefault="00587A43" w:rsidP="00587A43">
      <w:pPr>
        <w:pStyle w:val="ConsPlusNormal"/>
        <w:ind w:firstLine="0"/>
        <w:jc w:val="both"/>
        <w:rPr>
          <w:sz w:val="28"/>
          <w:szCs w:val="28"/>
        </w:rPr>
      </w:pPr>
      <w:bookmarkStart w:id="1" w:name="Par690"/>
      <w:bookmarkStart w:id="2" w:name="Par693"/>
      <w:bookmarkEnd w:id="1"/>
      <w:bookmarkEnd w:id="2"/>
      <w:r w:rsidRPr="00BE0AE4">
        <w:rPr>
          <w:sz w:val="28"/>
          <w:szCs w:val="28"/>
        </w:rPr>
        <w:tab/>
      </w:r>
      <w:r w:rsidR="001C51C5" w:rsidRPr="00BE0AE4">
        <w:rPr>
          <w:sz w:val="28"/>
          <w:szCs w:val="28"/>
        </w:rPr>
        <w:t>2) консультирование;</w:t>
      </w:r>
    </w:p>
    <w:p w:rsidR="001C51C5" w:rsidRPr="00BE0AE4" w:rsidRDefault="00F8010C" w:rsidP="00587A43">
      <w:pPr>
        <w:pStyle w:val="ConsPlusNormal"/>
        <w:ind w:firstLine="0"/>
        <w:jc w:val="both"/>
        <w:rPr>
          <w:sz w:val="28"/>
          <w:szCs w:val="28"/>
        </w:rPr>
      </w:pPr>
      <w:r w:rsidRPr="00BE0AE4">
        <w:rPr>
          <w:sz w:val="28"/>
          <w:szCs w:val="28"/>
        </w:rPr>
        <w:tab/>
        <w:t>3) профилактический визит;</w:t>
      </w:r>
    </w:p>
    <w:p w:rsidR="00F8010C" w:rsidRPr="00BE0AE4" w:rsidRDefault="00F8010C" w:rsidP="00F8010C">
      <w:pPr>
        <w:ind w:firstLine="709"/>
        <w:jc w:val="both"/>
        <w:rPr>
          <w:rFonts w:ascii="Times New Roman" w:hAnsi="Times New Roman"/>
          <w:color w:val="auto"/>
          <w:sz w:val="28"/>
          <w:szCs w:val="28"/>
        </w:rPr>
      </w:pPr>
      <w:r w:rsidRPr="00BE0AE4">
        <w:rPr>
          <w:rFonts w:ascii="Times New Roman" w:hAnsi="Times New Roman"/>
          <w:color w:val="auto"/>
          <w:sz w:val="28"/>
          <w:szCs w:val="28"/>
        </w:rPr>
        <w:t>4) объявление предостережения;</w:t>
      </w:r>
    </w:p>
    <w:p w:rsidR="00F8010C" w:rsidRPr="00BE0AE4" w:rsidRDefault="00F8010C" w:rsidP="00F8010C">
      <w:pPr>
        <w:pStyle w:val="a3"/>
        <w:widowControl/>
        <w:tabs>
          <w:tab w:val="left" w:pos="1134"/>
        </w:tabs>
        <w:ind w:left="0" w:firstLine="709"/>
        <w:jc w:val="both"/>
        <w:rPr>
          <w:i/>
          <w:sz w:val="28"/>
          <w:szCs w:val="28"/>
        </w:rPr>
      </w:pPr>
      <w:r w:rsidRPr="00BE0AE4">
        <w:rPr>
          <w:rFonts w:ascii="Times New Roman" w:hAnsi="Times New Roman"/>
          <w:sz w:val="28"/>
          <w:szCs w:val="28"/>
        </w:rPr>
        <w:t>5) обобщение правоприменительной практики.</w:t>
      </w:r>
    </w:p>
    <w:p w:rsidR="00587A43" w:rsidRPr="00BE0AE4" w:rsidRDefault="00587A43" w:rsidP="00587A43">
      <w:pPr>
        <w:pStyle w:val="ConsPlusNormal"/>
        <w:ind w:firstLine="0"/>
        <w:jc w:val="both"/>
        <w:rPr>
          <w:sz w:val="28"/>
          <w:szCs w:val="28"/>
        </w:rPr>
      </w:pPr>
      <w:r w:rsidRPr="00BE0AE4">
        <w:tab/>
      </w:r>
      <w:r w:rsidRPr="00BE0AE4">
        <w:rPr>
          <w:sz w:val="28"/>
          <w:szCs w:val="28"/>
        </w:rPr>
        <w:t>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35165B" w:rsidRPr="00BE0AE4" w:rsidRDefault="00587A43" w:rsidP="0035165B">
      <w:pPr>
        <w:pStyle w:val="ConsPlusNormal"/>
        <w:ind w:firstLine="540"/>
        <w:jc w:val="both"/>
        <w:rPr>
          <w:sz w:val="28"/>
          <w:szCs w:val="28"/>
        </w:rPr>
      </w:pPr>
      <w:r w:rsidRPr="00BE0AE4">
        <w:rPr>
          <w:sz w:val="28"/>
          <w:szCs w:val="28"/>
        </w:rPr>
        <w:tab/>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или иному должностному лицу Контрольного органа, уполномоченному в соответствии с положением о виде контроля на принятие решений о проведении контрольных мероприятий (далее - уполномоченное должностное лицо Контрольного органа), для принятия решения о проведении контрольных мероприятий</w:t>
      </w:r>
      <w:r w:rsidR="0035165B" w:rsidRPr="00BE0AE4">
        <w:rPr>
          <w:sz w:val="28"/>
          <w:szCs w:val="28"/>
        </w:rPr>
        <w:t xml:space="preserve">, либо в случаях, предусмотренных настоящим Федеральным законом, принимает меры, указанные в </w:t>
      </w:r>
      <w:hyperlink w:anchor="Par1545" w:tooltip="Статья 90. Решения, принимаемые по результатам контрольных (надзорных) мероприятий" w:history="1">
        <w:r w:rsidR="0035165B" w:rsidRPr="00BE0AE4">
          <w:rPr>
            <w:sz w:val="28"/>
            <w:szCs w:val="28"/>
          </w:rPr>
          <w:t>статье 90</w:t>
        </w:r>
      </w:hyperlink>
      <w:r w:rsidR="0035165B" w:rsidRPr="00BE0AE4">
        <w:rPr>
          <w:sz w:val="28"/>
          <w:szCs w:val="28"/>
        </w:rPr>
        <w:t xml:space="preserve"> Федерального закона </w:t>
      </w:r>
      <w:r w:rsidR="00D66273" w:rsidRPr="00BE0AE4">
        <w:rPr>
          <w:sz w:val="28"/>
          <w:szCs w:val="28"/>
        </w:rPr>
        <w:t xml:space="preserve">             </w:t>
      </w:r>
      <w:r w:rsidR="0035165B" w:rsidRPr="00BE0AE4">
        <w:rPr>
          <w:sz w:val="28"/>
          <w:szCs w:val="28"/>
        </w:rPr>
        <w:t>№ 248-ФЗ.</w:t>
      </w:r>
    </w:p>
    <w:p w:rsidR="00604FB2" w:rsidRPr="00BE0AE4" w:rsidRDefault="00587A43" w:rsidP="008A4201">
      <w:pPr>
        <w:pStyle w:val="ConsPlusNormal"/>
        <w:ind w:firstLine="709"/>
        <w:jc w:val="both"/>
        <w:rPr>
          <w:sz w:val="28"/>
          <w:szCs w:val="28"/>
        </w:rPr>
      </w:pPr>
      <w:r w:rsidRPr="00BE0AE4">
        <w:rPr>
          <w:sz w:val="28"/>
          <w:szCs w:val="28"/>
        </w:rPr>
        <w:t xml:space="preserve">2.4. </w:t>
      </w:r>
      <w:r w:rsidR="007F6D6F" w:rsidRPr="00BE0AE4">
        <w:rPr>
          <w:sz w:val="28"/>
          <w:szCs w:val="28"/>
        </w:rPr>
        <w:t>Информирование.</w:t>
      </w:r>
    </w:p>
    <w:p w:rsidR="0041481E" w:rsidRPr="00BE0AE4" w:rsidRDefault="0035165B" w:rsidP="00DB65E0">
      <w:pPr>
        <w:pStyle w:val="ConsPlusNormal"/>
        <w:ind w:firstLine="709"/>
        <w:jc w:val="both"/>
        <w:rPr>
          <w:sz w:val="28"/>
          <w:szCs w:val="28"/>
        </w:rPr>
      </w:pPr>
      <w:r w:rsidRPr="00BE0AE4">
        <w:rPr>
          <w:sz w:val="28"/>
          <w:szCs w:val="28"/>
        </w:rPr>
        <w:t xml:space="preserve">Информирование контролируемых лиц по вопросам соблюдения </w:t>
      </w:r>
      <w:r w:rsidR="00030555" w:rsidRPr="00BE0AE4">
        <w:rPr>
          <w:sz w:val="28"/>
          <w:szCs w:val="28"/>
        </w:rPr>
        <w:t>обязательных требований Контрольный орган осуществляет в соответствии со статьей 46 Федерального закона 248-ФЗ.</w:t>
      </w:r>
    </w:p>
    <w:p w:rsidR="0041481E" w:rsidRPr="00BE0AE4" w:rsidRDefault="0041481E" w:rsidP="00AB2584">
      <w:pPr>
        <w:pStyle w:val="ConsPlusNormal"/>
        <w:ind w:firstLine="709"/>
        <w:jc w:val="both"/>
        <w:rPr>
          <w:sz w:val="28"/>
          <w:szCs w:val="28"/>
        </w:rPr>
      </w:pPr>
      <w:r w:rsidRPr="00BE0AE4">
        <w:rPr>
          <w:sz w:val="28"/>
          <w:szCs w:val="28"/>
        </w:rPr>
        <w:t>2.5. Консультирование.</w:t>
      </w:r>
    </w:p>
    <w:p w:rsidR="004E178F" w:rsidRPr="00BE0AE4" w:rsidRDefault="00DB65E0" w:rsidP="00AB2584">
      <w:pPr>
        <w:pStyle w:val="ConsPlusNormal"/>
        <w:ind w:firstLine="709"/>
        <w:jc w:val="both"/>
        <w:rPr>
          <w:sz w:val="28"/>
          <w:szCs w:val="28"/>
        </w:rPr>
      </w:pPr>
      <w:r w:rsidRPr="00BE0AE4">
        <w:rPr>
          <w:sz w:val="28"/>
          <w:szCs w:val="28"/>
        </w:rPr>
        <w:t xml:space="preserve">2.5.1. </w:t>
      </w:r>
      <w:r w:rsidR="004E178F" w:rsidRPr="00BE0AE4">
        <w:rPr>
          <w:sz w:val="28"/>
          <w:szCs w:val="28"/>
        </w:rPr>
        <w:t>Инспектор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AB2584" w:rsidRPr="00BE0AE4" w:rsidRDefault="00DB65E0" w:rsidP="00AB2584">
      <w:pPr>
        <w:pStyle w:val="ConsPlusNormal"/>
        <w:ind w:firstLine="709"/>
        <w:jc w:val="both"/>
        <w:rPr>
          <w:sz w:val="28"/>
          <w:szCs w:val="28"/>
        </w:rPr>
      </w:pPr>
      <w:r w:rsidRPr="00BE0AE4">
        <w:rPr>
          <w:sz w:val="28"/>
          <w:szCs w:val="28"/>
        </w:rPr>
        <w:t xml:space="preserve">2.5.2. </w:t>
      </w:r>
      <w:r w:rsidR="004E178F" w:rsidRPr="00BE0AE4">
        <w:rPr>
          <w:sz w:val="28"/>
          <w:szCs w:val="28"/>
        </w:rPr>
        <w:t>Консультирование может осуществляться по телефону, посредством видео-конференц-связи, на личном приеме либо в ходе проведения профилактиче</w:t>
      </w:r>
      <w:r w:rsidR="00CD0745" w:rsidRPr="00BE0AE4">
        <w:rPr>
          <w:sz w:val="28"/>
          <w:szCs w:val="28"/>
        </w:rPr>
        <w:t>ского мероприятия, контрольного</w:t>
      </w:r>
      <w:r w:rsidR="004E178F" w:rsidRPr="00BE0AE4">
        <w:rPr>
          <w:sz w:val="28"/>
          <w:szCs w:val="28"/>
        </w:rPr>
        <w:t xml:space="preserve"> мероприятия.</w:t>
      </w:r>
    </w:p>
    <w:p w:rsidR="00DB65E0" w:rsidRPr="00BE0AE4" w:rsidRDefault="00DB65E0" w:rsidP="00AB2584">
      <w:pPr>
        <w:pStyle w:val="ConsPlusNormal"/>
        <w:ind w:firstLine="709"/>
        <w:jc w:val="both"/>
        <w:rPr>
          <w:sz w:val="28"/>
          <w:szCs w:val="28"/>
        </w:rPr>
      </w:pPr>
      <w:r w:rsidRPr="00BE0AE4">
        <w:rPr>
          <w:sz w:val="28"/>
          <w:szCs w:val="28"/>
        </w:rPr>
        <w:t xml:space="preserve">Время консультирования не должно превышать 15 минут. </w:t>
      </w:r>
    </w:p>
    <w:p w:rsidR="00AB2584" w:rsidRPr="00BE0AE4" w:rsidRDefault="00AB2584" w:rsidP="00AB2584">
      <w:pPr>
        <w:pStyle w:val="ConsPlusNormal"/>
        <w:ind w:firstLine="709"/>
        <w:jc w:val="both"/>
        <w:rPr>
          <w:sz w:val="28"/>
          <w:szCs w:val="28"/>
        </w:rPr>
      </w:pPr>
      <w:r w:rsidRPr="00BE0AE4">
        <w:rPr>
          <w:sz w:val="28"/>
          <w:szCs w:val="28"/>
        </w:rPr>
        <w:lastRenderedPageBreak/>
        <w:t xml:space="preserve">По итогам консультирования информация в письменной форме контролируемым лицам и их представителям не предоставляется. </w:t>
      </w:r>
    </w:p>
    <w:p w:rsidR="00AB2584" w:rsidRPr="00BE0AE4" w:rsidRDefault="00AB2584" w:rsidP="00AB2584">
      <w:pPr>
        <w:pStyle w:val="ConsPlusNormal"/>
        <w:ind w:firstLine="709"/>
        <w:jc w:val="both"/>
        <w:rPr>
          <w:sz w:val="28"/>
          <w:szCs w:val="28"/>
        </w:rPr>
      </w:pPr>
      <w:r w:rsidRPr="00BE0AE4">
        <w:rPr>
          <w:sz w:val="28"/>
          <w:szCs w:val="28"/>
        </w:rPr>
        <w:t xml:space="preserve">Контролируемое лицо вправе направить запрос о предоставлении письменного ответа в сроки, установленные Федеральным </w:t>
      </w:r>
      <w:hyperlink r:id="rId7" w:history="1">
        <w:r w:rsidRPr="00BE0AE4">
          <w:rPr>
            <w:sz w:val="28"/>
            <w:szCs w:val="28"/>
          </w:rPr>
          <w:t>законом</w:t>
        </w:r>
      </w:hyperlink>
      <w:r w:rsidR="00EE67A2" w:rsidRPr="00BE0AE4">
        <w:t xml:space="preserve"> </w:t>
      </w:r>
      <w:r w:rsidRPr="00BE0AE4">
        <w:rPr>
          <w:sz w:val="28"/>
          <w:szCs w:val="28"/>
        </w:rPr>
        <w:t>от 2 мая 2006 года № 59-ФЗ «О порядке рассмотрения обращений граждан Российской Федерации».</w:t>
      </w:r>
    </w:p>
    <w:p w:rsidR="0069130F" w:rsidRPr="00BE0AE4" w:rsidRDefault="0069130F" w:rsidP="00AB2584">
      <w:pPr>
        <w:pStyle w:val="ConsPlusNormal"/>
        <w:ind w:firstLine="709"/>
        <w:jc w:val="both"/>
        <w:rPr>
          <w:sz w:val="28"/>
          <w:szCs w:val="28"/>
        </w:rPr>
      </w:pPr>
      <w:r w:rsidRPr="00BE0AE4">
        <w:rPr>
          <w:sz w:val="28"/>
          <w:szCs w:val="28"/>
        </w:rPr>
        <w:t>2.5.3. Консультирование</w:t>
      </w:r>
      <w:r w:rsidR="004D21EF" w:rsidRPr="00BE0AE4">
        <w:rPr>
          <w:sz w:val="28"/>
          <w:szCs w:val="28"/>
        </w:rPr>
        <w:t xml:space="preserve"> осуществляется по</w:t>
      </w:r>
      <w:r w:rsidRPr="00BE0AE4">
        <w:rPr>
          <w:sz w:val="28"/>
          <w:szCs w:val="28"/>
        </w:rPr>
        <w:t xml:space="preserve"> вопросам</w:t>
      </w:r>
      <w:r w:rsidR="004D21EF" w:rsidRPr="00BE0AE4">
        <w:rPr>
          <w:sz w:val="28"/>
          <w:szCs w:val="28"/>
        </w:rPr>
        <w:t xml:space="preserve">, связанным с </w:t>
      </w:r>
      <w:r w:rsidRPr="00BE0AE4">
        <w:rPr>
          <w:sz w:val="28"/>
          <w:szCs w:val="28"/>
        </w:rPr>
        <w:t>организаци</w:t>
      </w:r>
      <w:r w:rsidR="008F2EE1" w:rsidRPr="00BE0AE4">
        <w:rPr>
          <w:sz w:val="28"/>
          <w:szCs w:val="28"/>
        </w:rPr>
        <w:t xml:space="preserve">ей и </w:t>
      </w:r>
      <w:r w:rsidRPr="00BE0AE4">
        <w:rPr>
          <w:sz w:val="28"/>
          <w:szCs w:val="28"/>
        </w:rPr>
        <w:t>осуществлени</w:t>
      </w:r>
      <w:r w:rsidR="008F2EE1" w:rsidRPr="00BE0AE4">
        <w:rPr>
          <w:sz w:val="28"/>
          <w:szCs w:val="28"/>
        </w:rPr>
        <w:t>ем муниципального контроля:</w:t>
      </w:r>
    </w:p>
    <w:p w:rsidR="008F2EE1" w:rsidRPr="00BE0AE4" w:rsidRDefault="008F2EE1" w:rsidP="00AB2584">
      <w:pPr>
        <w:pStyle w:val="ConsPlusNormal"/>
        <w:ind w:firstLine="709"/>
        <w:jc w:val="both"/>
        <w:rPr>
          <w:sz w:val="28"/>
          <w:szCs w:val="28"/>
        </w:rPr>
      </w:pPr>
      <w:r w:rsidRPr="00BE0AE4">
        <w:rPr>
          <w:sz w:val="28"/>
          <w:szCs w:val="28"/>
        </w:rPr>
        <w:t>- порядок осуществлени</w:t>
      </w:r>
      <w:r w:rsidR="00CD0745" w:rsidRPr="00BE0AE4">
        <w:rPr>
          <w:sz w:val="28"/>
          <w:szCs w:val="28"/>
        </w:rPr>
        <w:t>я профилактических, контрольных</w:t>
      </w:r>
      <w:r w:rsidRPr="00BE0AE4">
        <w:rPr>
          <w:sz w:val="28"/>
          <w:szCs w:val="28"/>
        </w:rPr>
        <w:t xml:space="preserve"> мероприятий, установленных настоящим Положением;</w:t>
      </w:r>
    </w:p>
    <w:p w:rsidR="008F2EE1" w:rsidRPr="00BE0AE4" w:rsidRDefault="008F2EE1" w:rsidP="00AB2584">
      <w:pPr>
        <w:pStyle w:val="ConsPlusNormal"/>
        <w:ind w:firstLine="709"/>
        <w:jc w:val="both"/>
        <w:rPr>
          <w:sz w:val="28"/>
          <w:szCs w:val="28"/>
        </w:rPr>
      </w:pPr>
      <w:r w:rsidRPr="00BE0AE4">
        <w:rPr>
          <w:sz w:val="28"/>
          <w:szCs w:val="28"/>
        </w:rPr>
        <w:t>- периодичность проведения контрольных мероприятий;</w:t>
      </w:r>
    </w:p>
    <w:p w:rsidR="008F2EE1" w:rsidRPr="00BE0AE4" w:rsidRDefault="008F2EE1" w:rsidP="00AB2584">
      <w:pPr>
        <w:pStyle w:val="ConsPlusNormal"/>
        <w:ind w:firstLine="709"/>
        <w:jc w:val="both"/>
        <w:rPr>
          <w:sz w:val="28"/>
          <w:szCs w:val="28"/>
        </w:rPr>
      </w:pPr>
      <w:r w:rsidRPr="00BE0AE4">
        <w:rPr>
          <w:sz w:val="28"/>
          <w:szCs w:val="28"/>
        </w:rPr>
        <w:t>- порядок принятия решений по итогам контрольных мероприятий;</w:t>
      </w:r>
    </w:p>
    <w:p w:rsidR="00E6495B" w:rsidRPr="00BE0AE4" w:rsidRDefault="008F2EE1" w:rsidP="00AB2584">
      <w:pPr>
        <w:pStyle w:val="ConsPlusNormal"/>
        <w:ind w:firstLine="709"/>
        <w:jc w:val="both"/>
        <w:rPr>
          <w:sz w:val="28"/>
          <w:szCs w:val="28"/>
        </w:rPr>
      </w:pPr>
      <w:r w:rsidRPr="00BE0AE4">
        <w:rPr>
          <w:sz w:val="28"/>
          <w:szCs w:val="28"/>
        </w:rPr>
        <w:t>- порядок обжалова</w:t>
      </w:r>
      <w:r w:rsidR="004E43BB" w:rsidRPr="00BE0AE4">
        <w:rPr>
          <w:sz w:val="28"/>
          <w:szCs w:val="28"/>
        </w:rPr>
        <w:t>ния решений Контрольного органа.</w:t>
      </w:r>
    </w:p>
    <w:p w:rsidR="00771F47" w:rsidRPr="00BE0AE4" w:rsidRDefault="00CD0745" w:rsidP="00430662">
      <w:pPr>
        <w:pStyle w:val="ConsPlusNormal"/>
        <w:ind w:firstLine="709"/>
        <w:jc w:val="both"/>
        <w:rPr>
          <w:sz w:val="28"/>
          <w:szCs w:val="28"/>
        </w:rPr>
      </w:pPr>
      <w:r w:rsidRPr="00BE0AE4">
        <w:rPr>
          <w:sz w:val="28"/>
          <w:szCs w:val="28"/>
        </w:rPr>
        <w:t xml:space="preserve">2.5.4. </w:t>
      </w:r>
      <w:r w:rsidR="00771F47" w:rsidRPr="00BE0AE4">
        <w:rPr>
          <w:sz w:val="28"/>
          <w:szCs w:val="28"/>
        </w:rPr>
        <w:t>Контрольный орган осуществляет учет консультирований.</w:t>
      </w:r>
    </w:p>
    <w:p w:rsidR="0081512C" w:rsidRPr="00BE0AE4" w:rsidRDefault="00CD0745" w:rsidP="00430662">
      <w:pPr>
        <w:pStyle w:val="ConsPlusNormal"/>
        <w:ind w:firstLine="709"/>
        <w:jc w:val="both"/>
        <w:rPr>
          <w:sz w:val="28"/>
          <w:szCs w:val="28"/>
        </w:rPr>
      </w:pPr>
      <w:r w:rsidRPr="00BE0AE4">
        <w:rPr>
          <w:sz w:val="28"/>
          <w:szCs w:val="28"/>
        </w:rPr>
        <w:t>При проведении консультирования во время контрольных мероприятий, запись о проведенной консультации отражается в акте контрольного (надзорного) мероприятия.</w:t>
      </w:r>
    </w:p>
    <w:p w:rsidR="00CD0745" w:rsidRPr="00BE0AE4" w:rsidRDefault="00CD0745" w:rsidP="00430662">
      <w:pPr>
        <w:pStyle w:val="ConsPlusNormal"/>
        <w:ind w:firstLine="709"/>
        <w:jc w:val="both"/>
        <w:rPr>
          <w:sz w:val="28"/>
          <w:szCs w:val="28"/>
        </w:rPr>
      </w:pPr>
      <w:r w:rsidRPr="00BE0AE4">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w:t>
      </w:r>
      <w:r w:rsidR="006D7A37" w:rsidRPr="00BE0AE4">
        <w:rPr>
          <w:sz w:val="28"/>
          <w:szCs w:val="28"/>
        </w:rPr>
        <w:t xml:space="preserve"> </w:t>
      </w:r>
      <w:r w:rsidRPr="00BE0AE4">
        <w:rPr>
          <w:sz w:val="28"/>
          <w:szCs w:val="28"/>
        </w:rPr>
        <w:t>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CD0745" w:rsidRPr="00BE0AE4" w:rsidRDefault="00CD0745" w:rsidP="00430662">
      <w:pPr>
        <w:pStyle w:val="ConsPlusNormal"/>
        <w:ind w:firstLine="709"/>
        <w:jc w:val="both"/>
        <w:rPr>
          <w:sz w:val="28"/>
          <w:szCs w:val="28"/>
        </w:rPr>
      </w:pPr>
      <w:r w:rsidRPr="00BE0AE4">
        <w:rPr>
          <w:sz w:val="28"/>
          <w:szCs w:val="28"/>
        </w:rPr>
        <w:t>Информация, ставшая известной инспектору</w:t>
      </w:r>
      <w:r w:rsidR="006D7A37" w:rsidRPr="00BE0AE4">
        <w:rPr>
          <w:sz w:val="28"/>
          <w:szCs w:val="28"/>
        </w:rPr>
        <w:t xml:space="preserve"> </w:t>
      </w:r>
      <w:r w:rsidRPr="00BE0AE4">
        <w:rPr>
          <w:sz w:val="28"/>
          <w:szCs w:val="28"/>
        </w:rPr>
        <w:t>Контрольного органа в ходе консультирования, не мож</w:t>
      </w:r>
      <w:r w:rsidR="00771F47" w:rsidRPr="00BE0AE4">
        <w:rPr>
          <w:sz w:val="28"/>
          <w:szCs w:val="28"/>
        </w:rPr>
        <w:t>ет использоваться Контрольным</w:t>
      </w:r>
      <w:r w:rsidRPr="00BE0AE4">
        <w:rPr>
          <w:sz w:val="28"/>
          <w:szCs w:val="28"/>
        </w:rPr>
        <w:t xml:space="preserve"> органом в целях оценки контролируемого</w:t>
      </w:r>
      <w:r w:rsidR="006D7A37" w:rsidRPr="00BE0AE4">
        <w:rPr>
          <w:sz w:val="28"/>
          <w:szCs w:val="28"/>
        </w:rPr>
        <w:t xml:space="preserve"> </w:t>
      </w:r>
      <w:r w:rsidRPr="00BE0AE4">
        <w:rPr>
          <w:sz w:val="28"/>
          <w:szCs w:val="28"/>
        </w:rPr>
        <w:t>лица по вопросам соблюдения обязательных требований.</w:t>
      </w:r>
    </w:p>
    <w:p w:rsidR="00430662" w:rsidRPr="00BE0AE4" w:rsidRDefault="00771F47" w:rsidP="00430662">
      <w:pPr>
        <w:pStyle w:val="ConsPlusNormal"/>
        <w:ind w:firstLine="709"/>
        <w:jc w:val="both"/>
        <w:rPr>
          <w:sz w:val="28"/>
          <w:szCs w:val="28"/>
        </w:rPr>
      </w:pPr>
      <w:r w:rsidRPr="00BE0AE4">
        <w:rPr>
          <w:sz w:val="28"/>
          <w:szCs w:val="28"/>
        </w:rPr>
        <w:t xml:space="preserve">2.5.5.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осуществляется посредством размещения на официальном </w:t>
      </w:r>
      <w:r w:rsidR="00430662" w:rsidRPr="00BE0AE4">
        <w:rPr>
          <w:sz w:val="28"/>
          <w:szCs w:val="28"/>
        </w:rPr>
        <w:t>портале К</w:t>
      </w:r>
      <w:r w:rsidRPr="00BE0AE4">
        <w:rPr>
          <w:sz w:val="28"/>
          <w:szCs w:val="28"/>
        </w:rPr>
        <w:t xml:space="preserve">онтрольного органа в </w:t>
      </w:r>
      <w:r w:rsidR="00430662" w:rsidRPr="00BE0AE4">
        <w:rPr>
          <w:sz w:val="28"/>
          <w:szCs w:val="28"/>
        </w:rPr>
        <w:t>информационно-телекоммуникационной сети «Интернет»</w:t>
      </w:r>
      <w:r w:rsidRPr="00BE0AE4">
        <w:rPr>
          <w:sz w:val="28"/>
          <w:szCs w:val="28"/>
        </w:rPr>
        <w:t xml:space="preserve"> письменного разъяснения, подписанного уполномоченным должно</w:t>
      </w:r>
      <w:r w:rsidR="00430662" w:rsidRPr="00BE0AE4">
        <w:rPr>
          <w:sz w:val="28"/>
          <w:szCs w:val="28"/>
        </w:rPr>
        <w:t>стным лицом Контрольного органа, без указания в таком разъяснении сведений, отнесенных к категории ограниченного доступа в соответствии с законодательством Российской Федерации.</w:t>
      </w:r>
    </w:p>
    <w:p w:rsidR="00771F47" w:rsidRPr="00BE0AE4" w:rsidRDefault="00430662" w:rsidP="00430662">
      <w:pPr>
        <w:pStyle w:val="ConsPlusNormal"/>
        <w:ind w:firstLine="709"/>
        <w:jc w:val="both"/>
        <w:rPr>
          <w:sz w:val="28"/>
          <w:szCs w:val="28"/>
        </w:rPr>
      </w:pPr>
      <w:r w:rsidRPr="00BE0AE4">
        <w:rPr>
          <w:sz w:val="28"/>
          <w:szCs w:val="28"/>
        </w:rPr>
        <w:t>2.6. Профилактический визит.</w:t>
      </w:r>
    </w:p>
    <w:p w:rsidR="00381011" w:rsidRPr="00BE0AE4" w:rsidRDefault="00A342DA" w:rsidP="003A5921">
      <w:pPr>
        <w:pStyle w:val="ConsPlusNormal"/>
        <w:ind w:firstLine="709"/>
        <w:jc w:val="both"/>
        <w:rPr>
          <w:sz w:val="28"/>
          <w:szCs w:val="28"/>
        </w:rPr>
      </w:pPr>
      <w:r w:rsidRPr="00BE0AE4">
        <w:rPr>
          <w:sz w:val="28"/>
          <w:szCs w:val="28"/>
        </w:rPr>
        <w:t xml:space="preserve">2.6.1. </w:t>
      </w:r>
      <w:r w:rsidR="003A5921" w:rsidRPr="00BE0AE4">
        <w:rPr>
          <w:sz w:val="28"/>
          <w:szCs w:val="28"/>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r w:rsidR="00CA384A" w:rsidRPr="00BE0AE4">
        <w:rPr>
          <w:sz w:val="28"/>
          <w:szCs w:val="28"/>
        </w:rPr>
        <w:t xml:space="preserve"> или мобильного приложения «Инспектор»</w:t>
      </w:r>
      <w:r w:rsidR="003A5921" w:rsidRPr="00BE0AE4">
        <w:rPr>
          <w:sz w:val="28"/>
          <w:szCs w:val="28"/>
        </w:rPr>
        <w:t xml:space="preserve">. </w:t>
      </w:r>
    </w:p>
    <w:p w:rsidR="00381011" w:rsidRPr="00BE0AE4" w:rsidRDefault="00381011" w:rsidP="00381011">
      <w:pPr>
        <w:pStyle w:val="ConsPlusNormal"/>
        <w:ind w:firstLine="709"/>
        <w:jc w:val="both"/>
        <w:rPr>
          <w:sz w:val="28"/>
          <w:szCs w:val="28"/>
        </w:rPr>
      </w:pPr>
      <w:r w:rsidRPr="00BE0AE4">
        <w:rPr>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w:t>
      </w:r>
      <w:r w:rsidRPr="00BE0AE4">
        <w:rPr>
          <w:sz w:val="28"/>
          <w:szCs w:val="28"/>
        </w:rPr>
        <w:lastRenderedPageBreak/>
        <w:t>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381011" w:rsidRPr="00BE0AE4" w:rsidRDefault="00381011" w:rsidP="00381011">
      <w:pPr>
        <w:pStyle w:val="ConsPlusNormal"/>
        <w:ind w:firstLine="709"/>
        <w:jc w:val="both"/>
        <w:rPr>
          <w:sz w:val="28"/>
          <w:szCs w:val="28"/>
        </w:rPr>
      </w:pPr>
      <w:r w:rsidRPr="00BE0AE4">
        <w:rPr>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9C7518" w:rsidRPr="00BE0AE4" w:rsidRDefault="00381011" w:rsidP="009C7518">
      <w:pPr>
        <w:pStyle w:val="ConsPlusNormal"/>
        <w:ind w:firstLine="709"/>
        <w:jc w:val="both"/>
        <w:rPr>
          <w:sz w:val="28"/>
          <w:szCs w:val="28"/>
        </w:rPr>
      </w:pPr>
      <w:r w:rsidRPr="00BE0AE4">
        <w:rPr>
          <w:sz w:val="28"/>
          <w:szCs w:val="28"/>
        </w:rPr>
        <w:t>2.6.2. Обязательный профилакти</w:t>
      </w:r>
      <w:r w:rsidR="009C7518" w:rsidRPr="00BE0AE4">
        <w:rPr>
          <w:sz w:val="28"/>
          <w:szCs w:val="28"/>
        </w:rPr>
        <w:t>ческий визит проводится Контрольным органом в соответствии со статьей 52.1 Федерального закона 248-ФЗ.</w:t>
      </w:r>
    </w:p>
    <w:p w:rsidR="009C7518" w:rsidRPr="00BE0AE4" w:rsidRDefault="009C7518" w:rsidP="009C7518">
      <w:pPr>
        <w:pStyle w:val="ConsPlusTitle"/>
        <w:ind w:firstLine="540"/>
        <w:jc w:val="both"/>
        <w:outlineLvl w:val="2"/>
        <w:rPr>
          <w:b w:val="0"/>
          <w:sz w:val="28"/>
          <w:szCs w:val="28"/>
        </w:rPr>
      </w:pPr>
      <w:r w:rsidRPr="00BE0AE4">
        <w:rPr>
          <w:b w:val="0"/>
          <w:sz w:val="28"/>
          <w:szCs w:val="28"/>
        </w:rPr>
        <w:t>2.6.3. Профилактический визит по инициативе контролируемого лица.</w:t>
      </w:r>
    </w:p>
    <w:p w:rsidR="009C7518" w:rsidRPr="00BE0AE4" w:rsidRDefault="009C7518" w:rsidP="009C7518">
      <w:pPr>
        <w:pStyle w:val="ConsPlusNormal"/>
        <w:ind w:firstLine="540"/>
        <w:jc w:val="both"/>
        <w:rPr>
          <w:sz w:val="28"/>
          <w:szCs w:val="28"/>
        </w:rPr>
      </w:pPr>
      <w:r w:rsidRPr="00BE0AE4">
        <w:rPr>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9C7518" w:rsidRPr="00BE0AE4" w:rsidRDefault="009C7518" w:rsidP="009C7518">
      <w:pPr>
        <w:pStyle w:val="ConsPlusNormal"/>
        <w:ind w:firstLine="540"/>
        <w:jc w:val="both"/>
        <w:rPr>
          <w:sz w:val="28"/>
          <w:szCs w:val="28"/>
        </w:rPr>
      </w:pPr>
      <w:r w:rsidRPr="00BE0AE4">
        <w:rPr>
          <w:sz w:val="28"/>
          <w:szCs w:val="28"/>
        </w:rPr>
        <w:t xml:space="preserve">2. Контролируемое лицо подает заявление о проведении </w:t>
      </w:r>
      <w:r w:rsidR="001921F1" w:rsidRPr="00BE0AE4">
        <w:rPr>
          <w:sz w:val="28"/>
          <w:szCs w:val="28"/>
        </w:rPr>
        <w:t>профилактического визита (далее</w:t>
      </w:r>
      <w:r w:rsidRPr="00BE0AE4">
        <w:rPr>
          <w:sz w:val="28"/>
          <w:szCs w:val="28"/>
        </w:rPr>
        <w:t xml:space="preserve">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9C7518" w:rsidRPr="00BE0AE4" w:rsidRDefault="009C7518" w:rsidP="009C7518">
      <w:pPr>
        <w:pStyle w:val="ConsPlusNormal"/>
        <w:ind w:firstLine="540"/>
        <w:jc w:val="both"/>
        <w:rPr>
          <w:sz w:val="28"/>
          <w:szCs w:val="28"/>
        </w:rPr>
      </w:pPr>
      <w:r w:rsidRPr="00BE0AE4">
        <w:rPr>
          <w:sz w:val="28"/>
          <w:szCs w:val="28"/>
        </w:rPr>
        <w:t xml:space="preserve">3. В случае принятия решения о проведении профилактического визита </w:t>
      </w:r>
      <w:r w:rsidR="001921F1" w:rsidRPr="00BE0AE4">
        <w:rPr>
          <w:sz w:val="28"/>
          <w:szCs w:val="28"/>
        </w:rPr>
        <w:t>К</w:t>
      </w:r>
      <w:r w:rsidRPr="00BE0AE4">
        <w:rPr>
          <w:sz w:val="28"/>
          <w:szCs w:val="28"/>
        </w:rPr>
        <w:t>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9C7518" w:rsidRPr="00BE0AE4" w:rsidRDefault="009C7518" w:rsidP="009C7518">
      <w:pPr>
        <w:pStyle w:val="ConsPlusNormal"/>
        <w:ind w:firstLine="540"/>
        <w:jc w:val="both"/>
        <w:rPr>
          <w:sz w:val="28"/>
          <w:szCs w:val="28"/>
        </w:rPr>
      </w:pPr>
      <w:r w:rsidRPr="00BE0AE4">
        <w:rPr>
          <w:sz w:val="28"/>
          <w:szCs w:val="28"/>
        </w:rPr>
        <w:t>4. Решение об отказе в проведении профилактического визита принимается в следующих случаях:</w:t>
      </w:r>
    </w:p>
    <w:p w:rsidR="009C7518" w:rsidRPr="00BE0AE4" w:rsidRDefault="009C7518" w:rsidP="009C7518">
      <w:pPr>
        <w:pStyle w:val="ConsPlusNormal"/>
        <w:ind w:firstLine="540"/>
        <w:jc w:val="both"/>
        <w:rPr>
          <w:sz w:val="28"/>
          <w:szCs w:val="28"/>
        </w:rPr>
      </w:pPr>
      <w:r w:rsidRPr="00BE0AE4">
        <w:rPr>
          <w:sz w:val="28"/>
          <w:szCs w:val="28"/>
        </w:rPr>
        <w:t>1) от контролируемого лица поступило уведомление об отзыве заявления;</w:t>
      </w:r>
    </w:p>
    <w:p w:rsidR="009C7518" w:rsidRPr="00BE0AE4" w:rsidRDefault="009C7518" w:rsidP="009C7518">
      <w:pPr>
        <w:pStyle w:val="ConsPlusNormal"/>
        <w:ind w:firstLine="540"/>
        <w:jc w:val="both"/>
        <w:rPr>
          <w:sz w:val="28"/>
          <w:szCs w:val="28"/>
        </w:rPr>
      </w:pPr>
      <w:r w:rsidRPr="00BE0AE4">
        <w:rP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C7518" w:rsidRPr="00BE0AE4" w:rsidRDefault="009C7518" w:rsidP="009C7518">
      <w:pPr>
        <w:pStyle w:val="ConsPlusNormal"/>
        <w:ind w:firstLine="540"/>
        <w:jc w:val="both"/>
        <w:rPr>
          <w:sz w:val="28"/>
          <w:szCs w:val="28"/>
        </w:rPr>
      </w:pPr>
      <w:r w:rsidRPr="00BE0AE4">
        <w:rPr>
          <w:sz w:val="28"/>
          <w:szCs w:val="28"/>
        </w:rPr>
        <w:t>3) в течение</w:t>
      </w:r>
      <w:r w:rsidR="001921F1" w:rsidRPr="00BE0AE4">
        <w:rPr>
          <w:sz w:val="28"/>
          <w:szCs w:val="28"/>
        </w:rPr>
        <w:t xml:space="preserve"> года до даты подачи заявления К</w:t>
      </w:r>
      <w:r w:rsidRPr="00BE0AE4">
        <w:rPr>
          <w:sz w:val="28"/>
          <w:szCs w:val="28"/>
        </w:rPr>
        <w:t>онтрольным (надзорным) органом проведен профилактический визит по ранее поданному заявлению;</w:t>
      </w:r>
    </w:p>
    <w:p w:rsidR="009C7518" w:rsidRPr="00BE0AE4" w:rsidRDefault="009C7518" w:rsidP="009C7518">
      <w:pPr>
        <w:pStyle w:val="ConsPlusNormal"/>
        <w:ind w:firstLine="540"/>
        <w:jc w:val="both"/>
        <w:rPr>
          <w:sz w:val="28"/>
          <w:szCs w:val="28"/>
        </w:rPr>
      </w:pPr>
      <w:r w:rsidRPr="00BE0AE4">
        <w:rPr>
          <w:sz w:val="28"/>
          <w:szCs w:val="28"/>
        </w:rPr>
        <w:t xml:space="preserve">4) заявление содержит нецензурные либо оскорбительные выражения, угрозы жизни, здоровью и имуществу должностных лиц </w:t>
      </w:r>
      <w:r w:rsidR="001921F1" w:rsidRPr="00BE0AE4">
        <w:rPr>
          <w:sz w:val="28"/>
          <w:szCs w:val="28"/>
        </w:rPr>
        <w:t>К</w:t>
      </w:r>
      <w:r w:rsidRPr="00BE0AE4">
        <w:rPr>
          <w:sz w:val="28"/>
          <w:szCs w:val="28"/>
        </w:rPr>
        <w:t>онтрольного органа либо членов их семей.</w:t>
      </w:r>
    </w:p>
    <w:p w:rsidR="009C7518" w:rsidRPr="00BE0AE4" w:rsidRDefault="009C7518" w:rsidP="009C7518">
      <w:pPr>
        <w:pStyle w:val="ConsPlusNormal"/>
        <w:ind w:firstLine="540"/>
        <w:jc w:val="both"/>
        <w:rPr>
          <w:sz w:val="28"/>
          <w:szCs w:val="28"/>
        </w:rPr>
      </w:pPr>
      <w:r w:rsidRPr="00BE0AE4">
        <w:rPr>
          <w:sz w:val="28"/>
          <w:szCs w:val="28"/>
        </w:rPr>
        <w:t xml:space="preserve">5. Решение об отказе в проведении профилактического визита может быть обжаловано контролируемым лицом в порядке, установленном </w:t>
      </w:r>
      <w:r w:rsidR="001921F1" w:rsidRPr="00BE0AE4">
        <w:rPr>
          <w:sz w:val="28"/>
          <w:szCs w:val="28"/>
        </w:rPr>
        <w:t>Федеральным законом № 248-ФЗ.</w:t>
      </w:r>
    </w:p>
    <w:p w:rsidR="009C7518" w:rsidRPr="00BE0AE4" w:rsidRDefault="009C7518" w:rsidP="009C7518">
      <w:pPr>
        <w:pStyle w:val="ConsPlusNormal"/>
        <w:ind w:firstLine="540"/>
        <w:jc w:val="both"/>
        <w:rPr>
          <w:sz w:val="28"/>
          <w:szCs w:val="28"/>
        </w:rPr>
      </w:pPr>
      <w:r w:rsidRPr="00BE0AE4">
        <w:rPr>
          <w:sz w:val="28"/>
          <w:szCs w:val="28"/>
        </w:rPr>
        <w:t>6. Контролируемое лицо вправе отозвать заявление либо направить отказ от проведения профилактиче</w:t>
      </w:r>
      <w:r w:rsidR="001921F1" w:rsidRPr="00BE0AE4">
        <w:rPr>
          <w:sz w:val="28"/>
          <w:szCs w:val="28"/>
        </w:rPr>
        <w:t>ского визита, уведомив об этом К</w:t>
      </w:r>
      <w:r w:rsidRPr="00BE0AE4">
        <w:rPr>
          <w:sz w:val="28"/>
          <w:szCs w:val="28"/>
        </w:rPr>
        <w:t>онтрольный орган не позднее чем за пять рабочих дней до даты его проведения.</w:t>
      </w:r>
    </w:p>
    <w:p w:rsidR="009C7518" w:rsidRPr="00BE0AE4" w:rsidRDefault="009C7518" w:rsidP="009C7518">
      <w:pPr>
        <w:pStyle w:val="ConsPlusNormal"/>
        <w:ind w:firstLine="540"/>
        <w:jc w:val="both"/>
        <w:rPr>
          <w:sz w:val="28"/>
          <w:szCs w:val="28"/>
        </w:rPr>
      </w:pPr>
      <w:r w:rsidRPr="00BE0AE4">
        <w:rPr>
          <w:sz w:val="28"/>
          <w:szCs w:val="28"/>
        </w:rPr>
        <w:t xml:space="preserve">7. В рамках профилактического визита при согласии контролируемого </w:t>
      </w:r>
      <w:r w:rsidRPr="00BE0AE4">
        <w:rPr>
          <w:sz w:val="28"/>
          <w:szCs w:val="28"/>
        </w:rPr>
        <w:lastRenderedPageBreak/>
        <w:t>лица инспектор проводит отбор проб (образцов), инструментальное обследование, испытание.</w:t>
      </w:r>
    </w:p>
    <w:p w:rsidR="009C7518" w:rsidRPr="00BE0AE4" w:rsidRDefault="009C7518" w:rsidP="009C7518">
      <w:pPr>
        <w:pStyle w:val="ConsPlusNormal"/>
        <w:ind w:firstLine="540"/>
        <w:jc w:val="both"/>
        <w:rPr>
          <w:sz w:val="28"/>
          <w:szCs w:val="28"/>
        </w:rPr>
      </w:pPr>
      <w:r w:rsidRPr="00BE0AE4">
        <w:rPr>
          <w:sz w:val="28"/>
          <w:szCs w:val="28"/>
        </w:rPr>
        <w:t>8. Разъяснения и рекомендации, полученные контролируемым лицом в ходе профилактического визита, носят рекомендательный характер.</w:t>
      </w:r>
    </w:p>
    <w:p w:rsidR="009C7518" w:rsidRPr="00BE0AE4" w:rsidRDefault="009C7518" w:rsidP="009C7518">
      <w:pPr>
        <w:pStyle w:val="ConsPlusNormal"/>
        <w:ind w:firstLine="540"/>
        <w:jc w:val="both"/>
        <w:rPr>
          <w:sz w:val="28"/>
          <w:szCs w:val="28"/>
        </w:rPr>
      </w:pPr>
      <w:r w:rsidRPr="00BE0AE4">
        <w:rPr>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9C7518" w:rsidRPr="00BE0AE4" w:rsidRDefault="009C7518" w:rsidP="009C7518">
      <w:pPr>
        <w:pStyle w:val="ConsPlusNormal"/>
        <w:ind w:firstLine="540"/>
        <w:jc w:val="both"/>
        <w:rPr>
          <w:sz w:val="28"/>
          <w:szCs w:val="28"/>
        </w:rPr>
      </w:pPr>
      <w:r w:rsidRPr="00BE0AE4">
        <w:rPr>
          <w:sz w:val="28"/>
          <w:szCs w:val="28"/>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w:t>
      </w:r>
      <w:r w:rsidR="001921F1" w:rsidRPr="00BE0AE4">
        <w:rPr>
          <w:sz w:val="28"/>
          <w:szCs w:val="28"/>
        </w:rPr>
        <w:t>олномоченному должностному лицу К</w:t>
      </w:r>
      <w:r w:rsidRPr="00BE0AE4">
        <w:rPr>
          <w:sz w:val="28"/>
          <w:szCs w:val="28"/>
        </w:rPr>
        <w:t>онтрольного органа для принятия решения о проведении контрольных (надзорных) мероприятий.</w:t>
      </w:r>
    </w:p>
    <w:p w:rsidR="00F8010C" w:rsidRPr="00BE0AE4" w:rsidRDefault="00F8010C" w:rsidP="00F8010C">
      <w:pPr>
        <w:ind w:firstLine="709"/>
        <w:jc w:val="both"/>
        <w:rPr>
          <w:rFonts w:ascii="Times New Roman" w:hAnsi="Times New Roman"/>
          <w:color w:val="auto"/>
          <w:sz w:val="28"/>
          <w:szCs w:val="28"/>
        </w:rPr>
      </w:pPr>
      <w:r w:rsidRPr="00BE0AE4">
        <w:rPr>
          <w:rFonts w:ascii="Times New Roman" w:hAnsi="Times New Roman"/>
          <w:color w:val="auto"/>
          <w:sz w:val="28"/>
          <w:szCs w:val="28"/>
        </w:rPr>
        <w:t>2.7. Объявление предостережения.</w:t>
      </w:r>
    </w:p>
    <w:p w:rsidR="00F8010C" w:rsidRPr="00BE0AE4" w:rsidRDefault="00F8010C" w:rsidP="00F8010C">
      <w:pPr>
        <w:ind w:firstLine="709"/>
        <w:jc w:val="both"/>
        <w:rPr>
          <w:rFonts w:ascii="Times New Roman" w:hAnsi="Times New Roman"/>
          <w:color w:val="auto"/>
          <w:sz w:val="28"/>
          <w:szCs w:val="28"/>
        </w:rPr>
      </w:pPr>
      <w:r w:rsidRPr="00BE0AE4">
        <w:rPr>
          <w:rFonts w:ascii="Times New Roman" w:hAnsi="Times New Roman"/>
          <w:color w:val="auto"/>
          <w:sz w:val="28"/>
          <w:szCs w:val="28"/>
        </w:rPr>
        <w:t xml:space="preserve">2.7.1. </w:t>
      </w:r>
      <w:r w:rsidR="00CD6D69" w:rsidRPr="00BE0AE4">
        <w:rPr>
          <w:rFonts w:ascii="Times New Roman" w:hAnsi="Times New Roman"/>
          <w:color w:val="auto"/>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45D94" w:rsidRPr="00BE0AE4" w:rsidRDefault="00F8010C" w:rsidP="00145D94">
      <w:pPr>
        <w:pStyle w:val="ConsPlusNormal"/>
        <w:ind w:firstLine="540"/>
        <w:jc w:val="both"/>
        <w:rPr>
          <w:sz w:val="28"/>
          <w:szCs w:val="28"/>
        </w:rPr>
      </w:pPr>
      <w:r w:rsidRPr="00BE0AE4">
        <w:rPr>
          <w:sz w:val="28"/>
          <w:szCs w:val="28"/>
        </w:rPr>
        <w:t xml:space="preserve">2.7.2. </w:t>
      </w:r>
      <w:r w:rsidR="00745B44" w:rsidRPr="00BE0AE4">
        <w:rPr>
          <w:sz w:val="28"/>
          <w:szCs w:val="28"/>
        </w:rPr>
        <w:t>Предостережение должно содержать указание на соо</w:t>
      </w:r>
      <w:r w:rsidR="0098622D" w:rsidRPr="00BE0AE4">
        <w:rPr>
          <w:sz w:val="28"/>
          <w:szCs w:val="28"/>
        </w:rPr>
        <w:t>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w:t>
      </w:r>
      <w:r w:rsidR="00145D94" w:rsidRPr="00BE0AE4">
        <w:rPr>
          <w:sz w:val="28"/>
          <w:szCs w:val="28"/>
        </w:rPr>
        <w:t>,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F8010C" w:rsidRPr="00BE0AE4" w:rsidRDefault="00F82B89" w:rsidP="00F8010C">
      <w:pPr>
        <w:ind w:firstLine="709"/>
        <w:jc w:val="both"/>
        <w:rPr>
          <w:rFonts w:ascii="Times New Roman" w:hAnsi="Times New Roman"/>
          <w:color w:val="auto"/>
          <w:sz w:val="28"/>
          <w:szCs w:val="28"/>
        </w:rPr>
      </w:pPr>
      <w:r w:rsidRPr="00BE0AE4">
        <w:rPr>
          <w:rFonts w:ascii="Times New Roman" w:hAnsi="Times New Roman"/>
          <w:color w:val="auto"/>
          <w:sz w:val="28"/>
          <w:szCs w:val="28"/>
        </w:rPr>
        <w:t xml:space="preserve">2.7.3. </w:t>
      </w:r>
      <w:r w:rsidR="00F8010C" w:rsidRPr="00BE0AE4">
        <w:rPr>
          <w:rFonts w:ascii="Times New Roman" w:hAnsi="Times New Roman"/>
          <w:color w:val="auto"/>
          <w:sz w:val="28"/>
          <w:szCs w:val="28"/>
        </w:rPr>
        <w:t xml:space="preserve">Предостережения объявляются руководителем (заместителем руководителя) Контрольного органа не позднее 30 дней со дня получения указанных сведений. </w:t>
      </w:r>
      <w:r w:rsidR="002E5C34" w:rsidRPr="00BE0AE4">
        <w:rPr>
          <w:rFonts w:ascii="Times New Roman" w:hAnsi="Times New Roman"/>
          <w:color w:val="auto"/>
          <w:sz w:val="28"/>
          <w:szCs w:val="28"/>
        </w:rPr>
        <w:t>Предостережение оформляется в</w:t>
      </w:r>
      <w:r w:rsidR="00F8010C" w:rsidRPr="00BE0AE4">
        <w:rPr>
          <w:rFonts w:ascii="Times New Roman" w:hAnsi="Times New Roman"/>
          <w:color w:val="auto"/>
          <w:sz w:val="28"/>
          <w:szCs w:val="28"/>
        </w:rPr>
        <w:t xml:space="preserve"> </w:t>
      </w:r>
      <w:r w:rsidR="00004C37" w:rsidRPr="00BE0AE4">
        <w:rPr>
          <w:rFonts w:ascii="Times New Roman" w:hAnsi="Times New Roman"/>
          <w:color w:val="auto"/>
          <w:sz w:val="28"/>
          <w:szCs w:val="28"/>
        </w:rPr>
        <w:t>бумажном виде</w:t>
      </w:r>
      <w:r w:rsidR="00F8010C" w:rsidRPr="00BE0AE4">
        <w:rPr>
          <w:rFonts w:ascii="Times New Roman" w:hAnsi="Times New Roman"/>
          <w:color w:val="auto"/>
          <w:sz w:val="28"/>
          <w:szCs w:val="28"/>
        </w:rPr>
        <w:t xml:space="preserve"> или в форме электронного документа и направляется в адрес контролируемого лица. </w:t>
      </w:r>
    </w:p>
    <w:p w:rsidR="002E5C34" w:rsidRPr="00BE0AE4" w:rsidRDefault="007258CA" w:rsidP="00F8010C">
      <w:pPr>
        <w:ind w:firstLine="709"/>
        <w:jc w:val="both"/>
        <w:rPr>
          <w:rFonts w:ascii="Times New Roman" w:hAnsi="Times New Roman"/>
          <w:color w:val="auto"/>
          <w:sz w:val="28"/>
          <w:szCs w:val="28"/>
        </w:rPr>
      </w:pPr>
      <w:r w:rsidRPr="00BE0AE4">
        <w:rPr>
          <w:rFonts w:ascii="Times New Roman" w:hAnsi="Times New Roman"/>
          <w:color w:val="auto"/>
          <w:sz w:val="28"/>
          <w:szCs w:val="28"/>
        </w:rPr>
        <w:t>Направление Предостережения в бумажном виде возможно до 31 декабря 202</w:t>
      </w:r>
      <w:r w:rsidR="00CC0F9E" w:rsidRPr="00BE0AE4">
        <w:rPr>
          <w:rFonts w:ascii="Times New Roman" w:hAnsi="Times New Roman"/>
          <w:color w:val="auto"/>
          <w:sz w:val="28"/>
          <w:szCs w:val="28"/>
        </w:rPr>
        <w:t>5</w:t>
      </w:r>
      <w:r w:rsidRPr="00BE0AE4">
        <w:rPr>
          <w:rFonts w:ascii="Times New Roman" w:hAnsi="Times New Roman"/>
          <w:color w:val="auto"/>
          <w:sz w:val="28"/>
          <w:szCs w:val="28"/>
        </w:rPr>
        <w:t xml:space="preserve"> года.</w:t>
      </w:r>
    </w:p>
    <w:p w:rsidR="007258CA" w:rsidRPr="00BE0AE4" w:rsidRDefault="00154FAB" w:rsidP="00F8010C">
      <w:pPr>
        <w:ind w:firstLine="709"/>
        <w:jc w:val="both"/>
        <w:rPr>
          <w:rFonts w:ascii="Times New Roman" w:hAnsi="Times New Roman"/>
          <w:color w:val="auto"/>
          <w:sz w:val="28"/>
          <w:szCs w:val="28"/>
        </w:rPr>
      </w:pPr>
      <w:r w:rsidRPr="00BE0AE4">
        <w:rPr>
          <w:rFonts w:ascii="Times New Roman" w:hAnsi="Times New Roman"/>
          <w:color w:val="auto"/>
          <w:sz w:val="28"/>
          <w:szCs w:val="28"/>
        </w:rPr>
        <w:t>Предостережение в форме электронного документа должно быть подписано усиленной квалифицированной электронной подписью.</w:t>
      </w:r>
    </w:p>
    <w:p w:rsidR="00F8010C" w:rsidRPr="00BE0AE4" w:rsidRDefault="00F8010C" w:rsidP="00F8010C">
      <w:pPr>
        <w:ind w:firstLine="709"/>
        <w:jc w:val="both"/>
        <w:rPr>
          <w:rFonts w:ascii="Times New Roman" w:hAnsi="Times New Roman"/>
          <w:color w:val="auto"/>
          <w:sz w:val="28"/>
          <w:szCs w:val="28"/>
        </w:rPr>
      </w:pPr>
      <w:r w:rsidRPr="00BE0AE4">
        <w:rPr>
          <w:rFonts w:ascii="Times New Roman" w:hAnsi="Times New Roman"/>
          <w:color w:val="auto"/>
          <w:sz w:val="28"/>
          <w:szCs w:val="28"/>
        </w:rPr>
        <w:t>2.7.</w:t>
      </w:r>
      <w:r w:rsidR="00F82B89" w:rsidRPr="00BE0AE4">
        <w:rPr>
          <w:rFonts w:ascii="Times New Roman" w:hAnsi="Times New Roman"/>
          <w:color w:val="auto"/>
          <w:sz w:val="28"/>
          <w:szCs w:val="28"/>
        </w:rPr>
        <w:t>4</w:t>
      </w:r>
      <w:r w:rsidRPr="00BE0AE4">
        <w:rPr>
          <w:rFonts w:ascii="Times New Roman" w:hAnsi="Times New Roman"/>
          <w:color w:val="auto"/>
          <w:sz w:val="28"/>
          <w:szCs w:val="28"/>
        </w:rPr>
        <w:t>. Объявляемые Предостережения регистрируются в журнале учета предостережений с присвоением регистрационного номера.</w:t>
      </w:r>
    </w:p>
    <w:p w:rsidR="00154FAB" w:rsidRPr="00BE0AE4" w:rsidRDefault="00F8010C" w:rsidP="00154FAB">
      <w:pPr>
        <w:pStyle w:val="ConsPlusNormal"/>
        <w:ind w:firstLine="709"/>
        <w:jc w:val="both"/>
        <w:rPr>
          <w:sz w:val="28"/>
          <w:szCs w:val="28"/>
        </w:rPr>
      </w:pPr>
      <w:r w:rsidRPr="00BE0AE4">
        <w:rPr>
          <w:sz w:val="28"/>
          <w:szCs w:val="28"/>
        </w:rPr>
        <w:t>2.7.</w:t>
      </w:r>
      <w:r w:rsidR="00F82B89" w:rsidRPr="00BE0AE4">
        <w:rPr>
          <w:sz w:val="28"/>
          <w:szCs w:val="28"/>
        </w:rPr>
        <w:t>5</w:t>
      </w:r>
      <w:r w:rsidRPr="00BE0AE4">
        <w:rPr>
          <w:sz w:val="28"/>
          <w:szCs w:val="28"/>
        </w:rPr>
        <w:t xml:space="preserve">. </w:t>
      </w:r>
      <w:r w:rsidR="00154FAB" w:rsidRPr="00BE0AE4">
        <w:rPr>
          <w:sz w:val="28"/>
          <w:szCs w:val="28"/>
        </w:rPr>
        <w:t xml:space="preserve">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w:t>
      </w:r>
      <w:r w:rsidR="00154FAB" w:rsidRPr="00BE0AE4">
        <w:rPr>
          <w:sz w:val="28"/>
          <w:szCs w:val="28"/>
        </w:rPr>
        <w:lastRenderedPageBreak/>
        <w:t>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F8010C" w:rsidRPr="00BE0AE4" w:rsidRDefault="00154FAB" w:rsidP="00F8010C">
      <w:pPr>
        <w:ind w:firstLine="709"/>
        <w:jc w:val="both"/>
        <w:rPr>
          <w:rFonts w:ascii="Times New Roman" w:hAnsi="Times New Roman"/>
          <w:color w:val="auto"/>
          <w:sz w:val="28"/>
          <w:szCs w:val="28"/>
        </w:rPr>
      </w:pPr>
      <w:r w:rsidRPr="00BE0AE4">
        <w:rPr>
          <w:rFonts w:ascii="Times New Roman" w:hAnsi="Times New Roman"/>
          <w:color w:val="auto"/>
          <w:sz w:val="28"/>
          <w:szCs w:val="28"/>
        </w:rPr>
        <w:t xml:space="preserve">2.7.6. </w:t>
      </w:r>
      <w:r w:rsidR="00F8010C" w:rsidRPr="00BE0AE4">
        <w:rPr>
          <w:rFonts w:ascii="Times New Roman" w:hAnsi="Times New Roman"/>
          <w:color w:val="auto"/>
          <w:sz w:val="28"/>
          <w:szCs w:val="28"/>
        </w:rPr>
        <w:t xml:space="preserve">В случае объявления Контрольным органом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w:t>
      </w:r>
    </w:p>
    <w:p w:rsidR="00F8010C" w:rsidRPr="00BE0AE4" w:rsidRDefault="00F8010C" w:rsidP="00F8010C">
      <w:pPr>
        <w:ind w:firstLine="709"/>
        <w:jc w:val="both"/>
        <w:rPr>
          <w:rFonts w:ascii="Times New Roman" w:hAnsi="Times New Roman"/>
          <w:color w:val="auto"/>
          <w:sz w:val="28"/>
          <w:szCs w:val="28"/>
        </w:rPr>
      </w:pPr>
      <w:r w:rsidRPr="00BE0AE4">
        <w:rPr>
          <w:rFonts w:ascii="Times New Roman" w:hAnsi="Times New Roman"/>
          <w:color w:val="auto"/>
          <w:sz w:val="28"/>
          <w:szCs w:val="28"/>
        </w:rPr>
        <w:t>Возражение направляется должностному лицу Контрольного органа, объявившему предостережение, не позднее 30 календарных дней с момента получения предостережения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F8010C" w:rsidRPr="00BE0AE4" w:rsidRDefault="00F8010C" w:rsidP="00F8010C">
      <w:pPr>
        <w:ind w:firstLine="709"/>
        <w:jc w:val="both"/>
        <w:rPr>
          <w:rFonts w:ascii="Times New Roman" w:hAnsi="Times New Roman"/>
          <w:color w:val="auto"/>
          <w:sz w:val="28"/>
          <w:szCs w:val="28"/>
        </w:rPr>
      </w:pPr>
      <w:r w:rsidRPr="00BE0AE4">
        <w:rPr>
          <w:rFonts w:ascii="Times New Roman" w:hAnsi="Times New Roman"/>
          <w:color w:val="auto"/>
          <w:sz w:val="28"/>
          <w:szCs w:val="28"/>
        </w:rPr>
        <w:t>2.7.</w:t>
      </w:r>
      <w:r w:rsidR="005050BB" w:rsidRPr="00BE0AE4">
        <w:rPr>
          <w:rFonts w:ascii="Times New Roman" w:hAnsi="Times New Roman"/>
          <w:color w:val="auto"/>
          <w:sz w:val="28"/>
          <w:szCs w:val="28"/>
        </w:rPr>
        <w:t>7</w:t>
      </w:r>
      <w:r w:rsidRPr="00BE0AE4">
        <w:rPr>
          <w:rFonts w:ascii="Times New Roman" w:hAnsi="Times New Roman"/>
          <w:color w:val="auto"/>
          <w:sz w:val="28"/>
          <w:szCs w:val="28"/>
        </w:rPr>
        <w:t>. Возражения составляются контролируемым лицом в произвольной форме, но должны содержать в себе следующую информацию:</w:t>
      </w:r>
    </w:p>
    <w:p w:rsidR="00F8010C" w:rsidRPr="00BE0AE4" w:rsidRDefault="00F8010C" w:rsidP="00F8010C">
      <w:pPr>
        <w:ind w:firstLine="709"/>
        <w:jc w:val="both"/>
        <w:rPr>
          <w:rFonts w:ascii="Times New Roman" w:hAnsi="Times New Roman"/>
          <w:color w:val="auto"/>
          <w:sz w:val="28"/>
          <w:szCs w:val="28"/>
        </w:rPr>
      </w:pPr>
      <w:r w:rsidRPr="00BE0AE4">
        <w:rPr>
          <w:rFonts w:ascii="Times New Roman" w:hAnsi="Times New Roman"/>
          <w:color w:val="auto"/>
          <w:sz w:val="28"/>
          <w:szCs w:val="28"/>
        </w:rPr>
        <w:t>- наименование контролируемого лица;</w:t>
      </w:r>
    </w:p>
    <w:p w:rsidR="00F8010C" w:rsidRPr="00BE0AE4" w:rsidRDefault="00F8010C" w:rsidP="00F8010C">
      <w:pPr>
        <w:ind w:firstLine="709"/>
        <w:jc w:val="both"/>
        <w:rPr>
          <w:rFonts w:ascii="Times New Roman" w:hAnsi="Times New Roman"/>
          <w:color w:val="auto"/>
          <w:sz w:val="28"/>
          <w:szCs w:val="28"/>
        </w:rPr>
      </w:pPr>
      <w:r w:rsidRPr="00BE0AE4">
        <w:rPr>
          <w:rFonts w:ascii="Times New Roman" w:hAnsi="Times New Roman"/>
          <w:color w:val="auto"/>
          <w:sz w:val="28"/>
          <w:szCs w:val="28"/>
        </w:rPr>
        <w:t>- сведения об объекте муниципального контроля;</w:t>
      </w:r>
    </w:p>
    <w:p w:rsidR="00F8010C" w:rsidRPr="00BE0AE4" w:rsidRDefault="00F8010C" w:rsidP="00F8010C">
      <w:pPr>
        <w:ind w:firstLine="709"/>
        <w:jc w:val="both"/>
        <w:rPr>
          <w:rFonts w:ascii="Times New Roman" w:hAnsi="Times New Roman"/>
          <w:color w:val="auto"/>
          <w:sz w:val="28"/>
          <w:szCs w:val="28"/>
        </w:rPr>
      </w:pPr>
      <w:r w:rsidRPr="00BE0AE4">
        <w:rPr>
          <w:rFonts w:ascii="Times New Roman" w:hAnsi="Times New Roman"/>
          <w:color w:val="auto"/>
          <w:sz w:val="28"/>
          <w:szCs w:val="28"/>
        </w:rPr>
        <w:t>- дата и номер предостережения, направленного в адрес контролируемого лица;</w:t>
      </w:r>
    </w:p>
    <w:p w:rsidR="00F8010C" w:rsidRPr="00BE0AE4" w:rsidRDefault="00F8010C" w:rsidP="00F8010C">
      <w:pPr>
        <w:ind w:firstLine="709"/>
        <w:jc w:val="both"/>
        <w:rPr>
          <w:rFonts w:ascii="Times New Roman" w:hAnsi="Times New Roman"/>
          <w:color w:val="auto"/>
          <w:sz w:val="28"/>
          <w:szCs w:val="28"/>
        </w:rPr>
      </w:pPr>
      <w:r w:rsidRPr="00BE0AE4">
        <w:rPr>
          <w:rFonts w:ascii="Times New Roman" w:hAnsi="Times New Roman"/>
          <w:color w:val="auto"/>
          <w:sz w:val="28"/>
          <w:szCs w:val="28"/>
        </w:rPr>
        <w:t>-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F8010C" w:rsidRPr="00BE0AE4" w:rsidRDefault="00F8010C" w:rsidP="00F8010C">
      <w:pPr>
        <w:ind w:firstLine="709"/>
        <w:jc w:val="both"/>
        <w:rPr>
          <w:rFonts w:ascii="Times New Roman" w:hAnsi="Times New Roman"/>
          <w:color w:val="auto"/>
          <w:sz w:val="28"/>
          <w:szCs w:val="28"/>
        </w:rPr>
      </w:pPr>
      <w:r w:rsidRPr="00BE0AE4">
        <w:rPr>
          <w:rFonts w:ascii="Times New Roman" w:hAnsi="Times New Roman"/>
          <w:color w:val="auto"/>
          <w:sz w:val="28"/>
          <w:szCs w:val="28"/>
        </w:rPr>
        <w:t>- желаемый способ получения ответа по итогам рассмотрения возражения;</w:t>
      </w:r>
    </w:p>
    <w:p w:rsidR="00F8010C" w:rsidRPr="00BE0AE4" w:rsidRDefault="00F8010C" w:rsidP="00F8010C">
      <w:pPr>
        <w:ind w:firstLine="709"/>
        <w:jc w:val="both"/>
        <w:rPr>
          <w:rFonts w:ascii="Times New Roman" w:hAnsi="Times New Roman"/>
          <w:color w:val="auto"/>
          <w:sz w:val="28"/>
          <w:szCs w:val="28"/>
        </w:rPr>
      </w:pPr>
      <w:r w:rsidRPr="00BE0AE4">
        <w:rPr>
          <w:rFonts w:ascii="Times New Roman" w:hAnsi="Times New Roman"/>
          <w:color w:val="auto"/>
          <w:sz w:val="28"/>
          <w:szCs w:val="28"/>
        </w:rPr>
        <w:t>- фамилия, имя, отчество направившего возражение;</w:t>
      </w:r>
    </w:p>
    <w:p w:rsidR="00F8010C" w:rsidRPr="00BE0AE4" w:rsidRDefault="00F8010C" w:rsidP="00F8010C">
      <w:pPr>
        <w:ind w:firstLine="709"/>
        <w:jc w:val="both"/>
        <w:rPr>
          <w:rFonts w:ascii="Times New Roman" w:hAnsi="Times New Roman"/>
          <w:color w:val="auto"/>
          <w:sz w:val="28"/>
          <w:szCs w:val="28"/>
        </w:rPr>
      </w:pPr>
      <w:r w:rsidRPr="00BE0AE4">
        <w:rPr>
          <w:rFonts w:ascii="Times New Roman" w:hAnsi="Times New Roman"/>
          <w:color w:val="auto"/>
          <w:sz w:val="28"/>
          <w:szCs w:val="28"/>
        </w:rPr>
        <w:t>- дата направления возражения.</w:t>
      </w:r>
    </w:p>
    <w:p w:rsidR="00F8010C" w:rsidRPr="00BE0AE4" w:rsidRDefault="00F8010C" w:rsidP="00F8010C">
      <w:pPr>
        <w:ind w:firstLine="709"/>
        <w:jc w:val="both"/>
        <w:rPr>
          <w:rFonts w:ascii="Times New Roman" w:hAnsi="Times New Roman"/>
          <w:color w:val="auto"/>
          <w:sz w:val="28"/>
          <w:szCs w:val="28"/>
        </w:rPr>
      </w:pPr>
      <w:r w:rsidRPr="00BE0AE4">
        <w:rPr>
          <w:rFonts w:ascii="Times New Roman" w:hAnsi="Times New Roman"/>
          <w:color w:val="auto"/>
          <w:sz w:val="28"/>
          <w:szCs w:val="28"/>
        </w:rPr>
        <w:t>2.7.</w:t>
      </w:r>
      <w:r w:rsidR="005050BB" w:rsidRPr="00BE0AE4">
        <w:rPr>
          <w:rFonts w:ascii="Times New Roman" w:hAnsi="Times New Roman"/>
          <w:color w:val="auto"/>
          <w:sz w:val="28"/>
          <w:szCs w:val="28"/>
        </w:rPr>
        <w:t>8</w:t>
      </w:r>
      <w:r w:rsidRPr="00BE0AE4">
        <w:rPr>
          <w:rFonts w:ascii="Times New Roman" w:hAnsi="Times New Roman"/>
          <w:color w:val="auto"/>
          <w:sz w:val="28"/>
          <w:szCs w:val="28"/>
        </w:rPr>
        <w:t>. Возражение рассматривается Контрольным органом</w:t>
      </w:r>
      <w:r w:rsidR="00A00CD1" w:rsidRPr="00BE0AE4">
        <w:rPr>
          <w:rFonts w:ascii="Times New Roman" w:hAnsi="Times New Roman"/>
          <w:color w:val="auto"/>
          <w:sz w:val="28"/>
          <w:szCs w:val="28"/>
        </w:rPr>
        <w:t>, по итогам рассмотрения направляется ответ</w:t>
      </w:r>
      <w:r w:rsidRPr="00BE0AE4">
        <w:rPr>
          <w:rFonts w:ascii="Times New Roman" w:hAnsi="Times New Roman"/>
          <w:color w:val="auto"/>
          <w:sz w:val="28"/>
          <w:szCs w:val="28"/>
        </w:rPr>
        <w:t xml:space="preserve"> в течение </w:t>
      </w:r>
      <w:r w:rsidR="00A00CD1" w:rsidRPr="00BE0AE4">
        <w:rPr>
          <w:rFonts w:ascii="Times New Roman" w:hAnsi="Times New Roman"/>
          <w:color w:val="auto"/>
          <w:sz w:val="28"/>
          <w:szCs w:val="28"/>
        </w:rPr>
        <w:t>2</w:t>
      </w:r>
      <w:r w:rsidRPr="00BE0AE4">
        <w:rPr>
          <w:rFonts w:ascii="Times New Roman" w:hAnsi="Times New Roman"/>
          <w:color w:val="auto"/>
          <w:sz w:val="28"/>
          <w:szCs w:val="28"/>
        </w:rPr>
        <w:t xml:space="preserve">0 </w:t>
      </w:r>
      <w:r w:rsidR="00A00CD1" w:rsidRPr="00BE0AE4">
        <w:rPr>
          <w:rFonts w:ascii="Times New Roman" w:hAnsi="Times New Roman"/>
          <w:color w:val="auto"/>
          <w:sz w:val="28"/>
          <w:szCs w:val="28"/>
        </w:rPr>
        <w:t xml:space="preserve">рабочих </w:t>
      </w:r>
      <w:r w:rsidRPr="00BE0AE4">
        <w:rPr>
          <w:rFonts w:ascii="Times New Roman" w:hAnsi="Times New Roman"/>
          <w:color w:val="auto"/>
          <w:sz w:val="28"/>
          <w:szCs w:val="28"/>
        </w:rPr>
        <w:t xml:space="preserve">дней со дня получения. </w:t>
      </w:r>
    </w:p>
    <w:p w:rsidR="00F8010C" w:rsidRPr="00BE0AE4" w:rsidRDefault="00F8010C" w:rsidP="00F8010C">
      <w:pPr>
        <w:ind w:firstLine="709"/>
        <w:jc w:val="both"/>
        <w:rPr>
          <w:rFonts w:ascii="Times New Roman" w:hAnsi="Times New Roman"/>
          <w:color w:val="auto"/>
          <w:sz w:val="28"/>
          <w:szCs w:val="28"/>
        </w:rPr>
      </w:pPr>
      <w:r w:rsidRPr="00BE0AE4">
        <w:rPr>
          <w:rFonts w:ascii="Times New Roman" w:hAnsi="Times New Roman"/>
          <w:color w:val="auto"/>
          <w:sz w:val="28"/>
          <w:szCs w:val="28"/>
        </w:rPr>
        <w:t>В результате рассмотрения возражения контролируемому лицу направляется ответ с информацией о согласии или несогласии с возражением.</w:t>
      </w:r>
    </w:p>
    <w:p w:rsidR="00F8010C" w:rsidRPr="00BE0AE4" w:rsidRDefault="00F8010C" w:rsidP="00F8010C">
      <w:pPr>
        <w:ind w:firstLine="709"/>
        <w:jc w:val="both"/>
        <w:rPr>
          <w:rFonts w:ascii="Times New Roman" w:hAnsi="Times New Roman"/>
          <w:color w:val="auto"/>
          <w:sz w:val="28"/>
          <w:szCs w:val="28"/>
        </w:rPr>
      </w:pPr>
      <w:r w:rsidRPr="00BE0AE4">
        <w:rPr>
          <w:rFonts w:ascii="Times New Roman" w:hAnsi="Times New Roman"/>
          <w:color w:val="auto"/>
          <w:sz w:val="28"/>
          <w:szCs w:val="28"/>
        </w:rPr>
        <w:t>В случае принятия представленных в возражении контролируемого лица доводов руководитель (заместитель руководителя) Контрольного органа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F8010C" w:rsidRPr="00BE0AE4" w:rsidRDefault="00F8010C" w:rsidP="00F8010C">
      <w:pPr>
        <w:ind w:firstLine="709"/>
        <w:jc w:val="both"/>
        <w:rPr>
          <w:rFonts w:ascii="Times New Roman" w:hAnsi="Times New Roman"/>
          <w:color w:val="auto"/>
          <w:sz w:val="28"/>
          <w:szCs w:val="28"/>
        </w:rPr>
      </w:pPr>
      <w:r w:rsidRPr="00BE0AE4">
        <w:rPr>
          <w:rFonts w:ascii="Times New Roman" w:hAnsi="Times New Roman"/>
          <w:color w:val="auto"/>
          <w:sz w:val="28"/>
          <w:szCs w:val="28"/>
        </w:rPr>
        <w:t xml:space="preserve">Информация о несогласии с возражением или их аннулировании Предостережения направляется в адрес контролируемого лица в письменной </w:t>
      </w:r>
      <w:r w:rsidRPr="00BE0AE4">
        <w:rPr>
          <w:rFonts w:ascii="Times New Roman" w:hAnsi="Times New Roman"/>
          <w:color w:val="auto"/>
          <w:sz w:val="28"/>
          <w:szCs w:val="28"/>
        </w:rPr>
        <w:lastRenderedPageBreak/>
        <w:t>форме или в форме электронного документа.</w:t>
      </w:r>
    </w:p>
    <w:p w:rsidR="00B15B00" w:rsidRPr="00BE0AE4" w:rsidRDefault="00B15B00" w:rsidP="00B15B00">
      <w:pPr>
        <w:pStyle w:val="ConsPlusNormal"/>
        <w:ind w:firstLine="540"/>
        <w:jc w:val="both"/>
        <w:rPr>
          <w:sz w:val="28"/>
          <w:szCs w:val="28"/>
        </w:rPr>
      </w:pPr>
      <w:r w:rsidRPr="00BE0AE4">
        <w:rPr>
          <w:sz w:val="28"/>
          <w:szCs w:val="28"/>
        </w:rPr>
        <w:t>2.7.</w:t>
      </w:r>
      <w:r w:rsidR="005050BB" w:rsidRPr="00BE0AE4">
        <w:rPr>
          <w:sz w:val="28"/>
          <w:szCs w:val="28"/>
        </w:rPr>
        <w:t>9</w:t>
      </w:r>
      <w:r w:rsidRPr="00BE0AE4">
        <w:rPr>
          <w:sz w:val="28"/>
          <w:szCs w:val="28"/>
        </w:rPr>
        <w:t>. При отсутствии возражений контролируемое лицо в указанный в Предостережении срок направляет в Контрольный орган уведомление об исполнении предостережения.</w:t>
      </w:r>
    </w:p>
    <w:p w:rsidR="00341095" w:rsidRPr="00BE0AE4" w:rsidRDefault="00341095" w:rsidP="00341095">
      <w:pPr>
        <w:pStyle w:val="ConsPlusNormal"/>
        <w:ind w:firstLine="709"/>
        <w:jc w:val="both"/>
        <w:rPr>
          <w:sz w:val="28"/>
          <w:szCs w:val="28"/>
        </w:rPr>
      </w:pPr>
      <w:r w:rsidRPr="00BE0AE4">
        <w:rPr>
          <w:sz w:val="28"/>
          <w:szCs w:val="28"/>
        </w:rPr>
        <w:t>В уведомлении об исполнении Предостережения указываются:</w:t>
      </w:r>
    </w:p>
    <w:p w:rsidR="00341095" w:rsidRPr="00BE0AE4" w:rsidRDefault="00341095" w:rsidP="00341095">
      <w:pPr>
        <w:pStyle w:val="ConsPlusNormal"/>
        <w:ind w:firstLine="709"/>
        <w:jc w:val="both"/>
        <w:rPr>
          <w:sz w:val="28"/>
          <w:szCs w:val="28"/>
        </w:rPr>
      </w:pPr>
      <w:r w:rsidRPr="00BE0AE4">
        <w:rPr>
          <w:sz w:val="28"/>
          <w:szCs w:val="28"/>
        </w:rPr>
        <w:t>- наименование контролируемого лица;</w:t>
      </w:r>
    </w:p>
    <w:p w:rsidR="00341095" w:rsidRPr="00BE0AE4" w:rsidRDefault="00341095" w:rsidP="00341095">
      <w:pPr>
        <w:pStyle w:val="ConsPlusNormal"/>
        <w:ind w:firstLine="709"/>
        <w:jc w:val="both"/>
        <w:rPr>
          <w:sz w:val="28"/>
          <w:szCs w:val="28"/>
        </w:rPr>
      </w:pPr>
      <w:r w:rsidRPr="00BE0AE4">
        <w:rPr>
          <w:sz w:val="28"/>
          <w:szCs w:val="28"/>
        </w:rPr>
        <w:t>- дата и номер Предостережения, направленного в адрес контролируемого лица;</w:t>
      </w:r>
    </w:p>
    <w:p w:rsidR="00341095" w:rsidRPr="00BE0AE4" w:rsidRDefault="00341095" w:rsidP="00341095">
      <w:pPr>
        <w:pStyle w:val="ConsPlusNormal"/>
        <w:ind w:firstLine="709"/>
        <w:jc w:val="both"/>
        <w:rPr>
          <w:sz w:val="28"/>
          <w:szCs w:val="28"/>
        </w:rPr>
      </w:pPr>
      <w:r w:rsidRPr="00BE0AE4">
        <w:rPr>
          <w:sz w:val="28"/>
          <w:szCs w:val="28"/>
        </w:rPr>
        <w:t>-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341095" w:rsidRPr="00BE0AE4" w:rsidRDefault="00341095" w:rsidP="00341095">
      <w:pPr>
        <w:pStyle w:val="ConsPlusNormal"/>
        <w:ind w:firstLine="709"/>
        <w:jc w:val="both"/>
        <w:rPr>
          <w:sz w:val="28"/>
          <w:szCs w:val="28"/>
        </w:rPr>
      </w:pPr>
      <w:r w:rsidRPr="00BE0AE4">
        <w:rPr>
          <w:sz w:val="28"/>
          <w:szCs w:val="28"/>
        </w:rPr>
        <w:t>Уведомление направляется контролируемым лицом в бумажном виде почтовым отправлением в Контрольный орган, либо в виде электронного документа, подписанного усиленной квалифицированной электронной подписью лица, уполномоченного действовать от имени контролируемого лица, на указанный в Предостережении адрес электронной почты Контрольного органа либо иными указанными в предостережении способами.</w:t>
      </w:r>
    </w:p>
    <w:p w:rsidR="00F8010C" w:rsidRPr="00BE0AE4" w:rsidRDefault="00F8010C" w:rsidP="00F8010C">
      <w:pPr>
        <w:tabs>
          <w:tab w:val="left" w:pos="709"/>
        </w:tabs>
        <w:jc w:val="both"/>
        <w:rPr>
          <w:rFonts w:ascii="Times New Roman" w:hAnsi="Times New Roman"/>
          <w:color w:val="auto"/>
          <w:sz w:val="28"/>
          <w:szCs w:val="28"/>
        </w:rPr>
      </w:pPr>
      <w:r w:rsidRPr="00BE0AE4">
        <w:rPr>
          <w:rFonts w:ascii="Times New Roman" w:hAnsi="Times New Roman"/>
          <w:color w:val="auto"/>
          <w:sz w:val="28"/>
          <w:szCs w:val="28"/>
        </w:rPr>
        <w:tab/>
        <w:t>2.8.</w:t>
      </w:r>
      <w:r w:rsidRPr="00BE0AE4">
        <w:rPr>
          <w:color w:val="auto"/>
        </w:rPr>
        <w:t xml:space="preserve"> </w:t>
      </w:r>
      <w:r w:rsidRPr="00BE0AE4">
        <w:rPr>
          <w:rFonts w:ascii="Times New Roman" w:hAnsi="Times New Roman"/>
          <w:color w:val="auto"/>
          <w:sz w:val="28"/>
          <w:szCs w:val="28"/>
        </w:rPr>
        <w:t>Обобщение правоприменительной практики.</w:t>
      </w:r>
    </w:p>
    <w:p w:rsidR="00F8010C" w:rsidRPr="00BE0AE4" w:rsidRDefault="00F8010C" w:rsidP="00F8010C">
      <w:pPr>
        <w:jc w:val="both"/>
        <w:rPr>
          <w:rFonts w:ascii="Times New Roman" w:hAnsi="Times New Roman"/>
          <w:color w:val="auto"/>
          <w:sz w:val="28"/>
          <w:szCs w:val="28"/>
        </w:rPr>
      </w:pPr>
      <w:r w:rsidRPr="00BE0AE4">
        <w:rPr>
          <w:rFonts w:ascii="Times New Roman" w:hAnsi="Times New Roman"/>
          <w:color w:val="auto"/>
          <w:sz w:val="28"/>
          <w:szCs w:val="28"/>
        </w:rPr>
        <w:tab/>
        <w:t>2.8.1. Обобщение правоприменительной практики осуществляется должностными лицами Контрольного органа путем сбора и анализа выявленных типичных нарушений обязательных требований, причин, факторов и условий, способствующих возникновению выявленных нарушений, случаев причинения вреда (ущерба) охраняемым законом ценностям, выявление источников и факторов риска причинения вреда (ущерба) при проведении профилактических и контрольных мероприятий.</w:t>
      </w:r>
    </w:p>
    <w:p w:rsidR="00F8010C" w:rsidRPr="00BE0AE4" w:rsidRDefault="00F8010C" w:rsidP="00F8010C">
      <w:pPr>
        <w:jc w:val="both"/>
        <w:rPr>
          <w:rFonts w:ascii="Times New Roman" w:hAnsi="Times New Roman"/>
          <w:color w:val="auto"/>
          <w:sz w:val="28"/>
          <w:szCs w:val="28"/>
        </w:rPr>
      </w:pPr>
      <w:r w:rsidRPr="00BE0AE4">
        <w:rPr>
          <w:color w:val="auto"/>
        </w:rPr>
        <w:tab/>
      </w:r>
      <w:r w:rsidRPr="00BE0AE4">
        <w:rPr>
          <w:rFonts w:ascii="Times New Roman" w:hAnsi="Times New Roman"/>
          <w:color w:val="auto"/>
          <w:sz w:val="28"/>
          <w:szCs w:val="28"/>
        </w:rPr>
        <w:t>2.8.2. 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предложения об актуализации обязательных требований, предложения о внесении изменений в законодательство Российской Федерации о государственном контроле (надзоре), муниципальном контроле.</w:t>
      </w:r>
    </w:p>
    <w:p w:rsidR="00F8010C" w:rsidRPr="00BE0AE4" w:rsidRDefault="00F8010C" w:rsidP="00F8010C">
      <w:pPr>
        <w:jc w:val="both"/>
        <w:rPr>
          <w:rFonts w:ascii="Times New Roman" w:hAnsi="Times New Roman"/>
          <w:color w:val="auto"/>
          <w:sz w:val="28"/>
          <w:szCs w:val="28"/>
        </w:rPr>
      </w:pPr>
      <w:r w:rsidRPr="00BE0AE4">
        <w:rPr>
          <w:rFonts w:ascii="Times New Roman" w:hAnsi="Times New Roman"/>
          <w:color w:val="auto"/>
          <w:sz w:val="28"/>
          <w:szCs w:val="28"/>
        </w:rPr>
        <w:tab/>
        <w:t xml:space="preserve">Доклад в обязательном порядке проходит публичные обсуждения. </w:t>
      </w:r>
    </w:p>
    <w:p w:rsidR="00F8010C" w:rsidRPr="00BE0AE4" w:rsidRDefault="00F8010C" w:rsidP="00F8010C">
      <w:pPr>
        <w:jc w:val="both"/>
        <w:rPr>
          <w:rFonts w:ascii="Times New Roman" w:hAnsi="Times New Roman"/>
          <w:color w:val="auto"/>
          <w:sz w:val="28"/>
          <w:szCs w:val="28"/>
        </w:rPr>
      </w:pPr>
      <w:r w:rsidRPr="00BE0AE4">
        <w:rPr>
          <w:rFonts w:ascii="Times New Roman" w:hAnsi="Times New Roman"/>
          <w:color w:val="auto"/>
          <w:sz w:val="28"/>
          <w:szCs w:val="28"/>
        </w:rPr>
        <w:tab/>
        <w:t xml:space="preserve">Доклад утверждается </w:t>
      </w:r>
      <w:r w:rsidR="00F52AB7" w:rsidRPr="00BE0AE4">
        <w:rPr>
          <w:rFonts w:ascii="Times New Roman" w:hAnsi="Times New Roman"/>
          <w:color w:val="auto"/>
          <w:sz w:val="28"/>
          <w:szCs w:val="28"/>
        </w:rPr>
        <w:t>распоряжением</w:t>
      </w:r>
      <w:r w:rsidRPr="00BE0AE4">
        <w:rPr>
          <w:rFonts w:ascii="Times New Roman" w:hAnsi="Times New Roman"/>
          <w:color w:val="auto"/>
          <w:sz w:val="28"/>
          <w:szCs w:val="28"/>
        </w:rPr>
        <w:t xml:space="preserve"> руководителя Контрольного органа.</w:t>
      </w:r>
    </w:p>
    <w:p w:rsidR="00F8010C" w:rsidRPr="00BE0AE4" w:rsidRDefault="00587A65" w:rsidP="00F8010C">
      <w:pPr>
        <w:pStyle w:val="ConsPlusNormal"/>
        <w:ind w:firstLine="709"/>
        <w:jc w:val="both"/>
        <w:rPr>
          <w:sz w:val="28"/>
          <w:szCs w:val="28"/>
        </w:rPr>
      </w:pPr>
      <w:r w:rsidRPr="00BE0AE4">
        <w:rPr>
          <w:sz w:val="28"/>
          <w:szCs w:val="28"/>
        </w:rPr>
        <w:t>Доклад размещается до 15 марта года, следующего за отчетным годом.</w:t>
      </w:r>
    </w:p>
    <w:p w:rsidR="00587A65" w:rsidRPr="00BE0AE4" w:rsidRDefault="00587A65" w:rsidP="00F8010C">
      <w:pPr>
        <w:pStyle w:val="ConsPlusNormal"/>
        <w:ind w:firstLine="709"/>
        <w:jc w:val="both"/>
        <w:rPr>
          <w:sz w:val="28"/>
          <w:szCs w:val="28"/>
        </w:rPr>
      </w:pPr>
    </w:p>
    <w:p w:rsidR="00145D0C" w:rsidRPr="00BE0AE4" w:rsidRDefault="00145D0C" w:rsidP="00145D0C">
      <w:pPr>
        <w:pStyle w:val="ConsPlusNormal"/>
        <w:ind w:firstLine="0"/>
        <w:jc w:val="center"/>
        <w:rPr>
          <w:b/>
          <w:sz w:val="28"/>
          <w:szCs w:val="28"/>
        </w:rPr>
      </w:pPr>
      <w:r w:rsidRPr="00BE0AE4">
        <w:rPr>
          <w:b/>
          <w:sz w:val="28"/>
          <w:szCs w:val="28"/>
        </w:rPr>
        <w:t>3. Контрольные мероприятия</w:t>
      </w:r>
    </w:p>
    <w:p w:rsidR="00145D0C" w:rsidRPr="00BE0AE4" w:rsidRDefault="00145D0C" w:rsidP="00145D0C">
      <w:pPr>
        <w:pStyle w:val="ConsPlusNormal"/>
        <w:ind w:firstLine="0"/>
        <w:jc w:val="center"/>
        <w:rPr>
          <w:sz w:val="28"/>
          <w:szCs w:val="28"/>
        </w:rPr>
      </w:pPr>
    </w:p>
    <w:p w:rsidR="00A5556E" w:rsidRPr="00BE0AE4" w:rsidRDefault="00F74A4C" w:rsidP="00A5556E">
      <w:pPr>
        <w:pStyle w:val="ConsPlusNormal"/>
        <w:ind w:firstLine="540"/>
        <w:jc w:val="both"/>
        <w:rPr>
          <w:sz w:val="28"/>
          <w:szCs w:val="28"/>
        </w:rPr>
      </w:pPr>
      <w:r w:rsidRPr="00BE0AE4">
        <w:rPr>
          <w:rFonts w:eastAsia="Calibri"/>
          <w:bCs/>
          <w:sz w:val="28"/>
          <w:szCs w:val="28"/>
        </w:rPr>
        <w:t>3</w:t>
      </w:r>
      <w:r w:rsidR="00A5556E" w:rsidRPr="00BE0AE4">
        <w:rPr>
          <w:rFonts w:eastAsia="Calibri"/>
          <w:bCs/>
          <w:sz w:val="28"/>
          <w:szCs w:val="28"/>
        </w:rPr>
        <w:t xml:space="preserve">.1. </w:t>
      </w:r>
      <w:r w:rsidR="00A5556E" w:rsidRPr="00BE0AE4">
        <w:rPr>
          <w:sz w:val="28"/>
          <w:szCs w:val="28"/>
        </w:rPr>
        <w:t xml:space="preserve">При осуществлении муниципального контроля взаимодействием Контрольного органа, его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w:t>
      </w:r>
      <w:r w:rsidR="00A5556E" w:rsidRPr="00BE0AE4">
        <w:rPr>
          <w:sz w:val="28"/>
          <w:szCs w:val="28"/>
        </w:rPr>
        <w:lastRenderedPageBreak/>
        <w:t>объектах).</w:t>
      </w:r>
    </w:p>
    <w:p w:rsidR="005B49EE" w:rsidRPr="00BE0AE4" w:rsidRDefault="00F74A4C" w:rsidP="0009770E">
      <w:pPr>
        <w:pStyle w:val="ConsPlusNormal"/>
        <w:ind w:firstLine="709"/>
        <w:jc w:val="both"/>
        <w:rPr>
          <w:sz w:val="28"/>
          <w:szCs w:val="28"/>
        </w:rPr>
      </w:pPr>
      <w:r w:rsidRPr="00BE0AE4">
        <w:rPr>
          <w:rFonts w:eastAsia="Calibri"/>
          <w:bCs/>
          <w:sz w:val="28"/>
          <w:szCs w:val="28"/>
        </w:rPr>
        <w:t>3</w:t>
      </w:r>
      <w:r w:rsidR="00B862EE" w:rsidRPr="00BE0AE4">
        <w:rPr>
          <w:rFonts w:eastAsia="Calibri"/>
          <w:bCs/>
          <w:sz w:val="28"/>
          <w:szCs w:val="28"/>
        </w:rPr>
        <w:t>.2.</w:t>
      </w:r>
      <w:r w:rsidR="005B49EE" w:rsidRPr="00BE0AE4">
        <w:t xml:space="preserve"> </w:t>
      </w:r>
      <w:r w:rsidR="005B49EE" w:rsidRPr="00BE0AE4">
        <w:rPr>
          <w:sz w:val="28"/>
          <w:szCs w:val="28"/>
        </w:rPr>
        <w:t>Оценка соблюдения контролируемыми лицами обязательных требований Контрольным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w:t>
      </w:r>
    </w:p>
    <w:p w:rsidR="00B862EE" w:rsidRPr="00BE0AE4" w:rsidRDefault="0009770E" w:rsidP="0009770E">
      <w:pPr>
        <w:pStyle w:val="ConsPlusNormal"/>
        <w:ind w:firstLine="709"/>
        <w:jc w:val="both"/>
        <w:rPr>
          <w:rFonts w:eastAsia="Calibri"/>
          <w:bCs/>
          <w:sz w:val="28"/>
          <w:szCs w:val="28"/>
        </w:rPr>
      </w:pPr>
      <w:r w:rsidRPr="00BE0AE4">
        <w:rPr>
          <w:rFonts w:eastAsia="Calibri"/>
          <w:bCs/>
          <w:sz w:val="28"/>
          <w:szCs w:val="28"/>
        </w:rPr>
        <w:t>Муниципальный контроль осуществляется посредством проведения</w:t>
      </w:r>
      <w:r w:rsidR="00B862EE" w:rsidRPr="00BE0AE4">
        <w:rPr>
          <w:sz w:val="28"/>
          <w:szCs w:val="28"/>
        </w:rPr>
        <w:t xml:space="preserve"> следующих </w:t>
      </w:r>
      <w:r w:rsidR="003C7FA0" w:rsidRPr="00BE0AE4">
        <w:rPr>
          <w:sz w:val="28"/>
          <w:szCs w:val="28"/>
        </w:rPr>
        <w:t xml:space="preserve">плановых и внеплановых </w:t>
      </w:r>
      <w:r w:rsidR="00B862EE" w:rsidRPr="00BE0AE4">
        <w:rPr>
          <w:sz w:val="28"/>
          <w:szCs w:val="28"/>
        </w:rPr>
        <w:t>контрольных мероприятий:</w:t>
      </w:r>
    </w:p>
    <w:p w:rsidR="00C258C3" w:rsidRPr="00BE0AE4" w:rsidRDefault="0009770E" w:rsidP="00C258C3">
      <w:pPr>
        <w:ind w:left="-57" w:right="-1" w:firstLine="766"/>
        <w:jc w:val="both"/>
        <w:rPr>
          <w:rFonts w:ascii="Times New Roman" w:eastAsia="Calibri" w:hAnsi="Times New Roman"/>
          <w:bCs/>
          <w:color w:val="auto"/>
          <w:sz w:val="28"/>
          <w:szCs w:val="28"/>
        </w:rPr>
      </w:pPr>
      <w:r w:rsidRPr="00BE0AE4">
        <w:rPr>
          <w:rFonts w:ascii="Times New Roman" w:eastAsia="Calibri" w:hAnsi="Times New Roman"/>
          <w:bCs/>
          <w:color w:val="auto"/>
          <w:sz w:val="28"/>
          <w:szCs w:val="28"/>
        </w:rPr>
        <w:t>1)инспекционный визит;</w:t>
      </w:r>
    </w:p>
    <w:p w:rsidR="0009770E" w:rsidRPr="00BE0AE4" w:rsidRDefault="0009770E" w:rsidP="00C258C3">
      <w:pPr>
        <w:ind w:left="-57" w:right="-1" w:firstLine="766"/>
        <w:jc w:val="both"/>
        <w:rPr>
          <w:rFonts w:ascii="Times New Roman" w:eastAsia="Calibri" w:hAnsi="Times New Roman"/>
          <w:bCs/>
          <w:color w:val="auto"/>
          <w:sz w:val="28"/>
          <w:szCs w:val="28"/>
        </w:rPr>
      </w:pPr>
      <w:r w:rsidRPr="00BE0AE4">
        <w:rPr>
          <w:rFonts w:ascii="Times New Roman" w:eastAsia="Calibri" w:hAnsi="Times New Roman"/>
          <w:bCs/>
          <w:color w:val="auto"/>
          <w:sz w:val="28"/>
          <w:szCs w:val="28"/>
        </w:rPr>
        <w:t>2) документарная проверка;</w:t>
      </w:r>
    </w:p>
    <w:p w:rsidR="0009770E" w:rsidRPr="00BE0AE4" w:rsidRDefault="0009770E" w:rsidP="00C258C3">
      <w:pPr>
        <w:ind w:left="-57" w:right="-1" w:firstLine="766"/>
        <w:jc w:val="both"/>
        <w:rPr>
          <w:rFonts w:ascii="Times New Roman" w:eastAsia="Calibri" w:hAnsi="Times New Roman"/>
          <w:bCs/>
          <w:color w:val="auto"/>
          <w:sz w:val="28"/>
          <w:szCs w:val="28"/>
        </w:rPr>
      </w:pPr>
      <w:r w:rsidRPr="00BE0AE4">
        <w:rPr>
          <w:rFonts w:ascii="Times New Roman" w:eastAsia="Calibri" w:hAnsi="Times New Roman"/>
          <w:bCs/>
          <w:color w:val="auto"/>
          <w:sz w:val="28"/>
          <w:szCs w:val="28"/>
        </w:rPr>
        <w:t>3) выездная проверка;</w:t>
      </w:r>
    </w:p>
    <w:p w:rsidR="0009770E" w:rsidRPr="00BE0AE4" w:rsidRDefault="0009770E" w:rsidP="00C258C3">
      <w:pPr>
        <w:ind w:left="-57" w:right="-1" w:firstLine="766"/>
        <w:jc w:val="both"/>
        <w:rPr>
          <w:rFonts w:ascii="Times New Roman" w:eastAsia="Calibri" w:hAnsi="Times New Roman"/>
          <w:bCs/>
          <w:color w:val="auto"/>
          <w:sz w:val="28"/>
          <w:szCs w:val="28"/>
        </w:rPr>
      </w:pPr>
      <w:r w:rsidRPr="00BE0AE4">
        <w:rPr>
          <w:rFonts w:ascii="Times New Roman" w:eastAsia="Calibri" w:hAnsi="Times New Roman"/>
          <w:bCs/>
          <w:color w:val="auto"/>
          <w:sz w:val="28"/>
          <w:szCs w:val="28"/>
        </w:rPr>
        <w:t>4) наблюдение за соблюдением обязательных требований;</w:t>
      </w:r>
    </w:p>
    <w:p w:rsidR="0009770E" w:rsidRPr="00BE0AE4" w:rsidRDefault="0009770E" w:rsidP="00C258C3">
      <w:pPr>
        <w:ind w:left="-57" w:right="-1" w:firstLine="766"/>
        <w:jc w:val="both"/>
        <w:rPr>
          <w:rFonts w:ascii="Times New Roman" w:eastAsia="Calibri" w:hAnsi="Times New Roman"/>
          <w:bCs/>
          <w:color w:val="auto"/>
          <w:sz w:val="28"/>
          <w:szCs w:val="28"/>
        </w:rPr>
      </w:pPr>
      <w:r w:rsidRPr="00BE0AE4">
        <w:rPr>
          <w:rFonts w:ascii="Times New Roman" w:eastAsia="Calibri" w:hAnsi="Times New Roman"/>
          <w:bCs/>
          <w:color w:val="auto"/>
          <w:sz w:val="28"/>
          <w:szCs w:val="28"/>
        </w:rPr>
        <w:t>5) выездное обследование.</w:t>
      </w:r>
    </w:p>
    <w:p w:rsidR="0009770E" w:rsidRPr="00BE0AE4" w:rsidRDefault="0009770E" w:rsidP="00C258C3">
      <w:pPr>
        <w:ind w:left="-57" w:right="-1" w:firstLine="766"/>
        <w:jc w:val="both"/>
        <w:rPr>
          <w:rFonts w:ascii="Times New Roman" w:eastAsia="Calibri" w:hAnsi="Times New Roman"/>
          <w:bCs/>
          <w:color w:val="auto"/>
          <w:sz w:val="28"/>
          <w:szCs w:val="28"/>
        </w:rPr>
      </w:pPr>
      <w:r w:rsidRPr="00BE0AE4">
        <w:rPr>
          <w:rFonts w:ascii="Times New Roman" w:eastAsia="Calibri" w:hAnsi="Times New Roman"/>
          <w:bCs/>
          <w:color w:val="auto"/>
          <w:sz w:val="28"/>
          <w:szCs w:val="28"/>
        </w:rPr>
        <w:t>Контрольные мероприятия 1-3 осуществляются при взаимодействии с контролируемым лицом, а контрольные мероприятия 4-5 - без взаимодействия с контролируемым лицом</w:t>
      </w:r>
      <w:r w:rsidR="00F07ACC" w:rsidRPr="00BE0AE4">
        <w:rPr>
          <w:rFonts w:ascii="Times New Roman" w:eastAsia="Calibri" w:hAnsi="Times New Roman"/>
          <w:bCs/>
          <w:color w:val="auto"/>
          <w:sz w:val="28"/>
          <w:szCs w:val="28"/>
        </w:rPr>
        <w:t>.</w:t>
      </w:r>
    </w:p>
    <w:p w:rsidR="003C7FA0" w:rsidRPr="00BE0AE4" w:rsidRDefault="003C7FA0" w:rsidP="00C258C3">
      <w:pPr>
        <w:ind w:left="-57" w:right="-1" w:firstLine="766"/>
        <w:jc w:val="both"/>
        <w:rPr>
          <w:rFonts w:ascii="Times New Roman" w:hAnsi="Times New Roman"/>
          <w:color w:val="auto"/>
          <w:sz w:val="28"/>
          <w:szCs w:val="28"/>
        </w:rPr>
      </w:pPr>
      <w:r w:rsidRPr="00BE0AE4">
        <w:rPr>
          <w:rFonts w:ascii="Times New Roman" w:hAnsi="Times New Roman"/>
          <w:color w:val="auto"/>
          <w:sz w:val="28"/>
          <w:szCs w:val="2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о проведении контрольного (надзорного) мероприятия, подписанное уполномоченным лицом Контрольного органа, в котором указываются сведения, предусмотренные частью 1 статьи 64 Федерального закона № 248-ФЗ.</w:t>
      </w:r>
    </w:p>
    <w:p w:rsidR="00F76CD4" w:rsidRPr="00BE0AE4" w:rsidRDefault="00F76CD4" w:rsidP="00F76CD4">
      <w:pPr>
        <w:pStyle w:val="ConsPlusNormal"/>
        <w:ind w:firstLine="709"/>
        <w:jc w:val="both"/>
        <w:rPr>
          <w:sz w:val="28"/>
          <w:szCs w:val="28"/>
        </w:rPr>
      </w:pPr>
      <w:r w:rsidRPr="00BE0AE4">
        <w:rPr>
          <w:sz w:val="28"/>
          <w:szCs w:val="28"/>
        </w:rPr>
        <w:t>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3C7FA0" w:rsidRPr="00BE0AE4" w:rsidRDefault="003C7FA0" w:rsidP="00C258C3">
      <w:pPr>
        <w:ind w:left="-57" w:right="-1" w:firstLine="766"/>
        <w:jc w:val="both"/>
        <w:rPr>
          <w:rFonts w:ascii="Times New Roman" w:eastAsia="Calibri" w:hAnsi="Times New Roman"/>
          <w:bCs/>
          <w:color w:val="auto"/>
          <w:sz w:val="28"/>
          <w:szCs w:val="28"/>
        </w:rPr>
      </w:pPr>
      <w:r w:rsidRPr="00BE0AE4">
        <w:rPr>
          <w:rFonts w:ascii="Times New Roman" w:hAnsi="Times New Roman"/>
          <w:color w:val="auto"/>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w:t>
      </w:r>
    </w:p>
    <w:p w:rsidR="006C4B4F" w:rsidRPr="00BE0AE4" w:rsidRDefault="00F74A4C" w:rsidP="00B54534">
      <w:pPr>
        <w:ind w:left="-57" w:right="-1" w:firstLine="766"/>
        <w:jc w:val="both"/>
        <w:rPr>
          <w:rFonts w:ascii="Times New Roman" w:eastAsia="Calibri" w:hAnsi="Times New Roman"/>
          <w:bCs/>
          <w:color w:val="auto"/>
          <w:sz w:val="28"/>
          <w:szCs w:val="28"/>
        </w:rPr>
      </w:pPr>
      <w:r w:rsidRPr="00BE0AE4">
        <w:rPr>
          <w:rFonts w:ascii="Times New Roman" w:eastAsia="Calibri" w:hAnsi="Times New Roman"/>
          <w:bCs/>
          <w:color w:val="auto"/>
          <w:sz w:val="28"/>
          <w:szCs w:val="28"/>
        </w:rPr>
        <w:t>3</w:t>
      </w:r>
      <w:r w:rsidR="00982B7A" w:rsidRPr="00BE0AE4">
        <w:rPr>
          <w:rFonts w:ascii="Times New Roman" w:eastAsia="Calibri" w:hAnsi="Times New Roman"/>
          <w:bCs/>
          <w:color w:val="auto"/>
          <w:sz w:val="28"/>
          <w:szCs w:val="28"/>
        </w:rPr>
        <w:t xml:space="preserve">.3. </w:t>
      </w:r>
      <w:r w:rsidR="006C4B4F" w:rsidRPr="00BE0AE4">
        <w:rPr>
          <w:rFonts w:ascii="Times New Roman" w:eastAsia="Calibri" w:hAnsi="Times New Roman"/>
          <w:bCs/>
          <w:color w:val="auto"/>
          <w:sz w:val="28"/>
          <w:szCs w:val="28"/>
        </w:rPr>
        <w:t>Основания для проведения контрольных (надзорных) мероприятий</w:t>
      </w:r>
      <w:r w:rsidR="00D44244" w:rsidRPr="00BE0AE4">
        <w:rPr>
          <w:rFonts w:ascii="Times New Roman" w:eastAsia="Calibri" w:hAnsi="Times New Roman"/>
          <w:bCs/>
          <w:color w:val="auto"/>
          <w:sz w:val="28"/>
          <w:szCs w:val="28"/>
        </w:rPr>
        <w:t>.</w:t>
      </w:r>
    </w:p>
    <w:p w:rsidR="00D44244" w:rsidRPr="00BE0AE4" w:rsidRDefault="00D44244" w:rsidP="00D44244">
      <w:pPr>
        <w:pStyle w:val="ConsPlusNormal"/>
        <w:ind w:firstLine="709"/>
        <w:jc w:val="both"/>
        <w:rPr>
          <w:sz w:val="28"/>
          <w:szCs w:val="28"/>
        </w:rPr>
      </w:pPr>
      <w:r w:rsidRPr="00BE0AE4">
        <w:rPr>
          <w:sz w:val="28"/>
          <w:szCs w:val="28"/>
        </w:rPr>
        <w:t>3.3.1. Контрольные (надзорные)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D44244" w:rsidRPr="00BE0AE4" w:rsidRDefault="00D44244" w:rsidP="00D44244">
      <w:pPr>
        <w:pStyle w:val="ConsPlusNormal"/>
        <w:ind w:firstLine="709"/>
        <w:jc w:val="both"/>
        <w:rPr>
          <w:sz w:val="28"/>
          <w:szCs w:val="28"/>
        </w:rPr>
      </w:pPr>
      <w:r w:rsidRPr="00BE0AE4">
        <w:rPr>
          <w:sz w:val="28"/>
          <w:szCs w:val="28"/>
        </w:rPr>
        <w:t xml:space="preserve">3.3.2. Основанием для проведения контрольных (надзорных) мероприятий, за исключением </w:t>
      </w:r>
      <w:r w:rsidRPr="00BE0AE4">
        <w:rPr>
          <w:rFonts w:eastAsia="Calibri"/>
          <w:bCs/>
          <w:sz w:val="28"/>
          <w:szCs w:val="28"/>
        </w:rPr>
        <w:t xml:space="preserve">контрольных (надзорных) мероприятий </w:t>
      </w:r>
      <w:r w:rsidRPr="00BE0AE4">
        <w:rPr>
          <w:sz w:val="28"/>
          <w:szCs w:val="28"/>
        </w:rPr>
        <w:t>без взаимодействия с контролируемым лицом, может быть:</w:t>
      </w:r>
    </w:p>
    <w:p w:rsidR="00D44244" w:rsidRPr="00BE0AE4" w:rsidRDefault="00D44244" w:rsidP="00D44244">
      <w:pPr>
        <w:pStyle w:val="ConsPlusNormal"/>
        <w:ind w:firstLine="709"/>
        <w:jc w:val="both"/>
        <w:rPr>
          <w:sz w:val="28"/>
          <w:szCs w:val="28"/>
        </w:rPr>
      </w:pPr>
      <w:bookmarkStart w:id="3" w:name="P873"/>
      <w:bookmarkEnd w:id="3"/>
      <w:r w:rsidRPr="00BE0AE4">
        <w:rPr>
          <w:sz w:val="28"/>
          <w:szCs w:val="28"/>
        </w:rPr>
        <w:t xml:space="preserve">1) </w:t>
      </w:r>
      <w:r w:rsidR="00685F0F" w:rsidRPr="00BE0AE4">
        <w:rPr>
          <w:sz w:val="28"/>
          <w:szCs w:val="28"/>
        </w:rPr>
        <w:t xml:space="preserve">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ar1026" w:tooltip="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 w:history="1">
        <w:r w:rsidR="00685F0F" w:rsidRPr="00BE0AE4">
          <w:rPr>
            <w:sz w:val="28"/>
            <w:szCs w:val="28"/>
          </w:rPr>
          <w:t>статьи 60</w:t>
        </w:r>
      </w:hyperlink>
      <w:r w:rsidR="00685F0F" w:rsidRPr="00BE0AE4">
        <w:rPr>
          <w:sz w:val="28"/>
          <w:szCs w:val="28"/>
        </w:rPr>
        <w:t xml:space="preserve"> Федерального закона № 248-ФЗ;</w:t>
      </w:r>
    </w:p>
    <w:p w:rsidR="00D44244" w:rsidRPr="00BE0AE4" w:rsidRDefault="00D44244" w:rsidP="00D44244">
      <w:pPr>
        <w:pStyle w:val="ConsPlusNormal"/>
        <w:ind w:firstLine="709"/>
        <w:jc w:val="both"/>
        <w:rPr>
          <w:sz w:val="28"/>
          <w:szCs w:val="28"/>
        </w:rPr>
      </w:pPr>
      <w:r w:rsidRPr="00BE0AE4">
        <w:rPr>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rsidR="00D44244" w:rsidRPr="00BE0AE4" w:rsidRDefault="00D44244" w:rsidP="00D44244">
      <w:pPr>
        <w:pStyle w:val="ConsPlusNormal"/>
        <w:ind w:firstLine="709"/>
        <w:jc w:val="both"/>
        <w:rPr>
          <w:sz w:val="28"/>
          <w:szCs w:val="28"/>
        </w:rPr>
      </w:pPr>
      <w:bookmarkStart w:id="4" w:name="P875"/>
      <w:bookmarkEnd w:id="4"/>
      <w:r w:rsidRPr="00BE0AE4">
        <w:rPr>
          <w:sz w:val="28"/>
          <w:szCs w:val="28"/>
        </w:rPr>
        <w:lastRenderedPageBreak/>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D44244" w:rsidRPr="00BE0AE4" w:rsidRDefault="00D44244" w:rsidP="00D44244">
      <w:pPr>
        <w:pStyle w:val="ConsPlusNormal"/>
        <w:ind w:firstLine="709"/>
        <w:jc w:val="both"/>
        <w:rPr>
          <w:sz w:val="28"/>
          <w:szCs w:val="28"/>
        </w:rPr>
      </w:pPr>
      <w:r w:rsidRPr="00BE0AE4">
        <w:rPr>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44244" w:rsidRPr="00BE0AE4" w:rsidRDefault="00D44244" w:rsidP="007D0981">
      <w:pPr>
        <w:pStyle w:val="ConsPlusNormal"/>
        <w:ind w:firstLine="709"/>
        <w:jc w:val="both"/>
        <w:rPr>
          <w:sz w:val="28"/>
          <w:szCs w:val="28"/>
        </w:rPr>
      </w:pPr>
      <w:r w:rsidRPr="00BE0AE4">
        <w:rPr>
          <w:sz w:val="28"/>
          <w:szCs w:val="28"/>
        </w:rPr>
        <w:t>5) исте</w:t>
      </w:r>
      <w:r w:rsidR="007D0981" w:rsidRPr="00BE0AE4">
        <w:rPr>
          <w:sz w:val="28"/>
          <w:szCs w:val="28"/>
        </w:rPr>
        <w:t>чение срока исполнения решения Контрольного</w:t>
      </w:r>
      <w:r w:rsidRPr="00BE0AE4">
        <w:rPr>
          <w:sz w:val="28"/>
          <w:szCs w:val="28"/>
        </w:rPr>
        <w:t xml:space="preserve"> органа об устранении выявленного нарушения обязательных требований - в случаях, установленных </w:t>
      </w:r>
      <w:hyperlink w:anchor="P1406"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w:r w:rsidRPr="00BE0AE4">
          <w:rPr>
            <w:sz w:val="28"/>
            <w:szCs w:val="28"/>
          </w:rPr>
          <w:t>частью 1 статьи 95</w:t>
        </w:r>
      </w:hyperlink>
      <w:r w:rsidRPr="00BE0AE4">
        <w:rPr>
          <w:sz w:val="28"/>
          <w:szCs w:val="28"/>
        </w:rPr>
        <w:t xml:space="preserve"> Федерального закона</w:t>
      </w:r>
      <w:r w:rsidR="007D0981" w:rsidRPr="00BE0AE4">
        <w:rPr>
          <w:sz w:val="28"/>
          <w:szCs w:val="28"/>
        </w:rPr>
        <w:t xml:space="preserve"> № 248-ФЗ</w:t>
      </w:r>
      <w:r w:rsidRPr="00BE0AE4">
        <w:rPr>
          <w:sz w:val="28"/>
          <w:szCs w:val="28"/>
        </w:rPr>
        <w:t>;</w:t>
      </w:r>
    </w:p>
    <w:p w:rsidR="00D44244" w:rsidRPr="00BE0AE4" w:rsidRDefault="00D44244" w:rsidP="007D0981">
      <w:pPr>
        <w:pStyle w:val="ConsPlusNormal"/>
        <w:ind w:firstLine="709"/>
        <w:jc w:val="both"/>
        <w:rPr>
          <w:sz w:val="28"/>
          <w:szCs w:val="28"/>
        </w:rPr>
      </w:pPr>
      <w:bookmarkStart w:id="5" w:name="P878"/>
      <w:bookmarkEnd w:id="5"/>
      <w:r w:rsidRPr="00BE0AE4">
        <w:rPr>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w:t>
      </w:r>
      <w:r w:rsidR="00685F0F" w:rsidRPr="00BE0AE4">
        <w:rPr>
          <w:sz w:val="28"/>
          <w:szCs w:val="28"/>
        </w:rPr>
        <w:t>и программы проверок;</w:t>
      </w:r>
    </w:p>
    <w:p w:rsidR="00685F0F" w:rsidRPr="00BE0AE4" w:rsidRDefault="00685F0F" w:rsidP="00BD3B9B">
      <w:pPr>
        <w:pStyle w:val="ConsPlusNormal"/>
        <w:ind w:firstLine="709"/>
        <w:jc w:val="both"/>
        <w:rPr>
          <w:sz w:val="28"/>
          <w:szCs w:val="28"/>
        </w:rPr>
      </w:pPr>
      <w:r w:rsidRPr="00BE0AE4">
        <w:rPr>
          <w:sz w:val="28"/>
          <w:szCs w:val="28"/>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85F0F" w:rsidRPr="00BE0AE4" w:rsidRDefault="00BD3B9B" w:rsidP="007D0981">
      <w:pPr>
        <w:pStyle w:val="ConsPlusNormal"/>
        <w:ind w:firstLine="709"/>
        <w:jc w:val="both"/>
        <w:rPr>
          <w:sz w:val="28"/>
          <w:szCs w:val="28"/>
        </w:rPr>
      </w:pPr>
      <w:r w:rsidRPr="00BE0AE4">
        <w:rPr>
          <w:sz w:val="28"/>
          <w:szCs w:val="28"/>
        </w:rPr>
        <w:t>8) уклонение контролируемого лица от проведения обязательного профилактического визита.</w:t>
      </w:r>
    </w:p>
    <w:p w:rsidR="00B92AE9" w:rsidRPr="00BE0AE4" w:rsidRDefault="00B92AE9" w:rsidP="00B92AE9">
      <w:pPr>
        <w:pStyle w:val="ConsPlusNormal"/>
        <w:ind w:firstLine="709"/>
        <w:jc w:val="both"/>
        <w:rPr>
          <w:sz w:val="28"/>
          <w:szCs w:val="28"/>
        </w:rPr>
      </w:pPr>
      <w:r w:rsidRPr="00BE0AE4">
        <w:rPr>
          <w:sz w:val="28"/>
          <w:szCs w:val="28"/>
        </w:rPr>
        <w:t>3.3.2.</w:t>
      </w:r>
      <w:r w:rsidRPr="00BE0AE4">
        <w:rPr>
          <w:sz w:val="28"/>
          <w:szCs w:val="28"/>
          <w:vertAlign w:val="superscript"/>
        </w:rPr>
        <w:t>1</w:t>
      </w:r>
      <w:r w:rsidRPr="00BE0AE4">
        <w:rPr>
          <w:sz w:val="28"/>
          <w:szCs w:val="28"/>
        </w:rPr>
        <w:t xml:space="preserve"> Контрольные (надзорные) мероприятия без взаимодействия проводятся должностными лицами Контрольного органа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2E6B49" w:rsidRPr="00BE0AE4" w:rsidRDefault="002E6B49" w:rsidP="002E6B49">
      <w:pPr>
        <w:pStyle w:val="ConsPlusNormal"/>
        <w:ind w:firstLine="709"/>
        <w:jc w:val="both"/>
        <w:rPr>
          <w:sz w:val="28"/>
          <w:szCs w:val="28"/>
        </w:rPr>
      </w:pPr>
      <w:r w:rsidRPr="00BE0AE4">
        <w:rPr>
          <w:sz w:val="28"/>
          <w:szCs w:val="28"/>
        </w:rPr>
        <w:t>3.3.3. Сведения о причинении вреда (ущерба) или об угрозе причинения вреда (ущерба) охраняемым законом ценностям Контрольный орган получает:</w:t>
      </w:r>
    </w:p>
    <w:p w:rsidR="002E6B49" w:rsidRPr="00BE0AE4" w:rsidRDefault="002E6B49" w:rsidP="002E6B49">
      <w:pPr>
        <w:pStyle w:val="ConsPlusNormal"/>
        <w:ind w:firstLine="709"/>
        <w:jc w:val="both"/>
        <w:rPr>
          <w:sz w:val="28"/>
          <w:szCs w:val="28"/>
        </w:rPr>
      </w:pPr>
      <w:r w:rsidRPr="00BE0AE4">
        <w:rPr>
          <w:sz w:val="28"/>
          <w:szCs w:val="28"/>
        </w:rPr>
        <w:t>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E6B49" w:rsidRPr="00BE0AE4" w:rsidRDefault="002E6B49" w:rsidP="002E6B49">
      <w:pPr>
        <w:pStyle w:val="ConsPlusNormal"/>
        <w:ind w:firstLine="709"/>
        <w:jc w:val="both"/>
        <w:rPr>
          <w:sz w:val="28"/>
          <w:szCs w:val="28"/>
        </w:rPr>
      </w:pPr>
      <w:r w:rsidRPr="00BE0AE4">
        <w:rPr>
          <w:sz w:val="28"/>
          <w:szCs w:val="28"/>
        </w:rPr>
        <w:t>при проведении контрольных (надзорных) мероприятий, включая контрольные (надзорные) мероприятия без взаимодействия, в том числе в отношении иных контролируемых лиц.</w:t>
      </w:r>
    </w:p>
    <w:p w:rsidR="002E6B49" w:rsidRPr="00BE0AE4" w:rsidRDefault="002E6B49" w:rsidP="002E6B49">
      <w:pPr>
        <w:pStyle w:val="ConsPlusNormal"/>
        <w:ind w:firstLine="709"/>
        <w:jc w:val="both"/>
        <w:rPr>
          <w:sz w:val="28"/>
          <w:szCs w:val="28"/>
        </w:rPr>
      </w:pPr>
      <w:r w:rsidRPr="00BE0AE4">
        <w:rPr>
          <w:sz w:val="28"/>
          <w:szCs w:val="28"/>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Контрольного органа проводится оценка их достоверности.</w:t>
      </w:r>
    </w:p>
    <w:p w:rsidR="002E6B49" w:rsidRPr="00BE0AE4" w:rsidRDefault="002E6B49" w:rsidP="002E6B49">
      <w:pPr>
        <w:pStyle w:val="ConsPlusNormal"/>
        <w:ind w:firstLine="709"/>
        <w:jc w:val="both"/>
        <w:rPr>
          <w:sz w:val="28"/>
          <w:szCs w:val="28"/>
        </w:rPr>
      </w:pPr>
      <w:r w:rsidRPr="00BE0AE4">
        <w:rPr>
          <w:sz w:val="28"/>
          <w:szCs w:val="28"/>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Контрольного органа при необходимости:</w:t>
      </w:r>
    </w:p>
    <w:p w:rsidR="002E6B49" w:rsidRPr="00BE0AE4" w:rsidRDefault="002E6B49" w:rsidP="002E6B49">
      <w:pPr>
        <w:pStyle w:val="ConsPlusNormal"/>
        <w:ind w:firstLine="709"/>
        <w:jc w:val="both"/>
        <w:rPr>
          <w:sz w:val="28"/>
          <w:szCs w:val="28"/>
        </w:rPr>
      </w:pPr>
      <w:r w:rsidRPr="00BE0AE4">
        <w:rPr>
          <w:sz w:val="28"/>
          <w:szCs w:val="28"/>
        </w:rPr>
        <w:t>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E6B49" w:rsidRPr="00BE0AE4" w:rsidRDefault="002E6B49" w:rsidP="00E41D5A">
      <w:pPr>
        <w:pStyle w:val="ConsPlusNormal"/>
        <w:ind w:firstLine="709"/>
        <w:jc w:val="both"/>
        <w:rPr>
          <w:sz w:val="28"/>
          <w:szCs w:val="28"/>
        </w:rPr>
      </w:pPr>
      <w:r w:rsidRPr="00BE0AE4">
        <w:rPr>
          <w:sz w:val="28"/>
          <w:szCs w:val="28"/>
        </w:rPr>
        <w:lastRenderedPageBreak/>
        <w:t>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E6B49" w:rsidRPr="00BE0AE4" w:rsidRDefault="002E6B49" w:rsidP="00E41D5A">
      <w:pPr>
        <w:pStyle w:val="ConsPlusNormal"/>
        <w:ind w:firstLine="709"/>
        <w:jc w:val="both"/>
        <w:rPr>
          <w:sz w:val="28"/>
          <w:szCs w:val="28"/>
        </w:rPr>
      </w:pPr>
      <w:r w:rsidRPr="00BE0AE4">
        <w:rPr>
          <w:sz w:val="28"/>
          <w:szCs w:val="28"/>
        </w:rPr>
        <w:t>обеспечивает, в том числе по решению упо</w:t>
      </w:r>
      <w:r w:rsidR="00E41D5A" w:rsidRPr="00BE0AE4">
        <w:rPr>
          <w:sz w:val="28"/>
          <w:szCs w:val="28"/>
        </w:rPr>
        <w:t>лномоченного должностного лица К</w:t>
      </w:r>
      <w:r w:rsidRPr="00BE0AE4">
        <w:rPr>
          <w:sz w:val="28"/>
          <w:szCs w:val="28"/>
        </w:rPr>
        <w:t>онтрольного органа, проведение контрольного (надзорного) мероприятия без взаимодействия.</w:t>
      </w:r>
    </w:p>
    <w:p w:rsidR="00D44244" w:rsidRPr="00BE0AE4" w:rsidRDefault="00E41D5A" w:rsidP="00D44244">
      <w:pPr>
        <w:pStyle w:val="ConsPlusNormal"/>
        <w:ind w:firstLine="709"/>
        <w:jc w:val="both"/>
        <w:rPr>
          <w:sz w:val="28"/>
          <w:szCs w:val="28"/>
        </w:rPr>
      </w:pPr>
      <w:r w:rsidRPr="00BE0AE4">
        <w:rPr>
          <w:sz w:val="28"/>
          <w:szCs w:val="28"/>
        </w:rPr>
        <w:t>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671A3C" w:rsidRPr="00BE0AE4" w:rsidRDefault="007B6891" w:rsidP="00671A3C">
      <w:pPr>
        <w:pStyle w:val="ConsPlusTitle"/>
        <w:ind w:firstLine="709"/>
        <w:jc w:val="both"/>
        <w:outlineLvl w:val="2"/>
        <w:rPr>
          <w:b w:val="0"/>
          <w:sz w:val="28"/>
          <w:szCs w:val="28"/>
        </w:rPr>
      </w:pPr>
      <w:r w:rsidRPr="00BE0AE4">
        <w:rPr>
          <w:rFonts w:eastAsia="Calibri"/>
          <w:b w:val="0"/>
          <w:bCs/>
          <w:sz w:val="28"/>
          <w:szCs w:val="28"/>
        </w:rPr>
        <w:t xml:space="preserve">3.3.4. </w:t>
      </w:r>
      <w:r w:rsidR="00671A3C" w:rsidRPr="00BE0AE4">
        <w:rPr>
          <w:b w:val="0"/>
          <w:sz w:val="28"/>
          <w:szCs w:val="28"/>
        </w:rPr>
        <w:t>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671A3C" w:rsidRPr="00BE0AE4" w:rsidRDefault="00671A3C" w:rsidP="00671A3C">
      <w:pPr>
        <w:ind w:left="-57" w:right="-1" w:firstLine="766"/>
        <w:jc w:val="both"/>
        <w:rPr>
          <w:rFonts w:ascii="Times New Roman" w:hAnsi="Times New Roman"/>
          <w:color w:val="auto"/>
          <w:sz w:val="28"/>
          <w:szCs w:val="28"/>
        </w:rPr>
      </w:pPr>
      <w:r w:rsidRPr="00BE0AE4">
        <w:rPr>
          <w:rFonts w:ascii="Times New Roman" w:hAnsi="Times New Roman"/>
          <w:color w:val="auto"/>
          <w:sz w:val="28"/>
          <w:szCs w:val="28"/>
        </w:rPr>
        <w:t>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органом к рассмотрению:</w:t>
      </w:r>
    </w:p>
    <w:p w:rsidR="00671A3C" w:rsidRPr="00BE0AE4" w:rsidRDefault="00671A3C" w:rsidP="00671A3C">
      <w:pPr>
        <w:ind w:left="-57" w:right="-1" w:firstLine="766"/>
        <w:jc w:val="both"/>
        <w:rPr>
          <w:rFonts w:ascii="Times New Roman" w:hAnsi="Times New Roman"/>
          <w:color w:val="auto"/>
          <w:sz w:val="28"/>
          <w:szCs w:val="28"/>
        </w:rPr>
      </w:pPr>
      <w:r w:rsidRPr="00BE0AE4">
        <w:rPr>
          <w:rFonts w:ascii="Times New Roman" w:hAnsi="Times New Roman"/>
          <w:color w:val="auto"/>
          <w:sz w:val="28"/>
          <w:szCs w:val="28"/>
        </w:rPr>
        <w:t>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671A3C" w:rsidRPr="00BE0AE4" w:rsidRDefault="00671A3C" w:rsidP="00671A3C">
      <w:pPr>
        <w:pStyle w:val="ConsPlusNormal"/>
        <w:ind w:firstLine="709"/>
        <w:jc w:val="both"/>
        <w:rPr>
          <w:sz w:val="28"/>
          <w:szCs w:val="28"/>
        </w:rPr>
      </w:pPr>
      <w:r w:rsidRPr="00BE0AE4">
        <w:rPr>
          <w:sz w:val="28"/>
          <w:szCs w:val="28"/>
        </w:rPr>
        <w:t>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региональном портале государственных и муниципальных услуг или на официальном сайте Контрольного органа в сети «Интернет», а также в информационных системах Контрольного органа;</w:t>
      </w:r>
    </w:p>
    <w:p w:rsidR="00671A3C" w:rsidRPr="00BE0AE4" w:rsidRDefault="00671A3C" w:rsidP="00671A3C">
      <w:pPr>
        <w:pStyle w:val="ConsPlusNormal"/>
        <w:ind w:firstLine="709"/>
        <w:jc w:val="both"/>
        <w:rPr>
          <w:sz w:val="28"/>
          <w:szCs w:val="28"/>
        </w:rPr>
      </w:pPr>
      <w:r w:rsidRPr="00BE0AE4">
        <w:rPr>
          <w:sz w:val="28"/>
          <w:szCs w:val="28"/>
        </w:rPr>
        <w:t>при иных способах подачи таких обращений (заявлений) гражданами и организациями после принятия инспектором мер по установлению личности гражданина и полномочий представителя организации и их подтверждения.</w:t>
      </w:r>
    </w:p>
    <w:p w:rsidR="00671A3C" w:rsidRPr="00BE0AE4" w:rsidRDefault="00671A3C" w:rsidP="00671A3C">
      <w:pPr>
        <w:pStyle w:val="ConsPlusNormal"/>
        <w:ind w:firstLine="709"/>
        <w:jc w:val="both"/>
        <w:rPr>
          <w:sz w:val="28"/>
          <w:szCs w:val="28"/>
        </w:rPr>
      </w:pPr>
      <w:r w:rsidRPr="00BE0AE4">
        <w:rPr>
          <w:sz w:val="28"/>
          <w:szCs w:val="28"/>
        </w:rPr>
        <w:t>В ходе проведения мероприятий, направленных на установление личности гражданина и полномочий представителя организации, инспектор Контрольного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671A3C" w:rsidRPr="00BE0AE4" w:rsidRDefault="00671A3C" w:rsidP="00396CE9">
      <w:pPr>
        <w:pStyle w:val="ConsPlusNormal"/>
        <w:ind w:firstLine="709"/>
        <w:jc w:val="both"/>
        <w:rPr>
          <w:sz w:val="28"/>
          <w:szCs w:val="28"/>
        </w:rPr>
      </w:pPr>
      <w:r w:rsidRPr="00BE0AE4">
        <w:rPr>
          <w:sz w:val="28"/>
          <w:szCs w:val="28"/>
        </w:rPr>
        <w:t>При невозможности подтверждения личности гражданина, полномочий представителя организации поступившие обращен</w:t>
      </w:r>
      <w:r w:rsidR="00396CE9" w:rsidRPr="00BE0AE4">
        <w:rPr>
          <w:sz w:val="28"/>
          <w:szCs w:val="28"/>
        </w:rPr>
        <w:t xml:space="preserve">ия (заявления) </w:t>
      </w:r>
      <w:r w:rsidR="00396CE9" w:rsidRPr="00BE0AE4">
        <w:rPr>
          <w:sz w:val="28"/>
          <w:szCs w:val="28"/>
        </w:rPr>
        <w:lastRenderedPageBreak/>
        <w:t xml:space="preserve">рассматриваются Контрольным </w:t>
      </w:r>
      <w:r w:rsidRPr="00BE0AE4">
        <w:rPr>
          <w:sz w:val="28"/>
          <w:szCs w:val="28"/>
        </w:rPr>
        <w:t xml:space="preserve">органом в порядке, установленном Федеральным </w:t>
      </w:r>
      <w:hyperlink r:id="rId8" w:tooltip="Федеральный закон от 02.05.2006 N 59-ФЗ (ред. от 27.12.2018) &quot;О порядке рассмотрения обращений граждан Российской Федерации&quot; {КонсультантПлюс}">
        <w:r w:rsidRPr="00BE0AE4">
          <w:rPr>
            <w:sz w:val="28"/>
            <w:szCs w:val="28"/>
          </w:rPr>
          <w:t>законом</w:t>
        </w:r>
      </w:hyperlink>
      <w:r w:rsidRPr="00BE0AE4">
        <w:rPr>
          <w:sz w:val="28"/>
          <w:szCs w:val="28"/>
        </w:rPr>
        <w:t xml:space="preserve"> </w:t>
      </w:r>
      <w:r w:rsidR="00396CE9" w:rsidRPr="00BE0AE4">
        <w:rPr>
          <w:sz w:val="28"/>
          <w:szCs w:val="28"/>
        </w:rPr>
        <w:t>от 2 мая 2006 года N 59-ФЗ «</w:t>
      </w:r>
      <w:r w:rsidRPr="00BE0AE4">
        <w:rPr>
          <w:sz w:val="28"/>
          <w:szCs w:val="28"/>
        </w:rPr>
        <w:t>О порядке рассмотрения обращен</w:t>
      </w:r>
      <w:r w:rsidR="00396CE9" w:rsidRPr="00BE0AE4">
        <w:rPr>
          <w:sz w:val="28"/>
          <w:szCs w:val="28"/>
        </w:rPr>
        <w:t>ий граждан Российской Федерации»</w:t>
      </w:r>
      <w:r w:rsidRPr="00BE0AE4">
        <w:rPr>
          <w:sz w:val="28"/>
          <w:szCs w:val="28"/>
        </w:rPr>
        <w:t>.</w:t>
      </w:r>
    </w:p>
    <w:p w:rsidR="00671A3C" w:rsidRPr="00BE0AE4" w:rsidRDefault="00671A3C" w:rsidP="00396CE9">
      <w:pPr>
        <w:pStyle w:val="ConsPlusNormal"/>
        <w:ind w:firstLine="709"/>
        <w:jc w:val="both"/>
        <w:rPr>
          <w:sz w:val="28"/>
          <w:szCs w:val="28"/>
        </w:rPr>
      </w:pPr>
      <w:r w:rsidRPr="00BE0AE4">
        <w:rPr>
          <w:sz w:val="28"/>
          <w:szCs w:val="28"/>
        </w:rPr>
        <w:t>Сведения о личности гражданина, как лица, направившего заявление (обраще</w:t>
      </w:r>
      <w:r w:rsidR="00396CE9" w:rsidRPr="00BE0AE4">
        <w:rPr>
          <w:sz w:val="28"/>
          <w:szCs w:val="28"/>
        </w:rPr>
        <w:t>ние), могут быть предоставлены К</w:t>
      </w:r>
      <w:r w:rsidRPr="00BE0AE4">
        <w:rPr>
          <w:sz w:val="28"/>
          <w:szCs w:val="28"/>
        </w:rPr>
        <w:t>онтрольным органом контролируемому лицу только с соглас</w:t>
      </w:r>
      <w:r w:rsidR="00396CE9" w:rsidRPr="00BE0AE4">
        <w:rPr>
          <w:sz w:val="28"/>
          <w:szCs w:val="28"/>
        </w:rPr>
        <w:t>ия гражданина, направленного в К</w:t>
      </w:r>
      <w:r w:rsidRPr="00BE0AE4">
        <w:rPr>
          <w:sz w:val="28"/>
          <w:szCs w:val="28"/>
        </w:rPr>
        <w:t>онтрольный орган.</w:t>
      </w:r>
    </w:p>
    <w:p w:rsidR="00FD301F" w:rsidRPr="00BE0AE4" w:rsidRDefault="00FD301F" w:rsidP="00FD301F">
      <w:pPr>
        <w:pStyle w:val="ConsPlusTitle"/>
        <w:ind w:firstLine="540"/>
        <w:jc w:val="both"/>
        <w:outlineLvl w:val="2"/>
        <w:rPr>
          <w:b w:val="0"/>
          <w:sz w:val="28"/>
          <w:szCs w:val="28"/>
        </w:rPr>
      </w:pPr>
      <w:r w:rsidRPr="00BE0AE4">
        <w:rPr>
          <w:b w:val="0"/>
          <w:sz w:val="28"/>
          <w:szCs w:val="28"/>
        </w:rPr>
        <w:t>3.3.5.</w:t>
      </w:r>
      <w:r w:rsidRPr="00BE0AE4">
        <w:rPr>
          <w:sz w:val="28"/>
          <w:szCs w:val="28"/>
        </w:rPr>
        <w:t xml:space="preserve"> </w:t>
      </w:r>
      <w:r w:rsidRPr="00BE0AE4">
        <w:rPr>
          <w:b w:val="0"/>
          <w:sz w:val="28"/>
          <w:szCs w:val="28"/>
        </w:rPr>
        <w:t>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 осуществляется в соответствии со статьей 60 Федерального закона № 248-ФЗ.</w:t>
      </w:r>
    </w:p>
    <w:p w:rsidR="00A02D14" w:rsidRPr="00BE0AE4" w:rsidRDefault="00A02D14" w:rsidP="00A02D14">
      <w:pPr>
        <w:pStyle w:val="a8"/>
        <w:spacing w:before="0" w:beforeAutospacing="0" w:after="0" w:line="240" w:lineRule="auto"/>
        <w:rPr>
          <w:sz w:val="28"/>
          <w:szCs w:val="28"/>
        </w:rPr>
      </w:pPr>
      <w:r w:rsidRPr="00BE0AE4">
        <w:rPr>
          <w:rFonts w:eastAsia="Calibri"/>
          <w:bCs/>
          <w:sz w:val="28"/>
          <w:szCs w:val="28"/>
        </w:rPr>
        <w:tab/>
      </w:r>
      <w:r w:rsidR="00396CE9" w:rsidRPr="00BE0AE4">
        <w:rPr>
          <w:rFonts w:eastAsia="Calibri"/>
          <w:bCs/>
          <w:sz w:val="28"/>
          <w:szCs w:val="28"/>
        </w:rPr>
        <w:t>3.</w:t>
      </w:r>
      <w:r w:rsidRPr="00BE0AE4">
        <w:rPr>
          <w:rFonts w:eastAsia="Calibri"/>
          <w:bCs/>
          <w:sz w:val="28"/>
          <w:szCs w:val="28"/>
        </w:rPr>
        <w:t>4</w:t>
      </w:r>
      <w:r w:rsidR="00396CE9" w:rsidRPr="00BE0AE4">
        <w:rPr>
          <w:rFonts w:eastAsia="Calibri"/>
          <w:bCs/>
          <w:sz w:val="28"/>
          <w:szCs w:val="28"/>
        </w:rPr>
        <w:t xml:space="preserve">. </w:t>
      </w:r>
      <w:r w:rsidRPr="00BE0AE4">
        <w:rPr>
          <w:bCs/>
          <w:sz w:val="28"/>
          <w:szCs w:val="28"/>
        </w:rPr>
        <w:t>Плановые контрольные мероприятия.</w:t>
      </w:r>
    </w:p>
    <w:p w:rsidR="00A02D14" w:rsidRPr="00BE0AE4" w:rsidRDefault="00A02D14" w:rsidP="00A02D14">
      <w:pPr>
        <w:widowControl/>
        <w:jc w:val="both"/>
        <w:rPr>
          <w:rFonts w:ascii="Times New Roman" w:hAnsi="Times New Roman"/>
          <w:color w:val="auto"/>
          <w:sz w:val="28"/>
          <w:szCs w:val="28"/>
        </w:rPr>
      </w:pPr>
      <w:r w:rsidRPr="00BE0AE4">
        <w:rPr>
          <w:rFonts w:ascii="Times New Roman" w:hAnsi="Times New Roman"/>
          <w:color w:val="auto"/>
          <w:sz w:val="28"/>
          <w:szCs w:val="28"/>
        </w:rPr>
        <w:tab/>
        <w:t>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rsidR="00A02D14" w:rsidRPr="00BE0AE4" w:rsidRDefault="00A02D14" w:rsidP="00A02D14">
      <w:pPr>
        <w:widowControl/>
        <w:jc w:val="both"/>
        <w:rPr>
          <w:rFonts w:ascii="Times New Roman" w:hAnsi="Times New Roman"/>
          <w:color w:val="auto"/>
          <w:sz w:val="28"/>
          <w:szCs w:val="28"/>
        </w:rPr>
      </w:pPr>
      <w:r w:rsidRPr="00BE0AE4">
        <w:rPr>
          <w:rFonts w:ascii="Times New Roman" w:hAnsi="Times New Roman"/>
          <w:color w:val="auto"/>
          <w:sz w:val="28"/>
          <w:szCs w:val="28"/>
        </w:rPr>
        <w:tab/>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A02D14" w:rsidRPr="00BE0AE4" w:rsidRDefault="00A02D14" w:rsidP="00A02D14">
      <w:pPr>
        <w:widowControl/>
        <w:jc w:val="both"/>
        <w:rPr>
          <w:rFonts w:ascii="Times New Roman" w:hAnsi="Times New Roman"/>
          <w:color w:val="auto"/>
          <w:sz w:val="28"/>
          <w:szCs w:val="28"/>
        </w:rPr>
      </w:pPr>
      <w:r w:rsidRPr="00BE0AE4">
        <w:rPr>
          <w:rFonts w:ascii="Times New Roman" w:hAnsi="Times New Roman"/>
          <w:color w:val="auto"/>
          <w:sz w:val="24"/>
          <w:szCs w:val="24"/>
        </w:rPr>
        <w:tab/>
      </w:r>
      <w:r w:rsidRPr="00BE0AE4">
        <w:rPr>
          <w:rFonts w:ascii="Times New Roman" w:hAnsi="Times New Roman"/>
          <w:color w:val="auto"/>
          <w:sz w:val="28"/>
          <w:szCs w:val="28"/>
        </w:rPr>
        <w:t>Контрольный орган может проводить следующие виды плановых контрольных мероприятий:</w:t>
      </w:r>
    </w:p>
    <w:p w:rsidR="00A02D14" w:rsidRPr="00BE0AE4" w:rsidRDefault="00A02D14" w:rsidP="00A02D14">
      <w:pPr>
        <w:widowControl/>
        <w:rPr>
          <w:rFonts w:ascii="Times New Roman" w:hAnsi="Times New Roman"/>
          <w:color w:val="auto"/>
          <w:sz w:val="28"/>
          <w:szCs w:val="28"/>
        </w:rPr>
      </w:pPr>
      <w:r w:rsidRPr="00BE0AE4">
        <w:rPr>
          <w:rFonts w:ascii="Times New Roman" w:hAnsi="Times New Roman"/>
          <w:color w:val="auto"/>
          <w:sz w:val="24"/>
          <w:szCs w:val="24"/>
        </w:rPr>
        <w:tab/>
      </w:r>
      <w:r w:rsidRPr="00BE0AE4">
        <w:rPr>
          <w:rFonts w:ascii="Times New Roman" w:hAnsi="Times New Roman"/>
          <w:color w:val="auto"/>
          <w:sz w:val="28"/>
          <w:szCs w:val="28"/>
        </w:rPr>
        <w:t>инспекционный визит;</w:t>
      </w:r>
    </w:p>
    <w:p w:rsidR="00A02D14" w:rsidRPr="00BE0AE4" w:rsidRDefault="00A02D14" w:rsidP="00A02D14">
      <w:pPr>
        <w:widowControl/>
        <w:rPr>
          <w:rFonts w:ascii="Times New Roman" w:hAnsi="Times New Roman"/>
          <w:color w:val="auto"/>
          <w:sz w:val="28"/>
          <w:szCs w:val="28"/>
        </w:rPr>
      </w:pPr>
      <w:r w:rsidRPr="00BE0AE4">
        <w:rPr>
          <w:rFonts w:ascii="Times New Roman" w:hAnsi="Times New Roman"/>
          <w:color w:val="auto"/>
          <w:sz w:val="28"/>
          <w:szCs w:val="28"/>
        </w:rPr>
        <w:tab/>
        <w:t>документарная проверка;</w:t>
      </w:r>
    </w:p>
    <w:p w:rsidR="00A02D14" w:rsidRPr="00BE0AE4" w:rsidRDefault="00A02D14" w:rsidP="00A02D14">
      <w:pPr>
        <w:widowControl/>
        <w:rPr>
          <w:rFonts w:ascii="Times New Roman" w:hAnsi="Times New Roman"/>
          <w:color w:val="auto"/>
          <w:sz w:val="28"/>
          <w:szCs w:val="28"/>
        </w:rPr>
      </w:pPr>
      <w:r w:rsidRPr="00BE0AE4">
        <w:rPr>
          <w:rFonts w:ascii="Times New Roman" w:hAnsi="Times New Roman"/>
          <w:color w:val="auto"/>
          <w:sz w:val="28"/>
          <w:szCs w:val="28"/>
        </w:rPr>
        <w:tab/>
        <w:t>выездная проверка.</w:t>
      </w:r>
    </w:p>
    <w:p w:rsidR="00A02D14" w:rsidRPr="00BE0AE4" w:rsidRDefault="00A02D14" w:rsidP="00A02D14">
      <w:pPr>
        <w:widowControl/>
        <w:jc w:val="both"/>
        <w:rPr>
          <w:rFonts w:ascii="Times New Roman" w:hAnsi="Times New Roman"/>
          <w:color w:val="auto"/>
          <w:sz w:val="28"/>
          <w:szCs w:val="28"/>
        </w:rPr>
      </w:pPr>
      <w:r w:rsidRPr="00BE0AE4">
        <w:rPr>
          <w:rFonts w:ascii="Times New Roman" w:hAnsi="Times New Roman"/>
          <w:color w:val="auto"/>
          <w:sz w:val="28"/>
          <w:szCs w:val="28"/>
        </w:rPr>
        <w:tab/>
        <w:t>В отношении объектов, относящихся к категории высокого риска, проводятся: выездная проверка.</w:t>
      </w:r>
    </w:p>
    <w:p w:rsidR="00A02D14" w:rsidRPr="00BE0AE4" w:rsidRDefault="00A02D14" w:rsidP="00A02D14">
      <w:pPr>
        <w:widowControl/>
        <w:jc w:val="both"/>
        <w:rPr>
          <w:rFonts w:ascii="Times New Roman" w:hAnsi="Times New Roman"/>
          <w:color w:val="auto"/>
          <w:sz w:val="28"/>
          <w:szCs w:val="28"/>
        </w:rPr>
      </w:pPr>
      <w:r w:rsidRPr="00BE0AE4">
        <w:rPr>
          <w:rFonts w:ascii="Times New Roman" w:hAnsi="Times New Roman"/>
          <w:color w:val="auto"/>
          <w:sz w:val="28"/>
          <w:szCs w:val="28"/>
        </w:rPr>
        <w:tab/>
        <w:t>В отношении объектов, относящихся к категории среднего риска, проводятся: инспекционный осмотр, документарная проверка.</w:t>
      </w:r>
    </w:p>
    <w:p w:rsidR="00A02D14" w:rsidRPr="00BE0AE4" w:rsidRDefault="00A02D14" w:rsidP="00BA05CC">
      <w:pPr>
        <w:pStyle w:val="a8"/>
        <w:spacing w:before="0" w:beforeAutospacing="0" w:after="0"/>
        <w:jc w:val="both"/>
        <w:rPr>
          <w:bCs/>
          <w:sz w:val="28"/>
          <w:szCs w:val="28"/>
        </w:rPr>
      </w:pPr>
      <w:r w:rsidRPr="00BE0AE4">
        <w:tab/>
      </w:r>
      <w:r w:rsidRPr="00BE0AE4">
        <w:rPr>
          <w:sz w:val="28"/>
          <w:szCs w:val="28"/>
        </w:rPr>
        <w:t xml:space="preserve">3.5. </w:t>
      </w:r>
      <w:r w:rsidRPr="00BE0AE4">
        <w:rPr>
          <w:bCs/>
          <w:sz w:val="28"/>
          <w:szCs w:val="28"/>
        </w:rPr>
        <w:t>Внеплановые контрольные мероприятия.</w:t>
      </w:r>
    </w:p>
    <w:p w:rsidR="00A02D14" w:rsidRPr="00BE0AE4" w:rsidRDefault="00A02D14" w:rsidP="00A02D14">
      <w:pPr>
        <w:widowControl/>
        <w:jc w:val="both"/>
        <w:rPr>
          <w:rFonts w:ascii="Times New Roman" w:hAnsi="Times New Roman"/>
          <w:color w:val="auto"/>
          <w:sz w:val="28"/>
          <w:szCs w:val="28"/>
        </w:rPr>
      </w:pPr>
      <w:r w:rsidRPr="00BE0AE4">
        <w:rPr>
          <w:rFonts w:ascii="Times New Roman" w:hAnsi="Times New Roman"/>
          <w:color w:val="auto"/>
          <w:sz w:val="28"/>
          <w:szCs w:val="28"/>
        </w:rPr>
        <w:tab/>
        <w:t>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A02D14" w:rsidRPr="00BE0AE4" w:rsidRDefault="00A02D14" w:rsidP="00A02D14">
      <w:pPr>
        <w:widowControl/>
        <w:jc w:val="both"/>
        <w:rPr>
          <w:rFonts w:ascii="Times New Roman" w:hAnsi="Times New Roman"/>
          <w:color w:val="auto"/>
          <w:sz w:val="28"/>
          <w:szCs w:val="28"/>
        </w:rPr>
      </w:pPr>
      <w:r w:rsidRPr="00BE0AE4">
        <w:rPr>
          <w:rFonts w:ascii="Times New Roman" w:hAnsi="Times New Roman"/>
          <w:color w:val="auto"/>
          <w:sz w:val="28"/>
          <w:szCs w:val="28"/>
        </w:rPr>
        <w:tab/>
        <w:t>Решение о проведении внепланового контрольного мероприятия принимается с учетом индикаторов риска нарушения обязательных требований.</w:t>
      </w:r>
    </w:p>
    <w:p w:rsidR="00A02D14" w:rsidRPr="00BE0AE4" w:rsidRDefault="00A02D14" w:rsidP="00A02D14">
      <w:pPr>
        <w:widowControl/>
        <w:jc w:val="both"/>
        <w:rPr>
          <w:rFonts w:ascii="Times New Roman" w:hAnsi="Times New Roman"/>
          <w:color w:val="auto"/>
          <w:sz w:val="28"/>
          <w:szCs w:val="28"/>
        </w:rPr>
      </w:pPr>
      <w:r w:rsidRPr="00BE0AE4">
        <w:rPr>
          <w:rFonts w:ascii="Times New Roman" w:hAnsi="Times New Roman"/>
          <w:color w:val="auto"/>
          <w:sz w:val="28"/>
          <w:szCs w:val="28"/>
        </w:rPr>
        <w:tab/>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w:t>
      </w:r>
      <w:r w:rsidR="00F366C5" w:rsidRPr="00BE0AE4">
        <w:rPr>
          <w:rFonts w:ascii="Times New Roman" w:hAnsi="Times New Roman"/>
          <w:color w:val="auto"/>
          <w:sz w:val="28"/>
          <w:szCs w:val="28"/>
        </w:rPr>
        <w:t xml:space="preserve"> пункт</w:t>
      </w:r>
      <w:r w:rsidR="00B92AE9" w:rsidRPr="00BE0AE4">
        <w:rPr>
          <w:rFonts w:ascii="Times New Roman" w:hAnsi="Times New Roman"/>
          <w:color w:val="auto"/>
          <w:sz w:val="28"/>
          <w:szCs w:val="28"/>
        </w:rPr>
        <w:t>ом</w:t>
      </w:r>
      <w:r w:rsidRPr="00BE0AE4">
        <w:rPr>
          <w:rFonts w:ascii="Times New Roman" w:hAnsi="Times New Roman"/>
          <w:color w:val="auto"/>
          <w:sz w:val="28"/>
          <w:szCs w:val="28"/>
        </w:rPr>
        <w:t xml:space="preserve"> 3.3.2 настоящего Положения.</w:t>
      </w:r>
    </w:p>
    <w:p w:rsidR="00A02D14" w:rsidRPr="00BE0AE4" w:rsidRDefault="00BA05CC" w:rsidP="00BA05CC">
      <w:pPr>
        <w:widowControl/>
        <w:jc w:val="both"/>
        <w:rPr>
          <w:rFonts w:ascii="Times New Roman" w:hAnsi="Times New Roman"/>
          <w:color w:val="auto"/>
          <w:sz w:val="28"/>
          <w:szCs w:val="28"/>
        </w:rPr>
      </w:pPr>
      <w:r w:rsidRPr="00BE0AE4">
        <w:rPr>
          <w:rFonts w:ascii="Times New Roman" w:hAnsi="Times New Roman"/>
          <w:color w:val="auto"/>
          <w:sz w:val="28"/>
          <w:szCs w:val="28"/>
        </w:rPr>
        <w:tab/>
      </w:r>
      <w:r w:rsidR="00A02D14" w:rsidRPr="00BE0AE4">
        <w:rPr>
          <w:rFonts w:ascii="Times New Roman" w:hAnsi="Times New Roman"/>
          <w:color w:val="auto"/>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80564" w:rsidRPr="00BE0AE4" w:rsidRDefault="00980564" w:rsidP="00980564">
      <w:pPr>
        <w:pStyle w:val="ConsPlusNormal"/>
        <w:ind w:firstLine="709"/>
        <w:jc w:val="both"/>
        <w:rPr>
          <w:sz w:val="28"/>
          <w:szCs w:val="28"/>
        </w:rPr>
      </w:pPr>
      <w:r w:rsidRPr="00BE0AE4">
        <w:rPr>
          <w:sz w:val="28"/>
          <w:szCs w:val="28"/>
        </w:rPr>
        <w:t xml:space="preserve">В день подписания решения о проведении внепланового контрольного (надзорного) мероприятия в целях согласования его проведения Контрольный орган направляет в орган прокуратуры сведения о внеплановом контрольном (надзорном) мероприятии с приложением копии решения о проведении </w:t>
      </w:r>
      <w:r w:rsidRPr="00BE0AE4">
        <w:rPr>
          <w:sz w:val="28"/>
          <w:szCs w:val="28"/>
        </w:rPr>
        <w:lastRenderedPageBreak/>
        <w:t>внепланового контрольного (надзорного) мероприятия и документов, которые содержат сведения, послужившие основанием для его проведения.</w:t>
      </w:r>
    </w:p>
    <w:p w:rsidR="00982B7A" w:rsidRPr="00BE0AE4" w:rsidRDefault="00C176C7" w:rsidP="00C176C7">
      <w:pPr>
        <w:widowControl/>
        <w:rPr>
          <w:rFonts w:ascii="Times New Roman" w:eastAsia="Calibri" w:hAnsi="Times New Roman"/>
          <w:bCs/>
          <w:color w:val="auto"/>
          <w:sz w:val="28"/>
          <w:szCs w:val="28"/>
        </w:rPr>
      </w:pPr>
      <w:r w:rsidRPr="00BE0AE4">
        <w:rPr>
          <w:rFonts w:ascii="Times New Roman" w:hAnsi="Times New Roman"/>
          <w:color w:val="auto"/>
          <w:sz w:val="28"/>
          <w:szCs w:val="28"/>
        </w:rPr>
        <w:tab/>
        <w:t xml:space="preserve">3.6. </w:t>
      </w:r>
      <w:r w:rsidR="00982B7A" w:rsidRPr="00BE0AE4">
        <w:rPr>
          <w:rFonts w:ascii="Times New Roman" w:eastAsia="Calibri" w:hAnsi="Times New Roman"/>
          <w:bCs/>
          <w:color w:val="auto"/>
          <w:sz w:val="28"/>
          <w:szCs w:val="28"/>
        </w:rPr>
        <w:t xml:space="preserve">Инспекционный визит. </w:t>
      </w:r>
    </w:p>
    <w:p w:rsidR="00865B78" w:rsidRPr="00BE0AE4" w:rsidRDefault="006C4B4F" w:rsidP="00B54534">
      <w:pPr>
        <w:ind w:left="-57" w:right="-1" w:firstLine="766"/>
        <w:jc w:val="both"/>
        <w:rPr>
          <w:rFonts w:ascii="Times New Roman" w:eastAsia="Calibri" w:hAnsi="Times New Roman"/>
          <w:bCs/>
          <w:color w:val="auto"/>
          <w:sz w:val="28"/>
          <w:szCs w:val="28"/>
        </w:rPr>
      </w:pPr>
      <w:r w:rsidRPr="00BE0AE4">
        <w:rPr>
          <w:rFonts w:ascii="Times New Roman" w:eastAsia="Calibri" w:hAnsi="Times New Roman"/>
          <w:bCs/>
          <w:color w:val="auto"/>
          <w:sz w:val="28"/>
          <w:szCs w:val="28"/>
        </w:rPr>
        <w:t>Инспекционный визит -</w:t>
      </w:r>
      <w:r w:rsidR="00865B78" w:rsidRPr="00BE0AE4">
        <w:rPr>
          <w:rFonts w:ascii="Times New Roman" w:eastAsia="Calibri" w:hAnsi="Times New Roman"/>
          <w:bCs/>
          <w:color w:val="auto"/>
          <w:sz w:val="28"/>
          <w:szCs w:val="28"/>
        </w:rPr>
        <w:t xml:space="preserve">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5A08F8" w:rsidRPr="00BE0AE4" w:rsidRDefault="005A08F8" w:rsidP="00B54534">
      <w:pPr>
        <w:ind w:left="-57" w:right="-1" w:firstLine="766"/>
        <w:jc w:val="both"/>
        <w:rPr>
          <w:rFonts w:ascii="Times New Roman" w:hAnsi="Times New Roman"/>
          <w:color w:val="auto"/>
          <w:sz w:val="28"/>
          <w:szCs w:val="28"/>
        </w:rPr>
      </w:pPr>
      <w:r w:rsidRPr="00BE0AE4">
        <w:rPr>
          <w:rFonts w:ascii="Times New Roman" w:hAnsi="Times New Roman"/>
          <w:color w:val="auto"/>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A08F8" w:rsidRPr="00BE0AE4" w:rsidRDefault="005A08F8" w:rsidP="005A08F8">
      <w:pPr>
        <w:pStyle w:val="ConsPlusNormal"/>
        <w:ind w:firstLine="709"/>
        <w:jc w:val="both"/>
        <w:rPr>
          <w:sz w:val="28"/>
          <w:szCs w:val="28"/>
        </w:rPr>
      </w:pPr>
      <w:r w:rsidRPr="00BE0AE4">
        <w:rPr>
          <w:sz w:val="28"/>
          <w:szCs w:val="28"/>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25B3A" w:rsidRPr="00BE0AE4" w:rsidRDefault="00982B7A" w:rsidP="00B54534">
      <w:pPr>
        <w:pStyle w:val="ConsPlusNormal"/>
        <w:ind w:firstLine="766"/>
        <w:jc w:val="both"/>
        <w:rPr>
          <w:sz w:val="28"/>
          <w:szCs w:val="28"/>
        </w:rPr>
      </w:pPr>
      <w:r w:rsidRPr="00BE0AE4">
        <w:rPr>
          <w:rFonts w:eastAsia="Calibri"/>
          <w:bCs/>
          <w:sz w:val="28"/>
          <w:szCs w:val="28"/>
        </w:rPr>
        <w:t xml:space="preserve">В ходе инспекционного визита </w:t>
      </w:r>
      <w:r w:rsidR="00F25B3A" w:rsidRPr="00BE0AE4">
        <w:rPr>
          <w:rFonts w:eastAsia="Calibri"/>
          <w:bCs/>
          <w:sz w:val="28"/>
          <w:szCs w:val="28"/>
        </w:rPr>
        <w:t xml:space="preserve">могут </w:t>
      </w:r>
      <w:r w:rsidR="00F25B3A" w:rsidRPr="00BE0AE4">
        <w:rPr>
          <w:sz w:val="28"/>
          <w:szCs w:val="28"/>
        </w:rPr>
        <w:t>совершаться следующие контрольные действия:</w:t>
      </w:r>
    </w:p>
    <w:p w:rsidR="00F25B3A" w:rsidRPr="00BE0AE4" w:rsidRDefault="00F25B3A" w:rsidP="00C176C7">
      <w:pPr>
        <w:pStyle w:val="ConsPlusNormal"/>
        <w:ind w:firstLine="709"/>
        <w:jc w:val="both"/>
        <w:rPr>
          <w:sz w:val="28"/>
          <w:szCs w:val="28"/>
        </w:rPr>
      </w:pPr>
      <w:r w:rsidRPr="00BE0AE4">
        <w:rPr>
          <w:sz w:val="28"/>
          <w:szCs w:val="28"/>
        </w:rPr>
        <w:t>1) осмотр;</w:t>
      </w:r>
    </w:p>
    <w:p w:rsidR="00F25B3A" w:rsidRPr="00BE0AE4" w:rsidRDefault="00F25B3A" w:rsidP="00C176C7">
      <w:pPr>
        <w:pStyle w:val="ConsPlusNormal"/>
        <w:ind w:firstLine="709"/>
        <w:jc w:val="both"/>
        <w:rPr>
          <w:sz w:val="28"/>
          <w:szCs w:val="28"/>
        </w:rPr>
      </w:pPr>
      <w:r w:rsidRPr="00BE0AE4">
        <w:rPr>
          <w:sz w:val="28"/>
          <w:szCs w:val="28"/>
        </w:rPr>
        <w:t>2) опрос;</w:t>
      </w:r>
    </w:p>
    <w:p w:rsidR="00F25B3A" w:rsidRPr="00BE0AE4" w:rsidRDefault="00F25B3A" w:rsidP="00C176C7">
      <w:pPr>
        <w:pStyle w:val="ConsPlusNormal"/>
        <w:ind w:firstLine="709"/>
        <w:jc w:val="both"/>
        <w:rPr>
          <w:sz w:val="28"/>
          <w:szCs w:val="28"/>
        </w:rPr>
      </w:pPr>
      <w:r w:rsidRPr="00BE0AE4">
        <w:rPr>
          <w:sz w:val="28"/>
          <w:szCs w:val="28"/>
        </w:rPr>
        <w:t>3) получение письменных объяснений;</w:t>
      </w:r>
    </w:p>
    <w:p w:rsidR="00F25B3A" w:rsidRPr="00BE0AE4" w:rsidRDefault="00C176C7" w:rsidP="00C176C7">
      <w:pPr>
        <w:pStyle w:val="ConsPlusNormal"/>
        <w:ind w:firstLine="709"/>
        <w:jc w:val="both"/>
        <w:rPr>
          <w:sz w:val="28"/>
          <w:szCs w:val="28"/>
        </w:rPr>
      </w:pPr>
      <w:r w:rsidRPr="00BE0AE4">
        <w:rPr>
          <w:sz w:val="28"/>
          <w:szCs w:val="28"/>
        </w:rPr>
        <w:t>4)</w:t>
      </w:r>
      <w:r w:rsidR="00F25B3A" w:rsidRPr="00BE0AE4">
        <w:rPr>
          <w:sz w:val="28"/>
          <w:szCs w:val="28"/>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25B3A" w:rsidRPr="00BE0AE4" w:rsidRDefault="00F25B3A" w:rsidP="00C176C7">
      <w:pPr>
        <w:pStyle w:val="ConsPlusNormal"/>
        <w:ind w:firstLine="709"/>
        <w:jc w:val="both"/>
        <w:rPr>
          <w:sz w:val="28"/>
          <w:szCs w:val="28"/>
        </w:rPr>
      </w:pPr>
      <w:r w:rsidRPr="00BE0AE4">
        <w:rPr>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F25B3A" w:rsidRPr="00BE0AE4" w:rsidRDefault="00F25B3A" w:rsidP="00C176C7">
      <w:pPr>
        <w:pStyle w:val="ConsPlusNormal"/>
        <w:ind w:firstLine="709"/>
        <w:jc w:val="both"/>
        <w:rPr>
          <w:sz w:val="28"/>
          <w:szCs w:val="28"/>
        </w:rPr>
      </w:pPr>
      <w:r w:rsidRPr="00BE0AE4">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25B3A" w:rsidRPr="00BE0AE4" w:rsidRDefault="00F25B3A" w:rsidP="00C176C7">
      <w:pPr>
        <w:pStyle w:val="ConsPlusNormal"/>
        <w:ind w:firstLine="709"/>
        <w:jc w:val="both"/>
        <w:rPr>
          <w:sz w:val="28"/>
          <w:szCs w:val="28"/>
        </w:rPr>
      </w:pPr>
      <w:r w:rsidRPr="00BE0AE4">
        <w:rPr>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F25B3A" w:rsidRPr="00BE0AE4" w:rsidRDefault="003F2518" w:rsidP="003F2518">
      <w:pPr>
        <w:pStyle w:val="ConsPlusNormal"/>
        <w:ind w:firstLine="709"/>
        <w:jc w:val="both"/>
        <w:rPr>
          <w:sz w:val="28"/>
          <w:szCs w:val="28"/>
        </w:rPr>
      </w:pPr>
      <w:r w:rsidRPr="00BE0AE4">
        <w:rPr>
          <w:sz w:val="28"/>
          <w:szCs w:val="28"/>
        </w:rPr>
        <w:t>Внеплановый инспекционный визит может проводиться только по согласованию с органами прокуратуры, за исключением случаев</w:t>
      </w:r>
      <w:r w:rsidR="00E54121" w:rsidRPr="00BE0AE4">
        <w:rPr>
          <w:sz w:val="28"/>
          <w:szCs w:val="28"/>
        </w:rPr>
        <w:t>,</w:t>
      </w:r>
      <w:r w:rsidRPr="00BE0AE4">
        <w:rPr>
          <w:sz w:val="28"/>
          <w:szCs w:val="28"/>
        </w:rPr>
        <w:t xml:space="preserve"> </w:t>
      </w:r>
      <w:r w:rsidR="00E54121" w:rsidRPr="00BE0AE4">
        <w:rPr>
          <w:sz w:val="28"/>
          <w:szCs w:val="28"/>
        </w:rPr>
        <w:t>указанных</w:t>
      </w:r>
      <w:r w:rsidRPr="00BE0AE4">
        <w:rPr>
          <w:sz w:val="28"/>
          <w:szCs w:val="28"/>
        </w:rPr>
        <w:t xml:space="preserve"> </w:t>
      </w:r>
      <w:r w:rsidR="00E54121" w:rsidRPr="00BE0AE4">
        <w:rPr>
          <w:sz w:val="28"/>
          <w:szCs w:val="28"/>
        </w:rPr>
        <w:t xml:space="preserve">в части 7 </w:t>
      </w:r>
      <w:r w:rsidRPr="00BE0AE4">
        <w:rPr>
          <w:sz w:val="28"/>
          <w:szCs w:val="28"/>
        </w:rPr>
        <w:t xml:space="preserve">статьи </w:t>
      </w:r>
      <w:r w:rsidR="00E54121" w:rsidRPr="00BE0AE4">
        <w:rPr>
          <w:sz w:val="28"/>
          <w:szCs w:val="28"/>
        </w:rPr>
        <w:t>70</w:t>
      </w:r>
      <w:r w:rsidRPr="00BE0AE4">
        <w:rPr>
          <w:sz w:val="28"/>
          <w:szCs w:val="28"/>
        </w:rPr>
        <w:t xml:space="preserve"> Федерального закона № 248-ФЗ</w:t>
      </w:r>
      <w:r w:rsidR="00DC6437" w:rsidRPr="00BE0AE4">
        <w:rPr>
          <w:sz w:val="28"/>
          <w:szCs w:val="28"/>
        </w:rPr>
        <w:t>.</w:t>
      </w:r>
    </w:p>
    <w:p w:rsidR="009E02BA" w:rsidRPr="00BE0AE4" w:rsidRDefault="00F74A4C" w:rsidP="000E1B50">
      <w:pPr>
        <w:pStyle w:val="ConsPlusNormal"/>
        <w:ind w:firstLine="709"/>
        <w:jc w:val="both"/>
        <w:rPr>
          <w:sz w:val="28"/>
          <w:szCs w:val="28"/>
        </w:rPr>
      </w:pPr>
      <w:r w:rsidRPr="00BE0AE4">
        <w:rPr>
          <w:sz w:val="28"/>
          <w:szCs w:val="28"/>
        </w:rPr>
        <w:t>3</w:t>
      </w:r>
      <w:r w:rsidR="00865B78" w:rsidRPr="00BE0AE4">
        <w:rPr>
          <w:sz w:val="28"/>
          <w:szCs w:val="28"/>
        </w:rPr>
        <w:t>.</w:t>
      </w:r>
      <w:r w:rsidR="006D251A" w:rsidRPr="00BE0AE4">
        <w:rPr>
          <w:sz w:val="28"/>
          <w:szCs w:val="28"/>
        </w:rPr>
        <w:t>7</w:t>
      </w:r>
      <w:r w:rsidR="00865B78" w:rsidRPr="00BE0AE4">
        <w:rPr>
          <w:sz w:val="28"/>
          <w:szCs w:val="28"/>
        </w:rPr>
        <w:t>. Документарная проверка.</w:t>
      </w:r>
    </w:p>
    <w:p w:rsidR="00865B78" w:rsidRPr="00BE0AE4" w:rsidRDefault="00865B78" w:rsidP="000E1B50">
      <w:pPr>
        <w:pStyle w:val="ConsPlusNormal"/>
        <w:ind w:firstLine="709"/>
        <w:jc w:val="both"/>
        <w:rPr>
          <w:sz w:val="28"/>
          <w:szCs w:val="28"/>
        </w:rPr>
      </w:pPr>
      <w:r w:rsidRPr="00BE0AE4">
        <w:rPr>
          <w:sz w:val="28"/>
          <w:szCs w:val="28"/>
        </w:rPr>
        <w:t>Документарная проверка -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0E1B50" w:rsidRPr="00BE0AE4" w:rsidRDefault="000E1B50" w:rsidP="000E1B50">
      <w:pPr>
        <w:pStyle w:val="ConsPlusNormal"/>
        <w:ind w:firstLine="709"/>
        <w:jc w:val="both"/>
        <w:rPr>
          <w:sz w:val="28"/>
          <w:szCs w:val="28"/>
        </w:rPr>
      </w:pPr>
      <w:r w:rsidRPr="00BE0AE4">
        <w:rPr>
          <w:sz w:val="28"/>
          <w:szCs w:val="28"/>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rsidR="000E1B50" w:rsidRPr="00BE0AE4" w:rsidRDefault="000E1B50" w:rsidP="000E1B50">
      <w:pPr>
        <w:pStyle w:val="ConsPlusNormal"/>
        <w:ind w:firstLine="709"/>
        <w:jc w:val="both"/>
        <w:rPr>
          <w:sz w:val="28"/>
          <w:szCs w:val="28"/>
        </w:rPr>
      </w:pPr>
      <w:r w:rsidRPr="00BE0AE4">
        <w:rPr>
          <w:sz w:val="28"/>
          <w:szCs w:val="28"/>
        </w:rPr>
        <w:lastRenderedPageBreak/>
        <w:t>В ходе документарной проверки могут совершаться следующие контрольные действия:</w:t>
      </w:r>
    </w:p>
    <w:p w:rsidR="000E1B50" w:rsidRPr="00BE0AE4" w:rsidRDefault="000E1B50" w:rsidP="000E1B50">
      <w:pPr>
        <w:pStyle w:val="ConsPlusNormal"/>
        <w:ind w:firstLine="709"/>
        <w:jc w:val="both"/>
        <w:rPr>
          <w:sz w:val="28"/>
          <w:szCs w:val="28"/>
        </w:rPr>
      </w:pPr>
      <w:r w:rsidRPr="00BE0AE4">
        <w:rPr>
          <w:sz w:val="28"/>
          <w:szCs w:val="28"/>
        </w:rPr>
        <w:t xml:space="preserve">1) </w:t>
      </w:r>
      <w:r w:rsidR="006D251A" w:rsidRPr="00BE0AE4">
        <w:rPr>
          <w:sz w:val="28"/>
          <w:szCs w:val="28"/>
        </w:rPr>
        <w:t>получение письменных объяснений;</w:t>
      </w:r>
    </w:p>
    <w:p w:rsidR="000E1B50" w:rsidRPr="00BE0AE4" w:rsidRDefault="006D251A" w:rsidP="006D251A">
      <w:pPr>
        <w:widowControl/>
        <w:jc w:val="both"/>
        <w:rPr>
          <w:rFonts w:ascii="Times New Roman" w:hAnsi="Times New Roman"/>
          <w:color w:val="auto"/>
          <w:sz w:val="28"/>
          <w:szCs w:val="28"/>
        </w:rPr>
      </w:pPr>
      <w:r w:rsidRPr="00BE0AE4">
        <w:rPr>
          <w:rFonts w:ascii="Times New Roman" w:hAnsi="Times New Roman"/>
          <w:color w:val="auto"/>
          <w:sz w:val="28"/>
          <w:szCs w:val="28"/>
        </w:rPr>
        <w:tab/>
      </w:r>
      <w:r w:rsidR="004F3C56" w:rsidRPr="00BE0AE4">
        <w:rPr>
          <w:rFonts w:ascii="Times New Roman" w:hAnsi="Times New Roman"/>
          <w:color w:val="auto"/>
          <w:sz w:val="28"/>
          <w:szCs w:val="28"/>
        </w:rPr>
        <w:t>2) истребование документов.</w:t>
      </w:r>
    </w:p>
    <w:p w:rsidR="000E1B50" w:rsidRPr="00BE0AE4" w:rsidRDefault="008765A0" w:rsidP="006D251A">
      <w:pPr>
        <w:widowControl/>
        <w:jc w:val="both"/>
        <w:rPr>
          <w:rFonts w:ascii="Times New Roman" w:hAnsi="Times New Roman"/>
          <w:color w:val="auto"/>
          <w:sz w:val="28"/>
          <w:szCs w:val="28"/>
        </w:rPr>
      </w:pPr>
      <w:r w:rsidRPr="00BE0AE4">
        <w:rPr>
          <w:rFonts w:ascii="Times New Roman" w:hAnsi="Times New Roman"/>
          <w:color w:val="auto"/>
          <w:sz w:val="24"/>
          <w:szCs w:val="24"/>
        </w:rPr>
        <w:tab/>
      </w:r>
      <w:r w:rsidR="000E1B50" w:rsidRPr="00BE0AE4">
        <w:rPr>
          <w:rFonts w:ascii="Times New Roman" w:hAnsi="Times New Roman"/>
          <w:color w:val="auto"/>
          <w:sz w:val="28"/>
          <w:szCs w:val="28"/>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1B50" w:rsidRPr="00BE0AE4" w:rsidRDefault="000E1B50" w:rsidP="000E1B50">
      <w:pPr>
        <w:pStyle w:val="ConsPlusNormal"/>
        <w:ind w:firstLine="709"/>
        <w:jc w:val="both"/>
        <w:rPr>
          <w:sz w:val="28"/>
          <w:szCs w:val="28"/>
        </w:rPr>
      </w:pPr>
      <w:r w:rsidRPr="00BE0AE4">
        <w:rPr>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w:t>
      </w:r>
      <w:r w:rsidR="00F500EF" w:rsidRPr="00BE0AE4">
        <w:rPr>
          <w:sz w:val="28"/>
          <w:szCs w:val="28"/>
        </w:rPr>
        <w:t>письменные объяснения</w:t>
      </w:r>
      <w:r w:rsidRPr="00BE0AE4">
        <w:rPr>
          <w:sz w:val="28"/>
          <w:szCs w:val="28"/>
        </w:rPr>
        <w:t xml:space="preserve">. Контролируемое лицо, представляющее в Контрольный орган </w:t>
      </w:r>
      <w:r w:rsidR="00F500EF" w:rsidRPr="00BE0AE4">
        <w:rPr>
          <w:sz w:val="28"/>
          <w:szCs w:val="28"/>
        </w:rPr>
        <w:t>письменные объяснения</w:t>
      </w:r>
      <w:r w:rsidRPr="00BE0AE4">
        <w:rPr>
          <w:sz w:val="28"/>
          <w:szCs w:val="28"/>
        </w:rPr>
        <w:t xml:space="preserve">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0E1B50" w:rsidRPr="00BE0AE4" w:rsidRDefault="000E1B50" w:rsidP="000E1B50">
      <w:pPr>
        <w:pStyle w:val="ConsPlusNormal"/>
        <w:ind w:firstLine="709"/>
        <w:jc w:val="both"/>
        <w:rPr>
          <w:sz w:val="28"/>
          <w:szCs w:val="28"/>
        </w:rPr>
      </w:pPr>
      <w:r w:rsidRPr="00BE0AE4">
        <w:rPr>
          <w:sz w:val="28"/>
          <w:szCs w:val="28"/>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75436E" w:rsidRPr="00BE0AE4" w:rsidRDefault="000E1B50" w:rsidP="0075436E">
      <w:pPr>
        <w:pStyle w:val="ConsPlusNormal"/>
        <w:ind w:firstLine="540"/>
        <w:jc w:val="both"/>
        <w:rPr>
          <w:sz w:val="28"/>
          <w:szCs w:val="28"/>
        </w:rPr>
      </w:pPr>
      <w:r w:rsidRPr="00BE0AE4">
        <w:rPr>
          <w:sz w:val="28"/>
          <w:szCs w:val="28"/>
        </w:rPr>
        <w:t xml:space="preserve">Срок проведения документарной проверки не может превышать десять рабочих дней. </w:t>
      </w:r>
      <w:r w:rsidR="0075436E" w:rsidRPr="00BE0AE4">
        <w:rPr>
          <w:sz w:val="28"/>
          <w:szCs w:val="28"/>
        </w:rPr>
        <w:t xml:space="preserve">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w:t>
      </w:r>
      <w:r w:rsidR="0075436E" w:rsidRPr="00BE0AE4">
        <w:rPr>
          <w:sz w:val="28"/>
          <w:szCs w:val="28"/>
        </w:rPr>
        <w:lastRenderedPageBreak/>
        <w:t>контрольный (надзорный) орган исчисление срока проведения документарной проверки приостанавливается.</w:t>
      </w:r>
    </w:p>
    <w:p w:rsidR="0075436E" w:rsidRPr="00BE0AE4" w:rsidRDefault="0075436E" w:rsidP="0075436E">
      <w:pPr>
        <w:pStyle w:val="ConsPlusNormal"/>
        <w:ind w:firstLine="709"/>
        <w:jc w:val="both"/>
        <w:rPr>
          <w:sz w:val="28"/>
          <w:szCs w:val="28"/>
        </w:rPr>
      </w:pPr>
      <w:r w:rsidRPr="00BE0AE4">
        <w:rPr>
          <w:sz w:val="28"/>
          <w:szCs w:val="2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ar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 w:history="1">
        <w:r w:rsidRPr="00BE0AE4">
          <w:rPr>
            <w:sz w:val="28"/>
            <w:szCs w:val="28"/>
          </w:rPr>
          <w:t>пунктами 3</w:t>
        </w:r>
      </w:hyperlink>
      <w:r w:rsidRPr="00BE0AE4">
        <w:rPr>
          <w:sz w:val="28"/>
          <w:szCs w:val="28"/>
        </w:rPr>
        <w:t xml:space="preserve">, </w:t>
      </w:r>
      <w:hyperlink w:anchor="Par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history="1">
        <w:r w:rsidRPr="00BE0AE4">
          <w:rPr>
            <w:sz w:val="28"/>
            <w:szCs w:val="28"/>
          </w:rPr>
          <w:t>4</w:t>
        </w:r>
      </w:hyperlink>
      <w:r w:rsidRPr="00BE0AE4">
        <w:rPr>
          <w:sz w:val="28"/>
          <w:szCs w:val="28"/>
        </w:rPr>
        <w:t xml:space="preserve">, </w:t>
      </w:r>
      <w:hyperlink w:anchor="Par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sidRPr="00BE0AE4">
          <w:rPr>
            <w:sz w:val="28"/>
            <w:szCs w:val="28"/>
          </w:rPr>
          <w:t>6</w:t>
        </w:r>
      </w:hyperlink>
      <w:r w:rsidRPr="00BE0AE4">
        <w:rPr>
          <w:sz w:val="28"/>
          <w:szCs w:val="28"/>
        </w:rPr>
        <w:t xml:space="preserve">, </w:t>
      </w:r>
      <w:hyperlink w:anchor="Par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 w:history="1">
        <w:r w:rsidRPr="00BE0AE4">
          <w:rPr>
            <w:sz w:val="28"/>
            <w:szCs w:val="28"/>
          </w:rPr>
          <w:t>8 части 1 статьи 57</w:t>
        </w:r>
      </w:hyperlink>
      <w:r w:rsidRPr="00BE0AE4">
        <w:rPr>
          <w:sz w:val="28"/>
          <w:szCs w:val="28"/>
        </w:rPr>
        <w:t xml:space="preserve"> Федерального закона          № 248-ФЗ.</w:t>
      </w:r>
    </w:p>
    <w:p w:rsidR="000E1B50" w:rsidRPr="00BE0AE4" w:rsidRDefault="00F74A4C" w:rsidP="000E1B50">
      <w:pPr>
        <w:pStyle w:val="ConsPlusNormal"/>
        <w:ind w:firstLine="709"/>
        <w:jc w:val="both"/>
        <w:rPr>
          <w:sz w:val="28"/>
          <w:szCs w:val="28"/>
        </w:rPr>
      </w:pPr>
      <w:r w:rsidRPr="00BE0AE4">
        <w:rPr>
          <w:sz w:val="28"/>
          <w:szCs w:val="28"/>
        </w:rPr>
        <w:t>3</w:t>
      </w:r>
      <w:r w:rsidR="00CB195B" w:rsidRPr="00BE0AE4">
        <w:rPr>
          <w:sz w:val="28"/>
          <w:szCs w:val="28"/>
        </w:rPr>
        <w:t>.</w:t>
      </w:r>
      <w:r w:rsidR="006D251A" w:rsidRPr="00BE0AE4">
        <w:rPr>
          <w:sz w:val="28"/>
          <w:szCs w:val="28"/>
        </w:rPr>
        <w:t>8</w:t>
      </w:r>
      <w:r w:rsidR="00CB195B" w:rsidRPr="00BE0AE4">
        <w:rPr>
          <w:sz w:val="28"/>
          <w:szCs w:val="28"/>
        </w:rPr>
        <w:t>. Выездная проверка.</w:t>
      </w:r>
    </w:p>
    <w:p w:rsidR="00CB195B" w:rsidRPr="00BE0AE4" w:rsidRDefault="00CB195B" w:rsidP="005A08F8">
      <w:pPr>
        <w:pStyle w:val="ConsPlusNormal"/>
        <w:ind w:firstLine="709"/>
        <w:jc w:val="both"/>
        <w:rPr>
          <w:sz w:val="28"/>
          <w:szCs w:val="28"/>
        </w:rPr>
      </w:pPr>
      <w:r w:rsidRPr="00BE0AE4">
        <w:rPr>
          <w:sz w:val="28"/>
          <w:szCs w:val="28"/>
        </w:rPr>
        <w:t>Выездная проверка -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B0604B" w:rsidRPr="00BE0AE4" w:rsidRDefault="00CB195B" w:rsidP="00B0604B">
      <w:pPr>
        <w:pStyle w:val="ConsPlusNormal"/>
        <w:ind w:firstLine="540"/>
        <w:jc w:val="both"/>
        <w:rPr>
          <w:sz w:val="28"/>
          <w:szCs w:val="28"/>
        </w:rPr>
      </w:pPr>
      <w:r w:rsidRPr="00BE0AE4">
        <w:rPr>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B0604B" w:rsidRPr="00BE0AE4">
        <w:t xml:space="preserve"> </w:t>
      </w:r>
      <w:r w:rsidR="00B0604B" w:rsidRPr="00BE0AE4">
        <w:rPr>
          <w:sz w:val="28"/>
          <w:szCs w:val="28"/>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47F82" w:rsidRPr="00BE0AE4" w:rsidRDefault="00E47F82" w:rsidP="00E47F82">
      <w:pPr>
        <w:pStyle w:val="ConsPlusNormal"/>
        <w:ind w:firstLine="709"/>
        <w:jc w:val="both"/>
        <w:rPr>
          <w:sz w:val="28"/>
          <w:szCs w:val="28"/>
        </w:rPr>
      </w:pPr>
      <w:r w:rsidRPr="00BE0AE4">
        <w:rPr>
          <w:sz w:val="28"/>
          <w:szCs w:val="28"/>
        </w:rPr>
        <w:t>Выездная проверка проводится в случае, если не представляется возможным:</w:t>
      </w:r>
    </w:p>
    <w:p w:rsidR="00E47F82" w:rsidRPr="00BE0AE4" w:rsidRDefault="00E47F82" w:rsidP="00E47F82">
      <w:pPr>
        <w:pStyle w:val="ConsPlusNormal"/>
        <w:ind w:firstLine="709"/>
        <w:jc w:val="both"/>
        <w:rPr>
          <w:sz w:val="28"/>
          <w:szCs w:val="28"/>
        </w:rPr>
      </w:pPr>
      <w:r w:rsidRPr="00BE0AE4">
        <w:rPr>
          <w:sz w:val="28"/>
          <w:szCs w:val="28"/>
        </w:rPr>
        <w:t>1) удостовериться в полноте и достоверности сведений, которые содержатся в находящихся в распоряжении Контрольного</w:t>
      </w:r>
      <w:r w:rsidR="00EE67A2" w:rsidRPr="00BE0AE4">
        <w:rPr>
          <w:sz w:val="28"/>
          <w:szCs w:val="28"/>
        </w:rPr>
        <w:t xml:space="preserve"> </w:t>
      </w:r>
      <w:r w:rsidRPr="00BE0AE4">
        <w:rPr>
          <w:sz w:val="28"/>
          <w:szCs w:val="28"/>
        </w:rPr>
        <w:t>органа или в запрашиваемых им документах и объяснениях контролируемого лица;</w:t>
      </w:r>
    </w:p>
    <w:p w:rsidR="00E47F82" w:rsidRPr="00BE0AE4" w:rsidRDefault="00E47F82" w:rsidP="00E47F82">
      <w:pPr>
        <w:pStyle w:val="ConsPlusNormal"/>
        <w:ind w:firstLine="709"/>
        <w:jc w:val="both"/>
        <w:rPr>
          <w:sz w:val="28"/>
          <w:szCs w:val="28"/>
        </w:rPr>
      </w:pPr>
      <w:r w:rsidRPr="00BE0AE4">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DC6437" w:rsidRPr="00BE0AE4" w:rsidRDefault="00DC6437" w:rsidP="00DC6437">
      <w:pPr>
        <w:pStyle w:val="ConsPlusNormal"/>
        <w:ind w:firstLine="709"/>
        <w:jc w:val="both"/>
        <w:rPr>
          <w:sz w:val="28"/>
          <w:szCs w:val="28"/>
        </w:rPr>
      </w:pPr>
      <w:r w:rsidRPr="00BE0AE4">
        <w:rPr>
          <w:sz w:val="28"/>
          <w:szCs w:val="28"/>
        </w:rPr>
        <w:t xml:space="preserve">Внеплановая выездная проверка может проводиться только по согласованию с органами прокуратуры, за исключением случаев его проведения в соответствии с пунктами </w:t>
      </w:r>
      <w:r w:rsidR="008C3004" w:rsidRPr="00BE0AE4">
        <w:rPr>
          <w:sz w:val="28"/>
          <w:szCs w:val="28"/>
        </w:rPr>
        <w:t>3, 4, 6, 8</w:t>
      </w:r>
      <w:r w:rsidRPr="00BE0AE4">
        <w:rPr>
          <w:sz w:val="28"/>
          <w:szCs w:val="28"/>
        </w:rPr>
        <w:t xml:space="preserve"> части 1 статьи 57 и част</w:t>
      </w:r>
      <w:r w:rsidR="008C3004" w:rsidRPr="00BE0AE4">
        <w:rPr>
          <w:sz w:val="28"/>
          <w:szCs w:val="28"/>
        </w:rPr>
        <w:t>ями</w:t>
      </w:r>
      <w:r w:rsidRPr="00BE0AE4">
        <w:rPr>
          <w:sz w:val="28"/>
          <w:szCs w:val="28"/>
        </w:rPr>
        <w:t xml:space="preserve"> 12</w:t>
      </w:r>
      <w:r w:rsidR="008C3004" w:rsidRPr="00BE0AE4">
        <w:rPr>
          <w:sz w:val="28"/>
          <w:szCs w:val="28"/>
        </w:rPr>
        <w:t xml:space="preserve"> и 12.1 </w:t>
      </w:r>
      <w:r w:rsidRPr="00BE0AE4">
        <w:rPr>
          <w:sz w:val="28"/>
          <w:szCs w:val="28"/>
        </w:rPr>
        <w:t>статьи 66 Федерального закона № 248-ФЗ.</w:t>
      </w:r>
    </w:p>
    <w:p w:rsidR="00E47F82" w:rsidRPr="00BE0AE4" w:rsidRDefault="007D43BA" w:rsidP="00D93AAC">
      <w:pPr>
        <w:pStyle w:val="ConsPlusNormal"/>
        <w:ind w:firstLine="709"/>
        <w:jc w:val="both"/>
        <w:rPr>
          <w:sz w:val="28"/>
          <w:szCs w:val="28"/>
        </w:rPr>
      </w:pPr>
      <w:r w:rsidRPr="00BE0AE4">
        <w:rPr>
          <w:sz w:val="28"/>
          <w:szCs w:val="28"/>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w:t>
      </w:r>
    </w:p>
    <w:p w:rsidR="007D43BA" w:rsidRPr="00BE0AE4" w:rsidRDefault="007D43BA" w:rsidP="00D93AAC">
      <w:pPr>
        <w:pStyle w:val="ConsPlusNormal"/>
        <w:ind w:firstLine="709"/>
        <w:jc w:val="both"/>
        <w:rPr>
          <w:sz w:val="28"/>
          <w:szCs w:val="28"/>
        </w:rPr>
      </w:pPr>
      <w:r w:rsidRPr="00BE0AE4">
        <w:rPr>
          <w:sz w:val="28"/>
          <w:szCs w:val="28"/>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7D43BA" w:rsidRPr="00BE0AE4" w:rsidRDefault="007D43BA" w:rsidP="00D93AAC">
      <w:pPr>
        <w:pStyle w:val="ConsPlusNormal"/>
        <w:ind w:firstLine="709"/>
        <w:jc w:val="both"/>
        <w:rPr>
          <w:sz w:val="28"/>
          <w:szCs w:val="28"/>
        </w:rPr>
      </w:pPr>
      <w:r w:rsidRPr="00BE0AE4">
        <w:rPr>
          <w:sz w:val="28"/>
          <w:szCs w:val="28"/>
        </w:rPr>
        <w:t>В ходе выездной проверки могут со</w:t>
      </w:r>
      <w:r w:rsidR="00D93AAC" w:rsidRPr="00BE0AE4">
        <w:rPr>
          <w:sz w:val="28"/>
          <w:szCs w:val="28"/>
        </w:rPr>
        <w:t>вершаться следующие контрольные</w:t>
      </w:r>
      <w:r w:rsidRPr="00BE0AE4">
        <w:rPr>
          <w:sz w:val="28"/>
          <w:szCs w:val="28"/>
        </w:rPr>
        <w:t xml:space="preserve"> действия:</w:t>
      </w:r>
    </w:p>
    <w:p w:rsidR="007D43BA" w:rsidRPr="00BE0AE4" w:rsidRDefault="007D43BA" w:rsidP="00D93AAC">
      <w:pPr>
        <w:pStyle w:val="ConsPlusNormal"/>
        <w:ind w:firstLine="709"/>
        <w:jc w:val="both"/>
        <w:rPr>
          <w:sz w:val="28"/>
          <w:szCs w:val="28"/>
        </w:rPr>
      </w:pPr>
      <w:r w:rsidRPr="00BE0AE4">
        <w:rPr>
          <w:sz w:val="28"/>
          <w:szCs w:val="28"/>
        </w:rPr>
        <w:t>1) осмотр;</w:t>
      </w:r>
    </w:p>
    <w:p w:rsidR="007D43BA" w:rsidRPr="00BE0AE4" w:rsidRDefault="007D43BA" w:rsidP="00D93AAC">
      <w:pPr>
        <w:pStyle w:val="ConsPlusNormal"/>
        <w:ind w:firstLine="709"/>
        <w:jc w:val="both"/>
        <w:rPr>
          <w:sz w:val="28"/>
          <w:szCs w:val="28"/>
        </w:rPr>
      </w:pPr>
      <w:r w:rsidRPr="00BE0AE4">
        <w:rPr>
          <w:sz w:val="28"/>
          <w:szCs w:val="28"/>
        </w:rPr>
        <w:lastRenderedPageBreak/>
        <w:t>2) досмотр;</w:t>
      </w:r>
    </w:p>
    <w:p w:rsidR="007D43BA" w:rsidRPr="00BE0AE4" w:rsidRDefault="007D43BA" w:rsidP="00D93AAC">
      <w:pPr>
        <w:pStyle w:val="ConsPlusNormal"/>
        <w:ind w:firstLine="709"/>
        <w:jc w:val="both"/>
        <w:rPr>
          <w:sz w:val="28"/>
          <w:szCs w:val="28"/>
        </w:rPr>
      </w:pPr>
      <w:r w:rsidRPr="00BE0AE4">
        <w:rPr>
          <w:sz w:val="28"/>
          <w:szCs w:val="28"/>
        </w:rPr>
        <w:t>3) опрос;</w:t>
      </w:r>
    </w:p>
    <w:p w:rsidR="007D43BA" w:rsidRPr="00BE0AE4" w:rsidRDefault="007D43BA" w:rsidP="00D93AAC">
      <w:pPr>
        <w:pStyle w:val="ConsPlusNormal"/>
        <w:ind w:firstLine="709"/>
        <w:jc w:val="both"/>
        <w:rPr>
          <w:sz w:val="28"/>
          <w:szCs w:val="28"/>
        </w:rPr>
      </w:pPr>
      <w:r w:rsidRPr="00BE0AE4">
        <w:rPr>
          <w:sz w:val="28"/>
          <w:szCs w:val="28"/>
        </w:rPr>
        <w:t>4) получение письменных объяснений;</w:t>
      </w:r>
    </w:p>
    <w:p w:rsidR="007D43BA" w:rsidRPr="00BE0AE4" w:rsidRDefault="003A4D62" w:rsidP="00D93AAC">
      <w:pPr>
        <w:pStyle w:val="ConsPlusNormal"/>
        <w:ind w:firstLine="709"/>
        <w:jc w:val="both"/>
        <w:rPr>
          <w:sz w:val="28"/>
          <w:szCs w:val="28"/>
        </w:rPr>
      </w:pPr>
      <w:r w:rsidRPr="00BE0AE4">
        <w:rPr>
          <w:sz w:val="28"/>
          <w:szCs w:val="28"/>
        </w:rPr>
        <w:t>5) истребование документов.</w:t>
      </w:r>
    </w:p>
    <w:p w:rsidR="00865B78" w:rsidRPr="00BE0AE4" w:rsidRDefault="00F74A4C" w:rsidP="00D93AAC">
      <w:pPr>
        <w:pStyle w:val="ConsPlusNormal"/>
        <w:ind w:firstLine="709"/>
        <w:jc w:val="both"/>
        <w:rPr>
          <w:sz w:val="28"/>
          <w:szCs w:val="28"/>
        </w:rPr>
      </w:pPr>
      <w:r w:rsidRPr="00BE0AE4">
        <w:rPr>
          <w:sz w:val="28"/>
          <w:szCs w:val="28"/>
        </w:rPr>
        <w:t>3</w:t>
      </w:r>
      <w:r w:rsidR="00177DE1" w:rsidRPr="00BE0AE4">
        <w:rPr>
          <w:sz w:val="28"/>
          <w:szCs w:val="28"/>
        </w:rPr>
        <w:t>.</w:t>
      </w:r>
      <w:r w:rsidR="003A4D62" w:rsidRPr="00BE0AE4">
        <w:rPr>
          <w:sz w:val="28"/>
          <w:szCs w:val="28"/>
        </w:rPr>
        <w:t>9</w:t>
      </w:r>
      <w:r w:rsidR="00177DE1" w:rsidRPr="00BE0AE4">
        <w:rPr>
          <w:sz w:val="28"/>
          <w:szCs w:val="28"/>
        </w:rPr>
        <w:t>. Наблюдение за соблюдением обязательных требований (мониторинг безопасности).</w:t>
      </w:r>
    </w:p>
    <w:p w:rsidR="00B04742" w:rsidRPr="00BE0AE4" w:rsidRDefault="00B04742" w:rsidP="00B04742">
      <w:pPr>
        <w:pStyle w:val="ConsPlusNormal"/>
        <w:ind w:firstLine="709"/>
        <w:jc w:val="both"/>
        <w:rPr>
          <w:sz w:val="28"/>
          <w:szCs w:val="28"/>
        </w:rPr>
      </w:pPr>
      <w:r w:rsidRPr="00BE0AE4">
        <w:rPr>
          <w:sz w:val="28"/>
          <w:szCs w:val="28"/>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77DE1" w:rsidRPr="00BE0AE4" w:rsidRDefault="00B04742" w:rsidP="00D93AAC">
      <w:pPr>
        <w:pStyle w:val="ConsPlusNormal"/>
        <w:ind w:firstLine="709"/>
        <w:jc w:val="both"/>
        <w:rPr>
          <w:sz w:val="28"/>
          <w:szCs w:val="28"/>
        </w:rPr>
      </w:pPr>
      <w:r w:rsidRPr="00BE0AE4">
        <w:rPr>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B04742" w:rsidRPr="00BE0AE4" w:rsidRDefault="00B04742" w:rsidP="00661F62">
      <w:pPr>
        <w:pStyle w:val="ConsPlusNormal"/>
        <w:ind w:firstLine="709"/>
        <w:jc w:val="both"/>
        <w:rPr>
          <w:sz w:val="28"/>
          <w:szCs w:val="28"/>
        </w:rPr>
      </w:pPr>
      <w:r w:rsidRPr="00BE0AE4">
        <w:rPr>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9E02BA" w:rsidRPr="00BE0AE4" w:rsidRDefault="00B04742" w:rsidP="008A4201">
      <w:pPr>
        <w:pStyle w:val="ConsPlusNormal"/>
        <w:ind w:firstLine="709"/>
        <w:jc w:val="both"/>
        <w:rPr>
          <w:sz w:val="28"/>
          <w:szCs w:val="28"/>
        </w:rPr>
      </w:pPr>
      <w:r w:rsidRPr="00BE0AE4">
        <w:rPr>
          <w:sz w:val="28"/>
          <w:szCs w:val="28"/>
        </w:rPr>
        <w:t>1) решение о проведении внепланового контрольного (надзорного) мероприятия</w:t>
      </w:r>
      <w:r w:rsidR="00C64374" w:rsidRPr="00BE0AE4">
        <w:rPr>
          <w:sz w:val="28"/>
          <w:szCs w:val="28"/>
        </w:rPr>
        <w:t xml:space="preserve"> в соответствии со статьей 60 Федерального закона № 248-ФЗ</w:t>
      </w:r>
      <w:r w:rsidR="00AD77B7" w:rsidRPr="00BE0AE4">
        <w:rPr>
          <w:sz w:val="28"/>
          <w:szCs w:val="28"/>
        </w:rPr>
        <w:t>;</w:t>
      </w:r>
    </w:p>
    <w:p w:rsidR="00C64374" w:rsidRPr="00BE0AE4" w:rsidRDefault="00AD77B7" w:rsidP="00AD77B7">
      <w:pPr>
        <w:pStyle w:val="ConsPlusNormal"/>
        <w:ind w:firstLine="709"/>
        <w:jc w:val="both"/>
        <w:rPr>
          <w:sz w:val="28"/>
          <w:szCs w:val="28"/>
        </w:rPr>
      </w:pPr>
      <w:r w:rsidRPr="00BE0AE4">
        <w:rPr>
          <w:sz w:val="28"/>
          <w:szCs w:val="28"/>
        </w:rPr>
        <w:t xml:space="preserve">2) </w:t>
      </w:r>
      <w:r w:rsidR="00C64374" w:rsidRPr="00BE0AE4">
        <w:rPr>
          <w:sz w:val="28"/>
          <w:szCs w:val="28"/>
        </w:rPr>
        <w:t>решение об объявлении предостережения;</w:t>
      </w:r>
    </w:p>
    <w:p w:rsidR="00604FB2" w:rsidRPr="00BE0AE4" w:rsidRDefault="00C64374" w:rsidP="00AD77B7">
      <w:pPr>
        <w:pStyle w:val="ConsPlusNormal"/>
        <w:ind w:firstLine="709"/>
        <w:jc w:val="both"/>
        <w:rPr>
          <w:sz w:val="28"/>
          <w:szCs w:val="28"/>
        </w:rPr>
      </w:pPr>
      <w:r w:rsidRPr="00BE0AE4">
        <w:rPr>
          <w:sz w:val="28"/>
          <w:szCs w:val="28"/>
        </w:rPr>
        <w:t xml:space="preserve">3) </w:t>
      </w:r>
      <w:r w:rsidR="00F02EA1" w:rsidRPr="00BE0AE4">
        <w:rPr>
          <w:sz w:val="28"/>
          <w:szCs w:val="28"/>
        </w:rPr>
        <w:t>решение о выдаче предписания об устранении выявленных нарушений</w:t>
      </w:r>
      <w:r w:rsidR="004D6111" w:rsidRPr="00BE0AE4">
        <w:rPr>
          <w:sz w:val="28"/>
          <w:szCs w:val="28"/>
        </w:rPr>
        <w:t xml:space="preserve"> в порядке, предусмотренном </w:t>
      </w:r>
      <w:hyperlink w:anchor="Par1549"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w:history="1">
        <w:r w:rsidR="004D6111" w:rsidRPr="00BE0AE4">
          <w:rPr>
            <w:sz w:val="28"/>
            <w:szCs w:val="28"/>
          </w:rPr>
          <w:t>пунктом 1 части 2 статьи 90</w:t>
        </w:r>
      </w:hyperlink>
      <w:r w:rsidR="004D6111" w:rsidRPr="00BE0AE4">
        <w:rPr>
          <w:sz w:val="28"/>
          <w:szCs w:val="28"/>
        </w:rPr>
        <w:t xml:space="preserve"> Федерального закона № 248-ФЗ;</w:t>
      </w:r>
    </w:p>
    <w:p w:rsidR="004D6111" w:rsidRPr="00BE0AE4" w:rsidRDefault="004D6111" w:rsidP="00AD77B7">
      <w:pPr>
        <w:pStyle w:val="ConsPlusNormal"/>
        <w:ind w:firstLine="709"/>
        <w:jc w:val="both"/>
        <w:rPr>
          <w:sz w:val="28"/>
          <w:szCs w:val="28"/>
        </w:rPr>
      </w:pPr>
      <w:r w:rsidRPr="00BE0AE4">
        <w:rPr>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ar1556" w:tooltip="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w:history="1">
        <w:r w:rsidRPr="00BE0AE4">
          <w:rPr>
            <w:sz w:val="28"/>
            <w:szCs w:val="28"/>
          </w:rPr>
          <w:t>частью 3 статьи 90</w:t>
        </w:r>
      </w:hyperlink>
      <w:r w:rsidRPr="00BE0AE4">
        <w:rPr>
          <w:sz w:val="28"/>
          <w:szCs w:val="28"/>
        </w:rPr>
        <w:t xml:space="preserve"> Федерального закона № 248-ФЗ.</w:t>
      </w:r>
    </w:p>
    <w:p w:rsidR="00A05FA7" w:rsidRPr="00BE0AE4" w:rsidRDefault="00AD77B7" w:rsidP="008D5D2A">
      <w:pPr>
        <w:pStyle w:val="a3"/>
        <w:widowControl/>
        <w:tabs>
          <w:tab w:val="left" w:pos="0"/>
        </w:tabs>
        <w:ind w:left="0"/>
        <w:jc w:val="both"/>
        <w:rPr>
          <w:rFonts w:ascii="Times New Roman" w:hAnsi="Times New Roman"/>
          <w:sz w:val="28"/>
          <w:szCs w:val="28"/>
        </w:rPr>
      </w:pPr>
      <w:r w:rsidRPr="00BE0AE4">
        <w:rPr>
          <w:rFonts w:ascii="Times New Roman" w:hAnsi="Times New Roman"/>
          <w:sz w:val="28"/>
          <w:szCs w:val="28"/>
        </w:rPr>
        <w:tab/>
      </w:r>
      <w:r w:rsidR="00F74A4C" w:rsidRPr="00BE0AE4">
        <w:rPr>
          <w:rFonts w:ascii="Times New Roman" w:hAnsi="Times New Roman"/>
          <w:sz w:val="28"/>
          <w:szCs w:val="28"/>
        </w:rPr>
        <w:t>3</w:t>
      </w:r>
      <w:r w:rsidRPr="00BE0AE4">
        <w:rPr>
          <w:rFonts w:ascii="Times New Roman" w:hAnsi="Times New Roman"/>
          <w:sz w:val="28"/>
          <w:szCs w:val="28"/>
        </w:rPr>
        <w:t>.</w:t>
      </w:r>
      <w:r w:rsidR="003A4D62" w:rsidRPr="00BE0AE4">
        <w:rPr>
          <w:rFonts w:ascii="Times New Roman" w:hAnsi="Times New Roman"/>
          <w:sz w:val="28"/>
          <w:szCs w:val="28"/>
        </w:rPr>
        <w:t>10</w:t>
      </w:r>
      <w:r w:rsidRPr="00BE0AE4">
        <w:rPr>
          <w:rFonts w:ascii="Times New Roman" w:hAnsi="Times New Roman"/>
          <w:sz w:val="28"/>
          <w:szCs w:val="28"/>
        </w:rPr>
        <w:t>. Выездное обследование.</w:t>
      </w:r>
    </w:p>
    <w:p w:rsidR="00AD77B7" w:rsidRPr="00BE0AE4" w:rsidRDefault="00AD77B7" w:rsidP="00AD77B7">
      <w:pPr>
        <w:pStyle w:val="ConsPlusNormal"/>
        <w:ind w:firstLine="709"/>
        <w:jc w:val="both"/>
        <w:rPr>
          <w:sz w:val="28"/>
          <w:szCs w:val="28"/>
        </w:rPr>
      </w:pPr>
      <w:r w:rsidRPr="00BE0AE4">
        <w:rPr>
          <w:sz w:val="28"/>
          <w:szCs w:val="28"/>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AD77B7" w:rsidRPr="00BE0AE4" w:rsidRDefault="00AD77B7" w:rsidP="00AD77B7">
      <w:pPr>
        <w:pStyle w:val="ConsPlusNormal"/>
        <w:ind w:firstLine="709"/>
        <w:jc w:val="both"/>
        <w:rPr>
          <w:sz w:val="28"/>
          <w:szCs w:val="28"/>
        </w:rPr>
      </w:pPr>
      <w:r w:rsidRPr="00BE0AE4">
        <w:rPr>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D333A" w:rsidRPr="00BE0AE4" w:rsidRDefault="004D333A" w:rsidP="004D333A">
      <w:pPr>
        <w:pStyle w:val="ConsPlusNormal"/>
        <w:ind w:firstLine="709"/>
        <w:jc w:val="both"/>
        <w:rPr>
          <w:sz w:val="28"/>
          <w:szCs w:val="28"/>
        </w:rPr>
      </w:pPr>
      <w:r w:rsidRPr="00BE0AE4">
        <w:rPr>
          <w:sz w:val="28"/>
          <w:szCs w:val="28"/>
        </w:rPr>
        <w:lastRenderedPageBreak/>
        <w:t>В ходе выездного обследования на общедоступных (открытых для посещения неограниченным кругом лиц) производственных объектах мо</w:t>
      </w:r>
      <w:r w:rsidR="003A4D62" w:rsidRPr="00BE0AE4">
        <w:rPr>
          <w:sz w:val="28"/>
          <w:szCs w:val="28"/>
        </w:rPr>
        <w:t>жет осуществляться осмотр</w:t>
      </w:r>
      <w:r w:rsidR="006D352D" w:rsidRPr="00BE0AE4">
        <w:rPr>
          <w:sz w:val="28"/>
          <w:szCs w:val="28"/>
        </w:rPr>
        <w:t>, отбор проб (образцов), инструментальное обследование (с применением видеозаписи), испытание, экспертиза.</w:t>
      </w:r>
    </w:p>
    <w:p w:rsidR="004D333A" w:rsidRPr="00BE0AE4" w:rsidRDefault="004D333A" w:rsidP="004D333A">
      <w:pPr>
        <w:pStyle w:val="ConsPlusNormal"/>
        <w:ind w:firstLine="709"/>
        <w:jc w:val="both"/>
        <w:rPr>
          <w:sz w:val="28"/>
          <w:szCs w:val="28"/>
        </w:rPr>
      </w:pPr>
      <w:r w:rsidRPr="00BE0AE4">
        <w:rPr>
          <w:sz w:val="28"/>
          <w:szCs w:val="28"/>
        </w:rPr>
        <w:t xml:space="preserve">Выездное обследование проводится без информирования контролируемого лица. </w:t>
      </w:r>
    </w:p>
    <w:p w:rsidR="006D352D" w:rsidRPr="00BE0AE4" w:rsidRDefault="006D352D" w:rsidP="00C64374">
      <w:pPr>
        <w:pStyle w:val="ConsPlusNormal"/>
        <w:ind w:firstLine="709"/>
        <w:jc w:val="both"/>
        <w:rPr>
          <w:sz w:val="28"/>
          <w:szCs w:val="28"/>
        </w:rPr>
      </w:pPr>
      <w:r w:rsidRPr="00BE0AE4">
        <w:rPr>
          <w:sz w:val="28"/>
          <w:szCs w:val="28"/>
        </w:rPr>
        <w:t xml:space="preserve">По результатам проведения выездного обследования не может быть принято решение, предусмотренное </w:t>
      </w:r>
      <w:hyperlink w:anchor="Par1551"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 w:history="1">
        <w:r w:rsidRPr="00BE0AE4">
          <w:rPr>
            <w:sz w:val="28"/>
            <w:szCs w:val="28"/>
          </w:rPr>
          <w:t>пунктом 2 части 2 статьи 90</w:t>
        </w:r>
      </w:hyperlink>
      <w:r w:rsidRPr="00BE0AE4">
        <w:rPr>
          <w:sz w:val="28"/>
          <w:szCs w:val="28"/>
        </w:rPr>
        <w:t xml:space="preserve"> Федерального закона № 248-ФЗ</w:t>
      </w:r>
      <w:r w:rsidR="00C64374" w:rsidRPr="00BE0AE4">
        <w:rPr>
          <w:sz w:val="28"/>
          <w:szCs w:val="28"/>
        </w:rPr>
        <w:t>.</w:t>
      </w:r>
    </w:p>
    <w:p w:rsidR="00AD77B7" w:rsidRPr="00BE0AE4" w:rsidRDefault="006D352D" w:rsidP="00C64374">
      <w:pPr>
        <w:pStyle w:val="ConsPlusNormal"/>
        <w:ind w:firstLine="709"/>
        <w:jc w:val="both"/>
        <w:rPr>
          <w:sz w:val="28"/>
          <w:szCs w:val="28"/>
        </w:rPr>
      </w:pPr>
      <w:r w:rsidRPr="00BE0AE4">
        <w:rPr>
          <w:sz w:val="28"/>
          <w:szCs w:val="28"/>
        </w:rPr>
        <w:t xml:space="preserve">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ar1549"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w:history="1">
        <w:r w:rsidRPr="00BE0AE4">
          <w:rPr>
            <w:sz w:val="28"/>
            <w:szCs w:val="28"/>
          </w:rPr>
          <w:t>пунктом 1 части 2 статьи 90</w:t>
        </w:r>
      </w:hyperlink>
      <w:r w:rsidRPr="00BE0AE4">
        <w:rPr>
          <w:sz w:val="28"/>
          <w:szCs w:val="28"/>
        </w:rPr>
        <w:t xml:space="preserve"> Федерального закона</w:t>
      </w:r>
      <w:r w:rsidR="00C64374" w:rsidRPr="00BE0AE4">
        <w:rPr>
          <w:sz w:val="28"/>
          <w:szCs w:val="28"/>
        </w:rPr>
        <w:t xml:space="preserve"> </w:t>
      </w:r>
      <w:r w:rsidRPr="00BE0AE4">
        <w:rPr>
          <w:sz w:val="28"/>
          <w:szCs w:val="28"/>
        </w:rPr>
        <w:t>№ 248-ФЗ</w:t>
      </w:r>
      <w:r w:rsidR="00C64374" w:rsidRPr="00BE0AE4">
        <w:rPr>
          <w:sz w:val="28"/>
          <w:szCs w:val="28"/>
        </w:rPr>
        <w:t>.</w:t>
      </w:r>
    </w:p>
    <w:p w:rsidR="00FE71CB" w:rsidRPr="00BE0AE4" w:rsidRDefault="00C33434" w:rsidP="003C74FB">
      <w:pPr>
        <w:pStyle w:val="a3"/>
        <w:widowControl/>
        <w:tabs>
          <w:tab w:val="left" w:pos="0"/>
        </w:tabs>
        <w:ind w:left="0" w:firstLine="709"/>
        <w:jc w:val="both"/>
        <w:rPr>
          <w:rFonts w:ascii="Times New Roman" w:hAnsi="Times New Roman"/>
          <w:sz w:val="28"/>
          <w:szCs w:val="28"/>
        </w:rPr>
      </w:pPr>
      <w:r w:rsidRPr="00BE0AE4">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4F3C56" w:rsidRPr="00BE0AE4" w:rsidRDefault="004F3C56" w:rsidP="004F3C56">
      <w:pPr>
        <w:tabs>
          <w:tab w:val="left" w:pos="709"/>
        </w:tabs>
        <w:jc w:val="both"/>
        <w:rPr>
          <w:rFonts w:ascii="Times New Roman" w:hAnsi="Times New Roman"/>
          <w:color w:val="auto"/>
          <w:sz w:val="28"/>
          <w:szCs w:val="28"/>
        </w:rPr>
      </w:pPr>
      <w:r w:rsidRPr="00BE0AE4">
        <w:rPr>
          <w:rFonts w:ascii="Times New Roman" w:hAnsi="Times New Roman"/>
          <w:color w:val="auto"/>
          <w:sz w:val="28"/>
          <w:szCs w:val="28"/>
        </w:rPr>
        <w:tab/>
        <w:t>3.11. Контрольный орган (инспектор)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4F3C56" w:rsidRPr="00BE0AE4" w:rsidRDefault="000F2FD9" w:rsidP="004F3C56">
      <w:pPr>
        <w:jc w:val="both"/>
        <w:rPr>
          <w:rFonts w:ascii="Times New Roman" w:hAnsi="Times New Roman"/>
          <w:color w:val="auto"/>
          <w:sz w:val="28"/>
          <w:szCs w:val="28"/>
        </w:rPr>
      </w:pPr>
      <w:r w:rsidRPr="00BE0AE4">
        <w:rPr>
          <w:rFonts w:ascii="Times New Roman" w:hAnsi="Times New Roman"/>
          <w:color w:val="auto"/>
          <w:sz w:val="28"/>
          <w:szCs w:val="28"/>
        </w:rPr>
        <w:tab/>
      </w:r>
      <w:r w:rsidR="004F3C56" w:rsidRPr="00BE0AE4">
        <w:rPr>
          <w:rFonts w:ascii="Times New Roman" w:hAnsi="Times New Roman"/>
          <w:color w:val="auto"/>
          <w:sz w:val="28"/>
          <w:szCs w:val="28"/>
        </w:rPr>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4F3C56" w:rsidRPr="00BE0AE4" w:rsidRDefault="004F3C56" w:rsidP="004F3C56">
      <w:pPr>
        <w:tabs>
          <w:tab w:val="left" w:pos="709"/>
        </w:tabs>
        <w:jc w:val="both"/>
        <w:rPr>
          <w:rFonts w:ascii="Times New Roman" w:hAnsi="Times New Roman"/>
          <w:color w:val="auto"/>
          <w:sz w:val="28"/>
          <w:szCs w:val="28"/>
        </w:rPr>
      </w:pPr>
      <w:r w:rsidRPr="00BE0AE4">
        <w:rPr>
          <w:rFonts w:ascii="Times New Roman" w:hAnsi="Times New Roman"/>
          <w:color w:val="auto"/>
          <w:sz w:val="28"/>
          <w:szCs w:val="28"/>
        </w:rPr>
        <w:tab/>
        <w:t xml:space="preserve">3.12.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4F3C56" w:rsidRPr="00BE0AE4" w:rsidRDefault="004F3C56" w:rsidP="004F3C56">
      <w:pPr>
        <w:jc w:val="both"/>
        <w:rPr>
          <w:rFonts w:ascii="Times New Roman" w:hAnsi="Times New Roman"/>
          <w:color w:val="auto"/>
          <w:sz w:val="28"/>
          <w:szCs w:val="28"/>
        </w:rPr>
      </w:pPr>
      <w:r w:rsidRPr="00BE0AE4">
        <w:rPr>
          <w:rFonts w:ascii="Times New Roman" w:hAnsi="Times New Roman"/>
          <w:color w:val="auto"/>
          <w:sz w:val="28"/>
          <w:szCs w:val="28"/>
        </w:rPr>
        <w:tab/>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w:t>
      </w:r>
      <w:r w:rsidRPr="00BE0AE4">
        <w:rPr>
          <w:rFonts w:ascii="Times New Roman" w:hAnsi="Times New Roman"/>
          <w:color w:val="auto"/>
          <w:sz w:val="28"/>
          <w:szCs w:val="28"/>
        </w:rPr>
        <w:lastRenderedPageBreak/>
        <w:t>надлежащим образом уведомлено о проведении контрольного мероприятия.</w:t>
      </w:r>
    </w:p>
    <w:p w:rsidR="004F3C56" w:rsidRPr="00BE0AE4" w:rsidRDefault="004F3C56" w:rsidP="004F3C56">
      <w:pPr>
        <w:jc w:val="both"/>
        <w:rPr>
          <w:rFonts w:ascii="Times New Roman" w:eastAsia="Calibri" w:hAnsi="Times New Roman"/>
          <w:color w:val="auto"/>
          <w:sz w:val="28"/>
          <w:szCs w:val="28"/>
          <w:lang w:eastAsia="en-US"/>
        </w:rPr>
      </w:pPr>
      <w:r w:rsidRPr="00BE0AE4">
        <w:rPr>
          <w:rFonts w:ascii="Times New Roman" w:hAnsi="Times New Roman"/>
          <w:color w:val="auto"/>
          <w:sz w:val="28"/>
          <w:szCs w:val="28"/>
        </w:rPr>
        <w:tab/>
        <w:t xml:space="preserve">3.13. </w:t>
      </w:r>
      <w:r w:rsidRPr="00BE0AE4">
        <w:rPr>
          <w:rFonts w:ascii="Times New Roman" w:eastAsia="Calibri" w:hAnsi="Times New Roman"/>
          <w:color w:val="auto"/>
          <w:sz w:val="28"/>
          <w:szCs w:val="28"/>
          <w:lang w:eastAsia="en-US"/>
        </w:rPr>
        <w:t>Контролируемые лица (индивидуальный предприниматель, гражданин),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(надзорного) мероприятия в случаях:</w:t>
      </w:r>
    </w:p>
    <w:p w:rsidR="004F3C56" w:rsidRPr="00BE0AE4" w:rsidRDefault="004F3C56" w:rsidP="004F3C56">
      <w:pPr>
        <w:ind w:firstLine="709"/>
        <w:jc w:val="both"/>
        <w:rPr>
          <w:rFonts w:ascii="Times New Roman" w:eastAsia="Calibri" w:hAnsi="Times New Roman"/>
          <w:color w:val="auto"/>
          <w:sz w:val="28"/>
          <w:szCs w:val="28"/>
          <w:lang w:eastAsia="en-US"/>
        </w:rPr>
      </w:pPr>
      <w:r w:rsidRPr="00BE0AE4">
        <w:rPr>
          <w:rFonts w:ascii="Times New Roman" w:eastAsia="Calibri" w:hAnsi="Times New Roman"/>
          <w:color w:val="auto"/>
          <w:sz w:val="28"/>
          <w:szCs w:val="28"/>
          <w:lang w:eastAsia="en-US"/>
        </w:rPr>
        <w:t>1) нахождения на стационарном лечении в медицинском учреждении;</w:t>
      </w:r>
    </w:p>
    <w:p w:rsidR="004F3C56" w:rsidRPr="00BE0AE4" w:rsidRDefault="004F3C56" w:rsidP="004F3C56">
      <w:pPr>
        <w:ind w:firstLine="709"/>
        <w:rPr>
          <w:rFonts w:ascii="Times New Roman" w:eastAsia="Calibri" w:hAnsi="Times New Roman"/>
          <w:color w:val="auto"/>
          <w:sz w:val="28"/>
          <w:szCs w:val="28"/>
          <w:lang w:eastAsia="en-US"/>
        </w:rPr>
      </w:pPr>
      <w:r w:rsidRPr="00BE0AE4">
        <w:rPr>
          <w:rFonts w:ascii="Times New Roman" w:eastAsia="Calibri" w:hAnsi="Times New Roman"/>
          <w:color w:val="auto"/>
          <w:sz w:val="28"/>
          <w:szCs w:val="28"/>
          <w:lang w:eastAsia="en-US"/>
        </w:rPr>
        <w:t>2) нахождения за пределами Российской Федерации;</w:t>
      </w:r>
    </w:p>
    <w:p w:rsidR="004F3C56" w:rsidRPr="00BE0AE4" w:rsidRDefault="004F3C56" w:rsidP="004F3C56">
      <w:pPr>
        <w:ind w:firstLine="709"/>
        <w:rPr>
          <w:rFonts w:ascii="Times New Roman" w:eastAsia="Calibri" w:hAnsi="Times New Roman"/>
          <w:color w:val="auto"/>
          <w:sz w:val="28"/>
          <w:szCs w:val="28"/>
          <w:lang w:eastAsia="en-US"/>
        </w:rPr>
      </w:pPr>
      <w:r w:rsidRPr="00BE0AE4">
        <w:rPr>
          <w:rFonts w:ascii="Times New Roman" w:eastAsia="Calibri" w:hAnsi="Times New Roman"/>
          <w:color w:val="auto"/>
          <w:sz w:val="28"/>
          <w:szCs w:val="28"/>
          <w:lang w:eastAsia="en-US"/>
        </w:rPr>
        <w:t>3) административного ареста;</w:t>
      </w:r>
    </w:p>
    <w:p w:rsidR="004F3C56" w:rsidRPr="00BE0AE4" w:rsidRDefault="004F3C56" w:rsidP="004F3C56">
      <w:pPr>
        <w:ind w:firstLine="709"/>
        <w:jc w:val="both"/>
        <w:rPr>
          <w:rFonts w:ascii="Times New Roman" w:eastAsia="Calibri" w:hAnsi="Times New Roman"/>
          <w:color w:val="auto"/>
          <w:sz w:val="28"/>
          <w:szCs w:val="28"/>
          <w:lang w:eastAsia="en-US"/>
        </w:rPr>
      </w:pPr>
      <w:r w:rsidRPr="00BE0AE4">
        <w:rPr>
          <w:rFonts w:ascii="Times New Roman" w:eastAsia="Calibri" w:hAnsi="Times New Roman"/>
          <w:color w:val="auto"/>
          <w:sz w:val="28"/>
          <w:szCs w:val="28"/>
          <w:lang w:eastAsia="en-US"/>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4F3C56" w:rsidRPr="00BE0AE4" w:rsidRDefault="004F3C56" w:rsidP="004F3C56">
      <w:pPr>
        <w:ind w:firstLine="709"/>
        <w:jc w:val="both"/>
        <w:rPr>
          <w:rFonts w:ascii="Times New Roman" w:eastAsia="Calibri" w:hAnsi="Times New Roman"/>
          <w:color w:val="auto"/>
          <w:sz w:val="28"/>
          <w:szCs w:val="28"/>
          <w:lang w:eastAsia="en-US"/>
        </w:rPr>
      </w:pPr>
      <w:r w:rsidRPr="00BE0AE4">
        <w:rPr>
          <w:rFonts w:ascii="Times New Roman" w:eastAsia="Calibri" w:hAnsi="Times New Roman"/>
          <w:iCs/>
          <w:color w:val="auto"/>
          <w:sz w:val="28"/>
          <w:szCs w:val="28"/>
          <w:lang w:eastAsia="en-US"/>
        </w:rPr>
        <w:t xml:space="preserve">5) </w:t>
      </w:r>
      <w:r w:rsidRPr="00BE0AE4">
        <w:rPr>
          <w:rFonts w:ascii="Times New Roman" w:eastAsia="Calibri" w:hAnsi="Times New Roman"/>
          <w:color w:val="auto"/>
          <w:sz w:val="28"/>
          <w:szCs w:val="28"/>
          <w:lang w:eastAsia="en-US"/>
        </w:rPr>
        <w:t>признания недееспособным или ограниченно дееспособным решением суда, вступившим в законную силу.</w:t>
      </w:r>
    </w:p>
    <w:p w:rsidR="004F3C56" w:rsidRPr="00BE0AE4" w:rsidRDefault="004F3C56" w:rsidP="004F3C56">
      <w:pPr>
        <w:ind w:firstLine="709"/>
        <w:jc w:val="both"/>
        <w:rPr>
          <w:rFonts w:ascii="Times New Roman" w:eastAsia="Calibri" w:hAnsi="Times New Roman"/>
          <w:color w:val="auto"/>
          <w:sz w:val="28"/>
          <w:szCs w:val="28"/>
          <w:lang w:eastAsia="en-US"/>
        </w:rPr>
      </w:pPr>
      <w:r w:rsidRPr="00BE0AE4">
        <w:rPr>
          <w:rFonts w:ascii="Times New Roman" w:eastAsia="Calibri" w:hAnsi="Times New Roman"/>
          <w:color w:val="auto"/>
          <w:sz w:val="28"/>
          <w:szCs w:val="28"/>
          <w:lang w:eastAsia="en-US"/>
        </w:rPr>
        <w:t xml:space="preserve">6) наступления </w:t>
      </w:r>
      <w:r w:rsidRPr="00BE0AE4">
        <w:rPr>
          <w:rFonts w:ascii="Times New Roman" w:eastAsia="Calibri" w:hAnsi="Times New Roman"/>
          <w:iCs/>
          <w:color w:val="auto"/>
          <w:sz w:val="28"/>
          <w:szCs w:val="28"/>
          <w:lang w:eastAsia="en-US"/>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4F3C56" w:rsidRPr="00BE0AE4" w:rsidRDefault="004F3C56" w:rsidP="004F3C56">
      <w:pPr>
        <w:ind w:firstLine="709"/>
        <w:contextualSpacing/>
        <w:jc w:val="both"/>
        <w:rPr>
          <w:rFonts w:ascii="Times New Roman" w:eastAsia="Calibri" w:hAnsi="Times New Roman"/>
          <w:color w:val="auto"/>
          <w:sz w:val="28"/>
          <w:szCs w:val="28"/>
          <w:lang w:eastAsia="en-US"/>
        </w:rPr>
      </w:pPr>
      <w:r w:rsidRPr="00BE0AE4">
        <w:rPr>
          <w:rFonts w:ascii="Times New Roman" w:hAnsi="Times New Roman"/>
          <w:color w:val="auto"/>
          <w:sz w:val="28"/>
          <w:szCs w:val="28"/>
        </w:rPr>
        <w:t xml:space="preserve">3.14. </w:t>
      </w:r>
      <w:r w:rsidRPr="00BE0AE4">
        <w:rPr>
          <w:rFonts w:ascii="Times New Roman" w:eastAsia="Calibri" w:hAnsi="Times New Roman"/>
          <w:color w:val="auto"/>
          <w:sz w:val="28"/>
          <w:szCs w:val="28"/>
          <w:lang w:eastAsia="en-US"/>
        </w:rPr>
        <w:t>Информация о невозможности присутствия при проведении контрольного мероприятия должна содержать:</w:t>
      </w:r>
    </w:p>
    <w:p w:rsidR="004F3C56" w:rsidRPr="00BE0AE4" w:rsidRDefault="004F3C56" w:rsidP="004F3C56">
      <w:pPr>
        <w:ind w:firstLine="709"/>
        <w:contextualSpacing/>
        <w:jc w:val="both"/>
        <w:rPr>
          <w:rFonts w:ascii="Times New Roman" w:eastAsia="Calibri" w:hAnsi="Times New Roman"/>
          <w:color w:val="auto"/>
          <w:sz w:val="28"/>
          <w:szCs w:val="28"/>
          <w:lang w:eastAsia="en-US"/>
        </w:rPr>
      </w:pPr>
      <w:r w:rsidRPr="00BE0AE4">
        <w:rPr>
          <w:rFonts w:ascii="Times New Roman" w:eastAsia="Calibri" w:hAnsi="Times New Roman"/>
          <w:color w:val="auto"/>
          <w:sz w:val="28"/>
          <w:szCs w:val="28"/>
          <w:lang w:eastAsia="en-US"/>
        </w:rPr>
        <w:t>1) описание обстоятельств, препятствующих присутствию при проведении контрольных мероприятий и их продолжительность;</w:t>
      </w:r>
    </w:p>
    <w:p w:rsidR="004F3C56" w:rsidRPr="00BE0AE4" w:rsidRDefault="004F3C56" w:rsidP="004F3C56">
      <w:pPr>
        <w:ind w:firstLine="709"/>
        <w:contextualSpacing/>
        <w:jc w:val="both"/>
        <w:rPr>
          <w:rFonts w:ascii="Times New Roman" w:eastAsia="Calibri" w:hAnsi="Times New Roman"/>
          <w:color w:val="auto"/>
          <w:sz w:val="28"/>
          <w:szCs w:val="28"/>
          <w:lang w:eastAsia="en-US"/>
        </w:rPr>
      </w:pPr>
      <w:r w:rsidRPr="00BE0AE4">
        <w:rPr>
          <w:rFonts w:ascii="Times New Roman" w:eastAsia="Calibri" w:hAnsi="Times New Roman"/>
          <w:color w:val="auto"/>
          <w:sz w:val="28"/>
          <w:szCs w:val="28"/>
          <w:lang w:eastAsia="en-US"/>
        </w:rPr>
        <w:t>2) срок, необходимый для устранения обстоятельств, препятствующих присутствию при проведении контрольного мероприятия.</w:t>
      </w:r>
    </w:p>
    <w:p w:rsidR="004F3C56" w:rsidRPr="00BE0AE4" w:rsidRDefault="004F3C56" w:rsidP="004F3C56">
      <w:pPr>
        <w:ind w:firstLine="709"/>
        <w:jc w:val="both"/>
        <w:rPr>
          <w:rFonts w:ascii="Times New Roman" w:eastAsia="Calibri" w:hAnsi="Times New Roman"/>
          <w:color w:val="auto"/>
          <w:sz w:val="28"/>
          <w:szCs w:val="28"/>
          <w:lang w:eastAsia="en-US"/>
        </w:rPr>
      </w:pPr>
      <w:r w:rsidRPr="00BE0AE4">
        <w:rPr>
          <w:rFonts w:ascii="Times New Roman" w:eastAsia="Calibri" w:hAnsi="Times New Roman"/>
          <w:color w:val="auto"/>
          <w:sz w:val="28"/>
          <w:szCs w:val="28"/>
          <w:lang w:eastAsia="en-US"/>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136600" w:rsidRPr="00BE0AE4" w:rsidRDefault="00136600" w:rsidP="008D5D2A">
      <w:pPr>
        <w:pStyle w:val="a3"/>
        <w:widowControl/>
        <w:tabs>
          <w:tab w:val="left" w:pos="0"/>
        </w:tabs>
        <w:ind w:left="0"/>
        <w:jc w:val="both"/>
        <w:rPr>
          <w:rFonts w:ascii="Times New Roman" w:hAnsi="Times New Roman"/>
          <w:sz w:val="28"/>
          <w:szCs w:val="28"/>
        </w:rPr>
      </w:pPr>
    </w:p>
    <w:p w:rsidR="00136600" w:rsidRPr="00BE0AE4" w:rsidRDefault="00C50B9E" w:rsidP="00C50B9E">
      <w:pPr>
        <w:pStyle w:val="a3"/>
        <w:widowControl/>
        <w:tabs>
          <w:tab w:val="left" w:pos="0"/>
        </w:tabs>
        <w:ind w:left="0"/>
        <w:jc w:val="center"/>
        <w:rPr>
          <w:rFonts w:ascii="Times New Roman" w:hAnsi="Times New Roman"/>
          <w:sz w:val="28"/>
          <w:szCs w:val="28"/>
        </w:rPr>
      </w:pPr>
      <w:r w:rsidRPr="00BE0AE4">
        <w:rPr>
          <w:rFonts w:ascii="Times New Roman" w:hAnsi="Times New Roman"/>
          <w:sz w:val="28"/>
          <w:szCs w:val="28"/>
        </w:rPr>
        <w:t>4. Контрольные (надзорные) действия.</w:t>
      </w:r>
    </w:p>
    <w:p w:rsidR="00566D00" w:rsidRPr="00BE0AE4" w:rsidRDefault="00566D00" w:rsidP="00C50B9E">
      <w:pPr>
        <w:pStyle w:val="a3"/>
        <w:widowControl/>
        <w:tabs>
          <w:tab w:val="left" w:pos="0"/>
        </w:tabs>
        <w:ind w:left="0"/>
        <w:jc w:val="center"/>
        <w:rPr>
          <w:rFonts w:ascii="Times New Roman" w:hAnsi="Times New Roman"/>
          <w:sz w:val="28"/>
          <w:szCs w:val="28"/>
        </w:rPr>
      </w:pPr>
    </w:p>
    <w:p w:rsidR="00136600" w:rsidRPr="00BE0AE4" w:rsidRDefault="00566D00" w:rsidP="008D5D2A">
      <w:pPr>
        <w:pStyle w:val="a3"/>
        <w:widowControl/>
        <w:tabs>
          <w:tab w:val="left" w:pos="0"/>
        </w:tabs>
        <w:ind w:left="0"/>
        <w:jc w:val="both"/>
        <w:rPr>
          <w:rFonts w:ascii="Times New Roman" w:hAnsi="Times New Roman"/>
          <w:sz w:val="28"/>
          <w:szCs w:val="28"/>
        </w:rPr>
      </w:pPr>
      <w:r w:rsidRPr="00BE0AE4">
        <w:rPr>
          <w:rFonts w:ascii="Times New Roman" w:hAnsi="Times New Roman"/>
          <w:sz w:val="28"/>
          <w:szCs w:val="28"/>
        </w:rPr>
        <w:tab/>
        <w:t>Контрольные (надзорные) действия, указанные в настоящем Положении, понимаются и осуществляются в соответствии со статьями главы 14 Федерального закона № 248-ФЗ.</w:t>
      </w:r>
    </w:p>
    <w:p w:rsidR="00C327BC" w:rsidRPr="00BE0AE4" w:rsidRDefault="00566D00" w:rsidP="005C13FD">
      <w:pPr>
        <w:jc w:val="both"/>
        <w:rPr>
          <w:rFonts w:ascii="Times New Roman" w:eastAsia="Calibri" w:hAnsi="Times New Roman"/>
          <w:color w:val="auto"/>
          <w:sz w:val="28"/>
          <w:szCs w:val="28"/>
          <w:lang w:eastAsia="en-US"/>
        </w:rPr>
      </w:pPr>
      <w:r w:rsidRPr="00BE0AE4">
        <w:rPr>
          <w:rFonts w:ascii="Times New Roman" w:eastAsia="Calibri" w:hAnsi="Times New Roman"/>
          <w:color w:val="auto"/>
          <w:sz w:val="28"/>
          <w:szCs w:val="28"/>
          <w:lang w:eastAsia="en-US"/>
        </w:rPr>
        <w:t xml:space="preserve"> </w:t>
      </w:r>
    </w:p>
    <w:p w:rsidR="00F74A4C" w:rsidRPr="00BE0AE4" w:rsidRDefault="005C13FD" w:rsidP="00F74A4C">
      <w:pPr>
        <w:pStyle w:val="a3"/>
        <w:widowControl/>
        <w:tabs>
          <w:tab w:val="left" w:pos="0"/>
        </w:tabs>
        <w:ind w:left="0"/>
        <w:jc w:val="center"/>
        <w:rPr>
          <w:rFonts w:ascii="Times New Roman" w:hAnsi="Times New Roman"/>
          <w:b/>
          <w:sz w:val="28"/>
          <w:szCs w:val="28"/>
        </w:rPr>
      </w:pPr>
      <w:r w:rsidRPr="00BE0AE4">
        <w:rPr>
          <w:rFonts w:ascii="Times New Roman" w:hAnsi="Times New Roman"/>
          <w:b/>
          <w:sz w:val="28"/>
          <w:szCs w:val="28"/>
        </w:rPr>
        <w:t>5</w:t>
      </w:r>
      <w:r w:rsidR="00F74A4C" w:rsidRPr="00BE0AE4">
        <w:rPr>
          <w:rFonts w:ascii="Times New Roman" w:hAnsi="Times New Roman"/>
          <w:b/>
          <w:sz w:val="28"/>
          <w:szCs w:val="28"/>
        </w:rPr>
        <w:t>. Оформление результатов контрольного мероприятия</w:t>
      </w:r>
    </w:p>
    <w:p w:rsidR="00F865E7" w:rsidRPr="00BE0AE4" w:rsidRDefault="00F865E7" w:rsidP="00F74A4C">
      <w:pPr>
        <w:pStyle w:val="a3"/>
        <w:widowControl/>
        <w:tabs>
          <w:tab w:val="left" w:pos="0"/>
        </w:tabs>
        <w:ind w:left="0"/>
        <w:jc w:val="center"/>
        <w:rPr>
          <w:rFonts w:ascii="Times New Roman" w:hAnsi="Times New Roman"/>
          <w:sz w:val="28"/>
          <w:szCs w:val="28"/>
        </w:rPr>
      </w:pPr>
    </w:p>
    <w:p w:rsidR="00455FAA" w:rsidRPr="00BE0AE4" w:rsidRDefault="005C13FD" w:rsidP="00C410C7">
      <w:pPr>
        <w:pStyle w:val="ConsPlusNormal"/>
        <w:ind w:firstLine="709"/>
        <w:jc w:val="both"/>
        <w:rPr>
          <w:sz w:val="28"/>
          <w:szCs w:val="28"/>
        </w:rPr>
      </w:pPr>
      <w:r w:rsidRPr="00BE0AE4">
        <w:rPr>
          <w:sz w:val="28"/>
          <w:szCs w:val="28"/>
        </w:rPr>
        <w:t>5</w:t>
      </w:r>
      <w:r w:rsidR="00F865E7" w:rsidRPr="00BE0AE4">
        <w:rPr>
          <w:sz w:val="28"/>
          <w:szCs w:val="28"/>
        </w:rPr>
        <w:t xml:space="preserve">.1. </w:t>
      </w:r>
      <w:r w:rsidR="00455FAA" w:rsidRPr="00BE0AE4">
        <w:rPr>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w:anchor="Par1333"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 w:history="1">
        <w:r w:rsidR="00455FAA" w:rsidRPr="00BE0AE4">
          <w:rPr>
            <w:sz w:val="28"/>
            <w:szCs w:val="28"/>
          </w:rPr>
          <w:t>пунктом 2 части 2 статьи 90</w:t>
        </w:r>
      </w:hyperlink>
      <w:r w:rsidR="00455FAA" w:rsidRPr="00BE0AE4">
        <w:rPr>
          <w:sz w:val="28"/>
          <w:szCs w:val="28"/>
        </w:rPr>
        <w:t xml:space="preserve"> Федерального закона № 248-ФЗ.</w:t>
      </w:r>
    </w:p>
    <w:p w:rsidR="00455FAA" w:rsidRPr="00BE0AE4" w:rsidRDefault="005C13FD" w:rsidP="00455FAA">
      <w:pPr>
        <w:pStyle w:val="ConsPlusNormal"/>
        <w:ind w:firstLine="709"/>
        <w:jc w:val="both"/>
        <w:rPr>
          <w:sz w:val="28"/>
          <w:szCs w:val="28"/>
        </w:rPr>
      </w:pPr>
      <w:r w:rsidRPr="00BE0AE4">
        <w:rPr>
          <w:sz w:val="28"/>
          <w:szCs w:val="28"/>
        </w:rPr>
        <w:lastRenderedPageBreak/>
        <w:t>5</w:t>
      </w:r>
      <w:r w:rsidR="00455FAA" w:rsidRPr="00BE0AE4">
        <w:rPr>
          <w:sz w:val="28"/>
          <w:szCs w:val="28"/>
        </w:rPr>
        <w:t>.2.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D700AB" w:rsidRPr="00BE0AE4" w:rsidRDefault="00D700AB" w:rsidP="00455FAA">
      <w:pPr>
        <w:pStyle w:val="ConsPlusNormal"/>
        <w:ind w:firstLine="709"/>
        <w:jc w:val="both"/>
        <w:rPr>
          <w:sz w:val="28"/>
          <w:szCs w:val="28"/>
        </w:rPr>
      </w:pPr>
      <w:r w:rsidRPr="00BE0AE4">
        <w:rPr>
          <w:sz w:val="28"/>
          <w:szCs w:val="28"/>
        </w:rPr>
        <w:t>При проведении контрольных мероприятий возможно использование типовых форм документов,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700AB" w:rsidRPr="00BE0AE4" w:rsidRDefault="00D700AB" w:rsidP="00455FAA">
      <w:pPr>
        <w:pStyle w:val="ConsPlusNormal"/>
        <w:ind w:firstLine="709"/>
        <w:jc w:val="both"/>
        <w:rPr>
          <w:sz w:val="28"/>
          <w:szCs w:val="28"/>
        </w:rPr>
      </w:pPr>
      <w:r w:rsidRPr="00BE0AE4">
        <w:rPr>
          <w:sz w:val="28"/>
          <w:szCs w:val="28"/>
        </w:rPr>
        <w:t>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146AD" w:rsidRPr="00BE0AE4" w:rsidRDefault="00D146AD" w:rsidP="00D146AD">
      <w:pPr>
        <w:pStyle w:val="ConsPlusNormal"/>
        <w:ind w:firstLine="709"/>
        <w:jc w:val="both"/>
        <w:rPr>
          <w:sz w:val="28"/>
          <w:szCs w:val="28"/>
        </w:rPr>
      </w:pPr>
      <w:r w:rsidRPr="00BE0AE4">
        <w:rPr>
          <w:sz w:val="28"/>
          <w:szCs w:val="28"/>
        </w:rPr>
        <w:t>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146AD" w:rsidRPr="00BE0AE4" w:rsidRDefault="00D146AD" w:rsidP="00D146AD">
      <w:pPr>
        <w:pStyle w:val="ConsPlusNormal"/>
        <w:ind w:firstLine="709"/>
        <w:jc w:val="both"/>
        <w:rPr>
          <w:sz w:val="28"/>
          <w:szCs w:val="28"/>
        </w:rPr>
      </w:pPr>
      <w:r w:rsidRPr="00BE0AE4">
        <w:rPr>
          <w:sz w:val="28"/>
          <w:szCs w:val="28"/>
        </w:rPr>
        <w:t xml:space="preserve">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9" w:history="1">
        <w:r w:rsidRPr="00BE0AE4">
          <w:rPr>
            <w:sz w:val="28"/>
            <w:szCs w:val="28"/>
          </w:rPr>
          <w:t>законом</w:t>
        </w:r>
      </w:hyperlink>
      <w:r w:rsidRPr="00BE0AE4">
        <w:rPr>
          <w:sz w:val="28"/>
          <w:szCs w:val="28"/>
        </w:rPr>
        <w:t xml:space="preserve"> тайну, оформляются с соблюдением требований, предусмотренных законодательством Российской Федерации.</w:t>
      </w:r>
    </w:p>
    <w:p w:rsidR="00F9404F" w:rsidRPr="00BE0AE4" w:rsidRDefault="00F9404F" w:rsidP="00D146AD">
      <w:pPr>
        <w:pStyle w:val="ConsPlusNormal"/>
        <w:ind w:firstLine="709"/>
        <w:jc w:val="both"/>
        <w:rPr>
          <w:sz w:val="28"/>
          <w:szCs w:val="28"/>
        </w:rPr>
      </w:pPr>
      <w:r w:rsidRPr="00BE0AE4">
        <w:rPr>
          <w:sz w:val="28"/>
          <w:szCs w:val="28"/>
        </w:rPr>
        <w:t>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EC1B2A" w:rsidRPr="00BE0AE4" w:rsidRDefault="00EC1B2A" w:rsidP="00EC1B2A">
      <w:pPr>
        <w:pStyle w:val="ConsPlusNormal"/>
        <w:ind w:firstLine="709"/>
        <w:jc w:val="both"/>
        <w:rPr>
          <w:sz w:val="28"/>
          <w:szCs w:val="28"/>
        </w:rPr>
      </w:pPr>
      <w:r w:rsidRPr="00BE0AE4">
        <w:rPr>
          <w:sz w:val="28"/>
          <w:szCs w:val="28"/>
        </w:rPr>
        <w:t>До 31 декабря 2025 года документы и сведения, оформляемые при осуществлении муниципального контроля, могут составляться и подписываться на бумажном носителе (в том числе акты контрольных (надзорных) мероприятий, предписания</w:t>
      </w:r>
      <w:r w:rsidR="00F9404F" w:rsidRPr="00BE0AE4">
        <w:rPr>
          <w:sz w:val="28"/>
          <w:szCs w:val="28"/>
        </w:rPr>
        <w:t>).</w:t>
      </w:r>
    </w:p>
    <w:p w:rsidR="00AF1552" w:rsidRPr="00BE0AE4" w:rsidRDefault="00AF1552" w:rsidP="00EC1B2A">
      <w:pPr>
        <w:pStyle w:val="ConsPlusNormal"/>
        <w:ind w:firstLine="709"/>
        <w:jc w:val="both"/>
        <w:rPr>
          <w:sz w:val="28"/>
          <w:szCs w:val="28"/>
        </w:rPr>
      </w:pPr>
      <w:r w:rsidRPr="00BE0AE4">
        <w:rPr>
          <w:sz w:val="28"/>
          <w:szCs w:val="28"/>
        </w:rPr>
        <w:t xml:space="preserve">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w:t>
      </w:r>
      <w:r w:rsidR="00EC1B2A" w:rsidRPr="00BE0AE4">
        <w:rPr>
          <w:sz w:val="28"/>
          <w:szCs w:val="28"/>
        </w:rPr>
        <w:t>К</w:t>
      </w:r>
      <w:r w:rsidRPr="00BE0AE4">
        <w:rPr>
          <w:sz w:val="28"/>
          <w:szCs w:val="28"/>
        </w:rPr>
        <w:t xml:space="preserve">онтрольным органом в соответствии со </w:t>
      </w:r>
      <w:hyperlink w:anchor="Par350"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history="1">
        <w:r w:rsidRPr="00BE0AE4">
          <w:rPr>
            <w:sz w:val="28"/>
            <w:szCs w:val="28"/>
          </w:rPr>
          <w:t>статьей 21</w:t>
        </w:r>
      </w:hyperlink>
      <w:r w:rsidRPr="00BE0AE4">
        <w:rPr>
          <w:sz w:val="28"/>
          <w:szCs w:val="28"/>
        </w:rPr>
        <w:t xml:space="preserve"> Федерального закона </w:t>
      </w:r>
      <w:r w:rsidR="00EC1B2A" w:rsidRPr="00BE0AE4">
        <w:rPr>
          <w:sz w:val="28"/>
          <w:szCs w:val="28"/>
        </w:rPr>
        <w:t xml:space="preserve">№ 248-ФЗ </w:t>
      </w:r>
      <w:r w:rsidRPr="00BE0AE4">
        <w:rPr>
          <w:sz w:val="28"/>
          <w:szCs w:val="28"/>
        </w:rPr>
        <w:t xml:space="preserve">могут </w:t>
      </w:r>
      <w:r w:rsidRPr="00BE0AE4">
        <w:rPr>
          <w:sz w:val="28"/>
          <w:szCs w:val="28"/>
        </w:rPr>
        <w:lastRenderedPageBreak/>
        <w:t>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D146AD" w:rsidRPr="00BE0AE4" w:rsidRDefault="00D146AD" w:rsidP="00D146AD">
      <w:pPr>
        <w:pStyle w:val="ConsPlusNormal"/>
        <w:ind w:firstLine="709"/>
        <w:jc w:val="both"/>
        <w:rPr>
          <w:sz w:val="28"/>
          <w:szCs w:val="28"/>
        </w:rPr>
      </w:pPr>
      <w:r w:rsidRPr="00BE0AE4">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700AB" w:rsidRPr="00BE0AE4" w:rsidRDefault="005C13FD" w:rsidP="00D700AB">
      <w:pPr>
        <w:pStyle w:val="ConsPlusNormal"/>
        <w:ind w:firstLine="709"/>
        <w:jc w:val="both"/>
        <w:rPr>
          <w:sz w:val="28"/>
          <w:szCs w:val="28"/>
        </w:rPr>
      </w:pPr>
      <w:r w:rsidRPr="00BE0AE4">
        <w:rPr>
          <w:sz w:val="28"/>
          <w:szCs w:val="28"/>
        </w:rPr>
        <w:t>5</w:t>
      </w:r>
      <w:r w:rsidR="001608D7" w:rsidRPr="00BE0AE4">
        <w:rPr>
          <w:sz w:val="28"/>
          <w:szCs w:val="28"/>
        </w:rPr>
        <w:t>.</w:t>
      </w:r>
      <w:r w:rsidR="00D146AD" w:rsidRPr="00BE0AE4">
        <w:rPr>
          <w:sz w:val="28"/>
          <w:szCs w:val="28"/>
        </w:rPr>
        <w:t>3</w:t>
      </w:r>
      <w:r w:rsidR="001608D7" w:rsidRPr="00BE0AE4">
        <w:rPr>
          <w:sz w:val="28"/>
          <w:szCs w:val="28"/>
        </w:rPr>
        <w:t xml:space="preserve">. </w:t>
      </w:r>
      <w:r w:rsidR="00D700AB" w:rsidRPr="00BE0AE4">
        <w:rPr>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Федеральным законом № 248-ФЗ,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w:t>
      </w:r>
      <w:r w:rsidR="00EE67A2" w:rsidRPr="00BE0AE4">
        <w:rPr>
          <w:sz w:val="28"/>
          <w:szCs w:val="28"/>
        </w:rPr>
        <w:t xml:space="preserve"> </w:t>
      </w:r>
      <w:r w:rsidR="00D700AB" w:rsidRPr="00BE0AE4">
        <w:rPr>
          <w:sz w:val="28"/>
          <w:szCs w:val="28"/>
        </w:rPr>
        <w:t>услуг и исполнения государственных и муниципальных функций в электронной форме, в том числе через федеральную государс</w:t>
      </w:r>
      <w:r w:rsidR="00C60F56" w:rsidRPr="00BE0AE4">
        <w:rPr>
          <w:sz w:val="28"/>
          <w:szCs w:val="28"/>
        </w:rPr>
        <w:t>твенную информационную систему «</w:t>
      </w:r>
      <w:r w:rsidR="00D700AB" w:rsidRPr="00BE0AE4">
        <w:rPr>
          <w:sz w:val="28"/>
          <w:szCs w:val="28"/>
        </w:rPr>
        <w:t xml:space="preserve">Единый портал государственных </w:t>
      </w:r>
      <w:r w:rsidR="00C60F56" w:rsidRPr="00BE0AE4">
        <w:rPr>
          <w:sz w:val="28"/>
          <w:szCs w:val="28"/>
        </w:rPr>
        <w:t xml:space="preserve">и муниципальных услуг (функций </w:t>
      </w:r>
      <w:r w:rsidR="00D700AB" w:rsidRPr="00BE0AE4">
        <w:rPr>
          <w:sz w:val="28"/>
          <w:szCs w:val="28"/>
        </w:rPr>
        <w:t>и (или) через региональный портал государственных и муниципальных услуг.</w:t>
      </w:r>
    </w:p>
    <w:p w:rsidR="00D176E4" w:rsidRPr="00BE0AE4" w:rsidRDefault="00D176E4" w:rsidP="00D176E4">
      <w:pPr>
        <w:pStyle w:val="ConsPlusNormal"/>
        <w:ind w:firstLine="709"/>
        <w:jc w:val="both"/>
        <w:rPr>
          <w:sz w:val="28"/>
          <w:szCs w:val="28"/>
        </w:rPr>
      </w:pPr>
      <w:r w:rsidRPr="00BE0AE4">
        <w:rPr>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F865E7" w:rsidRPr="00BE0AE4" w:rsidRDefault="009C4EBC" w:rsidP="00F865E7">
      <w:pPr>
        <w:pStyle w:val="a3"/>
        <w:widowControl/>
        <w:tabs>
          <w:tab w:val="left" w:pos="0"/>
        </w:tabs>
        <w:ind w:left="0"/>
        <w:jc w:val="both"/>
        <w:rPr>
          <w:rFonts w:ascii="Times New Roman" w:hAnsi="Times New Roman"/>
          <w:sz w:val="28"/>
          <w:szCs w:val="28"/>
        </w:rPr>
      </w:pPr>
      <w:r w:rsidRPr="00BE0AE4">
        <w:rPr>
          <w:rFonts w:ascii="Times New Roman" w:hAnsi="Times New Roman"/>
          <w:sz w:val="28"/>
          <w:szCs w:val="28"/>
        </w:rPr>
        <w:tab/>
        <w:t xml:space="preserve">5.4. Ознакомление с результатами контрольного (надзорного) мероприятия. </w:t>
      </w:r>
    </w:p>
    <w:p w:rsidR="009C4EBC" w:rsidRPr="00BE0AE4" w:rsidRDefault="009C4EBC" w:rsidP="009C4EBC">
      <w:pPr>
        <w:pStyle w:val="a3"/>
        <w:widowControl/>
        <w:tabs>
          <w:tab w:val="left" w:pos="0"/>
          <w:tab w:val="left" w:pos="709"/>
        </w:tabs>
        <w:ind w:left="0"/>
        <w:jc w:val="both"/>
        <w:rPr>
          <w:rFonts w:ascii="Times New Roman" w:hAnsi="Times New Roman"/>
          <w:sz w:val="28"/>
          <w:szCs w:val="28"/>
        </w:rPr>
      </w:pPr>
      <w:r w:rsidRPr="00BE0AE4">
        <w:tab/>
      </w:r>
      <w:r w:rsidRPr="00BE0AE4">
        <w:rPr>
          <w:rFonts w:ascii="Times New Roman" w:hAnsi="Times New Roman"/>
          <w:sz w:val="28"/>
          <w:szCs w:val="28"/>
        </w:rPr>
        <w:t>Контролируемое лицо или его представитель знакомится с содержанием акта на месте проведения контрольного (надзорного) мероприятия.</w:t>
      </w:r>
    </w:p>
    <w:p w:rsidR="009C4EBC" w:rsidRPr="00BE0AE4" w:rsidRDefault="009C4EBC" w:rsidP="009C4EBC">
      <w:pPr>
        <w:pStyle w:val="a3"/>
        <w:widowControl/>
        <w:tabs>
          <w:tab w:val="left" w:pos="0"/>
          <w:tab w:val="left" w:pos="709"/>
        </w:tabs>
        <w:ind w:left="0"/>
        <w:jc w:val="both"/>
        <w:rPr>
          <w:rFonts w:ascii="Times New Roman" w:hAnsi="Times New Roman"/>
          <w:sz w:val="28"/>
          <w:szCs w:val="28"/>
        </w:rPr>
      </w:pPr>
      <w:r w:rsidRPr="00BE0AE4">
        <w:rPr>
          <w:rFonts w:ascii="Times New Roman" w:hAnsi="Times New Roman"/>
          <w:sz w:val="28"/>
          <w:szCs w:val="28"/>
        </w:rPr>
        <w:tab/>
        <w:t xml:space="preserve">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w:t>
      </w:r>
      <w:r w:rsidRPr="00BE0AE4">
        <w:rPr>
          <w:rFonts w:ascii="Times New Roman" w:hAnsi="Times New Roman"/>
          <w:sz w:val="28"/>
          <w:szCs w:val="28"/>
        </w:rPr>
        <w:lastRenderedPageBreak/>
        <w:t xml:space="preserve">на месте его проведения невозможно по причине совершения таких контрольных (надзорных) действий, как отбор проб (образцов), инструментальное обследование, испытание, экспертиза, контрольный (надзорный) орган направляет акт контролируемому лицу в порядке, установленном </w:t>
      </w:r>
      <w:r w:rsidR="00E0221D" w:rsidRPr="00BE0AE4">
        <w:rPr>
          <w:rFonts w:ascii="Times New Roman" w:hAnsi="Times New Roman"/>
          <w:sz w:val="28"/>
          <w:szCs w:val="28"/>
        </w:rPr>
        <w:t>статьей 21 Федерального закона № 248-ФЗ.</w:t>
      </w:r>
    </w:p>
    <w:p w:rsidR="00E0221D" w:rsidRPr="00BE0AE4" w:rsidRDefault="00E0221D" w:rsidP="006C35FA">
      <w:pPr>
        <w:pStyle w:val="ConsPlusNormal"/>
        <w:ind w:firstLine="709"/>
        <w:jc w:val="both"/>
        <w:rPr>
          <w:sz w:val="28"/>
          <w:szCs w:val="28"/>
        </w:rPr>
      </w:pPr>
      <w:r w:rsidRPr="00BE0AE4">
        <w:rPr>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6C35FA" w:rsidRPr="00BE0AE4" w:rsidRDefault="00E0221D" w:rsidP="006C35FA">
      <w:pPr>
        <w:pStyle w:val="ConsPlusNormal"/>
        <w:ind w:firstLine="709"/>
        <w:jc w:val="both"/>
        <w:rPr>
          <w:sz w:val="28"/>
          <w:szCs w:val="28"/>
        </w:rPr>
      </w:pPr>
      <w:r w:rsidRPr="00BE0AE4">
        <w:rPr>
          <w:sz w:val="28"/>
          <w:szCs w:val="28"/>
        </w:rPr>
        <w:t xml:space="preserve">В случае невозможности составления акта на месте проведения контрольного (надзорного)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w:t>
      </w:r>
      <w:r w:rsidR="006C35FA" w:rsidRPr="00BE0AE4">
        <w:rPr>
          <w:sz w:val="28"/>
          <w:szCs w:val="28"/>
        </w:rPr>
        <w:t>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EF5D1F" w:rsidRPr="00BE0AE4" w:rsidRDefault="00EF5D1F" w:rsidP="004C3152">
      <w:pPr>
        <w:pStyle w:val="a3"/>
        <w:widowControl/>
        <w:tabs>
          <w:tab w:val="left" w:pos="0"/>
        </w:tabs>
        <w:ind w:left="0"/>
        <w:jc w:val="center"/>
        <w:rPr>
          <w:rFonts w:ascii="Times New Roman" w:hAnsi="Times New Roman"/>
          <w:b/>
          <w:sz w:val="28"/>
          <w:szCs w:val="28"/>
        </w:rPr>
      </w:pPr>
    </w:p>
    <w:p w:rsidR="004C3152" w:rsidRPr="00BE0AE4" w:rsidRDefault="005C13FD" w:rsidP="004C3152">
      <w:pPr>
        <w:pStyle w:val="a3"/>
        <w:widowControl/>
        <w:tabs>
          <w:tab w:val="left" w:pos="0"/>
        </w:tabs>
        <w:ind w:left="0"/>
        <w:jc w:val="center"/>
        <w:rPr>
          <w:rFonts w:ascii="Times New Roman" w:hAnsi="Times New Roman"/>
          <w:b/>
          <w:sz w:val="28"/>
          <w:szCs w:val="28"/>
        </w:rPr>
      </w:pPr>
      <w:r w:rsidRPr="00BE0AE4">
        <w:rPr>
          <w:rFonts w:ascii="Times New Roman" w:hAnsi="Times New Roman"/>
          <w:b/>
          <w:sz w:val="28"/>
          <w:szCs w:val="28"/>
        </w:rPr>
        <w:t>6</w:t>
      </w:r>
      <w:r w:rsidR="004C3152" w:rsidRPr="00BE0AE4">
        <w:rPr>
          <w:rFonts w:ascii="Times New Roman" w:hAnsi="Times New Roman"/>
          <w:b/>
          <w:sz w:val="28"/>
          <w:szCs w:val="28"/>
        </w:rPr>
        <w:t xml:space="preserve">. Оценка результативности и эффективности деятельности </w:t>
      </w:r>
    </w:p>
    <w:p w:rsidR="00EF5D1F" w:rsidRPr="00BE0AE4" w:rsidRDefault="00EF5D1F" w:rsidP="004C3152">
      <w:pPr>
        <w:pStyle w:val="a3"/>
        <w:widowControl/>
        <w:tabs>
          <w:tab w:val="left" w:pos="0"/>
        </w:tabs>
        <w:ind w:left="0"/>
        <w:jc w:val="center"/>
        <w:rPr>
          <w:rFonts w:ascii="Times New Roman" w:hAnsi="Times New Roman"/>
          <w:b/>
          <w:sz w:val="28"/>
          <w:szCs w:val="28"/>
        </w:rPr>
      </w:pPr>
    </w:p>
    <w:p w:rsidR="00246011" w:rsidRPr="00BE0AE4" w:rsidRDefault="004C3152" w:rsidP="00246011">
      <w:pPr>
        <w:jc w:val="both"/>
        <w:rPr>
          <w:rFonts w:ascii="Times New Roman" w:hAnsi="Times New Roman"/>
          <w:color w:val="auto"/>
          <w:sz w:val="28"/>
          <w:szCs w:val="28"/>
        </w:rPr>
      </w:pPr>
      <w:r w:rsidRPr="00BE0AE4">
        <w:rPr>
          <w:rFonts w:ascii="Times New Roman" w:hAnsi="Times New Roman"/>
          <w:color w:val="auto"/>
          <w:sz w:val="28"/>
          <w:szCs w:val="28"/>
        </w:rPr>
        <w:tab/>
      </w:r>
      <w:r w:rsidR="005C13FD" w:rsidRPr="00BE0AE4">
        <w:rPr>
          <w:rFonts w:ascii="Times New Roman" w:hAnsi="Times New Roman"/>
          <w:color w:val="auto"/>
          <w:sz w:val="28"/>
          <w:szCs w:val="28"/>
        </w:rPr>
        <w:t>6</w:t>
      </w:r>
      <w:r w:rsidRPr="00BE0AE4">
        <w:rPr>
          <w:rFonts w:ascii="Times New Roman" w:hAnsi="Times New Roman"/>
          <w:color w:val="auto"/>
          <w:sz w:val="28"/>
          <w:szCs w:val="28"/>
        </w:rPr>
        <w:t xml:space="preserve">.1. </w:t>
      </w:r>
      <w:r w:rsidR="00246011" w:rsidRPr="00BE0AE4">
        <w:rPr>
          <w:rFonts w:ascii="Times New Roman" w:hAnsi="Times New Roman"/>
          <w:color w:val="auto"/>
          <w:sz w:val="28"/>
          <w:szCs w:val="28"/>
        </w:rPr>
        <w:t>Оценка результативности и эффективности деятельности Контрольного органа осуществляется в части осуществления муниципального контроля осуществляется на основе системы показателей результативности и эффективности.</w:t>
      </w:r>
    </w:p>
    <w:p w:rsidR="00246011" w:rsidRPr="00BE0AE4" w:rsidRDefault="00246011" w:rsidP="00246011">
      <w:pPr>
        <w:pStyle w:val="a8"/>
        <w:spacing w:before="0" w:beforeAutospacing="0" w:after="0"/>
        <w:jc w:val="both"/>
        <w:rPr>
          <w:sz w:val="28"/>
          <w:szCs w:val="28"/>
        </w:rPr>
      </w:pPr>
      <w:r w:rsidRPr="00BE0AE4">
        <w:rPr>
          <w:sz w:val="28"/>
          <w:szCs w:val="28"/>
        </w:rPr>
        <w:tab/>
        <w:t>В систему показателей результативности и эффективности деятельности Контрольного органа входят:</w:t>
      </w:r>
    </w:p>
    <w:p w:rsidR="00246011" w:rsidRPr="00BE0AE4" w:rsidRDefault="00246011" w:rsidP="00246011">
      <w:pPr>
        <w:widowControl/>
        <w:jc w:val="both"/>
        <w:rPr>
          <w:rFonts w:ascii="Times New Roman" w:hAnsi="Times New Roman"/>
          <w:color w:val="auto"/>
          <w:sz w:val="28"/>
          <w:szCs w:val="28"/>
        </w:rPr>
      </w:pPr>
      <w:r w:rsidRPr="00BE0AE4">
        <w:rPr>
          <w:rFonts w:ascii="Times New Roman" w:hAnsi="Times New Roman"/>
          <w:color w:val="auto"/>
          <w:sz w:val="28"/>
          <w:szCs w:val="28"/>
        </w:rPr>
        <w:tab/>
        <w:t>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rsidR="004C3152" w:rsidRPr="00BE0AE4" w:rsidRDefault="00246011" w:rsidP="00246011">
      <w:pPr>
        <w:pStyle w:val="a3"/>
        <w:widowControl/>
        <w:tabs>
          <w:tab w:val="left" w:pos="0"/>
        </w:tabs>
        <w:ind w:left="0"/>
        <w:jc w:val="both"/>
        <w:rPr>
          <w:rFonts w:ascii="Times New Roman" w:hAnsi="Times New Roman"/>
          <w:sz w:val="28"/>
          <w:szCs w:val="28"/>
        </w:rPr>
      </w:pPr>
      <w:r w:rsidRPr="00BE0AE4">
        <w:rPr>
          <w:rFonts w:ascii="Times New Roman" w:hAnsi="Times New Roman"/>
          <w:sz w:val="28"/>
          <w:szCs w:val="28"/>
        </w:rPr>
        <w:tab/>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246011" w:rsidRPr="00BE0AE4" w:rsidRDefault="00246011" w:rsidP="00246011">
      <w:pPr>
        <w:jc w:val="both"/>
        <w:rPr>
          <w:rFonts w:ascii="Times New Roman" w:hAnsi="Times New Roman"/>
          <w:color w:val="auto"/>
          <w:sz w:val="28"/>
        </w:rPr>
      </w:pPr>
      <w:r w:rsidRPr="00BE0AE4">
        <w:rPr>
          <w:rFonts w:ascii="Times New Roman" w:hAnsi="Times New Roman"/>
          <w:color w:val="auto"/>
          <w:sz w:val="28"/>
          <w:szCs w:val="28"/>
        </w:rPr>
        <w:tab/>
      </w:r>
      <w:r w:rsidR="005C13FD" w:rsidRPr="00BE0AE4">
        <w:rPr>
          <w:rFonts w:ascii="Times New Roman" w:hAnsi="Times New Roman"/>
          <w:color w:val="auto"/>
          <w:sz w:val="28"/>
          <w:szCs w:val="28"/>
        </w:rPr>
        <w:t>6</w:t>
      </w:r>
      <w:r w:rsidR="004C3152" w:rsidRPr="00BE0AE4">
        <w:rPr>
          <w:rFonts w:ascii="Times New Roman" w:hAnsi="Times New Roman"/>
          <w:color w:val="auto"/>
          <w:sz w:val="28"/>
          <w:szCs w:val="28"/>
        </w:rPr>
        <w:t>.</w:t>
      </w:r>
      <w:r w:rsidR="00E20362" w:rsidRPr="00BE0AE4">
        <w:rPr>
          <w:rFonts w:ascii="Times New Roman" w:hAnsi="Times New Roman"/>
          <w:color w:val="auto"/>
          <w:sz w:val="28"/>
          <w:szCs w:val="28"/>
        </w:rPr>
        <w:t xml:space="preserve">2. </w:t>
      </w:r>
      <w:r w:rsidRPr="00BE0AE4">
        <w:rPr>
          <w:rFonts w:ascii="Times New Roman" w:hAnsi="Times New Roman"/>
          <w:color w:val="auto"/>
          <w:sz w:val="28"/>
        </w:rPr>
        <w:t>Ключевые показатели и их целевые значения:</w:t>
      </w:r>
    </w:p>
    <w:p w:rsidR="00246011" w:rsidRPr="00BE0AE4" w:rsidRDefault="00246011" w:rsidP="00246011">
      <w:pPr>
        <w:jc w:val="both"/>
        <w:rPr>
          <w:rFonts w:ascii="Times New Roman" w:hAnsi="Times New Roman"/>
          <w:color w:val="auto"/>
          <w:sz w:val="28"/>
        </w:rPr>
      </w:pPr>
      <w:r w:rsidRPr="00BE0AE4">
        <w:rPr>
          <w:rFonts w:ascii="Times New Roman" w:hAnsi="Times New Roman"/>
          <w:color w:val="auto"/>
          <w:sz w:val="28"/>
        </w:rPr>
        <w:tab/>
        <w:t>- доля устраненных нарушений из числа выявленных нарушений обязательных требований -50%;</w:t>
      </w:r>
    </w:p>
    <w:p w:rsidR="00246011" w:rsidRPr="00BE0AE4" w:rsidRDefault="00246011" w:rsidP="00246011">
      <w:pPr>
        <w:jc w:val="both"/>
        <w:rPr>
          <w:rFonts w:ascii="Times New Roman" w:hAnsi="Times New Roman"/>
          <w:color w:val="auto"/>
          <w:sz w:val="28"/>
        </w:rPr>
      </w:pPr>
      <w:r w:rsidRPr="00BE0AE4">
        <w:rPr>
          <w:rFonts w:ascii="Times New Roman" w:hAnsi="Times New Roman"/>
          <w:color w:val="auto"/>
          <w:sz w:val="28"/>
        </w:rPr>
        <w:lastRenderedPageBreak/>
        <w:tab/>
        <w:t>- доля выполнения плана проведения плановых контрольных мероприятий на очередной календарный год - 100%;</w:t>
      </w:r>
    </w:p>
    <w:p w:rsidR="00246011" w:rsidRPr="00BE0AE4" w:rsidRDefault="00246011" w:rsidP="00246011">
      <w:pPr>
        <w:jc w:val="both"/>
        <w:rPr>
          <w:rFonts w:ascii="Times New Roman" w:hAnsi="Times New Roman"/>
          <w:color w:val="auto"/>
          <w:sz w:val="28"/>
        </w:rPr>
      </w:pPr>
      <w:r w:rsidRPr="00BE0AE4">
        <w:rPr>
          <w:rFonts w:ascii="Times New Roman" w:hAnsi="Times New Roman"/>
          <w:color w:val="auto"/>
          <w:sz w:val="28"/>
        </w:rPr>
        <w:tab/>
        <w:t>- доля обоснованных жалоб на действия (бездействие) Контрольного органа и (или) должностного лица при проведении контрольных мероприятий - 10%;</w:t>
      </w:r>
    </w:p>
    <w:p w:rsidR="00246011" w:rsidRPr="00BE0AE4" w:rsidRDefault="00246011" w:rsidP="00246011">
      <w:pPr>
        <w:jc w:val="both"/>
        <w:rPr>
          <w:rFonts w:ascii="Times New Roman" w:hAnsi="Times New Roman"/>
          <w:color w:val="auto"/>
          <w:sz w:val="28"/>
        </w:rPr>
      </w:pPr>
      <w:r w:rsidRPr="00BE0AE4">
        <w:rPr>
          <w:rFonts w:ascii="Times New Roman" w:hAnsi="Times New Roman"/>
          <w:color w:val="auto"/>
          <w:sz w:val="28"/>
        </w:rPr>
        <w:tab/>
        <w:t>- доля отмененных результатов контрольных мероприятий - 10%;</w:t>
      </w:r>
    </w:p>
    <w:p w:rsidR="00246011" w:rsidRPr="00BE0AE4" w:rsidRDefault="00246011" w:rsidP="00246011">
      <w:pPr>
        <w:jc w:val="both"/>
        <w:rPr>
          <w:rFonts w:ascii="Times New Roman" w:hAnsi="Times New Roman"/>
          <w:color w:val="auto"/>
          <w:sz w:val="28"/>
        </w:rPr>
      </w:pPr>
      <w:r w:rsidRPr="00BE0AE4">
        <w:rPr>
          <w:rFonts w:ascii="Times New Roman" w:hAnsi="Times New Roman"/>
          <w:color w:val="auto"/>
          <w:sz w:val="28"/>
        </w:rPr>
        <w:tab/>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246011" w:rsidRPr="00BE0AE4" w:rsidRDefault="00246011" w:rsidP="00246011">
      <w:pPr>
        <w:jc w:val="both"/>
        <w:rPr>
          <w:rFonts w:ascii="Times New Roman" w:hAnsi="Times New Roman"/>
          <w:color w:val="auto"/>
          <w:sz w:val="28"/>
        </w:rPr>
      </w:pPr>
      <w:r w:rsidRPr="00BE0AE4">
        <w:rPr>
          <w:rFonts w:ascii="Times New Roman" w:hAnsi="Times New Roman"/>
          <w:color w:val="auto"/>
          <w:sz w:val="28"/>
        </w:rPr>
        <w:tab/>
        <w:t>- доля вынесенных судебных решений о назначении административного наказания по материалам Контрольного органа - 75%;</w:t>
      </w:r>
    </w:p>
    <w:p w:rsidR="004C3152" w:rsidRPr="00BE0AE4" w:rsidRDefault="00246011" w:rsidP="00246011">
      <w:pPr>
        <w:pStyle w:val="ConsPlusNormal"/>
        <w:ind w:firstLine="709"/>
        <w:jc w:val="both"/>
        <w:rPr>
          <w:sz w:val="28"/>
          <w:szCs w:val="28"/>
        </w:rPr>
      </w:pPr>
      <w:r w:rsidRPr="00BE0AE4">
        <w:rPr>
          <w:sz w:val="28"/>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246011" w:rsidRPr="00BE0AE4" w:rsidRDefault="00EE67A2" w:rsidP="00246011">
      <w:pPr>
        <w:jc w:val="both"/>
        <w:rPr>
          <w:rFonts w:ascii="Times New Roman" w:hAnsi="Times New Roman"/>
          <w:color w:val="auto"/>
          <w:sz w:val="28"/>
        </w:rPr>
      </w:pPr>
      <w:bookmarkStart w:id="6" w:name="_GoBack"/>
      <w:bookmarkEnd w:id="6"/>
      <w:r w:rsidRPr="00BE0AE4">
        <w:rPr>
          <w:rFonts w:ascii="Times New Roman" w:hAnsi="Times New Roman"/>
          <w:color w:val="auto"/>
          <w:sz w:val="28"/>
        </w:rPr>
        <w:tab/>
      </w:r>
      <w:r w:rsidR="005C13FD" w:rsidRPr="00BE0AE4">
        <w:rPr>
          <w:rFonts w:ascii="Times New Roman" w:hAnsi="Times New Roman"/>
          <w:color w:val="auto"/>
          <w:sz w:val="28"/>
        </w:rPr>
        <w:t>6</w:t>
      </w:r>
      <w:r w:rsidR="00246011" w:rsidRPr="00BE0AE4">
        <w:rPr>
          <w:rFonts w:ascii="Times New Roman" w:hAnsi="Times New Roman"/>
          <w:color w:val="auto"/>
          <w:sz w:val="28"/>
        </w:rPr>
        <w:t>.3. Индикативные показатели:</w:t>
      </w:r>
    </w:p>
    <w:p w:rsidR="00246011" w:rsidRPr="00BE0AE4" w:rsidRDefault="00246011" w:rsidP="00246011">
      <w:pPr>
        <w:jc w:val="both"/>
        <w:rPr>
          <w:rFonts w:ascii="Times New Roman" w:hAnsi="Times New Roman"/>
          <w:color w:val="auto"/>
          <w:sz w:val="28"/>
        </w:rPr>
      </w:pPr>
      <w:r w:rsidRPr="00BE0AE4">
        <w:rPr>
          <w:rFonts w:ascii="Times New Roman" w:hAnsi="Times New Roman"/>
          <w:color w:val="auto"/>
          <w:sz w:val="28"/>
        </w:rPr>
        <w:tab/>
        <w:t>- количество учтенных объектов контроля, отнесенным к категориям риска, по каждой из категорий риска на конец отчетного периода;</w:t>
      </w:r>
    </w:p>
    <w:p w:rsidR="00246011" w:rsidRPr="00BE0AE4" w:rsidRDefault="00246011" w:rsidP="00246011">
      <w:pPr>
        <w:jc w:val="both"/>
        <w:rPr>
          <w:rFonts w:ascii="Times New Roman" w:hAnsi="Times New Roman"/>
          <w:color w:val="auto"/>
          <w:sz w:val="28"/>
        </w:rPr>
      </w:pPr>
      <w:r w:rsidRPr="00BE0AE4">
        <w:rPr>
          <w:rFonts w:ascii="Times New Roman" w:hAnsi="Times New Roman"/>
          <w:color w:val="auto"/>
          <w:sz w:val="28"/>
        </w:rPr>
        <w:tab/>
        <w:t>- количество учтенных контролируемых лиц, отнесенных к категориям риска, по каждой из категорий риска на конец отчетного периода;</w:t>
      </w:r>
    </w:p>
    <w:p w:rsidR="00246011" w:rsidRPr="00BE0AE4" w:rsidRDefault="00246011" w:rsidP="00246011">
      <w:pPr>
        <w:jc w:val="both"/>
        <w:rPr>
          <w:rFonts w:ascii="Times New Roman" w:hAnsi="Times New Roman"/>
          <w:color w:val="auto"/>
          <w:sz w:val="28"/>
        </w:rPr>
      </w:pPr>
      <w:r w:rsidRPr="00BE0AE4">
        <w:rPr>
          <w:rFonts w:ascii="Times New Roman" w:hAnsi="Times New Roman"/>
          <w:color w:val="auto"/>
          <w:sz w:val="28"/>
        </w:rPr>
        <w:tab/>
        <w:t>- количество учтенных контролируемых лиц, в отношении которых проведены контрольные мероприятия, за отчетный период;</w:t>
      </w:r>
    </w:p>
    <w:p w:rsidR="00246011" w:rsidRPr="00BE0AE4" w:rsidRDefault="00246011" w:rsidP="00246011">
      <w:pPr>
        <w:jc w:val="both"/>
        <w:rPr>
          <w:rFonts w:ascii="Times New Roman" w:hAnsi="Times New Roman"/>
          <w:color w:val="auto"/>
          <w:sz w:val="28"/>
        </w:rPr>
      </w:pPr>
      <w:r w:rsidRPr="00BE0AE4">
        <w:rPr>
          <w:rFonts w:ascii="Times New Roman" w:hAnsi="Times New Roman"/>
          <w:color w:val="auto"/>
          <w:sz w:val="28"/>
        </w:rPr>
        <w:tab/>
        <w:t>- количество проведенных плановых контрольных мероприятий;</w:t>
      </w:r>
    </w:p>
    <w:p w:rsidR="00246011" w:rsidRPr="00BE0AE4" w:rsidRDefault="00246011" w:rsidP="00246011">
      <w:pPr>
        <w:jc w:val="both"/>
        <w:rPr>
          <w:rFonts w:ascii="Times New Roman" w:hAnsi="Times New Roman"/>
          <w:color w:val="auto"/>
          <w:sz w:val="28"/>
        </w:rPr>
      </w:pPr>
      <w:r w:rsidRPr="00BE0AE4">
        <w:rPr>
          <w:rFonts w:ascii="Times New Roman" w:hAnsi="Times New Roman"/>
          <w:color w:val="auto"/>
          <w:sz w:val="28"/>
        </w:rPr>
        <w:tab/>
        <w:t>- количество проведенных внеплановых контрольных мероприятий;</w:t>
      </w:r>
    </w:p>
    <w:p w:rsidR="00246011" w:rsidRPr="00BE0AE4" w:rsidRDefault="00246011" w:rsidP="00246011">
      <w:pPr>
        <w:jc w:val="both"/>
        <w:rPr>
          <w:rFonts w:ascii="Times New Roman" w:hAnsi="Times New Roman"/>
          <w:color w:val="auto"/>
          <w:sz w:val="28"/>
        </w:rPr>
      </w:pPr>
      <w:r w:rsidRPr="00BE0AE4">
        <w:rPr>
          <w:rFonts w:ascii="Times New Roman" w:hAnsi="Times New Roman"/>
          <w:color w:val="auto"/>
          <w:sz w:val="28"/>
        </w:rPr>
        <w:tab/>
        <w:t>- количество проведенных мероприятий без взаимодействия с контролируемым лицом за отчетный период;</w:t>
      </w:r>
    </w:p>
    <w:p w:rsidR="00246011" w:rsidRPr="00BE0AE4" w:rsidRDefault="00246011" w:rsidP="00246011">
      <w:pPr>
        <w:jc w:val="both"/>
        <w:rPr>
          <w:rFonts w:ascii="Times New Roman" w:hAnsi="Times New Roman"/>
          <w:color w:val="auto"/>
          <w:sz w:val="28"/>
          <w:szCs w:val="28"/>
        </w:rPr>
      </w:pPr>
      <w:r w:rsidRPr="00BE0AE4">
        <w:rPr>
          <w:rFonts w:ascii="Times New Roman" w:hAnsi="Times New Roman"/>
          <w:color w:val="auto"/>
          <w:sz w:val="28"/>
          <w:szCs w:val="28"/>
        </w:rPr>
        <w:tab/>
        <w:t>- количество поступивших возражений в отношении акта контрольного мероприятия;</w:t>
      </w:r>
    </w:p>
    <w:p w:rsidR="00246011" w:rsidRPr="00BE0AE4" w:rsidRDefault="00246011" w:rsidP="00246011">
      <w:pPr>
        <w:jc w:val="both"/>
        <w:rPr>
          <w:rFonts w:ascii="Times New Roman" w:hAnsi="Times New Roman"/>
          <w:color w:val="auto"/>
          <w:sz w:val="28"/>
          <w:szCs w:val="28"/>
        </w:rPr>
      </w:pPr>
      <w:r w:rsidRPr="00BE0AE4">
        <w:rPr>
          <w:rFonts w:ascii="Times New Roman" w:hAnsi="Times New Roman"/>
          <w:color w:val="auto"/>
          <w:sz w:val="28"/>
          <w:szCs w:val="28"/>
        </w:rPr>
        <w:tab/>
        <w:t>- количество выданных предписаний об устранении нарушений обязательных требований;</w:t>
      </w:r>
    </w:p>
    <w:p w:rsidR="00246011" w:rsidRPr="00BE0AE4" w:rsidRDefault="00246011" w:rsidP="00246011">
      <w:pPr>
        <w:jc w:val="both"/>
        <w:rPr>
          <w:rFonts w:ascii="Times New Roman" w:hAnsi="Times New Roman"/>
          <w:color w:val="auto"/>
          <w:sz w:val="28"/>
          <w:szCs w:val="28"/>
        </w:rPr>
      </w:pPr>
      <w:r w:rsidRPr="00BE0AE4">
        <w:rPr>
          <w:rFonts w:ascii="Times New Roman" w:hAnsi="Times New Roman"/>
          <w:color w:val="auto"/>
          <w:sz w:val="28"/>
          <w:szCs w:val="28"/>
        </w:rPr>
        <w:tab/>
        <w:t>- количество устраненных нарушений обязательных требований.</w:t>
      </w:r>
    </w:p>
    <w:p w:rsidR="00EF5D1F" w:rsidRPr="00BE0AE4" w:rsidRDefault="00EF5D1F" w:rsidP="00246011">
      <w:pPr>
        <w:pStyle w:val="a3"/>
        <w:widowControl/>
        <w:tabs>
          <w:tab w:val="left" w:pos="0"/>
        </w:tabs>
        <w:ind w:left="0"/>
        <w:jc w:val="both"/>
        <w:rPr>
          <w:rFonts w:ascii="Times New Roman" w:hAnsi="Times New Roman"/>
          <w:sz w:val="28"/>
          <w:szCs w:val="28"/>
        </w:rPr>
      </w:pPr>
    </w:p>
    <w:p w:rsidR="00736080" w:rsidRPr="00BE0AE4" w:rsidRDefault="00736080" w:rsidP="00246011">
      <w:pPr>
        <w:pStyle w:val="a3"/>
        <w:widowControl/>
        <w:tabs>
          <w:tab w:val="left" w:pos="0"/>
        </w:tabs>
        <w:ind w:left="0"/>
        <w:jc w:val="both"/>
        <w:rPr>
          <w:rFonts w:ascii="Times New Roman" w:hAnsi="Times New Roman"/>
          <w:sz w:val="28"/>
          <w:szCs w:val="28"/>
        </w:rPr>
      </w:pPr>
    </w:p>
    <w:p w:rsidR="00736080" w:rsidRPr="00BE0AE4" w:rsidRDefault="00736080" w:rsidP="00246011">
      <w:pPr>
        <w:pStyle w:val="a3"/>
        <w:widowControl/>
        <w:tabs>
          <w:tab w:val="left" w:pos="0"/>
        </w:tabs>
        <w:ind w:left="0"/>
        <w:jc w:val="both"/>
        <w:rPr>
          <w:rFonts w:ascii="Times New Roman" w:hAnsi="Times New Roman"/>
          <w:sz w:val="28"/>
          <w:szCs w:val="28"/>
        </w:rPr>
      </w:pPr>
    </w:p>
    <w:p w:rsidR="00736080" w:rsidRPr="00BE0AE4" w:rsidRDefault="00736080" w:rsidP="00246011">
      <w:pPr>
        <w:pStyle w:val="a3"/>
        <w:widowControl/>
        <w:tabs>
          <w:tab w:val="left" w:pos="0"/>
        </w:tabs>
        <w:ind w:left="0"/>
        <w:jc w:val="both"/>
        <w:rPr>
          <w:rFonts w:ascii="Times New Roman" w:hAnsi="Times New Roman"/>
          <w:sz w:val="28"/>
          <w:szCs w:val="28"/>
        </w:rPr>
      </w:pPr>
    </w:p>
    <w:p w:rsidR="00736080" w:rsidRPr="00BE0AE4" w:rsidRDefault="00736080" w:rsidP="00246011">
      <w:pPr>
        <w:pStyle w:val="a3"/>
        <w:widowControl/>
        <w:tabs>
          <w:tab w:val="left" w:pos="0"/>
        </w:tabs>
        <w:ind w:left="0"/>
        <w:jc w:val="both"/>
        <w:rPr>
          <w:rFonts w:ascii="Times New Roman" w:hAnsi="Times New Roman"/>
          <w:sz w:val="28"/>
          <w:szCs w:val="28"/>
        </w:rPr>
      </w:pPr>
    </w:p>
    <w:p w:rsidR="00736080" w:rsidRPr="00BE0AE4" w:rsidRDefault="00736080" w:rsidP="00246011">
      <w:pPr>
        <w:pStyle w:val="a3"/>
        <w:widowControl/>
        <w:tabs>
          <w:tab w:val="left" w:pos="0"/>
        </w:tabs>
        <w:ind w:left="0"/>
        <w:jc w:val="both"/>
        <w:rPr>
          <w:rFonts w:ascii="Times New Roman" w:hAnsi="Times New Roman"/>
          <w:sz w:val="28"/>
          <w:szCs w:val="28"/>
        </w:rPr>
      </w:pPr>
    </w:p>
    <w:p w:rsidR="00736080" w:rsidRPr="00BE0AE4" w:rsidRDefault="00736080" w:rsidP="00246011">
      <w:pPr>
        <w:pStyle w:val="a3"/>
        <w:widowControl/>
        <w:tabs>
          <w:tab w:val="left" w:pos="0"/>
        </w:tabs>
        <w:ind w:left="0"/>
        <w:jc w:val="both"/>
        <w:rPr>
          <w:rFonts w:ascii="Times New Roman" w:hAnsi="Times New Roman"/>
          <w:sz w:val="28"/>
          <w:szCs w:val="28"/>
        </w:rPr>
      </w:pPr>
    </w:p>
    <w:p w:rsidR="00736080" w:rsidRPr="00BE0AE4" w:rsidRDefault="00736080" w:rsidP="00246011">
      <w:pPr>
        <w:pStyle w:val="a3"/>
        <w:widowControl/>
        <w:tabs>
          <w:tab w:val="left" w:pos="0"/>
        </w:tabs>
        <w:ind w:left="0"/>
        <w:jc w:val="both"/>
        <w:rPr>
          <w:rFonts w:ascii="Times New Roman" w:hAnsi="Times New Roman"/>
          <w:sz w:val="28"/>
          <w:szCs w:val="28"/>
        </w:rPr>
      </w:pPr>
    </w:p>
    <w:p w:rsidR="00736080" w:rsidRPr="00BE0AE4" w:rsidRDefault="00736080" w:rsidP="00246011">
      <w:pPr>
        <w:pStyle w:val="a3"/>
        <w:widowControl/>
        <w:tabs>
          <w:tab w:val="left" w:pos="0"/>
        </w:tabs>
        <w:ind w:left="0"/>
        <w:jc w:val="both"/>
        <w:rPr>
          <w:rFonts w:ascii="Times New Roman" w:hAnsi="Times New Roman"/>
          <w:sz w:val="28"/>
          <w:szCs w:val="28"/>
        </w:rPr>
      </w:pPr>
    </w:p>
    <w:p w:rsidR="00736080" w:rsidRPr="00BE0AE4" w:rsidRDefault="00736080" w:rsidP="00246011">
      <w:pPr>
        <w:pStyle w:val="a3"/>
        <w:widowControl/>
        <w:tabs>
          <w:tab w:val="left" w:pos="0"/>
        </w:tabs>
        <w:ind w:left="0"/>
        <w:jc w:val="both"/>
        <w:rPr>
          <w:rFonts w:ascii="Times New Roman" w:hAnsi="Times New Roman"/>
          <w:sz w:val="28"/>
          <w:szCs w:val="28"/>
        </w:rPr>
      </w:pPr>
    </w:p>
    <w:p w:rsidR="00736080" w:rsidRPr="00BE0AE4" w:rsidRDefault="00736080" w:rsidP="00246011">
      <w:pPr>
        <w:pStyle w:val="a3"/>
        <w:widowControl/>
        <w:tabs>
          <w:tab w:val="left" w:pos="0"/>
        </w:tabs>
        <w:ind w:left="0"/>
        <w:jc w:val="both"/>
        <w:rPr>
          <w:rFonts w:ascii="Times New Roman" w:hAnsi="Times New Roman"/>
          <w:sz w:val="28"/>
          <w:szCs w:val="28"/>
        </w:rPr>
      </w:pPr>
    </w:p>
    <w:p w:rsidR="00736080" w:rsidRPr="00BE0AE4" w:rsidRDefault="00736080" w:rsidP="00246011">
      <w:pPr>
        <w:pStyle w:val="a3"/>
        <w:widowControl/>
        <w:tabs>
          <w:tab w:val="left" w:pos="0"/>
        </w:tabs>
        <w:ind w:left="0"/>
        <w:jc w:val="both"/>
        <w:rPr>
          <w:rFonts w:ascii="Times New Roman" w:hAnsi="Times New Roman"/>
          <w:sz w:val="28"/>
          <w:szCs w:val="28"/>
        </w:rPr>
      </w:pPr>
    </w:p>
    <w:p w:rsidR="00736080" w:rsidRPr="00BE0AE4" w:rsidRDefault="00736080" w:rsidP="00246011">
      <w:pPr>
        <w:pStyle w:val="a3"/>
        <w:widowControl/>
        <w:tabs>
          <w:tab w:val="left" w:pos="0"/>
        </w:tabs>
        <w:ind w:left="0"/>
        <w:jc w:val="both"/>
        <w:rPr>
          <w:rFonts w:ascii="Times New Roman" w:hAnsi="Times New Roman"/>
          <w:sz w:val="28"/>
          <w:szCs w:val="28"/>
        </w:rPr>
      </w:pPr>
    </w:p>
    <w:p w:rsidR="00EE67A2" w:rsidRPr="00BE0AE4" w:rsidRDefault="00EE67A2" w:rsidP="000F4EC0">
      <w:pPr>
        <w:pStyle w:val="a3"/>
        <w:widowControl/>
        <w:spacing w:line="240" w:lineRule="exact"/>
        <w:ind w:left="5670"/>
        <w:jc w:val="center"/>
        <w:rPr>
          <w:rFonts w:ascii="Times New Roman" w:hAnsi="Times New Roman"/>
          <w:sz w:val="28"/>
          <w:szCs w:val="28"/>
        </w:rPr>
      </w:pPr>
      <w:r w:rsidRPr="00BE0AE4">
        <w:rPr>
          <w:rFonts w:ascii="Times New Roman" w:hAnsi="Times New Roman"/>
          <w:sz w:val="28"/>
          <w:szCs w:val="28"/>
        </w:rPr>
        <w:lastRenderedPageBreak/>
        <w:t>Приложение 1</w:t>
      </w:r>
    </w:p>
    <w:p w:rsidR="00EE67A2" w:rsidRPr="00BE0AE4" w:rsidRDefault="00EE67A2" w:rsidP="000F4EC0">
      <w:pPr>
        <w:spacing w:line="240" w:lineRule="exact"/>
        <w:ind w:left="5103"/>
        <w:jc w:val="center"/>
        <w:rPr>
          <w:rFonts w:ascii="Times New Roman" w:hAnsi="Times New Roman"/>
          <w:color w:val="auto"/>
          <w:sz w:val="28"/>
        </w:rPr>
      </w:pPr>
      <w:r w:rsidRPr="00BE0AE4">
        <w:rPr>
          <w:rFonts w:ascii="Times New Roman" w:hAnsi="Times New Roman"/>
          <w:color w:val="auto"/>
          <w:sz w:val="28"/>
          <w:szCs w:val="28"/>
        </w:rPr>
        <w:t xml:space="preserve">к Положению о </w:t>
      </w:r>
      <w:r w:rsidRPr="00BE0AE4">
        <w:rPr>
          <w:rFonts w:ascii="Times New Roman" w:hAnsi="Times New Roman"/>
          <w:color w:val="auto"/>
          <w:sz w:val="28"/>
        </w:rPr>
        <w:t xml:space="preserve">муниципальном контроле </w:t>
      </w:r>
      <w:r w:rsidRPr="00BE0AE4">
        <w:rPr>
          <w:rFonts w:ascii="Times New Roman" w:hAnsi="Times New Roman"/>
          <w:color w:val="auto"/>
          <w:spacing w:val="2"/>
          <w:sz w:val="28"/>
          <w:szCs w:val="28"/>
        </w:rPr>
        <w:t xml:space="preserve">на автомобильном транспорте, городском наземном электрическом транспорте и в дорожном хозяйстве </w:t>
      </w:r>
      <w:r w:rsidRPr="00BE0AE4">
        <w:rPr>
          <w:rFonts w:ascii="Times New Roman" w:hAnsi="Times New Roman"/>
          <w:color w:val="auto"/>
          <w:sz w:val="28"/>
          <w:szCs w:val="28"/>
        </w:rPr>
        <w:t xml:space="preserve">в </w:t>
      </w:r>
      <w:r w:rsidRPr="00BE0AE4">
        <w:rPr>
          <w:rFonts w:ascii="Times New Roman" w:hAnsi="Times New Roman"/>
          <w:color w:val="auto"/>
          <w:sz w:val="28"/>
        </w:rPr>
        <w:t xml:space="preserve">границах Кировского </w:t>
      </w:r>
      <w:r w:rsidR="00EF5D1F" w:rsidRPr="00BE0AE4">
        <w:rPr>
          <w:rFonts w:ascii="Times New Roman" w:hAnsi="Times New Roman"/>
          <w:color w:val="auto"/>
          <w:sz w:val="28"/>
        </w:rPr>
        <w:t>муниципального</w:t>
      </w:r>
      <w:r w:rsidRPr="00BE0AE4">
        <w:rPr>
          <w:rFonts w:ascii="Times New Roman" w:hAnsi="Times New Roman"/>
          <w:color w:val="auto"/>
          <w:sz w:val="28"/>
        </w:rPr>
        <w:t xml:space="preserve"> округа Ставропольского края</w:t>
      </w:r>
    </w:p>
    <w:p w:rsidR="00EE67A2" w:rsidRPr="00BE0AE4" w:rsidRDefault="00EE67A2" w:rsidP="000F4EC0">
      <w:pPr>
        <w:spacing w:line="240" w:lineRule="exact"/>
        <w:jc w:val="center"/>
        <w:rPr>
          <w:rFonts w:ascii="Times New Roman" w:hAnsi="Times New Roman"/>
          <w:color w:val="auto"/>
          <w:sz w:val="28"/>
        </w:rPr>
      </w:pPr>
    </w:p>
    <w:p w:rsidR="000F4EC0" w:rsidRPr="00BE0AE4" w:rsidRDefault="000F4EC0" w:rsidP="000F4EC0">
      <w:pPr>
        <w:spacing w:line="240" w:lineRule="exact"/>
        <w:jc w:val="center"/>
        <w:rPr>
          <w:rFonts w:ascii="Times New Roman" w:hAnsi="Times New Roman"/>
          <w:color w:val="auto"/>
          <w:sz w:val="28"/>
        </w:rPr>
      </w:pPr>
    </w:p>
    <w:p w:rsidR="00EE67A2" w:rsidRPr="00BE0AE4" w:rsidRDefault="00EE67A2" w:rsidP="00EE67A2">
      <w:pPr>
        <w:jc w:val="center"/>
        <w:rPr>
          <w:rFonts w:ascii="Times New Roman" w:hAnsi="Times New Roman"/>
          <w:color w:val="auto"/>
          <w:sz w:val="28"/>
        </w:rPr>
      </w:pPr>
    </w:p>
    <w:p w:rsidR="00EE67A2" w:rsidRPr="00BE0AE4" w:rsidRDefault="003E7D60" w:rsidP="00EE67A2">
      <w:pPr>
        <w:jc w:val="center"/>
        <w:rPr>
          <w:rFonts w:ascii="Times New Roman" w:hAnsi="Times New Roman"/>
          <w:color w:val="auto"/>
          <w:sz w:val="28"/>
        </w:rPr>
      </w:pPr>
      <w:r w:rsidRPr="00BE0AE4">
        <w:rPr>
          <w:rFonts w:ascii="Times New Roman" w:hAnsi="Times New Roman"/>
          <w:color w:val="auto"/>
          <w:sz w:val="28"/>
        </w:rPr>
        <w:t>КРИТЕРИИ</w:t>
      </w:r>
    </w:p>
    <w:p w:rsidR="00EE67A2" w:rsidRPr="00BE0AE4" w:rsidRDefault="00EE67A2" w:rsidP="00FB31A8">
      <w:pPr>
        <w:jc w:val="center"/>
        <w:rPr>
          <w:rFonts w:ascii="Times New Roman" w:hAnsi="Times New Roman"/>
          <w:color w:val="auto"/>
          <w:sz w:val="28"/>
          <w:vertAlign w:val="superscript"/>
        </w:rPr>
      </w:pPr>
      <w:r w:rsidRPr="00BE0AE4">
        <w:rPr>
          <w:rFonts w:ascii="Times New Roman" w:hAnsi="Times New Roman"/>
          <w:color w:val="auto"/>
          <w:sz w:val="28"/>
        </w:rPr>
        <w:t xml:space="preserve">отнесения объектов муниципального контроля </w:t>
      </w:r>
      <w:r w:rsidR="00FB31A8" w:rsidRPr="00BE0AE4">
        <w:rPr>
          <w:rFonts w:ascii="Times New Roman" w:hAnsi="Times New Roman"/>
          <w:color w:val="auto"/>
          <w:sz w:val="28"/>
        </w:rPr>
        <w:t xml:space="preserve">на </w:t>
      </w:r>
      <w:r w:rsidR="00FB31A8" w:rsidRPr="00BE0AE4">
        <w:rPr>
          <w:rFonts w:ascii="Times New Roman" w:hAnsi="Times New Roman"/>
          <w:color w:val="auto"/>
          <w:spacing w:val="2"/>
          <w:sz w:val="28"/>
          <w:szCs w:val="28"/>
        </w:rPr>
        <w:t xml:space="preserve">автомобильном транспорте, городском наземном электрическом транспорте и в дорожном хозяйстве за соблюдением обязательных требований, установленных в отношении регулярных перевозок по муниципальным маршрутам регулярных перевозок </w:t>
      </w:r>
      <w:r w:rsidR="00FB31A8" w:rsidRPr="00BE0AE4">
        <w:rPr>
          <w:rFonts w:ascii="Times New Roman" w:hAnsi="Times New Roman"/>
          <w:color w:val="auto"/>
          <w:sz w:val="28"/>
          <w:szCs w:val="28"/>
        </w:rPr>
        <w:t xml:space="preserve">в </w:t>
      </w:r>
      <w:r w:rsidR="00FB31A8" w:rsidRPr="00BE0AE4">
        <w:rPr>
          <w:rFonts w:ascii="Times New Roman" w:hAnsi="Times New Roman"/>
          <w:color w:val="auto"/>
          <w:sz w:val="28"/>
        </w:rPr>
        <w:t xml:space="preserve">границах Кировского муниципального округа Ставропольского края, </w:t>
      </w:r>
      <w:r w:rsidRPr="00BE0AE4">
        <w:rPr>
          <w:rFonts w:ascii="Times New Roman" w:hAnsi="Times New Roman"/>
          <w:color w:val="auto"/>
          <w:sz w:val="28"/>
        </w:rPr>
        <w:t>к категориям риска причинения вреда (ущерб</w:t>
      </w:r>
      <w:r w:rsidR="00FB31A8" w:rsidRPr="00BE0AE4">
        <w:rPr>
          <w:rFonts w:ascii="Times New Roman" w:hAnsi="Times New Roman"/>
          <w:color w:val="auto"/>
          <w:sz w:val="28"/>
        </w:rPr>
        <w:t>а) охраняемым законом ценностям</w:t>
      </w:r>
      <w:r w:rsidR="00FB31A8" w:rsidRPr="00BE0AE4">
        <w:rPr>
          <w:rFonts w:ascii="Times New Roman" w:hAnsi="Times New Roman"/>
          <w:color w:val="auto"/>
          <w:sz w:val="28"/>
          <w:vertAlign w:val="superscript"/>
        </w:rPr>
        <w:t>1</w:t>
      </w:r>
    </w:p>
    <w:p w:rsidR="00EE67A2" w:rsidRPr="00BE0AE4" w:rsidRDefault="00EE67A2" w:rsidP="00EE67A2">
      <w:pPr>
        <w:jc w:val="center"/>
        <w:rPr>
          <w:rFonts w:ascii="Times New Roman" w:hAnsi="Times New Roman"/>
          <w:color w:val="auto"/>
        </w:rPr>
      </w:pPr>
    </w:p>
    <w:tbl>
      <w:tblPr>
        <w:tblStyle w:val="a9"/>
        <w:tblW w:w="0" w:type="auto"/>
        <w:tblLook w:val="04A0"/>
      </w:tblPr>
      <w:tblGrid>
        <w:gridCol w:w="7196"/>
        <w:gridCol w:w="2658"/>
      </w:tblGrid>
      <w:tr w:rsidR="00EE67A2" w:rsidRPr="00BE0AE4" w:rsidTr="00A02D14">
        <w:tc>
          <w:tcPr>
            <w:tcW w:w="7196" w:type="dxa"/>
          </w:tcPr>
          <w:p w:rsidR="00EE67A2" w:rsidRPr="00BE0AE4" w:rsidRDefault="003E7D60" w:rsidP="003E7D60">
            <w:pPr>
              <w:jc w:val="center"/>
              <w:rPr>
                <w:rFonts w:ascii="Times New Roman" w:hAnsi="Times New Roman"/>
                <w:color w:val="auto"/>
                <w:sz w:val="28"/>
                <w:szCs w:val="28"/>
              </w:rPr>
            </w:pPr>
            <w:r w:rsidRPr="00BE0AE4">
              <w:rPr>
                <w:rFonts w:ascii="Times New Roman" w:hAnsi="Times New Roman"/>
                <w:color w:val="auto"/>
                <w:sz w:val="28"/>
                <w:szCs w:val="28"/>
              </w:rPr>
              <w:t>Наименование к</w:t>
            </w:r>
            <w:r w:rsidR="00EE67A2" w:rsidRPr="00BE0AE4">
              <w:rPr>
                <w:rFonts w:ascii="Times New Roman" w:hAnsi="Times New Roman"/>
                <w:color w:val="auto"/>
                <w:sz w:val="28"/>
                <w:szCs w:val="28"/>
              </w:rPr>
              <w:t>ритери</w:t>
            </w:r>
            <w:r w:rsidRPr="00BE0AE4">
              <w:rPr>
                <w:rFonts w:ascii="Times New Roman" w:hAnsi="Times New Roman"/>
                <w:color w:val="auto"/>
                <w:sz w:val="28"/>
                <w:szCs w:val="28"/>
              </w:rPr>
              <w:t>я риска</w:t>
            </w:r>
          </w:p>
        </w:tc>
        <w:tc>
          <w:tcPr>
            <w:tcW w:w="2658" w:type="dxa"/>
          </w:tcPr>
          <w:p w:rsidR="00EE67A2" w:rsidRPr="00BE0AE4" w:rsidRDefault="00EE67A2" w:rsidP="00A02D14">
            <w:pPr>
              <w:jc w:val="center"/>
              <w:rPr>
                <w:rFonts w:ascii="Times New Roman" w:hAnsi="Times New Roman"/>
                <w:color w:val="auto"/>
                <w:sz w:val="28"/>
                <w:szCs w:val="28"/>
              </w:rPr>
            </w:pPr>
            <w:r w:rsidRPr="00BE0AE4">
              <w:rPr>
                <w:rFonts w:ascii="Times New Roman" w:hAnsi="Times New Roman"/>
                <w:color w:val="auto"/>
                <w:sz w:val="28"/>
                <w:szCs w:val="28"/>
              </w:rPr>
              <w:t>Категория риска</w:t>
            </w:r>
          </w:p>
        </w:tc>
      </w:tr>
      <w:tr w:rsidR="00EE67A2" w:rsidRPr="00BE0AE4" w:rsidTr="00A02D14">
        <w:tc>
          <w:tcPr>
            <w:tcW w:w="7196" w:type="dxa"/>
          </w:tcPr>
          <w:p w:rsidR="00EE67A2" w:rsidRPr="00BE0AE4" w:rsidRDefault="003E7D60" w:rsidP="000F4EC0">
            <w:pPr>
              <w:jc w:val="center"/>
              <w:rPr>
                <w:rFonts w:ascii="Times New Roman" w:hAnsi="Times New Roman"/>
                <w:color w:val="auto"/>
                <w:sz w:val="28"/>
                <w:szCs w:val="28"/>
              </w:rPr>
            </w:pPr>
            <w:r w:rsidRPr="00BE0AE4">
              <w:rPr>
                <w:rFonts w:ascii="Times New Roman" w:hAnsi="Times New Roman"/>
                <w:color w:val="auto"/>
                <w:sz w:val="28"/>
                <w:szCs w:val="28"/>
              </w:rPr>
              <w:t>По результатам проведения контрольных мероприятий</w:t>
            </w:r>
            <w:r w:rsidRPr="00BE0AE4">
              <w:rPr>
                <w:rFonts w:ascii="Times New Roman" w:hAnsi="Times New Roman"/>
                <w:color w:val="auto"/>
                <w:sz w:val="28"/>
                <w:szCs w:val="28"/>
                <w:vertAlign w:val="superscript"/>
              </w:rPr>
              <w:t xml:space="preserve">2 </w:t>
            </w:r>
            <w:r w:rsidRPr="00BE0AE4">
              <w:rPr>
                <w:rFonts w:ascii="Times New Roman" w:hAnsi="Times New Roman"/>
                <w:color w:val="auto"/>
                <w:sz w:val="28"/>
                <w:szCs w:val="28"/>
              </w:rPr>
              <w:t xml:space="preserve">в текущем и предшествующим годах установлены </w:t>
            </w:r>
            <w:r w:rsidR="000F4EC0" w:rsidRPr="00BE0AE4">
              <w:rPr>
                <w:rFonts w:ascii="Times New Roman" w:hAnsi="Times New Roman"/>
                <w:color w:val="auto"/>
                <w:sz w:val="28"/>
                <w:szCs w:val="28"/>
              </w:rPr>
              <w:t>7</w:t>
            </w:r>
            <w:r w:rsidR="006F19A3" w:rsidRPr="00BE0AE4">
              <w:rPr>
                <w:rFonts w:ascii="Times New Roman" w:hAnsi="Times New Roman"/>
                <w:color w:val="auto"/>
                <w:sz w:val="28"/>
                <w:szCs w:val="28"/>
              </w:rPr>
              <w:t xml:space="preserve"> и более фактов </w:t>
            </w:r>
            <w:r w:rsidRPr="00BE0AE4">
              <w:rPr>
                <w:rFonts w:ascii="Times New Roman" w:hAnsi="Times New Roman"/>
                <w:color w:val="auto"/>
                <w:sz w:val="28"/>
                <w:szCs w:val="28"/>
              </w:rPr>
              <w:t>неоднократного несоблюдения контролируемым лицом</w:t>
            </w:r>
            <w:r w:rsidRPr="00BE0AE4">
              <w:rPr>
                <w:rFonts w:ascii="Times New Roman" w:hAnsi="Times New Roman"/>
                <w:color w:val="auto"/>
                <w:sz w:val="28"/>
                <w:szCs w:val="28"/>
                <w:vertAlign w:val="superscript"/>
              </w:rPr>
              <w:t xml:space="preserve">3 </w:t>
            </w:r>
            <w:r w:rsidRPr="00BE0AE4">
              <w:rPr>
                <w:rFonts w:ascii="Times New Roman" w:hAnsi="Times New Roman"/>
                <w:color w:val="auto"/>
                <w:sz w:val="28"/>
                <w:szCs w:val="28"/>
              </w:rPr>
              <w:t>обязательных требований</w:t>
            </w:r>
            <w:r w:rsidRPr="00BE0AE4">
              <w:rPr>
                <w:rFonts w:ascii="Times New Roman" w:hAnsi="Times New Roman"/>
                <w:color w:val="auto"/>
                <w:sz w:val="28"/>
                <w:szCs w:val="28"/>
                <w:vertAlign w:val="superscript"/>
              </w:rPr>
              <w:t xml:space="preserve">4 </w:t>
            </w:r>
          </w:p>
        </w:tc>
        <w:tc>
          <w:tcPr>
            <w:tcW w:w="2658" w:type="dxa"/>
          </w:tcPr>
          <w:p w:rsidR="00EE67A2" w:rsidRPr="00BE0AE4" w:rsidRDefault="003E7D60" w:rsidP="00A02D14">
            <w:pPr>
              <w:jc w:val="center"/>
              <w:rPr>
                <w:rFonts w:ascii="Times New Roman" w:hAnsi="Times New Roman"/>
                <w:color w:val="auto"/>
                <w:sz w:val="28"/>
                <w:szCs w:val="28"/>
              </w:rPr>
            </w:pPr>
            <w:r w:rsidRPr="00BE0AE4">
              <w:rPr>
                <w:rFonts w:ascii="Times New Roman" w:hAnsi="Times New Roman"/>
                <w:color w:val="auto"/>
                <w:sz w:val="28"/>
                <w:szCs w:val="28"/>
              </w:rPr>
              <w:t xml:space="preserve">Средний риск </w:t>
            </w:r>
          </w:p>
        </w:tc>
      </w:tr>
      <w:tr w:rsidR="00EE67A2" w:rsidRPr="00BE0AE4" w:rsidTr="00A02D14">
        <w:tc>
          <w:tcPr>
            <w:tcW w:w="7196" w:type="dxa"/>
          </w:tcPr>
          <w:p w:rsidR="00EE67A2" w:rsidRPr="00BE0AE4" w:rsidRDefault="003E7D60" w:rsidP="00A02D14">
            <w:pPr>
              <w:jc w:val="center"/>
              <w:rPr>
                <w:rFonts w:ascii="Times New Roman" w:hAnsi="Times New Roman"/>
                <w:color w:val="auto"/>
                <w:sz w:val="28"/>
                <w:szCs w:val="28"/>
              </w:rPr>
            </w:pPr>
            <w:r w:rsidRPr="00BE0AE4">
              <w:rPr>
                <w:rFonts w:ascii="Times New Roman" w:hAnsi="Times New Roman"/>
                <w:color w:val="auto"/>
                <w:sz w:val="28"/>
                <w:szCs w:val="28"/>
              </w:rPr>
              <w:t>Контролируемым лицом не исполнено в установленные сроки предписание, выданное в рамках контрольного мероприятия</w:t>
            </w:r>
          </w:p>
        </w:tc>
        <w:tc>
          <w:tcPr>
            <w:tcW w:w="2658" w:type="dxa"/>
          </w:tcPr>
          <w:p w:rsidR="00EE67A2" w:rsidRPr="00BE0AE4" w:rsidRDefault="003E7D60" w:rsidP="00A02D14">
            <w:pPr>
              <w:jc w:val="center"/>
              <w:rPr>
                <w:rFonts w:ascii="Times New Roman" w:hAnsi="Times New Roman"/>
                <w:color w:val="auto"/>
                <w:sz w:val="28"/>
                <w:szCs w:val="28"/>
              </w:rPr>
            </w:pPr>
            <w:r w:rsidRPr="00BE0AE4">
              <w:rPr>
                <w:rFonts w:ascii="Times New Roman" w:hAnsi="Times New Roman"/>
                <w:color w:val="auto"/>
                <w:sz w:val="28"/>
                <w:szCs w:val="28"/>
              </w:rPr>
              <w:t>Умеренный риск</w:t>
            </w:r>
          </w:p>
        </w:tc>
      </w:tr>
      <w:tr w:rsidR="00EE67A2" w:rsidRPr="00BE0AE4" w:rsidTr="00A02D14">
        <w:tc>
          <w:tcPr>
            <w:tcW w:w="7196" w:type="dxa"/>
          </w:tcPr>
          <w:p w:rsidR="00EE67A2" w:rsidRPr="00BE0AE4" w:rsidRDefault="003E7D60" w:rsidP="003E7D60">
            <w:pPr>
              <w:jc w:val="center"/>
              <w:rPr>
                <w:rFonts w:ascii="Times New Roman" w:hAnsi="Times New Roman"/>
                <w:caps/>
                <w:color w:val="auto"/>
                <w:sz w:val="28"/>
                <w:szCs w:val="28"/>
              </w:rPr>
            </w:pPr>
            <w:r w:rsidRPr="00BE0AE4">
              <w:rPr>
                <w:rFonts w:ascii="Times New Roman" w:hAnsi="Times New Roman"/>
                <w:color w:val="auto"/>
                <w:sz w:val="28"/>
                <w:szCs w:val="28"/>
              </w:rPr>
              <w:t>Деятельность, действия (бездействие) контролируемого лица в установленной сфере контроля, осуществляется с соблюдением обязательных требований</w:t>
            </w:r>
          </w:p>
        </w:tc>
        <w:tc>
          <w:tcPr>
            <w:tcW w:w="2658" w:type="dxa"/>
          </w:tcPr>
          <w:p w:rsidR="00EE67A2" w:rsidRPr="00BE0AE4" w:rsidRDefault="00EE67A2" w:rsidP="00A02D14">
            <w:pPr>
              <w:jc w:val="center"/>
              <w:rPr>
                <w:rFonts w:ascii="Times New Roman" w:hAnsi="Times New Roman"/>
                <w:color w:val="auto"/>
                <w:sz w:val="28"/>
                <w:szCs w:val="28"/>
              </w:rPr>
            </w:pPr>
            <w:r w:rsidRPr="00BE0AE4">
              <w:rPr>
                <w:rFonts w:ascii="Times New Roman" w:hAnsi="Times New Roman"/>
                <w:color w:val="auto"/>
                <w:sz w:val="28"/>
                <w:szCs w:val="28"/>
              </w:rPr>
              <w:t>Низкий риск</w:t>
            </w:r>
          </w:p>
        </w:tc>
      </w:tr>
    </w:tbl>
    <w:p w:rsidR="00EE67A2" w:rsidRPr="00BE0AE4" w:rsidRDefault="00EE67A2" w:rsidP="00647D57">
      <w:pPr>
        <w:rPr>
          <w:rFonts w:ascii="Times New Roman" w:hAnsi="Times New Roman"/>
          <w:color w:val="auto"/>
          <w:sz w:val="28"/>
          <w:szCs w:val="28"/>
        </w:rPr>
      </w:pPr>
    </w:p>
    <w:p w:rsidR="00647D57" w:rsidRPr="00BE0AE4" w:rsidRDefault="00647D57" w:rsidP="00647D57">
      <w:pPr>
        <w:rPr>
          <w:rFonts w:ascii="Times New Roman" w:hAnsi="Times New Roman"/>
          <w:color w:val="auto"/>
          <w:sz w:val="28"/>
          <w:szCs w:val="28"/>
        </w:rPr>
      </w:pPr>
      <w:r w:rsidRPr="00BE0AE4">
        <w:rPr>
          <w:rFonts w:ascii="Times New Roman" w:hAnsi="Times New Roman"/>
          <w:color w:val="auto"/>
          <w:sz w:val="28"/>
          <w:szCs w:val="28"/>
        </w:rPr>
        <w:t>________________________________</w:t>
      </w:r>
    </w:p>
    <w:p w:rsidR="00647D57" w:rsidRPr="00BE0AE4" w:rsidRDefault="00647D57" w:rsidP="00647D57">
      <w:pPr>
        <w:rPr>
          <w:rFonts w:ascii="Times New Roman" w:hAnsi="Times New Roman"/>
          <w:color w:val="auto"/>
        </w:rPr>
      </w:pPr>
      <w:r w:rsidRPr="00BE0AE4">
        <w:rPr>
          <w:rFonts w:ascii="Times New Roman" w:hAnsi="Times New Roman"/>
          <w:color w:val="auto"/>
          <w:vertAlign w:val="superscript"/>
        </w:rPr>
        <w:t xml:space="preserve">1 </w:t>
      </w:r>
      <w:r w:rsidRPr="00BE0AE4">
        <w:rPr>
          <w:rFonts w:ascii="Times New Roman" w:hAnsi="Times New Roman"/>
          <w:color w:val="auto"/>
        </w:rPr>
        <w:t>Далее в настоящем Приложении используется сокращение - критерии риска.</w:t>
      </w:r>
    </w:p>
    <w:p w:rsidR="007C613E" w:rsidRPr="00BE0AE4" w:rsidRDefault="00647D57" w:rsidP="007C613E">
      <w:pPr>
        <w:shd w:val="clear" w:color="auto" w:fill="FFFFFF"/>
        <w:jc w:val="both"/>
        <w:textAlignment w:val="baseline"/>
        <w:rPr>
          <w:rFonts w:ascii="Times New Roman" w:hAnsi="Times New Roman"/>
          <w:color w:val="auto"/>
        </w:rPr>
      </w:pPr>
      <w:r w:rsidRPr="00BE0AE4">
        <w:rPr>
          <w:rFonts w:ascii="Times New Roman" w:hAnsi="Times New Roman"/>
          <w:color w:val="auto"/>
          <w:vertAlign w:val="superscript"/>
        </w:rPr>
        <w:t xml:space="preserve">2 </w:t>
      </w:r>
      <w:r w:rsidRPr="00BE0AE4">
        <w:rPr>
          <w:rFonts w:ascii="Times New Roman" w:hAnsi="Times New Roman"/>
          <w:color w:val="auto"/>
        </w:rPr>
        <w:t>Понятие «контрольное мероприятие» используется в настоящем Приложении в значении</w:t>
      </w:r>
      <w:r w:rsidR="007C613E" w:rsidRPr="00BE0AE4">
        <w:rPr>
          <w:rFonts w:ascii="Times New Roman" w:hAnsi="Times New Roman"/>
          <w:color w:val="auto"/>
        </w:rPr>
        <w:t xml:space="preserve">, определяемом Положением о муниципальном контроле </w:t>
      </w:r>
      <w:r w:rsidR="007C613E" w:rsidRPr="00BE0AE4">
        <w:rPr>
          <w:rFonts w:ascii="Times New Roman" w:hAnsi="Times New Roman"/>
          <w:color w:val="auto"/>
          <w:spacing w:val="2"/>
        </w:rPr>
        <w:t xml:space="preserve">на автомобильном транспорте, городском наземном электрическом транспорте и в дорожном хозяйстве </w:t>
      </w:r>
      <w:r w:rsidR="007C613E" w:rsidRPr="00BE0AE4">
        <w:rPr>
          <w:rFonts w:ascii="Times New Roman" w:hAnsi="Times New Roman"/>
          <w:color w:val="auto"/>
        </w:rPr>
        <w:t>в границах Кировского муниципального округа Ставропольского края, утверждаемым постановлением администрации Кировского муниципального округа Ставропольского края.</w:t>
      </w:r>
    </w:p>
    <w:p w:rsidR="007C613E" w:rsidRPr="00BE0AE4" w:rsidRDefault="007C613E" w:rsidP="007C613E">
      <w:pPr>
        <w:shd w:val="clear" w:color="auto" w:fill="FFFFFF"/>
        <w:jc w:val="both"/>
        <w:textAlignment w:val="baseline"/>
        <w:rPr>
          <w:rFonts w:ascii="Times New Roman" w:hAnsi="Times New Roman"/>
          <w:color w:val="auto"/>
        </w:rPr>
      </w:pPr>
      <w:r w:rsidRPr="00BE0AE4">
        <w:rPr>
          <w:rFonts w:ascii="Times New Roman" w:hAnsi="Times New Roman"/>
          <w:color w:val="auto"/>
          <w:vertAlign w:val="superscript"/>
        </w:rPr>
        <w:t xml:space="preserve">3 </w:t>
      </w:r>
      <w:r w:rsidRPr="00BE0AE4">
        <w:rPr>
          <w:rFonts w:ascii="Times New Roman" w:hAnsi="Times New Roman"/>
          <w:color w:val="auto"/>
        </w:rPr>
        <w:t xml:space="preserve">Понятие «контролируемое лицо» используется в настоящем Приложении в значении, определяемом Положением о муниципальном контроле </w:t>
      </w:r>
      <w:r w:rsidRPr="00BE0AE4">
        <w:rPr>
          <w:rFonts w:ascii="Times New Roman" w:hAnsi="Times New Roman"/>
          <w:color w:val="auto"/>
          <w:spacing w:val="2"/>
        </w:rPr>
        <w:t xml:space="preserve">на автомобильном транспорте, городском наземном электрическом транспорте и в дорожном хозяйстве </w:t>
      </w:r>
      <w:r w:rsidRPr="00BE0AE4">
        <w:rPr>
          <w:rFonts w:ascii="Times New Roman" w:hAnsi="Times New Roman"/>
          <w:color w:val="auto"/>
        </w:rPr>
        <w:t>в границах Кировского муниципального округа Ставропольского края, утверждаемым постановлением администрации Кировского муниципального округа Ставропольского края.</w:t>
      </w:r>
    </w:p>
    <w:p w:rsidR="007C613E" w:rsidRPr="00BE0AE4" w:rsidRDefault="007C613E" w:rsidP="007C613E">
      <w:pPr>
        <w:shd w:val="clear" w:color="auto" w:fill="FFFFFF"/>
        <w:jc w:val="both"/>
        <w:textAlignment w:val="baseline"/>
        <w:rPr>
          <w:rFonts w:ascii="Times New Roman" w:hAnsi="Times New Roman"/>
          <w:color w:val="auto"/>
        </w:rPr>
      </w:pPr>
      <w:r w:rsidRPr="00BE0AE4">
        <w:rPr>
          <w:rFonts w:ascii="Times New Roman" w:hAnsi="Times New Roman"/>
          <w:color w:val="auto"/>
          <w:vertAlign w:val="superscript"/>
        </w:rPr>
        <w:t xml:space="preserve">4 </w:t>
      </w:r>
      <w:r w:rsidRPr="00BE0AE4">
        <w:rPr>
          <w:rFonts w:ascii="Times New Roman" w:hAnsi="Times New Roman"/>
          <w:color w:val="auto"/>
        </w:rPr>
        <w:t xml:space="preserve">Понятие «обязательные требования» используется в настоящем Приложении в значении, определяемом Положением о муниципальном контроле </w:t>
      </w:r>
      <w:r w:rsidRPr="00BE0AE4">
        <w:rPr>
          <w:rFonts w:ascii="Times New Roman" w:hAnsi="Times New Roman"/>
          <w:color w:val="auto"/>
          <w:spacing w:val="2"/>
        </w:rPr>
        <w:t xml:space="preserve">на автомобильном транспорте, городском наземном электрическом транспорте и в дорожном хозяйстве </w:t>
      </w:r>
      <w:r w:rsidRPr="00BE0AE4">
        <w:rPr>
          <w:rFonts w:ascii="Times New Roman" w:hAnsi="Times New Roman"/>
          <w:color w:val="auto"/>
        </w:rPr>
        <w:t>в границах Кировского муниципального округа Ставропольского края, утверждаемым постановлением администрации Кировского муниципального округа Ставропольского края.</w:t>
      </w:r>
    </w:p>
    <w:p w:rsidR="00647D57" w:rsidRPr="00BE0AE4" w:rsidRDefault="00647D57" w:rsidP="00647D57">
      <w:pPr>
        <w:rPr>
          <w:rFonts w:ascii="Times New Roman" w:hAnsi="Times New Roman"/>
          <w:color w:val="auto"/>
          <w:sz w:val="28"/>
          <w:szCs w:val="28"/>
        </w:rPr>
      </w:pPr>
    </w:p>
    <w:p w:rsidR="00EE67A2" w:rsidRPr="00BE0AE4" w:rsidRDefault="00EE67A2" w:rsidP="00EE67A2">
      <w:pPr>
        <w:jc w:val="center"/>
        <w:rPr>
          <w:rFonts w:ascii="Times New Roman" w:hAnsi="Times New Roman"/>
          <w:color w:val="auto"/>
          <w:sz w:val="28"/>
          <w:szCs w:val="28"/>
        </w:rPr>
      </w:pPr>
    </w:p>
    <w:p w:rsidR="00711DE5" w:rsidRPr="00BE0AE4" w:rsidRDefault="00711DE5" w:rsidP="00EE67A2">
      <w:pPr>
        <w:jc w:val="center"/>
        <w:rPr>
          <w:rFonts w:ascii="Times New Roman" w:hAnsi="Times New Roman"/>
          <w:color w:val="auto"/>
          <w:sz w:val="28"/>
          <w:szCs w:val="28"/>
        </w:rPr>
      </w:pPr>
    </w:p>
    <w:p w:rsidR="007C613E" w:rsidRPr="00BE0AE4" w:rsidRDefault="007C613E" w:rsidP="00EE67A2">
      <w:pPr>
        <w:jc w:val="center"/>
        <w:rPr>
          <w:rFonts w:ascii="Times New Roman" w:hAnsi="Times New Roman"/>
          <w:color w:val="auto"/>
          <w:sz w:val="28"/>
          <w:szCs w:val="28"/>
        </w:rPr>
      </w:pPr>
    </w:p>
    <w:p w:rsidR="007C613E" w:rsidRPr="00BE0AE4" w:rsidRDefault="007C613E" w:rsidP="00EE67A2">
      <w:pPr>
        <w:jc w:val="center"/>
        <w:rPr>
          <w:rFonts w:ascii="Times New Roman" w:hAnsi="Times New Roman"/>
          <w:color w:val="auto"/>
          <w:sz w:val="28"/>
          <w:szCs w:val="28"/>
        </w:rPr>
      </w:pPr>
    </w:p>
    <w:p w:rsidR="000F4EC0" w:rsidRPr="00BE0AE4" w:rsidRDefault="000F4EC0" w:rsidP="00EE67A2">
      <w:pPr>
        <w:jc w:val="center"/>
        <w:rPr>
          <w:rFonts w:ascii="Times New Roman" w:hAnsi="Times New Roman"/>
          <w:color w:val="auto"/>
          <w:sz w:val="28"/>
          <w:szCs w:val="28"/>
        </w:rPr>
      </w:pPr>
    </w:p>
    <w:p w:rsidR="00EE67A2" w:rsidRPr="00BE0AE4" w:rsidRDefault="00EE67A2" w:rsidP="00974D3F">
      <w:pPr>
        <w:spacing w:line="240" w:lineRule="exact"/>
        <w:ind w:left="5103"/>
        <w:jc w:val="center"/>
        <w:rPr>
          <w:rFonts w:ascii="Times New Roman" w:hAnsi="Times New Roman"/>
          <w:color w:val="auto"/>
          <w:sz w:val="28"/>
          <w:szCs w:val="28"/>
        </w:rPr>
      </w:pPr>
      <w:r w:rsidRPr="00BE0AE4">
        <w:rPr>
          <w:rFonts w:ascii="Times New Roman" w:hAnsi="Times New Roman"/>
          <w:color w:val="auto"/>
          <w:sz w:val="28"/>
          <w:szCs w:val="28"/>
        </w:rPr>
        <w:lastRenderedPageBreak/>
        <w:t>Приложение 2</w:t>
      </w:r>
    </w:p>
    <w:p w:rsidR="00EE67A2" w:rsidRPr="00BE0AE4" w:rsidRDefault="00EE67A2" w:rsidP="00974D3F">
      <w:pPr>
        <w:spacing w:line="240" w:lineRule="exact"/>
        <w:ind w:left="5103"/>
        <w:jc w:val="center"/>
        <w:rPr>
          <w:rFonts w:ascii="Times New Roman" w:hAnsi="Times New Roman"/>
          <w:color w:val="auto"/>
          <w:sz w:val="28"/>
        </w:rPr>
      </w:pPr>
      <w:r w:rsidRPr="00BE0AE4">
        <w:rPr>
          <w:rFonts w:ascii="Times New Roman" w:hAnsi="Times New Roman"/>
          <w:color w:val="auto"/>
          <w:sz w:val="28"/>
          <w:szCs w:val="28"/>
        </w:rPr>
        <w:t xml:space="preserve">к Положению о </w:t>
      </w:r>
      <w:r w:rsidRPr="00BE0AE4">
        <w:rPr>
          <w:rFonts w:ascii="Times New Roman" w:hAnsi="Times New Roman"/>
          <w:color w:val="auto"/>
          <w:sz w:val="28"/>
        </w:rPr>
        <w:t xml:space="preserve">муниципальном контроле </w:t>
      </w:r>
      <w:r w:rsidRPr="00BE0AE4">
        <w:rPr>
          <w:rFonts w:ascii="Times New Roman" w:hAnsi="Times New Roman"/>
          <w:color w:val="auto"/>
          <w:spacing w:val="2"/>
          <w:sz w:val="28"/>
          <w:szCs w:val="28"/>
        </w:rPr>
        <w:t xml:space="preserve">на автомобильном транспорте, городском наземном электрическом транспорте и в дорожном хозяйстве </w:t>
      </w:r>
      <w:r w:rsidRPr="00BE0AE4">
        <w:rPr>
          <w:rFonts w:ascii="Times New Roman" w:hAnsi="Times New Roman"/>
          <w:color w:val="auto"/>
          <w:sz w:val="28"/>
          <w:szCs w:val="28"/>
        </w:rPr>
        <w:t xml:space="preserve">в </w:t>
      </w:r>
      <w:r w:rsidRPr="00BE0AE4">
        <w:rPr>
          <w:rFonts w:ascii="Times New Roman" w:hAnsi="Times New Roman"/>
          <w:color w:val="auto"/>
          <w:sz w:val="28"/>
        </w:rPr>
        <w:t xml:space="preserve">границах Кировского </w:t>
      </w:r>
      <w:r w:rsidR="00EF5D1F" w:rsidRPr="00BE0AE4">
        <w:rPr>
          <w:rFonts w:ascii="Times New Roman" w:hAnsi="Times New Roman"/>
          <w:color w:val="auto"/>
          <w:sz w:val="28"/>
        </w:rPr>
        <w:t>муниципального</w:t>
      </w:r>
      <w:r w:rsidRPr="00BE0AE4">
        <w:rPr>
          <w:rFonts w:ascii="Times New Roman" w:hAnsi="Times New Roman"/>
          <w:color w:val="auto"/>
          <w:sz w:val="28"/>
        </w:rPr>
        <w:t xml:space="preserve"> округа Ставропольского края</w:t>
      </w:r>
    </w:p>
    <w:p w:rsidR="00EE67A2" w:rsidRPr="00BE0AE4" w:rsidRDefault="00EE67A2" w:rsidP="00EE67A2">
      <w:pPr>
        <w:jc w:val="center"/>
        <w:rPr>
          <w:rFonts w:ascii="Times New Roman" w:hAnsi="Times New Roman"/>
          <w:color w:val="auto"/>
          <w:sz w:val="28"/>
          <w:szCs w:val="28"/>
        </w:rPr>
      </w:pPr>
    </w:p>
    <w:p w:rsidR="00974D3F" w:rsidRPr="00BE0AE4" w:rsidRDefault="00974D3F" w:rsidP="00EE67A2">
      <w:pPr>
        <w:jc w:val="center"/>
        <w:rPr>
          <w:rFonts w:ascii="Times New Roman" w:hAnsi="Times New Roman"/>
          <w:color w:val="auto"/>
          <w:sz w:val="28"/>
          <w:szCs w:val="28"/>
        </w:rPr>
      </w:pPr>
    </w:p>
    <w:p w:rsidR="00EE67A2" w:rsidRPr="00BE0AE4" w:rsidRDefault="00EE67A2" w:rsidP="00EE67A2">
      <w:pPr>
        <w:jc w:val="center"/>
        <w:rPr>
          <w:rFonts w:ascii="Times New Roman" w:hAnsi="Times New Roman"/>
          <w:color w:val="auto"/>
          <w:sz w:val="28"/>
          <w:szCs w:val="28"/>
        </w:rPr>
      </w:pPr>
    </w:p>
    <w:p w:rsidR="00EE67A2" w:rsidRPr="00BE0AE4" w:rsidRDefault="00EE67A2" w:rsidP="00974D3F">
      <w:pPr>
        <w:spacing w:line="240" w:lineRule="exact"/>
        <w:jc w:val="center"/>
        <w:rPr>
          <w:rFonts w:ascii="Times New Roman" w:hAnsi="Times New Roman"/>
          <w:color w:val="auto"/>
          <w:sz w:val="28"/>
        </w:rPr>
      </w:pPr>
      <w:r w:rsidRPr="00BE0AE4">
        <w:rPr>
          <w:rFonts w:ascii="Times New Roman" w:hAnsi="Times New Roman"/>
          <w:color w:val="auto"/>
          <w:sz w:val="28"/>
          <w:szCs w:val="28"/>
        </w:rPr>
        <w:t xml:space="preserve">Перечень индикаторов риска нарушения обязательных требований, проверяемых в рамках осуществления муниципального контроля </w:t>
      </w:r>
      <w:r w:rsidRPr="00BE0AE4">
        <w:rPr>
          <w:rFonts w:ascii="Times New Roman" w:hAnsi="Times New Roman"/>
          <w:color w:val="auto"/>
          <w:spacing w:val="2"/>
          <w:sz w:val="28"/>
          <w:szCs w:val="28"/>
        </w:rPr>
        <w:t xml:space="preserve">на автомобильном транспорте, городском наземном электрическом транспорте и в дорожном хозяйстве </w:t>
      </w:r>
      <w:r w:rsidRPr="00BE0AE4">
        <w:rPr>
          <w:rFonts w:ascii="Times New Roman" w:hAnsi="Times New Roman"/>
          <w:color w:val="auto"/>
          <w:sz w:val="28"/>
          <w:szCs w:val="28"/>
        </w:rPr>
        <w:t xml:space="preserve">в </w:t>
      </w:r>
      <w:r w:rsidRPr="00BE0AE4">
        <w:rPr>
          <w:rFonts w:ascii="Times New Roman" w:hAnsi="Times New Roman"/>
          <w:color w:val="auto"/>
          <w:sz w:val="28"/>
        </w:rPr>
        <w:t xml:space="preserve">границах Кировского </w:t>
      </w:r>
      <w:r w:rsidR="00EF5D1F" w:rsidRPr="00BE0AE4">
        <w:rPr>
          <w:rFonts w:ascii="Times New Roman" w:hAnsi="Times New Roman"/>
          <w:color w:val="auto"/>
          <w:sz w:val="28"/>
        </w:rPr>
        <w:t>муниципального</w:t>
      </w:r>
      <w:r w:rsidRPr="00BE0AE4">
        <w:rPr>
          <w:rFonts w:ascii="Times New Roman" w:hAnsi="Times New Roman"/>
          <w:color w:val="auto"/>
          <w:sz w:val="28"/>
        </w:rPr>
        <w:t xml:space="preserve"> округа Ставропольского края</w:t>
      </w:r>
    </w:p>
    <w:p w:rsidR="00EE67A2" w:rsidRPr="00BE0AE4" w:rsidRDefault="00EE67A2" w:rsidP="00EE67A2">
      <w:pPr>
        <w:jc w:val="both"/>
        <w:rPr>
          <w:rFonts w:ascii="Times New Roman" w:hAnsi="Times New Roman"/>
          <w:color w:val="auto"/>
          <w:sz w:val="28"/>
        </w:rPr>
      </w:pPr>
    </w:p>
    <w:p w:rsidR="00711DE5" w:rsidRPr="00BE0AE4" w:rsidRDefault="00EE67A2" w:rsidP="00EE67A2">
      <w:pPr>
        <w:jc w:val="both"/>
        <w:rPr>
          <w:rFonts w:ascii="Times New Roman" w:hAnsi="Times New Roman"/>
          <w:color w:val="auto"/>
          <w:sz w:val="28"/>
        </w:rPr>
      </w:pPr>
      <w:r w:rsidRPr="00BE0AE4">
        <w:rPr>
          <w:rFonts w:ascii="Times New Roman" w:hAnsi="Times New Roman"/>
          <w:color w:val="auto"/>
          <w:sz w:val="28"/>
        </w:rPr>
        <w:tab/>
        <w:t xml:space="preserve">1. </w:t>
      </w:r>
      <w:r w:rsidR="00711DE5" w:rsidRPr="00BE0AE4">
        <w:rPr>
          <w:rFonts w:ascii="Times New Roman" w:hAnsi="Times New Roman"/>
          <w:color w:val="auto"/>
          <w:sz w:val="28"/>
        </w:rPr>
        <w:t>Два и более дорожно-транспортных происшествия в течение тридцати календарных дней на одном и том же участке автомобильной дороги местного значения из-за технического состояния автомобильной дороги</w:t>
      </w:r>
      <w:r w:rsidR="002752CC" w:rsidRPr="00BE0AE4">
        <w:rPr>
          <w:rFonts w:ascii="Times New Roman" w:hAnsi="Times New Roman"/>
          <w:color w:val="auto"/>
          <w:sz w:val="28"/>
        </w:rPr>
        <w:t>.</w:t>
      </w:r>
    </w:p>
    <w:p w:rsidR="00711DE5" w:rsidRPr="00BE0AE4" w:rsidRDefault="002752CC" w:rsidP="00EE67A2">
      <w:pPr>
        <w:jc w:val="both"/>
        <w:rPr>
          <w:rFonts w:ascii="Times New Roman" w:hAnsi="Times New Roman"/>
          <w:color w:val="auto"/>
          <w:sz w:val="28"/>
        </w:rPr>
      </w:pPr>
      <w:r w:rsidRPr="00BE0AE4">
        <w:rPr>
          <w:rFonts w:ascii="Times New Roman" w:hAnsi="Times New Roman"/>
          <w:color w:val="auto"/>
          <w:sz w:val="28"/>
        </w:rPr>
        <w:tab/>
        <w:t xml:space="preserve">2. Получение информации о </w:t>
      </w:r>
      <w:r w:rsidR="000715DD" w:rsidRPr="00BE0AE4">
        <w:rPr>
          <w:rFonts w:ascii="Times New Roman" w:hAnsi="Times New Roman"/>
          <w:color w:val="auto"/>
          <w:sz w:val="28"/>
        </w:rPr>
        <w:t>начале строительства, реконструкции, капитального ремонта в границах полосы отвода автомобильной до</w:t>
      </w:r>
      <w:r w:rsidR="0088548C" w:rsidRPr="00BE0AE4">
        <w:rPr>
          <w:rFonts w:ascii="Times New Roman" w:hAnsi="Times New Roman"/>
          <w:color w:val="auto"/>
          <w:sz w:val="28"/>
        </w:rPr>
        <w:t>роги</w:t>
      </w:r>
      <w:r w:rsidR="000715DD" w:rsidRPr="00BE0AE4">
        <w:rPr>
          <w:rFonts w:ascii="Times New Roman" w:hAnsi="Times New Roman"/>
          <w:color w:val="auto"/>
          <w:sz w:val="28"/>
        </w:rPr>
        <w:t xml:space="preserve"> при отсутствии сведений о выдаче разрешения на строительство, реконструкцию</w:t>
      </w:r>
      <w:r w:rsidR="0088548C" w:rsidRPr="00BE0AE4">
        <w:rPr>
          <w:rFonts w:ascii="Times New Roman" w:hAnsi="Times New Roman"/>
          <w:color w:val="auto"/>
          <w:sz w:val="28"/>
        </w:rPr>
        <w:t xml:space="preserve"> на данном участке и (или) отсутствии в Контрольном органе обращения о согласовании их размещения (реконструкции) и (или) отсутствие заключенного договора о присоединении объекта дорожного сервиса к автомобильной дороге.</w:t>
      </w:r>
    </w:p>
    <w:p w:rsidR="00EE67A2" w:rsidRPr="00BE0AE4" w:rsidRDefault="009F551B" w:rsidP="009F551B">
      <w:pPr>
        <w:jc w:val="both"/>
        <w:rPr>
          <w:rFonts w:ascii="Times New Roman" w:hAnsi="Times New Roman"/>
          <w:color w:val="auto"/>
          <w:sz w:val="28"/>
        </w:rPr>
      </w:pPr>
      <w:r w:rsidRPr="00BE0AE4">
        <w:rPr>
          <w:rFonts w:ascii="Times New Roman" w:hAnsi="Times New Roman"/>
          <w:color w:val="auto"/>
          <w:sz w:val="28"/>
        </w:rPr>
        <w:tab/>
        <w:t>3.</w:t>
      </w:r>
      <w:r w:rsidR="00EE67A2" w:rsidRPr="00BE0AE4">
        <w:rPr>
          <w:rFonts w:ascii="Times New Roman" w:hAnsi="Times New Roman"/>
          <w:color w:val="auto"/>
          <w:sz w:val="28"/>
        </w:rPr>
        <w:t xml:space="preserve"> </w:t>
      </w:r>
      <w:r w:rsidR="007F425C" w:rsidRPr="00BE0AE4">
        <w:rPr>
          <w:rFonts w:ascii="Times New Roman" w:hAnsi="Times New Roman"/>
          <w:color w:val="auto"/>
          <w:sz w:val="28"/>
        </w:rPr>
        <w:t>Поступление сведений о выполнении контролируемым лицом</w:t>
      </w:r>
      <w:r w:rsidR="007F425C" w:rsidRPr="00BE0AE4">
        <w:rPr>
          <w:rFonts w:ascii="Times New Roman" w:hAnsi="Times New Roman"/>
          <w:color w:val="auto"/>
          <w:sz w:val="28"/>
          <w:vertAlign w:val="superscript"/>
        </w:rPr>
        <w:t xml:space="preserve">1 </w:t>
      </w:r>
      <w:r w:rsidR="007F425C" w:rsidRPr="00BE0AE4">
        <w:rPr>
          <w:rFonts w:ascii="Times New Roman" w:hAnsi="Times New Roman"/>
          <w:color w:val="auto"/>
          <w:sz w:val="28"/>
        </w:rPr>
        <w:t xml:space="preserve"> рейс</w:t>
      </w:r>
      <w:r w:rsidR="00357881" w:rsidRPr="00BE0AE4">
        <w:rPr>
          <w:rFonts w:ascii="Times New Roman" w:hAnsi="Times New Roman"/>
          <w:color w:val="auto"/>
          <w:sz w:val="28"/>
        </w:rPr>
        <w:t>а</w:t>
      </w:r>
      <w:r w:rsidR="007F425C" w:rsidRPr="00BE0AE4">
        <w:rPr>
          <w:rFonts w:ascii="Times New Roman" w:hAnsi="Times New Roman"/>
          <w:color w:val="auto"/>
          <w:sz w:val="28"/>
        </w:rPr>
        <w:t xml:space="preserve"> по муниципальному маршруту регулярных перевозок в границах Кировского муниципального округа Ставропольского края (далее - муниципальный маршрут регулярных перевозок) с отправлением транспортных средств из остановочных пунктов, являющихся начальными в прямом и обратном направлении, с возможным нарушением времени, предусмотренного установленным расписанием.</w:t>
      </w:r>
    </w:p>
    <w:p w:rsidR="007F425C" w:rsidRPr="00BE0AE4" w:rsidRDefault="007F425C" w:rsidP="00974D3F">
      <w:pPr>
        <w:jc w:val="both"/>
        <w:rPr>
          <w:rFonts w:ascii="Times New Roman" w:hAnsi="Times New Roman"/>
          <w:color w:val="auto"/>
          <w:sz w:val="28"/>
        </w:rPr>
      </w:pPr>
      <w:r w:rsidRPr="00BE0AE4">
        <w:rPr>
          <w:rFonts w:ascii="Times New Roman" w:hAnsi="Times New Roman"/>
          <w:color w:val="auto"/>
          <w:spacing w:val="2"/>
          <w:sz w:val="28"/>
          <w:szCs w:val="28"/>
        </w:rPr>
        <w:tab/>
        <w:t xml:space="preserve">4. </w:t>
      </w:r>
      <w:r w:rsidRPr="00BE0AE4">
        <w:rPr>
          <w:rFonts w:ascii="Times New Roman" w:hAnsi="Times New Roman"/>
          <w:color w:val="auto"/>
          <w:sz w:val="28"/>
        </w:rPr>
        <w:t>Поступление сведений о выполнении контролируемым лицом</w:t>
      </w:r>
      <w:r w:rsidR="00357881" w:rsidRPr="00BE0AE4">
        <w:rPr>
          <w:rFonts w:ascii="Times New Roman" w:hAnsi="Times New Roman"/>
          <w:color w:val="auto"/>
          <w:sz w:val="28"/>
        </w:rPr>
        <w:t xml:space="preserve"> рейса</w:t>
      </w:r>
      <w:r w:rsidRPr="00BE0AE4">
        <w:rPr>
          <w:rFonts w:ascii="Times New Roman" w:hAnsi="Times New Roman"/>
          <w:color w:val="auto"/>
          <w:sz w:val="28"/>
        </w:rPr>
        <w:t xml:space="preserve"> по муниципальному маршруту регулярных перевозок с возможным нарушением пути следования, указанного в реестре муниципальны</w:t>
      </w:r>
      <w:r w:rsidR="00974D3F" w:rsidRPr="00BE0AE4">
        <w:rPr>
          <w:rFonts w:ascii="Times New Roman" w:hAnsi="Times New Roman"/>
          <w:color w:val="auto"/>
          <w:sz w:val="28"/>
        </w:rPr>
        <w:t>х</w:t>
      </w:r>
      <w:r w:rsidRPr="00BE0AE4">
        <w:rPr>
          <w:rFonts w:ascii="Times New Roman" w:hAnsi="Times New Roman"/>
          <w:color w:val="auto"/>
          <w:sz w:val="28"/>
        </w:rPr>
        <w:t xml:space="preserve"> маршрутов регулярных перевозок пассажиров и багажа автомобильным транспортом </w:t>
      </w:r>
      <w:r w:rsidR="00974D3F" w:rsidRPr="00BE0AE4">
        <w:rPr>
          <w:rFonts w:ascii="Times New Roman" w:hAnsi="Times New Roman"/>
          <w:color w:val="auto"/>
          <w:sz w:val="28"/>
        </w:rPr>
        <w:t>по маршрутам Кировского муниципального округа Ставропольского края (далее - реестр маршрутов).</w:t>
      </w:r>
    </w:p>
    <w:p w:rsidR="00974D3F" w:rsidRPr="00BE0AE4" w:rsidRDefault="00974D3F" w:rsidP="00974D3F">
      <w:pPr>
        <w:jc w:val="both"/>
        <w:rPr>
          <w:rFonts w:ascii="Times New Roman" w:hAnsi="Times New Roman"/>
          <w:color w:val="auto"/>
          <w:spacing w:val="2"/>
          <w:sz w:val="28"/>
          <w:szCs w:val="28"/>
        </w:rPr>
      </w:pPr>
      <w:r w:rsidRPr="00BE0AE4">
        <w:rPr>
          <w:rFonts w:ascii="Times New Roman" w:hAnsi="Times New Roman"/>
          <w:color w:val="auto"/>
          <w:sz w:val="28"/>
        </w:rPr>
        <w:tab/>
        <w:t>5. Поступление сведений о возможном невыполнении</w:t>
      </w:r>
      <w:r w:rsidR="00357881" w:rsidRPr="00BE0AE4">
        <w:rPr>
          <w:rFonts w:ascii="Times New Roman" w:hAnsi="Times New Roman"/>
          <w:color w:val="auto"/>
          <w:sz w:val="28"/>
        </w:rPr>
        <w:t xml:space="preserve"> контролируемым лицом</w:t>
      </w:r>
      <w:r w:rsidRPr="00BE0AE4">
        <w:rPr>
          <w:rFonts w:ascii="Times New Roman" w:hAnsi="Times New Roman"/>
          <w:color w:val="auto"/>
          <w:sz w:val="28"/>
        </w:rPr>
        <w:t xml:space="preserve"> заездов транспортными средствами, осуществляющими движение по муниципальному маршруту регулярных перевозок, на остановочные пункты, указанные в реестре, для посадки или высадки пассажиров.</w:t>
      </w:r>
    </w:p>
    <w:p w:rsidR="00EE67A2" w:rsidRPr="00BE0AE4" w:rsidRDefault="009F551B" w:rsidP="00EE67A2">
      <w:pPr>
        <w:jc w:val="both"/>
        <w:rPr>
          <w:rFonts w:ascii="Times New Roman" w:hAnsi="Times New Roman"/>
          <w:color w:val="auto"/>
          <w:spacing w:val="2"/>
          <w:sz w:val="28"/>
          <w:szCs w:val="28"/>
        </w:rPr>
      </w:pPr>
      <w:r w:rsidRPr="00BE0AE4">
        <w:rPr>
          <w:rFonts w:ascii="Times New Roman" w:hAnsi="Times New Roman"/>
          <w:color w:val="auto"/>
          <w:spacing w:val="2"/>
          <w:sz w:val="28"/>
          <w:szCs w:val="28"/>
        </w:rPr>
        <w:tab/>
      </w:r>
      <w:r w:rsidR="00974D3F" w:rsidRPr="00BE0AE4">
        <w:rPr>
          <w:rFonts w:ascii="Times New Roman" w:hAnsi="Times New Roman"/>
          <w:color w:val="auto"/>
          <w:spacing w:val="2"/>
          <w:sz w:val="28"/>
          <w:szCs w:val="28"/>
        </w:rPr>
        <w:t>6</w:t>
      </w:r>
      <w:r w:rsidR="00EE67A2" w:rsidRPr="00BE0AE4">
        <w:rPr>
          <w:rFonts w:ascii="Times New Roman" w:hAnsi="Times New Roman"/>
          <w:color w:val="auto"/>
          <w:spacing w:val="2"/>
          <w:sz w:val="28"/>
          <w:szCs w:val="28"/>
        </w:rPr>
        <w:t xml:space="preserve">. 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автомобильных </w:t>
      </w:r>
      <w:r w:rsidR="00EE67A2" w:rsidRPr="00BE0AE4">
        <w:rPr>
          <w:rFonts w:ascii="Times New Roman" w:hAnsi="Times New Roman"/>
          <w:color w:val="auto"/>
          <w:spacing w:val="2"/>
          <w:sz w:val="28"/>
          <w:szCs w:val="28"/>
        </w:rPr>
        <w:lastRenderedPageBreak/>
        <w:t>полос объектов капитального строительства, объектов предназначенных для осуществления дорожной деятельности, объектов дорожного сервиса, а также при размещении элементов обустройства автомобильных дорог.</w:t>
      </w:r>
    </w:p>
    <w:p w:rsidR="00EE67A2" w:rsidRPr="00BE0AE4" w:rsidRDefault="00EE67A2" w:rsidP="009F551B">
      <w:pPr>
        <w:jc w:val="both"/>
        <w:rPr>
          <w:rFonts w:ascii="Times New Roman" w:hAnsi="Times New Roman"/>
          <w:color w:val="auto"/>
          <w:spacing w:val="2"/>
          <w:sz w:val="28"/>
          <w:szCs w:val="28"/>
        </w:rPr>
      </w:pPr>
      <w:r w:rsidRPr="00BE0AE4">
        <w:rPr>
          <w:rFonts w:ascii="Times New Roman" w:hAnsi="Times New Roman"/>
          <w:color w:val="auto"/>
          <w:spacing w:val="2"/>
          <w:sz w:val="28"/>
          <w:szCs w:val="28"/>
        </w:rPr>
        <w:tab/>
      </w:r>
      <w:r w:rsidR="00974D3F" w:rsidRPr="00BE0AE4">
        <w:rPr>
          <w:rFonts w:ascii="Times New Roman" w:hAnsi="Times New Roman"/>
          <w:color w:val="auto"/>
          <w:spacing w:val="2"/>
          <w:sz w:val="28"/>
          <w:szCs w:val="28"/>
        </w:rPr>
        <w:t>7</w:t>
      </w:r>
      <w:r w:rsidR="001C52E0" w:rsidRPr="00BE0AE4">
        <w:rPr>
          <w:rFonts w:ascii="Times New Roman" w:hAnsi="Times New Roman"/>
          <w:color w:val="auto"/>
          <w:spacing w:val="2"/>
          <w:sz w:val="28"/>
          <w:szCs w:val="28"/>
        </w:rPr>
        <w:t>. Поступление информации о наличии в полосе отвода техники, использование которой возможно для снятия плодородного слоя и (или) автомобилей, перевозящих грунт, ТБО, строительный мусор и т.п., при отсутствии разрешения на производство работ, в выданного в установленном порядке.</w:t>
      </w:r>
    </w:p>
    <w:p w:rsidR="001C52E0" w:rsidRPr="00BE0AE4" w:rsidRDefault="001C52E0" w:rsidP="009F551B">
      <w:pPr>
        <w:jc w:val="both"/>
        <w:rPr>
          <w:rFonts w:ascii="Times New Roman" w:hAnsi="Times New Roman"/>
          <w:color w:val="auto"/>
          <w:spacing w:val="2"/>
          <w:sz w:val="28"/>
          <w:szCs w:val="28"/>
        </w:rPr>
      </w:pPr>
      <w:r w:rsidRPr="00BE0AE4">
        <w:rPr>
          <w:rFonts w:ascii="Times New Roman" w:hAnsi="Times New Roman"/>
          <w:color w:val="auto"/>
          <w:spacing w:val="2"/>
          <w:sz w:val="28"/>
          <w:szCs w:val="28"/>
        </w:rPr>
        <w:tab/>
      </w:r>
      <w:r w:rsidR="00974D3F" w:rsidRPr="00BE0AE4">
        <w:rPr>
          <w:rFonts w:ascii="Times New Roman" w:hAnsi="Times New Roman"/>
          <w:color w:val="auto"/>
          <w:spacing w:val="2"/>
          <w:sz w:val="28"/>
          <w:szCs w:val="28"/>
        </w:rPr>
        <w:t>8</w:t>
      </w:r>
      <w:r w:rsidRPr="00BE0AE4">
        <w:rPr>
          <w:rFonts w:ascii="Times New Roman" w:hAnsi="Times New Roman"/>
          <w:color w:val="auto"/>
          <w:spacing w:val="2"/>
          <w:sz w:val="28"/>
          <w:szCs w:val="28"/>
        </w:rPr>
        <w:t>. Поступление информации о начале производства земляных работ в полосах отвода и (или) придорожных полосах автомобильных дорог</w:t>
      </w:r>
      <w:r w:rsidR="0088548C" w:rsidRPr="00BE0AE4">
        <w:rPr>
          <w:rFonts w:ascii="Times New Roman" w:hAnsi="Times New Roman"/>
          <w:color w:val="auto"/>
          <w:spacing w:val="2"/>
          <w:sz w:val="28"/>
          <w:szCs w:val="28"/>
        </w:rPr>
        <w:t xml:space="preserve">, </w:t>
      </w:r>
      <w:r w:rsidRPr="00BE0AE4">
        <w:rPr>
          <w:rFonts w:ascii="Times New Roman" w:hAnsi="Times New Roman"/>
          <w:color w:val="auto"/>
          <w:spacing w:val="2"/>
          <w:sz w:val="28"/>
          <w:szCs w:val="28"/>
        </w:rPr>
        <w:t xml:space="preserve">при отсутствии  сведений о выдаче разрешения на строительство на данном участке и (или) его отсутствии в </w:t>
      </w:r>
      <w:r w:rsidR="0088548C" w:rsidRPr="00BE0AE4">
        <w:rPr>
          <w:rFonts w:ascii="Times New Roman" w:hAnsi="Times New Roman"/>
          <w:color w:val="auto"/>
          <w:spacing w:val="2"/>
          <w:sz w:val="28"/>
          <w:szCs w:val="28"/>
        </w:rPr>
        <w:t>Контрольном</w:t>
      </w:r>
      <w:r w:rsidRPr="00BE0AE4">
        <w:rPr>
          <w:rFonts w:ascii="Times New Roman" w:hAnsi="Times New Roman"/>
          <w:color w:val="auto"/>
          <w:spacing w:val="2"/>
          <w:sz w:val="28"/>
          <w:szCs w:val="28"/>
        </w:rPr>
        <w:t xml:space="preserve"> органе обращения владельца инженерных коммуникаций о согласовании планируемого их размещения.</w:t>
      </w:r>
    </w:p>
    <w:p w:rsidR="000715DD" w:rsidRPr="00BE0AE4" w:rsidRDefault="000715DD" w:rsidP="009F551B">
      <w:pPr>
        <w:jc w:val="both"/>
        <w:rPr>
          <w:rFonts w:ascii="Times New Roman" w:hAnsi="Times New Roman"/>
          <w:color w:val="auto"/>
          <w:sz w:val="28"/>
          <w:szCs w:val="28"/>
        </w:rPr>
      </w:pPr>
      <w:r w:rsidRPr="00BE0AE4">
        <w:rPr>
          <w:rFonts w:ascii="Times New Roman" w:hAnsi="Times New Roman"/>
          <w:color w:val="auto"/>
          <w:spacing w:val="2"/>
          <w:sz w:val="28"/>
          <w:szCs w:val="28"/>
        </w:rPr>
        <w:tab/>
      </w:r>
      <w:r w:rsidR="00974D3F" w:rsidRPr="00BE0AE4">
        <w:rPr>
          <w:rFonts w:ascii="Times New Roman" w:hAnsi="Times New Roman"/>
          <w:color w:val="auto"/>
          <w:spacing w:val="2"/>
          <w:sz w:val="28"/>
          <w:szCs w:val="28"/>
        </w:rPr>
        <w:t>9</w:t>
      </w:r>
      <w:r w:rsidRPr="00BE0AE4">
        <w:rPr>
          <w:rFonts w:ascii="Times New Roman" w:hAnsi="Times New Roman"/>
          <w:color w:val="auto"/>
          <w:spacing w:val="2"/>
          <w:sz w:val="28"/>
          <w:szCs w:val="28"/>
        </w:rPr>
        <w:t>. Поступление информации о начале строительства, реконструкции в границах придорожных полос автомобильной дороги общего пользования местного значения объектов капитального строительства, объектов, предназначенных для осуществления дорожной деятельности, объектов дорожного сервиса, установке рекламных конструкций, информационных щитов и указателей при отсутствии сведений о выдаче разрешения на строительство, реконструкцию на данном участке (в случае, если для строительства или реконструкции указанных объектов требуется выдача разрешение на строительство) и (или) отсутствии в уполномоченном органе  обращения о согласовании их размещения (реконструкции).</w:t>
      </w:r>
    </w:p>
    <w:sectPr w:rsidR="000715DD" w:rsidRPr="00BE0AE4" w:rsidSect="0092185B">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2CC" w:rsidRDefault="00AA52CC" w:rsidP="00980F42">
      <w:r>
        <w:separator/>
      </w:r>
    </w:p>
  </w:endnote>
  <w:endnote w:type="continuationSeparator" w:id="1">
    <w:p w:rsidR="00AA52CC" w:rsidRDefault="00AA52CC" w:rsidP="00980F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2CC" w:rsidRDefault="00AA52CC" w:rsidP="00980F42">
      <w:r>
        <w:separator/>
      </w:r>
    </w:p>
  </w:footnote>
  <w:footnote w:type="continuationSeparator" w:id="1">
    <w:p w:rsidR="00AA52CC" w:rsidRDefault="00AA52CC" w:rsidP="00980F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2185B"/>
    <w:rsid w:val="00004C37"/>
    <w:rsid w:val="00021C62"/>
    <w:rsid w:val="0002767F"/>
    <w:rsid w:val="00030555"/>
    <w:rsid w:val="0006018D"/>
    <w:rsid w:val="000715DD"/>
    <w:rsid w:val="00074781"/>
    <w:rsid w:val="000862A8"/>
    <w:rsid w:val="00091D30"/>
    <w:rsid w:val="0009770E"/>
    <w:rsid w:val="000A0D1C"/>
    <w:rsid w:val="000A2ED9"/>
    <w:rsid w:val="000C0D0C"/>
    <w:rsid w:val="000C1B68"/>
    <w:rsid w:val="000C3BDF"/>
    <w:rsid w:val="000D15DA"/>
    <w:rsid w:val="000D3B02"/>
    <w:rsid w:val="000E1B50"/>
    <w:rsid w:val="000F2191"/>
    <w:rsid w:val="000F2FD9"/>
    <w:rsid w:val="000F4EC0"/>
    <w:rsid w:val="00100935"/>
    <w:rsid w:val="00111CC1"/>
    <w:rsid w:val="00120E3B"/>
    <w:rsid w:val="00136600"/>
    <w:rsid w:val="00145D0C"/>
    <w:rsid w:val="00145D94"/>
    <w:rsid w:val="00154FAB"/>
    <w:rsid w:val="001608D7"/>
    <w:rsid w:val="00177DE1"/>
    <w:rsid w:val="001921F1"/>
    <w:rsid w:val="001A19F9"/>
    <w:rsid w:val="001A3919"/>
    <w:rsid w:val="001C51C5"/>
    <w:rsid w:val="001C52E0"/>
    <w:rsid w:val="001C5DA4"/>
    <w:rsid w:val="001C6EDD"/>
    <w:rsid w:val="001C7AF5"/>
    <w:rsid w:val="001D38AB"/>
    <w:rsid w:val="001D414E"/>
    <w:rsid w:val="002021BD"/>
    <w:rsid w:val="00233813"/>
    <w:rsid w:val="00237985"/>
    <w:rsid w:val="00245ED7"/>
    <w:rsid w:val="00246011"/>
    <w:rsid w:val="00246E1D"/>
    <w:rsid w:val="00251713"/>
    <w:rsid w:val="00261ED6"/>
    <w:rsid w:val="002738B6"/>
    <w:rsid w:val="002752CC"/>
    <w:rsid w:val="00275434"/>
    <w:rsid w:val="00293C2E"/>
    <w:rsid w:val="002A2E4A"/>
    <w:rsid w:val="002A6E6D"/>
    <w:rsid w:val="002A7F18"/>
    <w:rsid w:val="002C15D4"/>
    <w:rsid w:val="002C4DFC"/>
    <w:rsid w:val="002D403D"/>
    <w:rsid w:val="002D6B66"/>
    <w:rsid w:val="002E5C34"/>
    <w:rsid w:val="002E6B49"/>
    <w:rsid w:val="002F12EF"/>
    <w:rsid w:val="002F4787"/>
    <w:rsid w:val="00323FA7"/>
    <w:rsid w:val="00341095"/>
    <w:rsid w:val="0035165B"/>
    <w:rsid w:val="00352F87"/>
    <w:rsid w:val="003543FF"/>
    <w:rsid w:val="00357881"/>
    <w:rsid w:val="0036173D"/>
    <w:rsid w:val="003626C7"/>
    <w:rsid w:val="00364CDE"/>
    <w:rsid w:val="00381011"/>
    <w:rsid w:val="00384EAD"/>
    <w:rsid w:val="00390459"/>
    <w:rsid w:val="003921FF"/>
    <w:rsid w:val="00394321"/>
    <w:rsid w:val="00396CE9"/>
    <w:rsid w:val="003A4D62"/>
    <w:rsid w:val="003A5921"/>
    <w:rsid w:val="003C12FD"/>
    <w:rsid w:val="003C74FB"/>
    <w:rsid w:val="003C7FA0"/>
    <w:rsid w:val="003D009A"/>
    <w:rsid w:val="003E7D60"/>
    <w:rsid w:val="003F2518"/>
    <w:rsid w:val="00400CC1"/>
    <w:rsid w:val="0041481E"/>
    <w:rsid w:val="00421402"/>
    <w:rsid w:val="004230D6"/>
    <w:rsid w:val="00430662"/>
    <w:rsid w:val="0043462D"/>
    <w:rsid w:val="00440175"/>
    <w:rsid w:val="0044757B"/>
    <w:rsid w:val="00450EA5"/>
    <w:rsid w:val="00452F7B"/>
    <w:rsid w:val="00453BE5"/>
    <w:rsid w:val="00455FAA"/>
    <w:rsid w:val="00456890"/>
    <w:rsid w:val="00463458"/>
    <w:rsid w:val="004646CF"/>
    <w:rsid w:val="00473AB9"/>
    <w:rsid w:val="00496858"/>
    <w:rsid w:val="004975E8"/>
    <w:rsid w:val="004B24E9"/>
    <w:rsid w:val="004C24E8"/>
    <w:rsid w:val="004C3152"/>
    <w:rsid w:val="004D21EF"/>
    <w:rsid w:val="004D32CA"/>
    <w:rsid w:val="004D333A"/>
    <w:rsid w:val="004D6111"/>
    <w:rsid w:val="004E178F"/>
    <w:rsid w:val="004E43BB"/>
    <w:rsid w:val="004F1794"/>
    <w:rsid w:val="004F3C56"/>
    <w:rsid w:val="004F4B25"/>
    <w:rsid w:val="005050BB"/>
    <w:rsid w:val="00514074"/>
    <w:rsid w:val="00516930"/>
    <w:rsid w:val="00516E44"/>
    <w:rsid w:val="00521002"/>
    <w:rsid w:val="005260CE"/>
    <w:rsid w:val="005309A0"/>
    <w:rsid w:val="00532ED5"/>
    <w:rsid w:val="00546001"/>
    <w:rsid w:val="00551A35"/>
    <w:rsid w:val="005554A2"/>
    <w:rsid w:val="005630B0"/>
    <w:rsid w:val="00566D00"/>
    <w:rsid w:val="005676B3"/>
    <w:rsid w:val="00570A6C"/>
    <w:rsid w:val="00572203"/>
    <w:rsid w:val="00582367"/>
    <w:rsid w:val="005838E9"/>
    <w:rsid w:val="0058472B"/>
    <w:rsid w:val="00587A43"/>
    <w:rsid w:val="00587A65"/>
    <w:rsid w:val="005A08F8"/>
    <w:rsid w:val="005B49EE"/>
    <w:rsid w:val="005B6713"/>
    <w:rsid w:val="005C13FD"/>
    <w:rsid w:val="005E0A9B"/>
    <w:rsid w:val="005F4396"/>
    <w:rsid w:val="00604FB2"/>
    <w:rsid w:val="00633B97"/>
    <w:rsid w:val="006355C8"/>
    <w:rsid w:val="00647D57"/>
    <w:rsid w:val="00660F0B"/>
    <w:rsid w:val="00661F62"/>
    <w:rsid w:val="00671A3C"/>
    <w:rsid w:val="00685F0F"/>
    <w:rsid w:val="0069130F"/>
    <w:rsid w:val="0069264D"/>
    <w:rsid w:val="006C31AC"/>
    <w:rsid w:val="006C35FA"/>
    <w:rsid w:val="006C4B4F"/>
    <w:rsid w:val="006C6507"/>
    <w:rsid w:val="006D251A"/>
    <w:rsid w:val="006D352D"/>
    <w:rsid w:val="006D7A37"/>
    <w:rsid w:val="006E0038"/>
    <w:rsid w:val="006F19A3"/>
    <w:rsid w:val="00702D7E"/>
    <w:rsid w:val="00705202"/>
    <w:rsid w:val="00711DE5"/>
    <w:rsid w:val="007258CA"/>
    <w:rsid w:val="00736080"/>
    <w:rsid w:val="0074362C"/>
    <w:rsid w:val="00745B44"/>
    <w:rsid w:val="007531B2"/>
    <w:rsid w:val="0075436E"/>
    <w:rsid w:val="00771F47"/>
    <w:rsid w:val="00774EE1"/>
    <w:rsid w:val="0079151C"/>
    <w:rsid w:val="007B3025"/>
    <w:rsid w:val="007B636D"/>
    <w:rsid w:val="007B6891"/>
    <w:rsid w:val="007C3F5F"/>
    <w:rsid w:val="007C44AD"/>
    <w:rsid w:val="007C613E"/>
    <w:rsid w:val="007D0981"/>
    <w:rsid w:val="007D43BA"/>
    <w:rsid w:val="007E0A78"/>
    <w:rsid w:val="007E4C78"/>
    <w:rsid w:val="007E5D59"/>
    <w:rsid w:val="007F425C"/>
    <w:rsid w:val="007F6D6F"/>
    <w:rsid w:val="00807A12"/>
    <w:rsid w:val="0081459E"/>
    <w:rsid w:val="0081512C"/>
    <w:rsid w:val="008342C0"/>
    <w:rsid w:val="00835F03"/>
    <w:rsid w:val="00854983"/>
    <w:rsid w:val="00865B78"/>
    <w:rsid w:val="008765A0"/>
    <w:rsid w:val="0088548C"/>
    <w:rsid w:val="00887195"/>
    <w:rsid w:val="00895DF0"/>
    <w:rsid w:val="008A4201"/>
    <w:rsid w:val="008A643D"/>
    <w:rsid w:val="008C176E"/>
    <w:rsid w:val="008C3004"/>
    <w:rsid w:val="008C6DF6"/>
    <w:rsid w:val="008D5D2A"/>
    <w:rsid w:val="008F2EE1"/>
    <w:rsid w:val="009140C0"/>
    <w:rsid w:val="0092185B"/>
    <w:rsid w:val="009277AC"/>
    <w:rsid w:val="0093214A"/>
    <w:rsid w:val="009331D9"/>
    <w:rsid w:val="009379D4"/>
    <w:rsid w:val="009412D3"/>
    <w:rsid w:val="009421E4"/>
    <w:rsid w:val="00942CC7"/>
    <w:rsid w:val="00944CF7"/>
    <w:rsid w:val="00947383"/>
    <w:rsid w:val="009600F8"/>
    <w:rsid w:val="00961E30"/>
    <w:rsid w:val="00965471"/>
    <w:rsid w:val="00974D3F"/>
    <w:rsid w:val="00980564"/>
    <w:rsid w:val="00980E1B"/>
    <w:rsid w:val="00980F42"/>
    <w:rsid w:val="00982B7A"/>
    <w:rsid w:val="0098622D"/>
    <w:rsid w:val="00996828"/>
    <w:rsid w:val="009A1AB1"/>
    <w:rsid w:val="009A67AA"/>
    <w:rsid w:val="009C293E"/>
    <w:rsid w:val="009C4EBC"/>
    <w:rsid w:val="009C6CBC"/>
    <w:rsid w:val="009C7518"/>
    <w:rsid w:val="009D24C0"/>
    <w:rsid w:val="009D2616"/>
    <w:rsid w:val="009D2E6C"/>
    <w:rsid w:val="009E02BA"/>
    <w:rsid w:val="009E504A"/>
    <w:rsid w:val="009F551B"/>
    <w:rsid w:val="00A00CD1"/>
    <w:rsid w:val="00A02D14"/>
    <w:rsid w:val="00A05FA7"/>
    <w:rsid w:val="00A123E2"/>
    <w:rsid w:val="00A17E4F"/>
    <w:rsid w:val="00A20A97"/>
    <w:rsid w:val="00A25339"/>
    <w:rsid w:val="00A342DA"/>
    <w:rsid w:val="00A5556E"/>
    <w:rsid w:val="00A64384"/>
    <w:rsid w:val="00A75338"/>
    <w:rsid w:val="00A75E8C"/>
    <w:rsid w:val="00A90D8E"/>
    <w:rsid w:val="00AA1382"/>
    <w:rsid w:val="00AA314D"/>
    <w:rsid w:val="00AA52CC"/>
    <w:rsid w:val="00AB2584"/>
    <w:rsid w:val="00AC753A"/>
    <w:rsid w:val="00AD77B7"/>
    <w:rsid w:val="00AE6079"/>
    <w:rsid w:val="00AF0B08"/>
    <w:rsid w:val="00AF1552"/>
    <w:rsid w:val="00AF1587"/>
    <w:rsid w:val="00B04742"/>
    <w:rsid w:val="00B0604B"/>
    <w:rsid w:val="00B07241"/>
    <w:rsid w:val="00B15B00"/>
    <w:rsid w:val="00B31A26"/>
    <w:rsid w:val="00B54534"/>
    <w:rsid w:val="00B658CE"/>
    <w:rsid w:val="00B862EE"/>
    <w:rsid w:val="00B92AE9"/>
    <w:rsid w:val="00B972B9"/>
    <w:rsid w:val="00BA05CC"/>
    <w:rsid w:val="00BA39CC"/>
    <w:rsid w:val="00BD3B9B"/>
    <w:rsid w:val="00BE0AE4"/>
    <w:rsid w:val="00BE399B"/>
    <w:rsid w:val="00BE5265"/>
    <w:rsid w:val="00BF3A82"/>
    <w:rsid w:val="00C1586B"/>
    <w:rsid w:val="00C176C7"/>
    <w:rsid w:val="00C21E35"/>
    <w:rsid w:val="00C258C3"/>
    <w:rsid w:val="00C327BC"/>
    <w:rsid w:val="00C33434"/>
    <w:rsid w:val="00C410C7"/>
    <w:rsid w:val="00C420D5"/>
    <w:rsid w:val="00C50B9E"/>
    <w:rsid w:val="00C55B68"/>
    <w:rsid w:val="00C60F56"/>
    <w:rsid w:val="00C61D47"/>
    <w:rsid w:val="00C64374"/>
    <w:rsid w:val="00C97BF5"/>
    <w:rsid w:val="00CA384A"/>
    <w:rsid w:val="00CB195B"/>
    <w:rsid w:val="00CC0F9E"/>
    <w:rsid w:val="00CC2933"/>
    <w:rsid w:val="00CC3F94"/>
    <w:rsid w:val="00CC5067"/>
    <w:rsid w:val="00CD0745"/>
    <w:rsid w:val="00CD6D69"/>
    <w:rsid w:val="00CE0AFA"/>
    <w:rsid w:val="00CF4BAA"/>
    <w:rsid w:val="00D041CF"/>
    <w:rsid w:val="00D146AD"/>
    <w:rsid w:val="00D176E4"/>
    <w:rsid w:val="00D260C7"/>
    <w:rsid w:val="00D27F93"/>
    <w:rsid w:val="00D34283"/>
    <w:rsid w:val="00D44244"/>
    <w:rsid w:val="00D51671"/>
    <w:rsid w:val="00D66273"/>
    <w:rsid w:val="00D700AB"/>
    <w:rsid w:val="00D93AAC"/>
    <w:rsid w:val="00D95854"/>
    <w:rsid w:val="00DA06CB"/>
    <w:rsid w:val="00DB65E0"/>
    <w:rsid w:val="00DC6437"/>
    <w:rsid w:val="00DD715B"/>
    <w:rsid w:val="00DF6B56"/>
    <w:rsid w:val="00E0221D"/>
    <w:rsid w:val="00E16059"/>
    <w:rsid w:val="00E20362"/>
    <w:rsid w:val="00E248B6"/>
    <w:rsid w:val="00E27783"/>
    <w:rsid w:val="00E305AD"/>
    <w:rsid w:val="00E32752"/>
    <w:rsid w:val="00E340BE"/>
    <w:rsid w:val="00E41D5A"/>
    <w:rsid w:val="00E45C58"/>
    <w:rsid w:val="00E47116"/>
    <w:rsid w:val="00E47F82"/>
    <w:rsid w:val="00E53C4C"/>
    <w:rsid w:val="00E54121"/>
    <w:rsid w:val="00E6495B"/>
    <w:rsid w:val="00E649ED"/>
    <w:rsid w:val="00E73426"/>
    <w:rsid w:val="00E75470"/>
    <w:rsid w:val="00E762C5"/>
    <w:rsid w:val="00E76B10"/>
    <w:rsid w:val="00E966C3"/>
    <w:rsid w:val="00EC1B2A"/>
    <w:rsid w:val="00EC51ED"/>
    <w:rsid w:val="00ED2286"/>
    <w:rsid w:val="00EE1011"/>
    <w:rsid w:val="00EE67A2"/>
    <w:rsid w:val="00EF3F21"/>
    <w:rsid w:val="00EF5D1F"/>
    <w:rsid w:val="00F00C40"/>
    <w:rsid w:val="00F02EA1"/>
    <w:rsid w:val="00F07ACC"/>
    <w:rsid w:val="00F10723"/>
    <w:rsid w:val="00F226DE"/>
    <w:rsid w:val="00F25B3A"/>
    <w:rsid w:val="00F35D54"/>
    <w:rsid w:val="00F366C5"/>
    <w:rsid w:val="00F47B58"/>
    <w:rsid w:val="00F500EF"/>
    <w:rsid w:val="00F52AB7"/>
    <w:rsid w:val="00F53EA4"/>
    <w:rsid w:val="00F64E15"/>
    <w:rsid w:val="00F659EA"/>
    <w:rsid w:val="00F66C8F"/>
    <w:rsid w:val="00F74A4C"/>
    <w:rsid w:val="00F76CD4"/>
    <w:rsid w:val="00F8010C"/>
    <w:rsid w:val="00F80AFF"/>
    <w:rsid w:val="00F80CE0"/>
    <w:rsid w:val="00F82B89"/>
    <w:rsid w:val="00F865E7"/>
    <w:rsid w:val="00F9404F"/>
    <w:rsid w:val="00FA32F4"/>
    <w:rsid w:val="00FA5BCA"/>
    <w:rsid w:val="00FA681D"/>
    <w:rsid w:val="00FB22E2"/>
    <w:rsid w:val="00FB31A8"/>
    <w:rsid w:val="00FC74FF"/>
    <w:rsid w:val="00FD301F"/>
    <w:rsid w:val="00FE71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85B"/>
    <w:pPr>
      <w:widowControl w:val="0"/>
      <w:spacing w:before="0" w:beforeAutospacing="0" w:after="0" w:afterAutospacing="0"/>
      <w:jc w:val="left"/>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qFormat/>
    <w:rsid w:val="0092185B"/>
    <w:pPr>
      <w:widowControl w:val="0"/>
      <w:spacing w:before="0" w:beforeAutospacing="0" w:after="0" w:afterAutospacing="0"/>
      <w:ind w:firstLine="720"/>
      <w:jc w:val="left"/>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92185B"/>
    <w:rPr>
      <w:rFonts w:ascii="Times New Roman" w:eastAsia="Times New Roman" w:hAnsi="Times New Roman" w:cs="Times New Roman"/>
      <w:sz w:val="24"/>
      <w:lang w:eastAsia="ru-RU"/>
    </w:rPr>
  </w:style>
  <w:style w:type="paragraph" w:styleId="a3">
    <w:name w:val="List Paragraph"/>
    <w:basedOn w:val="a"/>
    <w:link w:val="a4"/>
    <w:uiPriority w:val="34"/>
    <w:qFormat/>
    <w:rsid w:val="0092185B"/>
    <w:pPr>
      <w:ind w:left="720"/>
      <w:contextualSpacing/>
    </w:pPr>
    <w:rPr>
      <w:color w:val="auto"/>
    </w:rPr>
  </w:style>
  <w:style w:type="character" w:customStyle="1" w:styleId="a4">
    <w:name w:val="Абзац списка Знак"/>
    <w:link w:val="a3"/>
    <w:uiPriority w:val="34"/>
    <w:locked/>
    <w:rsid w:val="0092185B"/>
    <w:rPr>
      <w:rFonts w:ascii="Arial" w:eastAsia="Times New Roman" w:hAnsi="Arial" w:cs="Times New Roman"/>
      <w:sz w:val="20"/>
      <w:szCs w:val="20"/>
      <w:lang w:eastAsia="ru-RU"/>
    </w:rPr>
  </w:style>
  <w:style w:type="paragraph" w:customStyle="1" w:styleId="ConsPlusTitle">
    <w:name w:val="ConsPlusTitle"/>
    <w:link w:val="ConsPlusTitle1"/>
    <w:uiPriority w:val="99"/>
    <w:rsid w:val="0092185B"/>
    <w:pPr>
      <w:widowControl w:val="0"/>
      <w:spacing w:before="0" w:beforeAutospacing="0" w:after="0" w:afterAutospacing="0"/>
      <w:jc w:val="left"/>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92185B"/>
    <w:rPr>
      <w:rFonts w:ascii="Times New Roman" w:eastAsia="Times New Roman" w:hAnsi="Times New Roman" w:cs="Times New Roman"/>
      <w:b/>
      <w:sz w:val="24"/>
      <w:lang w:eastAsia="ru-RU"/>
    </w:rPr>
  </w:style>
  <w:style w:type="paragraph" w:styleId="HTML">
    <w:name w:val="HTML Preformatted"/>
    <w:basedOn w:val="a"/>
    <w:link w:val="HTML0"/>
    <w:uiPriority w:val="99"/>
    <w:unhideWhenUsed/>
    <w:rsid w:val="009218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92185B"/>
    <w:rPr>
      <w:rFonts w:ascii="Courier New" w:eastAsia="Times New Roman" w:hAnsi="Courier New" w:cs="Courier New"/>
      <w:sz w:val="20"/>
      <w:szCs w:val="20"/>
      <w:lang w:eastAsia="ru-RU"/>
    </w:rPr>
  </w:style>
  <w:style w:type="paragraph" w:customStyle="1" w:styleId="1">
    <w:name w:val="Знак сноски1"/>
    <w:basedOn w:val="a"/>
    <w:link w:val="a5"/>
    <w:uiPriority w:val="99"/>
    <w:rsid w:val="00980F42"/>
    <w:pPr>
      <w:widowControl/>
      <w:spacing w:after="200" w:line="276" w:lineRule="auto"/>
    </w:pPr>
    <w:rPr>
      <w:rFonts w:ascii="Calibri" w:hAnsi="Calibri"/>
      <w:color w:val="auto"/>
      <w:vertAlign w:val="superscript"/>
    </w:rPr>
  </w:style>
  <w:style w:type="character" w:styleId="a5">
    <w:name w:val="footnote reference"/>
    <w:link w:val="1"/>
    <w:uiPriority w:val="99"/>
    <w:rsid w:val="00980F42"/>
    <w:rPr>
      <w:rFonts w:ascii="Calibri" w:eastAsia="Times New Roman" w:hAnsi="Calibri" w:cs="Times New Roman"/>
      <w:sz w:val="20"/>
      <w:szCs w:val="20"/>
      <w:vertAlign w:val="superscript"/>
      <w:lang w:eastAsia="ru-RU"/>
    </w:rPr>
  </w:style>
  <w:style w:type="paragraph" w:styleId="a6">
    <w:name w:val="footnote text"/>
    <w:basedOn w:val="a"/>
    <w:link w:val="a7"/>
    <w:rsid w:val="00980F42"/>
    <w:pPr>
      <w:widowControl/>
      <w:suppressAutoHyphens/>
    </w:pPr>
    <w:rPr>
      <w:rFonts w:ascii="Times New Roman" w:hAnsi="Times New Roman"/>
      <w:color w:val="auto"/>
      <w:lang w:eastAsia="ar-SA"/>
    </w:rPr>
  </w:style>
  <w:style w:type="character" w:customStyle="1" w:styleId="a7">
    <w:name w:val="Текст сноски Знак"/>
    <w:basedOn w:val="a0"/>
    <w:link w:val="a6"/>
    <w:rsid w:val="00980F42"/>
    <w:rPr>
      <w:rFonts w:ascii="Times New Roman" w:eastAsia="Times New Roman" w:hAnsi="Times New Roman" w:cs="Times New Roman"/>
      <w:sz w:val="20"/>
      <w:szCs w:val="20"/>
      <w:lang w:eastAsia="ar-SA"/>
    </w:rPr>
  </w:style>
  <w:style w:type="paragraph" w:customStyle="1" w:styleId="Default">
    <w:name w:val="Default"/>
    <w:rsid w:val="00DF6B56"/>
    <w:pPr>
      <w:autoSpaceDE w:val="0"/>
      <w:autoSpaceDN w:val="0"/>
      <w:adjustRightInd w:val="0"/>
      <w:spacing w:before="0" w:beforeAutospacing="0" w:after="0" w:afterAutospacing="0"/>
      <w:jc w:val="left"/>
    </w:pPr>
    <w:rPr>
      <w:rFonts w:ascii="Times New Roman" w:hAnsi="Times New Roman" w:cs="Times New Roman"/>
      <w:color w:val="000000"/>
      <w:sz w:val="24"/>
      <w:szCs w:val="24"/>
    </w:rPr>
  </w:style>
  <w:style w:type="character" w:customStyle="1" w:styleId="ConsPlusNormal0">
    <w:name w:val="ConsPlusNormal Знак"/>
    <w:locked/>
    <w:rsid w:val="00947383"/>
    <w:rPr>
      <w:rFonts w:ascii="Arial" w:hAnsi="Arial" w:cs="Arial"/>
      <w:sz w:val="16"/>
      <w:szCs w:val="16"/>
    </w:rPr>
  </w:style>
  <w:style w:type="paragraph" w:styleId="a8">
    <w:name w:val="Normal (Web)"/>
    <w:basedOn w:val="a"/>
    <w:uiPriority w:val="99"/>
    <w:unhideWhenUsed/>
    <w:rsid w:val="007C3F5F"/>
    <w:pPr>
      <w:widowControl/>
      <w:spacing w:before="100" w:beforeAutospacing="1" w:after="142" w:line="276" w:lineRule="auto"/>
    </w:pPr>
    <w:rPr>
      <w:rFonts w:ascii="Times New Roman" w:hAnsi="Times New Roman"/>
      <w:color w:val="auto"/>
      <w:sz w:val="24"/>
      <w:szCs w:val="24"/>
    </w:rPr>
  </w:style>
  <w:style w:type="table" w:styleId="a9">
    <w:name w:val="Table Grid"/>
    <w:basedOn w:val="a1"/>
    <w:uiPriority w:val="59"/>
    <w:rsid w:val="00EE67A2"/>
    <w:pPr>
      <w:spacing w:before="0" w:beforeAutospacing="0" w:after="0" w:afterAutospacing="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t-a0-000009">
    <w:name w:val="pt-a0-000009"/>
    <w:basedOn w:val="a0"/>
    <w:rsid w:val="00A64384"/>
  </w:style>
  <w:style w:type="paragraph" w:styleId="aa">
    <w:name w:val="Body Text"/>
    <w:basedOn w:val="a"/>
    <w:link w:val="ab"/>
    <w:rsid w:val="008A643D"/>
    <w:pPr>
      <w:widowControl/>
      <w:spacing w:after="120"/>
    </w:pPr>
    <w:rPr>
      <w:rFonts w:ascii="Times New Roman" w:hAnsi="Times New Roman"/>
      <w:color w:val="auto"/>
      <w:sz w:val="24"/>
      <w:szCs w:val="24"/>
      <w:lang w:val="en-US" w:eastAsia="en-US"/>
    </w:rPr>
  </w:style>
  <w:style w:type="character" w:customStyle="1" w:styleId="ab">
    <w:name w:val="Основной текст Знак"/>
    <w:basedOn w:val="a0"/>
    <w:link w:val="aa"/>
    <w:rsid w:val="008A643D"/>
    <w:rPr>
      <w:rFonts w:ascii="Times New Roman" w:eastAsia="Times New Roman" w:hAnsi="Times New Roman" w:cs="Times New Roman"/>
      <w:sz w:val="24"/>
      <w:szCs w:val="24"/>
      <w:lang w:val="en-US"/>
    </w:rPr>
  </w:style>
  <w:style w:type="character" w:styleId="ac">
    <w:name w:val="Strong"/>
    <w:basedOn w:val="a0"/>
    <w:uiPriority w:val="22"/>
    <w:qFormat/>
    <w:rsid w:val="00A02D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47297">
      <w:bodyDiv w:val="1"/>
      <w:marLeft w:val="0"/>
      <w:marRight w:val="0"/>
      <w:marTop w:val="0"/>
      <w:marBottom w:val="0"/>
      <w:divBdr>
        <w:top w:val="none" w:sz="0" w:space="0" w:color="auto"/>
        <w:left w:val="none" w:sz="0" w:space="0" w:color="auto"/>
        <w:bottom w:val="none" w:sz="0" w:space="0" w:color="auto"/>
        <w:right w:val="none" w:sz="0" w:space="0" w:color="auto"/>
      </w:divBdr>
    </w:div>
    <w:div w:id="515114609">
      <w:bodyDiv w:val="1"/>
      <w:marLeft w:val="0"/>
      <w:marRight w:val="0"/>
      <w:marTop w:val="0"/>
      <w:marBottom w:val="0"/>
      <w:divBdr>
        <w:top w:val="none" w:sz="0" w:space="0" w:color="auto"/>
        <w:left w:val="none" w:sz="0" w:space="0" w:color="auto"/>
        <w:bottom w:val="none" w:sz="0" w:space="0" w:color="auto"/>
        <w:right w:val="none" w:sz="0" w:space="0" w:color="auto"/>
      </w:divBdr>
    </w:div>
    <w:div w:id="771710243">
      <w:bodyDiv w:val="1"/>
      <w:marLeft w:val="0"/>
      <w:marRight w:val="0"/>
      <w:marTop w:val="0"/>
      <w:marBottom w:val="0"/>
      <w:divBdr>
        <w:top w:val="none" w:sz="0" w:space="0" w:color="auto"/>
        <w:left w:val="none" w:sz="0" w:space="0" w:color="auto"/>
        <w:bottom w:val="none" w:sz="0" w:space="0" w:color="auto"/>
        <w:right w:val="none" w:sz="0" w:space="0" w:color="auto"/>
      </w:divBdr>
    </w:div>
    <w:div w:id="1136752715">
      <w:bodyDiv w:val="1"/>
      <w:marLeft w:val="0"/>
      <w:marRight w:val="0"/>
      <w:marTop w:val="0"/>
      <w:marBottom w:val="0"/>
      <w:divBdr>
        <w:top w:val="none" w:sz="0" w:space="0" w:color="auto"/>
        <w:left w:val="none" w:sz="0" w:space="0" w:color="auto"/>
        <w:bottom w:val="none" w:sz="0" w:space="0" w:color="auto"/>
        <w:right w:val="none" w:sz="0" w:space="0" w:color="auto"/>
      </w:divBdr>
    </w:div>
    <w:div w:id="158545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416629F9983072FA7FA41C02560B46DF363861869D71E1041562327D4945837E580FD27837B4D0E73CF0B7CFL3G0H" TargetMode="External"/><Relationship Id="rId3" Type="http://schemas.openxmlformats.org/officeDocument/2006/relationships/settings" Target="settings.xml"/><Relationship Id="rId7" Type="http://schemas.openxmlformats.org/officeDocument/2006/relationships/hyperlink" Target="https://login.consultant.ru/link/?req=doc&amp;base=LAW&amp;n=314820&amp;date=07.07.2021&amp;dst=100069&amp;fld=1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93980&amp;date=07.07.2021"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574B7-C19C-4C97-8AE9-9247496B3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TotalTime>
  <Pages>1</Pages>
  <Words>11135</Words>
  <Characters>63470</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14</cp:revision>
  <cp:lastPrinted>2023-11-17T09:38:00Z</cp:lastPrinted>
  <dcterms:created xsi:type="dcterms:W3CDTF">2025-01-20T11:05:00Z</dcterms:created>
  <dcterms:modified xsi:type="dcterms:W3CDTF">2025-02-24T08:13:00Z</dcterms:modified>
</cp:coreProperties>
</file>