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AD" w:rsidRPr="0006673B" w:rsidRDefault="003E30AD" w:rsidP="003E30AD">
      <w:pPr>
        <w:ind w:right="121"/>
        <w:jc w:val="center"/>
        <w:rPr>
          <w:b/>
          <w:bCs/>
        </w:rPr>
      </w:pPr>
      <w:r w:rsidRPr="0006673B">
        <w:rPr>
          <w:b/>
          <w:bCs/>
        </w:rPr>
        <w:t xml:space="preserve">ДУМА </w:t>
      </w:r>
    </w:p>
    <w:p w:rsidR="003E30AD" w:rsidRPr="0006673B" w:rsidRDefault="003E30AD" w:rsidP="003E30AD">
      <w:pPr>
        <w:ind w:right="121"/>
        <w:jc w:val="center"/>
        <w:rPr>
          <w:b/>
          <w:bCs/>
        </w:rPr>
      </w:pPr>
      <w:r w:rsidRPr="0006673B">
        <w:rPr>
          <w:b/>
          <w:bCs/>
        </w:rPr>
        <w:t>КИРОВСКОГО ГОРОДСКОГО ОКРУГА</w:t>
      </w:r>
    </w:p>
    <w:p w:rsidR="003E30AD" w:rsidRPr="0006673B" w:rsidRDefault="003E30AD" w:rsidP="003E30AD">
      <w:pPr>
        <w:ind w:right="121"/>
        <w:jc w:val="center"/>
        <w:rPr>
          <w:bCs/>
        </w:rPr>
      </w:pPr>
      <w:r w:rsidRPr="0006673B">
        <w:rPr>
          <w:b/>
          <w:bCs/>
        </w:rPr>
        <w:t>СТАВРОПОЛЬСКОГО КРАЯ</w:t>
      </w:r>
    </w:p>
    <w:p w:rsidR="003E30AD" w:rsidRPr="0006673B" w:rsidRDefault="003E30AD" w:rsidP="003E30AD">
      <w:pPr>
        <w:ind w:right="121"/>
        <w:jc w:val="center"/>
        <w:rPr>
          <w:b/>
        </w:rPr>
      </w:pPr>
      <w:r w:rsidRPr="0006673B">
        <w:rPr>
          <w:bCs/>
        </w:rPr>
        <w:t xml:space="preserve">второго созыва </w:t>
      </w:r>
    </w:p>
    <w:p w:rsidR="003E30AD" w:rsidRPr="0006673B" w:rsidRDefault="003E30AD" w:rsidP="003E30AD">
      <w:pPr>
        <w:jc w:val="center"/>
        <w:rPr>
          <w:b/>
        </w:rPr>
      </w:pPr>
    </w:p>
    <w:p w:rsidR="003E30AD" w:rsidRPr="0006673B" w:rsidRDefault="003E30AD" w:rsidP="003E30AD">
      <w:pPr>
        <w:ind w:right="121"/>
        <w:jc w:val="center"/>
        <w:rPr>
          <w:b/>
        </w:rPr>
      </w:pPr>
      <w:r w:rsidRPr="0006673B">
        <w:rPr>
          <w:b/>
        </w:rPr>
        <w:t>РЕШЕНИЕ</w:t>
      </w:r>
    </w:p>
    <w:p w:rsidR="003E30AD" w:rsidRPr="0006673B" w:rsidRDefault="003E30AD" w:rsidP="003E30AD">
      <w:pPr>
        <w:ind w:right="121"/>
        <w:jc w:val="center"/>
        <w:rPr>
          <w:b/>
        </w:rPr>
      </w:pPr>
    </w:p>
    <w:p w:rsidR="00D02C28" w:rsidRPr="0006673B" w:rsidRDefault="00D02C28" w:rsidP="00D02C28">
      <w:pPr>
        <w:ind w:right="121"/>
      </w:pPr>
      <w:r w:rsidRPr="0006673B">
        <w:t xml:space="preserve">16 марта </w:t>
      </w:r>
      <w:r w:rsidR="003E30AD" w:rsidRPr="0006673B">
        <w:t xml:space="preserve">2023 года   </w:t>
      </w:r>
      <w:r w:rsidR="001A7308" w:rsidRPr="0006673B">
        <w:t xml:space="preserve">  </w:t>
      </w:r>
      <w:r w:rsidRPr="0006673B">
        <w:t xml:space="preserve">          </w:t>
      </w:r>
      <w:r w:rsidR="001A7308" w:rsidRPr="0006673B">
        <w:t xml:space="preserve">  </w:t>
      </w:r>
      <w:r w:rsidR="003E30AD" w:rsidRPr="0006673B">
        <w:t xml:space="preserve">   г. Новопавловск                                </w:t>
      </w:r>
      <w:r w:rsidR="00463653" w:rsidRPr="0006673B">
        <w:t xml:space="preserve">  </w:t>
      </w:r>
      <w:r w:rsidR="003E30AD" w:rsidRPr="0006673B">
        <w:t xml:space="preserve">           №</w:t>
      </w:r>
      <w:r w:rsidRPr="0006673B">
        <w:t xml:space="preserve"> 52</w:t>
      </w:r>
    </w:p>
    <w:p w:rsidR="003E30AD" w:rsidRPr="0006673B" w:rsidRDefault="003E30AD" w:rsidP="00D02C28">
      <w:pPr>
        <w:ind w:right="121"/>
        <w:rPr>
          <w:szCs w:val="28"/>
        </w:rPr>
      </w:pPr>
      <w:r w:rsidRPr="0006673B">
        <w:rPr>
          <w:szCs w:val="28"/>
        </w:rPr>
        <w:t xml:space="preserve">  </w:t>
      </w:r>
    </w:p>
    <w:p w:rsidR="008B7460" w:rsidRPr="0006673B" w:rsidRDefault="00DC48BE" w:rsidP="003E30AD">
      <w:pPr>
        <w:pStyle w:val="ConsPlusTitle"/>
        <w:jc w:val="center"/>
        <w:rPr>
          <w:rFonts w:ascii="Times New Roman" w:hAnsi="Times New Roman" w:cs="Times New Roman"/>
          <w:sz w:val="28"/>
          <w:szCs w:val="28"/>
        </w:rPr>
      </w:pPr>
      <w:r w:rsidRPr="0006673B">
        <w:rPr>
          <w:rFonts w:ascii="Times New Roman" w:hAnsi="Times New Roman" w:cs="Times New Roman"/>
          <w:sz w:val="28"/>
          <w:szCs w:val="28"/>
        </w:rPr>
        <w:t>О</w:t>
      </w:r>
      <w:r w:rsidR="001A7308" w:rsidRPr="0006673B">
        <w:rPr>
          <w:rFonts w:ascii="Times New Roman" w:hAnsi="Times New Roman" w:cs="Times New Roman"/>
          <w:sz w:val="28"/>
          <w:szCs w:val="28"/>
        </w:rPr>
        <w:t xml:space="preserve"> порядке</w:t>
      </w:r>
      <w:r w:rsidRPr="0006673B">
        <w:rPr>
          <w:rFonts w:ascii="Times New Roman" w:hAnsi="Times New Roman" w:cs="Times New Roman"/>
          <w:sz w:val="28"/>
          <w:szCs w:val="28"/>
        </w:rPr>
        <w:t xml:space="preserve"> и условиях </w:t>
      </w:r>
      <w:r w:rsidR="001A7308" w:rsidRPr="0006673B">
        <w:rPr>
          <w:rFonts w:ascii="Times New Roman" w:hAnsi="Times New Roman" w:cs="Times New Roman"/>
          <w:sz w:val="28"/>
          <w:szCs w:val="28"/>
        </w:rPr>
        <w:t>командиров</w:t>
      </w:r>
      <w:r w:rsidRPr="0006673B">
        <w:rPr>
          <w:rFonts w:ascii="Times New Roman" w:hAnsi="Times New Roman" w:cs="Times New Roman"/>
          <w:sz w:val="28"/>
          <w:szCs w:val="28"/>
        </w:rPr>
        <w:t>ания муниципальных служащих</w:t>
      </w:r>
      <w:r w:rsidR="001A7308" w:rsidRPr="0006673B">
        <w:rPr>
          <w:rFonts w:ascii="Times New Roman" w:hAnsi="Times New Roman" w:cs="Times New Roman"/>
          <w:sz w:val="28"/>
          <w:szCs w:val="28"/>
        </w:rPr>
        <w:t xml:space="preserve">, замещающих должности </w:t>
      </w:r>
      <w:r w:rsidRPr="0006673B">
        <w:rPr>
          <w:rFonts w:ascii="Times New Roman" w:hAnsi="Times New Roman" w:cs="Times New Roman"/>
          <w:sz w:val="28"/>
          <w:szCs w:val="28"/>
        </w:rPr>
        <w:t xml:space="preserve">муниципальной службы </w:t>
      </w:r>
      <w:r w:rsidR="001A7308" w:rsidRPr="0006673B">
        <w:rPr>
          <w:rFonts w:ascii="Times New Roman" w:hAnsi="Times New Roman" w:cs="Times New Roman"/>
          <w:sz w:val="28"/>
          <w:szCs w:val="28"/>
        </w:rPr>
        <w:t>в Думе Кировского городского округа Ставропольского края</w:t>
      </w:r>
    </w:p>
    <w:p w:rsidR="008B7460" w:rsidRPr="0006673B" w:rsidRDefault="008B7460">
      <w:pPr>
        <w:pStyle w:val="ConsPlusNormal"/>
        <w:jc w:val="both"/>
        <w:rPr>
          <w:rFonts w:ascii="Times New Roman" w:hAnsi="Times New Roman" w:cs="Times New Roman"/>
          <w:sz w:val="28"/>
          <w:szCs w:val="28"/>
        </w:rPr>
      </w:pPr>
    </w:p>
    <w:p w:rsidR="00D02C28" w:rsidRPr="0006673B" w:rsidRDefault="00D02C28">
      <w:pPr>
        <w:pStyle w:val="ConsPlusNormal"/>
        <w:jc w:val="both"/>
        <w:rPr>
          <w:rFonts w:ascii="Times New Roman" w:hAnsi="Times New Roman" w:cs="Times New Roman"/>
          <w:sz w:val="28"/>
          <w:szCs w:val="28"/>
        </w:rPr>
      </w:pPr>
    </w:p>
    <w:p w:rsidR="003E30AD" w:rsidRPr="0006673B" w:rsidRDefault="008B7460">
      <w:pPr>
        <w:pStyle w:val="ConsPlusNormal"/>
        <w:ind w:firstLine="540"/>
        <w:jc w:val="both"/>
        <w:rPr>
          <w:rFonts w:ascii="Times New Roman" w:hAnsi="Times New Roman" w:cs="Times New Roman"/>
          <w:sz w:val="28"/>
          <w:szCs w:val="28"/>
        </w:rPr>
      </w:pPr>
      <w:proofErr w:type="gramStart"/>
      <w:r w:rsidRPr="0006673B">
        <w:rPr>
          <w:rFonts w:ascii="Times New Roman" w:hAnsi="Times New Roman" w:cs="Times New Roman"/>
          <w:sz w:val="28"/>
          <w:szCs w:val="28"/>
        </w:rPr>
        <w:t xml:space="preserve">В соответствии со </w:t>
      </w:r>
      <w:hyperlink r:id="rId5">
        <w:r w:rsidRPr="0006673B">
          <w:rPr>
            <w:rFonts w:ascii="Times New Roman" w:hAnsi="Times New Roman" w:cs="Times New Roman"/>
            <w:sz w:val="28"/>
            <w:szCs w:val="28"/>
          </w:rPr>
          <w:t>статьей 168</w:t>
        </w:r>
      </w:hyperlink>
      <w:r w:rsidRPr="0006673B">
        <w:rPr>
          <w:rFonts w:ascii="Times New Roman" w:hAnsi="Times New Roman" w:cs="Times New Roman"/>
          <w:sz w:val="28"/>
          <w:szCs w:val="28"/>
        </w:rPr>
        <w:t xml:space="preserve"> Трудового кодекса Российской Федерации, </w:t>
      </w:r>
      <w:r w:rsidR="00C0400A" w:rsidRPr="0006673B">
        <w:rPr>
          <w:rFonts w:ascii="Times New Roman" w:hAnsi="Times New Roman" w:cs="Times New Roman"/>
          <w:sz w:val="28"/>
          <w:szCs w:val="28"/>
        </w:rPr>
        <w:t xml:space="preserve">Законом Ставропольского края от </w:t>
      </w:r>
      <w:hyperlink r:id="rId6" w:tooltip="от 24 декабря 2007 года № 78-кз" w:history="1">
        <w:r w:rsidR="00C0400A" w:rsidRPr="0006673B">
          <w:rPr>
            <w:rStyle w:val="a3"/>
            <w:rFonts w:ascii="Times New Roman" w:hAnsi="Times New Roman" w:cs="Times New Roman"/>
            <w:color w:val="auto"/>
            <w:sz w:val="28"/>
            <w:szCs w:val="28"/>
          </w:rPr>
          <w:t>24 декабря 2007 года № 78-КЗ</w:t>
        </w:r>
      </w:hyperlink>
      <w:r w:rsidR="00C0400A" w:rsidRPr="0006673B">
        <w:rPr>
          <w:rFonts w:ascii="Times New Roman" w:hAnsi="Times New Roman" w:cs="Times New Roman"/>
          <w:sz w:val="28"/>
          <w:szCs w:val="28"/>
        </w:rPr>
        <w:t xml:space="preserve"> «Об отдельных вопросах муниципальной службы в Ставропольском крае», постановлением Губернатора Ставропольского края </w:t>
      </w:r>
      <w:hyperlink r:id="rId7" w:tooltip="от 10 января 2006 года № 1" w:history="1">
        <w:r w:rsidR="00C0400A" w:rsidRPr="0006673B">
          <w:rPr>
            <w:rStyle w:val="a3"/>
            <w:rFonts w:ascii="Times New Roman" w:hAnsi="Times New Roman" w:cs="Times New Roman"/>
            <w:color w:val="auto"/>
            <w:sz w:val="28"/>
            <w:szCs w:val="28"/>
          </w:rPr>
          <w:t>от 10 января 2006 года № 1</w:t>
        </w:r>
      </w:hyperlink>
      <w:r w:rsidR="00C0400A" w:rsidRPr="0006673B">
        <w:rPr>
          <w:rFonts w:ascii="Times New Roman" w:hAnsi="Times New Roman" w:cs="Times New Roman"/>
          <w:sz w:val="28"/>
          <w:szCs w:val="28"/>
        </w:rPr>
        <w:t xml:space="preserve">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00C0400A" w:rsidRPr="0006673B">
        <w:rPr>
          <w:rFonts w:ascii="Times New Roman" w:hAnsi="Times New Roman" w:cs="Times New Roman"/>
          <w:szCs w:val="24"/>
        </w:rPr>
        <w:t xml:space="preserve"> </w:t>
      </w:r>
      <w:hyperlink r:id="rId8">
        <w:r w:rsidRPr="0006673B">
          <w:rPr>
            <w:rFonts w:ascii="Times New Roman" w:hAnsi="Times New Roman" w:cs="Times New Roman"/>
            <w:sz w:val="28"/>
            <w:szCs w:val="28"/>
          </w:rPr>
          <w:t>Уставом</w:t>
        </w:r>
      </w:hyperlink>
      <w:r w:rsidRPr="0006673B">
        <w:rPr>
          <w:rFonts w:ascii="Times New Roman" w:hAnsi="Times New Roman" w:cs="Times New Roman"/>
          <w:sz w:val="28"/>
          <w:szCs w:val="28"/>
        </w:rPr>
        <w:t xml:space="preserve"> </w:t>
      </w:r>
      <w:r w:rsidR="003E30AD" w:rsidRPr="0006673B">
        <w:rPr>
          <w:rFonts w:ascii="Times New Roman" w:hAnsi="Times New Roman" w:cs="Times New Roman"/>
          <w:sz w:val="28"/>
          <w:szCs w:val="28"/>
        </w:rPr>
        <w:t xml:space="preserve">Кировского городского округа </w:t>
      </w:r>
      <w:r w:rsidRPr="0006673B">
        <w:rPr>
          <w:rFonts w:ascii="Times New Roman" w:hAnsi="Times New Roman" w:cs="Times New Roman"/>
          <w:sz w:val="28"/>
          <w:szCs w:val="28"/>
        </w:rPr>
        <w:t>Ставропольского края</w:t>
      </w:r>
      <w:r w:rsidR="00C0400A" w:rsidRPr="0006673B">
        <w:rPr>
          <w:rFonts w:ascii="Times New Roman" w:hAnsi="Times New Roman" w:cs="Times New Roman"/>
          <w:sz w:val="28"/>
          <w:szCs w:val="28"/>
        </w:rPr>
        <w:t>,</w:t>
      </w:r>
      <w:r w:rsidR="003E30AD" w:rsidRPr="0006673B">
        <w:rPr>
          <w:rFonts w:ascii="Times New Roman" w:hAnsi="Times New Roman" w:cs="Times New Roman"/>
          <w:sz w:val="28"/>
          <w:szCs w:val="28"/>
        </w:rPr>
        <w:t xml:space="preserve"> </w:t>
      </w:r>
      <w:r w:rsidRPr="0006673B">
        <w:rPr>
          <w:rFonts w:ascii="Times New Roman" w:hAnsi="Times New Roman" w:cs="Times New Roman"/>
          <w:sz w:val="28"/>
          <w:szCs w:val="28"/>
        </w:rPr>
        <w:t>Дума</w:t>
      </w:r>
      <w:r w:rsidR="003E30AD" w:rsidRPr="0006673B">
        <w:rPr>
          <w:rFonts w:ascii="Times New Roman" w:hAnsi="Times New Roman" w:cs="Times New Roman"/>
          <w:sz w:val="28"/>
          <w:szCs w:val="28"/>
        </w:rPr>
        <w:t xml:space="preserve"> Кировского</w:t>
      </w:r>
      <w:proofErr w:type="gramEnd"/>
      <w:r w:rsidR="003E30AD" w:rsidRPr="0006673B">
        <w:rPr>
          <w:rFonts w:ascii="Times New Roman" w:hAnsi="Times New Roman" w:cs="Times New Roman"/>
          <w:sz w:val="28"/>
          <w:szCs w:val="28"/>
        </w:rPr>
        <w:t xml:space="preserve"> городского округа Ставропольского края</w:t>
      </w:r>
    </w:p>
    <w:p w:rsidR="003E30AD" w:rsidRPr="0006673B" w:rsidRDefault="003E30AD">
      <w:pPr>
        <w:pStyle w:val="ConsPlusNormal"/>
        <w:ind w:firstLine="540"/>
        <w:jc w:val="both"/>
        <w:rPr>
          <w:rFonts w:ascii="Times New Roman" w:hAnsi="Times New Roman" w:cs="Times New Roman"/>
          <w:sz w:val="28"/>
          <w:szCs w:val="28"/>
        </w:rPr>
      </w:pPr>
    </w:p>
    <w:p w:rsidR="008B7460" w:rsidRPr="0006673B" w:rsidRDefault="003E30AD" w:rsidP="003E30AD">
      <w:pPr>
        <w:pStyle w:val="ConsPlusNormal"/>
        <w:jc w:val="both"/>
        <w:rPr>
          <w:rFonts w:ascii="Times New Roman" w:hAnsi="Times New Roman" w:cs="Times New Roman"/>
          <w:b/>
          <w:sz w:val="28"/>
          <w:szCs w:val="28"/>
        </w:rPr>
      </w:pPr>
      <w:r w:rsidRPr="0006673B">
        <w:rPr>
          <w:rFonts w:ascii="Times New Roman" w:hAnsi="Times New Roman" w:cs="Times New Roman"/>
          <w:b/>
          <w:sz w:val="28"/>
          <w:szCs w:val="28"/>
        </w:rPr>
        <w:t>РЕШИЛА</w:t>
      </w:r>
      <w:r w:rsidR="008B7460" w:rsidRPr="0006673B">
        <w:rPr>
          <w:rFonts w:ascii="Times New Roman" w:hAnsi="Times New Roman" w:cs="Times New Roman"/>
          <w:b/>
          <w:sz w:val="28"/>
          <w:szCs w:val="28"/>
        </w:rPr>
        <w:t>:</w:t>
      </w:r>
    </w:p>
    <w:p w:rsidR="008B7460" w:rsidRPr="0006673B" w:rsidRDefault="008B7460">
      <w:pPr>
        <w:pStyle w:val="ConsPlusNormal"/>
        <w:jc w:val="both"/>
        <w:rPr>
          <w:rFonts w:ascii="Times New Roman" w:hAnsi="Times New Roman" w:cs="Times New Roman"/>
          <w:sz w:val="28"/>
          <w:szCs w:val="28"/>
        </w:rPr>
      </w:pPr>
    </w:p>
    <w:p w:rsidR="008B7460" w:rsidRPr="0006673B" w:rsidRDefault="008B7460" w:rsidP="00DC48BE">
      <w:pPr>
        <w:pStyle w:val="ConsPlusTitle"/>
        <w:ind w:firstLine="567"/>
        <w:jc w:val="both"/>
        <w:rPr>
          <w:rFonts w:ascii="Times New Roman" w:hAnsi="Times New Roman" w:cs="Times New Roman"/>
          <w:b w:val="0"/>
          <w:sz w:val="28"/>
          <w:szCs w:val="28"/>
        </w:rPr>
      </w:pPr>
      <w:r w:rsidRPr="0006673B">
        <w:rPr>
          <w:rFonts w:ascii="Times New Roman" w:hAnsi="Times New Roman" w:cs="Times New Roman"/>
          <w:b w:val="0"/>
          <w:sz w:val="28"/>
          <w:szCs w:val="28"/>
        </w:rPr>
        <w:t xml:space="preserve">1. Утвердить </w:t>
      </w:r>
      <w:r w:rsidR="00DC48BE" w:rsidRPr="0006673B">
        <w:rPr>
          <w:rFonts w:ascii="Times New Roman" w:hAnsi="Times New Roman" w:cs="Times New Roman"/>
          <w:b w:val="0"/>
          <w:sz w:val="28"/>
          <w:szCs w:val="28"/>
        </w:rPr>
        <w:t>П</w:t>
      </w:r>
      <w:r w:rsidRPr="0006673B">
        <w:rPr>
          <w:rFonts w:ascii="Times New Roman" w:hAnsi="Times New Roman" w:cs="Times New Roman"/>
          <w:b w:val="0"/>
          <w:sz w:val="28"/>
          <w:szCs w:val="28"/>
        </w:rPr>
        <w:t>оряд</w:t>
      </w:r>
      <w:r w:rsidR="00DC48BE" w:rsidRPr="0006673B">
        <w:rPr>
          <w:rFonts w:ascii="Times New Roman" w:hAnsi="Times New Roman" w:cs="Times New Roman"/>
          <w:b w:val="0"/>
          <w:sz w:val="28"/>
          <w:szCs w:val="28"/>
        </w:rPr>
        <w:t>ок</w:t>
      </w:r>
      <w:r w:rsidRPr="0006673B">
        <w:rPr>
          <w:rFonts w:ascii="Times New Roman" w:hAnsi="Times New Roman" w:cs="Times New Roman"/>
          <w:b w:val="0"/>
          <w:sz w:val="28"/>
          <w:szCs w:val="28"/>
        </w:rPr>
        <w:t xml:space="preserve"> </w:t>
      </w:r>
      <w:r w:rsidR="00DC48BE" w:rsidRPr="0006673B">
        <w:rPr>
          <w:rFonts w:ascii="Times New Roman" w:hAnsi="Times New Roman" w:cs="Times New Roman"/>
          <w:b w:val="0"/>
          <w:sz w:val="28"/>
          <w:szCs w:val="28"/>
        </w:rPr>
        <w:t xml:space="preserve">и условия командирования муниципальных служащих, замещающих должности муниципальной службы в Думе Кировского городского округа Ставропольского края </w:t>
      </w:r>
      <w:r w:rsidRPr="0006673B">
        <w:rPr>
          <w:rFonts w:ascii="Times New Roman" w:hAnsi="Times New Roman" w:cs="Times New Roman"/>
          <w:b w:val="0"/>
          <w:sz w:val="28"/>
          <w:szCs w:val="28"/>
        </w:rPr>
        <w:t>согласно приложению.</w:t>
      </w:r>
    </w:p>
    <w:p w:rsidR="00C0400A" w:rsidRPr="00C0400A" w:rsidRDefault="00C0400A" w:rsidP="00C0400A">
      <w:pPr>
        <w:widowControl w:val="0"/>
        <w:autoSpaceDE w:val="0"/>
        <w:autoSpaceDN w:val="0"/>
        <w:adjustRightInd w:val="0"/>
        <w:ind w:firstLine="567"/>
        <w:jc w:val="both"/>
        <w:rPr>
          <w:szCs w:val="28"/>
        </w:rPr>
      </w:pPr>
      <w:r w:rsidRPr="0006673B">
        <w:rPr>
          <w:sz w:val="24"/>
        </w:rPr>
        <w:t xml:space="preserve"> </w:t>
      </w:r>
      <w:r w:rsidRPr="0006673B">
        <w:rPr>
          <w:szCs w:val="28"/>
        </w:rPr>
        <w:t>2. Установить, что финансирование расходов, связанных с реализацией П</w:t>
      </w:r>
      <w:r w:rsidR="00DC48BE" w:rsidRPr="0006673B">
        <w:rPr>
          <w:szCs w:val="28"/>
        </w:rPr>
        <w:t>орядка</w:t>
      </w:r>
      <w:r w:rsidRPr="0006673B">
        <w:rPr>
          <w:szCs w:val="28"/>
        </w:rPr>
        <w:t>, осуществляется за счет средств, предусматриваемых в бюджете</w:t>
      </w:r>
      <w:r w:rsidRPr="00C0400A">
        <w:rPr>
          <w:szCs w:val="28"/>
        </w:rPr>
        <w:t xml:space="preserve"> </w:t>
      </w:r>
      <w:r>
        <w:rPr>
          <w:szCs w:val="28"/>
        </w:rPr>
        <w:t xml:space="preserve">Кировского городского </w:t>
      </w:r>
      <w:r w:rsidRPr="00C0400A">
        <w:rPr>
          <w:szCs w:val="28"/>
        </w:rPr>
        <w:t xml:space="preserve">округа Ставропольского края на содержание </w:t>
      </w:r>
      <w:r>
        <w:rPr>
          <w:szCs w:val="28"/>
        </w:rPr>
        <w:t xml:space="preserve"> </w:t>
      </w:r>
      <w:r w:rsidR="00DC48BE">
        <w:rPr>
          <w:szCs w:val="28"/>
        </w:rPr>
        <w:t>Д</w:t>
      </w:r>
      <w:r>
        <w:rPr>
          <w:szCs w:val="28"/>
        </w:rPr>
        <w:t xml:space="preserve">умы Кировского городского округа </w:t>
      </w:r>
      <w:r w:rsidRPr="00C0400A">
        <w:rPr>
          <w:szCs w:val="28"/>
        </w:rPr>
        <w:t>Ставропольского края.</w:t>
      </w:r>
    </w:p>
    <w:p w:rsidR="00C0400A" w:rsidRPr="00C0400A" w:rsidRDefault="00C0400A" w:rsidP="00C0400A">
      <w:pPr>
        <w:widowControl w:val="0"/>
        <w:autoSpaceDE w:val="0"/>
        <w:autoSpaceDN w:val="0"/>
        <w:adjustRightInd w:val="0"/>
        <w:ind w:firstLine="567"/>
        <w:jc w:val="both"/>
        <w:rPr>
          <w:szCs w:val="28"/>
        </w:rPr>
      </w:pPr>
      <w:r w:rsidRPr="00C0400A">
        <w:rPr>
          <w:szCs w:val="28"/>
        </w:rPr>
        <w:t>3. Настоящее решение вступает в силу после его официального опубликования (обнародования).</w:t>
      </w:r>
    </w:p>
    <w:p w:rsidR="003E30AD" w:rsidRDefault="003E30AD" w:rsidP="003E30AD">
      <w:pPr>
        <w:pStyle w:val="ConsTitle"/>
        <w:widowControl/>
        <w:ind w:right="119"/>
        <w:jc w:val="both"/>
        <w:rPr>
          <w:rFonts w:ascii="Times New Roman" w:hAnsi="Times New Roman"/>
          <w:b w:val="0"/>
          <w:sz w:val="28"/>
        </w:rPr>
      </w:pPr>
    </w:p>
    <w:p w:rsidR="003E30AD" w:rsidRPr="002C17F4" w:rsidRDefault="003E30AD" w:rsidP="003E30AD">
      <w:pPr>
        <w:pStyle w:val="ConsTitle"/>
        <w:widowControl/>
        <w:ind w:right="119"/>
        <w:jc w:val="both"/>
        <w:rPr>
          <w:rFonts w:ascii="Times New Roman" w:hAnsi="Times New Roman"/>
          <w:b w:val="0"/>
          <w:sz w:val="28"/>
        </w:rPr>
      </w:pPr>
    </w:p>
    <w:p w:rsidR="003E30AD" w:rsidRPr="005D6436" w:rsidRDefault="003E30AD" w:rsidP="0006673B">
      <w:pPr>
        <w:snapToGrid w:val="0"/>
        <w:spacing w:line="192" w:lineRule="auto"/>
        <w:ind w:right="119"/>
        <w:jc w:val="both"/>
        <w:rPr>
          <w:szCs w:val="28"/>
        </w:rPr>
      </w:pPr>
      <w:r w:rsidRPr="005D6436">
        <w:rPr>
          <w:szCs w:val="28"/>
        </w:rPr>
        <w:t>Председатель Думы</w:t>
      </w:r>
    </w:p>
    <w:p w:rsidR="003E30AD" w:rsidRPr="005D6436" w:rsidRDefault="003E30AD" w:rsidP="0006673B">
      <w:pPr>
        <w:snapToGrid w:val="0"/>
        <w:spacing w:line="192" w:lineRule="auto"/>
        <w:ind w:right="119"/>
        <w:jc w:val="both"/>
        <w:rPr>
          <w:szCs w:val="28"/>
        </w:rPr>
      </w:pPr>
      <w:r w:rsidRPr="005D6436">
        <w:rPr>
          <w:szCs w:val="28"/>
        </w:rPr>
        <w:t>Кировского городского округа</w:t>
      </w:r>
    </w:p>
    <w:p w:rsidR="003E30AD" w:rsidRPr="005D6436" w:rsidRDefault="003E30AD" w:rsidP="0006673B">
      <w:pPr>
        <w:snapToGrid w:val="0"/>
        <w:spacing w:line="192" w:lineRule="auto"/>
        <w:ind w:right="119"/>
        <w:jc w:val="both"/>
        <w:rPr>
          <w:b/>
          <w:szCs w:val="28"/>
        </w:rPr>
      </w:pPr>
      <w:r w:rsidRPr="005D6436">
        <w:rPr>
          <w:szCs w:val="28"/>
        </w:rPr>
        <w:t xml:space="preserve">Ставропольского края                                   </w:t>
      </w:r>
      <w:r>
        <w:rPr>
          <w:szCs w:val="28"/>
        </w:rPr>
        <w:t xml:space="preserve">               </w:t>
      </w:r>
      <w:r w:rsidRPr="005D6436">
        <w:rPr>
          <w:szCs w:val="28"/>
        </w:rPr>
        <w:t xml:space="preserve">              </w:t>
      </w:r>
      <w:r>
        <w:rPr>
          <w:szCs w:val="28"/>
        </w:rPr>
        <w:t xml:space="preserve">       Н.С. </w:t>
      </w:r>
      <w:proofErr w:type="spellStart"/>
      <w:r>
        <w:rPr>
          <w:szCs w:val="28"/>
        </w:rPr>
        <w:t>Шейранов</w:t>
      </w:r>
      <w:proofErr w:type="spellEnd"/>
    </w:p>
    <w:p w:rsidR="003E30AD" w:rsidRPr="00825830" w:rsidRDefault="003E30AD" w:rsidP="0006673B">
      <w:pPr>
        <w:snapToGrid w:val="0"/>
        <w:spacing w:line="192" w:lineRule="auto"/>
        <w:ind w:right="119"/>
        <w:jc w:val="both"/>
        <w:rPr>
          <w:szCs w:val="28"/>
        </w:rPr>
      </w:pPr>
    </w:p>
    <w:p w:rsidR="003E30AD" w:rsidRPr="00825830" w:rsidRDefault="003E30AD" w:rsidP="0006673B">
      <w:pPr>
        <w:snapToGrid w:val="0"/>
        <w:spacing w:line="192" w:lineRule="auto"/>
        <w:ind w:right="121"/>
        <w:jc w:val="both"/>
        <w:rPr>
          <w:szCs w:val="28"/>
        </w:rPr>
      </w:pPr>
    </w:p>
    <w:p w:rsidR="003E30AD" w:rsidRPr="00825830" w:rsidRDefault="003E30AD" w:rsidP="0006673B">
      <w:pPr>
        <w:snapToGrid w:val="0"/>
        <w:spacing w:line="192" w:lineRule="auto"/>
        <w:ind w:right="121"/>
        <w:jc w:val="both"/>
        <w:rPr>
          <w:szCs w:val="28"/>
        </w:rPr>
      </w:pPr>
      <w:r w:rsidRPr="00825830">
        <w:rPr>
          <w:szCs w:val="28"/>
        </w:rPr>
        <w:t>Глава</w:t>
      </w:r>
      <w:r>
        <w:rPr>
          <w:szCs w:val="28"/>
        </w:rPr>
        <w:t xml:space="preserve"> </w:t>
      </w:r>
      <w:r w:rsidRPr="00825830">
        <w:rPr>
          <w:szCs w:val="28"/>
        </w:rPr>
        <w:t>К</w:t>
      </w:r>
      <w:r>
        <w:rPr>
          <w:szCs w:val="28"/>
        </w:rPr>
        <w:t xml:space="preserve">ировского городского округа </w:t>
      </w:r>
    </w:p>
    <w:p w:rsidR="003E30AD" w:rsidRPr="00825830" w:rsidRDefault="003E30AD" w:rsidP="0006673B">
      <w:pPr>
        <w:snapToGrid w:val="0"/>
        <w:spacing w:line="192" w:lineRule="auto"/>
        <w:ind w:right="121"/>
        <w:jc w:val="both"/>
        <w:rPr>
          <w:szCs w:val="28"/>
        </w:rPr>
      </w:pPr>
      <w:r w:rsidRPr="00825830">
        <w:rPr>
          <w:szCs w:val="28"/>
        </w:rPr>
        <w:t>С</w:t>
      </w:r>
      <w:r>
        <w:rPr>
          <w:szCs w:val="28"/>
        </w:rPr>
        <w:t xml:space="preserve">тавропольского края                                                             </w:t>
      </w:r>
      <w:r w:rsidR="0006673B">
        <w:rPr>
          <w:szCs w:val="28"/>
        </w:rPr>
        <w:t xml:space="preserve"> </w:t>
      </w:r>
      <w:r>
        <w:rPr>
          <w:szCs w:val="28"/>
        </w:rPr>
        <w:t xml:space="preserve">       Н.О. </w:t>
      </w:r>
      <w:proofErr w:type="spellStart"/>
      <w:r>
        <w:rPr>
          <w:szCs w:val="28"/>
        </w:rPr>
        <w:t>Новопашин</w:t>
      </w:r>
      <w:proofErr w:type="spellEnd"/>
    </w:p>
    <w:p w:rsidR="003E30AD" w:rsidRDefault="003E30AD" w:rsidP="0006673B">
      <w:pPr>
        <w:snapToGrid w:val="0"/>
        <w:spacing w:line="192" w:lineRule="auto"/>
        <w:ind w:right="121"/>
        <w:jc w:val="both"/>
        <w:rPr>
          <w:b/>
          <w:szCs w:val="28"/>
        </w:rPr>
      </w:pPr>
    </w:p>
    <w:p w:rsidR="00821A51" w:rsidRDefault="00821A51" w:rsidP="0006673B">
      <w:pPr>
        <w:pStyle w:val="ConsPlusNormal"/>
        <w:spacing w:line="192" w:lineRule="auto"/>
        <w:jc w:val="right"/>
        <w:outlineLvl w:val="0"/>
        <w:rPr>
          <w:rFonts w:ascii="Times New Roman" w:hAnsi="Times New Roman" w:cs="Times New Roman"/>
          <w:sz w:val="28"/>
          <w:szCs w:val="28"/>
        </w:rPr>
      </w:pPr>
    </w:p>
    <w:p w:rsidR="00821A51" w:rsidRDefault="00821A51" w:rsidP="00C0400A">
      <w:pPr>
        <w:pStyle w:val="ConsPlusNormal"/>
        <w:jc w:val="right"/>
        <w:outlineLvl w:val="0"/>
        <w:rPr>
          <w:rFonts w:ascii="Times New Roman" w:hAnsi="Times New Roman" w:cs="Times New Roman"/>
          <w:sz w:val="28"/>
          <w:szCs w:val="28"/>
        </w:rPr>
      </w:pPr>
    </w:p>
    <w:p w:rsidR="008B7460" w:rsidRPr="00C0400A" w:rsidRDefault="008B7460" w:rsidP="00C0400A">
      <w:pPr>
        <w:pStyle w:val="ConsPlusNormal"/>
        <w:jc w:val="right"/>
        <w:outlineLvl w:val="0"/>
        <w:rPr>
          <w:rFonts w:ascii="Times New Roman" w:hAnsi="Times New Roman" w:cs="Times New Roman"/>
          <w:sz w:val="28"/>
          <w:szCs w:val="28"/>
        </w:rPr>
      </w:pPr>
      <w:bookmarkStart w:id="0" w:name="_GoBack"/>
      <w:bookmarkEnd w:id="0"/>
      <w:r w:rsidRPr="00C0400A">
        <w:rPr>
          <w:rFonts w:ascii="Times New Roman" w:hAnsi="Times New Roman" w:cs="Times New Roman"/>
          <w:sz w:val="28"/>
          <w:szCs w:val="28"/>
        </w:rPr>
        <w:lastRenderedPageBreak/>
        <w:t>Приложение</w:t>
      </w:r>
    </w:p>
    <w:p w:rsidR="00C0400A" w:rsidRPr="00C0400A" w:rsidRDefault="00C0400A" w:rsidP="00C0400A">
      <w:pPr>
        <w:pStyle w:val="ConsPlusNormal"/>
        <w:jc w:val="right"/>
        <w:outlineLvl w:val="0"/>
        <w:rPr>
          <w:rFonts w:ascii="Times New Roman" w:hAnsi="Times New Roman" w:cs="Times New Roman"/>
          <w:sz w:val="28"/>
          <w:szCs w:val="28"/>
        </w:rPr>
      </w:pPr>
    </w:p>
    <w:p w:rsidR="00C0400A" w:rsidRPr="00C0400A" w:rsidRDefault="00C0400A" w:rsidP="00C0400A">
      <w:pPr>
        <w:pStyle w:val="ConsPlusNormal"/>
        <w:jc w:val="right"/>
        <w:outlineLvl w:val="0"/>
        <w:rPr>
          <w:rFonts w:ascii="Times New Roman" w:hAnsi="Times New Roman" w:cs="Times New Roman"/>
          <w:sz w:val="28"/>
          <w:szCs w:val="28"/>
        </w:rPr>
      </w:pPr>
      <w:r w:rsidRPr="00C0400A">
        <w:rPr>
          <w:rFonts w:ascii="Times New Roman" w:hAnsi="Times New Roman" w:cs="Times New Roman"/>
          <w:sz w:val="28"/>
          <w:szCs w:val="28"/>
        </w:rPr>
        <w:t>УТВЕРЖДЕНО</w:t>
      </w:r>
    </w:p>
    <w:p w:rsidR="008B7460" w:rsidRPr="00C0400A" w:rsidRDefault="008B7460" w:rsidP="00C0400A">
      <w:pPr>
        <w:pStyle w:val="ConsPlusNormal"/>
        <w:jc w:val="right"/>
        <w:rPr>
          <w:rFonts w:ascii="Times New Roman" w:hAnsi="Times New Roman" w:cs="Times New Roman"/>
          <w:sz w:val="28"/>
          <w:szCs w:val="28"/>
        </w:rPr>
      </w:pPr>
      <w:r w:rsidRPr="00C0400A">
        <w:rPr>
          <w:rFonts w:ascii="Times New Roman" w:hAnsi="Times New Roman" w:cs="Times New Roman"/>
          <w:sz w:val="28"/>
          <w:szCs w:val="28"/>
        </w:rPr>
        <w:t xml:space="preserve"> </w:t>
      </w:r>
      <w:r w:rsidR="00C0400A" w:rsidRPr="00C0400A">
        <w:rPr>
          <w:rFonts w:ascii="Times New Roman" w:hAnsi="Times New Roman" w:cs="Times New Roman"/>
          <w:sz w:val="28"/>
          <w:szCs w:val="28"/>
        </w:rPr>
        <w:t>р</w:t>
      </w:r>
      <w:r w:rsidRPr="00C0400A">
        <w:rPr>
          <w:rFonts w:ascii="Times New Roman" w:hAnsi="Times New Roman" w:cs="Times New Roman"/>
          <w:sz w:val="28"/>
          <w:szCs w:val="28"/>
        </w:rPr>
        <w:t>ешени</w:t>
      </w:r>
      <w:r w:rsidR="00C0400A" w:rsidRPr="00C0400A">
        <w:rPr>
          <w:rFonts w:ascii="Times New Roman" w:hAnsi="Times New Roman" w:cs="Times New Roman"/>
          <w:sz w:val="28"/>
          <w:szCs w:val="28"/>
        </w:rPr>
        <w:t xml:space="preserve">ем Думы </w:t>
      </w:r>
    </w:p>
    <w:p w:rsidR="00C0400A" w:rsidRPr="00C0400A" w:rsidRDefault="00C0400A" w:rsidP="00C0400A">
      <w:pPr>
        <w:jc w:val="right"/>
        <w:rPr>
          <w:szCs w:val="28"/>
        </w:rPr>
      </w:pPr>
      <w:r w:rsidRPr="00C0400A">
        <w:rPr>
          <w:szCs w:val="28"/>
        </w:rPr>
        <w:t xml:space="preserve">Кировского городского округа </w:t>
      </w:r>
    </w:p>
    <w:p w:rsidR="00C0400A" w:rsidRPr="00C0400A" w:rsidRDefault="00C0400A" w:rsidP="00C0400A">
      <w:pPr>
        <w:jc w:val="right"/>
        <w:rPr>
          <w:szCs w:val="28"/>
        </w:rPr>
      </w:pPr>
      <w:r w:rsidRPr="00C0400A">
        <w:rPr>
          <w:szCs w:val="28"/>
        </w:rPr>
        <w:t xml:space="preserve">Ставропольского края </w:t>
      </w:r>
    </w:p>
    <w:p w:rsidR="00C0400A" w:rsidRDefault="00C0400A" w:rsidP="00C0400A">
      <w:pPr>
        <w:jc w:val="right"/>
        <w:rPr>
          <w:szCs w:val="28"/>
        </w:rPr>
      </w:pPr>
      <w:r w:rsidRPr="00C0400A">
        <w:rPr>
          <w:szCs w:val="28"/>
        </w:rPr>
        <w:t xml:space="preserve"> </w:t>
      </w:r>
      <w:r w:rsidR="00D02C28">
        <w:rPr>
          <w:szCs w:val="28"/>
        </w:rPr>
        <w:t>о</w:t>
      </w:r>
      <w:r w:rsidRPr="00C0400A">
        <w:rPr>
          <w:szCs w:val="28"/>
        </w:rPr>
        <w:t>т</w:t>
      </w:r>
      <w:r w:rsidR="00D02C28">
        <w:rPr>
          <w:szCs w:val="28"/>
        </w:rPr>
        <w:t xml:space="preserve"> 16 марта</w:t>
      </w:r>
      <w:r w:rsidRPr="00C0400A">
        <w:rPr>
          <w:szCs w:val="28"/>
        </w:rPr>
        <w:t xml:space="preserve"> 2023 года</w:t>
      </w:r>
      <w:r>
        <w:rPr>
          <w:szCs w:val="28"/>
        </w:rPr>
        <w:t xml:space="preserve"> № </w:t>
      </w:r>
      <w:r w:rsidR="00D02C28">
        <w:rPr>
          <w:szCs w:val="28"/>
        </w:rPr>
        <w:t>52</w:t>
      </w:r>
    </w:p>
    <w:p w:rsidR="00C0400A" w:rsidRDefault="00C0400A" w:rsidP="00C0400A">
      <w:pPr>
        <w:jc w:val="right"/>
        <w:rPr>
          <w:szCs w:val="28"/>
        </w:rPr>
      </w:pPr>
    </w:p>
    <w:p w:rsidR="00FA061D" w:rsidRPr="00C0400A" w:rsidRDefault="00FA061D" w:rsidP="00C0400A">
      <w:pPr>
        <w:jc w:val="right"/>
        <w:rPr>
          <w:szCs w:val="28"/>
        </w:rPr>
      </w:pPr>
    </w:p>
    <w:p w:rsidR="008B7460" w:rsidRDefault="008B7460" w:rsidP="00C0400A">
      <w:pPr>
        <w:pStyle w:val="ConsPlusNormal"/>
        <w:jc w:val="both"/>
      </w:pPr>
    </w:p>
    <w:p w:rsidR="00D96C1E" w:rsidRDefault="00D96C1E" w:rsidP="00D96C1E">
      <w:pPr>
        <w:pStyle w:val="ConsPlusTitle"/>
        <w:jc w:val="center"/>
        <w:rPr>
          <w:rFonts w:ascii="Times New Roman" w:hAnsi="Times New Roman" w:cs="Times New Roman"/>
          <w:sz w:val="28"/>
          <w:szCs w:val="28"/>
        </w:rPr>
      </w:pPr>
      <w:bookmarkStart w:id="1" w:name="P39"/>
      <w:bookmarkEnd w:id="1"/>
      <w:r>
        <w:rPr>
          <w:rFonts w:ascii="Times New Roman" w:hAnsi="Times New Roman" w:cs="Times New Roman"/>
          <w:sz w:val="28"/>
          <w:szCs w:val="28"/>
        </w:rPr>
        <w:t>П</w:t>
      </w:r>
      <w:r w:rsidRPr="003E30AD">
        <w:rPr>
          <w:rFonts w:ascii="Times New Roman" w:hAnsi="Times New Roman" w:cs="Times New Roman"/>
          <w:sz w:val="28"/>
          <w:szCs w:val="28"/>
        </w:rPr>
        <w:t>ОРЯД</w:t>
      </w:r>
      <w:r>
        <w:rPr>
          <w:rFonts w:ascii="Times New Roman" w:hAnsi="Times New Roman" w:cs="Times New Roman"/>
          <w:sz w:val="28"/>
          <w:szCs w:val="28"/>
        </w:rPr>
        <w:t xml:space="preserve">ОК И УСЛОВИЯ </w:t>
      </w:r>
    </w:p>
    <w:p w:rsidR="00D96C1E" w:rsidRPr="003E30AD" w:rsidRDefault="00D96C1E" w:rsidP="00D96C1E">
      <w:pPr>
        <w:pStyle w:val="ConsPlusTitle"/>
        <w:jc w:val="center"/>
        <w:rPr>
          <w:rFonts w:ascii="Times New Roman" w:hAnsi="Times New Roman" w:cs="Times New Roman"/>
          <w:sz w:val="28"/>
          <w:szCs w:val="28"/>
        </w:rPr>
      </w:pPr>
      <w:r w:rsidRPr="003E30AD">
        <w:rPr>
          <w:rFonts w:ascii="Times New Roman" w:hAnsi="Times New Roman" w:cs="Times New Roman"/>
          <w:sz w:val="28"/>
          <w:szCs w:val="28"/>
        </w:rPr>
        <w:t>командиров</w:t>
      </w:r>
      <w:r>
        <w:rPr>
          <w:rFonts w:ascii="Times New Roman" w:hAnsi="Times New Roman" w:cs="Times New Roman"/>
          <w:sz w:val="28"/>
          <w:szCs w:val="28"/>
        </w:rPr>
        <w:t>ания муниципальных служащих</w:t>
      </w:r>
      <w:r w:rsidRPr="003E30AD">
        <w:rPr>
          <w:rFonts w:ascii="Times New Roman" w:hAnsi="Times New Roman" w:cs="Times New Roman"/>
          <w:sz w:val="28"/>
          <w:szCs w:val="28"/>
        </w:rPr>
        <w:t>,</w:t>
      </w:r>
      <w:r>
        <w:rPr>
          <w:rFonts w:ascii="Times New Roman" w:hAnsi="Times New Roman" w:cs="Times New Roman"/>
          <w:sz w:val="28"/>
          <w:szCs w:val="28"/>
        </w:rPr>
        <w:t xml:space="preserve"> </w:t>
      </w:r>
      <w:r w:rsidRPr="003E30AD">
        <w:rPr>
          <w:rFonts w:ascii="Times New Roman" w:hAnsi="Times New Roman" w:cs="Times New Roman"/>
          <w:sz w:val="28"/>
          <w:szCs w:val="28"/>
        </w:rPr>
        <w:t xml:space="preserve">замещающих должности </w:t>
      </w:r>
      <w:r>
        <w:rPr>
          <w:rFonts w:ascii="Times New Roman" w:hAnsi="Times New Roman" w:cs="Times New Roman"/>
          <w:sz w:val="28"/>
          <w:szCs w:val="28"/>
        </w:rPr>
        <w:t xml:space="preserve">муниципальной службы </w:t>
      </w:r>
      <w:r w:rsidRPr="003E30AD">
        <w:rPr>
          <w:rFonts w:ascii="Times New Roman" w:hAnsi="Times New Roman" w:cs="Times New Roman"/>
          <w:sz w:val="28"/>
          <w:szCs w:val="28"/>
        </w:rPr>
        <w:t xml:space="preserve">в </w:t>
      </w:r>
      <w:r>
        <w:rPr>
          <w:rFonts w:ascii="Times New Roman" w:hAnsi="Times New Roman" w:cs="Times New Roman"/>
          <w:sz w:val="28"/>
          <w:szCs w:val="28"/>
        </w:rPr>
        <w:t>Д</w:t>
      </w:r>
      <w:r w:rsidRPr="003E30AD">
        <w:rPr>
          <w:rFonts w:ascii="Times New Roman" w:hAnsi="Times New Roman" w:cs="Times New Roman"/>
          <w:sz w:val="28"/>
          <w:szCs w:val="28"/>
        </w:rPr>
        <w:t xml:space="preserve">уме </w:t>
      </w:r>
      <w:r>
        <w:rPr>
          <w:rFonts w:ascii="Times New Roman" w:hAnsi="Times New Roman" w:cs="Times New Roman"/>
          <w:sz w:val="28"/>
          <w:szCs w:val="28"/>
        </w:rPr>
        <w:t>К</w:t>
      </w:r>
      <w:r w:rsidRPr="003E30AD">
        <w:rPr>
          <w:rFonts w:ascii="Times New Roman" w:hAnsi="Times New Roman" w:cs="Times New Roman"/>
          <w:sz w:val="28"/>
          <w:szCs w:val="28"/>
        </w:rPr>
        <w:t xml:space="preserve">ировского городского округа </w:t>
      </w:r>
      <w:r>
        <w:rPr>
          <w:rFonts w:ascii="Times New Roman" w:hAnsi="Times New Roman" w:cs="Times New Roman"/>
          <w:sz w:val="28"/>
          <w:szCs w:val="28"/>
        </w:rPr>
        <w:t>С</w:t>
      </w:r>
      <w:r w:rsidRPr="003E30AD">
        <w:rPr>
          <w:rFonts w:ascii="Times New Roman" w:hAnsi="Times New Roman" w:cs="Times New Roman"/>
          <w:sz w:val="28"/>
          <w:szCs w:val="28"/>
        </w:rPr>
        <w:t>тавропольского края</w:t>
      </w:r>
    </w:p>
    <w:p w:rsidR="008B7460" w:rsidRDefault="008B7460" w:rsidP="00C0400A">
      <w:pPr>
        <w:pStyle w:val="ConsPlusNormal"/>
        <w:jc w:val="both"/>
      </w:pPr>
    </w:p>
    <w:p w:rsidR="00C0400A" w:rsidRPr="00C0400A" w:rsidRDefault="00C0400A" w:rsidP="00C0400A">
      <w:pPr>
        <w:pStyle w:val="ConsPlusNormal"/>
        <w:jc w:val="both"/>
        <w:rPr>
          <w:rFonts w:ascii="Times New Roman" w:hAnsi="Times New Roman" w:cs="Times New Roman"/>
          <w:sz w:val="28"/>
          <w:szCs w:val="28"/>
        </w:rPr>
      </w:pPr>
    </w:p>
    <w:p w:rsidR="003B6854"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 xml:space="preserve">1. </w:t>
      </w:r>
      <w:proofErr w:type="gramStart"/>
      <w:r w:rsidRPr="00C0400A">
        <w:rPr>
          <w:rFonts w:ascii="Times New Roman" w:hAnsi="Times New Roman" w:cs="Times New Roman"/>
          <w:sz w:val="28"/>
          <w:szCs w:val="28"/>
        </w:rPr>
        <w:t>Настоящ</w:t>
      </w:r>
      <w:r w:rsidR="00D96C1E">
        <w:rPr>
          <w:rFonts w:ascii="Times New Roman" w:hAnsi="Times New Roman" w:cs="Times New Roman"/>
          <w:sz w:val="28"/>
          <w:szCs w:val="28"/>
        </w:rPr>
        <w:t>ий</w:t>
      </w:r>
      <w:r w:rsidRPr="00C0400A">
        <w:rPr>
          <w:rFonts w:ascii="Times New Roman" w:hAnsi="Times New Roman" w:cs="Times New Roman"/>
          <w:sz w:val="28"/>
          <w:szCs w:val="28"/>
        </w:rPr>
        <w:t xml:space="preserve"> По</w:t>
      </w:r>
      <w:r w:rsidR="003B6854">
        <w:rPr>
          <w:rFonts w:ascii="Times New Roman" w:hAnsi="Times New Roman" w:cs="Times New Roman"/>
          <w:sz w:val="28"/>
          <w:szCs w:val="28"/>
        </w:rPr>
        <w:t>рядок</w:t>
      </w:r>
      <w:r w:rsidRPr="00C0400A">
        <w:rPr>
          <w:rFonts w:ascii="Times New Roman" w:hAnsi="Times New Roman" w:cs="Times New Roman"/>
          <w:sz w:val="28"/>
          <w:szCs w:val="28"/>
        </w:rPr>
        <w:t xml:space="preserve"> </w:t>
      </w:r>
      <w:r w:rsidR="003B6854" w:rsidRPr="003B6854">
        <w:rPr>
          <w:rFonts w:ascii="Times New Roman" w:hAnsi="Times New Roman" w:cs="Times New Roman"/>
          <w:sz w:val="28"/>
          <w:szCs w:val="28"/>
        </w:rPr>
        <w:t>и условия командирования муниципальных служащих, замещающих должности муниципальной службы в Думе Кировского городского округа Ставропольского края</w:t>
      </w:r>
      <w:r w:rsidR="003B6854" w:rsidRPr="00DC48BE">
        <w:rPr>
          <w:rFonts w:ascii="Times New Roman" w:hAnsi="Times New Roman" w:cs="Times New Roman"/>
          <w:b/>
          <w:sz w:val="28"/>
          <w:szCs w:val="28"/>
        </w:rPr>
        <w:t xml:space="preserve"> </w:t>
      </w:r>
      <w:r w:rsidRPr="00C0400A">
        <w:rPr>
          <w:rFonts w:ascii="Times New Roman" w:hAnsi="Times New Roman" w:cs="Times New Roman"/>
          <w:sz w:val="28"/>
          <w:szCs w:val="28"/>
        </w:rPr>
        <w:t>(далее</w:t>
      </w:r>
      <w:r w:rsidR="00563CBB">
        <w:rPr>
          <w:rFonts w:ascii="Times New Roman" w:hAnsi="Times New Roman" w:cs="Times New Roman"/>
          <w:sz w:val="28"/>
          <w:szCs w:val="28"/>
        </w:rPr>
        <w:t xml:space="preserve"> соответственно </w:t>
      </w:r>
      <w:r w:rsidRPr="00C0400A">
        <w:rPr>
          <w:rFonts w:ascii="Times New Roman" w:hAnsi="Times New Roman" w:cs="Times New Roman"/>
          <w:sz w:val="28"/>
          <w:szCs w:val="28"/>
        </w:rPr>
        <w:t xml:space="preserve"> - П</w:t>
      </w:r>
      <w:r w:rsidR="003B6854">
        <w:rPr>
          <w:rFonts w:ascii="Times New Roman" w:hAnsi="Times New Roman" w:cs="Times New Roman"/>
          <w:sz w:val="28"/>
          <w:szCs w:val="28"/>
        </w:rPr>
        <w:t>орядок</w:t>
      </w:r>
      <w:r w:rsidR="00563CBB">
        <w:rPr>
          <w:rFonts w:ascii="Times New Roman" w:hAnsi="Times New Roman" w:cs="Times New Roman"/>
          <w:sz w:val="28"/>
          <w:szCs w:val="28"/>
        </w:rPr>
        <w:t>, муниципальные служащие</w:t>
      </w:r>
      <w:r w:rsidRPr="00C0400A">
        <w:rPr>
          <w:rFonts w:ascii="Times New Roman" w:hAnsi="Times New Roman" w:cs="Times New Roman"/>
          <w:sz w:val="28"/>
          <w:szCs w:val="28"/>
        </w:rPr>
        <w:t xml:space="preserve">) разработан в соответствии со </w:t>
      </w:r>
      <w:hyperlink r:id="rId9">
        <w:r w:rsidRPr="003B6854">
          <w:rPr>
            <w:rFonts w:ascii="Times New Roman" w:hAnsi="Times New Roman" w:cs="Times New Roman"/>
            <w:sz w:val="28"/>
            <w:szCs w:val="28"/>
          </w:rPr>
          <w:t>статьей 168</w:t>
        </w:r>
      </w:hyperlink>
      <w:r w:rsidRPr="003B6854">
        <w:rPr>
          <w:rFonts w:ascii="Times New Roman" w:hAnsi="Times New Roman" w:cs="Times New Roman"/>
          <w:sz w:val="28"/>
          <w:szCs w:val="28"/>
        </w:rPr>
        <w:t xml:space="preserve"> Трудового кодекса Российской Федерации, </w:t>
      </w:r>
      <w:r w:rsidR="003B6854" w:rsidRPr="003B6854">
        <w:rPr>
          <w:rFonts w:ascii="Times New Roman" w:hAnsi="Times New Roman" w:cs="Times New Roman"/>
          <w:sz w:val="28"/>
          <w:szCs w:val="28"/>
        </w:rPr>
        <w:t xml:space="preserve">Законом Ставропольского края от </w:t>
      </w:r>
      <w:hyperlink r:id="rId10" w:tooltip="от 24 декабря 2007 года № 78-кз" w:history="1">
        <w:r w:rsidR="003B6854" w:rsidRPr="003B6854">
          <w:rPr>
            <w:rStyle w:val="a3"/>
            <w:rFonts w:ascii="Times New Roman" w:hAnsi="Times New Roman" w:cs="Times New Roman"/>
            <w:color w:val="auto"/>
            <w:sz w:val="28"/>
            <w:szCs w:val="28"/>
          </w:rPr>
          <w:t>24 декабря 2007 года № 78-КЗ</w:t>
        </w:r>
      </w:hyperlink>
      <w:r w:rsidR="003B6854" w:rsidRPr="003B6854">
        <w:rPr>
          <w:rFonts w:ascii="Times New Roman" w:hAnsi="Times New Roman" w:cs="Times New Roman"/>
          <w:sz w:val="28"/>
          <w:szCs w:val="28"/>
        </w:rPr>
        <w:t xml:space="preserve"> «Об отдельных вопросах муниципальной службы в Ставропольском крае», </w:t>
      </w:r>
      <w:hyperlink r:id="rId11">
        <w:r w:rsidRPr="003B6854">
          <w:rPr>
            <w:rFonts w:ascii="Times New Roman" w:hAnsi="Times New Roman" w:cs="Times New Roman"/>
            <w:sz w:val="28"/>
            <w:szCs w:val="28"/>
          </w:rPr>
          <w:t>постановлением</w:t>
        </w:r>
      </w:hyperlink>
      <w:r w:rsidRPr="003B6854">
        <w:rPr>
          <w:rFonts w:ascii="Times New Roman" w:hAnsi="Times New Roman" w:cs="Times New Roman"/>
          <w:sz w:val="28"/>
          <w:szCs w:val="28"/>
        </w:rPr>
        <w:t xml:space="preserve"> Губернатора Ставро</w:t>
      </w:r>
      <w:r w:rsidRPr="00C0400A">
        <w:rPr>
          <w:rFonts w:ascii="Times New Roman" w:hAnsi="Times New Roman" w:cs="Times New Roman"/>
          <w:sz w:val="28"/>
          <w:szCs w:val="28"/>
        </w:rPr>
        <w:t xml:space="preserve">польского края от 10 января 2006 г. </w:t>
      </w:r>
      <w:r w:rsidR="003B6854">
        <w:rPr>
          <w:rFonts w:ascii="Times New Roman" w:hAnsi="Times New Roman" w:cs="Times New Roman"/>
          <w:sz w:val="28"/>
          <w:szCs w:val="28"/>
        </w:rPr>
        <w:t>№</w:t>
      </w:r>
      <w:r w:rsidRPr="00C0400A">
        <w:rPr>
          <w:rFonts w:ascii="Times New Roman" w:hAnsi="Times New Roman" w:cs="Times New Roman"/>
          <w:sz w:val="28"/>
          <w:szCs w:val="28"/>
        </w:rPr>
        <w:t xml:space="preserve"> 1</w:t>
      </w:r>
      <w:proofErr w:type="gramEnd"/>
      <w:r w:rsidRPr="00C0400A">
        <w:rPr>
          <w:rFonts w:ascii="Times New Roman" w:hAnsi="Times New Roman" w:cs="Times New Roman"/>
          <w:sz w:val="28"/>
          <w:szCs w:val="28"/>
        </w:rPr>
        <w:t xml:space="preserve"> </w:t>
      </w:r>
      <w:r w:rsidR="003B6854">
        <w:rPr>
          <w:rFonts w:ascii="Times New Roman" w:hAnsi="Times New Roman" w:cs="Times New Roman"/>
          <w:sz w:val="28"/>
          <w:szCs w:val="28"/>
        </w:rPr>
        <w:t>«</w:t>
      </w:r>
      <w:r w:rsidRPr="00C0400A">
        <w:rPr>
          <w:rFonts w:ascii="Times New Roman" w:hAnsi="Times New Roman" w:cs="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003B6854">
        <w:rPr>
          <w:rFonts w:ascii="Times New Roman" w:hAnsi="Times New Roman" w:cs="Times New Roman"/>
          <w:sz w:val="28"/>
          <w:szCs w:val="28"/>
        </w:rPr>
        <w:t xml:space="preserve">». </w:t>
      </w:r>
    </w:p>
    <w:p w:rsidR="003B6854" w:rsidRPr="003B6854" w:rsidRDefault="008B7460" w:rsidP="003B6854">
      <w:pPr>
        <w:pStyle w:val="2"/>
        <w:tabs>
          <w:tab w:val="left" w:pos="9354"/>
        </w:tabs>
        <w:ind w:right="-26"/>
        <w:rPr>
          <w:rFonts w:ascii="Times New Roman" w:hAnsi="Times New Roman"/>
          <w:sz w:val="28"/>
          <w:szCs w:val="28"/>
        </w:rPr>
      </w:pPr>
      <w:r w:rsidRPr="00C0400A">
        <w:rPr>
          <w:rFonts w:ascii="Times New Roman" w:hAnsi="Times New Roman"/>
          <w:sz w:val="28"/>
          <w:szCs w:val="28"/>
        </w:rPr>
        <w:t xml:space="preserve">2. </w:t>
      </w:r>
      <w:proofErr w:type="gramStart"/>
      <w:r w:rsidR="00563CBB">
        <w:rPr>
          <w:rFonts w:ascii="Times New Roman" w:hAnsi="Times New Roman"/>
          <w:sz w:val="28"/>
          <w:szCs w:val="28"/>
        </w:rPr>
        <w:t>М</w:t>
      </w:r>
      <w:r w:rsidR="003B6854">
        <w:rPr>
          <w:rFonts w:ascii="Times New Roman" w:hAnsi="Times New Roman"/>
          <w:sz w:val="28"/>
          <w:szCs w:val="28"/>
        </w:rPr>
        <w:t>униципальные служащие</w:t>
      </w:r>
      <w:r w:rsidRPr="00C0400A">
        <w:rPr>
          <w:rFonts w:ascii="Times New Roman" w:hAnsi="Times New Roman"/>
          <w:sz w:val="28"/>
          <w:szCs w:val="28"/>
        </w:rPr>
        <w:t xml:space="preserve"> направляются в служебные командировки по решению </w:t>
      </w:r>
      <w:r w:rsidR="003B6854" w:rsidRPr="003B6854">
        <w:rPr>
          <w:rFonts w:ascii="Times New Roman" w:hAnsi="Times New Roman"/>
          <w:sz w:val="28"/>
          <w:szCs w:val="28"/>
        </w:rPr>
        <w:t>представителя нанимателя (руководителя органа местного самоуправления или уполномоченного им должностного лица) (далее соответственно - руководитель, орган местного самоуправления) на определенный срок для выполнения служебного поручения, задания вне постоянного места прохождения муниципальной службы (далее - место прохождения службы), как на территории Российской Федерации, так и на территориях иностранных государств.</w:t>
      </w:r>
      <w:proofErr w:type="gramEnd"/>
    </w:p>
    <w:p w:rsidR="003B6854" w:rsidRPr="00953FE1" w:rsidRDefault="003B6854" w:rsidP="003B6854">
      <w:pPr>
        <w:pStyle w:val="2"/>
        <w:tabs>
          <w:tab w:val="left" w:pos="9354"/>
        </w:tabs>
        <w:ind w:right="-26"/>
        <w:rPr>
          <w:rFonts w:ascii="Times New Roman" w:hAnsi="Times New Roman"/>
          <w:sz w:val="28"/>
          <w:szCs w:val="28"/>
        </w:rPr>
      </w:pPr>
      <w:bookmarkStart w:id="2" w:name="P52"/>
      <w:bookmarkEnd w:id="2"/>
      <w:r w:rsidRPr="00953FE1">
        <w:rPr>
          <w:rFonts w:ascii="Times New Roman" w:hAnsi="Times New Roman"/>
          <w:sz w:val="28"/>
          <w:szCs w:val="28"/>
        </w:rPr>
        <w:t>Решение о направлении в служебную командировку муниципальных служащих принимается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предусмотренн</w:t>
      </w:r>
      <w:r w:rsidR="001F197A">
        <w:rPr>
          <w:rFonts w:ascii="Times New Roman" w:hAnsi="Times New Roman"/>
          <w:sz w:val="28"/>
          <w:szCs w:val="28"/>
        </w:rPr>
        <w:t>ы</w:t>
      </w:r>
      <w:r w:rsidRPr="00953FE1">
        <w:rPr>
          <w:rFonts w:ascii="Times New Roman" w:hAnsi="Times New Roman"/>
          <w:sz w:val="28"/>
          <w:szCs w:val="28"/>
        </w:rPr>
        <w:t>м пунктом 4</w:t>
      </w:r>
      <w:r w:rsidR="001F197A">
        <w:rPr>
          <w:rFonts w:ascii="Times New Roman" w:hAnsi="Times New Roman"/>
          <w:sz w:val="28"/>
          <w:szCs w:val="28"/>
        </w:rPr>
        <w:t xml:space="preserve"> Порядка</w:t>
      </w:r>
      <w:r w:rsidRPr="00953FE1">
        <w:rPr>
          <w:rFonts w:ascii="Times New Roman" w:hAnsi="Times New Roman"/>
          <w:sz w:val="28"/>
          <w:szCs w:val="28"/>
        </w:rPr>
        <w:t>.</w:t>
      </w:r>
    </w:p>
    <w:p w:rsidR="003B6854" w:rsidRPr="00953FE1" w:rsidRDefault="003B6854" w:rsidP="003B6854">
      <w:pPr>
        <w:pStyle w:val="2"/>
        <w:tabs>
          <w:tab w:val="left" w:pos="9354"/>
        </w:tabs>
        <w:ind w:right="-26"/>
        <w:rPr>
          <w:rFonts w:ascii="Times New Roman" w:hAnsi="Times New Roman"/>
          <w:sz w:val="28"/>
          <w:szCs w:val="28"/>
        </w:rPr>
      </w:pPr>
      <w:proofErr w:type="gramStart"/>
      <w:r w:rsidRPr="00953FE1">
        <w:rPr>
          <w:rFonts w:ascii="Times New Roman" w:hAnsi="Times New Roman"/>
          <w:sz w:val="28"/>
          <w:szCs w:val="28"/>
        </w:rPr>
        <w:t>Основаниями для принятия правового акта, предусмотренного пунктом 4 Порядка, являются официальный документ, поступивший в установленном порядке в орган местного самоуправления, и (или) служебная записка о направлении в служебную командировку с положительной резолюцией руководителя, и (или) правовой акт К</w:t>
      </w:r>
      <w:r w:rsidR="00357667" w:rsidRPr="00953FE1">
        <w:rPr>
          <w:rFonts w:ascii="Times New Roman" w:hAnsi="Times New Roman"/>
          <w:sz w:val="28"/>
          <w:szCs w:val="28"/>
        </w:rPr>
        <w:t>ировского городского округа</w:t>
      </w:r>
      <w:r w:rsidRPr="00953FE1">
        <w:rPr>
          <w:rFonts w:ascii="Times New Roman" w:hAnsi="Times New Roman"/>
          <w:sz w:val="28"/>
          <w:szCs w:val="28"/>
        </w:rPr>
        <w:t xml:space="preserve"> </w:t>
      </w:r>
      <w:r w:rsidRPr="00953FE1">
        <w:rPr>
          <w:rFonts w:ascii="Times New Roman" w:hAnsi="Times New Roman"/>
          <w:sz w:val="28"/>
          <w:szCs w:val="28"/>
        </w:rPr>
        <w:lastRenderedPageBreak/>
        <w:t>Ставропольского края о проведении мероприятия за пределами места прохождения службы муниципальных служащих, направляемых в служебную командировку.</w:t>
      </w:r>
      <w:proofErr w:type="gramEnd"/>
    </w:p>
    <w:p w:rsidR="003B6854" w:rsidRPr="00953FE1" w:rsidRDefault="003B6854" w:rsidP="003B6854">
      <w:pPr>
        <w:pStyle w:val="2"/>
        <w:tabs>
          <w:tab w:val="left" w:pos="9354"/>
        </w:tabs>
        <w:ind w:right="-26"/>
        <w:rPr>
          <w:rFonts w:ascii="Times New Roman" w:hAnsi="Times New Roman"/>
          <w:sz w:val="28"/>
          <w:szCs w:val="28"/>
        </w:rPr>
      </w:pPr>
      <w:r w:rsidRPr="00953FE1">
        <w:rPr>
          <w:rFonts w:ascii="Times New Roman" w:hAnsi="Times New Roman"/>
          <w:sz w:val="28"/>
          <w:szCs w:val="28"/>
        </w:rPr>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3B6854" w:rsidRPr="00953FE1" w:rsidRDefault="003B6854" w:rsidP="003B6854">
      <w:pPr>
        <w:pStyle w:val="2"/>
        <w:tabs>
          <w:tab w:val="left" w:pos="9354"/>
        </w:tabs>
        <w:ind w:right="-26"/>
        <w:rPr>
          <w:rFonts w:ascii="Times New Roman" w:hAnsi="Times New Roman"/>
          <w:sz w:val="28"/>
          <w:szCs w:val="28"/>
        </w:rPr>
      </w:pPr>
      <w:r w:rsidRPr="00953FE1">
        <w:rPr>
          <w:rFonts w:ascii="Times New Roman" w:hAnsi="Times New Roman"/>
          <w:sz w:val="28"/>
          <w:szCs w:val="28"/>
        </w:rPr>
        <w:t xml:space="preserve">3. В служебные командировки направляются муниципальные служащие, состоящие в штате аппарата </w:t>
      </w:r>
      <w:r w:rsidR="00357667" w:rsidRPr="00953FE1">
        <w:rPr>
          <w:rFonts w:ascii="Times New Roman" w:hAnsi="Times New Roman"/>
          <w:sz w:val="28"/>
          <w:szCs w:val="28"/>
        </w:rPr>
        <w:t>Думы</w:t>
      </w:r>
      <w:r w:rsidRPr="00953FE1">
        <w:rPr>
          <w:rFonts w:ascii="Times New Roman" w:hAnsi="Times New Roman"/>
          <w:sz w:val="28"/>
          <w:szCs w:val="28"/>
        </w:rPr>
        <w:t xml:space="preserve"> К</w:t>
      </w:r>
      <w:r w:rsidR="00357667" w:rsidRPr="00953FE1">
        <w:rPr>
          <w:rFonts w:ascii="Times New Roman" w:hAnsi="Times New Roman"/>
          <w:sz w:val="28"/>
          <w:szCs w:val="28"/>
        </w:rPr>
        <w:t>ировского городского</w:t>
      </w:r>
      <w:r w:rsidRPr="00953FE1">
        <w:rPr>
          <w:rFonts w:ascii="Times New Roman" w:hAnsi="Times New Roman"/>
          <w:sz w:val="28"/>
          <w:szCs w:val="28"/>
        </w:rPr>
        <w:t xml:space="preserve"> округа Ставропольского края (далее соответственно - аппарат </w:t>
      </w:r>
      <w:r w:rsidR="00357667" w:rsidRPr="00953FE1">
        <w:rPr>
          <w:rFonts w:ascii="Times New Roman" w:hAnsi="Times New Roman"/>
          <w:sz w:val="28"/>
          <w:szCs w:val="28"/>
        </w:rPr>
        <w:t>Думы</w:t>
      </w:r>
      <w:r w:rsidRPr="00953FE1">
        <w:rPr>
          <w:rFonts w:ascii="Times New Roman" w:hAnsi="Times New Roman"/>
          <w:sz w:val="28"/>
          <w:szCs w:val="28"/>
        </w:rPr>
        <w:t>).</w:t>
      </w:r>
    </w:p>
    <w:p w:rsidR="003B6854" w:rsidRPr="00953FE1" w:rsidRDefault="003B6854" w:rsidP="003B6854">
      <w:pPr>
        <w:pStyle w:val="2"/>
        <w:tabs>
          <w:tab w:val="left" w:pos="9354"/>
        </w:tabs>
        <w:ind w:right="-26"/>
        <w:rPr>
          <w:rFonts w:ascii="Times New Roman" w:hAnsi="Times New Roman"/>
          <w:sz w:val="28"/>
          <w:szCs w:val="28"/>
        </w:rPr>
      </w:pPr>
      <w:r w:rsidRPr="00953FE1">
        <w:rPr>
          <w:rFonts w:ascii="Times New Roman" w:hAnsi="Times New Roman"/>
          <w:sz w:val="28"/>
          <w:szCs w:val="28"/>
        </w:rPr>
        <w:t xml:space="preserve">4. Направление в служебные командировки муниципальных служащих аппарата </w:t>
      </w:r>
      <w:r w:rsidR="00357667" w:rsidRPr="00953FE1">
        <w:rPr>
          <w:rFonts w:ascii="Times New Roman" w:hAnsi="Times New Roman"/>
          <w:sz w:val="28"/>
          <w:szCs w:val="28"/>
        </w:rPr>
        <w:t xml:space="preserve">Думы </w:t>
      </w:r>
      <w:r w:rsidRPr="00953FE1">
        <w:rPr>
          <w:rFonts w:ascii="Times New Roman" w:hAnsi="Times New Roman"/>
          <w:sz w:val="28"/>
          <w:szCs w:val="28"/>
        </w:rPr>
        <w:t xml:space="preserve">осуществляются на основании локального правового акта органа местного самоуправления. </w:t>
      </w:r>
    </w:p>
    <w:p w:rsidR="008B7460" w:rsidRPr="00C0400A" w:rsidRDefault="00953FE1"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B7460" w:rsidRPr="00C0400A">
        <w:rPr>
          <w:rFonts w:ascii="Times New Roman" w:hAnsi="Times New Roman" w:cs="Times New Roman"/>
          <w:sz w:val="28"/>
          <w:szCs w:val="28"/>
        </w:rPr>
        <w:t>. Срок служебной командировки муниципальных служащих определяется руководителем органа местного самоуправления, с учетом объема, сложности и других особенностей служебного поручения. Продление срока служебной командировки допускается в исключительных случаях, но не более чем на пять дней, по решению руководителя органа местного самоуправления.</w:t>
      </w:r>
    </w:p>
    <w:p w:rsidR="008B7460" w:rsidRPr="00C0400A" w:rsidRDefault="00953FE1"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B7460" w:rsidRPr="00C0400A">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w:t>
      </w:r>
      <w:r w:rsidR="008B7460" w:rsidRPr="00463653">
        <w:rPr>
          <w:rFonts w:ascii="Times New Roman" w:hAnsi="Times New Roman" w:cs="Times New Roman"/>
          <w:sz w:val="28"/>
          <w:szCs w:val="28"/>
        </w:rPr>
        <w:t>постоянного</w:t>
      </w:r>
      <w:r w:rsidR="008B7460" w:rsidRPr="00C0400A">
        <w:rPr>
          <w:rFonts w:ascii="Times New Roman" w:hAnsi="Times New Roman" w:cs="Times New Roman"/>
          <w:sz w:val="28"/>
          <w:szCs w:val="28"/>
        </w:rPr>
        <w:t xml:space="preserve"> места прохождения службы муниципальных служащих, а днем приезда из служебной командировки - день прибытия названных транспортных сре</w:t>
      </w:r>
      <w:proofErr w:type="gramStart"/>
      <w:r w:rsidR="008B7460" w:rsidRPr="00C0400A">
        <w:rPr>
          <w:rFonts w:ascii="Times New Roman" w:hAnsi="Times New Roman" w:cs="Times New Roman"/>
          <w:sz w:val="28"/>
          <w:szCs w:val="28"/>
        </w:rPr>
        <w:t>дств к п</w:t>
      </w:r>
      <w:proofErr w:type="gramEnd"/>
      <w:r w:rsidR="008B7460" w:rsidRPr="00C0400A">
        <w:rPr>
          <w:rFonts w:ascii="Times New Roman" w:hAnsi="Times New Roman" w:cs="Times New Roman"/>
          <w:sz w:val="28"/>
          <w:szCs w:val="28"/>
        </w:rPr>
        <w:t>остоянному месту прохождения службы указанных лиц.</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8B7460"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муниципальных служащих к постоянному месту прохождения службы.</w:t>
      </w:r>
    </w:p>
    <w:p w:rsidR="007759ED" w:rsidRPr="00C0400A" w:rsidRDefault="007759ED"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Вопрос о явке муниципальных служащих к постоянному месту прохождения службы в день выезда в служебную командировку и в день приезда из служебной командировки решается по согласованию с руководителем.</w:t>
      </w:r>
    </w:p>
    <w:p w:rsidR="008B7460" w:rsidRPr="00463653" w:rsidRDefault="00953FE1" w:rsidP="00C0400A">
      <w:pPr>
        <w:pStyle w:val="ConsPlusNormal"/>
        <w:ind w:firstLine="540"/>
        <w:jc w:val="both"/>
        <w:rPr>
          <w:rFonts w:ascii="Times New Roman" w:hAnsi="Times New Roman" w:cs="Times New Roman"/>
          <w:sz w:val="28"/>
          <w:szCs w:val="28"/>
        </w:rPr>
      </w:pPr>
      <w:r w:rsidRPr="00463653">
        <w:rPr>
          <w:rFonts w:ascii="Times New Roman" w:hAnsi="Times New Roman" w:cs="Times New Roman"/>
          <w:sz w:val="28"/>
          <w:szCs w:val="28"/>
        </w:rPr>
        <w:t>7</w:t>
      </w:r>
      <w:r w:rsidR="008B7460" w:rsidRPr="00463653">
        <w:rPr>
          <w:rFonts w:ascii="Times New Roman" w:hAnsi="Times New Roman" w:cs="Times New Roman"/>
          <w:sz w:val="28"/>
          <w:szCs w:val="28"/>
        </w:rPr>
        <w:t xml:space="preserve">. Срок пребывания муниципального служащего в служебной командировке (дата приезда </w:t>
      </w:r>
      <w:proofErr w:type="gramStart"/>
      <w:r w:rsidR="008B7460" w:rsidRPr="00463653">
        <w:rPr>
          <w:rFonts w:ascii="Times New Roman" w:hAnsi="Times New Roman" w:cs="Times New Roman"/>
          <w:sz w:val="28"/>
          <w:szCs w:val="28"/>
        </w:rPr>
        <w:t>в место командирования</w:t>
      </w:r>
      <w:proofErr w:type="gramEnd"/>
      <w:r w:rsidR="008B7460" w:rsidRPr="00463653">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ими в орган местного самоуправления, по возвращении из служебной командировки.</w:t>
      </w:r>
    </w:p>
    <w:p w:rsidR="008B7460" w:rsidRPr="00C0400A" w:rsidRDefault="008B7460" w:rsidP="007759ED">
      <w:pPr>
        <w:pStyle w:val="ConsPlusNormal"/>
        <w:ind w:firstLine="540"/>
        <w:jc w:val="both"/>
        <w:rPr>
          <w:rFonts w:ascii="Times New Roman" w:hAnsi="Times New Roman" w:cs="Times New Roman"/>
          <w:sz w:val="28"/>
          <w:szCs w:val="28"/>
        </w:rPr>
      </w:pPr>
      <w:proofErr w:type="gramStart"/>
      <w:r w:rsidRPr="00463653">
        <w:rPr>
          <w:rFonts w:ascii="Times New Roman" w:hAnsi="Times New Roman" w:cs="Times New Roman"/>
          <w:sz w:val="28"/>
          <w:szCs w:val="28"/>
        </w:rPr>
        <w:t xml:space="preserve">При отсутствии проездных документов (билетов) фактический срок пребывания муниципального служащего в служебной командировке определяется </w:t>
      </w:r>
      <w:r w:rsidR="007759ED">
        <w:rPr>
          <w:rFonts w:ascii="Times New Roman" w:hAnsi="Times New Roman" w:cs="Times New Roman"/>
          <w:sz w:val="28"/>
          <w:szCs w:val="28"/>
        </w:rPr>
        <w:t xml:space="preserve">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 (приказ Минфина России от 10.03.2015 № 33н «Об утверждении перечня документов, подтверждающих фактический срок </w:t>
      </w:r>
      <w:r w:rsidR="007759ED">
        <w:rPr>
          <w:rFonts w:ascii="Times New Roman" w:hAnsi="Times New Roman" w:cs="Times New Roman"/>
          <w:sz w:val="28"/>
          <w:szCs w:val="28"/>
        </w:rPr>
        <w:lastRenderedPageBreak/>
        <w:t>пребывания федерального государственного гражданского служащего в служебной командировке при отсутствии проездных документов (билетов)» (далее –</w:t>
      </w:r>
      <w:r w:rsidR="006E28E5">
        <w:rPr>
          <w:rFonts w:ascii="Times New Roman" w:hAnsi="Times New Roman" w:cs="Times New Roman"/>
          <w:sz w:val="28"/>
          <w:szCs w:val="28"/>
        </w:rPr>
        <w:t xml:space="preserve"> </w:t>
      </w:r>
      <w:r w:rsidR="007759ED">
        <w:rPr>
          <w:rFonts w:ascii="Times New Roman" w:hAnsi="Times New Roman" w:cs="Times New Roman"/>
          <w:sz w:val="28"/>
          <w:szCs w:val="28"/>
        </w:rPr>
        <w:t>Перечень).</w:t>
      </w:r>
      <w:proofErr w:type="gramEnd"/>
    </w:p>
    <w:p w:rsidR="008B7460" w:rsidRPr="00C0400A" w:rsidRDefault="00A67F50"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B7460" w:rsidRPr="00C0400A">
        <w:rPr>
          <w:rFonts w:ascii="Times New Roman" w:hAnsi="Times New Roman" w:cs="Times New Roman"/>
          <w:sz w:val="28"/>
          <w:szCs w:val="28"/>
        </w:rPr>
        <w:t>. При направлении муниципального служащего в служебную командировку ему гарантируется сохранение должности</w:t>
      </w:r>
      <w:r>
        <w:rPr>
          <w:rFonts w:ascii="Times New Roman" w:hAnsi="Times New Roman" w:cs="Times New Roman"/>
          <w:sz w:val="28"/>
          <w:szCs w:val="28"/>
        </w:rPr>
        <w:t xml:space="preserve"> и соответственно, среднемесячного заработка, </w:t>
      </w:r>
      <w:r w:rsidR="008B7460" w:rsidRPr="00C0400A">
        <w:rPr>
          <w:rFonts w:ascii="Times New Roman" w:hAnsi="Times New Roman" w:cs="Times New Roman"/>
          <w:sz w:val="28"/>
          <w:szCs w:val="28"/>
        </w:rPr>
        <w:t>денежного содержания, а также возмещаются:</w:t>
      </w:r>
    </w:p>
    <w:p w:rsidR="008B7460" w:rsidRPr="00C0400A" w:rsidRDefault="00A67F50"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B7460" w:rsidRPr="00C0400A">
        <w:rPr>
          <w:rFonts w:ascii="Times New Roman" w:hAnsi="Times New Roman" w:cs="Times New Roman"/>
          <w:sz w:val="28"/>
          <w:szCs w:val="28"/>
        </w:rPr>
        <w:t>) расходы по проезду к месту командирования и обратно - к постоянному месту прохождения службы;</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2)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3)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8B7460"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4) дополнительные расходы, связанные с проживанием вне постоянного места жительства (суточные).</w:t>
      </w:r>
    </w:p>
    <w:p w:rsidR="00A67F50" w:rsidRPr="00A67F50" w:rsidRDefault="00A67F50" w:rsidP="00A67F50">
      <w:pPr>
        <w:pStyle w:val="ConsNormal"/>
        <w:widowControl/>
        <w:tabs>
          <w:tab w:val="left" w:pos="9354"/>
        </w:tabs>
        <w:ind w:right="-26" w:firstLine="567"/>
        <w:jc w:val="both"/>
        <w:rPr>
          <w:sz w:val="28"/>
          <w:szCs w:val="28"/>
        </w:rPr>
      </w:pPr>
      <w:r w:rsidRPr="00A67F50">
        <w:rPr>
          <w:sz w:val="28"/>
          <w:szCs w:val="28"/>
        </w:rPr>
        <w:t xml:space="preserve">5) иные расходы, связанные со служебной командировкой (при условии, что они произведены муниципальным служащим с разрешения или </w:t>
      </w:r>
      <w:proofErr w:type="gramStart"/>
      <w:r w:rsidRPr="00A67F50">
        <w:rPr>
          <w:sz w:val="28"/>
          <w:szCs w:val="28"/>
        </w:rPr>
        <w:t>ведома</w:t>
      </w:r>
      <w:proofErr w:type="gramEnd"/>
      <w:r w:rsidRPr="00A67F50">
        <w:rPr>
          <w:sz w:val="28"/>
          <w:szCs w:val="28"/>
        </w:rPr>
        <w:t xml:space="preserve"> руководителя органа местного самоуправления).</w:t>
      </w:r>
    </w:p>
    <w:p w:rsidR="008B7460" w:rsidRPr="00C0400A" w:rsidRDefault="00A67F50"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B7460" w:rsidRPr="00C0400A">
        <w:rPr>
          <w:rFonts w:ascii="Times New Roman" w:hAnsi="Times New Roman" w:cs="Times New Roman"/>
          <w:sz w:val="28"/>
          <w:szCs w:val="28"/>
        </w:rPr>
        <w:t xml:space="preserve">. </w:t>
      </w:r>
      <w:r>
        <w:rPr>
          <w:rFonts w:ascii="Times New Roman" w:hAnsi="Times New Roman" w:cs="Times New Roman"/>
          <w:sz w:val="28"/>
          <w:szCs w:val="28"/>
        </w:rPr>
        <w:t>Среднемесячный заработок, д</w:t>
      </w:r>
      <w:r w:rsidR="008B7460" w:rsidRPr="00C0400A">
        <w:rPr>
          <w:rFonts w:ascii="Times New Roman" w:hAnsi="Times New Roman" w:cs="Times New Roman"/>
          <w:sz w:val="28"/>
          <w:szCs w:val="28"/>
        </w:rPr>
        <w:t>енежное содержание за период нахождения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8B7460" w:rsidRPr="00C0400A" w:rsidRDefault="003D0BC5"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8B7460" w:rsidRPr="00C0400A">
        <w:rPr>
          <w:rFonts w:ascii="Times New Roman" w:hAnsi="Times New Roman" w:cs="Times New Roman"/>
          <w:sz w:val="28"/>
          <w:szCs w:val="28"/>
        </w:rPr>
        <w:t>. При направлении муниципального служащего в служебную командировку на территорию иностранного государства ему дополнительно возмещаются:</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 расходы на оформление заграничного паспорта, визы и других выездных документов;</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2) обязательные консульские и аэродромные сборы;</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3) сборы за право въезда или транзита автомобильного транспорта;</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4) расходы на оформление обязательной медицинской страховки;</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5) иные обязательные платежи и сборы.</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w:t>
      </w:r>
      <w:r w:rsidR="003D0BC5">
        <w:rPr>
          <w:rFonts w:ascii="Times New Roman" w:hAnsi="Times New Roman" w:cs="Times New Roman"/>
          <w:sz w:val="28"/>
          <w:szCs w:val="28"/>
        </w:rPr>
        <w:t>1</w:t>
      </w:r>
      <w:r w:rsidRPr="00C0400A">
        <w:rPr>
          <w:rFonts w:ascii="Times New Roman" w:hAnsi="Times New Roman" w:cs="Times New Roman"/>
          <w:sz w:val="28"/>
          <w:szCs w:val="28"/>
        </w:rPr>
        <w:t xml:space="preserve">. </w:t>
      </w:r>
      <w:proofErr w:type="gramStart"/>
      <w:r w:rsidRPr="00C0400A">
        <w:rPr>
          <w:rFonts w:ascii="Times New Roman" w:hAnsi="Times New Roman" w:cs="Times New Roman"/>
          <w:sz w:val="28"/>
          <w:szCs w:val="28"/>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либо вернуться к постоянному месту жительства.</w:t>
      </w:r>
      <w:proofErr w:type="gramEnd"/>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3D0BC5" w:rsidRPr="003D0BC5" w:rsidRDefault="008B7460" w:rsidP="003D0BC5">
      <w:pPr>
        <w:ind w:firstLine="709"/>
        <w:jc w:val="both"/>
        <w:rPr>
          <w:szCs w:val="28"/>
        </w:rPr>
      </w:pPr>
      <w:bookmarkStart w:id="3" w:name="P90"/>
      <w:bookmarkEnd w:id="3"/>
      <w:r w:rsidRPr="00C0400A">
        <w:rPr>
          <w:szCs w:val="28"/>
        </w:rPr>
        <w:lastRenderedPageBreak/>
        <w:t>1</w:t>
      </w:r>
      <w:r w:rsidR="003D0BC5">
        <w:rPr>
          <w:szCs w:val="28"/>
        </w:rPr>
        <w:t>2</w:t>
      </w:r>
      <w:r w:rsidRPr="00C0400A">
        <w:rPr>
          <w:szCs w:val="28"/>
        </w:rPr>
        <w:t xml:space="preserve">. </w:t>
      </w:r>
      <w:proofErr w:type="gramStart"/>
      <w:r w:rsidRPr="00C0400A">
        <w:rPr>
          <w:szCs w:val="28"/>
        </w:rPr>
        <w:t xml:space="preserve">Дополнительные расходы, связанные с проживанием вне постоянного места жительства (суточные), возмещаются муниципальному служащему </w:t>
      </w:r>
      <w:r w:rsidR="003D0BC5">
        <w:rPr>
          <w:szCs w:val="28"/>
        </w:rPr>
        <w:t>за каждый день нахождения</w:t>
      </w:r>
      <w:r w:rsidRPr="00C0400A">
        <w:rPr>
          <w:szCs w:val="28"/>
        </w:rPr>
        <w:t xml:space="preserve"> в служебной командировке, включая выходные и нерабочие праздничные дни, а также за дни нахождения в пути, в том числе за вре</w:t>
      </w:r>
      <w:r w:rsidR="003D0BC5">
        <w:rPr>
          <w:szCs w:val="28"/>
        </w:rPr>
        <w:t xml:space="preserve">мя вынужденной остановки в пути, в размерах, не превышающих размеры, установленные </w:t>
      </w:r>
      <w:r w:rsidR="003D0BC5" w:rsidRPr="003D0BC5">
        <w:rPr>
          <w:szCs w:val="28"/>
        </w:rPr>
        <w:t xml:space="preserve">постановлением Правительства Российской Федерации </w:t>
      </w:r>
      <w:hyperlink r:id="rId12" w:tooltip="от 2 октября 2002 г. № 729" w:history="1">
        <w:r w:rsidR="003D0BC5" w:rsidRPr="003D0BC5">
          <w:rPr>
            <w:rStyle w:val="a3"/>
            <w:color w:val="auto"/>
            <w:szCs w:val="28"/>
          </w:rPr>
          <w:t>от 2 октября 2002 г. № 729</w:t>
        </w:r>
      </w:hyperlink>
      <w:r w:rsidR="003D0BC5" w:rsidRPr="003D0BC5">
        <w:rPr>
          <w:szCs w:val="28"/>
        </w:rPr>
        <w:t xml:space="preserve"> «О размерах</w:t>
      </w:r>
      <w:proofErr w:type="gramEnd"/>
      <w:r w:rsidR="003D0BC5" w:rsidRPr="003D0BC5">
        <w:rPr>
          <w:szCs w:val="28"/>
        </w:rPr>
        <w:t xml:space="preserve">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3D0BC5">
        <w:rPr>
          <w:szCs w:val="28"/>
        </w:rPr>
        <w:t xml:space="preserve"> </w:t>
      </w:r>
      <w:r w:rsidR="003D0BC5" w:rsidRPr="003D0BC5">
        <w:rPr>
          <w:szCs w:val="28"/>
        </w:rPr>
        <w:t xml:space="preserve">(далее - постановление Правительства Российской Федерации </w:t>
      </w:r>
      <w:hyperlink r:id="rId13" w:tooltip="от 2 октября 2002 г. № 729" w:history="1">
        <w:r w:rsidR="003D0BC5" w:rsidRPr="003D0BC5">
          <w:rPr>
            <w:rStyle w:val="a3"/>
            <w:color w:val="auto"/>
            <w:szCs w:val="28"/>
          </w:rPr>
          <w:t>от 2 октября 2002 г. № 729</w:t>
        </w:r>
      </w:hyperlink>
      <w:r w:rsidR="003D0BC5" w:rsidRPr="003D0BC5">
        <w:rPr>
          <w:szCs w:val="28"/>
        </w:rPr>
        <w:t>).</w:t>
      </w:r>
    </w:p>
    <w:p w:rsidR="008B7460" w:rsidRPr="00C0400A" w:rsidRDefault="003D0BC5" w:rsidP="00C040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8B7460" w:rsidRPr="00C0400A">
        <w:rPr>
          <w:rFonts w:ascii="Times New Roman" w:hAnsi="Times New Roman" w:cs="Times New Roman"/>
          <w:sz w:val="28"/>
          <w:szCs w:val="28"/>
        </w:rPr>
        <w:t>.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Если муниципальный служащий по окончании служебного дня по согласованию с руководителем органа местного самоуправления,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руководителем органа местного самоуправления, с учетом расстояния, условий транспортного сообщения, характера выполняемого служебного поручения, а также необходимости создания муниципальному служащему условий для отдыха.</w:t>
      </w:r>
    </w:p>
    <w:p w:rsidR="006D6D62" w:rsidRPr="006D6D62" w:rsidRDefault="008B7460" w:rsidP="006D6D62">
      <w:pPr>
        <w:ind w:firstLine="709"/>
        <w:jc w:val="both"/>
        <w:rPr>
          <w:szCs w:val="28"/>
        </w:rPr>
      </w:pPr>
      <w:r w:rsidRPr="00C0400A">
        <w:rPr>
          <w:szCs w:val="28"/>
        </w:rPr>
        <w:t>1</w:t>
      </w:r>
      <w:r w:rsidR="006D6D62">
        <w:rPr>
          <w:szCs w:val="28"/>
        </w:rPr>
        <w:t>4</w:t>
      </w:r>
      <w:r w:rsidRPr="00C0400A">
        <w:rPr>
          <w:szCs w:val="28"/>
        </w:rPr>
        <w:t xml:space="preserve">. </w:t>
      </w:r>
      <w:proofErr w:type="gramStart"/>
      <w:r w:rsidR="006D6D62" w:rsidRPr="006D6D62">
        <w:rPr>
          <w:szCs w:val="28"/>
        </w:rPr>
        <w:t>Расходы по бронированию и найму жилого помещения при командировании по территории Российской Федерации возмещаются командированному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8 тыс. рублей в сутки при командировании за пределы Ставропольского края и не более 3 тыс. рублей в сутки при командировании в пределах Ставропольского края.</w:t>
      </w:r>
      <w:proofErr w:type="gramEnd"/>
    </w:p>
    <w:p w:rsidR="008B7460" w:rsidRPr="00C0400A" w:rsidRDefault="008B7460" w:rsidP="006D6D62">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w:t>
      </w:r>
      <w:r w:rsidR="006D6D62">
        <w:rPr>
          <w:rFonts w:ascii="Times New Roman" w:hAnsi="Times New Roman" w:cs="Times New Roman"/>
          <w:sz w:val="28"/>
          <w:szCs w:val="28"/>
        </w:rPr>
        <w:t>5</w:t>
      </w:r>
      <w:r w:rsidRPr="00C0400A">
        <w:rPr>
          <w:rFonts w:ascii="Times New Roman" w:hAnsi="Times New Roman" w:cs="Times New Roman"/>
          <w:sz w:val="28"/>
          <w:szCs w:val="28"/>
        </w:rPr>
        <w:t>. В случае если в населенном пункте отсутствует гостиница, лицу, замещающему муниципальную должность,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При отсутствии подтверждающих документов (в случае не</w:t>
      </w:r>
      <w:r w:rsidR="006D6D62">
        <w:rPr>
          <w:rFonts w:ascii="Times New Roman" w:hAnsi="Times New Roman" w:cs="Times New Roman"/>
          <w:sz w:val="28"/>
          <w:szCs w:val="28"/>
        </w:rPr>
        <w:t xml:space="preserve"> </w:t>
      </w:r>
      <w:r w:rsidRPr="00C0400A">
        <w:rPr>
          <w:rFonts w:ascii="Times New Roman" w:hAnsi="Times New Roman" w:cs="Times New Roman"/>
          <w:sz w:val="28"/>
          <w:szCs w:val="28"/>
        </w:rPr>
        <w:t>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 xml:space="preserve">В случае вынужденной остановки в </w:t>
      </w:r>
      <w:proofErr w:type="gramStart"/>
      <w:r w:rsidRPr="00C0400A">
        <w:rPr>
          <w:rFonts w:ascii="Times New Roman" w:hAnsi="Times New Roman" w:cs="Times New Roman"/>
          <w:sz w:val="28"/>
          <w:szCs w:val="28"/>
        </w:rPr>
        <w:t>пути</w:t>
      </w:r>
      <w:proofErr w:type="gramEnd"/>
      <w:r w:rsidRPr="00C0400A">
        <w:rPr>
          <w:rFonts w:ascii="Times New Roman" w:hAnsi="Times New Roman" w:cs="Times New Roman"/>
          <w:sz w:val="28"/>
          <w:szCs w:val="28"/>
        </w:rPr>
        <w:t xml:space="preserve"> командированному </w:t>
      </w:r>
      <w:r w:rsidRPr="00C0400A">
        <w:rPr>
          <w:rFonts w:ascii="Times New Roman" w:hAnsi="Times New Roman" w:cs="Times New Roman"/>
          <w:sz w:val="28"/>
          <w:szCs w:val="28"/>
        </w:rPr>
        <w:lastRenderedPageBreak/>
        <w:t>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w:t>
      </w:r>
      <w:r w:rsidR="006D6D62">
        <w:rPr>
          <w:rFonts w:ascii="Times New Roman" w:hAnsi="Times New Roman" w:cs="Times New Roman"/>
          <w:sz w:val="28"/>
          <w:szCs w:val="28"/>
        </w:rPr>
        <w:t>орядком</w:t>
      </w:r>
      <w:r w:rsidRPr="00C0400A">
        <w:rPr>
          <w:rFonts w:ascii="Times New Roman" w:hAnsi="Times New Roman" w:cs="Times New Roman"/>
          <w:sz w:val="28"/>
          <w:szCs w:val="28"/>
        </w:rPr>
        <w:t>.</w:t>
      </w:r>
    </w:p>
    <w:p w:rsidR="008B7460" w:rsidRPr="00C0400A" w:rsidRDefault="008B7460" w:rsidP="00C0400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w:t>
      </w:r>
      <w:r w:rsidR="006D6D62">
        <w:rPr>
          <w:rFonts w:ascii="Times New Roman" w:hAnsi="Times New Roman" w:cs="Times New Roman"/>
          <w:sz w:val="28"/>
          <w:szCs w:val="28"/>
        </w:rPr>
        <w:t>6</w:t>
      </w:r>
      <w:r w:rsidRPr="00C0400A">
        <w:rPr>
          <w:rFonts w:ascii="Times New Roman" w:hAnsi="Times New Roman" w:cs="Times New Roman"/>
          <w:sz w:val="28"/>
          <w:szCs w:val="28"/>
        </w:rPr>
        <w:t xml:space="preserve">. </w:t>
      </w:r>
      <w:proofErr w:type="gramStart"/>
      <w:r w:rsidRPr="00C0400A">
        <w:rPr>
          <w:rFonts w:ascii="Times New Roman" w:hAnsi="Times New Roman" w:cs="Times New Roman"/>
          <w:sz w:val="28"/>
          <w:szCs w:val="28"/>
        </w:rPr>
        <w:t>Расходы по проезду муниципальных служащих к месту командирования и обратно - к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w:t>
      </w:r>
      <w:proofErr w:type="gramEnd"/>
      <w:r w:rsidRPr="00C0400A">
        <w:rPr>
          <w:rFonts w:ascii="Times New Roman" w:hAnsi="Times New Roman" w:cs="Times New Roman"/>
          <w:sz w:val="28"/>
          <w:szCs w:val="28"/>
        </w:rPr>
        <w:t xml:space="preserve"> документами, по следующим нормам:</w:t>
      </w:r>
    </w:p>
    <w:p w:rsidR="006D6D62" w:rsidRPr="006D6D62" w:rsidRDefault="008B7460" w:rsidP="006D6D62">
      <w:pPr>
        <w:pStyle w:val="ConsNormal"/>
        <w:widowControl/>
        <w:tabs>
          <w:tab w:val="left" w:pos="9354"/>
        </w:tabs>
        <w:ind w:right="-26" w:firstLine="567"/>
        <w:jc w:val="both"/>
        <w:rPr>
          <w:sz w:val="28"/>
          <w:szCs w:val="28"/>
        </w:rPr>
      </w:pPr>
      <w:r w:rsidRPr="006D6D62">
        <w:rPr>
          <w:sz w:val="28"/>
          <w:szCs w:val="28"/>
        </w:rPr>
        <w:t xml:space="preserve">1) </w:t>
      </w:r>
      <w:r w:rsidR="006D6D62" w:rsidRPr="006D6D62">
        <w:rPr>
          <w:sz w:val="28"/>
          <w:szCs w:val="28"/>
        </w:rPr>
        <w:t>муниципальным служащим, замещающим главную, ведущую, старшую и младшую группы должностей муниципальной службы:</w:t>
      </w:r>
    </w:p>
    <w:p w:rsidR="006D6D62" w:rsidRPr="006D6D62" w:rsidRDefault="006D6D62" w:rsidP="006D6D62">
      <w:pPr>
        <w:pStyle w:val="ConsNormal"/>
        <w:widowControl/>
        <w:tabs>
          <w:tab w:val="left" w:pos="9354"/>
        </w:tabs>
        <w:ind w:right="-26" w:firstLine="567"/>
        <w:jc w:val="both"/>
        <w:rPr>
          <w:sz w:val="28"/>
          <w:szCs w:val="28"/>
        </w:rPr>
      </w:pPr>
      <w:r w:rsidRPr="006D6D62">
        <w:rPr>
          <w:sz w:val="28"/>
          <w:szCs w:val="28"/>
        </w:rPr>
        <w:t>воздушным транспортом - по тарифу экономического класса;</w:t>
      </w:r>
    </w:p>
    <w:p w:rsidR="006D6D62" w:rsidRPr="006D6D62" w:rsidRDefault="006D6D62" w:rsidP="006D6D62">
      <w:pPr>
        <w:pStyle w:val="ConsNormal"/>
        <w:widowControl/>
        <w:tabs>
          <w:tab w:val="left" w:pos="9354"/>
        </w:tabs>
        <w:ind w:right="-26" w:firstLine="567"/>
        <w:jc w:val="both"/>
        <w:rPr>
          <w:sz w:val="28"/>
          <w:szCs w:val="28"/>
        </w:rPr>
      </w:pPr>
      <w:r w:rsidRPr="006D6D62">
        <w:rPr>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D6D62" w:rsidRDefault="006D6D62" w:rsidP="006D6D62">
      <w:pPr>
        <w:pStyle w:val="ConsNormal"/>
        <w:widowControl/>
        <w:tabs>
          <w:tab w:val="left" w:pos="9354"/>
        </w:tabs>
        <w:ind w:right="-26" w:firstLine="567"/>
        <w:jc w:val="both"/>
        <w:rPr>
          <w:sz w:val="28"/>
          <w:szCs w:val="28"/>
        </w:rPr>
      </w:pPr>
      <w:r w:rsidRPr="006D6D62">
        <w:rPr>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096058" w:rsidRPr="00096058" w:rsidRDefault="00096058" w:rsidP="00096058">
      <w:pPr>
        <w:pStyle w:val="ConsNormal"/>
        <w:widowControl/>
        <w:tabs>
          <w:tab w:val="left" w:pos="9354"/>
        </w:tabs>
        <w:ind w:right="-26" w:firstLine="567"/>
        <w:jc w:val="both"/>
        <w:rPr>
          <w:sz w:val="28"/>
          <w:szCs w:val="28"/>
        </w:rPr>
      </w:pPr>
      <w:r w:rsidRPr="00096058">
        <w:rPr>
          <w:sz w:val="28"/>
          <w:szCs w:val="28"/>
        </w:rPr>
        <w:t xml:space="preserve">17. 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службы, осуществляется в порядке, определяемом постановлением Правительства Российской Федерации от 02 июля 2013 года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w:t>
      </w:r>
      <w:proofErr w:type="gramStart"/>
      <w:r w:rsidRPr="00096058">
        <w:rPr>
          <w:sz w:val="28"/>
          <w:szCs w:val="28"/>
        </w:rPr>
        <w:t>с</w:t>
      </w:r>
      <w:proofErr w:type="gramEnd"/>
      <w:r w:rsidRPr="00096058">
        <w:rPr>
          <w:sz w:val="28"/>
          <w:szCs w:val="28"/>
        </w:rPr>
        <w:t xml:space="preserve"> </w:t>
      </w:r>
      <w:proofErr w:type="gramStart"/>
      <w:r w:rsidRPr="00096058">
        <w:rPr>
          <w:sz w:val="28"/>
          <w:szCs w:val="28"/>
        </w:rPr>
        <w:t>его</w:t>
      </w:r>
      <w:proofErr w:type="gramEnd"/>
      <w:r w:rsidRPr="00096058">
        <w:rPr>
          <w:sz w:val="28"/>
          <w:szCs w:val="28"/>
        </w:rPr>
        <w:t xml:space="preserve"> использованием».</w:t>
      </w:r>
    </w:p>
    <w:p w:rsidR="00096058" w:rsidRPr="00096058" w:rsidRDefault="00096058" w:rsidP="00096058">
      <w:pPr>
        <w:pStyle w:val="ConsNormal"/>
        <w:widowControl/>
        <w:tabs>
          <w:tab w:val="left" w:pos="9354"/>
        </w:tabs>
        <w:ind w:right="-26" w:firstLine="567"/>
        <w:jc w:val="both"/>
        <w:rPr>
          <w:sz w:val="28"/>
          <w:szCs w:val="28"/>
        </w:rPr>
      </w:pPr>
      <w:r w:rsidRPr="00096058">
        <w:rPr>
          <w:sz w:val="28"/>
          <w:szCs w:val="28"/>
        </w:rPr>
        <w:t xml:space="preserve">18. </w:t>
      </w:r>
      <w:proofErr w:type="gramStart"/>
      <w:r w:rsidRPr="00096058">
        <w:rPr>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w:t>
      </w:r>
      <w:proofErr w:type="gramEnd"/>
      <w:r w:rsidRPr="00096058">
        <w:rPr>
          <w:sz w:val="28"/>
          <w:szCs w:val="28"/>
        </w:rPr>
        <w:t xml:space="preserve"> рейсы этих авиакомпаний невозможно ввиду их отсутствия на весь срок командировки муниципального служащего.</w:t>
      </w:r>
    </w:p>
    <w:p w:rsidR="00096058" w:rsidRPr="00096058" w:rsidRDefault="00096058" w:rsidP="00096058">
      <w:pPr>
        <w:pStyle w:val="ConsNormal"/>
        <w:widowControl/>
        <w:tabs>
          <w:tab w:val="left" w:pos="9354"/>
        </w:tabs>
        <w:ind w:right="-26" w:firstLine="567"/>
        <w:jc w:val="both"/>
        <w:rPr>
          <w:sz w:val="28"/>
          <w:szCs w:val="28"/>
        </w:rPr>
      </w:pPr>
      <w:r w:rsidRPr="00096058">
        <w:rPr>
          <w:sz w:val="28"/>
          <w:szCs w:val="28"/>
        </w:rPr>
        <w:t>19.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17 настоящего Порядка.</w:t>
      </w:r>
    </w:p>
    <w:p w:rsidR="00096058" w:rsidRPr="00096058" w:rsidRDefault="00096058" w:rsidP="00096058">
      <w:pPr>
        <w:pStyle w:val="ConsNormal"/>
        <w:widowControl/>
        <w:tabs>
          <w:tab w:val="left" w:pos="9354"/>
        </w:tabs>
        <w:ind w:right="-26" w:firstLine="567"/>
        <w:jc w:val="both"/>
        <w:rPr>
          <w:sz w:val="28"/>
          <w:szCs w:val="28"/>
        </w:rPr>
      </w:pPr>
      <w:r w:rsidRPr="00096058">
        <w:rPr>
          <w:sz w:val="28"/>
          <w:szCs w:val="28"/>
        </w:rPr>
        <w:lastRenderedPageBreak/>
        <w:t>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096058" w:rsidRPr="00563CBB" w:rsidRDefault="00096058" w:rsidP="00096058">
      <w:pPr>
        <w:ind w:firstLine="709"/>
        <w:jc w:val="both"/>
        <w:rPr>
          <w:szCs w:val="28"/>
        </w:rPr>
      </w:pPr>
      <w:r w:rsidRPr="00096058">
        <w:rPr>
          <w:szCs w:val="28"/>
        </w:rPr>
        <w:t xml:space="preserve">20. Особенности командирования муниципальных служащих (включая размеры возмещения расходов, связанных со служебными командировками) на территории Донецкой Народной Республики, Луганской Народной Республики, Запорожской области, Херсонской области и за пределы территории Российской Федерации устанавливаются нормативными правовыми актами Кировского городского округа Ставропольского края с учетом норм законодательства </w:t>
      </w:r>
      <w:r w:rsidRPr="00563CBB">
        <w:rPr>
          <w:szCs w:val="28"/>
        </w:rPr>
        <w:t>Ставропольского края, Российской Федерации.</w:t>
      </w:r>
    </w:p>
    <w:p w:rsidR="00096058" w:rsidRPr="00563CBB" w:rsidRDefault="00096058" w:rsidP="00096058">
      <w:pPr>
        <w:ind w:firstLine="709"/>
        <w:jc w:val="both"/>
        <w:rPr>
          <w:szCs w:val="28"/>
        </w:rPr>
      </w:pPr>
      <w:r w:rsidRPr="00563CBB">
        <w:rPr>
          <w:szCs w:val="28"/>
        </w:rPr>
        <w:t>2</w:t>
      </w:r>
      <w:r w:rsidR="007A4E1C" w:rsidRPr="00563CBB">
        <w:rPr>
          <w:szCs w:val="28"/>
        </w:rPr>
        <w:t>1</w:t>
      </w:r>
      <w:r w:rsidR="008B7460" w:rsidRPr="00563CBB">
        <w:rPr>
          <w:szCs w:val="28"/>
        </w:rPr>
        <w:t xml:space="preserve">. </w:t>
      </w:r>
      <w:proofErr w:type="gramStart"/>
      <w:r w:rsidR="008B7460" w:rsidRPr="00563CBB">
        <w:rPr>
          <w:szCs w:val="28"/>
        </w:rPr>
        <w:t xml:space="preserve">При направлении лица, замещающего муниципальную должность, муниципального служащего в служебную командировку на территорию иностранного государства суточные выплачиваются </w:t>
      </w:r>
      <w:r w:rsidRPr="00563CBB">
        <w:rPr>
          <w:rFonts w:ascii="Arial" w:hAnsi="Arial" w:cs="Arial"/>
          <w:sz w:val="24"/>
        </w:rPr>
        <w:t xml:space="preserve">в размерах, </w:t>
      </w:r>
      <w:r w:rsidRPr="00563CBB">
        <w:rPr>
          <w:szCs w:val="28"/>
        </w:rPr>
        <w:t xml:space="preserve">установленных постановлением Правительства Российской Федерации </w:t>
      </w:r>
      <w:hyperlink r:id="rId14" w:tooltip="от 26 декабря 2005 г. № 812" w:history="1">
        <w:r w:rsidRPr="00563CBB">
          <w:rPr>
            <w:rStyle w:val="a3"/>
            <w:color w:val="auto"/>
            <w:szCs w:val="28"/>
          </w:rPr>
          <w:t>от 26 декабря 2005 г. № 812</w:t>
        </w:r>
      </w:hyperlink>
      <w:r w:rsidRPr="00563CBB">
        <w:rPr>
          <w:szCs w:val="28"/>
        </w:rPr>
        <w:t xml:space="preserve">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w:t>
      </w:r>
      <w:proofErr w:type="gramEnd"/>
      <w:r w:rsidRPr="00563CBB">
        <w:rPr>
          <w:szCs w:val="28"/>
        </w:rPr>
        <w:t xml:space="preserve"> </w:t>
      </w:r>
      <w:proofErr w:type="gramStart"/>
      <w:r w:rsidRPr="00563CBB">
        <w:rPr>
          <w:szCs w:val="28"/>
        </w:rPr>
        <w:t xml:space="preserve">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 </w:t>
      </w:r>
      <w:hyperlink r:id="rId15" w:tooltip="от 26 декабря 2005 г. № 812" w:history="1">
        <w:r w:rsidRPr="00563CBB">
          <w:rPr>
            <w:rStyle w:val="a3"/>
            <w:color w:val="auto"/>
            <w:szCs w:val="28"/>
          </w:rPr>
          <w:t>от 26 декабря 2005 г</w:t>
        </w:r>
        <w:proofErr w:type="gramEnd"/>
        <w:r w:rsidRPr="00563CBB">
          <w:rPr>
            <w:rStyle w:val="a3"/>
            <w:color w:val="auto"/>
            <w:szCs w:val="28"/>
          </w:rPr>
          <w:t>. № 812</w:t>
        </w:r>
      </w:hyperlink>
      <w:r w:rsidRPr="00563CBB">
        <w:rPr>
          <w:szCs w:val="28"/>
        </w:rPr>
        <w:t>).</w:t>
      </w:r>
    </w:p>
    <w:p w:rsidR="007A4E1C" w:rsidRPr="007A4E1C" w:rsidRDefault="008B7460" w:rsidP="007A4E1C">
      <w:pPr>
        <w:pStyle w:val="ConsNormal"/>
        <w:widowControl/>
        <w:tabs>
          <w:tab w:val="left" w:pos="9354"/>
        </w:tabs>
        <w:ind w:right="-26" w:firstLine="567"/>
        <w:jc w:val="both"/>
        <w:rPr>
          <w:sz w:val="28"/>
          <w:szCs w:val="28"/>
        </w:rPr>
      </w:pPr>
      <w:r w:rsidRPr="00C0400A">
        <w:rPr>
          <w:sz w:val="28"/>
          <w:szCs w:val="28"/>
        </w:rPr>
        <w:t>2</w:t>
      </w:r>
      <w:r w:rsidR="007A4E1C">
        <w:rPr>
          <w:sz w:val="28"/>
          <w:szCs w:val="28"/>
        </w:rPr>
        <w:t>2</w:t>
      </w:r>
      <w:r w:rsidRPr="00C0400A">
        <w:rPr>
          <w:sz w:val="28"/>
          <w:szCs w:val="28"/>
        </w:rPr>
        <w:t xml:space="preserve">. </w:t>
      </w:r>
      <w:r w:rsidRPr="007A4E1C">
        <w:rPr>
          <w:sz w:val="28"/>
          <w:szCs w:val="28"/>
        </w:rPr>
        <w:t xml:space="preserve">За время нахождения муниципального служащего, направляемого в служебную командировку </w:t>
      </w:r>
      <w:r w:rsidR="007A4E1C" w:rsidRPr="007A4E1C">
        <w:rPr>
          <w:sz w:val="28"/>
          <w:szCs w:val="28"/>
        </w:rPr>
        <w:t>за пределы территории Российской Федерации, в пути суточные выплачиваются:</w:t>
      </w:r>
    </w:p>
    <w:p w:rsidR="007A4E1C" w:rsidRPr="007A4E1C" w:rsidRDefault="007A4E1C" w:rsidP="007A4E1C">
      <w:pPr>
        <w:pStyle w:val="ConsNormal"/>
        <w:widowControl/>
        <w:tabs>
          <w:tab w:val="left" w:pos="9354"/>
        </w:tabs>
        <w:ind w:right="-26" w:firstLine="567"/>
        <w:jc w:val="both"/>
        <w:rPr>
          <w:sz w:val="28"/>
          <w:szCs w:val="28"/>
        </w:rPr>
      </w:pPr>
      <w:r w:rsidRPr="007A4E1C">
        <w:rPr>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7A4E1C" w:rsidRPr="007A4E1C" w:rsidRDefault="007A4E1C" w:rsidP="007A4E1C">
      <w:pPr>
        <w:pStyle w:val="ConsNormal"/>
        <w:widowControl/>
        <w:tabs>
          <w:tab w:val="left" w:pos="9354"/>
        </w:tabs>
        <w:ind w:right="-26" w:firstLine="567"/>
        <w:jc w:val="both"/>
        <w:rPr>
          <w:sz w:val="28"/>
          <w:szCs w:val="28"/>
        </w:rPr>
      </w:pPr>
      <w:r w:rsidRPr="007A4E1C">
        <w:rPr>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7A4E1C" w:rsidRPr="00563CBB" w:rsidRDefault="008B7460" w:rsidP="007A4E1C">
      <w:pPr>
        <w:ind w:right="-26" w:firstLine="709"/>
        <w:jc w:val="both"/>
        <w:rPr>
          <w:szCs w:val="28"/>
        </w:rPr>
      </w:pPr>
      <w:r w:rsidRPr="007A4E1C">
        <w:rPr>
          <w:szCs w:val="28"/>
        </w:rPr>
        <w:t>2</w:t>
      </w:r>
      <w:r w:rsidR="007A4E1C" w:rsidRPr="007A4E1C">
        <w:rPr>
          <w:szCs w:val="28"/>
        </w:rPr>
        <w:t>3</w:t>
      </w:r>
      <w:r w:rsidRPr="007A4E1C">
        <w:rPr>
          <w:szCs w:val="28"/>
        </w:rPr>
        <w:t xml:space="preserve">. </w:t>
      </w:r>
      <w:proofErr w:type="gramStart"/>
      <w:r w:rsidR="007A4E1C" w:rsidRPr="007A4E1C">
        <w:rPr>
          <w:szCs w:val="28"/>
        </w:rPr>
        <w:t xml:space="preserve">При следовании муниципального служащего с территории Российской Федерации день </w:t>
      </w:r>
      <w:r w:rsidR="007A4E1C" w:rsidRPr="00563CBB">
        <w:rPr>
          <w:szCs w:val="28"/>
        </w:rPr>
        <w:t xml:space="preserve">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территории иностранных государств постановлением Правительства Российской Федерации </w:t>
      </w:r>
      <w:hyperlink r:id="rId16" w:tooltip="от 26 декабря 2005 г. № 812" w:history="1">
        <w:r w:rsidR="007A4E1C" w:rsidRPr="00563CBB">
          <w:rPr>
            <w:rStyle w:val="a3"/>
            <w:color w:val="auto"/>
            <w:szCs w:val="28"/>
          </w:rPr>
          <w:t>от 26 декабря 2005 г. № 812</w:t>
        </w:r>
      </w:hyperlink>
      <w:r w:rsidR="007A4E1C" w:rsidRPr="00563CBB">
        <w:rPr>
          <w:szCs w:val="28"/>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w:t>
      </w:r>
      <w:proofErr w:type="gramEnd"/>
      <w:r w:rsidR="007A4E1C" w:rsidRPr="00563CBB">
        <w:rPr>
          <w:szCs w:val="28"/>
        </w:rPr>
        <w:t xml:space="preserve"> выплачиваются в размерах, установленных для служебных командировок в пределах территории Российской </w:t>
      </w:r>
      <w:r w:rsidR="007A4E1C" w:rsidRPr="00563CBB">
        <w:rPr>
          <w:szCs w:val="28"/>
        </w:rPr>
        <w:lastRenderedPageBreak/>
        <w:t xml:space="preserve">Федерации постановлением Правительства Российской Федерации </w:t>
      </w:r>
      <w:hyperlink r:id="rId17" w:tooltip="от 2 октября 2002 г. № 729" w:history="1">
        <w:r w:rsidR="007A4E1C" w:rsidRPr="00563CBB">
          <w:rPr>
            <w:rStyle w:val="a3"/>
            <w:color w:val="auto"/>
            <w:szCs w:val="28"/>
          </w:rPr>
          <w:t>от 2 октября 2002 г. № 729</w:t>
        </w:r>
      </w:hyperlink>
      <w:r w:rsidR="007A4E1C" w:rsidRPr="00563CBB">
        <w:rPr>
          <w:szCs w:val="28"/>
        </w:rPr>
        <w:t>.</w:t>
      </w:r>
    </w:p>
    <w:p w:rsidR="007A4E1C" w:rsidRPr="00563CBB" w:rsidRDefault="007A4E1C" w:rsidP="007A4E1C">
      <w:pPr>
        <w:ind w:right="-26" w:firstLine="709"/>
        <w:jc w:val="both"/>
        <w:rPr>
          <w:szCs w:val="28"/>
        </w:rPr>
      </w:pPr>
      <w:r w:rsidRPr="00563CBB">
        <w:rPr>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муниципального служащего.</w:t>
      </w:r>
    </w:p>
    <w:p w:rsidR="007A4E1C" w:rsidRPr="00563CBB" w:rsidRDefault="007A4E1C" w:rsidP="007A4E1C">
      <w:pPr>
        <w:ind w:firstLine="709"/>
        <w:jc w:val="both"/>
        <w:rPr>
          <w:szCs w:val="28"/>
        </w:rPr>
      </w:pPr>
      <w:r w:rsidRPr="00563CBB">
        <w:rPr>
          <w:szCs w:val="28"/>
        </w:rPr>
        <w:t xml:space="preserve">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постановлением Правительства Российской Федерации </w:t>
      </w:r>
      <w:hyperlink r:id="rId18" w:tooltip="от 26 декабря 2005 г. № 812" w:history="1">
        <w:r w:rsidRPr="00563CBB">
          <w:rPr>
            <w:rStyle w:val="a3"/>
            <w:color w:val="auto"/>
            <w:szCs w:val="28"/>
          </w:rPr>
          <w:t>от 26 декабря 2005 г. № 812</w:t>
        </w:r>
      </w:hyperlink>
      <w:r w:rsidRPr="00563CBB">
        <w:rPr>
          <w:szCs w:val="28"/>
        </w:rPr>
        <w:t xml:space="preserve"> для государства, в которое направляется муниципальный служащий. </w:t>
      </w:r>
    </w:p>
    <w:p w:rsidR="007A4E1C" w:rsidRPr="007A4E1C" w:rsidRDefault="007A4E1C" w:rsidP="007A4E1C">
      <w:pPr>
        <w:pStyle w:val="ConsNormal"/>
        <w:widowControl/>
        <w:tabs>
          <w:tab w:val="left" w:pos="9354"/>
        </w:tabs>
        <w:ind w:right="-26" w:firstLine="567"/>
        <w:jc w:val="both"/>
        <w:rPr>
          <w:sz w:val="28"/>
          <w:szCs w:val="28"/>
        </w:rPr>
      </w:pPr>
      <w:r w:rsidRPr="00563CBB">
        <w:rPr>
          <w:sz w:val="28"/>
          <w:szCs w:val="28"/>
        </w:rPr>
        <w:t xml:space="preserve">24. При направлении муниципального служащего в служебную командировку на территории государств – участников </w:t>
      </w:r>
      <w:r w:rsidRPr="007A4E1C">
        <w:rPr>
          <w:sz w:val="28"/>
          <w:szCs w:val="28"/>
        </w:rPr>
        <w:t>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A4E1C" w:rsidRPr="007A4E1C" w:rsidRDefault="007A4E1C" w:rsidP="007A4E1C">
      <w:pPr>
        <w:pStyle w:val="ConsNormal"/>
        <w:widowControl/>
        <w:tabs>
          <w:tab w:val="left" w:pos="9354"/>
        </w:tabs>
        <w:ind w:right="-26" w:firstLine="567"/>
        <w:jc w:val="both"/>
        <w:rPr>
          <w:sz w:val="28"/>
          <w:szCs w:val="28"/>
        </w:rPr>
      </w:pPr>
      <w:r w:rsidRPr="007A4E1C">
        <w:rPr>
          <w:sz w:val="28"/>
          <w:szCs w:val="28"/>
        </w:rPr>
        <w:t>В случае вынужденной задержки в пути суточные за время задержки выплачиваются по решению руководителя органа местного самоуправления при представлении документов, подтверждающих факт вынужденной задержки.</w:t>
      </w:r>
    </w:p>
    <w:p w:rsidR="007A4E1C" w:rsidRPr="00563CBB" w:rsidRDefault="007A4E1C" w:rsidP="007A4E1C">
      <w:pPr>
        <w:ind w:right="-26" w:firstLine="567"/>
        <w:jc w:val="both"/>
        <w:rPr>
          <w:szCs w:val="28"/>
        </w:rPr>
      </w:pPr>
      <w:r w:rsidRPr="007A4E1C">
        <w:rPr>
          <w:szCs w:val="28"/>
        </w:rPr>
        <w:t>25.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w:t>
      </w:r>
      <w:r w:rsidRPr="00563CBB">
        <w:rPr>
          <w:szCs w:val="28"/>
        </w:rPr>
        <w:t xml:space="preserve">постановлением Правительства Российской Федерации </w:t>
      </w:r>
      <w:hyperlink r:id="rId19" w:tooltip="от 26 декабря 2005 г. № 812" w:history="1">
        <w:r w:rsidRPr="00563CBB">
          <w:rPr>
            <w:rStyle w:val="a3"/>
            <w:color w:val="auto"/>
            <w:szCs w:val="28"/>
          </w:rPr>
          <w:t>от 26 декабря 2005 г. № 812</w:t>
        </w:r>
      </w:hyperlink>
      <w:r w:rsidRPr="00563CBB">
        <w:rPr>
          <w:szCs w:val="28"/>
        </w:rPr>
        <w:t>.</w:t>
      </w:r>
    </w:p>
    <w:p w:rsidR="007A4E1C" w:rsidRPr="00563CBB" w:rsidRDefault="007A4E1C" w:rsidP="007A4E1C">
      <w:pPr>
        <w:ind w:firstLine="709"/>
        <w:jc w:val="both"/>
        <w:rPr>
          <w:szCs w:val="28"/>
        </w:rPr>
      </w:pPr>
      <w:r w:rsidRPr="00563CBB">
        <w:rPr>
          <w:szCs w:val="28"/>
        </w:rP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то направляющая сторона выплачивает ему суточные в размере 30 процентов нормы расходов на выплату суточных, установленной постановлением Правительства Российской Федерации </w:t>
      </w:r>
      <w:hyperlink r:id="rId20" w:tooltip="от 26 декабря 2005 г. № 812" w:history="1">
        <w:r w:rsidRPr="00563CBB">
          <w:rPr>
            <w:rStyle w:val="a3"/>
            <w:color w:val="auto"/>
            <w:szCs w:val="28"/>
          </w:rPr>
          <w:t>от 26 декабря 2005 г. № 812</w:t>
        </w:r>
      </w:hyperlink>
      <w:r w:rsidRPr="00563CBB">
        <w:rPr>
          <w:szCs w:val="28"/>
        </w:rPr>
        <w:t xml:space="preserve">. </w:t>
      </w:r>
    </w:p>
    <w:p w:rsidR="007A4E1C" w:rsidRPr="00563CBB" w:rsidRDefault="007A4E1C" w:rsidP="007A4E1C">
      <w:pPr>
        <w:ind w:firstLine="709"/>
        <w:jc w:val="both"/>
        <w:rPr>
          <w:szCs w:val="28"/>
        </w:rPr>
      </w:pPr>
      <w:r w:rsidRPr="00563CBB">
        <w:rPr>
          <w:szCs w:val="28"/>
        </w:rPr>
        <w:t xml:space="preserve">26. </w:t>
      </w:r>
      <w:proofErr w:type="gramStart"/>
      <w:r w:rsidRPr="00563CBB">
        <w:rPr>
          <w:szCs w:val="28"/>
        </w:rPr>
        <w:t xml:space="preserve">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w:t>
      </w:r>
      <w:hyperlink r:id="rId21" w:tooltip="от 22 августа 2020 г. № 1267" w:history="1">
        <w:r w:rsidRPr="00563CBB">
          <w:rPr>
            <w:rStyle w:val="a3"/>
            <w:color w:val="auto"/>
            <w:szCs w:val="28"/>
          </w:rPr>
          <w:t xml:space="preserve">от 22 </w:t>
        </w:r>
        <w:r w:rsidRPr="00563CBB">
          <w:rPr>
            <w:rStyle w:val="a3"/>
            <w:color w:val="auto"/>
            <w:szCs w:val="28"/>
          </w:rPr>
          <w:lastRenderedPageBreak/>
          <w:t>августа 2020 г. № 1267</w:t>
        </w:r>
      </w:hyperlink>
      <w:r w:rsidRPr="00563CBB">
        <w:rPr>
          <w:szCs w:val="28"/>
        </w:rPr>
        <w:t xml:space="preserve"> «Об установлении предельных норм возмещения расходов по найму</w:t>
      </w:r>
      <w:proofErr w:type="gramEnd"/>
      <w:r w:rsidRPr="00563CBB">
        <w:rPr>
          <w:szCs w:val="28"/>
        </w:rPr>
        <w:t xml:space="preserve"> </w:t>
      </w:r>
      <w:proofErr w:type="gramStart"/>
      <w:r w:rsidRPr="00563CBB">
        <w:rPr>
          <w:szCs w:val="28"/>
        </w:rPr>
        <w:t>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w:t>
      </w:r>
      <w:proofErr w:type="gramEnd"/>
      <w:r w:rsidRPr="00563CBB">
        <w:rPr>
          <w:szCs w:val="28"/>
        </w:rPr>
        <w:t xml:space="preserve"> утратившим силу пункта 10 постановления Правительства Российской Федерации </w:t>
      </w:r>
      <w:hyperlink r:id="rId22" w:tooltip="от 26 декабря 2005 г. № 812" w:history="1">
        <w:r w:rsidRPr="00563CBB">
          <w:rPr>
            <w:rStyle w:val="a3"/>
            <w:color w:val="auto"/>
            <w:szCs w:val="28"/>
          </w:rPr>
          <w:t>от 26 декабря 2005 г. № 812</w:t>
        </w:r>
      </w:hyperlink>
      <w:r w:rsidRPr="00563CBB">
        <w:rPr>
          <w:szCs w:val="28"/>
        </w:rPr>
        <w:t xml:space="preserve">». </w:t>
      </w:r>
    </w:p>
    <w:p w:rsidR="008B7460" w:rsidRPr="00563CBB" w:rsidRDefault="007A4E1C" w:rsidP="007A4E1C">
      <w:pPr>
        <w:ind w:firstLine="709"/>
        <w:jc w:val="both"/>
        <w:rPr>
          <w:szCs w:val="28"/>
        </w:rPr>
      </w:pPr>
      <w:r w:rsidRPr="00563CBB">
        <w:rPr>
          <w:szCs w:val="28"/>
        </w:rPr>
        <w:t xml:space="preserve">27. </w:t>
      </w:r>
      <w:r w:rsidR="008B7460" w:rsidRPr="00563CBB">
        <w:rPr>
          <w:szCs w:val="28"/>
        </w:rPr>
        <w:t>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A4E1C" w:rsidRPr="00463653" w:rsidRDefault="007A4E1C" w:rsidP="007A4E1C">
      <w:pPr>
        <w:pStyle w:val="ConsNormal"/>
        <w:widowControl/>
        <w:tabs>
          <w:tab w:val="left" w:pos="9354"/>
        </w:tabs>
        <w:ind w:right="-26" w:firstLine="567"/>
        <w:jc w:val="both"/>
        <w:rPr>
          <w:sz w:val="28"/>
          <w:szCs w:val="28"/>
        </w:rPr>
      </w:pPr>
      <w:r w:rsidRPr="00563CBB">
        <w:rPr>
          <w:sz w:val="28"/>
          <w:szCs w:val="28"/>
        </w:rPr>
        <w:t xml:space="preserve">28. На муниципальных служащих, находящихся в служебной командировке, распространяется режим служебного времени тех государственных или муниципальных органов (организаций), в которые они командированы. </w:t>
      </w:r>
      <w:proofErr w:type="gramStart"/>
      <w:r w:rsidRPr="00563CBB">
        <w:rPr>
          <w:sz w:val="28"/>
          <w:szCs w:val="28"/>
        </w:rPr>
        <w:t xml:space="preserve">В случае если режим служебного времени в указанных государственных или муниципальных органах (организациях) отличается от режима служебного времени в месте постоянного </w:t>
      </w:r>
      <w:r w:rsidRPr="00463653">
        <w:rPr>
          <w:sz w:val="28"/>
          <w:szCs w:val="28"/>
        </w:rPr>
        <w:t>прохождения муниципальной службы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7A4E1C" w:rsidRPr="00463653" w:rsidRDefault="007A4E1C" w:rsidP="007A4E1C">
      <w:pPr>
        <w:pStyle w:val="ConsNormal"/>
        <w:widowControl/>
        <w:tabs>
          <w:tab w:val="left" w:pos="9354"/>
        </w:tabs>
        <w:ind w:right="-26" w:firstLine="567"/>
        <w:jc w:val="both"/>
        <w:rPr>
          <w:rFonts w:eastAsia="Calibri"/>
          <w:sz w:val="28"/>
          <w:szCs w:val="28"/>
        </w:rPr>
      </w:pPr>
      <w:r w:rsidRPr="00463653">
        <w:rPr>
          <w:sz w:val="28"/>
          <w:szCs w:val="28"/>
        </w:rPr>
        <w:t xml:space="preserve">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w:t>
      </w:r>
      <w:r w:rsidRPr="00463653">
        <w:rPr>
          <w:rFonts w:eastAsia="Calibri"/>
          <w:sz w:val="28"/>
          <w:szCs w:val="28"/>
        </w:rPr>
        <w:t>Направление в служебную командировку в выходные и нерабочие праздничные дни допускается с письменного согласия муниципального служащего.</w:t>
      </w:r>
    </w:p>
    <w:p w:rsidR="007A4E1C" w:rsidRPr="00463653" w:rsidRDefault="007A4E1C" w:rsidP="007A4E1C">
      <w:pPr>
        <w:pStyle w:val="ConsNormal"/>
        <w:widowControl/>
        <w:tabs>
          <w:tab w:val="left" w:pos="9354"/>
        </w:tabs>
        <w:ind w:right="-26" w:firstLine="567"/>
        <w:jc w:val="both"/>
        <w:rPr>
          <w:sz w:val="28"/>
          <w:szCs w:val="28"/>
        </w:rPr>
      </w:pPr>
      <w:r w:rsidRPr="00463653">
        <w:rPr>
          <w:sz w:val="28"/>
          <w:szCs w:val="28"/>
        </w:rPr>
        <w:t>В случае если по решению руководителя органа местного самоуправления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7A4E1C" w:rsidRPr="00463653" w:rsidRDefault="007A4E1C" w:rsidP="007A4E1C">
      <w:pPr>
        <w:pStyle w:val="ConsNormal"/>
        <w:widowControl/>
        <w:tabs>
          <w:tab w:val="left" w:pos="9354"/>
        </w:tabs>
        <w:ind w:right="-26" w:firstLine="567"/>
        <w:jc w:val="both"/>
        <w:rPr>
          <w:sz w:val="28"/>
          <w:szCs w:val="28"/>
        </w:rPr>
      </w:pPr>
      <w:r w:rsidRPr="00463653">
        <w:rPr>
          <w:sz w:val="28"/>
          <w:szCs w:val="28"/>
        </w:rPr>
        <w:t>29.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EC3C7F" w:rsidRPr="00463653" w:rsidRDefault="00EC3C7F" w:rsidP="00EC3C7F">
      <w:pPr>
        <w:pStyle w:val="ConsNormal"/>
        <w:widowControl/>
        <w:tabs>
          <w:tab w:val="left" w:pos="9354"/>
        </w:tabs>
        <w:ind w:right="-26" w:firstLine="567"/>
        <w:jc w:val="both"/>
        <w:rPr>
          <w:sz w:val="28"/>
          <w:szCs w:val="28"/>
        </w:rPr>
      </w:pPr>
      <w:r w:rsidRPr="00463653">
        <w:rPr>
          <w:sz w:val="28"/>
          <w:szCs w:val="28"/>
        </w:rPr>
        <w:t>30</w:t>
      </w:r>
      <w:r w:rsidR="00463653" w:rsidRPr="00463653">
        <w:rPr>
          <w:sz w:val="28"/>
          <w:szCs w:val="28"/>
        </w:rPr>
        <w:t>.</w:t>
      </w:r>
      <w:r w:rsidRPr="00463653">
        <w:rPr>
          <w:sz w:val="28"/>
          <w:szCs w:val="28"/>
        </w:rPr>
        <w:t xml:space="preserve"> По возвращении из служебной командировки муниципальный служащий обязан в течение трех рабочих (служебных) дней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w:t>
      </w:r>
      <w:r w:rsidRPr="00463653">
        <w:rPr>
          <w:sz w:val="28"/>
          <w:szCs w:val="28"/>
        </w:rPr>
        <w:lastRenderedPageBreak/>
        <w:t>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 органа местного самоуправления.</w:t>
      </w:r>
    </w:p>
    <w:p w:rsidR="00EC3C7F" w:rsidRPr="00463653" w:rsidRDefault="00EC3C7F" w:rsidP="00EC3C7F">
      <w:pPr>
        <w:pStyle w:val="ConsNormal"/>
        <w:widowControl/>
        <w:tabs>
          <w:tab w:val="left" w:pos="9354"/>
        </w:tabs>
        <w:ind w:right="-26" w:firstLine="567"/>
        <w:jc w:val="both"/>
        <w:rPr>
          <w:sz w:val="28"/>
          <w:szCs w:val="28"/>
        </w:rPr>
      </w:pPr>
      <w:r w:rsidRPr="00463653">
        <w:rPr>
          <w:sz w:val="28"/>
          <w:szCs w:val="28"/>
        </w:rPr>
        <w:t>В случае необходимости муниципальный служащий в течение трех служебных дней представляет в орган местного самоуправления отчет о выполненной работе за период пребывания в служебной командировке, согласованный с руководителем, в котором он постоянно проходит муниципальную службу.</w:t>
      </w:r>
    </w:p>
    <w:p w:rsidR="00EC3C7F" w:rsidRPr="00463653" w:rsidRDefault="00EC3C7F" w:rsidP="00EC3C7F">
      <w:pPr>
        <w:pStyle w:val="ConsNormal"/>
        <w:widowControl/>
        <w:tabs>
          <w:tab w:val="left" w:pos="9354"/>
        </w:tabs>
        <w:ind w:right="-26" w:firstLine="567"/>
        <w:jc w:val="both"/>
        <w:rPr>
          <w:sz w:val="28"/>
          <w:szCs w:val="28"/>
        </w:rPr>
      </w:pPr>
      <w:r w:rsidRPr="00463653">
        <w:rPr>
          <w:sz w:val="28"/>
          <w:szCs w:val="28"/>
        </w:rPr>
        <w:t>3</w:t>
      </w:r>
      <w:r w:rsidR="00463653" w:rsidRPr="00463653">
        <w:rPr>
          <w:sz w:val="28"/>
          <w:szCs w:val="28"/>
        </w:rPr>
        <w:t>1</w:t>
      </w:r>
      <w:r w:rsidRPr="00463653">
        <w:rPr>
          <w:sz w:val="28"/>
          <w:szCs w:val="28"/>
        </w:rPr>
        <w:t>.</w:t>
      </w:r>
      <w:r w:rsidR="00463653">
        <w:rPr>
          <w:sz w:val="28"/>
          <w:szCs w:val="28"/>
        </w:rPr>
        <w:t xml:space="preserve"> </w:t>
      </w:r>
      <w:proofErr w:type="gramStart"/>
      <w:r w:rsidRPr="00463653">
        <w:rPr>
          <w:sz w:val="28"/>
          <w:szCs w:val="28"/>
        </w:rPr>
        <w:t>В</w:t>
      </w:r>
      <w:r w:rsidR="00463653" w:rsidRPr="00463653">
        <w:rPr>
          <w:sz w:val="28"/>
          <w:szCs w:val="28"/>
        </w:rPr>
        <w:t xml:space="preserve"> </w:t>
      </w:r>
      <w:r w:rsidRPr="00463653">
        <w:rPr>
          <w:sz w:val="28"/>
          <w:szCs w:val="28"/>
        </w:rPr>
        <w:t>случае</w:t>
      </w:r>
      <w:r w:rsidR="00463653" w:rsidRPr="00463653">
        <w:rPr>
          <w:sz w:val="28"/>
          <w:szCs w:val="28"/>
        </w:rPr>
        <w:t xml:space="preserve"> </w:t>
      </w:r>
      <w:r w:rsidRPr="00463653">
        <w:rPr>
          <w:sz w:val="28"/>
          <w:szCs w:val="28"/>
        </w:rPr>
        <w:t>если</w:t>
      </w:r>
      <w:r w:rsidR="00463653" w:rsidRPr="00463653">
        <w:rPr>
          <w:sz w:val="28"/>
          <w:szCs w:val="28"/>
        </w:rPr>
        <w:t xml:space="preserve"> </w:t>
      </w:r>
      <w:r w:rsidRPr="00463653">
        <w:rPr>
          <w:sz w:val="28"/>
          <w:szCs w:val="28"/>
        </w:rPr>
        <w:t>при</w:t>
      </w:r>
      <w:r w:rsidR="00463653" w:rsidRPr="00463653">
        <w:rPr>
          <w:sz w:val="28"/>
          <w:szCs w:val="28"/>
        </w:rPr>
        <w:t xml:space="preserve"> </w:t>
      </w:r>
      <w:r w:rsidRPr="00463653">
        <w:rPr>
          <w:sz w:val="28"/>
          <w:szCs w:val="28"/>
        </w:rPr>
        <w:t>направлении в служебную</w:t>
      </w:r>
      <w:r w:rsidR="00463653" w:rsidRPr="00463653">
        <w:rPr>
          <w:sz w:val="28"/>
          <w:szCs w:val="28"/>
        </w:rPr>
        <w:t xml:space="preserve"> </w:t>
      </w:r>
      <w:r w:rsidRPr="00463653">
        <w:rPr>
          <w:sz w:val="28"/>
          <w:szCs w:val="28"/>
        </w:rPr>
        <w:t>командировку</w:t>
      </w:r>
      <w:r w:rsidR="00463653" w:rsidRPr="00463653">
        <w:rPr>
          <w:sz w:val="28"/>
          <w:szCs w:val="28"/>
        </w:rPr>
        <w:t xml:space="preserve"> </w:t>
      </w:r>
      <w:r w:rsidRPr="00463653">
        <w:rPr>
          <w:sz w:val="28"/>
          <w:szCs w:val="28"/>
        </w:rPr>
        <w:t>муниципального служащего ему не выдавался денежный аванс, то по возвращении из служебной командировки муниципальный служащий</w:t>
      </w:r>
      <w:r w:rsidR="00463653" w:rsidRPr="00463653">
        <w:rPr>
          <w:sz w:val="28"/>
          <w:szCs w:val="28"/>
        </w:rPr>
        <w:t xml:space="preserve"> </w:t>
      </w:r>
      <w:r w:rsidRPr="00463653">
        <w:rPr>
          <w:sz w:val="28"/>
          <w:szCs w:val="28"/>
        </w:rPr>
        <w:t>обязан</w:t>
      </w:r>
      <w:r w:rsidR="00463653" w:rsidRPr="00463653">
        <w:rPr>
          <w:sz w:val="28"/>
          <w:szCs w:val="28"/>
        </w:rPr>
        <w:t xml:space="preserve"> </w:t>
      </w:r>
      <w:r w:rsidRPr="00463653">
        <w:rPr>
          <w:sz w:val="28"/>
          <w:szCs w:val="28"/>
        </w:rPr>
        <w:t>в течение трех рабочих (служебных) дней представить в орган местного самоуправления документы,</w:t>
      </w:r>
      <w:r w:rsidR="00463653" w:rsidRPr="00463653">
        <w:rPr>
          <w:sz w:val="28"/>
          <w:szCs w:val="28"/>
        </w:rPr>
        <w:t xml:space="preserve"> </w:t>
      </w:r>
      <w:r w:rsidRPr="00463653">
        <w:rPr>
          <w:sz w:val="28"/>
          <w:szCs w:val="28"/>
        </w:rPr>
        <w:t>необходимые</w:t>
      </w:r>
      <w:r w:rsidR="00463653" w:rsidRPr="00463653">
        <w:rPr>
          <w:sz w:val="28"/>
          <w:szCs w:val="28"/>
        </w:rPr>
        <w:t xml:space="preserve"> </w:t>
      </w:r>
      <w:r w:rsidRPr="00463653">
        <w:rPr>
          <w:sz w:val="28"/>
          <w:szCs w:val="28"/>
        </w:rPr>
        <w:t>для</w:t>
      </w:r>
      <w:r w:rsidR="00463653" w:rsidRPr="00463653">
        <w:rPr>
          <w:sz w:val="28"/>
          <w:szCs w:val="28"/>
        </w:rPr>
        <w:t xml:space="preserve"> </w:t>
      </w:r>
      <w:r w:rsidRPr="00463653">
        <w:rPr>
          <w:sz w:val="28"/>
          <w:szCs w:val="28"/>
        </w:rPr>
        <w:t>расчета</w:t>
      </w:r>
      <w:r w:rsidR="00463653" w:rsidRPr="00463653">
        <w:rPr>
          <w:sz w:val="28"/>
          <w:szCs w:val="28"/>
        </w:rPr>
        <w:t xml:space="preserve"> </w:t>
      </w:r>
      <w:r w:rsidRPr="00463653">
        <w:rPr>
          <w:sz w:val="28"/>
          <w:szCs w:val="28"/>
        </w:rPr>
        <w:t>командировочных расходов, подлежащих возмещению, в соответствии пунктами 8 и 10 Порядка, а также</w:t>
      </w:r>
      <w:r w:rsidR="00463653" w:rsidRPr="00463653">
        <w:rPr>
          <w:sz w:val="28"/>
          <w:szCs w:val="28"/>
        </w:rPr>
        <w:t xml:space="preserve"> </w:t>
      </w:r>
      <w:r w:rsidRPr="00463653">
        <w:rPr>
          <w:sz w:val="28"/>
          <w:szCs w:val="28"/>
        </w:rPr>
        <w:t>иные</w:t>
      </w:r>
      <w:r w:rsidR="00463653" w:rsidRPr="00463653">
        <w:rPr>
          <w:sz w:val="28"/>
          <w:szCs w:val="28"/>
        </w:rPr>
        <w:t xml:space="preserve"> </w:t>
      </w:r>
      <w:r w:rsidRPr="00463653">
        <w:rPr>
          <w:sz w:val="28"/>
          <w:szCs w:val="28"/>
        </w:rPr>
        <w:t>документы,</w:t>
      </w:r>
      <w:r w:rsidR="00463653" w:rsidRPr="00463653">
        <w:rPr>
          <w:sz w:val="28"/>
          <w:szCs w:val="28"/>
        </w:rPr>
        <w:t xml:space="preserve"> </w:t>
      </w:r>
      <w:r w:rsidRPr="00463653">
        <w:rPr>
          <w:sz w:val="28"/>
          <w:szCs w:val="28"/>
        </w:rPr>
        <w:t>подтверждающие его расходы, связанные со служебной</w:t>
      </w:r>
      <w:proofErr w:type="gramEnd"/>
      <w:r w:rsidRPr="00463653">
        <w:rPr>
          <w:sz w:val="28"/>
          <w:szCs w:val="28"/>
        </w:rPr>
        <w:t xml:space="preserve"> командировкой и произведенные им с разрешения руководителя органа местного самоуправления.</w:t>
      </w:r>
    </w:p>
    <w:p w:rsidR="00EC3C7F" w:rsidRPr="00463653" w:rsidRDefault="00EC3C7F" w:rsidP="00EC3C7F">
      <w:pPr>
        <w:pStyle w:val="ConsNormal"/>
        <w:widowControl/>
        <w:tabs>
          <w:tab w:val="left" w:pos="9354"/>
        </w:tabs>
        <w:ind w:right="-26" w:firstLine="567"/>
        <w:jc w:val="both"/>
        <w:rPr>
          <w:sz w:val="28"/>
          <w:szCs w:val="28"/>
        </w:rPr>
      </w:pPr>
      <w:r w:rsidRPr="00463653">
        <w:rPr>
          <w:sz w:val="28"/>
          <w:szCs w:val="28"/>
        </w:rPr>
        <w:t>3</w:t>
      </w:r>
      <w:r w:rsidR="00463653" w:rsidRPr="00463653">
        <w:rPr>
          <w:sz w:val="28"/>
          <w:szCs w:val="28"/>
        </w:rPr>
        <w:t>2</w:t>
      </w:r>
      <w:r w:rsidRPr="00463653">
        <w:rPr>
          <w:sz w:val="28"/>
          <w:szCs w:val="28"/>
        </w:rPr>
        <w:t>. 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муниципальным служащим с разрешения руководителя органа местного самоуправления), возмещаются органом местного самоуправления за счет средств, выделенных из бюджета К</w:t>
      </w:r>
      <w:r w:rsidR="00463653" w:rsidRPr="00463653">
        <w:rPr>
          <w:sz w:val="28"/>
          <w:szCs w:val="28"/>
        </w:rPr>
        <w:t xml:space="preserve">ировского городского округа </w:t>
      </w:r>
      <w:r w:rsidRPr="00463653">
        <w:rPr>
          <w:sz w:val="28"/>
          <w:szCs w:val="28"/>
        </w:rPr>
        <w:t>Ставропольского края на содержание соответствующего органа местного самоуправления.</w:t>
      </w:r>
    </w:p>
    <w:p w:rsidR="00EC3C7F" w:rsidRPr="00463653" w:rsidRDefault="00EC3C7F" w:rsidP="00EC3C7F">
      <w:pPr>
        <w:pStyle w:val="ConsNormal"/>
        <w:widowControl/>
        <w:tabs>
          <w:tab w:val="left" w:pos="9354"/>
        </w:tabs>
        <w:ind w:right="-26" w:firstLine="567"/>
        <w:jc w:val="both"/>
        <w:rPr>
          <w:sz w:val="28"/>
          <w:szCs w:val="28"/>
        </w:rPr>
      </w:pPr>
      <w:r w:rsidRPr="00463653">
        <w:rPr>
          <w:sz w:val="28"/>
          <w:szCs w:val="28"/>
        </w:rPr>
        <w:t>Возмещение иных расходов, связанных со служебной командировкой, произведенных с разрешения руководителя органа местного самоуправления осуществляется при представлении документов, подтверждающих эти расходы.</w:t>
      </w:r>
    </w:p>
    <w:p w:rsidR="007A4E1C" w:rsidRPr="00463653" w:rsidRDefault="007A4E1C" w:rsidP="00C0400A">
      <w:pPr>
        <w:pStyle w:val="ConsPlusNormal"/>
        <w:ind w:firstLine="540"/>
        <w:jc w:val="both"/>
        <w:rPr>
          <w:rFonts w:ascii="Times New Roman" w:hAnsi="Times New Roman" w:cs="Times New Roman"/>
          <w:sz w:val="28"/>
          <w:szCs w:val="28"/>
        </w:rPr>
      </w:pPr>
    </w:p>
    <w:sectPr w:rsidR="007A4E1C" w:rsidRPr="00463653" w:rsidSect="003E30A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0"/>
    <w:rsid w:val="0006673B"/>
    <w:rsid w:val="00096058"/>
    <w:rsid w:val="000F5396"/>
    <w:rsid w:val="001A7308"/>
    <w:rsid w:val="001F197A"/>
    <w:rsid w:val="00357667"/>
    <w:rsid w:val="003B6854"/>
    <w:rsid w:val="003D0BC5"/>
    <w:rsid w:val="003E30AD"/>
    <w:rsid w:val="00463653"/>
    <w:rsid w:val="004F0CE3"/>
    <w:rsid w:val="00563CBB"/>
    <w:rsid w:val="006D6D62"/>
    <w:rsid w:val="006E28E5"/>
    <w:rsid w:val="007759ED"/>
    <w:rsid w:val="007A4E1C"/>
    <w:rsid w:val="00821A51"/>
    <w:rsid w:val="008B7460"/>
    <w:rsid w:val="00953FE1"/>
    <w:rsid w:val="00A67F50"/>
    <w:rsid w:val="00B602AF"/>
    <w:rsid w:val="00C0400A"/>
    <w:rsid w:val="00C616F5"/>
    <w:rsid w:val="00D02C28"/>
    <w:rsid w:val="00D96C1E"/>
    <w:rsid w:val="00DC48BE"/>
    <w:rsid w:val="00EC3C7F"/>
    <w:rsid w:val="00FA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A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B7460"/>
    <w:pPr>
      <w:widowControl w:val="0"/>
      <w:autoSpaceDE w:val="0"/>
      <w:autoSpaceDN w:val="0"/>
      <w:spacing w:after="0" w:line="240" w:lineRule="auto"/>
    </w:pPr>
    <w:rPr>
      <w:rFonts w:ascii="Calibri" w:eastAsiaTheme="minorEastAsia" w:hAnsi="Calibri" w:cs="Calibri"/>
      <w:lang w:eastAsia="ru-RU"/>
    </w:rPr>
  </w:style>
  <w:style w:type="paragraph" w:customStyle="1" w:styleId="ConsTitle">
    <w:name w:val="ConsTitle"/>
    <w:rsid w:val="003E30AD"/>
    <w:pPr>
      <w:widowControl w:val="0"/>
      <w:snapToGrid w:val="0"/>
      <w:spacing w:after="0" w:line="240" w:lineRule="auto"/>
    </w:pPr>
    <w:rPr>
      <w:rFonts w:ascii="Arial" w:eastAsia="Times New Roman" w:hAnsi="Arial" w:cs="Times New Roman"/>
      <w:b/>
      <w:sz w:val="16"/>
      <w:szCs w:val="20"/>
      <w:lang w:eastAsia="ru-RU"/>
    </w:rPr>
  </w:style>
  <w:style w:type="character" w:styleId="a3">
    <w:name w:val="Hyperlink"/>
    <w:basedOn w:val="a0"/>
    <w:semiHidden/>
    <w:unhideWhenUsed/>
    <w:rsid w:val="00C0400A"/>
    <w:rPr>
      <w:strike w:val="0"/>
      <w:dstrike w:val="0"/>
      <w:color w:val="0000FF"/>
      <w:u w:val="none"/>
      <w:effect w:val="none"/>
    </w:rPr>
  </w:style>
  <w:style w:type="paragraph" w:styleId="2">
    <w:name w:val="Body Text 2"/>
    <w:basedOn w:val="a"/>
    <w:link w:val="20"/>
    <w:rsid w:val="003B6854"/>
    <w:pPr>
      <w:widowControl w:val="0"/>
      <w:autoSpaceDE w:val="0"/>
      <w:autoSpaceDN w:val="0"/>
      <w:adjustRightInd w:val="0"/>
      <w:ind w:right="567" w:firstLine="567"/>
      <w:jc w:val="both"/>
    </w:pPr>
    <w:rPr>
      <w:rFonts w:ascii="Arial" w:hAnsi="Arial"/>
      <w:sz w:val="24"/>
      <w:szCs w:val="20"/>
    </w:rPr>
  </w:style>
  <w:style w:type="character" w:customStyle="1" w:styleId="20">
    <w:name w:val="Основной текст 2 Знак"/>
    <w:basedOn w:val="a0"/>
    <w:link w:val="2"/>
    <w:rsid w:val="003B6854"/>
    <w:rPr>
      <w:rFonts w:ascii="Arial" w:eastAsia="Times New Roman" w:hAnsi="Arial" w:cs="Times New Roman"/>
      <w:sz w:val="24"/>
      <w:szCs w:val="20"/>
      <w:lang w:eastAsia="ru-RU"/>
    </w:rPr>
  </w:style>
  <w:style w:type="paragraph" w:customStyle="1" w:styleId="ConsNormal">
    <w:name w:val="ConsNormal"/>
    <w:rsid w:val="00A67F5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1F197A"/>
    <w:rPr>
      <w:rFonts w:ascii="Tahoma" w:hAnsi="Tahoma" w:cs="Tahoma"/>
      <w:sz w:val="16"/>
      <w:szCs w:val="16"/>
    </w:rPr>
  </w:style>
  <w:style w:type="character" w:customStyle="1" w:styleId="a5">
    <w:name w:val="Текст выноски Знак"/>
    <w:basedOn w:val="a0"/>
    <w:link w:val="a4"/>
    <w:uiPriority w:val="99"/>
    <w:semiHidden/>
    <w:rsid w:val="001F19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A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B7460"/>
    <w:pPr>
      <w:widowControl w:val="0"/>
      <w:autoSpaceDE w:val="0"/>
      <w:autoSpaceDN w:val="0"/>
      <w:spacing w:after="0" w:line="240" w:lineRule="auto"/>
    </w:pPr>
    <w:rPr>
      <w:rFonts w:ascii="Calibri" w:eastAsiaTheme="minorEastAsia" w:hAnsi="Calibri" w:cs="Calibri"/>
      <w:lang w:eastAsia="ru-RU"/>
    </w:rPr>
  </w:style>
  <w:style w:type="paragraph" w:customStyle="1" w:styleId="ConsTitle">
    <w:name w:val="ConsTitle"/>
    <w:rsid w:val="003E30AD"/>
    <w:pPr>
      <w:widowControl w:val="0"/>
      <w:snapToGrid w:val="0"/>
      <w:spacing w:after="0" w:line="240" w:lineRule="auto"/>
    </w:pPr>
    <w:rPr>
      <w:rFonts w:ascii="Arial" w:eastAsia="Times New Roman" w:hAnsi="Arial" w:cs="Times New Roman"/>
      <w:b/>
      <w:sz w:val="16"/>
      <w:szCs w:val="20"/>
      <w:lang w:eastAsia="ru-RU"/>
    </w:rPr>
  </w:style>
  <w:style w:type="character" w:styleId="a3">
    <w:name w:val="Hyperlink"/>
    <w:basedOn w:val="a0"/>
    <w:semiHidden/>
    <w:unhideWhenUsed/>
    <w:rsid w:val="00C0400A"/>
    <w:rPr>
      <w:strike w:val="0"/>
      <w:dstrike w:val="0"/>
      <w:color w:val="0000FF"/>
      <w:u w:val="none"/>
      <w:effect w:val="none"/>
    </w:rPr>
  </w:style>
  <w:style w:type="paragraph" w:styleId="2">
    <w:name w:val="Body Text 2"/>
    <w:basedOn w:val="a"/>
    <w:link w:val="20"/>
    <w:rsid w:val="003B6854"/>
    <w:pPr>
      <w:widowControl w:val="0"/>
      <w:autoSpaceDE w:val="0"/>
      <w:autoSpaceDN w:val="0"/>
      <w:adjustRightInd w:val="0"/>
      <w:ind w:right="567" w:firstLine="567"/>
      <w:jc w:val="both"/>
    </w:pPr>
    <w:rPr>
      <w:rFonts w:ascii="Arial" w:hAnsi="Arial"/>
      <w:sz w:val="24"/>
      <w:szCs w:val="20"/>
    </w:rPr>
  </w:style>
  <w:style w:type="character" w:customStyle="1" w:styleId="20">
    <w:name w:val="Основной текст 2 Знак"/>
    <w:basedOn w:val="a0"/>
    <w:link w:val="2"/>
    <w:rsid w:val="003B6854"/>
    <w:rPr>
      <w:rFonts w:ascii="Arial" w:eastAsia="Times New Roman" w:hAnsi="Arial" w:cs="Times New Roman"/>
      <w:sz w:val="24"/>
      <w:szCs w:val="20"/>
      <w:lang w:eastAsia="ru-RU"/>
    </w:rPr>
  </w:style>
  <w:style w:type="paragraph" w:customStyle="1" w:styleId="ConsNormal">
    <w:name w:val="ConsNormal"/>
    <w:rsid w:val="00A67F5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1F197A"/>
    <w:rPr>
      <w:rFonts w:ascii="Tahoma" w:hAnsi="Tahoma" w:cs="Tahoma"/>
      <w:sz w:val="16"/>
      <w:szCs w:val="16"/>
    </w:rPr>
  </w:style>
  <w:style w:type="character" w:customStyle="1" w:styleId="a5">
    <w:name w:val="Текст выноски Знак"/>
    <w:basedOn w:val="a0"/>
    <w:link w:val="a4"/>
    <w:uiPriority w:val="99"/>
    <w:semiHidden/>
    <w:rsid w:val="001F19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4251143FF4502D15F060A34D5411986014367A3A32B20A32AF2342E09EBFCBE0793312AB43F695CF471ED8DC5F49FE3FD449B9AB413B1F2A63286U8wBG" TargetMode="External"/><Relationship Id="rId13" Type="http://schemas.openxmlformats.org/officeDocument/2006/relationships/hyperlink" Target="http://nla-service.minjust.ru:8080/rnla-links/ws//content/act/4da9066f-0712-49b7-828e-a00122b38098.html" TargetMode="External"/><Relationship Id="rId18" Type="http://schemas.openxmlformats.org/officeDocument/2006/relationships/hyperlink" Target="http://nla-service.minjust.ru:8080/rnla-links/ws//content/act/bc118437-f358-4578-8476-6d5d16f45772.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25847932-e574-4dcd-ae5d-3399902d5b2a.html" TargetMode="External"/><Relationship Id="rId7" Type="http://schemas.openxmlformats.org/officeDocument/2006/relationships/hyperlink" Target="http://nla-service.minjust.ru:8080/rnla-links/ws//content/act/b9b0bf31-9ce7-4b29-9a7c-12f125cdacdc.html" TargetMode="External"/><Relationship Id="rId12" Type="http://schemas.openxmlformats.org/officeDocument/2006/relationships/hyperlink" Target="http://nla-service.minjust.ru:8080/rnla-links/ws//content/act/4da9066f-0712-49b7-828e-a00122b38098.html" TargetMode="External"/><Relationship Id="rId17" Type="http://schemas.openxmlformats.org/officeDocument/2006/relationships/hyperlink" Target="http://nla-service.minjust.ru:8080/rnla-links/ws//content/act/4da9066f-0712-49b7-828e-a00122b38098.html" TargetMode="External"/><Relationship Id="rId2" Type="http://schemas.microsoft.com/office/2007/relationships/stylesWithEffects" Target="stylesWithEffects.xml"/><Relationship Id="rId16" Type="http://schemas.openxmlformats.org/officeDocument/2006/relationships/hyperlink" Target="http://nla-service.minjust.ru:8080/rnla-links/ws//content/act/bc118437-f358-4578-8476-6d5d16f45772.html" TargetMode="External"/><Relationship Id="rId20" Type="http://schemas.openxmlformats.org/officeDocument/2006/relationships/hyperlink" Target="http://nla-service.minjust.ru:8080/rnla-links/ws//content/act/bc118437-f358-4578-8476-6d5d16f45772.html" TargetMode="External"/><Relationship Id="rId1" Type="http://schemas.openxmlformats.org/officeDocument/2006/relationships/styles" Target="styles.xml"/><Relationship Id="rId6" Type="http://schemas.openxmlformats.org/officeDocument/2006/relationships/hyperlink" Target="http://nla-service.minjust.ru:8080/rnla-links/ws//content/act/690e3be5-a3cd-4263-a806-59d989482cde.html" TargetMode="External"/><Relationship Id="rId11" Type="http://schemas.openxmlformats.org/officeDocument/2006/relationships/hyperlink" Target="consultantplus://offline/ref=B0D4251143FF4502D15F060A34D5411986014367A3AD2B2AA126F2342E09EBFCBE07933138B467655CF56FEF8CD0A2CEA5UAwBG" TargetMode="External"/><Relationship Id="rId24" Type="http://schemas.openxmlformats.org/officeDocument/2006/relationships/theme" Target="theme/theme1.xml"/><Relationship Id="rId5" Type="http://schemas.openxmlformats.org/officeDocument/2006/relationships/hyperlink" Target="consultantplus://offline/ref=B0D4251143FF4502D15F061C37B91F1385081F6EA0AD297EFD77F4637159EDA9FE4795676BF3316308A535BA83CEA1D0A7AA57999BA8U1w0G" TargetMode="External"/><Relationship Id="rId15" Type="http://schemas.openxmlformats.org/officeDocument/2006/relationships/hyperlink" Target="http://nla-service.minjust.ru:8080/rnla-links/ws//content/act/bc118437-f358-4578-8476-6d5d16f45772.html" TargetMode="External"/><Relationship Id="rId23" Type="http://schemas.openxmlformats.org/officeDocument/2006/relationships/fontTable" Target="fontTable.xml"/><Relationship Id="rId10" Type="http://schemas.openxmlformats.org/officeDocument/2006/relationships/hyperlink" Target="http://nla-service.minjust.ru:8080/rnla-links/ws//content/act/690e3be5-a3cd-4263-a806-59d989482cde.html" TargetMode="External"/><Relationship Id="rId19" Type="http://schemas.openxmlformats.org/officeDocument/2006/relationships/hyperlink" Target="http://nla-service.minjust.ru:8080/rnla-links/ws//content/act/bc118437-f358-4578-8476-6d5d16f45772.html" TargetMode="External"/><Relationship Id="rId4" Type="http://schemas.openxmlformats.org/officeDocument/2006/relationships/webSettings" Target="webSettings.xml"/><Relationship Id="rId9" Type="http://schemas.openxmlformats.org/officeDocument/2006/relationships/hyperlink" Target="consultantplus://offline/ref=B0D4251143FF4502D15F061C37B91F1385081F6EA0AD297EFD77F4637159EDA9FE4795676BF3316308A535BA83CEA1D0A7AA57999BA8U1w0G" TargetMode="External"/><Relationship Id="rId14" Type="http://schemas.openxmlformats.org/officeDocument/2006/relationships/hyperlink" Target="http://nla-service.minjust.ru:8080/rnla-links/ws//content/act/bc118437-f358-4578-8476-6d5d16f45772.html" TargetMode="External"/><Relationship Id="rId22" Type="http://schemas.openxmlformats.org/officeDocument/2006/relationships/hyperlink" Target="http://nla-service.minjust.ru:8080/rnla-links/ws//content/act/bc118437-f358-4578-8476-6d5d16f457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2023-02-09T08:55:00Z</cp:lastPrinted>
  <dcterms:created xsi:type="dcterms:W3CDTF">2023-02-01T06:48:00Z</dcterms:created>
  <dcterms:modified xsi:type="dcterms:W3CDTF">2023-03-01T09:33:00Z</dcterms:modified>
</cp:coreProperties>
</file>