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46" w:rsidRPr="00E83400" w:rsidRDefault="00AC5346" w:rsidP="00AC5346">
      <w:pPr>
        <w:jc w:val="center"/>
        <w:rPr>
          <w:b/>
          <w:bCs/>
          <w:szCs w:val="28"/>
          <w:lang w:val="ru-RU"/>
        </w:rPr>
      </w:pPr>
      <w:r w:rsidRPr="00E83400">
        <w:rPr>
          <w:b/>
          <w:bCs/>
          <w:szCs w:val="28"/>
          <w:lang w:val="ru-RU"/>
        </w:rPr>
        <w:t>ДУМЫ</w:t>
      </w:r>
    </w:p>
    <w:p w:rsidR="00AC5346" w:rsidRPr="00E83400" w:rsidRDefault="00AC5346" w:rsidP="00AC5346">
      <w:pPr>
        <w:jc w:val="center"/>
        <w:rPr>
          <w:b/>
          <w:bCs/>
          <w:szCs w:val="28"/>
          <w:lang w:val="ru-RU"/>
        </w:rPr>
      </w:pPr>
      <w:r w:rsidRPr="00E83400">
        <w:rPr>
          <w:b/>
          <w:bCs/>
          <w:szCs w:val="28"/>
          <w:lang w:val="ru-RU"/>
        </w:rPr>
        <w:t>КИРОВСКОГО ГОРОДСКОГО ОКРУГА</w:t>
      </w:r>
    </w:p>
    <w:p w:rsidR="00AC5346" w:rsidRPr="00E83400" w:rsidRDefault="00AC5346" w:rsidP="00AC5346">
      <w:pPr>
        <w:jc w:val="center"/>
        <w:rPr>
          <w:b/>
          <w:bCs/>
          <w:szCs w:val="28"/>
          <w:lang w:val="ru-RU"/>
        </w:rPr>
      </w:pPr>
      <w:r w:rsidRPr="00E83400">
        <w:rPr>
          <w:b/>
          <w:bCs/>
          <w:szCs w:val="28"/>
          <w:lang w:val="ru-RU"/>
        </w:rPr>
        <w:t>СТАВРОПОЛЬСКОГО КРАЯ</w:t>
      </w:r>
    </w:p>
    <w:p w:rsidR="00AC5346" w:rsidRPr="00E83400" w:rsidRDefault="007074EB" w:rsidP="00AC5346">
      <w:pPr>
        <w:jc w:val="center"/>
        <w:rPr>
          <w:szCs w:val="28"/>
          <w:lang w:val="ru-RU"/>
        </w:rPr>
      </w:pPr>
      <w:r w:rsidRPr="00E83400">
        <w:rPr>
          <w:szCs w:val="28"/>
          <w:lang w:val="ru-RU"/>
        </w:rPr>
        <w:t>второго</w:t>
      </w:r>
      <w:r w:rsidR="00AC5346" w:rsidRPr="00E83400">
        <w:rPr>
          <w:szCs w:val="28"/>
          <w:lang w:val="ru-RU"/>
        </w:rPr>
        <w:t xml:space="preserve"> созыва</w:t>
      </w:r>
    </w:p>
    <w:p w:rsidR="00AC5346" w:rsidRPr="00E83400" w:rsidRDefault="00AC5346" w:rsidP="00AC5346">
      <w:pPr>
        <w:rPr>
          <w:szCs w:val="28"/>
          <w:lang w:val="ru-RU"/>
        </w:rPr>
      </w:pPr>
    </w:p>
    <w:p w:rsidR="00AC5346" w:rsidRPr="00E83400" w:rsidRDefault="00AC5346" w:rsidP="00AC53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00">
        <w:rPr>
          <w:rFonts w:ascii="Times New Roman" w:hAnsi="Times New Roman" w:cs="Times New Roman"/>
          <w:sz w:val="28"/>
          <w:szCs w:val="28"/>
        </w:rPr>
        <w:t>РЕШЕНИЕ</w:t>
      </w:r>
    </w:p>
    <w:p w:rsidR="00AC5346" w:rsidRPr="00E83400" w:rsidRDefault="00AC5346" w:rsidP="00AC534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C5346" w:rsidRPr="00E83400" w:rsidRDefault="00E83400" w:rsidP="00AC53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83400">
        <w:rPr>
          <w:rFonts w:ascii="Times New Roman" w:hAnsi="Times New Roman" w:cs="Times New Roman"/>
          <w:b w:val="0"/>
          <w:sz w:val="28"/>
          <w:szCs w:val="28"/>
        </w:rPr>
        <w:t xml:space="preserve">22 июня </w:t>
      </w:r>
      <w:r w:rsidR="00323332" w:rsidRPr="00E83400">
        <w:rPr>
          <w:rFonts w:ascii="Times New Roman" w:hAnsi="Times New Roman" w:cs="Times New Roman"/>
          <w:b w:val="0"/>
          <w:sz w:val="28"/>
          <w:szCs w:val="28"/>
        </w:rPr>
        <w:t>2023</w:t>
      </w:r>
      <w:r w:rsidR="00D128CE" w:rsidRPr="00E83400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E83400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AC5346" w:rsidRPr="00E83400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D128CE" w:rsidRPr="00E8340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C5346" w:rsidRPr="00E83400">
        <w:rPr>
          <w:rFonts w:ascii="Times New Roman" w:hAnsi="Times New Roman" w:cs="Times New Roman"/>
          <w:b w:val="0"/>
          <w:sz w:val="28"/>
          <w:szCs w:val="28"/>
        </w:rPr>
        <w:t xml:space="preserve"> г. Новопавловск        </w:t>
      </w:r>
      <w:r w:rsidR="00D128CE" w:rsidRPr="00E8340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AC5346" w:rsidRPr="00E83400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128CE" w:rsidRPr="00E8340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C5346" w:rsidRPr="00E8340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83400">
        <w:rPr>
          <w:rFonts w:ascii="Times New Roman" w:hAnsi="Times New Roman" w:cs="Times New Roman"/>
          <w:b w:val="0"/>
          <w:sz w:val="28"/>
          <w:szCs w:val="28"/>
        </w:rPr>
        <w:t xml:space="preserve"> 91</w:t>
      </w:r>
    </w:p>
    <w:p w:rsidR="00AC5346" w:rsidRPr="00E83400" w:rsidRDefault="00AC5346" w:rsidP="00AC53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23332" w:rsidRPr="00E83400" w:rsidRDefault="00323332" w:rsidP="00323332">
      <w:pPr>
        <w:jc w:val="center"/>
        <w:rPr>
          <w:rFonts w:cs="Times New Roman"/>
          <w:b/>
          <w:szCs w:val="28"/>
          <w:lang w:val="ru-RU"/>
        </w:rPr>
      </w:pPr>
      <w:r w:rsidRPr="00E83400">
        <w:rPr>
          <w:rFonts w:cs="Times New Roman"/>
          <w:b/>
          <w:szCs w:val="28"/>
          <w:lang w:val="ru-RU"/>
        </w:rPr>
        <w:t>О внесения изменений в генеральный план</w:t>
      </w:r>
      <w:r w:rsidR="00E83400">
        <w:rPr>
          <w:rFonts w:cs="Times New Roman"/>
          <w:b/>
          <w:szCs w:val="28"/>
          <w:lang w:val="ru-RU"/>
        </w:rPr>
        <w:t xml:space="preserve"> </w:t>
      </w:r>
      <w:r w:rsidRPr="00E83400">
        <w:rPr>
          <w:rFonts w:cs="Times New Roman"/>
          <w:b/>
          <w:szCs w:val="28"/>
          <w:lang w:val="ru-RU"/>
        </w:rPr>
        <w:t>Кировского городского округа Ставропольского края,</w:t>
      </w:r>
      <w:r w:rsidR="00E83400">
        <w:rPr>
          <w:rFonts w:cs="Times New Roman"/>
          <w:b/>
          <w:szCs w:val="28"/>
          <w:lang w:val="ru-RU"/>
        </w:rPr>
        <w:t xml:space="preserve"> </w:t>
      </w:r>
      <w:r w:rsidRPr="00E83400">
        <w:rPr>
          <w:rFonts w:cs="Times New Roman"/>
          <w:b/>
          <w:szCs w:val="28"/>
          <w:lang w:val="ru-RU"/>
        </w:rPr>
        <w:t>утвержденный решением Думы Кировского городского округа Ставропольского края от 21 сентября 2021 года № 392</w:t>
      </w:r>
    </w:p>
    <w:p w:rsidR="00323332" w:rsidRDefault="00323332" w:rsidP="00323332">
      <w:pPr>
        <w:jc w:val="center"/>
        <w:rPr>
          <w:rFonts w:cs="Times New Roman"/>
          <w:b/>
          <w:szCs w:val="28"/>
          <w:lang w:val="ru-RU"/>
        </w:rPr>
      </w:pPr>
    </w:p>
    <w:p w:rsidR="00E83400" w:rsidRDefault="00E83400" w:rsidP="00323332">
      <w:pPr>
        <w:jc w:val="center"/>
        <w:rPr>
          <w:rFonts w:cs="Times New Roman"/>
          <w:b/>
          <w:szCs w:val="28"/>
          <w:lang w:val="ru-RU"/>
        </w:rPr>
      </w:pPr>
    </w:p>
    <w:p w:rsidR="00AC5346" w:rsidRPr="00323332" w:rsidRDefault="00AC5346" w:rsidP="00323332">
      <w:pPr>
        <w:ind w:firstLine="709"/>
        <w:rPr>
          <w:rFonts w:cs="Times New Roman"/>
          <w:szCs w:val="28"/>
          <w:lang w:val="ru-RU"/>
        </w:rPr>
      </w:pPr>
      <w:r w:rsidRPr="00323332">
        <w:rPr>
          <w:rFonts w:cs="Times New Roman"/>
          <w:color w:val="000000"/>
          <w:szCs w:val="28"/>
          <w:lang w:val="ru-RU"/>
        </w:rPr>
        <w:t>В соответствии с Градостроительным кодексом Рос</w:t>
      </w:r>
      <w:r w:rsidR="00323332" w:rsidRPr="00323332">
        <w:rPr>
          <w:rFonts w:cs="Times New Roman"/>
          <w:color w:val="000000"/>
          <w:szCs w:val="28"/>
          <w:lang w:val="ru-RU"/>
        </w:rPr>
        <w:t xml:space="preserve">сийской Федерации от 29 декабря </w:t>
      </w:r>
      <w:r w:rsidRPr="00323332">
        <w:rPr>
          <w:rFonts w:cs="Times New Roman"/>
          <w:color w:val="000000"/>
          <w:szCs w:val="28"/>
          <w:lang w:val="ru-RU"/>
        </w:rPr>
        <w:t xml:space="preserve">2004 года №190 - ФЗ,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323332">
        <w:rPr>
          <w:rFonts w:cs="Times New Roman"/>
          <w:szCs w:val="28"/>
          <w:lang w:val="ru-RU"/>
        </w:rPr>
        <w:t xml:space="preserve">Уставом Кировского городского округа Ставропольского края, </w:t>
      </w:r>
      <w:r w:rsidRPr="00323332">
        <w:rPr>
          <w:rFonts w:cs="Times New Roman"/>
          <w:color w:val="000000"/>
          <w:szCs w:val="28"/>
          <w:lang w:val="ru-RU"/>
        </w:rPr>
        <w:t>Дума</w:t>
      </w:r>
      <w:r w:rsidRPr="00323332">
        <w:rPr>
          <w:rFonts w:cs="Times New Roman"/>
          <w:szCs w:val="28"/>
          <w:lang w:val="ru-RU"/>
        </w:rPr>
        <w:t xml:space="preserve"> Кировского городского округа Ставропольского края</w:t>
      </w:r>
    </w:p>
    <w:p w:rsidR="00AC5346" w:rsidRPr="00323332" w:rsidRDefault="00AC5346" w:rsidP="00AC5346">
      <w:pPr>
        <w:rPr>
          <w:rFonts w:cs="Times New Roman"/>
          <w:szCs w:val="28"/>
          <w:lang w:val="ru-RU"/>
        </w:rPr>
      </w:pPr>
    </w:p>
    <w:p w:rsidR="00AC5346" w:rsidRPr="00323332" w:rsidRDefault="00AC5346" w:rsidP="00AC5346">
      <w:pPr>
        <w:rPr>
          <w:rFonts w:cs="Times New Roman"/>
          <w:szCs w:val="28"/>
          <w:lang w:val="ru-RU"/>
        </w:rPr>
      </w:pPr>
      <w:r w:rsidRPr="00323332">
        <w:rPr>
          <w:rFonts w:cs="Times New Roman"/>
          <w:b/>
          <w:szCs w:val="28"/>
          <w:lang w:val="ru-RU"/>
        </w:rPr>
        <w:t>РЕШИЛА:</w:t>
      </w:r>
      <w:r w:rsidRPr="00323332">
        <w:rPr>
          <w:rFonts w:cs="Times New Roman"/>
          <w:szCs w:val="28"/>
          <w:lang w:val="ru-RU"/>
        </w:rPr>
        <w:t xml:space="preserve"> </w:t>
      </w:r>
    </w:p>
    <w:p w:rsidR="00AC5346" w:rsidRPr="00323332" w:rsidRDefault="00AC5346" w:rsidP="00AC5346">
      <w:pPr>
        <w:rPr>
          <w:rFonts w:cs="Times New Roman"/>
          <w:szCs w:val="28"/>
          <w:lang w:val="ru-RU"/>
        </w:rPr>
      </w:pPr>
    </w:p>
    <w:p w:rsidR="00AC5346" w:rsidRPr="00323332" w:rsidRDefault="00AC3A55" w:rsidP="00AC5346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7074EB">
        <w:rPr>
          <w:rFonts w:ascii="Times New Roman" w:hAnsi="Times New Roman" w:cs="Times New Roman"/>
          <w:sz w:val="28"/>
          <w:szCs w:val="28"/>
        </w:rPr>
        <w:t>в генеральный план Кировского городского округа Ставропольского края, утвержденный решением Думы Кировского городского округа Ставропольского края от 21 сентября 2021 года №</w:t>
      </w:r>
      <w:r w:rsidR="00E83400">
        <w:rPr>
          <w:rFonts w:ascii="Times New Roman" w:hAnsi="Times New Roman" w:cs="Times New Roman"/>
          <w:sz w:val="28"/>
          <w:szCs w:val="28"/>
        </w:rPr>
        <w:t xml:space="preserve"> </w:t>
      </w:r>
      <w:r w:rsidR="007074EB">
        <w:rPr>
          <w:rFonts w:ascii="Times New Roman" w:hAnsi="Times New Roman" w:cs="Times New Roman"/>
          <w:sz w:val="28"/>
          <w:szCs w:val="28"/>
        </w:rPr>
        <w:t xml:space="preserve">392, </w:t>
      </w: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7074E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C5346" w:rsidRPr="00323332" w:rsidRDefault="00323332" w:rsidP="00AC53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346" w:rsidRPr="0032333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AC5346" w:rsidRDefault="00AC5346" w:rsidP="00AC5346">
      <w:pPr>
        <w:rPr>
          <w:rFonts w:cs="Times New Roman"/>
          <w:szCs w:val="28"/>
          <w:lang w:val="ru-RU"/>
        </w:rPr>
      </w:pPr>
    </w:p>
    <w:p w:rsidR="00C17B05" w:rsidRPr="00323332" w:rsidRDefault="00C17B05" w:rsidP="00AC5346">
      <w:pPr>
        <w:rPr>
          <w:rFonts w:cs="Times New Roman"/>
          <w:szCs w:val="28"/>
          <w:lang w:val="ru-RU"/>
        </w:rPr>
      </w:pPr>
    </w:p>
    <w:p w:rsidR="00E83400" w:rsidRDefault="00C17B05" w:rsidP="00AC5346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Председатель Думы </w:t>
      </w:r>
    </w:p>
    <w:p w:rsidR="00AC5346" w:rsidRPr="00323332" w:rsidRDefault="00AC5346" w:rsidP="00AC5346">
      <w:pPr>
        <w:rPr>
          <w:rFonts w:cs="Times New Roman"/>
          <w:szCs w:val="28"/>
          <w:lang w:val="ru-RU"/>
        </w:rPr>
      </w:pPr>
      <w:r w:rsidRPr="00323332">
        <w:rPr>
          <w:rFonts w:cs="Times New Roman"/>
          <w:szCs w:val="28"/>
          <w:lang w:val="ru-RU"/>
        </w:rPr>
        <w:t>Кировского городского округа</w:t>
      </w:r>
    </w:p>
    <w:p w:rsidR="00AC5346" w:rsidRPr="00323332" w:rsidRDefault="00AC5346" w:rsidP="00AC5346">
      <w:pPr>
        <w:rPr>
          <w:rFonts w:cs="Times New Roman"/>
          <w:szCs w:val="28"/>
          <w:lang w:val="ru-RU"/>
        </w:rPr>
      </w:pPr>
      <w:r w:rsidRPr="00323332">
        <w:rPr>
          <w:rFonts w:cs="Times New Roman"/>
          <w:szCs w:val="28"/>
          <w:lang w:val="ru-RU"/>
        </w:rPr>
        <w:t xml:space="preserve">Ставропольского края                                               </w:t>
      </w:r>
      <w:r w:rsidR="00D128CE">
        <w:rPr>
          <w:rFonts w:cs="Times New Roman"/>
          <w:szCs w:val="28"/>
          <w:lang w:val="ru-RU"/>
        </w:rPr>
        <w:t xml:space="preserve">         </w:t>
      </w:r>
      <w:r w:rsidR="00E83400">
        <w:rPr>
          <w:rFonts w:cs="Times New Roman"/>
          <w:szCs w:val="28"/>
          <w:lang w:val="ru-RU"/>
        </w:rPr>
        <w:t xml:space="preserve"> </w:t>
      </w:r>
      <w:r w:rsidR="00D128CE">
        <w:rPr>
          <w:rFonts w:cs="Times New Roman"/>
          <w:szCs w:val="28"/>
          <w:lang w:val="ru-RU"/>
        </w:rPr>
        <w:t xml:space="preserve">          </w:t>
      </w:r>
      <w:r w:rsidR="00323332">
        <w:rPr>
          <w:rFonts w:cs="Times New Roman"/>
          <w:szCs w:val="28"/>
          <w:lang w:val="ru-RU"/>
        </w:rPr>
        <w:t xml:space="preserve">      Н.С. </w:t>
      </w:r>
      <w:proofErr w:type="spellStart"/>
      <w:r w:rsidR="00323332">
        <w:rPr>
          <w:rFonts w:cs="Times New Roman"/>
          <w:szCs w:val="28"/>
          <w:lang w:val="ru-RU"/>
        </w:rPr>
        <w:t>Шейранов</w:t>
      </w:r>
      <w:proofErr w:type="spellEnd"/>
    </w:p>
    <w:p w:rsidR="00AC5346" w:rsidRDefault="00AC5346" w:rsidP="00AC5346">
      <w:pPr>
        <w:rPr>
          <w:rFonts w:cs="Times New Roman"/>
          <w:szCs w:val="28"/>
          <w:lang w:val="ru-RU"/>
        </w:rPr>
      </w:pPr>
    </w:p>
    <w:p w:rsidR="00C17B05" w:rsidRPr="00323332" w:rsidRDefault="00C17B05" w:rsidP="00AC5346">
      <w:pPr>
        <w:rPr>
          <w:rFonts w:cs="Times New Roman"/>
          <w:szCs w:val="28"/>
          <w:lang w:val="ru-RU"/>
        </w:rPr>
      </w:pPr>
    </w:p>
    <w:p w:rsidR="00323332" w:rsidRDefault="00323332" w:rsidP="00AC5346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Глава Кировского городского округа</w:t>
      </w:r>
    </w:p>
    <w:p w:rsidR="00AC5346" w:rsidRPr="00323332" w:rsidRDefault="00323332" w:rsidP="00AC5346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Ставропольского края                                              </w:t>
      </w:r>
      <w:r w:rsidR="00E83400">
        <w:rPr>
          <w:rFonts w:cs="Times New Roman"/>
          <w:szCs w:val="28"/>
          <w:lang w:val="ru-RU"/>
        </w:rPr>
        <w:t xml:space="preserve">  </w:t>
      </w:r>
      <w:r>
        <w:rPr>
          <w:rFonts w:cs="Times New Roman"/>
          <w:szCs w:val="28"/>
          <w:lang w:val="ru-RU"/>
        </w:rPr>
        <w:t xml:space="preserve">                      Н.О. </w:t>
      </w:r>
      <w:proofErr w:type="spellStart"/>
      <w:r>
        <w:rPr>
          <w:rFonts w:cs="Times New Roman"/>
          <w:szCs w:val="28"/>
          <w:lang w:val="ru-RU"/>
        </w:rPr>
        <w:t>Новопашин</w:t>
      </w:r>
      <w:proofErr w:type="spellEnd"/>
    </w:p>
    <w:p w:rsidR="00AC5346" w:rsidRPr="00323332" w:rsidRDefault="00AC5346" w:rsidP="00AC5346">
      <w:pPr>
        <w:spacing w:line="240" w:lineRule="exact"/>
        <w:rPr>
          <w:rFonts w:cs="Times New Roman"/>
          <w:szCs w:val="28"/>
          <w:lang w:val="ru-RU"/>
        </w:rPr>
      </w:pPr>
    </w:p>
    <w:p w:rsidR="00AC5346" w:rsidRPr="00323332" w:rsidRDefault="00AC5346" w:rsidP="00AC5346">
      <w:pPr>
        <w:spacing w:line="240" w:lineRule="exact"/>
        <w:rPr>
          <w:rFonts w:cs="Times New Roman"/>
          <w:szCs w:val="28"/>
          <w:lang w:val="ru-RU"/>
        </w:rPr>
      </w:pPr>
    </w:p>
    <w:p w:rsidR="00AC5346" w:rsidRDefault="00AC5346" w:rsidP="00AC5346">
      <w:pPr>
        <w:spacing w:line="240" w:lineRule="exact"/>
        <w:rPr>
          <w:rFonts w:cs="Times New Roman"/>
          <w:szCs w:val="28"/>
          <w:lang w:val="ru-RU"/>
        </w:rPr>
      </w:pPr>
    </w:p>
    <w:p w:rsidR="00E83400" w:rsidRDefault="00E83400" w:rsidP="00AC5346">
      <w:pPr>
        <w:spacing w:line="240" w:lineRule="exact"/>
        <w:rPr>
          <w:rFonts w:cs="Times New Roman"/>
          <w:szCs w:val="28"/>
          <w:lang w:val="ru-RU"/>
        </w:rPr>
      </w:pPr>
    </w:p>
    <w:p w:rsidR="00E83400" w:rsidRDefault="00E83400" w:rsidP="00AC5346">
      <w:pPr>
        <w:spacing w:line="240" w:lineRule="exact"/>
        <w:rPr>
          <w:rFonts w:cs="Times New Roman"/>
          <w:szCs w:val="28"/>
          <w:lang w:val="ru-RU"/>
        </w:rPr>
      </w:pPr>
    </w:p>
    <w:p w:rsidR="00E83400" w:rsidRPr="00323332" w:rsidRDefault="00E83400" w:rsidP="00AC5346">
      <w:pPr>
        <w:spacing w:line="240" w:lineRule="exact"/>
        <w:rPr>
          <w:rFonts w:cs="Times New Roman"/>
          <w:szCs w:val="28"/>
          <w:lang w:val="ru-RU"/>
        </w:rPr>
      </w:pPr>
    </w:p>
    <w:p w:rsidR="00AC5346" w:rsidRPr="00323332" w:rsidRDefault="00AC5346" w:rsidP="00AC5346">
      <w:pPr>
        <w:spacing w:line="240" w:lineRule="exact"/>
        <w:rPr>
          <w:rFonts w:cs="Times New Roman"/>
          <w:szCs w:val="28"/>
          <w:lang w:val="ru-RU"/>
        </w:rPr>
      </w:pPr>
    </w:p>
    <w:p w:rsidR="00AC5346" w:rsidRPr="00323332" w:rsidRDefault="00AC5346" w:rsidP="00AC5346">
      <w:pPr>
        <w:spacing w:line="240" w:lineRule="exact"/>
        <w:rPr>
          <w:rFonts w:cs="Times New Roman"/>
          <w:szCs w:val="28"/>
          <w:lang w:val="ru-RU"/>
        </w:rPr>
      </w:pPr>
    </w:p>
    <w:p w:rsidR="00AC5346" w:rsidRPr="00323332" w:rsidRDefault="00AC5346" w:rsidP="00AC5346">
      <w:pPr>
        <w:spacing w:line="240" w:lineRule="exact"/>
        <w:rPr>
          <w:rFonts w:cs="Times New Roman"/>
          <w:szCs w:val="28"/>
          <w:lang w:val="ru-RU"/>
        </w:rPr>
      </w:pPr>
    </w:p>
    <w:p w:rsidR="00E83400" w:rsidRDefault="00E83400" w:rsidP="00E83400">
      <w:pPr>
        <w:pStyle w:val="TableParagraph"/>
        <w:spacing w:line="307" w:lineRule="exact"/>
        <w:ind w:left="5"/>
        <w:jc w:val="right"/>
        <w:rPr>
          <w:spacing w:val="-1"/>
          <w:lang w:val="ru-RU"/>
        </w:rPr>
      </w:pPr>
      <w:r>
        <w:rPr>
          <w:spacing w:val="-1"/>
          <w:lang w:val="ru-RU"/>
        </w:rPr>
        <w:lastRenderedPageBreak/>
        <w:t>Приложение</w:t>
      </w:r>
    </w:p>
    <w:p w:rsidR="00E83400" w:rsidRDefault="00E83400" w:rsidP="008A131B">
      <w:pPr>
        <w:pStyle w:val="TableParagraph"/>
        <w:spacing w:line="307" w:lineRule="exact"/>
        <w:ind w:left="5"/>
        <w:jc w:val="right"/>
        <w:rPr>
          <w:spacing w:val="-1"/>
          <w:lang w:val="ru-RU"/>
        </w:rPr>
      </w:pPr>
    </w:p>
    <w:p w:rsidR="008A131B" w:rsidRDefault="00C17B05" w:rsidP="008A131B">
      <w:pPr>
        <w:pStyle w:val="TableParagraph"/>
        <w:spacing w:line="307" w:lineRule="exact"/>
        <w:ind w:left="5"/>
        <w:jc w:val="right"/>
        <w:rPr>
          <w:spacing w:val="-1"/>
          <w:lang w:val="ru-RU"/>
        </w:rPr>
      </w:pPr>
      <w:r>
        <w:rPr>
          <w:spacing w:val="-1"/>
          <w:lang w:val="ru-RU"/>
        </w:rPr>
        <w:t>У</w:t>
      </w:r>
      <w:r w:rsidR="00E83400">
        <w:rPr>
          <w:spacing w:val="-1"/>
          <w:lang w:val="ru-RU"/>
        </w:rPr>
        <w:t>ТВЕРЖДЕНЫ</w:t>
      </w:r>
    </w:p>
    <w:p w:rsidR="008A131B" w:rsidRDefault="008A131B" w:rsidP="008A131B">
      <w:pPr>
        <w:pStyle w:val="TableParagraph"/>
        <w:spacing w:line="307" w:lineRule="exact"/>
        <w:ind w:left="5"/>
        <w:jc w:val="right"/>
        <w:rPr>
          <w:b/>
          <w:spacing w:val="-1"/>
          <w:lang w:val="ru-RU"/>
        </w:rPr>
      </w:pPr>
      <w:r w:rsidRPr="008A131B">
        <w:rPr>
          <w:spacing w:val="-1"/>
          <w:lang w:val="ru-RU"/>
        </w:rPr>
        <w:t>решением Думы</w:t>
      </w:r>
      <w:r w:rsidRPr="008A131B">
        <w:rPr>
          <w:b/>
          <w:spacing w:val="-1"/>
          <w:lang w:val="ru-RU"/>
        </w:rPr>
        <w:t xml:space="preserve"> </w:t>
      </w:r>
    </w:p>
    <w:p w:rsidR="008A131B" w:rsidRDefault="008A131B" w:rsidP="008A131B">
      <w:pPr>
        <w:pStyle w:val="TableParagraph"/>
        <w:spacing w:line="307" w:lineRule="exact"/>
        <w:ind w:left="5"/>
        <w:jc w:val="right"/>
        <w:rPr>
          <w:lang w:val="ru-RU"/>
        </w:rPr>
      </w:pPr>
      <w:r w:rsidRPr="008A131B">
        <w:rPr>
          <w:spacing w:val="-1"/>
          <w:lang w:val="ru-RU"/>
        </w:rPr>
        <w:t>Кировского</w:t>
      </w:r>
      <w:r w:rsidRPr="008A131B">
        <w:rPr>
          <w:spacing w:val="1"/>
          <w:lang w:val="ru-RU"/>
        </w:rPr>
        <w:t xml:space="preserve"> </w:t>
      </w:r>
      <w:r w:rsidRPr="008A131B">
        <w:rPr>
          <w:spacing w:val="-1"/>
          <w:lang w:val="ru-RU"/>
        </w:rPr>
        <w:t>городского</w:t>
      </w:r>
      <w:r w:rsidRPr="008A131B">
        <w:rPr>
          <w:spacing w:val="-2"/>
          <w:lang w:val="ru-RU"/>
        </w:rPr>
        <w:t xml:space="preserve"> </w:t>
      </w:r>
      <w:r w:rsidRPr="008A131B">
        <w:rPr>
          <w:spacing w:val="-1"/>
          <w:lang w:val="ru-RU"/>
        </w:rPr>
        <w:t>округа</w:t>
      </w:r>
      <w:r w:rsidRPr="008A131B">
        <w:rPr>
          <w:lang w:val="ru-RU"/>
        </w:rPr>
        <w:t xml:space="preserve"> </w:t>
      </w:r>
    </w:p>
    <w:p w:rsidR="008A131B" w:rsidRDefault="008A131B" w:rsidP="008A131B">
      <w:pPr>
        <w:pStyle w:val="TableParagraph"/>
        <w:spacing w:line="307" w:lineRule="exact"/>
        <w:ind w:left="5"/>
        <w:jc w:val="right"/>
        <w:rPr>
          <w:spacing w:val="-1"/>
          <w:lang w:val="ru-RU"/>
        </w:rPr>
      </w:pPr>
      <w:r w:rsidRPr="008A131B">
        <w:rPr>
          <w:spacing w:val="-1"/>
          <w:lang w:val="ru-RU"/>
        </w:rPr>
        <w:t>Ставропольского края</w:t>
      </w:r>
    </w:p>
    <w:p w:rsidR="008A131B" w:rsidRDefault="008A131B" w:rsidP="008A131B">
      <w:pPr>
        <w:pStyle w:val="TableParagraph"/>
        <w:spacing w:line="307" w:lineRule="exact"/>
        <w:ind w:left="5"/>
        <w:jc w:val="right"/>
        <w:rPr>
          <w:spacing w:val="-1"/>
          <w:lang w:val="ru-RU"/>
        </w:rPr>
      </w:pPr>
      <w:r>
        <w:rPr>
          <w:spacing w:val="-1"/>
          <w:lang w:val="ru-RU"/>
        </w:rPr>
        <w:t xml:space="preserve">от </w:t>
      </w:r>
      <w:r w:rsidR="00E83400">
        <w:rPr>
          <w:spacing w:val="-1"/>
          <w:lang w:val="ru-RU"/>
        </w:rPr>
        <w:t xml:space="preserve">22 июня </w:t>
      </w:r>
      <w:r>
        <w:rPr>
          <w:spacing w:val="-1"/>
          <w:lang w:val="ru-RU"/>
        </w:rPr>
        <w:t>202</w:t>
      </w:r>
      <w:r w:rsidR="00B551E7">
        <w:rPr>
          <w:spacing w:val="-1"/>
          <w:lang w:val="ru-RU"/>
        </w:rPr>
        <w:t>3</w:t>
      </w:r>
      <w:r>
        <w:rPr>
          <w:spacing w:val="-1"/>
          <w:lang w:val="ru-RU"/>
        </w:rPr>
        <w:t xml:space="preserve"> года №</w:t>
      </w:r>
      <w:r w:rsidR="00E83400">
        <w:rPr>
          <w:spacing w:val="-1"/>
          <w:lang w:val="ru-RU"/>
        </w:rPr>
        <w:t xml:space="preserve"> 91</w:t>
      </w:r>
      <w:r>
        <w:rPr>
          <w:spacing w:val="-1"/>
          <w:lang w:val="ru-RU"/>
        </w:rPr>
        <w:t xml:space="preserve"> </w:t>
      </w:r>
    </w:p>
    <w:p w:rsidR="00BF485F" w:rsidRDefault="00BF485F" w:rsidP="008A131B">
      <w:pPr>
        <w:pStyle w:val="TableParagraph"/>
        <w:spacing w:line="307" w:lineRule="exact"/>
        <w:ind w:left="5"/>
        <w:jc w:val="right"/>
        <w:rPr>
          <w:spacing w:val="-1"/>
          <w:lang w:val="ru-RU"/>
        </w:rPr>
      </w:pPr>
    </w:p>
    <w:p w:rsidR="008A131B" w:rsidRPr="008A131B" w:rsidRDefault="008A131B" w:rsidP="00BF485F">
      <w:pPr>
        <w:pStyle w:val="TableParagraph"/>
        <w:spacing w:line="307" w:lineRule="exact"/>
        <w:ind w:left="5"/>
        <w:jc w:val="center"/>
        <w:rPr>
          <w:spacing w:val="-1"/>
          <w:lang w:val="ru-RU"/>
        </w:rPr>
      </w:pPr>
    </w:p>
    <w:p w:rsidR="008A131B" w:rsidRDefault="00AC3A55" w:rsidP="00BF485F">
      <w:pPr>
        <w:pStyle w:val="TableParagraph"/>
        <w:spacing w:line="307" w:lineRule="exact"/>
        <w:ind w:left="5"/>
        <w:jc w:val="center"/>
        <w:rPr>
          <w:b/>
          <w:spacing w:val="-1"/>
          <w:lang w:val="ru-RU"/>
        </w:rPr>
      </w:pPr>
      <w:r>
        <w:rPr>
          <w:b/>
          <w:spacing w:val="-1"/>
          <w:lang w:val="ru-RU"/>
        </w:rPr>
        <w:t>Изменения</w:t>
      </w:r>
      <w:r w:rsidR="00BF485F">
        <w:rPr>
          <w:b/>
          <w:spacing w:val="-1"/>
          <w:lang w:val="ru-RU"/>
        </w:rPr>
        <w:t>, которые вносятся в Положение о территориальном планировании генерального плана Кировского городского округа Ставропольского края, утвержденного решением Думы Кировского городского округа Ставропольского края от 21 сентября 2021 года №392</w:t>
      </w:r>
    </w:p>
    <w:p w:rsidR="006C4129" w:rsidRPr="008A131B" w:rsidRDefault="008A131B" w:rsidP="008B42C3">
      <w:pPr>
        <w:pStyle w:val="1"/>
        <w:jc w:val="center"/>
        <w:rPr>
          <w:lang w:val="ru-RU"/>
        </w:rPr>
      </w:pPr>
      <w:r w:rsidRPr="008A131B">
        <w:rPr>
          <w:lang w:val="ru-RU"/>
        </w:rPr>
        <w:t xml:space="preserve">Общие </w:t>
      </w:r>
      <w:r w:rsidRPr="008A131B">
        <w:rPr>
          <w:spacing w:val="-1"/>
          <w:lang w:val="ru-RU"/>
        </w:rPr>
        <w:t>положения</w:t>
      </w:r>
    </w:p>
    <w:p w:rsidR="006C4129" w:rsidRPr="008A131B" w:rsidRDefault="006C4129">
      <w:pPr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6C4129" w:rsidRPr="00205578" w:rsidRDefault="00205578">
      <w:pPr>
        <w:pStyle w:val="a3"/>
        <w:ind w:right="108"/>
        <w:rPr>
          <w:rFonts w:cs="Times New Roman"/>
          <w:spacing w:val="-1"/>
          <w:szCs w:val="28"/>
          <w:lang w:val="ru-RU"/>
        </w:rPr>
      </w:pPr>
      <w:r w:rsidRPr="00205578">
        <w:rPr>
          <w:spacing w:val="-1"/>
          <w:szCs w:val="28"/>
          <w:lang w:val="ru-RU"/>
        </w:rPr>
        <w:t xml:space="preserve">1.1. </w:t>
      </w:r>
      <w:proofErr w:type="gramStart"/>
      <w:r w:rsidR="008A131B" w:rsidRPr="00205578">
        <w:rPr>
          <w:spacing w:val="-1"/>
          <w:szCs w:val="28"/>
          <w:lang w:val="ru-RU"/>
        </w:rPr>
        <w:t>Генеральный</w:t>
      </w:r>
      <w:r w:rsidR="008A131B" w:rsidRPr="00205578">
        <w:rPr>
          <w:spacing w:val="19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план</w:t>
      </w:r>
      <w:r w:rsidR="008A131B" w:rsidRPr="00205578">
        <w:rPr>
          <w:spacing w:val="19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Кировского</w:t>
      </w:r>
      <w:r w:rsidR="008A131B" w:rsidRPr="00205578">
        <w:rPr>
          <w:spacing w:val="18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городского</w:t>
      </w:r>
      <w:r w:rsidR="008A131B" w:rsidRPr="00205578">
        <w:rPr>
          <w:spacing w:val="19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округа</w:t>
      </w:r>
      <w:r w:rsidR="008A131B" w:rsidRPr="00205578">
        <w:rPr>
          <w:spacing w:val="18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Ставропольского</w:t>
      </w:r>
      <w:r w:rsidR="008A131B" w:rsidRPr="00205578">
        <w:rPr>
          <w:spacing w:val="18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края</w:t>
      </w:r>
      <w:r w:rsidR="008A131B" w:rsidRPr="00205578">
        <w:rPr>
          <w:spacing w:val="18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(далее</w:t>
      </w:r>
      <w:r w:rsidR="008A131B" w:rsidRPr="00205578">
        <w:rPr>
          <w:spacing w:val="24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–</w:t>
      </w:r>
      <w:r w:rsidR="008A131B" w:rsidRPr="00205578">
        <w:rPr>
          <w:spacing w:val="19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генеральный</w:t>
      </w:r>
      <w:r w:rsidR="008A131B" w:rsidRPr="00205578">
        <w:rPr>
          <w:spacing w:val="12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план)</w:t>
      </w:r>
      <w:r w:rsidR="008A131B" w:rsidRPr="00205578">
        <w:rPr>
          <w:spacing w:val="1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разработан</w:t>
      </w:r>
      <w:r w:rsidR="008A131B" w:rsidRPr="00205578">
        <w:rPr>
          <w:spacing w:val="14"/>
          <w:szCs w:val="28"/>
          <w:lang w:val="ru-RU"/>
        </w:rPr>
        <w:t xml:space="preserve"> в </w:t>
      </w:r>
      <w:r w:rsidR="008A131B" w:rsidRPr="00205578">
        <w:rPr>
          <w:szCs w:val="28"/>
          <w:lang w:val="ru-RU"/>
        </w:rPr>
        <w:t>границах</w:t>
      </w:r>
      <w:r w:rsidR="008A131B" w:rsidRPr="00205578">
        <w:rPr>
          <w:spacing w:val="1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муниципального</w:t>
      </w:r>
      <w:r w:rsidR="008A131B" w:rsidRPr="00205578">
        <w:rPr>
          <w:spacing w:val="14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образования</w:t>
      </w:r>
      <w:r w:rsidR="008A131B" w:rsidRPr="00205578">
        <w:rPr>
          <w:spacing w:val="14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Кировского</w:t>
      </w:r>
      <w:r w:rsidR="008A131B" w:rsidRPr="00205578">
        <w:rPr>
          <w:spacing w:val="14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городского</w:t>
      </w:r>
      <w:r w:rsidR="008A131B" w:rsidRPr="00205578">
        <w:rPr>
          <w:spacing w:val="19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округа</w:t>
      </w:r>
      <w:r w:rsidR="008A131B" w:rsidRPr="00205578">
        <w:rPr>
          <w:spacing w:val="1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установленных</w:t>
      </w:r>
      <w:r w:rsidR="008A131B" w:rsidRPr="00205578">
        <w:rPr>
          <w:spacing w:val="13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Законом</w:t>
      </w:r>
      <w:r w:rsidR="008A131B" w:rsidRPr="00205578">
        <w:rPr>
          <w:spacing w:val="2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Ставропольского</w:t>
      </w:r>
      <w:r w:rsidR="008A131B" w:rsidRPr="00205578">
        <w:rPr>
          <w:spacing w:val="2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края</w:t>
      </w:r>
      <w:r w:rsidR="008A131B" w:rsidRPr="00205578">
        <w:rPr>
          <w:spacing w:val="23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от</w:t>
      </w:r>
      <w:r w:rsidR="008A131B" w:rsidRPr="00205578">
        <w:rPr>
          <w:spacing w:val="24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05</w:t>
      </w:r>
      <w:r w:rsidR="008A131B" w:rsidRPr="00205578">
        <w:rPr>
          <w:rFonts w:cs="Times New Roman"/>
          <w:szCs w:val="28"/>
          <w:lang w:val="ru-RU"/>
        </w:rPr>
        <w:t>.12.2016</w:t>
      </w:r>
      <w:r w:rsidR="008A131B" w:rsidRPr="00205578">
        <w:rPr>
          <w:rFonts w:cs="Times New Roman"/>
          <w:spacing w:val="24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г.</w:t>
      </w:r>
      <w:r w:rsidR="008A131B" w:rsidRPr="00205578">
        <w:rPr>
          <w:spacing w:val="24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№</w:t>
      </w:r>
      <w:r w:rsidR="008A131B" w:rsidRPr="00205578">
        <w:rPr>
          <w:spacing w:val="22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116</w:t>
      </w:r>
      <w:r w:rsidR="008A131B" w:rsidRPr="00205578">
        <w:rPr>
          <w:rFonts w:cs="Times New Roman"/>
          <w:spacing w:val="-1"/>
          <w:szCs w:val="28"/>
          <w:lang w:val="ru-RU"/>
        </w:rPr>
        <w:t>-</w:t>
      </w:r>
      <w:r w:rsidR="008A131B" w:rsidRPr="00205578">
        <w:rPr>
          <w:spacing w:val="-1"/>
          <w:szCs w:val="28"/>
          <w:lang w:val="ru-RU"/>
        </w:rPr>
        <w:t>кз</w:t>
      </w:r>
      <w:r w:rsidR="008A131B" w:rsidRPr="00205578">
        <w:rPr>
          <w:spacing w:val="24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«О</w:t>
      </w:r>
      <w:r w:rsidR="008A131B" w:rsidRPr="00205578">
        <w:rPr>
          <w:spacing w:val="2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преобразовании</w:t>
      </w:r>
      <w:r w:rsidR="008A131B" w:rsidRPr="00205578">
        <w:rPr>
          <w:spacing w:val="24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муниципальных</w:t>
      </w:r>
      <w:r w:rsidR="008A131B" w:rsidRPr="00205578">
        <w:rPr>
          <w:spacing w:val="71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образований,</w:t>
      </w:r>
      <w:r w:rsidR="008A131B" w:rsidRPr="00205578">
        <w:rPr>
          <w:spacing w:val="14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входящих</w:t>
      </w:r>
      <w:r w:rsidR="008A131B" w:rsidRPr="00205578">
        <w:rPr>
          <w:spacing w:val="11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в</w:t>
      </w:r>
      <w:r w:rsidR="008A131B" w:rsidRPr="00205578">
        <w:rPr>
          <w:spacing w:val="16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состав</w:t>
      </w:r>
      <w:r w:rsidR="008A131B" w:rsidRPr="00205578">
        <w:rPr>
          <w:spacing w:val="1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Кировского</w:t>
      </w:r>
      <w:r w:rsidR="008A131B" w:rsidRPr="00205578">
        <w:rPr>
          <w:spacing w:val="14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муниципального</w:t>
      </w:r>
      <w:r w:rsidR="008A131B" w:rsidRPr="00205578">
        <w:rPr>
          <w:spacing w:val="14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района</w:t>
      </w:r>
      <w:r w:rsidR="008A131B" w:rsidRPr="00205578">
        <w:rPr>
          <w:spacing w:val="10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Ставропольского</w:t>
      </w:r>
      <w:r w:rsidR="008A131B" w:rsidRPr="00205578">
        <w:rPr>
          <w:spacing w:val="11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края,</w:t>
      </w:r>
      <w:r w:rsidR="008A131B" w:rsidRPr="00205578">
        <w:rPr>
          <w:spacing w:val="107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и</w:t>
      </w:r>
      <w:r w:rsidR="008A131B" w:rsidRPr="00205578">
        <w:rPr>
          <w:spacing w:val="24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об</w:t>
      </w:r>
      <w:r w:rsidR="008A131B" w:rsidRPr="00205578">
        <w:rPr>
          <w:spacing w:val="24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организации</w:t>
      </w:r>
      <w:r w:rsidR="008A131B" w:rsidRPr="00205578">
        <w:rPr>
          <w:spacing w:val="24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местного</w:t>
      </w:r>
      <w:r w:rsidR="008A131B" w:rsidRPr="00205578">
        <w:rPr>
          <w:spacing w:val="2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самоуправления</w:t>
      </w:r>
      <w:r w:rsidR="008A131B" w:rsidRPr="00205578">
        <w:rPr>
          <w:spacing w:val="23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на</w:t>
      </w:r>
      <w:r w:rsidR="008A131B" w:rsidRPr="00205578">
        <w:rPr>
          <w:spacing w:val="22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территории</w:t>
      </w:r>
      <w:r w:rsidR="008A131B" w:rsidRPr="00205578">
        <w:rPr>
          <w:spacing w:val="24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Кировского</w:t>
      </w:r>
      <w:r w:rsidR="008A131B" w:rsidRPr="00205578">
        <w:rPr>
          <w:spacing w:val="2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района</w:t>
      </w:r>
      <w:r w:rsidR="008A131B" w:rsidRPr="00205578">
        <w:rPr>
          <w:spacing w:val="30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Ставропольского</w:t>
      </w:r>
      <w:r w:rsidR="008A131B" w:rsidRPr="00205578">
        <w:rPr>
          <w:spacing w:val="59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края»,</w:t>
      </w:r>
      <w:r w:rsidR="008A131B" w:rsidRPr="00205578">
        <w:rPr>
          <w:spacing w:val="59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Законом</w:t>
      </w:r>
      <w:r w:rsidR="008A131B" w:rsidRPr="00205578">
        <w:rPr>
          <w:spacing w:val="56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Ставропольского</w:t>
      </w:r>
      <w:r w:rsidR="008A131B" w:rsidRPr="00205578">
        <w:rPr>
          <w:spacing w:val="57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края</w:t>
      </w:r>
      <w:r w:rsidR="008A131B" w:rsidRPr="00205578">
        <w:rPr>
          <w:spacing w:val="57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от 01</w:t>
      </w:r>
      <w:r w:rsidR="008A131B" w:rsidRPr="00205578">
        <w:rPr>
          <w:rFonts w:cs="Times New Roman"/>
          <w:szCs w:val="28"/>
          <w:lang w:val="ru-RU"/>
        </w:rPr>
        <w:t xml:space="preserve">.12.2003 </w:t>
      </w:r>
      <w:r w:rsidR="008A131B" w:rsidRPr="00205578">
        <w:rPr>
          <w:szCs w:val="28"/>
          <w:lang w:val="ru-RU"/>
        </w:rPr>
        <w:t>г</w:t>
      </w:r>
      <w:r w:rsidR="008A131B" w:rsidRPr="00205578">
        <w:rPr>
          <w:rFonts w:cs="Times New Roman"/>
          <w:szCs w:val="28"/>
          <w:lang w:val="ru-RU"/>
        </w:rPr>
        <w:t xml:space="preserve">. </w:t>
      </w:r>
      <w:r w:rsidR="008A131B" w:rsidRPr="00205578">
        <w:rPr>
          <w:szCs w:val="28"/>
          <w:lang w:val="ru-RU"/>
        </w:rPr>
        <w:t>№</w:t>
      </w:r>
      <w:r w:rsidR="008A131B" w:rsidRPr="00205578">
        <w:rPr>
          <w:spacing w:val="58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45</w:t>
      </w:r>
      <w:r w:rsidR="008A131B" w:rsidRPr="00205578">
        <w:rPr>
          <w:rFonts w:cs="Times New Roman"/>
          <w:spacing w:val="-1"/>
          <w:szCs w:val="28"/>
          <w:lang w:val="ru-RU"/>
        </w:rPr>
        <w:t>-</w:t>
      </w:r>
      <w:r w:rsidR="008A131B" w:rsidRPr="00205578">
        <w:rPr>
          <w:spacing w:val="-1"/>
          <w:szCs w:val="28"/>
          <w:lang w:val="ru-RU"/>
        </w:rPr>
        <w:t>кз</w:t>
      </w:r>
      <w:r w:rsidR="008A131B" w:rsidRPr="00205578">
        <w:rPr>
          <w:szCs w:val="28"/>
          <w:lang w:val="ru-RU"/>
        </w:rPr>
        <w:t xml:space="preserve"> «Об</w:t>
      </w:r>
      <w:r w:rsidR="008A131B" w:rsidRPr="00205578">
        <w:rPr>
          <w:spacing w:val="59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установлении</w:t>
      </w:r>
      <w:r w:rsidR="008A131B" w:rsidRPr="00205578">
        <w:rPr>
          <w:spacing w:val="81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внешних</w:t>
      </w:r>
      <w:r w:rsidR="008A131B" w:rsidRPr="00205578">
        <w:rPr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границ</w:t>
      </w:r>
      <w:proofErr w:type="gramEnd"/>
      <w:r w:rsidR="008A131B" w:rsidRPr="00205578">
        <w:rPr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районов</w:t>
      </w:r>
      <w:r w:rsidR="008A131B" w:rsidRPr="00205578">
        <w:rPr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Ставропольского</w:t>
      </w:r>
      <w:r w:rsidR="008A131B" w:rsidRPr="00205578">
        <w:rPr>
          <w:spacing w:val="2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края»</w:t>
      </w:r>
      <w:r w:rsidR="008A131B" w:rsidRPr="00205578">
        <w:rPr>
          <w:rFonts w:cs="Times New Roman"/>
          <w:spacing w:val="-1"/>
          <w:szCs w:val="28"/>
          <w:lang w:val="ru-RU"/>
        </w:rPr>
        <w:t>.</w:t>
      </w:r>
    </w:p>
    <w:p w:rsidR="00205578" w:rsidRPr="00205578" w:rsidRDefault="00205578">
      <w:pPr>
        <w:pStyle w:val="a3"/>
        <w:ind w:right="108"/>
        <w:rPr>
          <w:szCs w:val="28"/>
          <w:lang w:val="ru-RU"/>
        </w:rPr>
      </w:pPr>
      <w:r w:rsidRPr="00205578">
        <w:rPr>
          <w:rFonts w:eastAsia="Calibri"/>
          <w:szCs w:val="28"/>
          <w:lang w:val="ru-RU"/>
        </w:rPr>
        <w:t xml:space="preserve">1.2. </w:t>
      </w:r>
      <w:r w:rsidRPr="00205578">
        <w:rPr>
          <w:szCs w:val="28"/>
          <w:lang w:val="ru-RU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поселения, земли различных категорий</w:t>
      </w:r>
    </w:p>
    <w:p w:rsidR="002F60C2" w:rsidRPr="002F60C2" w:rsidRDefault="002F60C2" w:rsidP="002F60C2">
      <w:pPr>
        <w:pStyle w:val="a3"/>
        <w:ind w:right="111"/>
        <w:rPr>
          <w:spacing w:val="-1"/>
          <w:szCs w:val="28"/>
          <w:lang w:val="ru-RU"/>
        </w:rPr>
      </w:pPr>
      <w:r w:rsidRPr="00205578">
        <w:rPr>
          <w:spacing w:val="-1"/>
          <w:szCs w:val="28"/>
          <w:lang w:val="ru-RU"/>
        </w:rPr>
        <w:t>1.</w:t>
      </w:r>
      <w:r w:rsidR="00B551E7">
        <w:rPr>
          <w:spacing w:val="-1"/>
          <w:szCs w:val="28"/>
          <w:lang w:val="ru-RU"/>
        </w:rPr>
        <w:t>3</w:t>
      </w:r>
      <w:r w:rsidRPr="00205578">
        <w:rPr>
          <w:spacing w:val="-1"/>
          <w:szCs w:val="28"/>
          <w:lang w:val="ru-RU"/>
        </w:rPr>
        <w:t xml:space="preserve">. </w:t>
      </w:r>
      <w:proofErr w:type="gramStart"/>
      <w:r w:rsidR="00B551E7">
        <w:rPr>
          <w:spacing w:val="-1"/>
          <w:szCs w:val="28"/>
          <w:lang w:val="ru-RU"/>
        </w:rPr>
        <w:t xml:space="preserve">Согласно пункту 3 статьи 4.1 </w:t>
      </w:r>
      <w:r w:rsidRPr="002F60C2">
        <w:rPr>
          <w:spacing w:val="-1"/>
          <w:szCs w:val="28"/>
          <w:lang w:val="ru-RU"/>
        </w:rPr>
        <w:t>З</w:t>
      </w:r>
      <w:r>
        <w:rPr>
          <w:spacing w:val="-1"/>
          <w:szCs w:val="28"/>
          <w:lang w:val="ru-RU"/>
        </w:rPr>
        <w:t>акон</w:t>
      </w:r>
      <w:r w:rsidR="00B551E7">
        <w:rPr>
          <w:spacing w:val="-1"/>
          <w:szCs w:val="28"/>
          <w:lang w:val="ru-RU"/>
        </w:rPr>
        <w:t>а</w:t>
      </w:r>
      <w:r>
        <w:rPr>
          <w:spacing w:val="-1"/>
          <w:szCs w:val="28"/>
          <w:lang w:val="ru-RU"/>
        </w:rPr>
        <w:t xml:space="preserve"> </w:t>
      </w:r>
      <w:r w:rsidRPr="002F60C2">
        <w:rPr>
          <w:spacing w:val="-1"/>
          <w:szCs w:val="28"/>
          <w:lang w:val="ru-RU"/>
        </w:rPr>
        <w:t xml:space="preserve">Ставропольского </w:t>
      </w:r>
      <w:r>
        <w:rPr>
          <w:spacing w:val="-1"/>
          <w:szCs w:val="28"/>
          <w:lang w:val="ru-RU"/>
        </w:rPr>
        <w:t>к</w:t>
      </w:r>
      <w:r w:rsidRPr="002F60C2">
        <w:rPr>
          <w:spacing w:val="-1"/>
          <w:szCs w:val="28"/>
          <w:lang w:val="ru-RU"/>
        </w:rPr>
        <w:t>рая</w:t>
      </w:r>
      <w:r>
        <w:rPr>
          <w:spacing w:val="-1"/>
          <w:szCs w:val="28"/>
          <w:lang w:val="ru-RU"/>
        </w:rPr>
        <w:t xml:space="preserve"> </w:t>
      </w:r>
      <w:r w:rsidRPr="002F60C2">
        <w:rPr>
          <w:spacing w:val="-1"/>
          <w:szCs w:val="28"/>
          <w:lang w:val="ru-RU"/>
        </w:rPr>
        <w:t xml:space="preserve">от 18 июня 2012 года </w:t>
      </w:r>
      <w:r w:rsidR="00B551E7">
        <w:rPr>
          <w:spacing w:val="-1"/>
          <w:szCs w:val="28"/>
          <w:lang w:val="ru-RU"/>
        </w:rPr>
        <w:t>№</w:t>
      </w:r>
      <w:r w:rsidRPr="002F60C2">
        <w:rPr>
          <w:spacing w:val="-1"/>
          <w:szCs w:val="28"/>
          <w:lang w:val="ru-RU"/>
        </w:rPr>
        <w:t xml:space="preserve"> 53-кз </w:t>
      </w:r>
      <w:r>
        <w:rPr>
          <w:spacing w:val="-1"/>
          <w:szCs w:val="28"/>
          <w:lang w:val="ru-RU"/>
        </w:rPr>
        <w:t>«</w:t>
      </w:r>
      <w:r w:rsidRPr="002F60C2">
        <w:rPr>
          <w:spacing w:val="-1"/>
          <w:szCs w:val="28"/>
          <w:lang w:val="ru-RU"/>
        </w:rPr>
        <w:t>О некоторых вопросах регулирования отношений в области градостроительной деятельности на территории Ставропольского края</w:t>
      </w:r>
      <w:r>
        <w:rPr>
          <w:spacing w:val="-1"/>
          <w:szCs w:val="28"/>
          <w:lang w:val="ru-RU"/>
        </w:rPr>
        <w:t>»</w:t>
      </w:r>
      <w:r w:rsidR="00B551E7">
        <w:rPr>
          <w:spacing w:val="-1"/>
          <w:szCs w:val="28"/>
          <w:lang w:val="ru-RU"/>
        </w:rPr>
        <w:t xml:space="preserve"> в</w:t>
      </w:r>
      <w:r w:rsidR="00B551E7" w:rsidRPr="00B551E7">
        <w:rPr>
          <w:lang w:val="ru-RU"/>
        </w:rPr>
        <w:t xml:space="preserve"> </w:t>
      </w:r>
      <w:r w:rsidR="00B551E7">
        <w:rPr>
          <w:spacing w:val="-1"/>
          <w:szCs w:val="28"/>
          <w:lang w:val="ru-RU"/>
        </w:rPr>
        <w:t>п</w:t>
      </w:r>
      <w:r w:rsidR="00B551E7" w:rsidRPr="00B551E7">
        <w:rPr>
          <w:spacing w:val="-1"/>
          <w:szCs w:val="28"/>
          <w:lang w:val="ru-RU"/>
        </w:rPr>
        <w:t>оложени</w:t>
      </w:r>
      <w:r w:rsidR="00B551E7">
        <w:rPr>
          <w:spacing w:val="-1"/>
          <w:szCs w:val="28"/>
          <w:lang w:val="ru-RU"/>
        </w:rPr>
        <w:t>и</w:t>
      </w:r>
      <w:r w:rsidR="00B551E7" w:rsidRPr="00B551E7">
        <w:rPr>
          <w:spacing w:val="-1"/>
          <w:szCs w:val="28"/>
          <w:lang w:val="ru-RU"/>
        </w:rPr>
        <w:t xml:space="preserve"> о территориальном планировании вместо сведений о видах, назначении и наименованиях планируемых для размещения объектов местного значения, об их основных характеристиках, местоположении может содержать сведения о потребности в указанных объектах местного значения</w:t>
      </w:r>
      <w:proofErr w:type="gramEnd"/>
      <w:r w:rsidR="00B551E7" w:rsidRPr="00B551E7">
        <w:rPr>
          <w:spacing w:val="-1"/>
          <w:szCs w:val="28"/>
          <w:lang w:val="ru-RU"/>
        </w:rPr>
        <w:t xml:space="preserve"> без указания их основных характеристик и местоположения.</w:t>
      </w:r>
    </w:p>
    <w:p w:rsidR="006C4129" w:rsidRPr="00205578" w:rsidRDefault="00205578">
      <w:pPr>
        <w:pStyle w:val="a3"/>
        <w:ind w:right="111"/>
        <w:rPr>
          <w:szCs w:val="28"/>
          <w:lang w:val="ru-RU"/>
        </w:rPr>
      </w:pPr>
      <w:r w:rsidRPr="00205578">
        <w:rPr>
          <w:spacing w:val="-2"/>
          <w:szCs w:val="28"/>
          <w:lang w:val="ru-RU"/>
        </w:rPr>
        <w:t>1.</w:t>
      </w:r>
      <w:r w:rsidR="002F60C2">
        <w:rPr>
          <w:spacing w:val="-2"/>
          <w:szCs w:val="28"/>
          <w:lang w:val="ru-RU"/>
        </w:rPr>
        <w:t>5</w:t>
      </w:r>
      <w:r w:rsidRPr="00205578">
        <w:rPr>
          <w:spacing w:val="-2"/>
          <w:szCs w:val="28"/>
          <w:lang w:val="ru-RU"/>
        </w:rPr>
        <w:t xml:space="preserve">. </w:t>
      </w:r>
      <w:r w:rsidR="008A131B" w:rsidRPr="00205578">
        <w:rPr>
          <w:spacing w:val="-2"/>
          <w:szCs w:val="28"/>
          <w:lang w:val="ru-RU"/>
        </w:rPr>
        <w:t>Генеральным</w:t>
      </w:r>
      <w:r w:rsidR="008A131B" w:rsidRPr="00205578">
        <w:rPr>
          <w:spacing w:val="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планом</w:t>
      </w:r>
      <w:r w:rsidR="008A131B" w:rsidRPr="00205578">
        <w:rPr>
          <w:spacing w:val="3"/>
          <w:szCs w:val="28"/>
          <w:lang w:val="ru-RU"/>
        </w:rPr>
        <w:t xml:space="preserve"> </w:t>
      </w:r>
      <w:r w:rsidR="008A131B" w:rsidRPr="00205578">
        <w:rPr>
          <w:spacing w:val="-3"/>
          <w:szCs w:val="28"/>
          <w:lang w:val="ru-RU"/>
        </w:rPr>
        <w:t>Кировского</w:t>
      </w:r>
      <w:r w:rsidR="008A131B" w:rsidRPr="00205578">
        <w:rPr>
          <w:spacing w:val="4"/>
          <w:szCs w:val="28"/>
          <w:lang w:val="ru-RU"/>
        </w:rPr>
        <w:t xml:space="preserve"> </w:t>
      </w:r>
      <w:r w:rsidR="008A131B" w:rsidRPr="00205578">
        <w:rPr>
          <w:spacing w:val="-3"/>
          <w:szCs w:val="28"/>
          <w:lang w:val="ru-RU"/>
        </w:rPr>
        <w:t>городского</w:t>
      </w:r>
      <w:r w:rsidR="008A131B" w:rsidRPr="00205578">
        <w:rPr>
          <w:spacing w:val="4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округа</w:t>
      </w:r>
      <w:r w:rsidR="008A131B" w:rsidRPr="00205578">
        <w:rPr>
          <w:spacing w:val="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приняты</w:t>
      </w:r>
      <w:r w:rsidR="008A131B" w:rsidRPr="00205578">
        <w:rPr>
          <w:spacing w:val="4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следующие</w:t>
      </w:r>
      <w:r w:rsidR="008A131B" w:rsidRPr="00205578">
        <w:rPr>
          <w:spacing w:val="3"/>
          <w:szCs w:val="28"/>
          <w:lang w:val="ru-RU"/>
        </w:rPr>
        <w:t xml:space="preserve"> </w:t>
      </w:r>
      <w:r w:rsidR="008A131B" w:rsidRPr="00205578">
        <w:rPr>
          <w:szCs w:val="28"/>
          <w:lang w:val="ru-RU"/>
        </w:rPr>
        <w:t>проектные</w:t>
      </w:r>
      <w:r w:rsidR="008A131B" w:rsidRPr="00205578">
        <w:rPr>
          <w:spacing w:val="3"/>
          <w:szCs w:val="28"/>
          <w:lang w:val="ru-RU"/>
        </w:rPr>
        <w:t xml:space="preserve"> </w:t>
      </w:r>
      <w:r w:rsidR="008A131B" w:rsidRPr="00205578">
        <w:rPr>
          <w:spacing w:val="-1"/>
          <w:szCs w:val="28"/>
          <w:lang w:val="ru-RU"/>
        </w:rPr>
        <w:t>пе</w:t>
      </w:r>
      <w:r w:rsidR="008A131B" w:rsidRPr="00205578">
        <w:rPr>
          <w:spacing w:val="-2"/>
          <w:szCs w:val="28"/>
          <w:lang w:val="ru-RU"/>
        </w:rPr>
        <w:t>риоды:</w:t>
      </w:r>
    </w:p>
    <w:p w:rsidR="00205578" w:rsidRDefault="008A131B" w:rsidP="00205578">
      <w:pPr>
        <w:pStyle w:val="a3"/>
        <w:ind w:left="685" w:right="452" w:firstLine="0"/>
        <w:rPr>
          <w:spacing w:val="77"/>
          <w:szCs w:val="28"/>
          <w:lang w:val="ru-RU"/>
        </w:rPr>
      </w:pPr>
      <w:r w:rsidRPr="00205578">
        <w:rPr>
          <w:spacing w:val="-1"/>
          <w:szCs w:val="28"/>
          <w:lang w:val="ru-RU"/>
        </w:rPr>
        <w:t>первая</w:t>
      </w:r>
      <w:r w:rsidRPr="00205578">
        <w:rPr>
          <w:szCs w:val="28"/>
          <w:lang w:val="ru-RU"/>
        </w:rPr>
        <w:t xml:space="preserve"> </w:t>
      </w:r>
      <w:r w:rsidRPr="00205578">
        <w:rPr>
          <w:spacing w:val="-1"/>
          <w:szCs w:val="28"/>
          <w:lang w:val="ru-RU"/>
        </w:rPr>
        <w:t>очередь</w:t>
      </w:r>
      <w:r w:rsidRPr="00205578">
        <w:rPr>
          <w:szCs w:val="28"/>
          <w:lang w:val="ru-RU"/>
        </w:rPr>
        <w:t xml:space="preserve"> </w:t>
      </w:r>
      <w:r w:rsidRPr="00205578">
        <w:rPr>
          <w:spacing w:val="-1"/>
          <w:szCs w:val="28"/>
          <w:lang w:val="ru-RU"/>
        </w:rPr>
        <w:t>реализации</w:t>
      </w:r>
      <w:r w:rsidRPr="00205578">
        <w:rPr>
          <w:szCs w:val="28"/>
          <w:lang w:val="ru-RU"/>
        </w:rPr>
        <w:t xml:space="preserve"> </w:t>
      </w:r>
      <w:r w:rsidRPr="00205578">
        <w:rPr>
          <w:spacing w:val="-1"/>
          <w:szCs w:val="28"/>
          <w:lang w:val="ru-RU"/>
        </w:rPr>
        <w:t>генерального</w:t>
      </w:r>
      <w:r w:rsidRPr="00205578">
        <w:rPr>
          <w:szCs w:val="28"/>
          <w:lang w:val="ru-RU"/>
        </w:rPr>
        <w:t xml:space="preserve"> </w:t>
      </w:r>
      <w:r w:rsidRPr="00205578">
        <w:rPr>
          <w:spacing w:val="-1"/>
          <w:szCs w:val="28"/>
          <w:lang w:val="ru-RU"/>
        </w:rPr>
        <w:t>плана</w:t>
      </w:r>
      <w:r w:rsidRPr="00205578">
        <w:rPr>
          <w:spacing w:val="2"/>
          <w:szCs w:val="28"/>
          <w:lang w:val="ru-RU"/>
        </w:rPr>
        <w:t xml:space="preserve"> </w:t>
      </w:r>
      <w:r w:rsidR="00205578">
        <w:rPr>
          <w:szCs w:val="28"/>
          <w:lang w:val="ru-RU"/>
        </w:rPr>
        <w:t>до</w:t>
      </w:r>
      <w:r w:rsidR="00536BF9">
        <w:rPr>
          <w:szCs w:val="28"/>
          <w:lang w:val="ru-RU"/>
        </w:rPr>
        <w:t xml:space="preserve"> 2030</w:t>
      </w:r>
      <w:r w:rsidRPr="00205578">
        <w:rPr>
          <w:szCs w:val="28"/>
          <w:lang w:val="ru-RU"/>
        </w:rPr>
        <w:t xml:space="preserve"> год</w:t>
      </w:r>
      <w:r w:rsidR="00205578">
        <w:rPr>
          <w:szCs w:val="28"/>
          <w:lang w:val="ru-RU"/>
        </w:rPr>
        <w:t>а</w:t>
      </w:r>
      <w:r w:rsidRPr="00205578">
        <w:rPr>
          <w:spacing w:val="-1"/>
          <w:szCs w:val="28"/>
          <w:lang w:val="ru-RU"/>
        </w:rPr>
        <w:t>;</w:t>
      </w:r>
      <w:r w:rsidRPr="00205578">
        <w:rPr>
          <w:spacing w:val="77"/>
          <w:szCs w:val="28"/>
          <w:lang w:val="ru-RU"/>
        </w:rPr>
        <w:t xml:space="preserve"> </w:t>
      </w:r>
    </w:p>
    <w:p w:rsidR="006C4129" w:rsidRPr="00205578" w:rsidRDefault="008A131B" w:rsidP="00205578">
      <w:pPr>
        <w:pStyle w:val="a3"/>
        <w:ind w:left="685" w:right="452" w:firstLine="0"/>
        <w:rPr>
          <w:szCs w:val="28"/>
          <w:lang w:val="ru-RU"/>
        </w:rPr>
      </w:pPr>
      <w:r w:rsidRPr="00205578">
        <w:rPr>
          <w:spacing w:val="-1"/>
          <w:szCs w:val="28"/>
          <w:lang w:val="ru-RU"/>
        </w:rPr>
        <w:t>расчетный</w:t>
      </w:r>
      <w:r w:rsidRPr="00205578">
        <w:rPr>
          <w:szCs w:val="28"/>
          <w:lang w:val="ru-RU"/>
        </w:rPr>
        <w:t xml:space="preserve"> </w:t>
      </w:r>
      <w:r w:rsidRPr="00205578">
        <w:rPr>
          <w:spacing w:val="-1"/>
          <w:szCs w:val="28"/>
          <w:lang w:val="ru-RU"/>
        </w:rPr>
        <w:t>срок</w:t>
      </w:r>
      <w:r w:rsidRPr="00205578">
        <w:rPr>
          <w:szCs w:val="28"/>
          <w:lang w:val="ru-RU"/>
        </w:rPr>
        <w:t xml:space="preserve"> </w:t>
      </w:r>
      <w:r w:rsidRPr="00205578">
        <w:rPr>
          <w:spacing w:val="-1"/>
          <w:szCs w:val="28"/>
          <w:lang w:val="ru-RU"/>
        </w:rPr>
        <w:t>реализации</w:t>
      </w:r>
      <w:r w:rsidRPr="00205578">
        <w:rPr>
          <w:szCs w:val="28"/>
          <w:lang w:val="ru-RU"/>
        </w:rPr>
        <w:t xml:space="preserve"> </w:t>
      </w:r>
      <w:r w:rsidRPr="00205578">
        <w:rPr>
          <w:spacing w:val="-1"/>
          <w:szCs w:val="28"/>
          <w:lang w:val="ru-RU"/>
        </w:rPr>
        <w:t>генерального</w:t>
      </w:r>
      <w:r w:rsidRPr="00205578">
        <w:rPr>
          <w:szCs w:val="28"/>
          <w:lang w:val="ru-RU"/>
        </w:rPr>
        <w:t xml:space="preserve"> </w:t>
      </w:r>
      <w:r w:rsidRPr="00205578">
        <w:rPr>
          <w:spacing w:val="-1"/>
          <w:szCs w:val="28"/>
          <w:lang w:val="ru-RU"/>
        </w:rPr>
        <w:t>плана</w:t>
      </w:r>
      <w:r w:rsidRPr="00205578">
        <w:rPr>
          <w:spacing w:val="2"/>
          <w:szCs w:val="28"/>
          <w:lang w:val="ru-RU"/>
        </w:rPr>
        <w:t xml:space="preserve"> </w:t>
      </w:r>
      <w:r w:rsidR="00205578">
        <w:rPr>
          <w:szCs w:val="28"/>
          <w:lang w:val="ru-RU"/>
        </w:rPr>
        <w:t>до</w:t>
      </w:r>
      <w:r w:rsidRPr="00205578">
        <w:rPr>
          <w:szCs w:val="28"/>
          <w:lang w:val="ru-RU"/>
        </w:rPr>
        <w:t xml:space="preserve"> 2040 год</w:t>
      </w:r>
      <w:r w:rsidR="00205578">
        <w:rPr>
          <w:szCs w:val="28"/>
          <w:lang w:val="ru-RU"/>
        </w:rPr>
        <w:t>а</w:t>
      </w:r>
      <w:r w:rsidRPr="00205578">
        <w:rPr>
          <w:spacing w:val="-1"/>
          <w:szCs w:val="28"/>
          <w:lang w:val="ru-RU"/>
        </w:rPr>
        <w:t>.</w:t>
      </w:r>
    </w:p>
    <w:p w:rsidR="006C4129" w:rsidRPr="008A131B" w:rsidRDefault="006C4129" w:rsidP="00205578">
      <w:pPr>
        <w:rPr>
          <w:lang w:val="ru-RU"/>
        </w:rPr>
        <w:sectPr w:rsidR="006C4129" w:rsidRPr="008A131B" w:rsidSect="00D128CE">
          <w:footerReference w:type="default" r:id="rId9"/>
          <w:pgSz w:w="11910" w:h="16840"/>
          <w:pgMar w:top="1134" w:right="567" w:bottom="1134" w:left="1701" w:header="0" w:footer="669" w:gutter="0"/>
          <w:cols w:space="720"/>
          <w:titlePg/>
          <w:docGrid w:linePitch="381"/>
        </w:sectPr>
      </w:pPr>
    </w:p>
    <w:p w:rsidR="00205578" w:rsidRPr="00205578" w:rsidRDefault="00205578" w:rsidP="00205578">
      <w:pPr>
        <w:pStyle w:val="1"/>
        <w:spacing w:before="0"/>
        <w:rPr>
          <w:lang w:val="ru-RU"/>
        </w:rPr>
      </w:pPr>
      <w:r w:rsidRPr="00205578">
        <w:rPr>
          <w:lang w:val="ru-RU"/>
        </w:rPr>
        <w:lastRenderedPageBreak/>
        <w:t>Сведения о планируемых для размещения объектах местного значения поселения, характеристики зон с особыми условиями использования территорий</w:t>
      </w:r>
    </w:p>
    <w:p w:rsidR="006C4129" w:rsidRDefault="006C4129">
      <w:pPr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205578" w:rsidRDefault="00205578">
      <w:pPr>
        <w:rPr>
          <w:rFonts w:eastAsia="Times New Roman" w:cs="Times New Roman"/>
          <w:b/>
          <w:bCs/>
          <w:sz w:val="24"/>
          <w:szCs w:val="24"/>
          <w:lang w:val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54"/>
        <w:gridCol w:w="2110"/>
        <w:gridCol w:w="2917"/>
        <w:gridCol w:w="2428"/>
        <w:gridCol w:w="2623"/>
        <w:gridCol w:w="2410"/>
      </w:tblGrid>
      <w:tr w:rsidR="002F60C2" w:rsidRPr="00E83400" w:rsidTr="002B7D07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2F60C2" w:rsidRPr="002B7D07" w:rsidRDefault="002F60C2" w:rsidP="002B7D07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Hlk500415141"/>
            <w:r w:rsidRPr="002B7D07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C2" w:rsidRPr="002B7D07" w:rsidRDefault="002F60C2" w:rsidP="002B7D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C2" w:rsidRPr="002B7D07" w:rsidRDefault="002F60C2" w:rsidP="002B7D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Вид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C2" w:rsidRPr="002B7D07" w:rsidRDefault="002F60C2" w:rsidP="002B7D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Назначение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428" w:type="dxa"/>
            <w:shd w:val="clear" w:color="auto" w:fill="auto"/>
            <w:vAlign w:val="center"/>
          </w:tcPr>
          <w:p w:rsidR="002F60C2" w:rsidRPr="00397688" w:rsidRDefault="002F60C2" w:rsidP="0039768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объекта</w:t>
            </w:r>
            <w:proofErr w:type="spellEnd"/>
            <w:r w:rsidRPr="002B7D07">
              <w:rPr>
                <w:rStyle w:val="af2"/>
                <w:rFonts w:eastAsia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2F60C2" w:rsidRPr="002B7D07" w:rsidRDefault="002F60C2" w:rsidP="002B7D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Местоположение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F60C2" w:rsidRPr="002B7D07" w:rsidRDefault="002F60C2" w:rsidP="002B7D0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Характеристика зон с особыми условиями использования территорий</w:t>
            </w:r>
            <w:r w:rsidRPr="002B7D07">
              <w:rPr>
                <w:rStyle w:val="af2"/>
                <w:rFonts w:eastAsia="Times New Roman" w:cs="Times New Roman"/>
                <w:sz w:val="24"/>
                <w:szCs w:val="24"/>
              </w:rPr>
              <w:footnoteReference w:id="2"/>
            </w:r>
          </w:p>
        </w:tc>
      </w:tr>
      <w:tr w:rsidR="002F60C2" w:rsidRPr="00E83400" w:rsidTr="002B7D07">
        <w:tc>
          <w:tcPr>
            <w:tcW w:w="15452" w:type="dxa"/>
            <w:gridSpan w:val="7"/>
            <w:shd w:val="clear" w:color="auto" w:fill="auto"/>
          </w:tcPr>
          <w:p w:rsidR="002F60C2" w:rsidRPr="002B7D07" w:rsidRDefault="002F60C2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Автомобильные дороги местного значения, объекты транспортной инфраструктуры</w:t>
            </w:r>
          </w:p>
        </w:tc>
      </w:tr>
      <w:tr w:rsidR="00C11D7A" w:rsidRPr="002B7D07" w:rsidTr="002B7D07">
        <w:tc>
          <w:tcPr>
            <w:tcW w:w="710" w:type="dxa"/>
            <w:shd w:val="clear" w:color="auto" w:fill="auto"/>
          </w:tcPr>
          <w:p w:rsidR="00C11D7A" w:rsidRPr="002B7D07" w:rsidRDefault="00C11D7A" w:rsidP="002F60C2">
            <w:pPr>
              <w:widowControl/>
              <w:numPr>
                <w:ilvl w:val="0"/>
                <w:numId w:val="14"/>
              </w:num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2B7D07">
              <w:rPr>
                <w:rFonts w:cs="Times New Roman"/>
                <w:sz w:val="24"/>
                <w:szCs w:val="24"/>
              </w:rPr>
              <w:t>Улично-дорожная</w:t>
            </w:r>
            <w:proofErr w:type="spellEnd"/>
            <w:r w:rsidRPr="002B7D0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cs="Times New Roman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Объект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транспортной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Обеспечение потребителей существующей и планируемой жилой застройки объектами транспортного обслуживания</w:t>
            </w:r>
          </w:p>
        </w:tc>
        <w:tc>
          <w:tcPr>
            <w:tcW w:w="2428" w:type="dxa"/>
            <w:shd w:val="clear" w:color="auto" w:fill="auto"/>
          </w:tcPr>
          <w:p w:rsidR="00C11D7A" w:rsidRPr="002B7D07" w:rsidRDefault="00C11D7A" w:rsidP="00791C6C">
            <w:pPr>
              <w:suppressAutoHyphens/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 xml:space="preserve">Первая очередь, (Р), </w:t>
            </w: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параметры объекта устанавливаются проектом</w:t>
            </w:r>
          </w:p>
          <w:p w:rsidR="00C11D7A" w:rsidRPr="002B7D07" w:rsidRDefault="00397688" w:rsidP="002F60C2">
            <w:pPr>
              <w:suppressAutoHyphens/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ar-SA"/>
              </w:rPr>
              <w:t>Линейный объект</w:t>
            </w:r>
          </w:p>
        </w:tc>
        <w:tc>
          <w:tcPr>
            <w:tcW w:w="2623" w:type="dxa"/>
            <w:shd w:val="clear" w:color="auto" w:fill="auto"/>
          </w:tcPr>
          <w:p w:rsidR="002B7D07" w:rsidRDefault="00C11D7A" w:rsidP="00C11D7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с. Горнозаводское, </w:t>
            </w:r>
          </w:p>
          <w:p w:rsidR="004330A5" w:rsidRPr="002B7D07" w:rsidRDefault="00277C21" w:rsidP="00C11D7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х</w:t>
            </w:r>
            <w:r w:rsidR="00C11D7A"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Курганный, </w:t>
            </w:r>
          </w:p>
          <w:p w:rsidR="002B7D07" w:rsidRDefault="004330A5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х. Веселый, </w:t>
            </w:r>
          </w:p>
          <w:p w:rsidR="002B7D07" w:rsidRDefault="00CB781D" w:rsidP="00277C21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4330A5" w:rsidRPr="002B7D07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4330A5" w:rsidRPr="002B7D07">
              <w:rPr>
                <w:rFonts w:cs="Times New Roman"/>
                <w:sz w:val="24"/>
                <w:szCs w:val="24"/>
                <w:lang w:val="ru-RU"/>
              </w:rPr>
              <w:t xml:space="preserve">Советская, </w:t>
            </w:r>
          </w:p>
          <w:p w:rsidR="002B7D07" w:rsidRDefault="004330A5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 w:rsidRPr="002B7D07">
              <w:rPr>
                <w:rFonts w:cs="Times New Roman"/>
                <w:sz w:val="24"/>
                <w:szCs w:val="24"/>
                <w:lang w:val="ru-RU"/>
              </w:rPr>
              <w:t>Липчанский</w:t>
            </w:r>
            <w:proofErr w:type="spellEnd"/>
            <w:r w:rsidRPr="002B7D07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B7D07" w:rsidRDefault="004330A5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gramStart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Орловка, </w:t>
            </w:r>
          </w:p>
          <w:p w:rsidR="002B7D07" w:rsidRDefault="004330A5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Пегушин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B7D07" w:rsidRDefault="00CB781D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4330A5"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30A5" w:rsidRPr="002B7D07">
              <w:rPr>
                <w:rFonts w:eastAsia="Times New Roman" w:cs="Times New Roman"/>
                <w:sz w:val="24"/>
                <w:szCs w:val="24"/>
                <w:lang w:val="ru-RU"/>
              </w:rPr>
              <w:t>Старопавловская</w:t>
            </w:r>
            <w:proofErr w:type="spellEnd"/>
            <w:r w:rsidR="004330A5"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B7D07" w:rsidRDefault="004330A5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Крупско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-Ульяновский</w:t>
            </w:r>
            <w:r w:rsidR="00277C21"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B7D07" w:rsidRDefault="00277C21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Коммаяк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B7D07" w:rsidRDefault="00277C21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х. Закавказский Партизан, </w:t>
            </w:r>
          </w:p>
          <w:p w:rsidR="002B7D07" w:rsidRDefault="00277C21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Новосредненское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B7D07" w:rsidRDefault="00277C21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Совпахарь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B7D07" w:rsidRDefault="00CB781D" w:rsidP="00277C21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277C21" w:rsidRPr="002B7D07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7C21" w:rsidRPr="002B7D07">
              <w:rPr>
                <w:rFonts w:cs="Times New Roman"/>
                <w:sz w:val="24"/>
                <w:szCs w:val="24"/>
                <w:lang w:val="ru-RU"/>
              </w:rPr>
              <w:t>Марьинская</w:t>
            </w:r>
            <w:proofErr w:type="spellEnd"/>
            <w:r w:rsidR="00277C21" w:rsidRPr="002B7D07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</w:p>
          <w:p w:rsidR="002B7D07" w:rsidRDefault="00CB781D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277C21"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7C21"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Зольская</w:t>
            </w:r>
            <w:proofErr w:type="spellEnd"/>
            <w:r w:rsidR="00277C21"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B7D07" w:rsidRDefault="00277C21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пос. Прогресс, </w:t>
            </w:r>
          </w:p>
          <w:p w:rsidR="002B7D07" w:rsidRDefault="00277C21" w:rsidP="00277C2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пос. Комсомолец,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2B7D07" w:rsidRDefault="00277C21" w:rsidP="00277C2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 xml:space="preserve">пос. Золка, </w:t>
            </w:r>
          </w:p>
          <w:p w:rsidR="002B7D07" w:rsidRDefault="00277C21" w:rsidP="00277C2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 xml:space="preserve">пос. Камышовый, </w:t>
            </w:r>
          </w:p>
          <w:p w:rsidR="002B7D07" w:rsidRDefault="00277C21" w:rsidP="00277C2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пос. </w:t>
            </w:r>
            <w:proofErr w:type="spellStart"/>
            <w:r w:rsidRPr="002B7D07">
              <w:rPr>
                <w:rFonts w:cs="Times New Roman"/>
                <w:sz w:val="24"/>
                <w:szCs w:val="24"/>
                <w:lang w:val="ru-RU"/>
              </w:rPr>
              <w:t>Фазанный</w:t>
            </w:r>
            <w:proofErr w:type="spellEnd"/>
            <w:r w:rsidRPr="002B7D07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</w:p>
          <w:p w:rsidR="00C11D7A" w:rsidRPr="002B7D07" w:rsidRDefault="00277C21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г. Новопавловск</w:t>
            </w:r>
          </w:p>
        </w:tc>
        <w:tc>
          <w:tcPr>
            <w:tcW w:w="2410" w:type="dxa"/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C11D7A" w:rsidRPr="00E83400" w:rsidTr="002B7D07">
        <w:tc>
          <w:tcPr>
            <w:tcW w:w="15452" w:type="dxa"/>
            <w:gridSpan w:val="7"/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Объекты физической культуры и массового спорта</w:t>
            </w:r>
          </w:p>
        </w:tc>
      </w:tr>
      <w:tr w:rsidR="00C11D7A" w:rsidRPr="00E83400" w:rsidTr="002B7D07">
        <w:tc>
          <w:tcPr>
            <w:tcW w:w="710" w:type="dxa"/>
            <w:shd w:val="clear" w:color="auto" w:fill="auto"/>
          </w:tcPr>
          <w:p w:rsidR="00C11D7A" w:rsidRPr="002B7D07" w:rsidRDefault="00C11D7A" w:rsidP="002F60C2">
            <w:pPr>
              <w:widowControl/>
              <w:numPr>
                <w:ilvl w:val="0"/>
                <w:numId w:val="16"/>
              </w:num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Физкультурно-оздоровительный комплекс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Объект спорта, включающий раздельно нормируемые спортивные сооружения (объекты) (в т.ч. физкультурно-оздоровительный комплекс)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Обеспечение населения объектами физической культуры</w:t>
            </w:r>
          </w:p>
        </w:tc>
        <w:tc>
          <w:tcPr>
            <w:tcW w:w="2428" w:type="dxa"/>
            <w:shd w:val="clear" w:color="auto" w:fill="auto"/>
          </w:tcPr>
          <w:p w:rsidR="00C11D7A" w:rsidRPr="002B7D07" w:rsidRDefault="00C11D7A" w:rsidP="00193752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Расчетный срок,</w:t>
            </w:r>
          </w:p>
          <w:p w:rsidR="00C11D7A" w:rsidRPr="002B7D07" w:rsidRDefault="00C11D7A" w:rsidP="00193752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(П),</w:t>
            </w:r>
          </w:p>
          <w:p w:rsidR="00C11D7A" w:rsidRDefault="00C11D7A" w:rsidP="00193752">
            <w:p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параметры объекта устанавливаются проектом</w:t>
            </w:r>
          </w:p>
          <w:p w:rsidR="00397688" w:rsidRPr="002B7D07" w:rsidRDefault="00397688" w:rsidP="00193752">
            <w:p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специализированной общественной застройки</w:t>
            </w:r>
          </w:p>
        </w:tc>
        <w:tc>
          <w:tcPr>
            <w:tcW w:w="2623" w:type="dxa"/>
            <w:shd w:val="clear" w:color="auto" w:fill="auto"/>
          </w:tcPr>
          <w:p w:rsidR="00C11D7A" w:rsidRPr="00926595" w:rsidRDefault="00CB781D" w:rsidP="00791C6C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C11D7A" w:rsidRPr="00926595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1D7A" w:rsidRPr="00926595">
              <w:rPr>
                <w:rFonts w:cs="Times New Roman"/>
                <w:sz w:val="24"/>
                <w:szCs w:val="24"/>
                <w:lang w:val="ru-RU"/>
              </w:rPr>
              <w:t>Марьинская</w:t>
            </w:r>
            <w:proofErr w:type="spellEnd"/>
            <w:r w:rsidR="00C11D7A" w:rsidRPr="00926595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Старопавловская</w:t>
            </w:r>
            <w:proofErr w:type="spell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Орловка,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C11D7A" w:rsidRPr="00926595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C11D7A" w:rsidRPr="00926595">
              <w:rPr>
                <w:rFonts w:cs="Times New Roman"/>
                <w:sz w:val="24"/>
                <w:szCs w:val="24"/>
                <w:lang w:val="ru-RU"/>
              </w:rPr>
              <w:t>Советская</w:t>
            </w:r>
          </w:p>
        </w:tc>
        <w:tc>
          <w:tcPr>
            <w:tcW w:w="2410" w:type="dxa"/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C11D7A" w:rsidRPr="00CB781D" w:rsidTr="002B7D07">
        <w:tc>
          <w:tcPr>
            <w:tcW w:w="710" w:type="dxa"/>
            <w:shd w:val="clear" w:color="auto" w:fill="auto"/>
          </w:tcPr>
          <w:p w:rsidR="00C11D7A" w:rsidRPr="002B7D07" w:rsidRDefault="00C11D7A" w:rsidP="002F60C2">
            <w:pPr>
              <w:widowControl/>
              <w:numPr>
                <w:ilvl w:val="0"/>
                <w:numId w:val="16"/>
              </w:num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D674CC" w:rsidRDefault="00C11D7A" w:rsidP="00397688">
            <w:pPr>
              <w:suppressAutoHyphens/>
              <w:autoSpaceDE w:val="0"/>
              <w:autoSpaceDN w:val="0"/>
              <w:adjustRightInd w:val="0"/>
              <w:spacing w:before="240"/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Плоскостное спортивное сооружение (в том числе спортивные (игровые) площадки; спортивные поля, включая футбольные поля)</w:t>
            </w:r>
            <w:r w:rsidR="00D674C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Спортивное сооружение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Обеспечение населения объектами физической культуры</w:t>
            </w:r>
          </w:p>
        </w:tc>
        <w:tc>
          <w:tcPr>
            <w:tcW w:w="2428" w:type="dxa"/>
            <w:shd w:val="clear" w:color="auto" w:fill="auto"/>
          </w:tcPr>
          <w:p w:rsidR="00C11D7A" w:rsidRPr="002B7D07" w:rsidRDefault="00C11D7A" w:rsidP="00C11D7A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Расчетный срок,</w:t>
            </w:r>
          </w:p>
          <w:p w:rsidR="00C11D7A" w:rsidRPr="002B7D07" w:rsidRDefault="00C11D7A" w:rsidP="00C11D7A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(П),</w:t>
            </w:r>
          </w:p>
          <w:p w:rsidR="00C11D7A" w:rsidRDefault="00C11D7A" w:rsidP="00C11D7A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параметры объекта устанавливаются проектом</w:t>
            </w:r>
          </w:p>
          <w:p w:rsidR="00397688" w:rsidRPr="002B7D07" w:rsidRDefault="00397688" w:rsidP="00C11D7A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sz w:val="24"/>
                <w:lang w:val="ru-RU"/>
              </w:rPr>
              <w:t>Зона специализированной общественной застройки</w:t>
            </w:r>
            <w:r w:rsidRPr="00397688">
              <w:rPr>
                <w:sz w:val="24"/>
                <w:szCs w:val="24"/>
                <w:lang w:val="ru-RU"/>
              </w:rPr>
              <w:t xml:space="preserve"> </w:t>
            </w:r>
            <w:r w:rsidRPr="00D674CC">
              <w:rPr>
                <w:sz w:val="24"/>
                <w:szCs w:val="24"/>
              </w:rPr>
              <w:t>AF</w:t>
            </w:r>
            <w:r w:rsidRPr="00D674CC">
              <w:rPr>
                <w:sz w:val="24"/>
                <w:szCs w:val="24"/>
                <w:lang w:val="ru-RU"/>
              </w:rPr>
              <w:t>_</w:t>
            </w:r>
            <w:r w:rsidRPr="00D674CC">
              <w:rPr>
                <w:sz w:val="24"/>
                <w:szCs w:val="24"/>
              </w:rPr>
              <w:t>TYPE</w:t>
            </w:r>
            <w:r w:rsidRPr="00D674CC">
              <w:rPr>
                <w:sz w:val="24"/>
                <w:szCs w:val="24"/>
                <w:lang w:val="ru-RU"/>
              </w:rPr>
              <w:t>=2</w:t>
            </w:r>
          </w:p>
        </w:tc>
        <w:tc>
          <w:tcPr>
            <w:tcW w:w="2623" w:type="dxa"/>
            <w:shd w:val="clear" w:color="auto" w:fill="auto"/>
          </w:tcPr>
          <w:p w:rsidR="00C11D7A" w:rsidRPr="00926595" w:rsidRDefault="00CB781D" w:rsidP="00277C21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C11D7A" w:rsidRPr="00926595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C11D7A" w:rsidRPr="00926595">
              <w:rPr>
                <w:rFonts w:cs="Times New Roman"/>
                <w:sz w:val="24"/>
                <w:szCs w:val="24"/>
                <w:lang w:val="ru-RU"/>
              </w:rPr>
              <w:t>Советская</w:t>
            </w:r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Старопавловская</w:t>
            </w:r>
            <w:proofErr w:type="spell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пос. </w:t>
            </w:r>
            <w:proofErr w:type="spellStart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Коммаяк</w:t>
            </w:r>
            <w:proofErr w:type="spell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с. </w:t>
            </w:r>
            <w:r w:rsidR="00277C21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О</w:t>
            </w:r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рловка, х. </w:t>
            </w:r>
            <w:proofErr w:type="spellStart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Пегушин</w:t>
            </w:r>
            <w:proofErr w:type="spell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, п</w:t>
            </w:r>
            <w:r w:rsidR="00277C21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ос</w:t>
            </w:r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Комсомолец, с. Горнозаводское, </w:t>
            </w:r>
            <w:r w:rsidR="00277C21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х</w:t>
            </w:r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Курганный,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Зольская</w:t>
            </w:r>
            <w:proofErr w:type="spell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, п</w:t>
            </w:r>
            <w:r w:rsidR="00277C21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ос</w:t>
            </w:r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. Прогресс,</w:t>
            </w:r>
            <w:r w:rsidR="00C11D7A" w:rsidRPr="0092659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х. Закавказский Партизан,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C11D7A" w:rsidRPr="00926595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1D7A" w:rsidRPr="00926595">
              <w:rPr>
                <w:rFonts w:cs="Times New Roman"/>
                <w:sz w:val="24"/>
                <w:szCs w:val="24"/>
                <w:lang w:val="ru-RU"/>
              </w:rPr>
              <w:t>Марьинская</w:t>
            </w:r>
            <w:proofErr w:type="spellEnd"/>
            <w:r w:rsidR="00C11D7A" w:rsidRPr="00926595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277C21" w:rsidRPr="00926595">
              <w:rPr>
                <w:rFonts w:cs="Times New Roman"/>
                <w:sz w:val="24"/>
                <w:szCs w:val="24"/>
                <w:lang w:val="ru-RU"/>
              </w:rPr>
              <w:t>пос</w:t>
            </w:r>
            <w:r w:rsidR="00C11D7A" w:rsidRPr="00926595">
              <w:rPr>
                <w:rFonts w:cs="Times New Roman"/>
                <w:sz w:val="24"/>
                <w:szCs w:val="24"/>
                <w:lang w:val="ru-RU"/>
              </w:rPr>
              <w:t>. Золка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11D7A" w:rsidRPr="002B7D07" w:rsidRDefault="00D674CC" w:rsidP="00926595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B781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11D7A" w:rsidRPr="002B7D07" w:rsidTr="002B7D07">
        <w:tc>
          <w:tcPr>
            <w:tcW w:w="15452" w:type="dxa"/>
            <w:gridSpan w:val="7"/>
            <w:shd w:val="clear" w:color="auto" w:fill="auto"/>
          </w:tcPr>
          <w:p w:rsidR="00C11D7A" w:rsidRPr="002B7D07" w:rsidRDefault="00C11D7A" w:rsidP="00791C6C">
            <w:p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Объекты образования</w:t>
            </w:r>
          </w:p>
        </w:tc>
      </w:tr>
      <w:tr w:rsidR="00C11D7A" w:rsidRPr="002B7D07" w:rsidTr="002B7D07">
        <w:tc>
          <w:tcPr>
            <w:tcW w:w="710" w:type="dxa"/>
            <w:shd w:val="clear" w:color="auto" w:fill="auto"/>
          </w:tcPr>
          <w:p w:rsidR="00C11D7A" w:rsidRPr="002B7D07" w:rsidRDefault="00C11D7A" w:rsidP="002F60C2">
            <w:pPr>
              <w:widowControl/>
              <w:numPr>
                <w:ilvl w:val="0"/>
                <w:numId w:val="17"/>
              </w:num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88" w:rsidRPr="002B7D07" w:rsidRDefault="00C11D7A" w:rsidP="0039768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МБДОУ «Детский сад № 9 «Журавлик»</w:t>
            </w:r>
            <w:r w:rsidR="00926595" w:rsidRPr="0059337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1D7A" w:rsidRPr="002B7D07" w:rsidRDefault="00C11D7A" w:rsidP="00926595">
            <w:pPr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B551E7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lastRenderedPageBreak/>
              <w:t>Дошкольная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</w:t>
            </w:r>
            <w:r w:rsidR="002B7D07" w:rsidRPr="002B7D07">
              <w:rPr>
                <w:rFonts w:eastAsia="Times New Roman" w:cs="Times New Roman"/>
                <w:sz w:val="24"/>
                <w:szCs w:val="24"/>
                <w:lang w:val="ru-RU"/>
              </w:rPr>
              <w:t>рганизация предоставления дошкольного об</w:t>
            </w: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разования </w:t>
            </w: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детей</w:t>
            </w:r>
          </w:p>
        </w:tc>
        <w:tc>
          <w:tcPr>
            <w:tcW w:w="2428" w:type="dxa"/>
            <w:shd w:val="clear" w:color="auto" w:fill="auto"/>
          </w:tcPr>
          <w:p w:rsidR="00C11D7A" w:rsidRPr="002B7D07" w:rsidRDefault="00C11D7A" w:rsidP="00791C6C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lastRenderedPageBreak/>
              <w:t>Первая очередь,</w:t>
            </w:r>
          </w:p>
          <w:p w:rsidR="00C11D7A" w:rsidRPr="002B7D07" w:rsidRDefault="00C11D7A" w:rsidP="00791C6C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(П),</w:t>
            </w:r>
            <w:r w:rsidR="0059337B">
              <w:rPr>
                <w:rFonts w:eastAsia="Times New Roman" w:cs="Times New Roman"/>
                <w:sz w:val="24"/>
                <w:szCs w:val="24"/>
                <w:lang w:val="ru-RU" w:eastAsia="ar-SA"/>
              </w:rPr>
              <w:t xml:space="preserve"> 30 мест,</w:t>
            </w:r>
          </w:p>
          <w:p w:rsidR="00C11D7A" w:rsidRDefault="00C11D7A" w:rsidP="00791C6C">
            <w:p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параметры объекта </w:t>
            </w: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устанавливаются проектом</w:t>
            </w:r>
          </w:p>
          <w:p w:rsidR="00397688" w:rsidRDefault="00397688" w:rsidP="0039768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специализированной общественной застройки</w:t>
            </w:r>
            <w:r w:rsidRPr="0059337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REG_STATUS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=4</w:t>
            </w:r>
          </w:p>
          <w:p w:rsidR="00397688" w:rsidRPr="002B7D07" w:rsidRDefault="00397688" w:rsidP="00397688">
            <w:p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9337B">
              <w:rPr>
                <w:rFonts w:eastAsia="Times New Roman" w:cs="Times New Roman"/>
                <w:sz w:val="24"/>
                <w:szCs w:val="24"/>
                <w:lang w:val="ru-RU"/>
              </w:rPr>
              <w:t>STATUS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=3</w:t>
            </w:r>
          </w:p>
        </w:tc>
        <w:tc>
          <w:tcPr>
            <w:tcW w:w="2623" w:type="dxa"/>
            <w:shd w:val="clear" w:color="auto" w:fill="auto"/>
          </w:tcPr>
          <w:p w:rsidR="00C11D7A" w:rsidRPr="00926595" w:rsidRDefault="00CB781D" w:rsidP="00791C6C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ст-ца</w:t>
            </w:r>
            <w:proofErr w:type="spellEnd"/>
            <w:r w:rsidR="00C11D7A" w:rsidRPr="00926595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C11D7A" w:rsidRPr="00926595">
              <w:rPr>
                <w:rFonts w:cs="Times New Roman"/>
                <w:sz w:val="24"/>
                <w:szCs w:val="24"/>
              </w:rPr>
              <w:t>Марьинская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11D7A" w:rsidRDefault="00C11D7A" w:rsidP="00791C6C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59337B" w:rsidRPr="002B7D07" w:rsidRDefault="0059337B" w:rsidP="0059337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11D7A" w:rsidRPr="002B7D07" w:rsidTr="002B7D07">
        <w:tc>
          <w:tcPr>
            <w:tcW w:w="710" w:type="dxa"/>
            <w:shd w:val="clear" w:color="auto" w:fill="auto"/>
          </w:tcPr>
          <w:p w:rsidR="00C11D7A" w:rsidRPr="002B7D07" w:rsidRDefault="00C11D7A" w:rsidP="002F60C2">
            <w:pPr>
              <w:widowControl/>
              <w:numPr>
                <w:ilvl w:val="0"/>
                <w:numId w:val="17"/>
              </w:num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88" w:rsidRPr="002B7D07" w:rsidRDefault="00C11D7A" w:rsidP="00397688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МКДОУ «Детский сад №</w:t>
            </w:r>
            <w:r w:rsidR="00CB781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>17 «Светлячок»</w:t>
            </w:r>
            <w:r w:rsidR="00926595" w:rsidRPr="0059337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1D7A" w:rsidRPr="002B7D07" w:rsidRDefault="00C11D7A" w:rsidP="00926595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140C2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Дошкольная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2B7D07" w:rsidP="00140C2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Организация предоставления дошкольного образования детей</w:t>
            </w:r>
          </w:p>
        </w:tc>
        <w:tc>
          <w:tcPr>
            <w:tcW w:w="2428" w:type="dxa"/>
            <w:shd w:val="clear" w:color="auto" w:fill="auto"/>
          </w:tcPr>
          <w:p w:rsidR="00C11D7A" w:rsidRPr="002B7D07" w:rsidRDefault="00C11D7A" w:rsidP="00536BF9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Первая очередь,</w:t>
            </w:r>
          </w:p>
          <w:p w:rsidR="00C11D7A" w:rsidRPr="002B7D07" w:rsidRDefault="00C11D7A" w:rsidP="00536BF9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(Р),</w:t>
            </w:r>
          </w:p>
          <w:p w:rsidR="00C11D7A" w:rsidRDefault="00C11D7A" w:rsidP="00536BF9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параметры объекта устанавливаются проектом</w:t>
            </w:r>
          </w:p>
          <w:p w:rsidR="00397688" w:rsidRDefault="00397688" w:rsidP="0039768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специализированной общественной застройки</w:t>
            </w:r>
            <w:r w:rsidRPr="0059337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REG_STATUS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=4</w:t>
            </w:r>
          </w:p>
          <w:p w:rsidR="00397688" w:rsidRPr="002B7D07" w:rsidRDefault="00397688" w:rsidP="00397688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59337B">
              <w:rPr>
                <w:rFonts w:eastAsia="Times New Roman" w:cs="Times New Roman"/>
                <w:sz w:val="24"/>
                <w:szCs w:val="24"/>
                <w:lang w:val="ru-RU"/>
              </w:rPr>
              <w:t>STATUS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=3</w:t>
            </w:r>
          </w:p>
        </w:tc>
        <w:tc>
          <w:tcPr>
            <w:tcW w:w="2623" w:type="dxa"/>
            <w:shd w:val="clear" w:color="auto" w:fill="auto"/>
          </w:tcPr>
          <w:p w:rsidR="00C11D7A" w:rsidRPr="00926595" w:rsidRDefault="00CB781D" w:rsidP="00791C6C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ст-ца</w:t>
            </w:r>
            <w:proofErr w:type="spellEnd"/>
            <w:r w:rsidR="00C11D7A" w:rsidRPr="00926595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C11D7A" w:rsidRPr="00926595">
              <w:rPr>
                <w:rFonts w:cs="Times New Roman"/>
                <w:sz w:val="24"/>
                <w:szCs w:val="24"/>
              </w:rPr>
              <w:t>Советская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11D7A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59337B" w:rsidRPr="002B7D07" w:rsidRDefault="0059337B" w:rsidP="0059337B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C11D7A" w:rsidRPr="002B7D07" w:rsidTr="002B7D07">
        <w:tc>
          <w:tcPr>
            <w:tcW w:w="710" w:type="dxa"/>
            <w:shd w:val="clear" w:color="auto" w:fill="auto"/>
          </w:tcPr>
          <w:p w:rsidR="00C11D7A" w:rsidRPr="002B7D07" w:rsidRDefault="00C11D7A" w:rsidP="002F60C2">
            <w:pPr>
              <w:widowControl/>
              <w:numPr>
                <w:ilvl w:val="0"/>
                <w:numId w:val="17"/>
              </w:num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88" w:rsidRPr="002B7D07" w:rsidRDefault="00C11D7A" w:rsidP="00397688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МБОУ СОШ №</w:t>
            </w:r>
            <w:r w:rsidR="00CB781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="00926595" w:rsidRPr="0090265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C11D7A" w:rsidRPr="002B7D07" w:rsidRDefault="00C11D7A" w:rsidP="00926595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536BF9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Организация начального общего, основного общего и среднего общего образования</w:t>
            </w:r>
          </w:p>
        </w:tc>
        <w:tc>
          <w:tcPr>
            <w:tcW w:w="2428" w:type="dxa"/>
            <w:shd w:val="clear" w:color="auto" w:fill="auto"/>
          </w:tcPr>
          <w:p w:rsidR="00C11D7A" w:rsidRPr="002B7D07" w:rsidRDefault="00C11D7A" w:rsidP="00193752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Первая очередь,</w:t>
            </w:r>
          </w:p>
          <w:p w:rsidR="00C11D7A" w:rsidRPr="002B7D07" w:rsidRDefault="00C11D7A" w:rsidP="00193752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(Р),</w:t>
            </w:r>
          </w:p>
          <w:p w:rsidR="00C11D7A" w:rsidRDefault="00C11D7A" w:rsidP="0019375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параметры объекта устанавливаются проектом</w:t>
            </w:r>
          </w:p>
          <w:p w:rsidR="00397688" w:rsidRPr="00397688" w:rsidRDefault="00397688" w:rsidP="0039768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специализированной общественной застройки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902650">
              <w:rPr>
                <w:rFonts w:eastAsia="Times New Roman" w:cs="Times New Roman"/>
                <w:sz w:val="24"/>
                <w:szCs w:val="24"/>
              </w:rPr>
              <w:t>EDU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_</w:t>
            </w:r>
            <w:r w:rsidRPr="00902650">
              <w:rPr>
                <w:rFonts w:eastAsia="Times New Roman" w:cs="Times New Roman"/>
                <w:sz w:val="24"/>
                <w:szCs w:val="24"/>
              </w:rPr>
              <w:t>STYPE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=3</w:t>
            </w:r>
          </w:p>
          <w:p w:rsidR="00397688" w:rsidRPr="00397688" w:rsidRDefault="00397688" w:rsidP="0039768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02650">
              <w:rPr>
                <w:rFonts w:eastAsia="Times New Roman" w:cs="Times New Roman"/>
                <w:sz w:val="24"/>
                <w:szCs w:val="24"/>
              </w:rPr>
              <w:t>REG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_</w:t>
            </w:r>
            <w:r w:rsidRPr="00902650">
              <w:rPr>
                <w:rFonts w:eastAsia="Times New Roman" w:cs="Times New Roman"/>
                <w:sz w:val="24"/>
                <w:szCs w:val="24"/>
              </w:rPr>
              <w:t>STATUS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=4</w:t>
            </w:r>
          </w:p>
          <w:p w:rsidR="00397688" w:rsidRPr="002B7D07" w:rsidRDefault="00397688" w:rsidP="00397688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902650">
              <w:rPr>
                <w:rFonts w:eastAsia="Times New Roman" w:cs="Times New Roman"/>
                <w:sz w:val="24"/>
                <w:szCs w:val="24"/>
              </w:rPr>
              <w:lastRenderedPageBreak/>
              <w:t>STATUS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=3</w:t>
            </w:r>
          </w:p>
        </w:tc>
        <w:tc>
          <w:tcPr>
            <w:tcW w:w="2623" w:type="dxa"/>
            <w:shd w:val="clear" w:color="auto" w:fill="auto"/>
          </w:tcPr>
          <w:p w:rsidR="00C11D7A" w:rsidRPr="00926595" w:rsidRDefault="00CB781D" w:rsidP="00791C6C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ст-ца</w:t>
            </w:r>
            <w:proofErr w:type="spell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Марьинская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11D7A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59337B" w:rsidRPr="00902650" w:rsidRDefault="0059337B" w:rsidP="0059337B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11D7A" w:rsidRPr="002B7D07" w:rsidTr="002B7D07">
        <w:tc>
          <w:tcPr>
            <w:tcW w:w="710" w:type="dxa"/>
            <w:shd w:val="clear" w:color="auto" w:fill="auto"/>
          </w:tcPr>
          <w:p w:rsidR="00C11D7A" w:rsidRPr="00902650" w:rsidRDefault="00C11D7A" w:rsidP="002F60C2">
            <w:pPr>
              <w:widowControl/>
              <w:numPr>
                <w:ilvl w:val="0"/>
                <w:numId w:val="17"/>
              </w:numPr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88" w:rsidRPr="002B7D07" w:rsidRDefault="00C11D7A" w:rsidP="00397688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МБОУ СОШ №</w:t>
            </w:r>
            <w:r w:rsidR="00CB781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>10</w:t>
            </w:r>
            <w:r w:rsidR="00926595" w:rsidRPr="0090265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C11D7A" w:rsidRPr="002B7D07" w:rsidRDefault="00C11D7A" w:rsidP="00926595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AB3B1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AB3B1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Организация начального общего, основного общего и среднего общего образования</w:t>
            </w:r>
          </w:p>
        </w:tc>
        <w:tc>
          <w:tcPr>
            <w:tcW w:w="2428" w:type="dxa"/>
            <w:shd w:val="clear" w:color="auto" w:fill="auto"/>
          </w:tcPr>
          <w:p w:rsidR="00C11D7A" w:rsidRPr="002B7D07" w:rsidRDefault="00C11D7A" w:rsidP="00AB3B18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Первая очередь,</w:t>
            </w:r>
          </w:p>
          <w:p w:rsidR="00C11D7A" w:rsidRPr="002B7D07" w:rsidRDefault="00C11D7A" w:rsidP="00AB3B18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(Р),</w:t>
            </w:r>
          </w:p>
          <w:p w:rsidR="00C11D7A" w:rsidRDefault="00C11D7A" w:rsidP="00AB3B18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параметры объекта устанавливаются проектом</w:t>
            </w:r>
          </w:p>
          <w:p w:rsidR="00397688" w:rsidRPr="00397688" w:rsidRDefault="00397688" w:rsidP="0039768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специализированной общественной застройки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902650">
              <w:rPr>
                <w:rFonts w:eastAsia="Times New Roman" w:cs="Times New Roman"/>
                <w:sz w:val="24"/>
                <w:szCs w:val="24"/>
              </w:rPr>
              <w:t>EDU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_</w:t>
            </w:r>
            <w:r w:rsidRPr="00902650">
              <w:rPr>
                <w:rFonts w:eastAsia="Times New Roman" w:cs="Times New Roman"/>
                <w:sz w:val="24"/>
                <w:szCs w:val="24"/>
              </w:rPr>
              <w:t>STYPE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=3</w:t>
            </w:r>
          </w:p>
          <w:p w:rsidR="00397688" w:rsidRPr="00397688" w:rsidRDefault="00397688" w:rsidP="0039768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02650">
              <w:rPr>
                <w:rFonts w:eastAsia="Times New Roman" w:cs="Times New Roman"/>
                <w:sz w:val="24"/>
                <w:szCs w:val="24"/>
              </w:rPr>
              <w:t>REG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_</w:t>
            </w:r>
            <w:r w:rsidRPr="00902650">
              <w:rPr>
                <w:rFonts w:eastAsia="Times New Roman" w:cs="Times New Roman"/>
                <w:sz w:val="24"/>
                <w:szCs w:val="24"/>
              </w:rPr>
              <w:t>STATUS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=4</w:t>
            </w:r>
          </w:p>
          <w:p w:rsidR="00397688" w:rsidRPr="002B7D07" w:rsidRDefault="00397688" w:rsidP="00397688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902650">
              <w:rPr>
                <w:rFonts w:eastAsia="Times New Roman" w:cs="Times New Roman"/>
                <w:sz w:val="24"/>
                <w:szCs w:val="24"/>
              </w:rPr>
              <w:t>STATUS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=3</w:t>
            </w:r>
          </w:p>
        </w:tc>
        <w:tc>
          <w:tcPr>
            <w:tcW w:w="2623" w:type="dxa"/>
            <w:shd w:val="clear" w:color="auto" w:fill="auto"/>
          </w:tcPr>
          <w:p w:rsidR="00C11D7A" w:rsidRPr="00926595" w:rsidRDefault="00CB781D" w:rsidP="00791C6C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Марьинская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11D7A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59337B" w:rsidRPr="00902650" w:rsidRDefault="0059337B" w:rsidP="0059337B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11D7A" w:rsidRPr="002B7D07" w:rsidTr="002B7D07">
        <w:tc>
          <w:tcPr>
            <w:tcW w:w="710" w:type="dxa"/>
            <w:shd w:val="clear" w:color="auto" w:fill="auto"/>
          </w:tcPr>
          <w:p w:rsidR="00C11D7A" w:rsidRPr="00902650" w:rsidRDefault="00C11D7A" w:rsidP="002F60C2">
            <w:pPr>
              <w:widowControl/>
              <w:numPr>
                <w:ilvl w:val="0"/>
                <w:numId w:val="17"/>
              </w:numPr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397688" w:rsidP="00926595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58103F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58103F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Организация начального общего, основного общего и среднего общего образования</w:t>
            </w:r>
          </w:p>
        </w:tc>
        <w:tc>
          <w:tcPr>
            <w:tcW w:w="2428" w:type="dxa"/>
            <w:shd w:val="clear" w:color="auto" w:fill="auto"/>
          </w:tcPr>
          <w:p w:rsidR="00C11D7A" w:rsidRPr="002B7D07" w:rsidRDefault="00C11D7A" w:rsidP="0058103F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Первая очередь,</w:t>
            </w:r>
          </w:p>
          <w:p w:rsidR="00C11D7A" w:rsidRPr="002B7D07" w:rsidRDefault="00C11D7A" w:rsidP="0058103F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(П),</w:t>
            </w:r>
          </w:p>
          <w:p w:rsidR="00C11D7A" w:rsidRDefault="00C11D7A" w:rsidP="0058103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параметры объекта устанавливаются проектом</w:t>
            </w:r>
          </w:p>
          <w:p w:rsidR="00397688" w:rsidRPr="00397688" w:rsidRDefault="00397688" w:rsidP="0039768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специализированной общественной застройки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902650">
              <w:rPr>
                <w:rFonts w:eastAsia="Times New Roman" w:cs="Times New Roman"/>
                <w:sz w:val="24"/>
                <w:szCs w:val="24"/>
              </w:rPr>
              <w:t>EDU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_</w:t>
            </w:r>
            <w:r w:rsidRPr="00902650">
              <w:rPr>
                <w:rFonts w:eastAsia="Times New Roman" w:cs="Times New Roman"/>
                <w:sz w:val="24"/>
                <w:szCs w:val="24"/>
              </w:rPr>
              <w:t>STYPE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=3</w:t>
            </w:r>
          </w:p>
          <w:p w:rsidR="00397688" w:rsidRPr="00397688" w:rsidRDefault="00397688" w:rsidP="0039768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02650">
              <w:rPr>
                <w:rFonts w:eastAsia="Times New Roman" w:cs="Times New Roman"/>
                <w:sz w:val="24"/>
                <w:szCs w:val="24"/>
              </w:rPr>
              <w:t>REG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_</w:t>
            </w:r>
            <w:r w:rsidRPr="00902650">
              <w:rPr>
                <w:rFonts w:eastAsia="Times New Roman" w:cs="Times New Roman"/>
                <w:sz w:val="24"/>
                <w:szCs w:val="24"/>
              </w:rPr>
              <w:t>STATUS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=4</w:t>
            </w:r>
          </w:p>
          <w:p w:rsidR="00397688" w:rsidRPr="002B7D07" w:rsidRDefault="00397688" w:rsidP="00397688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902650">
              <w:rPr>
                <w:rFonts w:eastAsia="Times New Roman" w:cs="Times New Roman"/>
                <w:sz w:val="24"/>
                <w:szCs w:val="24"/>
              </w:rPr>
              <w:t>STATUS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=2</w:t>
            </w:r>
          </w:p>
        </w:tc>
        <w:tc>
          <w:tcPr>
            <w:tcW w:w="2623" w:type="dxa"/>
            <w:shd w:val="clear" w:color="auto" w:fill="auto"/>
          </w:tcPr>
          <w:p w:rsidR="00C11D7A" w:rsidRPr="00926595" w:rsidRDefault="00CB781D" w:rsidP="00791C6C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1D7A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Зольская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11D7A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59337B" w:rsidRPr="00902650" w:rsidRDefault="0059337B" w:rsidP="0059337B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11D7A" w:rsidRPr="002B7D07" w:rsidTr="002B7D07">
        <w:tc>
          <w:tcPr>
            <w:tcW w:w="15452" w:type="dxa"/>
            <w:gridSpan w:val="7"/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Объекты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cs="Times New Roman"/>
                <w:sz w:val="24"/>
                <w:szCs w:val="24"/>
              </w:rPr>
              <w:t>культуры</w:t>
            </w:r>
            <w:proofErr w:type="spellEnd"/>
            <w:r w:rsidRPr="002B7D07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2B7D07">
              <w:rPr>
                <w:rFonts w:cs="Times New Roman"/>
                <w:sz w:val="24"/>
                <w:szCs w:val="24"/>
              </w:rPr>
              <w:t>искусства</w:t>
            </w:r>
            <w:proofErr w:type="spellEnd"/>
          </w:p>
        </w:tc>
      </w:tr>
      <w:tr w:rsidR="00C11D7A" w:rsidRPr="002B7D07" w:rsidTr="002B7D07">
        <w:tc>
          <w:tcPr>
            <w:tcW w:w="710" w:type="dxa"/>
            <w:shd w:val="clear" w:color="auto" w:fill="auto"/>
          </w:tcPr>
          <w:p w:rsidR="00C11D7A" w:rsidRPr="002B7D07" w:rsidRDefault="00C11D7A" w:rsidP="002F60C2">
            <w:pPr>
              <w:widowControl/>
              <w:numPr>
                <w:ilvl w:val="0"/>
                <w:numId w:val="18"/>
              </w:numPr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CB781D" w:rsidRDefault="001B5E76" w:rsidP="00397688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Народный музей им.</w:t>
            </w:r>
            <w:r w:rsidR="00CB781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  <w:r w:rsidRPr="00CB781D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r w:rsidRPr="00CB781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Чухно</w:t>
            </w:r>
            <w:proofErr w:type="spellEnd"/>
            <w:r w:rsidR="00926595" w:rsidRPr="00CB781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1B5E76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Объект культурно-просветительного назначения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D7A" w:rsidRPr="002B7D07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Обеспечение населения объектами 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>культуры и искусства</w:t>
            </w:r>
          </w:p>
        </w:tc>
        <w:tc>
          <w:tcPr>
            <w:tcW w:w="2428" w:type="dxa"/>
            <w:shd w:val="clear" w:color="auto" w:fill="auto"/>
          </w:tcPr>
          <w:p w:rsidR="001B5E76" w:rsidRPr="002B7D07" w:rsidRDefault="001B5E76" w:rsidP="001B5E76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Расчетный срок,</w:t>
            </w:r>
          </w:p>
          <w:p w:rsidR="001B5E76" w:rsidRPr="002B7D07" w:rsidRDefault="001B5E76" w:rsidP="001B5E76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(Р),</w:t>
            </w:r>
          </w:p>
          <w:p w:rsidR="00C11D7A" w:rsidRDefault="001B5E76" w:rsidP="001B5E7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параметры объекта устанавливаются </w:t>
            </w: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проектом</w:t>
            </w:r>
          </w:p>
          <w:p w:rsidR="00397688" w:rsidRDefault="00397688" w:rsidP="001B5E7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специализированной общественной застройки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97688" w:rsidRPr="002B7D07" w:rsidRDefault="00397688" w:rsidP="001B5E76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26595">
              <w:rPr>
                <w:rFonts w:eastAsia="Times New Roman" w:cs="Times New Roman"/>
                <w:sz w:val="24"/>
                <w:szCs w:val="24"/>
              </w:rPr>
              <w:t>CU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>_</w:t>
            </w:r>
            <w:r w:rsidRPr="00926595">
              <w:rPr>
                <w:rFonts w:eastAsia="Times New Roman" w:cs="Times New Roman"/>
                <w:sz w:val="24"/>
                <w:szCs w:val="24"/>
              </w:rPr>
              <w:t>TYPE</w:t>
            </w:r>
            <w:r w:rsidRPr="00397688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=2</w:t>
            </w:r>
          </w:p>
        </w:tc>
        <w:tc>
          <w:tcPr>
            <w:tcW w:w="2623" w:type="dxa"/>
            <w:shd w:val="clear" w:color="auto" w:fill="auto"/>
          </w:tcPr>
          <w:p w:rsidR="00C11D7A" w:rsidRPr="00926595" w:rsidRDefault="001B5E76" w:rsidP="00791C6C">
            <w:pPr>
              <w:suppressAutoHyphens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6595">
              <w:rPr>
                <w:rFonts w:eastAsia="Times New Roman" w:cs="Times New Roman"/>
                <w:sz w:val="24"/>
                <w:szCs w:val="24"/>
              </w:rPr>
              <w:lastRenderedPageBreak/>
              <w:t>пос</w:t>
            </w:r>
            <w:proofErr w:type="spellEnd"/>
            <w:proofErr w:type="gramEnd"/>
            <w:r w:rsidRPr="00926595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6595">
              <w:rPr>
                <w:rFonts w:eastAsia="Times New Roman" w:cs="Times New Roman"/>
                <w:sz w:val="24"/>
                <w:szCs w:val="24"/>
              </w:rPr>
              <w:t>Коммаяк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11D7A" w:rsidRDefault="00C11D7A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D674CC" w:rsidRPr="002B7D07" w:rsidRDefault="00D674CC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1B5E76" w:rsidRPr="00E83400" w:rsidTr="002B7D07">
        <w:tc>
          <w:tcPr>
            <w:tcW w:w="710" w:type="dxa"/>
            <w:shd w:val="clear" w:color="auto" w:fill="auto"/>
          </w:tcPr>
          <w:p w:rsidR="001B5E76" w:rsidRPr="002B7D07" w:rsidRDefault="001B5E76" w:rsidP="002F60C2">
            <w:pPr>
              <w:widowControl/>
              <w:numPr>
                <w:ilvl w:val="0"/>
                <w:numId w:val="18"/>
              </w:numPr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95" w:rsidRDefault="001B5E76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Дом (дворец, центр) культуры, культуры и досуга, культуры и искусств, его филиал</w:t>
            </w:r>
            <w:r w:rsidR="00926595" w:rsidRPr="00D674C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B5E76" w:rsidRPr="002B7D07" w:rsidRDefault="001B5E76" w:rsidP="00791C6C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76" w:rsidRPr="002B7D07" w:rsidRDefault="001B5E76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Объект культурно-досугового (клубного) типа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76" w:rsidRPr="002B7D07" w:rsidRDefault="001B5E76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Обеспечение населения объектами 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>культуры и искусства</w:t>
            </w:r>
          </w:p>
        </w:tc>
        <w:tc>
          <w:tcPr>
            <w:tcW w:w="2428" w:type="dxa"/>
            <w:shd w:val="clear" w:color="auto" w:fill="auto"/>
          </w:tcPr>
          <w:p w:rsidR="00D50983" w:rsidRPr="002B7D07" w:rsidRDefault="00D50983" w:rsidP="00D50983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Расчетный срок,</w:t>
            </w:r>
          </w:p>
          <w:p w:rsidR="00D50983" w:rsidRPr="002B7D07" w:rsidRDefault="00D50983" w:rsidP="00D50983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(Р),</w:t>
            </w:r>
          </w:p>
          <w:p w:rsidR="001B5E76" w:rsidRDefault="00D50983" w:rsidP="00D5098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параметры объекта устанавливаются проектом</w:t>
            </w:r>
          </w:p>
          <w:p w:rsidR="00397688" w:rsidRPr="002B7D07" w:rsidRDefault="00397688" w:rsidP="00D50983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sz w:val="24"/>
                <w:lang w:val="ru-RU"/>
              </w:rPr>
              <w:t>Зона специализированной общественной застройки</w:t>
            </w:r>
            <w:r w:rsidRPr="00D674C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CLB_TYPE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=1</w:t>
            </w:r>
          </w:p>
        </w:tc>
        <w:tc>
          <w:tcPr>
            <w:tcW w:w="2623" w:type="dxa"/>
            <w:shd w:val="clear" w:color="auto" w:fill="auto"/>
          </w:tcPr>
          <w:p w:rsidR="001B5E76" w:rsidRPr="00926595" w:rsidRDefault="001B5E76" w:rsidP="001B5E76">
            <w:p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gramStart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Горнозаводское</w:t>
            </w:r>
            <w:proofErr w:type="gramEnd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B781D"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Зольская</w:t>
            </w:r>
            <w:proofErr w:type="spellEnd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B781D">
              <w:rPr>
                <w:rFonts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Pr="00926595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6595">
              <w:rPr>
                <w:rFonts w:cs="Times New Roman"/>
                <w:sz w:val="24"/>
                <w:szCs w:val="24"/>
                <w:lang w:val="ru-RU"/>
              </w:rPr>
              <w:t>Марьинская</w:t>
            </w:r>
            <w:proofErr w:type="spellEnd"/>
            <w:r w:rsidR="00D50983" w:rsidRPr="00926595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D50983" w:rsidRPr="00926595">
              <w:rPr>
                <w:rFonts w:eastAsia="Times New Roman" w:cs="Times New Roman"/>
                <w:sz w:val="24"/>
                <w:szCs w:val="24"/>
                <w:lang w:val="ru-RU"/>
              </w:rPr>
              <w:t>с. Орловка</w:t>
            </w:r>
          </w:p>
        </w:tc>
        <w:tc>
          <w:tcPr>
            <w:tcW w:w="2410" w:type="dxa"/>
            <w:shd w:val="clear" w:color="auto" w:fill="auto"/>
          </w:tcPr>
          <w:p w:rsidR="001B5E76" w:rsidRDefault="001B5E76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D674CC" w:rsidRPr="002B7D07" w:rsidRDefault="00D674CC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D50983" w:rsidRPr="002B7D07" w:rsidTr="002B7D07">
        <w:tc>
          <w:tcPr>
            <w:tcW w:w="15452" w:type="dxa"/>
            <w:gridSpan w:val="7"/>
            <w:shd w:val="clear" w:color="auto" w:fill="auto"/>
          </w:tcPr>
          <w:p w:rsidR="00D50983" w:rsidRPr="002B7D07" w:rsidRDefault="00D50983" w:rsidP="00D50983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7D07">
              <w:rPr>
                <w:rFonts w:eastAsia="Times New Roman" w:cs="Times New Roman"/>
                <w:sz w:val="24"/>
                <w:szCs w:val="24"/>
              </w:rPr>
              <w:t>Объекты</w:t>
            </w:r>
            <w:proofErr w:type="spellEnd"/>
            <w:r w:rsidRPr="002B7D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2B7D07">
              <w:rPr>
                <w:rFonts w:cs="Times New Roman"/>
                <w:sz w:val="24"/>
                <w:szCs w:val="24"/>
              </w:rPr>
              <w:t>бщественн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2B7D0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B7D07">
              <w:rPr>
                <w:rFonts w:cs="Times New Roman"/>
                <w:sz w:val="24"/>
                <w:szCs w:val="24"/>
              </w:rPr>
              <w:t>пространства</w:t>
            </w:r>
            <w:proofErr w:type="spellEnd"/>
          </w:p>
        </w:tc>
      </w:tr>
      <w:tr w:rsidR="00D50983" w:rsidRPr="002B7D07" w:rsidTr="002B7D07">
        <w:tc>
          <w:tcPr>
            <w:tcW w:w="710" w:type="dxa"/>
            <w:shd w:val="clear" w:color="auto" w:fill="auto"/>
          </w:tcPr>
          <w:p w:rsidR="00D50983" w:rsidRPr="002B7D07" w:rsidRDefault="00D50983" w:rsidP="00D50983">
            <w:pPr>
              <w:widowControl/>
              <w:numPr>
                <w:ilvl w:val="0"/>
                <w:numId w:val="20"/>
              </w:numPr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83" w:rsidRPr="002B7D07" w:rsidRDefault="002B7D07" w:rsidP="00397688">
            <w:pPr>
              <w:spacing w:before="7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Парк</w:t>
            </w:r>
            <w:r w:rsidR="00926595" w:rsidRPr="0059337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83" w:rsidRPr="002B7D07" w:rsidRDefault="00D50983" w:rsidP="00D50983">
            <w:pPr>
              <w:spacing w:before="7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Парк культуры и отдыха</w:t>
            </w:r>
          </w:p>
          <w:p w:rsidR="00D50983" w:rsidRPr="002B7D07" w:rsidRDefault="00D50983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83" w:rsidRPr="002B7D07" w:rsidRDefault="00D50983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Организация благоустройства территории</w:t>
            </w:r>
          </w:p>
        </w:tc>
        <w:tc>
          <w:tcPr>
            <w:tcW w:w="2428" w:type="dxa"/>
            <w:shd w:val="clear" w:color="auto" w:fill="auto"/>
          </w:tcPr>
          <w:p w:rsidR="00D50983" w:rsidRPr="002B7D07" w:rsidRDefault="00D50983" w:rsidP="00791C6C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Расчетный срок,</w:t>
            </w:r>
          </w:p>
          <w:p w:rsidR="00D50983" w:rsidRPr="002B7D07" w:rsidRDefault="00D50983" w:rsidP="00791C6C">
            <w:pPr>
              <w:rPr>
                <w:rFonts w:eastAsia="Times New Roman" w:cs="Times New Roman"/>
                <w:sz w:val="24"/>
                <w:szCs w:val="24"/>
                <w:lang w:val="ru-RU" w:eastAsia="ar-SA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 w:eastAsia="ar-SA"/>
              </w:rPr>
              <w:t>(Р),</w:t>
            </w:r>
          </w:p>
          <w:p w:rsidR="00397688" w:rsidRDefault="00D50983" w:rsidP="00791C6C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параметры объекта устанавливаются проектом</w:t>
            </w:r>
          </w:p>
          <w:p w:rsidR="00397688" w:rsidRDefault="00397688" w:rsidP="00791C6C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</w:t>
            </w:r>
            <w:r>
              <w:rPr>
                <w:sz w:val="24"/>
                <w:lang w:val="ru-RU"/>
              </w:rPr>
              <w:t>на озелененных территорий обще</w:t>
            </w:r>
            <w:r w:rsidRPr="002B7D07">
              <w:rPr>
                <w:sz w:val="24"/>
                <w:lang w:val="ru-RU"/>
              </w:rPr>
              <w:t>го пользования (лесопарки, парки, сады, скверы, бульвары, городские леса)</w:t>
            </w:r>
          </w:p>
          <w:p w:rsidR="00D50983" w:rsidRPr="002B7D07" w:rsidRDefault="00397688" w:rsidP="00791C6C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9337B">
              <w:rPr>
                <w:rFonts w:eastAsia="Times New Roman" w:cs="Times New Roman"/>
                <w:sz w:val="24"/>
                <w:szCs w:val="24"/>
                <w:lang w:val="ru-RU"/>
              </w:rPr>
              <w:t>PKIO_TYPE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=2</w:t>
            </w:r>
          </w:p>
        </w:tc>
        <w:tc>
          <w:tcPr>
            <w:tcW w:w="2623" w:type="dxa"/>
            <w:shd w:val="clear" w:color="auto" w:fill="auto"/>
          </w:tcPr>
          <w:p w:rsidR="00D50983" w:rsidRPr="002B7D07" w:rsidRDefault="00D50983" w:rsidP="00791C6C">
            <w:pPr>
              <w:suppressAutoHyphens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Коммаяк</w:t>
            </w:r>
            <w:proofErr w:type="spellEnd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>. Орловка, пос. Комсомолец</w:t>
            </w:r>
          </w:p>
        </w:tc>
        <w:tc>
          <w:tcPr>
            <w:tcW w:w="2410" w:type="dxa"/>
            <w:shd w:val="clear" w:color="auto" w:fill="auto"/>
          </w:tcPr>
          <w:p w:rsidR="0059337B" w:rsidRDefault="0059337B" w:rsidP="00791C6C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D50983" w:rsidRPr="002B7D07" w:rsidRDefault="00D50983" w:rsidP="0059337B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</w:tbl>
    <w:p w:rsidR="006C4129" w:rsidRDefault="006C4129">
      <w:pPr>
        <w:spacing w:before="7"/>
        <w:rPr>
          <w:rFonts w:eastAsia="Times New Roman" w:cs="Times New Roman"/>
          <w:sz w:val="27"/>
          <w:szCs w:val="27"/>
          <w:lang w:val="ru-RU"/>
        </w:rPr>
      </w:pPr>
    </w:p>
    <w:p w:rsidR="006C4129" w:rsidRPr="003942FF" w:rsidRDefault="008A131B" w:rsidP="003942FF">
      <w:pPr>
        <w:pStyle w:val="1"/>
        <w:rPr>
          <w:lang w:val="ru-RU"/>
        </w:rPr>
      </w:pPr>
      <w:r w:rsidRPr="003942FF">
        <w:rPr>
          <w:lang w:val="ru-RU"/>
        </w:rPr>
        <w:t>Параметры</w:t>
      </w:r>
      <w:r w:rsidRPr="008A131B">
        <w:rPr>
          <w:lang w:val="ru-RU"/>
        </w:rPr>
        <w:t xml:space="preserve"> </w:t>
      </w:r>
      <w:r w:rsidRPr="003942FF">
        <w:rPr>
          <w:lang w:val="ru-RU"/>
        </w:rPr>
        <w:t>функциональных</w:t>
      </w:r>
      <w:r w:rsidRPr="008A131B">
        <w:rPr>
          <w:lang w:val="ru-RU"/>
        </w:rPr>
        <w:t xml:space="preserve"> </w:t>
      </w:r>
      <w:r w:rsidRPr="003942FF">
        <w:rPr>
          <w:lang w:val="ru-RU"/>
        </w:rPr>
        <w:t>зон,</w:t>
      </w:r>
      <w:r w:rsidRPr="008A131B">
        <w:rPr>
          <w:lang w:val="ru-RU"/>
        </w:rPr>
        <w:t xml:space="preserve"> а </w:t>
      </w:r>
      <w:r w:rsidRPr="003942FF">
        <w:rPr>
          <w:lang w:val="ru-RU"/>
        </w:rPr>
        <w:t>также сведения</w:t>
      </w:r>
      <w:r w:rsidRPr="008A131B">
        <w:rPr>
          <w:lang w:val="ru-RU"/>
        </w:rPr>
        <w:t xml:space="preserve"> о </w:t>
      </w:r>
      <w:r w:rsidRPr="003942FF">
        <w:rPr>
          <w:lang w:val="ru-RU"/>
        </w:rPr>
        <w:t>планируемых</w:t>
      </w:r>
      <w:r w:rsidRPr="008A131B">
        <w:rPr>
          <w:lang w:val="ru-RU"/>
        </w:rPr>
        <w:t xml:space="preserve"> для </w:t>
      </w:r>
      <w:r w:rsidRPr="003942FF">
        <w:rPr>
          <w:lang w:val="ru-RU"/>
        </w:rPr>
        <w:t xml:space="preserve">размещения </w:t>
      </w:r>
      <w:r w:rsidRPr="008A131B">
        <w:rPr>
          <w:lang w:val="ru-RU"/>
        </w:rPr>
        <w:t>в</w:t>
      </w:r>
      <w:r w:rsidRPr="003942FF">
        <w:rPr>
          <w:lang w:val="ru-RU"/>
        </w:rPr>
        <w:t xml:space="preserve"> </w:t>
      </w:r>
      <w:r w:rsidRPr="008A131B">
        <w:rPr>
          <w:lang w:val="ru-RU"/>
        </w:rPr>
        <w:t xml:space="preserve">них </w:t>
      </w:r>
      <w:r w:rsidRPr="003942FF">
        <w:rPr>
          <w:lang w:val="ru-RU"/>
        </w:rPr>
        <w:t>объектах</w:t>
      </w:r>
      <w:r w:rsidRPr="008A131B">
        <w:rPr>
          <w:lang w:val="ru-RU"/>
        </w:rPr>
        <w:t xml:space="preserve"> </w:t>
      </w:r>
      <w:r w:rsidRPr="003942FF">
        <w:rPr>
          <w:lang w:val="ru-RU"/>
        </w:rPr>
        <w:t>федерального</w:t>
      </w:r>
      <w:r w:rsidRPr="008A131B">
        <w:rPr>
          <w:lang w:val="ru-RU"/>
        </w:rPr>
        <w:t xml:space="preserve"> </w:t>
      </w:r>
      <w:r w:rsidRPr="003942FF">
        <w:rPr>
          <w:lang w:val="ru-RU"/>
        </w:rPr>
        <w:t>значения,</w:t>
      </w:r>
      <w:r w:rsidRPr="008A131B">
        <w:rPr>
          <w:lang w:val="ru-RU"/>
        </w:rPr>
        <w:t xml:space="preserve"> объектах </w:t>
      </w:r>
      <w:r w:rsidRPr="003942FF">
        <w:rPr>
          <w:lang w:val="ru-RU"/>
        </w:rPr>
        <w:t>регионального</w:t>
      </w:r>
      <w:r w:rsidRPr="008A131B">
        <w:rPr>
          <w:lang w:val="ru-RU"/>
        </w:rPr>
        <w:t xml:space="preserve"> </w:t>
      </w:r>
      <w:r w:rsidRPr="003942FF">
        <w:rPr>
          <w:lang w:val="ru-RU"/>
        </w:rPr>
        <w:t>значения,</w:t>
      </w:r>
      <w:r w:rsidRPr="008A131B">
        <w:rPr>
          <w:lang w:val="ru-RU"/>
        </w:rPr>
        <w:t xml:space="preserve"> </w:t>
      </w:r>
      <w:r w:rsidRPr="003942FF">
        <w:rPr>
          <w:lang w:val="ru-RU"/>
        </w:rPr>
        <w:t>объектах местного</w:t>
      </w:r>
      <w:r w:rsidRPr="008A131B">
        <w:rPr>
          <w:lang w:val="ru-RU"/>
        </w:rPr>
        <w:t xml:space="preserve"> значения, </w:t>
      </w:r>
      <w:r w:rsidRPr="003942FF">
        <w:rPr>
          <w:lang w:val="ru-RU"/>
        </w:rPr>
        <w:t>за</w:t>
      </w:r>
      <w:r w:rsidRPr="008A131B">
        <w:rPr>
          <w:lang w:val="ru-RU"/>
        </w:rPr>
        <w:t xml:space="preserve"> </w:t>
      </w:r>
      <w:r w:rsidRPr="003942FF">
        <w:rPr>
          <w:lang w:val="ru-RU"/>
        </w:rPr>
        <w:t>исключением</w:t>
      </w:r>
      <w:r w:rsidRPr="008A131B">
        <w:rPr>
          <w:lang w:val="ru-RU"/>
        </w:rPr>
        <w:t xml:space="preserve"> линейных </w:t>
      </w:r>
      <w:r w:rsidRPr="003942FF">
        <w:rPr>
          <w:lang w:val="ru-RU"/>
        </w:rPr>
        <w:t>объектов</w:t>
      </w:r>
    </w:p>
    <w:p w:rsidR="006C4129" w:rsidRPr="008A131B" w:rsidRDefault="006C4129">
      <w:pPr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63554A" w:rsidRPr="002439B2" w:rsidRDefault="002439B2" w:rsidP="002439B2">
      <w:pPr>
        <w:pStyle w:val="a3"/>
        <w:ind w:left="218" w:right="112"/>
        <w:jc w:val="center"/>
        <w:rPr>
          <w:b/>
          <w:lang w:val="ru-RU"/>
        </w:rPr>
      </w:pPr>
      <w:r w:rsidRPr="002439B2">
        <w:rPr>
          <w:b/>
          <w:spacing w:val="-1"/>
          <w:lang w:val="ru-RU"/>
        </w:rPr>
        <w:t>Параметры</w:t>
      </w:r>
      <w:r w:rsidRPr="002439B2">
        <w:rPr>
          <w:b/>
          <w:lang w:val="ru-RU"/>
        </w:rPr>
        <w:t xml:space="preserve"> </w:t>
      </w:r>
      <w:r w:rsidRPr="002439B2">
        <w:rPr>
          <w:b/>
          <w:spacing w:val="-1"/>
          <w:lang w:val="ru-RU"/>
        </w:rPr>
        <w:t>функциональных</w:t>
      </w:r>
      <w:r w:rsidRPr="002439B2">
        <w:rPr>
          <w:b/>
          <w:lang w:val="ru-RU"/>
        </w:rPr>
        <w:t xml:space="preserve"> </w:t>
      </w:r>
      <w:r w:rsidRPr="002439B2">
        <w:rPr>
          <w:b/>
          <w:spacing w:val="-1"/>
          <w:lang w:val="ru-RU"/>
        </w:rPr>
        <w:t>зон</w:t>
      </w:r>
    </w:p>
    <w:p w:rsidR="00DA0BF9" w:rsidRDefault="00DA0BF9">
      <w:pPr>
        <w:pStyle w:val="a3"/>
        <w:ind w:left="218" w:right="112"/>
        <w:rPr>
          <w:lang w:val="ru-RU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3799"/>
        <w:gridCol w:w="1408"/>
        <w:gridCol w:w="3754"/>
        <w:gridCol w:w="5160"/>
      </w:tblGrid>
      <w:tr w:rsidR="003942FF" w:rsidRPr="00E83400" w:rsidTr="003942FF">
        <w:trPr>
          <w:trHeight w:val="1114"/>
          <w:tblHeader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23267B">
            <w:pPr>
              <w:pStyle w:val="a3"/>
              <w:tabs>
                <w:tab w:val="left" w:pos="426"/>
              </w:tabs>
              <w:ind w:left="0" w:firstLine="34"/>
              <w:jc w:val="center"/>
              <w:rPr>
                <w:b/>
                <w:sz w:val="24"/>
                <w:lang w:val="ru-RU"/>
              </w:rPr>
            </w:pPr>
            <w:r w:rsidRPr="002B7D07">
              <w:rPr>
                <w:b/>
                <w:sz w:val="24"/>
                <w:lang w:val="ru-RU"/>
              </w:rPr>
              <w:t xml:space="preserve">№ </w:t>
            </w:r>
            <w:proofErr w:type="gramStart"/>
            <w:r w:rsidRPr="002B7D07">
              <w:rPr>
                <w:b/>
                <w:sz w:val="24"/>
                <w:lang w:val="ru-RU"/>
              </w:rPr>
              <w:t>п</w:t>
            </w:r>
            <w:proofErr w:type="gramEnd"/>
            <w:r w:rsidRPr="002B7D07">
              <w:rPr>
                <w:b/>
                <w:sz w:val="24"/>
                <w:lang w:val="ru-RU"/>
              </w:rPr>
              <w:t>/п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23267B">
            <w:pPr>
              <w:pStyle w:val="a3"/>
              <w:ind w:left="218" w:right="112" w:firstLine="0"/>
              <w:jc w:val="center"/>
              <w:rPr>
                <w:b/>
                <w:sz w:val="24"/>
                <w:lang w:val="ru-RU"/>
              </w:rPr>
            </w:pPr>
            <w:r w:rsidRPr="002B7D07">
              <w:rPr>
                <w:b/>
                <w:sz w:val="24"/>
                <w:lang w:val="ru-RU"/>
              </w:rPr>
              <w:t>Наименование функциональной зоны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59730D">
            <w:pPr>
              <w:pStyle w:val="a3"/>
              <w:ind w:left="218" w:right="112" w:firstLine="35"/>
              <w:jc w:val="center"/>
              <w:rPr>
                <w:b/>
                <w:sz w:val="24"/>
                <w:lang w:val="ru-RU"/>
              </w:rPr>
            </w:pPr>
            <w:r w:rsidRPr="002B7D07">
              <w:rPr>
                <w:b/>
                <w:sz w:val="24"/>
                <w:lang w:val="ru-RU"/>
              </w:rPr>
              <w:t>Параметры функциональных зон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FF" w:rsidRPr="002B7D07" w:rsidRDefault="003942FF" w:rsidP="003942FF">
            <w:pPr>
              <w:pStyle w:val="a3"/>
              <w:ind w:left="218" w:right="112" w:firstLine="35"/>
              <w:jc w:val="center"/>
              <w:rPr>
                <w:b/>
                <w:sz w:val="24"/>
                <w:lang w:val="ru-RU"/>
              </w:rPr>
            </w:pPr>
            <w:r w:rsidRPr="002B7D07">
              <w:rPr>
                <w:b/>
                <w:sz w:val="24"/>
                <w:lang w:val="ru-RU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</w:tr>
      <w:tr w:rsidR="003942FF" w:rsidRPr="002B7D07" w:rsidTr="003942FF">
        <w:trPr>
          <w:trHeight w:val="266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FF4B86">
            <w:pPr>
              <w:pStyle w:val="a3"/>
              <w:ind w:left="720" w:right="112" w:firstLine="0"/>
              <w:rPr>
                <w:sz w:val="24"/>
                <w:lang w:val="ru-RU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b/>
                <w:sz w:val="24"/>
                <w:lang w:val="ru-RU"/>
              </w:rPr>
            </w:pPr>
            <w:r w:rsidRPr="002B7D07">
              <w:rPr>
                <w:b/>
                <w:sz w:val="24"/>
                <w:lang w:val="ru-RU"/>
              </w:rPr>
              <w:t xml:space="preserve">Площадь зоны, </w:t>
            </w:r>
            <w:proofErr w:type="gramStart"/>
            <w:r w:rsidRPr="002B7D07">
              <w:rPr>
                <w:b/>
                <w:sz w:val="24"/>
                <w:lang w:val="ru-RU"/>
              </w:rPr>
              <w:t>га</w:t>
            </w:r>
            <w:proofErr w:type="gramEnd"/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b/>
                <w:sz w:val="24"/>
                <w:lang w:val="ru-RU"/>
              </w:rPr>
            </w:pPr>
            <w:r w:rsidRPr="002B7D07">
              <w:rPr>
                <w:b/>
                <w:sz w:val="24"/>
                <w:lang w:val="ru-RU"/>
              </w:rPr>
              <w:t>Характеристики зоны</w:t>
            </w:r>
            <w:r w:rsidRPr="002B7D07">
              <w:rPr>
                <w:rStyle w:val="af2"/>
                <w:b/>
                <w:sz w:val="24"/>
                <w:lang w:val="ru-RU"/>
              </w:rPr>
              <w:footnoteReference w:id="3"/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b/>
                <w:sz w:val="24"/>
                <w:lang w:val="ru-RU"/>
              </w:rPr>
            </w:pPr>
          </w:p>
        </w:tc>
      </w:tr>
      <w:tr w:rsidR="003942FF" w:rsidRPr="00E83400" w:rsidTr="003942FF">
        <w:trPr>
          <w:trHeight w:val="26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3942FF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790713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380</w:t>
            </w:r>
            <w:r w:rsidR="00790713">
              <w:rPr>
                <w:sz w:val="24"/>
                <w:lang w:val="ru-RU"/>
              </w:rPr>
              <w:t>4</w:t>
            </w:r>
            <w:r w:rsidRPr="002B7D07">
              <w:rPr>
                <w:sz w:val="24"/>
                <w:lang w:val="ru-RU"/>
              </w:rPr>
              <w:t>,</w:t>
            </w:r>
            <w:r w:rsidR="00790713">
              <w:rPr>
                <w:sz w:val="24"/>
                <w:lang w:val="ru-RU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F77346" w:rsidP="00CD7853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A14" w:rsidRPr="00CB781D" w:rsidRDefault="00260A14" w:rsidP="00260A14">
            <w:pPr>
              <w:pStyle w:val="a3"/>
              <w:ind w:left="0" w:right="112" w:firstLine="0"/>
              <w:rPr>
                <w:b/>
                <w:sz w:val="24"/>
                <w:lang w:val="ru-RU"/>
              </w:rPr>
            </w:pPr>
            <w:r w:rsidRPr="00CB781D">
              <w:rPr>
                <w:b/>
                <w:sz w:val="24"/>
                <w:lang w:val="ru-RU"/>
              </w:rPr>
              <w:t>Объекты местного значения:</w:t>
            </w:r>
          </w:p>
          <w:p w:rsidR="003942FF" w:rsidRPr="002B7D07" w:rsidRDefault="00260A14" w:rsidP="00260A14">
            <w:pPr>
              <w:suppressAutoHyphens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Плоскостное спортивное сооружение (в том числе спортивные (игровые) площадки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 xml:space="preserve"> спортивные поля, включая футбольные поля)</w:t>
            </w:r>
          </w:p>
        </w:tc>
      </w:tr>
      <w:tr w:rsidR="003942FF" w:rsidRPr="00E83400" w:rsidTr="003942FF">
        <w:trPr>
          <w:trHeight w:val="847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D50983">
            <w:pPr>
              <w:pStyle w:val="a3"/>
              <w:numPr>
                <w:ilvl w:val="0"/>
                <w:numId w:val="10"/>
              </w:numPr>
              <w:ind w:right="112"/>
              <w:jc w:val="center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3942FF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 xml:space="preserve">Зона застройки малоэтажными жилыми домами (до 4 этажей, включая </w:t>
            </w:r>
            <w:proofErr w:type="gramStart"/>
            <w:r w:rsidRPr="002B7D07">
              <w:rPr>
                <w:sz w:val="24"/>
                <w:lang w:val="ru-RU"/>
              </w:rPr>
              <w:t>мансардный</w:t>
            </w:r>
            <w:proofErr w:type="gramEnd"/>
            <w:r w:rsidRPr="002B7D07">
              <w:rPr>
                <w:sz w:val="24"/>
                <w:lang w:val="ru-RU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AB6D6A" w:rsidP="00CF7ED9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21,86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CF7ED9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 xml:space="preserve">Минимально допустимый уровень обеспеченности территорией для размещения жилой застройки, кв. м территории на 1 кв. м жилого фонда: </w:t>
            </w:r>
            <w:r w:rsidR="00CF7ED9">
              <w:rPr>
                <w:sz w:val="24"/>
                <w:lang w:val="ru-RU"/>
              </w:rPr>
              <w:t>10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FF" w:rsidRPr="002B7D07" w:rsidRDefault="003942FF" w:rsidP="003942FF">
            <w:pPr>
              <w:pStyle w:val="a3"/>
              <w:ind w:left="0" w:right="112" w:firstLine="0"/>
              <w:rPr>
                <w:sz w:val="24"/>
                <w:lang w:val="ru-RU"/>
              </w:rPr>
            </w:pPr>
          </w:p>
        </w:tc>
      </w:tr>
      <w:tr w:rsidR="00AB6D6A" w:rsidRPr="002B7D07" w:rsidTr="003942FF">
        <w:trPr>
          <w:trHeight w:val="32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6A" w:rsidRPr="002B7D07" w:rsidRDefault="00AB6D6A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6A" w:rsidRPr="002B7D07" w:rsidRDefault="00AB6D6A" w:rsidP="003942FF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AB6D6A">
              <w:rPr>
                <w:sz w:val="24"/>
                <w:lang w:val="ru-RU"/>
              </w:rPr>
              <w:t xml:space="preserve">Зона </w:t>
            </w:r>
            <w:proofErr w:type="spellStart"/>
            <w:r w:rsidRPr="00AB6D6A">
              <w:rPr>
                <w:sz w:val="24"/>
                <w:lang w:val="ru-RU"/>
              </w:rPr>
              <w:t>среднеэтажной</w:t>
            </w:r>
            <w:proofErr w:type="spellEnd"/>
            <w:r w:rsidRPr="00AB6D6A">
              <w:rPr>
                <w:sz w:val="24"/>
                <w:lang w:val="ru-RU"/>
              </w:rPr>
              <w:t xml:space="preserve"> жилой застройки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D6A" w:rsidRPr="002B7D07" w:rsidRDefault="00AB6D6A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6A" w:rsidRPr="002B7D07" w:rsidRDefault="00AB6D6A" w:rsidP="00D50983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6A" w:rsidRPr="002B7D07" w:rsidRDefault="00AB6D6A" w:rsidP="00D50983">
            <w:pPr>
              <w:pStyle w:val="a3"/>
              <w:ind w:left="0" w:right="112" w:firstLine="0"/>
              <w:rPr>
                <w:sz w:val="24"/>
                <w:lang w:val="ru-RU"/>
              </w:rPr>
            </w:pPr>
          </w:p>
        </w:tc>
      </w:tr>
      <w:tr w:rsidR="003942FF" w:rsidRPr="002B7D07" w:rsidTr="003942FF">
        <w:trPr>
          <w:trHeight w:val="32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3942FF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  смешанной   и   общественно</w:t>
            </w:r>
            <w:r w:rsidR="00260A14">
              <w:rPr>
                <w:sz w:val="24"/>
                <w:lang w:val="ru-RU"/>
              </w:rPr>
              <w:t xml:space="preserve"> </w:t>
            </w:r>
            <w:r w:rsidRPr="002B7D07">
              <w:rPr>
                <w:sz w:val="24"/>
                <w:lang w:val="ru-RU"/>
              </w:rPr>
              <w:t>- деловой застройки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3,2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D50983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D50983">
            <w:pPr>
              <w:pStyle w:val="a3"/>
              <w:ind w:left="0" w:right="112" w:firstLine="0"/>
              <w:rPr>
                <w:sz w:val="24"/>
                <w:lang w:val="ru-RU"/>
              </w:rPr>
            </w:pPr>
          </w:p>
        </w:tc>
      </w:tr>
      <w:tr w:rsidR="003942FF" w:rsidRPr="002B7D07" w:rsidTr="003942FF">
        <w:trPr>
          <w:trHeight w:val="32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FF" w:rsidRPr="002B7D07" w:rsidRDefault="003942FF" w:rsidP="003942FF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Многофункциональная общественн</w:t>
            </w:r>
            <w:proofErr w:type="gramStart"/>
            <w:r w:rsidRPr="002B7D07">
              <w:rPr>
                <w:sz w:val="24"/>
                <w:lang w:val="ru-RU"/>
              </w:rPr>
              <w:t>о-</w:t>
            </w:r>
            <w:proofErr w:type="gramEnd"/>
            <w:r w:rsidRPr="002B7D07">
              <w:rPr>
                <w:sz w:val="24"/>
                <w:lang w:val="ru-RU"/>
              </w:rPr>
              <w:t xml:space="preserve"> деловая зона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81,72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CD7853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CD7853">
            <w:pPr>
              <w:pStyle w:val="a3"/>
              <w:ind w:left="0" w:right="112" w:firstLine="0"/>
              <w:rPr>
                <w:sz w:val="24"/>
                <w:lang w:val="ru-RU"/>
              </w:rPr>
            </w:pPr>
          </w:p>
        </w:tc>
      </w:tr>
      <w:tr w:rsidR="003942FF" w:rsidRPr="00BA2874" w:rsidTr="003942FF">
        <w:trPr>
          <w:trHeight w:val="97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специализированной общественной застройки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CF7ED9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170,</w:t>
            </w:r>
            <w:r w:rsidR="00CF7ED9">
              <w:rPr>
                <w:sz w:val="24"/>
                <w:lang w:val="ru-RU"/>
              </w:rPr>
              <w:t>45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CF7ED9" w:rsidRDefault="003942FF" w:rsidP="00CF7ED9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688" w:rsidRPr="00CB781D" w:rsidRDefault="00397688" w:rsidP="00CB781D">
            <w:pPr>
              <w:pStyle w:val="a3"/>
              <w:ind w:left="0" w:right="112" w:firstLine="0"/>
              <w:rPr>
                <w:b/>
                <w:sz w:val="24"/>
                <w:lang w:val="ru-RU"/>
              </w:rPr>
            </w:pPr>
            <w:r w:rsidRPr="00CB781D">
              <w:rPr>
                <w:b/>
                <w:sz w:val="24"/>
                <w:lang w:val="ru-RU"/>
              </w:rPr>
              <w:t>Объекты местного значения:</w:t>
            </w:r>
          </w:p>
          <w:p w:rsidR="00CB781D" w:rsidRDefault="00CB781D" w:rsidP="00CB781D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Физкультурно-оздоровительный комплекс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Pr="00926595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6595">
              <w:rPr>
                <w:rFonts w:cs="Times New Roman"/>
                <w:sz w:val="24"/>
                <w:szCs w:val="24"/>
                <w:lang w:val="ru-RU"/>
              </w:rPr>
              <w:t>Марьинская</w:t>
            </w:r>
            <w:proofErr w:type="spellEnd"/>
            <w:r w:rsidRPr="00926595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>Старопавловская</w:t>
            </w:r>
            <w:proofErr w:type="spellEnd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Орловка,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Pr="00926595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26595">
              <w:rPr>
                <w:rFonts w:cs="Times New Roman"/>
                <w:sz w:val="24"/>
                <w:szCs w:val="24"/>
                <w:lang w:val="ru-RU"/>
              </w:rPr>
              <w:t>Советская</w:t>
            </w:r>
            <w:r>
              <w:rPr>
                <w:rFonts w:cs="Times New Roman"/>
                <w:sz w:val="24"/>
                <w:szCs w:val="24"/>
                <w:lang w:val="ru-RU"/>
              </w:rPr>
              <w:t>);</w:t>
            </w:r>
          </w:p>
          <w:p w:rsidR="00CB781D" w:rsidRDefault="00CB781D" w:rsidP="00CB781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Плоскостное спортивное сооружение (в том числе спортивные (игровые) площадки</w:t>
            </w:r>
            <w:r w:rsidR="00260A14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 xml:space="preserve"> спортивные поля, включая футбольные поля)</w:t>
            </w:r>
            <w:r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CB781D" w:rsidRPr="00CB781D" w:rsidRDefault="00CB781D" w:rsidP="00CB781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МБДОУ «Детский сад № 9 «Журавлик»</w:t>
            </w:r>
            <w:r w:rsidRPr="0059337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Марьинская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);</w:t>
            </w:r>
          </w:p>
          <w:p w:rsidR="00CB781D" w:rsidRPr="002B7D07" w:rsidRDefault="00CB781D" w:rsidP="00CB781D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МКДОУ «Детский сад №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>17 «Светлячок»</w:t>
            </w:r>
            <w:r w:rsidRPr="0059337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Советская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);</w:t>
            </w:r>
          </w:p>
          <w:p w:rsidR="00CB781D" w:rsidRDefault="00CB781D" w:rsidP="00CB781D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МБОУ СОШ №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5</w:t>
            </w:r>
            <w:r w:rsidRPr="00CB781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Марьинская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);</w:t>
            </w:r>
          </w:p>
          <w:p w:rsidR="00CB781D" w:rsidRPr="00CB781D" w:rsidRDefault="00CB781D" w:rsidP="00CB781D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МБОУ СОШ №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B7D07">
              <w:rPr>
                <w:rFonts w:cs="Times New Roman"/>
                <w:sz w:val="24"/>
                <w:szCs w:val="24"/>
                <w:lang w:val="ru-RU"/>
              </w:rPr>
              <w:t>10</w:t>
            </w:r>
            <w:r w:rsidRPr="00CB781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Марьинская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);</w:t>
            </w:r>
          </w:p>
          <w:p w:rsidR="00CB781D" w:rsidRDefault="00CB781D" w:rsidP="00CB781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6595">
              <w:rPr>
                <w:rFonts w:eastAsia="Times New Roman" w:cs="Times New Roman"/>
                <w:sz w:val="24"/>
                <w:szCs w:val="24"/>
                <w:lang w:val="ru-RU"/>
              </w:rPr>
              <w:t>Зольская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);</w:t>
            </w:r>
          </w:p>
          <w:p w:rsidR="00CB781D" w:rsidRPr="00CB781D" w:rsidRDefault="00CB781D" w:rsidP="00CB781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Народный музей им.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  <w:r w:rsidRPr="00CB781D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r w:rsidRPr="00CB781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7D07">
              <w:rPr>
                <w:rFonts w:eastAsia="Times New Roman" w:cs="Times New Roman"/>
                <w:sz w:val="24"/>
                <w:szCs w:val="24"/>
                <w:lang w:val="ru-RU"/>
              </w:rPr>
              <w:t>Чухно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;</w:t>
            </w:r>
          </w:p>
          <w:p w:rsidR="00CB781D" w:rsidRDefault="00CB781D" w:rsidP="00CB781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B7D07">
              <w:rPr>
                <w:rFonts w:cs="Times New Roman"/>
                <w:sz w:val="24"/>
                <w:szCs w:val="24"/>
                <w:lang w:val="ru-RU"/>
              </w:rPr>
              <w:t>Дом (дворец, центр) культуры, культуры и досуга, культуры и искусств, его филиал</w:t>
            </w:r>
            <w:r w:rsidR="00260A14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  <w:p w:rsidR="00397688" w:rsidRPr="00397688" w:rsidRDefault="00397688" w:rsidP="005E2140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  <w:p w:rsidR="005E2140" w:rsidRPr="00CB781D" w:rsidRDefault="005E2140" w:rsidP="005E2140">
            <w:pPr>
              <w:pStyle w:val="a3"/>
              <w:ind w:left="0" w:right="112" w:firstLine="35"/>
              <w:rPr>
                <w:b/>
                <w:sz w:val="24"/>
                <w:lang w:val="ru-RU"/>
              </w:rPr>
            </w:pPr>
            <w:r w:rsidRPr="00CB781D">
              <w:rPr>
                <w:b/>
                <w:sz w:val="24"/>
                <w:lang w:val="ru-RU"/>
              </w:rPr>
              <w:t>Объекты регионального значения</w:t>
            </w:r>
            <w:r w:rsidR="003A0776" w:rsidRPr="00CB781D">
              <w:rPr>
                <w:b/>
                <w:sz w:val="24"/>
                <w:lang w:val="ru-RU"/>
              </w:rPr>
              <w:t>:</w:t>
            </w:r>
          </w:p>
          <w:p w:rsidR="00BA2874" w:rsidRPr="00BA2874" w:rsidRDefault="00BA2874" w:rsidP="00BA2874">
            <w:pPr>
              <w:pStyle w:val="a3"/>
              <w:ind w:right="112" w:firstLine="35"/>
              <w:rPr>
                <w:sz w:val="24"/>
                <w:lang w:val="ru-RU"/>
              </w:rPr>
            </w:pPr>
            <w:r w:rsidRPr="00BA2874">
              <w:rPr>
                <w:sz w:val="24"/>
                <w:lang w:val="ru-RU"/>
              </w:rPr>
              <w:t>ФАП ГБУЗ СК «Кировская районная больница»,</w:t>
            </w:r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2874">
              <w:rPr>
                <w:rFonts w:cs="Times New Roman"/>
                <w:color w:val="000000"/>
                <w:sz w:val="24"/>
                <w:lang w:val="ru-RU"/>
              </w:rPr>
              <w:t>КрупскоУльяновский</w:t>
            </w:r>
            <w:proofErr w:type="spellEnd"/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A2874">
              <w:rPr>
                <w:rFonts w:cs="Times New Roman"/>
                <w:color w:val="000000"/>
                <w:sz w:val="24"/>
                <w:lang w:val="ru-RU"/>
              </w:rPr>
              <w:t>ул</w:t>
            </w:r>
            <w:proofErr w:type="gramStart"/>
            <w:r w:rsidRPr="00BA2874">
              <w:rPr>
                <w:rFonts w:cs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A2874">
              <w:rPr>
                <w:rFonts w:cs="Times New Roman"/>
                <w:color w:val="000000"/>
                <w:sz w:val="24"/>
                <w:lang w:val="ru-RU"/>
              </w:rPr>
              <w:t>олнечная</w:t>
            </w:r>
            <w:proofErr w:type="spellEnd"/>
          </w:p>
          <w:p w:rsidR="00BA2874" w:rsidRPr="00BA2874" w:rsidRDefault="00BA2874" w:rsidP="00BA2874">
            <w:pPr>
              <w:pStyle w:val="a3"/>
              <w:ind w:right="112" w:firstLine="35"/>
              <w:rPr>
                <w:sz w:val="24"/>
                <w:lang w:val="ru-RU"/>
              </w:rPr>
            </w:pPr>
            <w:r w:rsidRPr="00BA2874">
              <w:rPr>
                <w:sz w:val="24"/>
                <w:lang w:val="ru-RU"/>
              </w:rPr>
              <w:t>Врачебная амбулатория ГБУЗ СК «Кировская районная больница»,</w:t>
            </w:r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2874">
              <w:rPr>
                <w:rFonts w:cs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A2874">
              <w:rPr>
                <w:rFonts w:cs="Times New Roman"/>
                <w:color w:val="000000"/>
                <w:sz w:val="24"/>
                <w:lang w:val="ru-RU"/>
              </w:rPr>
              <w:t>. Орловка, ул. Октябрьская, д. 31</w:t>
            </w:r>
          </w:p>
          <w:p w:rsidR="00BA2874" w:rsidRPr="00BA2874" w:rsidRDefault="00BA2874" w:rsidP="00BA2874">
            <w:pPr>
              <w:pStyle w:val="a3"/>
              <w:ind w:right="112" w:firstLine="35"/>
              <w:rPr>
                <w:sz w:val="24"/>
                <w:lang w:val="ru-RU"/>
              </w:rPr>
            </w:pPr>
            <w:r w:rsidRPr="00BA2874">
              <w:rPr>
                <w:sz w:val="24"/>
                <w:lang w:val="ru-RU"/>
              </w:rPr>
              <w:t xml:space="preserve">ФАП ГБУЗ СК «Кировская районная больница», </w:t>
            </w:r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пос. </w:t>
            </w:r>
            <w:r w:rsidRPr="00323332">
              <w:rPr>
                <w:rFonts w:cs="Times New Roman"/>
                <w:color w:val="000000"/>
                <w:sz w:val="24"/>
                <w:lang w:val="ru-RU"/>
              </w:rPr>
              <w:t xml:space="preserve">Прогресс, ул. </w:t>
            </w:r>
            <w:proofErr w:type="spellStart"/>
            <w:r w:rsidRPr="00BA2874">
              <w:rPr>
                <w:rFonts w:cs="Times New Roman"/>
                <w:color w:val="000000"/>
                <w:sz w:val="24"/>
              </w:rPr>
              <w:t>Степная</w:t>
            </w:r>
            <w:proofErr w:type="spellEnd"/>
          </w:p>
          <w:p w:rsidR="00BA2874" w:rsidRPr="00BA2874" w:rsidRDefault="00BA2874" w:rsidP="00BA2874">
            <w:pPr>
              <w:pStyle w:val="a3"/>
              <w:ind w:right="112" w:firstLine="35"/>
              <w:rPr>
                <w:sz w:val="24"/>
                <w:lang w:val="ru-RU"/>
              </w:rPr>
            </w:pPr>
            <w:r w:rsidRPr="00BA2874">
              <w:rPr>
                <w:sz w:val="24"/>
                <w:lang w:val="ru-RU"/>
              </w:rPr>
              <w:t>ФАП ГБУЗ СК «Кировская районная больница»,</w:t>
            </w:r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Pr="00BA2874">
              <w:rPr>
                <w:rFonts w:cs="Times New Roman"/>
                <w:color w:val="000000"/>
                <w:sz w:val="24"/>
                <w:lang w:val="ru-RU"/>
              </w:rPr>
              <w:t>хут</w:t>
            </w:r>
            <w:proofErr w:type="spellEnd"/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BA2874">
              <w:rPr>
                <w:rFonts w:cs="Times New Roman"/>
                <w:color w:val="000000"/>
                <w:sz w:val="24"/>
                <w:lang w:val="ru-RU"/>
              </w:rPr>
              <w:t>КрупскоУльяновский</w:t>
            </w:r>
            <w:proofErr w:type="spellEnd"/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A2874">
              <w:rPr>
                <w:rFonts w:cs="Times New Roman"/>
                <w:color w:val="000000"/>
                <w:sz w:val="24"/>
                <w:lang w:val="ru-RU"/>
              </w:rPr>
              <w:lastRenderedPageBreak/>
              <w:t>ул</w:t>
            </w:r>
            <w:proofErr w:type="gramStart"/>
            <w:r w:rsidRPr="00BA2874">
              <w:rPr>
                <w:rFonts w:cs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A2874">
              <w:rPr>
                <w:rFonts w:cs="Times New Roman"/>
                <w:color w:val="000000"/>
                <w:sz w:val="24"/>
                <w:lang w:val="ru-RU"/>
              </w:rPr>
              <w:t>олнечная</w:t>
            </w:r>
            <w:proofErr w:type="spellEnd"/>
          </w:p>
          <w:p w:rsidR="00BA2874" w:rsidRPr="00BA2874" w:rsidRDefault="00BA2874" w:rsidP="00BA2874">
            <w:pPr>
              <w:pStyle w:val="a3"/>
              <w:ind w:right="112" w:firstLine="35"/>
              <w:rPr>
                <w:sz w:val="24"/>
                <w:lang w:val="ru-RU"/>
              </w:rPr>
            </w:pPr>
            <w:r w:rsidRPr="00BA2874">
              <w:rPr>
                <w:sz w:val="24"/>
                <w:lang w:val="ru-RU"/>
              </w:rPr>
              <w:t>ФАП ГБУЗ СК «Кировская районная больница»,</w:t>
            </w:r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2874">
              <w:rPr>
                <w:rFonts w:cs="Times New Roman"/>
                <w:color w:val="000000"/>
                <w:sz w:val="24"/>
                <w:lang w:val="ru-RU"/>
              </w:rPr>
              <w:t>хут</w:t>
            </w:r>
            <w:proofErr w:type="spellEnd"/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. </w:t>
            </w:r>
            <w:r w:rsidRPr="00AC5346">
              <w:rPr>
                <w:rFonts w:cs="Times New Roman"/>
                <w:color w:val="000000"/>
                <w:sz w:val="24"/>
                <w:lang w:val="ru-RU"/>
              </w:rPr>
              <w:t>Курганный, пер. Колхозный</w:t>
            </w:r>
          </w:p>
          <w:p w:rsidR="00BA2874" w:rsidRPr="00BA2874" w:rsidRDefault="00BA2874" w:rsidP="00BA2874">
            <w:pPr>
              <w:pStyle w:val="a3"/>
              <w:ind w:right="112" w:firstLine="35"/>
              <w:rPr>
                <w:sz w:val="24"/>
                <w:lang w:val="ru-RU"/>
              </w:rPr>
            </w:pPr>
            <w:r w:rsidRPr="00BA2874">
              <w:rPr>
                <w:sz w:val="24"/>
                <w:lang w:val="ru-RU"/>
              </w:rPr>
              <w:t>ФАП ГБУЗ СК «Кировская районная больница»,</w:t>
            </w:r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 пос. </w:t>
            </w:r>
            <w:r w:rsidRPr="00323332">
              <w:rPr>
                <w:rFonts w:cs="Times New Roman"/>
                <w:color w:val="000000"/>
                <w:sz w:val="24"/>
                <w:lang w:val="ru-RU"/>
              </w:rPr>
              <w:t>Золка, ул. Заречная</w:t>
            </w:r>
          </w:p>
          <w:p w:rsidR="003A0776" w:rsidRPr="00BA2874" w:rsidRDefault="00BA2874" w:rsidP="00BA2874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BA2874">
              <w:rPr>
                <w:sz w:val="24"/>
                <w:lang w:val="ru-RU"/>
              </w:rPr>
              <w:t>ФАП ГБУЗ СК «Кировская районная больница»,</w:t>
            </w:r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2874">
              <w:rPr>
                <w:rFonts w:cs="Times New Roman"/>
                <w:color w:val="000000"/>
                <w:sz w:val="24"/>
                <w:lang w:val="ru-RU"/>
              </w:rPr>
              <w:t>хут</w:t>
            </w:r>
            <w:proofErr w:type="spellEnd"/>
            <w:r w:rsidRPr="00BA2874">
              <w:rPr>
                <w:rFonts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BA2874">
              <w:rPr>
                <w:rFonts w:cs="Times New Roman"/>
                <w:color w:val="000000"/>
                <w:sz w:val="24"/>
              </w:rPr>
              <w:t>Закавказский</w:t>
            </w:r>
            <w:proofErr w:type="spellEnd"/>
            <w:r w:rsidRPr="00BA2874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BA2874">
              <w:rPr>
                <w:rFonts w:cs="Times New Roman"/>
                <w:color w:val="000000"/>
                <w:sz w:val="24"/>
              </w:rPr>
              <w:t>Партизан</w:t>
            </w:r>
            <w:proofErr w:type="spellEnd"/>
            <w:r w:rsidRPr="00BA2874">
              <w:rPr>
                <w:rFonts w:cs="Times New Roman"/>
                <w:color w:val="000000"/>
                <w:sz w:val="24"/>
              </w:rPr>
              <w:t xml:space="preserve">, </w:t>
            </w:r>
            <w:proofErr w:type="spellStart"/>
            <w:r w:rsidRPr="00BA2874">
              <w:rPr>
                <w:rFonts w:cs="Times New Roman"/>
                <w:color w:val="000000"/>
                <w:sz w:val="24"/>
              </w:rPr>
              <w:t>ул</w:t>
            </w:r>
            <w:proofErr w:type="spellEnd"/>
            <w:r w:rsidRPr="00BA2874">
              <w:rPr>
                <w:rFonts w:cs="Times New Roman"/>
                <w:color w:val="000000"/>
                <w:sz w:val="24"/>
              </w:rPr>
              <w:t xml:space="preserve">. </w:t>
            </w:r>
            <w:proofErr w:type="spellStart"/>
            <w:r w:rsidRPr="00BA2874">
              <w:rPr>
                <w:rFonts w:cs="Times New Roman"/>
                <w:color w:val="000000"/>
                <w:sz w:val="24"/>
              </w:rPr>
              <w:t>Новая</w:t>
            </w:r>
            <w:proofErr w:type="spellEnd"/>
          </w:p>
          <w:p w:rsidR="00BA2874" w:rsidRPr="002B7D07" w:rsidRDefault="00BA2874" w:rsidP="00BA2874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  <w:bookmarkStart w:id="1" w:name="_Hlk500420741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транспортной инфраструктуры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3116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1259,4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BA2874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инженерной инфраструктуры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246,45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76" w:rsidRPr="00BA2874" w:rsidRDefault="003A0776" w:rsidP="003A0776">
            <w:pPr>
              <w:pStyle w:val="a3"/>
              <w:ind w:left="0" w:right="112" w:firstLine="35"/>
              <w:rPr>
                <w:b/>
                <w:sz w:val="24"/>
                <w:lang w:val="ru-RU"/>
              </w:rPr>
            </w:pPr>
            <w:r w:rsidRPr="00BA2874">
              <w:rPr>
                <w:b/>
                <w:sz w:val="24"/>
                <w:lang w:val="ru-RU"/>
              </w:rPr>
              <w:t>Объекты регионального значения:</w:t>
            </w:r>
          </w:p>
          <w:p w:rsidR="003942FF" w:rsidRPr="00BA2874" w:rsidRDefault="00BA2874" w:rsidP="0023267B">
            <w:pPr>
              <w:pStyle w:val="a3"/>
              <w:ind w:left="0" w:right="112" w:firstLine="35"/>
              <w:rPr>
                <w:rFonts w:eastAsiaTheme="minorHAnsi" w:cs="Times New Roman"/>
                <w:spacing w:val="2"/>
                <w:sz w:val="24"/>
                <w:shd w:val="clear" w:color="auto" w:fill="FFFFFF"/>
                <w:lang w:val="ru-RU"/>
              </w:rPr>
            </w:pPr>
            <w:r w:rsidRPr="00BA2874">
              <w:rPr>
                <w:rFonts w:eastAsiaTheme="minorHAnsi" w:cs="Times New Roman"/>
                <w:spacing w:val="2"/>
                <w:sz w:val="24"/>
                <w:shd w:val="clear" w:color="auto" w:fill="FFFFFF"/>
                <w:lang w:val="ru-RU"/>
              </w:rPr>
              <w:t>Замена трансформатора Т-2 мощностью 10 МВА ПС 110 кВ Новопавловская-2</w:t>
            </w:r>
          </w:p>
          <w:p w:rsidR="00BA2874" w:rsidRPr="00BA2874" w:rsidRDefault="00BA2874" w:rsidP="0023267B">
            <w:pPr>
              <w:pStyle w:val="a3"/>
              <w:ind w:left="0" w:right="112" w:firstLine="35"/>
              <w:rPr>
                <w:rFonts w:cs="Times New Roman"/>
                <w:sz w:val="24"/>
                <w:lang w:val="ru-RU"/>
              </w:rPr>
            </w:pPr>
            <w:r w:rsidRPr="00BA2874">
              <w:rPr>
                <w:rFonts w:cs="Times New Roman"/>
                <w:sz w:val="24"/>
                <w:lang w:val="ru-RU"/>
              </w:rPr>
              <w:t>«Строительство артезианской скважины и водонапорной башни в п. Золка Кировского городского округа Ставропольского края»</w:t>
            </w:r>
          </w:p>
          <w:p w:rsidR="00BA2874" w:rsidRPr="00BA2874" w:rsidRDefault="00BA2874" w:rsidP="0023267B">
            <w:pPr>
              <w:pStyle w:val="a3"/>
              <w:ind w:left="0" w:right="112" w:firstLine="35"/>
              <w:rPr>
                <w:rFonts w:cs="Times New Roman"/>
                <w:sz w:val="24"/>
                <w:lang w:val="ru-RU"/>
              </w:rPr>
            </w:pPr>
            <w:r w:rsidRPr="00BA2874">
              <w:rPr>
                <w:rFonts w:cs="Times New Roman"/>
                <w:sz w:val="24"/>
                <w:lang w:val="ru-RU"/>
              </w:rPr>
              <w:t>«Строительство артезианской скважины, водонапорной башни, станции очистки воды и водовода в п. Прогресс Кировского городского округа Ставропольского края»</w:t>
            </w:r>
          </w:p>
          <w:p w:rsidR="00BA2874" w:rsidRPr="00BA2874" w:rsidRDefault="00BA2874" w:rsidP="0023267B">
            <w:pPr>
              <w:pStyle w:val="a3"/>
              <w:ind w:left="0" w:right="112" w:firstLine="35"/>
              <w:rPr>
                <w:rFonts w:cs="Times New Roman"/>
                <w:sz w:val="24"/>
                <w:lang w:val="ru-RU"/>
              </w:rPr>
            </w:pPr>
            <w:r w:rsidRPr="00BA2874">
              <w:rPr>
                <w:rFonts w:cs="Times New Roman"/>
                <w:sz w:val="24"/>
                <w:lang w:val="ru-RU"/>
              </w:rPr>
              <w:t xml:space="preserve">«Строительство артезианских скважин, станции очистки воды и резервуаров в ст. </w:t>
            </w:r>
            <w:proofErr w:type="spellStart"/>
            <w:r w:rsidRPr="00BA2874">
              <w:rPr>
                <w:rFonts w:cs="Times New Roman"/>
                <w:sz w:val="24"/>
              </w:rPr>
              <w:t>Зольской</w:t>
            </w:r>
            <w:proofErr w:type="spellEnd"/>
            <w:r w:rsidRPr="00BA2874">
              <w:rPr>
                <w:rFonts w:cs="Times New Roman"/>
                <w:sz w:val="24"/>
              </w:rPr>
              <w:t xml:space="preserve"> </w:t>
            </w:r>
            <w:proofErr w:type="spellStart"/>
            <w:r w:rsidRPr="00BA2874">
              <w:rPr>
                <w:rFonts w:cs="Times New Roman"/>
                <w:sz w:val="24"/>
              </w:rPr>
              <w:t>Кировского</w:t>
            </w:r>
            <w:proofErr w:type="spellEnd"/>
            <w:r w:rsidRPr="00BA2874">
              <w:rPr>
                <w:rFonts w:cs="Times New Roman"/>
                <w:sz w:val="24"/>
              </w:rPr>
              <w:t xml:space="preserve"> </w:t>
            </w:r>
            <w:proofErr w:type="spellStart"/>
            <w:r w:rsidRPr="00BA2874">
              <w:rPr>
                <w:rFonts w:cs="Times New Roman"/>
                <w:sz w:val="24"/>
              </w:rPr>
              <w:t>городского</w:t>
            </w:r>
            <w:proofErr w:type="spellEnd"/>
            <w:r w:rsidRPr="00BA2874">
              <w:rPr>
                <w:rFonts w:cs="Times New Roman"/>
                <w:sz w:val="24"/>
              </w:rPr>
              <w:t xml:space="preserve"> </w:t>
            </w:r>
            <w:proofErr w:type="spellStart"/>
            <w:r w:rsidRPr="00BA2874">
              <w:rPr>
                <w:rFonts w:cs="Times New Roman"/>
                <w:sz w:val="24"/>
              </w:rPr>
              <w:t>округа</w:t>
            </w:r>
            <w:proofErr w:type="spellEnd"/>
            <w:r w:rsidRPr="00BA2874">
              <w:rPr>
                <w:rFonts w:cs="Times New Roman"/>
                <w:sz w:val="24"/>
              </w:rPr>
              <w:t xml:space="preserve"> </w:t>
            </w:r>
            <w:proofErr w:type="spellStart"/>
            <w:r w:rsidRPr="00BA2874">
              <w:rPr>
                <w:rFonts w:cs="Times New Roman"/>
                <w:sz w:val="24"/>
              </w:rPr>
              <w:t>Ставропольского</w:t>
            </w:r>
            <w:proofErr w:type="spellEnd"/>
            <w:r w:rsidRPr="00BA2874">
              <w:rPr>
                <w:rFonts w:cs="Times New Roman"/>
                <w:sz w:val="24"/>
              </w:rPr>
              <w:t xml:space="preserve"> </w:t>
            </w:r>
            <w:proofErr w:type="spellStart"/>
            <w:r w:rsidRPr="00BA2874">
              <w:rPr>
                <w:rFonts w:cs="Times New Roman"/>
                <w:sz w:val="24"/>
              </w:rPr>
              <w:t>края</w:t>
            </w:r>
            <w:proofErr w:type="spellEnd"/>
            <w:r w:rsidRPr="00BA2874">
              <w:rPr>
                <w:rFonts w:cs="Times New Roman"/>
                <w:sz w:val="24"/>
              </w:rPr>
              <w:t>»</w:t>
            </w:r>
          </w:p>
          <w:p w:rsidR="00BA2874" w:rsidRPr="00BA2874" w:rsidRDefault="00BA2874" w:rsidP="0023267B">
            <w:pPr>
              <w:pStyle w:val="a3"/>
              <w:ind w:left="0" w:right="112" w:firstLine="35"/>
              <w:rPr>
                <w:rFonts w:cs="Times New Roman"/>
                <w:sz w:val="24"/>
                <w:lang w:val="ru-RU"/>
              </w:rPr>
            </w:pPr>
            <w:r w:rsidRPr="00BA2874">
              <w:rPr>
                <w:rFonts w:cs="Times New Roman"/>
                <w:sz w:val="24"/>
                <w:lang w:val="ru-RU"/>
              </w:rPr>
              <w:t xml:space="preserve">«Строительство артезианской скважины, водонапорной башни и водопроводных сетей </w:t>
            </w:r>
            <w:proofErr w:type="gramStart"/>
            <w:r w:rsidRPr="00BA2874">
              <w:rPr>
                <w:rFonts w:cs="Times New Roman"/>
                <w:sz w:val="24"/>
                <w:lang w:val="ru-RU"/>
              </w:rPr>
              <w:t>в</w:t>
            </w:r>
            <w:proofErr w:type="gramEnd"/>
            <w:r w:rsidRPr="00BA2874">
              <w:rPr>
                <w:rFonts w:cs="Times New Roman"/>
                <w:sz w:val="24"/>
                <w:lang w:val="ru-RU"/>
              </w:rPr>
              <w:t xml:space="preserve"> </w:t>
            </w:r>
            <w:proofErr w:type="gramStart"/>
            <w:r w:rsidRPr="00BA2874">
              <w:rPr>
                <w:rFonts w:cs="Times New Roman"/>
                <w:sz w:val="24"/>
                <w:lang w:val="ru-RU"/>
              </w:rPr>
              <w:t>с</w:t>
            </w:r>
            <w:proofErr w:type="gramEnd"/>
            <w:r w:rsidRPr="00BA2874">
              <w:rPr>
                <w:rFonts w:cs="Times New Roman"/>
                <w:sz w:val="24"/>
                <w:lang w:val="ru-RU"/>
              </w:rPr>
              <w:t>. Орловка Кировского городского округа Ставропольского края»</w:t>
            </w:r>
          </w:p>
          <w:p w:rsidR="00BA2874" w:rsidRPr="00BA2874" w:rsidRDefault="00BA2874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BA2874">
              <w:rPr>
                <w:rFonts w:cs="Times New Roman"/>
                <w:sz w:val="24"/>
                <w:lang w:val="ru-RU"/>
              </w:rPr>
              <w:t xml:space="preserve">«Строительство артезианской скважины, </w:t>
            </w:r>
            <w:r w:rsidRPr="00BA2874">
              <w:rPr>
                <w:rFonts w:cs="Times New Roman"/>
                <w:sz w:val="24"/>
                <w:lang w:val="ru-RU"/>
              </w:rPr>
              <w:lastRenderedPageBreak/>
              <w:t xml:space="preserve">водонапорной башни и водопроводных сетей в ст. </w:t>
            </w:r>
            <w:proofErr w:type="spellStart"/>
            <w:r w:rsidRPr="00BA2874">
              <w:rPr>
                <w:rFonts w:cs="Times New Roman"/>
                <w:sz w:val="24"/>
              </w:rPr>
              <w:t>Советской</w:t>
            </w:r>
            <w:proofErr w:type="spellEnd"/>
            <w:r w:rsidRPr="00BA2874">
              <w:rPr>
                <w:rFonts w:cs="Times New Roman"/>
                <w:sz w:val="24"/>
              </w:rPr>
              <w:t xml:space="preserve"> </w:t>
            </w:r>
            <w:proofErr w:type="spellStart"/>
            <w:r w:rsidRPr="00BA2874">
              <w:rPr>
                <w:rFonts w:cs="Times New Roman"/>
                <w:sz w:val="24"/>
              </w:rPr>
              <w:t>Кировского</w:t>
            </w:r>
            <w:proofErr w:type="spellEnd"/>
            <w:r w:rsidRPr="00BA2874">
              <w:rPr>
                <w:rFonts w:cs="Times New Roman"/>
                <w:sz w:val="24"/>
              </w:rPr>
              <w:t xml:space="preserve"> </w:t>
            </w:r>
            <w:proofErr w:type="spellStart"/>
            <w:r w:rsidRPr="00BA2874">
              <w:rPr>
                <w:rFonts w:cs="Times New Roman"/>
                <w:sz w:val="24"/>
              </w:rPr>
              <w:t>городского</w:t>
            </w:r>
            <w:proofErr w:type="spellEnd"/>
            <w:r w:rsidRPr="00BA2874">
              <w:rPr>
                <w:rFonts w:cs="Times New Roman"/>
                <w:sz w:val="24"/>
              </w:rPr>
              <w:t xml:space="preserve"> </w:t>
            </w:r>
            <w:proofErr w:type="spellStart"/>
            <w:r w:rsidRPr="00BA2874">
              <w:rPr>
                <w:rFonts w:cs="Times New Roman"/>
                <w:sz w:val="24"/>
              </w:rPr>
              <w:t>округа</w:t>
            </w:r>
            <w:proofErr w:type="spellEnd"/>
            <w:r w:rsidRPr="00BA2874">
              <w:rPr>
                <w:rFonts w:cs="Times New Roman"/>
                <w:sz w:val="24"/>
              </w:rPr>
              <w:t xml:space="preserve"> </w:t>
            </w:r>
            <w:proofErr w:type="spellStart"/>
            <w:r w:rsidRPr="00BA2874">
              <w:rPr>
                <w:rFonts w:cs="Times New Roman"/>
                <w:sz w:val="24"/>
              </w:rPr>
              <w:t>Ставропольского</w:t>
            </w:r>
            <w:proofErr w:type="spellEnd"/>
            <w:r w:rsidRPr="00BA2874">
              <w:rPr>
                <w:rFonts w:cs="Times New Roman"/>
                <w:sz w:val="24"/>
              </w:rPr>
              <w:t xml:space="preserve"> </w:t>
            </w:r>
            <w:proofErr w:type="spellStart"/>
            <w:r w:rsidRPr="00BA2874">
              <w:rPr>
                <w:rFonts w:cs="Times New Roman"/>
                <w:sz w:val="24"/>
              </w:rPr>
              <w:t>края</w:t>
            </w:r>
            <w:proofErr w:type="spellEnd"/>
            <w:r w:rsidRPr="00BA2874">
              <w:rPr>
                <w:rFonts w:cs="Times New Roman"/>
                <w:sz w:val="24"/>
              </w:rPr>
              <w:t>»</w:t>
            </w:r>
          </w:p>
        </w:tc>
      </w:tr>
      <w:bookmarkEnd w:id="1"/>
      <w:tr w:rsidR="003942FF" w:rsidRPr="00E83400" w:rsidTr="003942FF">
        <w:trPr>
          <w:trHeight w:val="84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Производственная зона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790713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14</w:t>
            </w:r>
            <w:r w:rsidR="00790713">
              <w:rPr>
                <w:sz w:val="24"/>
                <w:lang w:val="ru-RU"/>
              </w:rPr>
              <w:t>30</w:t>
            </w:r>
            <w:r w:rsidRPr="002B7D07">
              <w:rPr>
                <w:sz w:val="24"/>
                <w:lang w:val="ru-RU"/>
              </w:rPr>
              <w:t>,</w:t>
            </w:r>
            <w:r w:rsidR="00790713">
              <w:rPr>
                <w:sz w:val="24"/>
                <w:lang w:val="ru-RU"/>
              </w:rPr>
              <w:t>4</w:t>
            </w:r>
            <w:r w:rsidRPr="002B7D07">
              <w:rPr>
                <w:sz w:val="24"/>
                <w:lang w:val="ru-RU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bookmarkStart w:id="2" w:name="_Hlk512251183"/>
            <w:r w:rsidRPr="002B7D07">
              <w:rPr>
                <w:sz w:val="24"/>
                <w:lang w:val="ru-RU"/>
              </w:rPr>
              <w:t>Класс опасности объектов в соответствии с санитарной классификацией: IV – V класс опасности</w:t>
            </w:r>
            <w:bookmarkEnd w:id="2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E83400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Коммунально-складская зона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18,29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Класс опасности объектов в соответствии с санитарной классификацией: IV – V класс опасности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E83400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bookmarkStart w:id="3" w:name="_Hlk6170615"/>
            <w:r w:rsidRPr="002B7D07">
              <w:rPr>
                <w:sz w:val="24"/>
                <w:lang w:val="ru-RU"/>
              </w:rPr>
              <w:t>Зона складирования и захоронения отходов</w:t>
            </w:r>
            <w:bookmarkEnd w:id="3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20,0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Класс опасности объектов в соответствии с санитарной классификацией: I – V класс опасности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4" w:rsidRPr="00BA2874" w:rsidRDefault="00BA2874" w:rsidP="00BA2874">
            <w:pPr>
              <w:pStyle w:val="a3"/>
              <w:ind w:left="0" w:right="112" w:firstLine="35"/>
              <w:rPr>
                <w:b/>
                <w:sz w:val="24"/>
                <w:lang w:val="ru-RU"/>
              </w:rPr>
            </w:pPr>
            <w:r w:rsidRPr="00BA2874">
              <w:rPr>
                <w:b/>
                <w:sz w:val="24"/>
                <w:lang w:val="ru-RU"/>
              </w:rPr>
              <w:t>Объекты регионального значения:</w:t>
            </w:r>
          </w:p>
          <w:p w:rsidR="003942FF" w:rsidRPr="00BA2874" w:rsidRDefault="00BA2874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BA2874">
              <w:rPr>
                <w:sz w:val="24"/>
                <w:lang w:val="ru-RU"/>
              </w:rPr>
              <w:t>Комплекс по утилизации ТКО (компостирование) с производством технического грунта</w:t>
            </w: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кладбищ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107,7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лесов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1350,0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акваторий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517,12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отдыха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6,78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3267B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Зоны рекреационного назначения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129,97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Иные рекреационные зоны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216DB0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14,61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60A14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</w:t>
            </w:r>
            <w:r w:rsidR="00CF7ED9">
              <w:rPr>
                <w:sz w:val="24"/>
                <w:lang w:val="ru-RU"/>
              </w:rPr>
              <w:t>на озелененных территорий обще</w:t>
            </w:r>
            <w:r w:rsidRPr="002B7D07">
              <w:rPr>
                <w:sz w:val="24"/>
                <w:lang w:val="ru-RU"/>
              </w:rPr>
              <w:t>го пользования (лесопарки, парки, сады, скверы, бульвары, городские леса)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433,02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14" w:rsidRPr="00CB781D" w:rsidRDefault="00260A14" w:rsidP="00260A14">
            <w:pPr>
              <w:pStyle w:val="a3"/>
              <w:ind w:left="0" w:right="112" w:firstLine="0"/>
              <w:rPr>
                <w:b/>
                <w:sz w:val="24"/>
                <w:lang w:val="ru-RU"/>
              </w:rPr>
            </w:pPr>
            <w:r w:rsidRPr="00CB781D">
              <w:rPr>
                <w:b/>
                <w:sz w:val="24"/>
                <w:lang w:val="ru-RU"/>
              </w:rPr>
              <w:t>Объекты местного значения:</w:t>
            </w:r>
          </w:p>
          <w:p w:rsidR="00260A14" w:rsidRDefault="00260A14" w:rsidP="00260A14">
            <w:pPr>
              <w:pStyle w:val="a3"/>
              <w:ind w:left="0" w:right="112" w:firstLine="35"/>
              <w:rPr>
                <w:rFonts w:cs="Times New Roman"/>
                <w:sz w:val="24"/>
                <w:lang w:val="ru-RU"/>
              </w:rPr>
            </w:pPr>
            <w:r w:rsidRPr="002B7D07">
              <w:rPr>
                <w:rFonts w:cs="Times New Roman"/>
                <w:sz w:val="24"/>
                <w:lang w:val="ru-RU"/>
              </w:rPr>
              <w:t>Плоскостное спортивное сооружение (в том числ</w:t>
            </w:r>
            <w:r>
              <w:rPr>
                <w:rFonts w:cs="Times New Roman"/>
                <w:sz w:val="24"/>
                <w:lang w:val="ru-RU"/>
              </w:rPr>
              <w:t>е спортивные (игровые) площадки,</w:t>
            </w:r>
            <w:r w:rsidRPr="002B7D07">
              <w:rPr>
                <w:rFonts w:cs="Times New Roman"/>
                <w:sz w:val="24"/>
                <w:lang w:val="ru-RU"/>
              </w:rPr>
              <w:t xml:space="preserve"> спортивные поля, включая футбольные поля)</w:t>
            </w:r>
            <w:r>
              <w:rPr>
                <w:rFonts w:cs="Times New Roman"/>
                <w:sz w:val="24"/>
                <w:lang w:val="ru-RU"/>
              </w:rPr>
              <w:t>;</w:t>
            </w:r>
          </w:p>
          <w:p w:rsidR="003942FF" w:rsidRPr="002B7D07" w:rsidRDefault="00397688" w:rsidP="00260A14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rFonts w:cs="Times New Roman"/>
                <w:sz w:val="24"/>
                <w:lang w:val="ru-RU"/>
              </w:rPr>
              <w:t>Парк</w:t>
            </w: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озелененных территорий специального назначения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2,86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Иные зоны (естественного ландшафта)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254,66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режимных территорий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130,75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E659B6" w:rsidP="00FF4B86">
            <w:pPr>
              <w:pStyle w:val="a3"/>
              <w:ind w:left="0" w:right="112" w:firstLine="0"/>
              <w:jc w:val="center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122989,8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E659B6" w:rsidP="00E659B6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Иные з</w:t>
            </w:r>
            <w:r w:rsidR="003942FF" w:rsidRPr="002B7D07">
              <w:rPr>
                <w:sz w:val="24"/>
                <w:lang w:val="ru-RU"/>
              </w:rPr>
              <w:t>он</w:t>
            </w:r>
            <w:r>
              <w:rPr>
                <w:sz w:val="24"/>
                <w:lang w:val="ru-RU"/>
              </w:rPr>
              <w:t>ы</w:t>
            </w:r>
            <w:r w:rsidR="003942FF" w:rsidRPr="002B7D07">
              <w:rPr>
                <w:sz w:val="24"/>
                <w:lang w:val="ru-RU"/>
              </w:rPr>
              <w:t xml:space="preserve"> сельскохозяйственн</w:t>
            </w:r>
            <w:r>
              <w:rPr>
                <w:sz w:val="24"/>
                <w:lang w:val="ru-RU"/>
              </w:rPr>
              <w:t>ого назначения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FF" w:rsidRPr="002B7D07" w:rsidRDefault="00E659B6" w:rsidP="00E659B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1328,94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Производственная зона сельскохозяйственных предприятий</w:t>
            </w:r>
          </w:p>
        </w:tc>
        <w:tc>
          <w:tcPr>
            <w:tcW w:w="465" w:type="pct"/>
            <w:vAlign w:val="center"/>
          </w:tcPr>
          <w:p w:rsidR="003942FF" w:rsidRPr="002B7D07" w:rsidRDefault="00CF7ED9" w:rsidP="00790713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CF7ED9">
              <w:rPr>
                <w:sz w:val="24"/>
                <w:lang w:val="ru-RU"/>
              </w:rPr>
              <w:t>20</w:t>
            </w:r>
            <w:r w:rsidR="00790713">
              <w:rPr>
                <w:sz w:val="24"/>
                <w:lang w:val="ru-RU"/>
              </w:rPr>
              <w:t>07</w:t>
            </w:r>
            <w:r>
              <w:rPr>
                <w:sz w:val="24"/>
                <w:lang w:val="ru-RU"/>
              </w:rPr>
              <w:t>,</w:t>
            </w:r>
            <w:r w:rsidR="00790713">
              <w:rPr>
                <w:sz w:val="24"/>
                <w:lang w:val="ru-RU"/>
              </w:rPr>
              <w:t>8</w:t>
            </w:r>
            <w:r w:rsidRPr="00CF7ED9">
              <w:rPr>
                <w:sz w:val="24"/>
                <w:lang w:val="ru-RU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76" w:rsidRPr="002B7D07" w:rsidRDefault="003A0776" w:rsidP="003A0776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Объекты регионального значения</w:t>
            </w:r>
            <w:r>
              <w:rPr>
                <w:sz w:val="24"/>
                <w:lang w:val="ru-RU"/>
              </w:rPr>
              <w:t>:</w:t>
            </w:r>
          </w:p>
          <w:p w:rsidR="003A0776" w:rsidRPr="003A0776" w:rsidRDefault="003A0776" w:rsidP="003A0776">
            <w:pPr>
              <w:pStyle w:val="a3"/>
              <w:ind w:left="0" w:firstLine="35"/>
              <w:rPr>
                <w:sz w:val="24"/>
                <w:lang w:val="ru-RU"/>
              </w:rPr>
            </w:pPr>
            <w:r w:rsidRPr="003A0776">
              <w:rPr>
                <w:sz w:val="24"/>
                <w:lang w:val="ru-RU"/>
              </w:rPr>
              <w:t>Строительство 3-ей очереди тепличного комплекса по круглогодичному производству овощных культур</w:t>
            </w:r>
            <w:r>
              <w:rPr>
                <w:sz w:val="24"/>
                <w:lang w:val="ru-RU"/>
              </w:rPr>
              <w:t xml:space="preserve"> (</w:t>
            </w:r>
            <w:proofErr w:type="spellStart"/>
            <w:r w:rsidRPr="003A0776">
              <w:rPr>
                <w:rFonts w:cs="Times New Roman"/>
                <w:sz w:val="24"/>
                <w:lang w:val="ru-RU"/>
              </w:rPr>
              <w:t>ст</w:t>
            </w:r>
            <w:r>
              <w:rPr>
                <w:rFonts w:cs="Times New Roman"/>
                <w:sz w:val="24"/>
                <w:lang w:val="ru-RU"/>
              </w:rPr>
              <w:t>-ца</w:t>
            </w:r>
            <w:proofErr w:type="spellEnd"/>
            <w:r w:rsidRPr="00082259">
              <w:rPr>
                <w:rFonts w:cs="Times New Roman"/>
                <w:sz w:val="24"/>
              </w:rPr>
              <w:t> </w:t>
            </w:r>
            <w:proofErr w:type="spellStart"/>
            <w:r w:rsidRPr="003A0776">
              <w:rPr>
                <w:rFonts w:cs="Times New Roman"/>
                <w:sz w:val="24"/>
                <w:lang w:val="ru-RU"/>
              </w:rPr>
              <w:t>Марьинская</w:t>
            </w:r>
            <w:proofErr w:type="spellEnd"/>
            <w:r>
              <w:rPr>
                <w:rFonts w:cs="Times New Roman"/>
                <w:sz w:val="24"/>
                <w:lang w:val="ru-RU"/>
              </w:rPr>
              <w:t>)</w:t>
            </w:r>
            <w:r w:rsidR="00260A14">
              <w:rPr>
                <w:rFonts w:cs="Times New Roman"/>
                <w:sz w:val="24"/>
                <w:lang w:val="ru-RU"/>
              </w:rPr>
              <w:t>;</w:t>
            </w:r>
          </w:p>
          <w:p w:rsidR="003A0776" w:rsidRPr="003A0776" w:rsidRDefault="003A0776" w:rsidP="003A0776">
            <w:pPr>
              <w:pStyle w:val="a3"/>
              <w:ind w:left="0" w:firstLine="35"/>
              <w:rPr>
                <w:sz w:val="24"/>
                <w:lang w:val="ru-RU"/>
              </w:rPr>
            </w:pPr>
            <w:r w:rsidRPr="003A0776">
              <w:rPr>
                <w:sz w:val="24"/>
                <w:lang w:val="ru-RU"/>
              </w:rPr>
              <w:t>Строительство тепличного комплекса по производству плодоовощной продукции в закрытом грунте</w:t>
            </w:r>
            <w:r>
              <w:rPr>
                <w:sz w:val="24"/>
                <w:lang w:val="ru-RU"/>
              </w:rPr>
              <w:t xml:space="preserve"> (</w:t>
            </w:r>
            <w:proofErr w:type="spellStart"/>
            <w:r w:rsidRPr="003A0776">
              <w:rPr>
                <w:rFonts w:cs="Times New Roman"/>
                <w:sz w:val="24"/>
                <w:lang w:val="ru-RU"/>
              </w:rPr>
              <w:t>ст</w:t>
            </w:r>
            <w:r>
              <w:rPr>
                <w:rFonts w:cs="Times New Roman"/>
                <w:sz w:val="24"/>
                <w:lang w:val="ru-RU"/>
              </w:rPr>
              <w:t>-ца</w:t>
            </w:r>
            <w:proofErr w:type="spellEnd"/>
            <w:r w:rsidRPr="00082259">
              <w:rPr>
                <w:rFonts w:cs="Times New Roman"/>
                <w:sz w:val="24"/>
              </w:rPr>
              <w:t> </w:t>
            </w:r>
            <w:proofErr w:type="spellStart"/>
            <w:r w:rsidRPr="003A0776">
              <w:rPr>
                <w:rFonts w:cs="Times New Roman"/>
                <w:sz w:val="24"/>
                <w:lang w:val="ru-RU"/>
              </w:rPr>
              <w:t>Марьинская</w:t>
            </w:r>
            <w:proofErr w:type="spellEnd"/>
            <w:r>
              <w:rPr>
                <w:rFonts w:cs="Times New Roman"/>
                <w:sz w:val="24"/>
                <w:lang w:val="ru-RU"/>
              </w:rPr>
              <w:t>)</w:t>
            </w:r>
            <w:r w:rsidR="00260A14">
              <w:rPr>
                <w:rFonts w:cs="Times New Roman"/>
                <w:sz w:val="24"/>
                <w:lang w:val="ru-RU"/>
              </w:rPr>
              <w:t>;</w:t>
            </w:r>
          </w:p>
          <w:p w:rsidR="003A0776" w:rsidRPr="003A0776" w:rsidRDefault="003A0776" w:rsidP="003A0776">
            <w:pPr>
              <w:pStyle w:val="a3"/>
              <w:ind w:left="0" w:firstLine="35"/>
              <w:rPr>
                <w:sz w:val="24"/>
                <w:lang w:val="ru-RU"/>
              </w:rPr>
            </w:pPr>
            <w:r w:rsidRPr="003A0776">
              <w:rPr>
                <w:sz w:val="24"/>
                <w:lang w:val="ru-RU"/>
              </w:rPr>
              <w:t>Строительство тепличного комплекса по выращиванию овощей</w:t>
            </w:r>
            <w:r>
              <w:rPr>
                <w:sz w:val="24"/>
                <w:lang w:val="ru-RU"/>
              </w:rPr>
              <w:t xml:space="preserve"> </w:t>
            </w:r>
            <w:r w:rsidRPr="003A0776">
              <w:rPr>
                <w:rFonts w:cs="Times New Roman"/>
                <w:sz w:val="24"/>
                <w:lang w:val="ru-RU"/>
              </w:rPr>
              <w:t>(южная часть округа)</w:t>
            </w:r>
            <w:r w:rsidR="00260A14">
              <w:rPr>
                <w:rFonts w:cs="Times New Roman"/>
                <w:sz w:val="24"/>
                <w:lang w:val="ru-RU"/>
              </w:rPr>
              <w:t>;</w:t>
            </w:r>
          </w:p>
          <w:p w:rsidR="003942FF" w:rsidRPr="003A0776" w:rsidRDefault="003A0776" w:rsidP="003A0776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3A0776">
              <w:rPr>
                <w:sz w:val="24"/>
                <w:lang w:val="ru-RU"/>
              </w:rPr>
              <w:t>Строительство мясохладобойни</w:t>
            </w:r>
            <w:r>
              <w:rPr>
                <w:sz w:val="24"/>
                <w:lang w:val="ru-RU"/>
              </w:rPr>
              <w:t xml:space="preserve"> (</w:t>
            </w:r>
            <w:r w:rsidRPr="00FD7439">
              <w:rPr>
                <w:rFonts w:cs="Times New Roman"/>
                <w:spacing w:val="2"/>
                <w:sz w:val="24"/>
                <w:shd w:val="clear" w:color="auto" w:fill="FFFFFF"/>
              </w:rPr>
              <w:t>п. </w:t>
            </w:r>
            <w:proofErr w:type="spellStart"/>
            <w:r w:rsidRPr="00FD7439">
              <w:rPr>
                <w:rFonts w:cs="Times New Roman"/>
                <w:spacing w:val="2"/>
                <w:sz w:val="24"/>
                <w:shd w:val="clear" w:color="auto" w:fill="FFFFFF"/>
              </w:rPr>
              <w:t>Прогресс</w:t>
            </w:r>
            <w:proofErr w:type="spellEnd"/>
            <w:r>
              <w:rPr>
                <w:rFonts w:cs="Times New Roman"/>
                <w:spacing w:val="2"/>
                <w:sz w:val="24"/>
                <w:shd w:val="clear" w:color="auto" w:fill="FFFFFF"/>
                <w:lang w:val="ru-RU"/>
              </w:rPr>
              <w:t>)</w:t>
            </w: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465" w:type="pct"/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249,46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  <w:tr w:rsidR="003942FF" w:rsidRPr="002B7D07" w:rsidTr="003942F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63554A">
            <w:pPr>
              <w:pStyle w:val="a3"/>
              <w:numPr>
                <w:ilvl w:val="0"/>
                <w:numId w:val="10"/>
              </w:numPr>
              <w:ind w:right="112"/>
              <w:rPr>
                <w:sz w:val="24"/>
                <w:lang w:val="ru-RU"/>
              </w:rPr>
            </w:pPr>
          </w:p>
        </w:tc>
        <w:tc>
          <w:tcPr>
            <w:tcW w:w="1255" w:type="pct"/>
          </w:tcPr>
          <w:p w:rsidR="003942FF" w:rsidRPr="002B7D07" w:rsidRDefault="003942FF" w:rsidP="0023267B">
            <w:pPr>
              <w:pStyle w:val="a3"/>
              <w:ind w:left="0" w:right="112" w:firstLine="0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Иные зоны сельскохозяйственного назначения</w:t>
            </w:r>
          </w:p>
        </w:tc>
        <w:tc>
          <w:tcPr>
            <w:tcW w:w="465" w:type="pct"/>
            <w:vAlign w:val="center"/>
          </w:tcPr>
          <w:p w:rsidR="003942FF" w:rsidRPr="002B7D07" w:rsidRDefault="003942FF" w:rsidP="00FF4B86">
            <w:pPr>
              <w:pStyle w:val="a3"/>
              <w:ind w:left="0" w:right="112" w:firstLine="0"/>
              <w:jc w:val="center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1160,85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  <w:r w:rsidRPr="002B7D07">
              <w:rPr>
                <w:sz w:val="24"/>
                <w:lang w:val="ru-RU"/>
              </w:rPr>
              <w:t>-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FF" w:rsidRPr="002B7D07" w:rsidRDefault="003942FF" w:rsidP="00216DB0">
            <w:pPr>
              <w:pStyle w:val="a3"/>
              <w:ind w:left="0" w:right="112" w:firstLine="35"/>
              <w:rPr>
                <w:sz w:val="24"/>
                <w:lang w:val="ru-RU"/>
              </w:rPr>
            </w:pPr>
          </w:p>
        </w:tc>
      </w:tr>
    </w:tbl>
    <w:p w:rsidR="0063554A" w:rsidRDefault="0063554A" w:rsidP="0063554A">
      <w:pPr>
        <w:pStyle w:val="a3"/>
        <w:ind w:left="218" w:right="112" w:firstLine="349"/>
        <w:rPr>
          <w:lang w:val="ru-RU"/>
        </w:rPr>
      </w:pPr>
    </w:p>
    <w:p w:rsidR="00D86B2E" w:rsidRDefault="002439B2" w:rsidP="003942FF">
      <w:pPr>
        <w:pStyle w:val="2"/>
        <w:rPr>
          <w:lang w:val="ru-RU"/>
        </w:rPr>
      </w:pPr>
      <w:bookmarkStart w:id="4" w:name="_GoBack"/>
      <w:bookmarkEnd w:id="4"/>
      <w:proofErr w:type="gramStart"/>
      <w:r w:rsidRPr="00DD6559">
        <w:rPr>
          <w:lang w:val="ru-RU"/>
        </w:rPr>
        <w:t xml:space="preserve">Сведения </w:t>
      </w:r>
      <w:r w:rsidR="00C025DD">
        <w:rPr>
          <w:lang w:val="ru-RU"/>
        </w:rPr>
        <w:t>о</w:t>
      </w:r>
      <w:r w:rsidRPr="00DD6559">
        <w:rPr>
          <w:lang w:val="ru-RU"/>
        </w:rPr>
        <w:t xml:space="preserve"> планируемых для размещения</w:t>
      </w:r>
      <w:r w:rsidRPr="00DD6559">
        <w:rPr>
          <w:spacing w:val="1"/>
          <w:lang w:val="ru-RU"/>
        </w:rPr>
        <w:t xml:space="preserve"> </w:t>
      </w:r>
      <w:r w:rsidR="003942FF">
        <w:rPr>
          <w:lang w:val="ru-RU"/>
        </w:rPr>
        <w:t xml:space="preserve">на территории Кировского </w:t>
      </w:r>
      <w:proofErr w:type="spellStart"/>
      <w:r w:rsidR="003942FF">
        <w:rPr>
          <w:lang w:val="ru-RU"/>
        </w:rPr>
        <w:t>кородского</w:t>
      </w:r>
      <w:proofErr w:type="spellEnd"/>
      <w:r w:rsidR="003942FF">
        <w:rPr>
          <w:lang w:val="ru-RU"/>
        </w:rPr>
        <w:t xml:space="preserve"> округа </w:t>
      </w:r>
      <w:r w:rsidR="003942FF" w:rsidRPr="00DD6559">
        <w:rPr>
          <w:lang w:val="ru-RU"/>
        </w:rPr>
        <w:t xml:space="preserve">линейных объектов </w:t>
      </w:r>
      <w:r w:rsidRPr="00DD6559">
        <w:rPr>
          <w:lang w:val="ru-RU"/>
        </w:rPr>
        <w:t>федерального</w:t>
      </w:r>
      <w:r w:rsidR="003942FF">
        <w:rPr>
          <w:lang w:val="ru-RU"/>
        </w:rPr>
        <w:t xml:space="preserve"> значения</w:t>
      </w:r>
      <w:proofErr w:type="gramEnd"/>
    </w:p>
    <w:p w:rsidR="00216DB0" w:rsidRDefault="00216DB0" w:rsidP="00DD6559">
      <w:pPr>
        <w:pStyle w:val="a3"/>
        <w:ind w:left="218" w:right="112"/>
        <w:jc w:val="center"/>
        <w:rPr>
          <w:b/>
          <w:spacing w:val="-1"/>
          <w:lang w:val="ru-RU"/>
        </w:rPr>
      </w:pPr>
    </w:p>
    <w:p w:rsidR="002B7D07" w:rsidRDefault="002B7D07" w:rsidP="00216DB0">
      <w:pPr>
        <w:pStyle w:val="a3"/>
        <w:ind w:right="108"/>
        <w:rPr>
          <w:szCs w:val="28"/>
          <w:lang w:val="ru-RU"/>
        </w:rPr>
      </w:pPr>
      <w:proofErr w:type="gramStart"/>
      <w:r w:rsidRPr="002B7D07">
        <w:rPr>
          <w:szCs w:val="28"/>
          <w:lang w:val="ru-RU"/>
        </w:rPr>
        <w:t xml:space="preserve">Сведения о планируемых для размещения на территории Кировского </w:t>
      </w:r>
      <w:proofErr w:type="spellStart"/>
      <w:r w:rsidRPr="002B7D07">
        <w:rPr>
          <w:szCs w:val="28"/>
          <w:lang w:val="ru-RU"/>
        </w:rPr>
        <w:t>кородского</w:t>
      </w:r>
      <w:proofErr w:type="spellEnd"/>
      <w:r w:rsidRPr="002B7D07">
        <w:rPr>
          <w:szCs w:val="28"/>
          <w:lang w:val="ru-RU"/>
        </w:rPr>
        <w:t xml:space="preserve"> округа линейных объектов федерального значения</w:t>
      </w:r>
      <w:r>
        <w:rPr>
          <w:szCs w:val="28"/>
          <w:lang w:val="ru-RU"/>
        </w:rPr>
        <w:t>:</w:t>
      </w:r>
      <w:proofErr w:type="gramEnd"/>
    </w:p>
    <w:p w:rsidR="00216DB0" w:rsidRPr="00916FB3" w:rsidRDefault="002B7D07" w:rsidP="00216DB0">
      <w:pPr>
        <w:pStyle w:val="a3"/>
        <w:ind w:right="108"/>
        <w:rPr>
          <w:szCs w:val="28"/>
          <w:lang w:val="ru-RU"/>
        </w:rPr>
      </w:pPr>
      <w:r w:rsidRPr="002B7D07">
        <w:rPr>
          <w:szCs w:val="28"/>
          <w:lang w:val="ru-RU"/>
        </w:rPr>
        <w:lastRenderedPageBreak/>
        <w:t xml:space="preserve"> </w:t>
      </w:r>
      <w:r w:rsidR="00535482" w:rsidRPr="00916FB3">
        <w:rPr>
          <w:szCs w:val="28"/>
          <w:lang w:val="ru-RU"/>
        </w:rPr>
        <w:t>автомобильные дороги федерального значения: реконструкция</w:t>
      </w:r>
      <w:r w:rsidR="00216DB0" w:rsidRPr="00916FB3">
        <w:rPr>
          <w:szCs w:val="28"/>
          <w:lang w:val="ru-RU"/>
        </w:rPr>
        <w:t xml:space="preserve"> участка </w:t>
      </w:r>
      <w:proofErr w:type="gramStart"/>
      <w:r w:rsidR="00216DB0" w:rsidRPr="00916FB3">
        <w:rPr>
          <w:szCs w:val="28"/>
          <w:lang w:val="ru-RU"/>
        </w:rPr>
        <w:t>км</w:t>
      </w:r>
      <w:proofErr w:type="gramEnd"/>
      <w:r w:rsidR="00216DB0" w:rsidRPr="00916FB3">
        <w:rPr>
          <w:szCs w:val="28"/>
          <w:lang w:val="ru-RU"/>
        </w:rPr>
        <w:t xml:space="preserve"> 1 + 270 - км 990 + 400 протяженностью 975,72 км, категория IБ</w:t>
      </w:r>
      <w:r w:rsidR="00535482" w:rsidRPr="00916FB3">
        <w:rPr>
          <w:szCs w:val="28"/>
          <w:lang w:val="ru-RU"/>
        </w:rPr>
        <w:t>;</w:t>
      </w:r>
    </w:p>
    <w:p w:rsidR="00535482" w:rsidRPr="00916FB3" w:rsidRDefault="00535482" w:rsidP="00535482">
      <w:pPr>
        <w:pStyle w:val="a3"/>
        <w:ind w:right="108"/>
        <w:rPr>
          <w:szCs w:val="28"/>
          <w:lang w:val="ru-RU"/>
        </w:rPr>
      </w:pPr>
      <w:proofErr w:type="gramStart"/>
      <w:r w:rsidRPr="00916FB3">
        <w:rPr>
          <w:szCs w:val="28"/>
          <w:lang w:val="ru-RU"/>
        </w:rPr>
        <w:t>ВЛ</w:t>
      </w:r>
      <w:proofErr w:type="gramEnd"/>
      <w:r w:rsidRPr="00916FB3">
        <w:rPr>
          <w:szCs w:val="28"/>
          <w:lang w:val="ru-RU"/>
        </w:rPr>
        <w:t xml:space="preserve"> 500 кВ Невинномысск – Моздок-2;</w:t>
      </w:r>
    </w:p>
    <w:p w:rsidR="00535482" w:rsidRPr="00916FB3" w:rsidRDefault="00535482" w:rsidP="00535482">
      <w:pPr>
        <w:pStyle w:val="a3"/>
        <w:ind w:right="108"/>
        <w:rPr>
          <w:szCs w:val="28"/>
          <w:lang w:val="ru-RU"/>
        </w:rPr>
      </w:pPr>
      <w:r w:rsidRPr="00916FB3">
        <w:rPr>
          <w:szCs w:val="28"/>
          <w:lang w:val="ru-RU"/>
        </w:rPr>
        <w:t xml:space="preserve">реконструкция </w:t>
      </w:r>
      <w:proofErr w:type="gramStart"/>
      <w:r w:rsidRPr="00916FB3">
        <w:rPr>
          <w:szCs w:val="28"/>
          <w:lang w:val="ru-RU"/>
        </w:rPr>
        <w:t>ВЛ</w:t>
      </w:r>
      <w:proofErr w:type="gramEnd"/>
      <w:r w:rsidRPr="00916FB3">
        <w:rPr>
          <w:szCs w:val="28"/>
          <w:lang w:val="ru-RU"/>
        </w:rPr>
        <w:t xml:space="preserve"> 330 кВ Прохладная – Буденновск.</w:t>
      </w:r>
    </w:p>
    <w:p w:rsidR="003942FF" w:rsidRPr="003942FF" w:rsidRDefault="003942FF" w:rsidP="003942FF">
      <w:pPr>
        <w:pStyle w:val="2"/>
        <w:rPr>
          <w:lang w:val="ru-RU"/>
        </w:rPr>
      </w:pPr>
      <w:proofErr w:type="gramStart"/>
      <w:r w:rsidRPr="003942FF">
        <w:rPr>
          <w:lang w:val="ru-RU"/>
        </w:rPr>
        <w:t xml:space="preserve">Сведения о планируемых для размещения на территории Кировского </w:t>
      </w:r>
      <w:proofErr w:type="spellStart"/>
      <w:r w:rsidRPr="003942FF">
        <w:rPr>
          <w:lang w:val="ru-RU"/>
        </w:rPr>
        <w:t>кородского</w:t>
      </w:r>
      <w:proofErr w:type="spellEnd"/>
      <w:r w:rsidRPr="003942FF">
        <w:rPr>
          <w:lang w:val="ru-RU"/>
        </w:rPr>
        <w:t xml:space="preserve"> округа линейных объектов регионального значения </w:t>
      </w:r>
      <w:proofErr w:type="gramEnd"/>
    </w:p>
    <w:p w:rsidR="002B7D07" w:rsidRDefault="002B7D07" w:rsidP="00535482">
      <w:pPr>
        <w:pStyle w:val="a3"/>
        <w:ind w:right="108"/>
        <w:rPr>
          <w:szCs w:val="28"/>
          <w:lang w:val="ru-RU"/>
        </w:rPr>
      </w:pPr>
    </w:p>
    <w:p w:rsidR="002B7D07" w:rsidRDefault="002B7D07" w:rsidP="00535482">
      <w:pPr>
        <w:pStyle w:val="a3"/>
        <w:ind w:right="108"/>
        <w:rPr>
          <w:szCs w:val="28"/>
          <w:lang w:val="ru-RU"/>
        </w:rPr>
      </w:pPr>
      <w:proofErr w:type="gramStart"/>
      <w:r w:rsidRPr="002B7D07">
        <w:rPr>
          <w:szCs w:val="28"/>
          <w:lang w:val="ru-RU"/>
        </w:rPr>
        <w:t xml:space="preserve">Сведения о планируемых для размещения на территории Кировского </w:t>
      </w:r>
      <w:proofErr w:type="spellStart"/>
      <w:r w:rsidRPr="002B7D07">
        <w:rPr>
          <w:szCs w:val="28"/>
          <w:lang w:val="ru-RU"/>
        </w:rPr>
        <w:t>кородского</w:t>
      </w:r>
      <w:proofErr w:type="spellEnd"/>
      <w:r w:rsidRPr="002B7D07">
        <w:rPr>
          <w:szCs w:val="28"/>
          <w:lang w:val="ru-RU"/>
        </w:rPr>
        <w:t xml:space="preserve"> округа линейных объектов регионального значения</w:t>
      </w:r>
      <w:r>
        <w:rPr>
          <w:szCs w:val="28"/>
          <w:lang w:val="ru-RU"/>
        </w:rPr>
        <w:t>:</w:t>
      </w:r>
      <w:proofErr w:type="gramEnd"/>
    </w:p>
    <w:p w:rsidR="00535482" w:rsidRPr="00916FB3" w:rsidRDefault="002B7D07" w:rsidP="00535482">
      <w:pPr>
        <w:pStyle w:val="a3"/>
        <w:ind w:right="108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="005E2140" w:rsidRPr="00916FB3">
        <w:rPr>
          <w:szCs w:val="28"/>
          <w:lang w:val="ru-RU"/>
        </w:rPr>
        <w:t>оздание ВОЛС на территории СКФО в интересах ОАО «Мобильные Тел</w:t>
      </w:r>
      <w:proofErr w:type="gramStart"/>
      <w:r w:rsidR="005E2140" w:rsidRPr="00916FB3">
        <w:rPr>
          <w:szCs w:val="28"/>
          <w:lang w:val="ru-RU"/>
        </w:rPr>
        <w:t>е-</w:t>
      </w:r>
      <w:proofErr w:type="gramEnd"/>
      <w:r w:rsidR="005E2140" w:rsidRPr="00916FB3">
        <w:rPr>
          <w:szCs w:val="28"/>
          <w:lang w:val="ru-RU"/>
        </w:rPr>
        <w:t xml:space="preserve"> Системы» 2 ПК «г. Пятигорск – п. </w:t>
      </w:r>
      <w:proofErr w:type="spellStart"/>
      <w:r w:rsidR="005E2140" w:rsidRPr="00916FB3">
        <w:rPr>
          <w:szCs w:val="28"/>
          <w:lang w:val="ru-RU"/>
        </w:rPr>
        <w:t>Зольская</w:t>
      </w:r>
      <w:proofErr w:type="spellEnd"/>
      <w:r w:rsidR="005E2140" w:rsidRPr="00916FB3">
        <w:rPr>
          <w:szCs w:val="28"/>
          <w:lang w:val="ru-RU"/>
        </w:rPr>
        <w:t xml:space="preserve"> - п. Малка - г. Баксан - г. Чегем - г. Нальчик - г. Нарткала-г. Майский </w:t>
      </w:r>
      <w:proofErr w:type="gramStart"/>
      <w:r w:rsidR="005E2140" w:rsidRPr="00916FB3">
        <w:rPr>
          <w:szCs w:val="28"/>
          <w:lang w:val="ru-RU"/>
        </w:rPr>
        <w:t>-г</w:t>
      </w:r>
      <w:proofErr w:type="gramEnd"/>
      <w:r w:rsidR="005E2140" w:rsidRPr="00916FB3">
        <w:rPr>
          <w:szCs w:val="28"/>
          <w:lang w:val="ru-RU"/>
        </w:rPr>
        <w:t>. Прохладный», 1 этап; протяженность будет уточнена специализированным проектом</w:t>
      </w:r>
      <w:r>
        <w:rPr>
          <w:szCs w:val="28"/>
          <w:lang w:val="ru-RU"/>
        </w:rPr>
        <w:t>;</w:t>
      </w:r>
    </w:p>
    <w:p w:rsidR="005E2140" w:rsidRDefault="002B7D07" w:rsidP="00916FB3">
      <w:pPr>
        <w:pStyle w:val="a3"/>
        <w:ind w:right="108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="005E2140" w:rsidRPr="007948B8">
        <w:rPr>
          <w:szCs w:val="28"/>
          <w:lang w:val="ru-RU"/>
        </w:rPr>
        <w:t>троительство</w:t>
      </w:r>
      <w:r w:rsidR="005E2140" w:rsidRPr="00916FB3">
        <w:rPr>
          <w:szCs w:val="28"/>
          <w:lang w:val="ru-RU"/>
        </w:rPr>
        <w:t xml:space="preserve"> </w:t>
      </w:r>
      <w:r w:rsidR="005E2140" w:rsidRPr="007948B8">
        <w:rPr>
          <w:szCs w:val="28"/>
          <w:lang w:val="ru-RU"/>
        </w:rPr>
        <w:t>автомобильной</w:t>
      </w:r>
      <w:r w:rsidR="005E2140" w:rsidRPr="00916FB3">
        <w:rPr>
          <w:szCs w:val="28"/>
          <w:lang w:val="ru-RU"/>
        </w:rPr>
        <w:t xml:space="preserve"> </w:t>
      </w:r>
      <w:r w:rsidR="005E2140" w:rsidRPr="007948B8">
        <w:rPr>
          <w:szCs w:val="28"/>
          <w:lang w:val="ru-RU"/>
        </w:rPr>
        <w:t>дороги «Обход</w:t>
      </w:r>
      <w:r w:rsidR="005E2140" w:rsidRPr="00916FB3">
        <w:rPr>
          <w:szCs w:val="28"/>
          <w:lang w:val="ru-RU"/>
        </w:rPr>
        <w:t xml:space="preserve"> </w:t>
      </w:r>
      <w:r w:rsidR="00CB781D">
        <w:rPr>
          <w:szCs w:val="28"/>
          <w:lang w:val="ru-RU"/>
        </w:rPr>
        <w:t>станицы</w:t>
      </w:r>
      <w:r w:rsidR="005E2140" w:rsidRPr="00916FB3">
        <w:rPr>
          <w:szCs w:val="28"/>
          <w:lang w:val="ru-RU"/>
        </w:rPr>
        <w:t xml:space="preserve"> </w:t>
      </w:r>
      <w:proofErr w:type="spellStart"/>
      <w:r w:rsidR="005E2140" w:rsidRPr="00916FB3">
        <w:rPr>
          <w:szCs w:val="28"/>
          <w:lang w:val="ru-RU"/>
        </w:rPr>
        <w:t>Зольской</w:t>
      </w:r>
      <w:proofErr w:type="spellEnd"/>
      <w:r w:rsidR="005E2140" w:rsidRPr="00916FB3">
        <w:rPr>
          <w:szCs w:val="28"/>
          <w:lang w:val="ru-RU"/>
        </w:rPr>
        <w:t>»</w:t>
      </w:r>
      <w:r>
        <w:rPr>
          <w:szCs w:val="28"/>
          <w:lang w:val="ru-RU"/>
        </w:rPr>
        <w:t>,</w:t>
      </w:r>
      <w:r w:rsidR="005E2140" w:rsidRPr="00916FB3">
        <w:rPr>
          <w:szCs w:val="28"/>
          <w:lang w:val="ru-RU"/>
        </w:rPr>
        <w:t xml:space="preserve"> длина 2647 м</w:t>
      </w:r>
      <w:r>
        <w:rPr>
          <w:szCs w:val="28"/>
          <w:lang w:val="ru-RU"/>
        </w:rPr>
        <w:t>;</w:t>
      </w:r>
    </w:p>
    <w:p w:rsidR="00BA2874" w:rsidRDefault="00BA2874" w:rsidP="00916FB3">
      <w:pPr>
        <w:pStyle w:val="a3"/>
        <w:ind w:right="108"/>
        <w:rPr>
          <w:szCs w:val="28"/>
          <w:lang w:val="ru-RU"/>
        </w:rPr>
      </w:pPr>
      <w:r>
        <w:rPr>
          <w:szCs w:val="28"/>
          <w:lang w:val="ru-RU"/>
        </w:rPr>
        <w:t>р</w:t>
      </w:r>
      <w:r w:rsidRPr="00BA2874">
        <w:rPr>
          <w:szCs w:val="28"/>
          <w:lang w:val="ru-RU"/>
        </w:rPr>
        <w:t xml:space="preserve">еконструкция автомобильной дороги «Незлобная - </w:t>
      </w:r>
      <w:proofErr w:type="spellStart"/>
      <w:r w:rsidRPr="00BA2874">
        <w:rPr>
          <w:szCs w:val="28"/>
          <w:lang w:val="ru-RU"/>
        </w:rPr>
        <w:t>Зольская</w:t>
      </w:r>
      <w:proofErr w:type="spellEnd"/>
      <w:r w:rsidRPr="00BA2874">
        <w:rPr>
          <w:szCs w:val="28"/>
          <w:lang w:val="ru-RU"/>
        </w:rPr>
        <w:t>» км 17+200  км 29+000</w:t>
      </w:r>
      <w:r>
        <w:rPr>
          <w:szCs w:val="28"/>
          <w:lang w:val="ru-RU"/>
        </w:rPr>
        <w:t>;</w:t>
      </w:r>
    </w:p>
    <w:p w:rsidR="00BA2874" w:rsidRPr="00BA2874" w:rsidRDefault="00BA2874" w:rsidP="00916FB3">
      <w:pPr>
        <w:pStyle w:val="a3"/>
        <w:ind w:right="108"/>
        <w:rPr>
          <w:szCs w:val="28"/>
          <w:lang w:val="ru-RU"/>
        </w:rPr>
      </w:pPr>
      <w:r>
        <w:rPr>
          <w:szCs w:val="28"/>
          <w:lang w:val="ru-RU"/>
        </w:rPr>
        <w:t>р</w:t>
      </w:r>
      <w:r w:rsidRPr="00BA2874">
        <w:rPr>
          <w:szCs w:val="28"/>
          <w:lang w:val="ru-RU"/>
        </w:rPr>
        <w:t xml:space="preserve">еконструкция автомобильной дороги «Георгиевск - Новопавловск (в границах Ставропольского края) </w:t>
      </w:r>
      <w:proofErr w:type="gramStart"/>
      <w:r w:rsidRPr="00BA2874">
        <w:rPr>
          <w:szCs w:val="28"/>
          <w:lang w:val="ru-RU"/>
        </w:rPr>
        <w:t>км</w:t>
      </w:r>
      <w:proofErr w:type="gramEnd"/>
      <w:r w:rsidRPr="00BA2874">
        <w:rPr>
          <w:szCs w:val="28"/>
          <w:lang w:val="ru-RU"/>
        </w:rPr>
        <w:t xml:space="preserve"> 19+500 - км 28+500</w:t>
      </w:r>
      <w:r>
        <w:rPr>
          <w:szCs w:val="28"/>
          <w:lang w:val="ru-RU"/>
        </w:rPr>
        <w:t>;</w:t>
      </w:r>
    </w:p>
    <w:p w:rsidR="00BA2874" w:rsidRPr="00BA2874" w:rsidRDefault="00BA2874" w:rsidP="00916FB3">
      <w:pPr>
        <w:pStyle w:val="a3"/>
        <w:ind w:right="108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Pr="00BA2874">
        <w:rPr>
          <w:szCs w:val="28"/>
          <w:lang w:val="ru-RU"/>
        </w:rPr>
        <w:t>троительство газопровода-</w:t>
      </w:r>
      <w:proofErr w:type="spellStart"/>
      <w:r w:rsidRPr="00BA2874">
        <w:rPr>
          <w:szCs w:val="28"/>
          <w:lang w:val="ru-RU"/>
        </w:rPr>
        <w:t>закольцовки</w:t>
      </w:r>
      <w:proofErr w:type="spellEnd"/>
      <w:r w:rsidRPr="00BA2874">
        <w:rPr>
          <w:szCs w:val="28"/>
          <w:lang w:val="ru-RU"/>
        </w:rPr>
        <w:t xml:space="preserve"> ГРС </w:t>
      </w:r>
      <w:proofErr w:type="spellStart"/>
      <w:r w:rsidRPr="00BA2874">
        <w:rPr>
          <w:szCs w:val="28"/>
          <w:lang w:val="ru-RU"/>
        </w:rPr>
        <w:t>ст-ца</w:t>
      </w:r>
      <w:proofErr w:type="spellEnd"/>
      <w:r w:rsidRPr="00BA2874">
        <w:rPr>
          <w:szCs w:val="28"/>
          <w:lang w:val="ru-RU"/>
        </w:rPr>
        <w:t xml:space="preserve"> </w:t>
      </w:r>
      <w:proofErr w:type="spellStart"/>
      <w:r w:rsidRPr="00BA2874">
        <w:rPr>
          <w:szCs w:val="28"/>
          <w:lang w:val="ru-RU"/>
        </w:rPr>
        <w:t>Марьинская</w:t>
      </w:r>
      <w:proofErr w:type="spellEnd"/>
      <w:r w:rsidRPr="00BA2874">
        <w:rPr>
          <w:szCs w:val="28"/>
          <w:lang w:val="ru-RU"/>
        </w:rPr>
        <w:t xml:space="preserve"> и ГРС </w:t>
      </w:r>
      <w:proofErr w:type="spellStart"/>
      <w:r w:rsidRPr="00BA2874">
        <w:rPr>
          <w:szCs w:val="28"/>
          <w:lang w:val="ru-RU"/>
        </w:rPr>
        <w:t>ст-ца</w:t>
      </w:r>
      <w:proofErr w:type="spellEnd"/>
      <w:r w:rsidRPr="00BA2874">
        <w:rPr>
          <w:szCs w:val="28"/>
          <w:lang w:val="ru-RU"/>
        </w:rPr>
        <w:t xml:space="preserve"> </w:t>
      </w:r>
      <w:proofErr w:type="spellStart"/>
      <w:r w:rsidRPr="00BA2874">
        <w:rPr>
          <w:szCs w:val="28"/>
          <w:lang w:val="ru-RU"/>
        </w:rPr>
        <w:t>Зольская</w:t>
      </w:r>
      <w:proofErr w:type="spellEnd"/>
      <w:r>
        <w:rPr>
          <w:szCs w:val="28"/>
          <w:lang w:val="ru-RU"/>
        </w:rPr>
        <w:t>;</w:t>
      </w:r>
    </w:p>
    <w:p w:rsidR="005E2140" w:rsidRPr="00916FB3" w:rsidRDefault="002B7D07" w:rsidP="00916FB3">
      <w:pPr>
        <w:pStyle w:val="a3"/>
        <w:ind w:right="108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б</w:t>
      </w:r>
      <w:r w:rsidR="005E2140" w:rsidRPr="007948B8">
        <w:rPr>
          <w:szCs w:val="28"/>
          <w:lang w:val="ru-RU"/>
        </w:rPr>
        <w:t>ерегоукрепление</w:t>
      </w:r>
      <w:proofErr w:type="spellEnd"/>
      <w:r w:rsidR="005E2140" w:rsidRPr="00916FB3">
        <w:rPr>
          <w:szCs w:val="28"/>
          <w:lang w:val="ru-RU"/>
        </w:rPr>
        <w:t xml:space="preserve"> </w:t>
      </w:r>
      <w:r w:rsidR="005E2140" w:rsidRPr="007948B8">
        <w:rPr>
          <w:szCs w:val="28"/>
          <w:lang w:val="ru-RU"/>
        </w:rPr>
        <w:t>р.</w:t>
      </w:r>
      <w:r w:rsidR="005E2140" w:rsidRPr="00916FB3">
        <w:rPr>
          <w:szCs w:val="28"/>
          <w:lang w:val="ru-RU"/>
        </w:rPr>
        <w:t xml:space="preserve"> Золка</w:t>
      </w:r>
      <w:r>
        <w:rPr>
          <w:szCs w:val="28"/>
          <w:lang w:val="ru-RU"/>
        </w:rPr>
        <w:t>,</w:t>
      </w:r>
      <w:r w:rsidR="005E2140" w:rsidRPr="00916FB3">
        <w:rPr>
          <w:szCs w:val="28"/>
          <w:lang w:val="ru-RU"/>
        </w:rPr>
        <w:t xml:space="preserve"> протяженность</w:t>
      </w:r>
      <w:r>
        <w:rPr>
          <w:szCs w:val="28"/>
          <w:lang w:val="ru-RU"/>
        </w:rPr>
        <w:t xml:space="preserve"> </w:t>
      </w:r>
      <w:r w:rsidR="005E2140" w:rsidRPr="00916FB3">
        <w:rPr>
          <w:szCs w:val="28"/>
          <w:lang w:val="ru-RU"/>
        </w:rPr>
        <w:t>2,0 км</w:t>
      </w:r>
      <w:r w:rsidR="00BA2874">
        <w:rPr>
          <w:szCs w:val="28"/>
          <w:lang w:val="ru-RU"/>
        </w:rPr>
        <w:t>.</w:t>
      </w:r>
    </w:p>
    <w:p w:rsidR="005E2140" w:rsidRDefault="005E2140" w:rsidP="00BA2874">
      <w:pPr>
        <w:rPr>
          <w:lang w:val="ru-RU"/>
        </w:rPr>
      </w:pPr>
    </w:p>
    <w:sectPr w:rsidR="005E2140" w:rsidSect="0059730D">
      <w:footerReference w:type="default" r:id="rId10"/>
      <w:pgSz w:w="16840" w:h="11910" w:orient="landscape"/>
      <w:pgMar w:top="743" w:right="879" w:bottom="1202" w:left="1361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7B" w:rsidRPr="0064295A" w:rsidRDefault="0005647B" w:rsidP="006C4129">
      <w:pPr>
        <w:rPr>
          <w:rFonts w:ascii="Baltica" w:hAnsi="Baltica"/>
          <w:szCs w:val="20"/>
        </w:rPr>
      </w:pPr>
      <w:r>
        <w:separator/>
      </w:r>
    </w:p>
  </w:endnote>
  <w:endnote w:type="continuationSeparator" w:id="0">
    <w:p w:rsidR="0005647B" w:rsidRPr="0064295A" w:rsidRDefault="0005647B" w:rsidP="006C4129">
      <w:pPr>
        <w:rPr>
          <w:rFonts w:ascii="Baltica" w:hAnsi="Baltica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129393"/>
      <w:docPartObj>
        <w:docPartGallery w:val="Page Numbers (Bottom of Page)"/>
        <w:docPartUnique/>
      </w:docPartObj>
    </w:sdtPr>
    <w:sdtEndPr/>
    <w:sdtContent>
      <w:p w:rsidR="00260A14" w:rsidRPr="00BF485F" w:rsidRDefault="0005647B" w:rsidP="00BF485F">
        <w:pPr>
          <w:pStyle w:val="ae"/>
          <w:rPr>
            <w:lang w:val="ru-RU"/>
          </w:rPr>
        </w:pPr>
      </w:p>
    </w:sdtContent>
  </w:sdt>
  <w:p w:rsidR="00205578" w:rsidRDefault="00205578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129394"/>
      <w:docPartObj>
        <w:docPartGallery w:val="Page Numbers (Bottom of Page)"/>
        <w:docPartUnique/>
      </w:docPartObj>
    </w:sdtPr>
    <w:sdtEndPr/>
    <w:sdtContent>
      <w:p w:rsidR="00260A14" w:rsidRDefault="00FA211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40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05578" w:rsidRDefault="0020557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7B" w:rsidRPr="0064295A" w:rsidRDefault="0005647B" w:rsidP="006C4129">
      <w:pPr>
        <w:rPr>
          <w:rFonts w:ascii="Baltica" w:hAnsi="Baltica"/>
          <w:szCs w:val="20"/>
        </w:rPr>
      </w:pPr>
      <w:r>
        <w:separator/>
      </w:r>
    </w:p>
  </w:footnote>
  <w:footnote w:type="continuationSeparator" w:id="0">
    <w:p w:rsidR="0005647B" w:rsidRPr="0064295A" w:rsidRDefault="0005647B" w:rsidP="006C4129">
      <w:pPr>
        <w:rPr>
          <w:rFonts w:ascii="Baltica" w:hAnsi="Baltica"/>
          <w:szCs w:val="20"/>
        </w:rPr>
      </w:pPr>
      <w:r>
        <w:continuationSeparator/>
      </w:r>
    </w:p>
  </w:footnote>
  <w:footnote w:id="1">
    <w:p w:rsidR="002F60C2" w:rsidRPr="00753B2F" w:rsidRDefault="002F60C2" w:rsidP="00536BF9">
      <w:pPr>
        <w:pStyle w:val="af0"/>
        <w:suppressAutoHyphens/>
        <w:ind w:firstLine="709"/>
      </w:pPr>
      <w:r w:rsidRPr="00B43FAA">
        <w:rPr>
          <w:rStyle w:val="af2"/>
          <w:sz w:val="28"/>
          <w:szCs w:val="28"/>
        </w:rPr>
        <w:footnoteRef/>
      </w:r>
      <w:r w:rsidRPr="00B43FAA">
        <w:rPr>
          <w:sz w:val="28"/>
          <w:szCs w:val="28"/>
        </w:rPr>
        <w:t xml:space="preserve"> </w:t>
      </w:r>
      <w:r w:rsidR="00536BF9">
        <w:t xml:space="preserve">(П) </w:t>
      </w:r>
      <w:proofErr w:type="gramStart"/>
      <w:r w:rsidR="00536BF9">
        <w:t>планируемый</w:t>
      </w:r>
      <w:proofErr w:type="gramEnd"/>
      <w:r w:rsidR="00536BF9">
        <w:t xml:space="preserve"> к размещению; (Р) планируемый к реконструкции</w:t>
      </w:r>
      <w:r w:rsidR="00397688">
        <w:t>. Д</w:t>
      </w:r>
      <w:r w:rsidR="00397688" w:rsidRPr="00397688">
        <w:t>ля объектов местного значения, не являющихся линейными объектами, указываются функциональные зоны</w:t>
      </w:r>
      <w:r w:rsidR="00397688">
        <w:t>. Указываются отдельные атрибуты в соо</w:t>
      </w:r>
      <w:r w:rsidR="000743A3">
        <w:t>т</w:t>
      </w:r>
      <w:r w:rsidR="00397688">
        <w:t xml:space="preserve">ветствии с приказом </w:t>
      </w:r>
      <w:r w:rsidR="00397688" w:rsidRPr="00397688">
        <w:t>Минэкономразвития России от 9 января 2018 г. № 10</w:t>
      </w:r>
    </w:p>
  </w:footnote>
  <w:footnote w:id="2">
    <w:p w:rsidR="002F60C2" w:rsidRPr="00B43FAA" w:rsidRDefault="002F60C2" w:rsidP="002F60C2">
      <w:pPr>
        <w:pStyle w:val="af0"/>
        <w:suppressAutoHyphens/>
        <w:ind w:firstLine="709"/>
        <w:rPr>
          <w:sz w:val="28"/>
          <w:szCs w:val="28"/>
        </w:rPr>
      </w:pPr>
      <w:r w:rsidRPr="00753B2F">
        <w:rPr>
          <w:rStyle w:val="af2"/>
        </w:rPr>
        <w:footnoteRef/>
      </w:r>
      <w:r w:rsidRPr="00753B2F">
        <w:t xml:space="preserve"> Зоны указываются в случае, если установление таких зон требуется в связи с размещением данных объектов</w:t>
      </w:r>
    </w:p>
  </w:footnote>
  <w:footnote w:id="3">
    <w:p w:rsidR="003942FF" w:rsidRDefault="003942FF">
      <w:pPr>
        <w:pStyle w:val="af0"/>
      </w:pPr>
      <w:r>
        <w:rPr>
          <w:rStyle w:val="af2"/>
        </w:rPr>
        <w:footnoteRef/>
      </w:r>
      <w:r>
        <w:t xml:space="preserve"> Параметры застройки устанавливаются в соответствии с градостроительными регламентами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8F"/>
    <w:multiLevelType w:val="hybridMultilevel"/>
    <w:tmpl w:val="A3429548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7A6E"/>
    <w:multiLevelType w:val="hybridMultilevel"/>
    <w:tmpl w:val="FC24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E5C14"/>
    <w:multiLevelType w:val="hybridMultilevel"/>
    <w:tmpl w:val="4690786A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95DF1"/>
    <w:multiLevelType w:val="hybridMultilevel"/>
    <w:tmpl w:val="3FE83C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1002"/>
    <w:multiLevelType w:val="hybridMultilevel"/>
    <w:tmpl w:val="A3429548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B5A25"/>
    <w:multiLevelType w:val="hybridMultilevel"/>
    <w:tmpl w:val="F62801D8"/>
    <w:lvl w:ilvl="0" w:tplc="F3602EEE">
      <w:start w:val="1"/>
      <w:numFmt w:val="bullet"/>
      <w:lvlText w:val="–"/>
      <w:lvlJc w:val="left"/>
      <w:pPr>
        <w:ind w:left="118" w:hanging="192"/>
      </w:pPr>
      <w:rPr>
        <w:rFonts w:ascii="Times New Roman" w:eastAsia="Times New Roman" w:hAnsi="Times New Roman" w:hint="default"/>
        <w:sz w:val="24"/>
        <w:szCs w:val="24"/>
      </w:rPr>
    </w:lvl>
    <w:lvl w:ilvl="1" w:tplc="C708F024">
      <w:start w:val="1"/>
      <w:numFmt w:val="bullet"/>
      <w:lvlText w:val="•"/>
      <w:lvlJc w:val="left"/>
      <w:pPr>
        <w:ind w:left="1093" w:hanging="192"/>
      </w:pPr>
      <w:rPr>
        <w:rFonts w:hint="default"/>
      </w:rPr>
    </w:lvl>
    <w:lvl w:ilvl="2" w:tplc="261AF962">
      <w:start w:val="1"/>
      <w:numFmt w:val="bullet"/>
      <w:lvlText w:val="•"/>
      <w:lvlJc w:val="left"/>
      <w:pPr>
        <w:ind w:left="2068" w:hanging="192"/>
      </w:pPr>
      <w:rPr>
        <w:rFonts w:hint="default"/>
      </w:rPr>
    </w:lvl>
    <w:lvl w:ilvl="3" w:tplc="EA6A6A32">
      <w:start w:val="1"/>
      <w:numFmt w:val="bullet"/>
      <w:lvlText w:val="•"/>
      <w:lvlJc w:val="left"/>
      <w:pPr>
        <w:ind w:left="3043" w:hanging="192"/>
      </w:pPr>
      <w:rPr>
        <w:rFonts w:hint="default"/>
      </w:rPr>
    </w:lvl>
    <w:lvl w:ilvl="4" w:tplc="84066878">
      <w:start w:val="1"/>
      <w:numFmt w:val="bullet"/>
      <w:lvlText w:val="•"/>
      <w:lvlJc w:val="left"/>
      <w:pPr>
        <w:ind w:left="4017" w:hanging="192"/>
      </w:pPr>
      <w:rPr>
        <w:rFonts w:hint="default"/>
      </w:rPr>
    </w:lvl>
    <w:lvl w:ilvl="5" w:tplc="5D3E6D2C">
      <w:start w:val="1"/>
      <w:numFmt w:val="bullet"/>
      <w:lvlText w:val="•"/>
      <w:lvlJc w:val="left"/>
      <w:pPr>
        <w:ind w:left="4992" w:hanging="192"/>
      </w:pPr>
      <w:rPr>
        <w:rFonts w:hint="default"/>
      </w:rPr>
    </w:lvl>
    <w:lvl w:ilvl="6" w:tplc="882226E4">
      <w:start w:val="1"/>
      <w:numFmt w:val="bullet"/>
      <w:lvlText w:val="•"/>
      <w:lvlJc w:val="left"/>
      <w:pPr>
        <w:ind w:left="5967" w:hanging="192"/>
      </w:pPr>
      <w:rPr>
        <w:rFonts w:hint="default"/>
      </w:rPr>
    </w:lvl>
    <w:lvl w:ilvl="7" w:tplc="851AA7FA">
      <w:start w:val="1"/>
      <w:numFmt w:val="bullet"/>
      <w:lvlText w:val="•"/>
      <w:lvlJc w:val="left"/>
      <w:pPr>
        <w:ind w:left="6942" w:hanging="192"/>
      </w:pPr>
      <w:rPr>
        <w:rFonts w:hint="default"/>
      </w:rPr>
    </w:lvl>
    <w:lvl w:ilvl="8" w:tplc="BB762888">
      <w:start w:val="1"/>
      <w:numFmt w:val="bullet"/>
      <w:lvlText w:val="•"/>
      <w:lvlJc w:val="left"/>
      <w:pPr>
        <w:ind w:left="7916" w:hanging="192"/>
      </w:pPr>
      <w:rPr>
        <w:rFonts w:hint="default"/>
      </w:rPr>
    </w:lvl>
  </w:abstractNum>
  <w:abstractNum w:abstractNumId="6">
    <w:nsid w:val="32BB6BE2"/>
    <w:multiLevelType w:val="hybridMultilevel"/>
    <w:tmpl w:val="33E8D372"/>
    <w:lvl w:ilvl="0" w:tplc="78D0588E">
      <w:start w:val="1"/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AEBC163E">
      <w:start w:val="1"/>
      <w:numFmt w:val="bullet"/>
      <w:lvlText w:val="•"/>
      <w:lvlJc w:val="left"/>
      <w:pPr>
        <w:ind w:left="1093" w:hanging="180"/>
      </w:pPr>
      <w:rPr>
        <w:rFonts w:hint="default"/>
      </w:rPr>
    </w:lvl>
    <w:lvl w:ilvl="2" w:tplc="A04E7B3E">
      <w:start w:val="1"/>
      <w:numFmt w:val="bullet"/>
      <w:lvlText w:val="•"/>
      <w:lvlJc w:val="left"/>
      <w:pPr>
        <w:ind w:left="2068" w:hanging="180"/>
      </w:pPr>
      <w:rPr>
        <w:rFonts w:hint="default"/>
      </w:rPr>
    </w:lvl>
    <w:lvl w:ilvl="3" w:tplc="7068A60A">
      <w:start w:val="1"/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5712BE82">
      <w:start w:val="1"/>
      <w:numFmt w:val="bullet"/>
      <w:lvlText w:val="•"/>
      <w:lvlJc w:val="left"/>
      <w:pPr>
        <w:ind w:left="4017" w:hanging="180"/>
      </w:pPr>
      <w:rPr>
        <w:rFonts w:hint="default"/>
      </w:rPr>
    </w:lvl>
    <w:lvl w:ilvl="5" w:tplc="150A73E4">
      <w:start w:val="1"/>
      <w:numFmt w:val="bullet"/>
      <w:lvlText w:val="•"/>
      <w:lvlJc w:val="left"/>
      <w:pPr>
        <w:ind w:left="4992" w:hanging="180"/>
      </w:pPr>
      <w:rPr>
        <w:rFonts w:hint="default"/>
      </w:rPr>
    </w:lvl>
    <w:lvl w:ilvl="6" w:tplc="4FAC13A4">
      <w:start w:val="1"/>
      <w:numFmt w:val="bullet"/>
      <w:lvlText w:val="•"/>
      <w:lvlJc w:val="left"/>
      <w:pPr>
        <w:ind w:left="5967" w:hanging="180"/>
      </w:pPr>
      <w:rPr>
        <w:rFonts w:hint="default"/>
      </w:rPr>
    </w:lvl>
    <w:lvl w:ilvl="7" w:tplc="F1CCA7C0">
      <w:start w:val="1"/>
      <w:numFmt w:val="bullet"/>
      <w:lvlText w:val="•"/>
      <w:lvlJc w:val="left"/>
      <w:pPr>
        <w:ind w:left="6942" w:hanging="180"/>
      </w:pPr>
      <w:rPr>
        <w:rFonts w:hint="default"/>
      </w:rPr>
    </w:lvl>
    <w:lvl w:ilvl="8" w:tplc="F080F98A">
      <w:start w:val="1"/>
      <w:numFmt w:val="bullet"/>
      <w:lvlText w:val="•"/>
      <w:lvlJc w:val="left"/>
      <w:pPr>
        <w:ind w:left="7916" w:hanging="180"/>
      </w:pPr>
      <w:rPr>
        <w:rFonts w:hint="default"/>
      </w:rPr>
    </w:lvl>
  </w:abstractNum>
  <w:abstractNum w:abstractNumId="7">
    <w:nsid w:val="373F259F"/>
    <w:multiLevelType w:val="multilevel"/>
    <w:tmpl w:val="E1D681D0"/>
    <w:lvl w:ilvl="0">
      <w:start w:val="2"/>
      <w:numFmt w:val="decimal"/>
      <w:lvlText w:val="%1"/>
      <w:lvlJc w:val="left"/>
      <w:pPr>
        <w:ind w:left="4646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6415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6415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08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01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0" w:hanging="180"/>
      </w:pPr>
      <w:rPr>
        <w:rFonts w:hint="default"/>
      </w:rPr>
    </w:lvl>
  </w:abstractNum>
  <w:abstractNum w:abstractNumId="8">
    <w:nsid w:val="3D7858D1"/>
    <w:multiLevelType w:val="hybridMultilevel"/>
    <w:tmpl w:val="A3429548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22209"/>
    <w:multiLevelType w:val="hybridMultilevel"/>
    <w:tmpl w:val="A3429548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32E7B"/>
    <w:multiLevelType w:val="hybridMultilevel"/>
    <w:tmpl w:val="3342ECBC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C06EA"/>
    <w:multiLevelType w:val="hybridMultilevel"/>
    <w:tmpl w:val="E6503C52"/>
    <w:lvl w:ilvl="0" w:tplc="94923270">
      <w:start w:val="1"/>
      <w:numFmt w:val="bullet"/>
      <w:lvlText w:val="–"/>
      <w:lvlJc w:val="left"/>
      <w:pPr>
        <w:ind w:left="118" w:hanging="202"/>
      </w:pPr>
      <w:rPr>
        <w:rFonts w:ascii="Times New Roman" w:eastAsia="Times New Roman" w:hAnsi="Times New Roman" w:hint="default"/>
        <w:sz w:val="24"/>
        <w:szCs w:val="24"/>
      </w:rPr>
    </w:lvl>
    <w:lvl w:ilvl="1" w:tplc="72CA0FCA">
      <w:start w:val="1"/>
      <w:numFmt w:val="bullet"/>
      <w:lvlText w:val="•"/>
      <w:lvlJc w:val="left"/>
      <w:pPr>
        <w:ind w:left="1093" w:hanging="202"/>
      </w:pPr>
      <w:rPr>
        <w:rFonts w:hint="default"/>
      </w:rPr>
    </w:lvl>
    <w:lvl w:ilvl="2" w:tplc="3DC41992">
      <w:start w:val="1"/>
      <w:numFmt w:val="bullet"/>
      <w:lvlText w:val="•"/>
      <w:lvlJc w:val="left"/>
      <w:pPr>
        <w:ind w:left="2068" w:hanging="202"/>
      </w:pPr>
      <w:rPr>
        <w:rFonts w:hint="default"/>
      </w:rPr>
    </w:lvl>
    <w:lvl w:ilvl="3" w:tplc="71E4D4D6">
      <w:start w:val="1"/>
      <w:numFmt w:val="bullet"/>
      <w:lvlText w:val="•"/>
      <w:lvlJc w:val="left"/>
      <w:pPr>
        <w:ind w:left="3043" w:hanging="202"/>
      </w:pPr>
      <w:rPr>
        <w:rFonts w:hint="default"/>
      </w:rPr>
    </w:lvl>
    <w:lvl w:ilvl="4" w:tplc="A120CC22">
      <w:start w:val="1"/>
      <w:numFmt w:val="bullet"/>
      <w:lvlText w:val="•"/>
      <w:lvlJc w:val="left"/>
      <w:pPr>
        <w:ind w:left="4017" w:hanging="202"/>
      </w:pPr>
      <w:rPr>
        <w:rFonts w:hint="default"/>
      </w:rPr>
    </w:lvl>
    <w:lvl w:ilvl="5" w:tplc="C32E57DC">
      <w:start w:val="1"/>
      <w:numFmt w:val="bullet"/>
      <w:lvlText w:val="•"/>
      <w:lvlJc w:val="left"/>
      <w:pPr>
        <w:ind w:left="4992" w:hanging="202"/>
      </w:pPr>
      <w:rPr>
        <w:rFonts w:hint="default"/>
      </w:rPr>
    </w:lvl>
    <w:lvl w:ilvl="6" w:tplc="2432DA5E">
      <w:start w:val="1"/>
      <w:numFmt w:val="bullet"/>
      <w:lvlText w:val="•"/>
      <w:lvlJc w:val="left"/>
      <w:pPr>
        <w:ind w:left="5967" w:hanging="202"/>
      </w:pPr>
      <w:rPr>
        <w:rFonts w:hint="default"/>
      </w:rPr>
    </w:lvl>
    <w:lvl w:ilvl="7" w:tplc="F83EEDF4">
      <w:start w:val="1"/>
      <w:numFmt w:val="bullet"/>
      <w:lvlText w:val="•"/>
      <w:lvlJc w:val="left"/>
      <w:pPr>
        <w:ind w:left="6942" w:hanging="202"/>
      </w:pPr>
      <w:rPr>
        <w:rFonts w:hint="default"/>
      </w:rPr>
    </w:lvl>
    <w:lvl w:ilvl="8" w:tplc="680ADBCC">
      <w:start w:val="1"/>
      <w:numFmt w:val="bullet"/>
      <w:lvlText w:val="•"/>
      <w:lvlJc w:val="left"/>
      <w:pPr>
        <w:ind w:left="7916" w:hanging="202"/>
      </w:pPr>
      <w:rPr>
        <w:rFonts w:hint="default"/>
      </w:rPr>
    </w:lvl>
  </w:abstractNum>
  <w:abstractNum w:abstractNumId="12">
    <w:nsid w:val="50BB5268"/>
    <w:multiLevelType w:val="hybridMultilevel"/>
    <w:tmpl w:val="A3429548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F428B"/>
    <w:multiLevelType w:val="hybridMultilevel"/>
    <w:tmpl w:val="2BFCBF54"/>
    <w:lvl w:ilvl="0" w:tplc="A22605B0">
      <w:start w:val="1"/>
      <w:numFmt w:val="decimal"/>
      <w:lvlText w:val="%1)"/>
      <w:lvlJc w:val="left"/>
      <w:pPr>
        <w:ind w:left="118" w:hanging="269"/>
      </w:pPr>
      <w:rPr>
        <w:rFonts w:ascii="Times New Roman" w:eastAsia="Times New Roman" w:hAnsi="Times New Roman" w:hint="default"/>
        <w:sz w:val="24"/>
        <w:szCs w:val="24"/>
      </w:rPr>
    </w:lvl>
    <w:lvl w:ilvl="1" w:tplc="A9E8C8BA">
      <w:start w:val="1"/>
      <w:numFmt w:val="bullet"/>
      <w:lvlText w:val="•"/>
      <w:lvlJc w:val="left"/>
      <w:pPr>
        <w:ind w:left="1093" w:hanging="269"/>
      </w:pPr>
      <w:rPr>
        <w:rFonts w:hint="default"/>
      </w:rPr>
    </w:lvl>
    <w:lvl w:ilvl="2" w:tplc="10141AB4">
      <w:start w:val="1"/>
      <w:numFmt w:val="bullet"/>
      <w:lvlText w:val="•"/>
      <w:lvlJc w:val="left"/>
      <w:pPr>
        <w:ind w:left="2068" w:hanging="269"/>
      </w:pPr>
      <w:rPr>
        <w:rFonts w:hint="default"/>
      </w:rPr>
    </w:lvl>
    <w:lvl w:ilvl="3" w:tplc="BB2287B2">
      <w:start w:val="1"/>
      <w:numFmt w:val="bullet"/>
      <w:lvlText w:val="•"/>
      <w:lvlJc w:val="left"/>
      <w:pPr>
        <w:ind w:left="3043" w:hanging="269"/>
      </w:pPr>
      <w:rPr>
        <w:rFonts w:hint="default"/>
      </w:rPr>
    </w:lvl>
    <w:lvl w:ilvl="4" w:tplc="38A47B6E">
      <w:start w:val="1"/>
      <w:numFmt w:val="bullet"/>
      <w:lvlText w:val="•"/>
      <w:lvlJc w:val="left"/>
      <w:pPr>
        <w:ind w:left="4017" w:hanging="269"/>
      </w:pPr>
      <w:rPr>
        <w:rFonts w:hint="default"/>
      </w:rPr>
    </w:lvl>
    <w:lvl w:ilvl="5" w:tplc="B9A47298">
      <w:start w:val="1"/>
      <w:numFmt w:val="bullet"/>
      <w:lvlText w:val="•"/>
      <w:lvlJc w:val="left"/>
      <w:pPr>
        <w:ind w:left="4992" w:hanging="269"/>
      </w:pPr>
      <w:rPr>
        <w:rFonts w:hint="default"/>
      </w:rPr>
    </w:lvl>
    <w:lvl w:ilvl="6" w:tplc="ADECD11A">
      <w:start w:val="1"/>
      <w:numFmt w:val="bullet"/>
      <w:lvlText w:val="•"/>
      <w:lvlJc w:val="left"/>
      <w:pPr>
        <w:ind w:left="5967" w:hanging="269"/>
      </w:pPr>
      <w:rPr>
        <w:rFonts w:hint="default"/>
      </w:rPr>
    </w:lvl>
    <w:lvl w:ilvl="7" w:tplc="7E8083A0">
      <w:start w:val="1"/>
      <w:numFmt w:val="bullet"/>
      <w:lvlText w:val="•"/>
      <w:lvlJc w:val="left"/>
      <w:pPr>
        <w:ind w:left="6942" w:hanging="269"/>
      </w:pPr>
      <w:rPr>
        <w:rFonts w:hint="default"/>
      </w:rPr>
    </w:lvl>
    <w:lvl w:ilvl="8" w:tplc="29A4FFC8">
      <w:start w:val="1"/>
      <w:numFmt w:val="bullet"/>
      <w:lvlText w:val="•"/>
      <w:lvlJc w:val="left"/>
      <w:pPr>
        <w:ind w:left="7916" w:hanging="269"/>
      </w:pPr>
      <w:rPr>
        <w:rFonts w:hint="default"/>
      </w:rPr>
    </w:lvl>
  </w:abstractNum>
  <w:abstractNum w:abstractNumId="14">
    <w:nsid w:val="5D0D015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60B433B4"/>
    <w:multiLevelType w:val="hybridMultilevel"/>
    <w:tmpl w:val="7BDE553C"/>
    <w:lvl w:ilvl="0" w:tplc="4C34FB40">
      <w:start w:val="1"/>
      <w:numFmt w:val="bullet"/>
      <w:lvlText w:val="–"/>
      <w:lvlJc w:val="left"/>
      <w:pPr>
        <w:ind w:left="118" w:hanging="219"/>
      </w:pPr>
      <w:rPr>
        <w:rFonts w:ascii="Times New Roman" w:eastAsia="Times New Roman" w:hAnsi="Times New Roman" w:hint="default"/>
        <w:sz w:val="24"/>
        <w:szCs w:val="24"/>
      </w:rPr>
    </w:lvl>
    <w:lvl w:ilvl="1" w:tplc="72FE14E8">
      <w:start w:val="1"/>
      <w:numFmt w:val="bullet"/>
      <w:lvlText w:val="•"/>
      <w:lvlJc w:val="left"/>
      <w:pPr>
        <w:ind w:left="1093" w:hanging="219"/>
      </w:pPr>
      <w:rPr>
        <w:rFonts w:hint="default"/>
      </w:rPr>
    </w:lvl>
    <w:lvl w:ilvl="2" w:tplc="65AA9088">
      <w:start w:val="1"/>
      <w:numFmt w:val="bullet"/>
      <w:lvlText w:val="•"/>
      <w:lvlJc w:val="left"/>
      <w:pPr>
        <w:ind w:left="2068" w:hanging="219"/>
      </w:pPr>
      <w:rPr>
        <w:rFonts w:hint="default"/>
      </w:rPr>
    </w:lvl>
    <w:lvl w:ilvl="3" w:tplc="298EA42C">
      <w:start w:val="1"/>
      <w:numFmt w:val="bullet"/>
      <w:lvlText w:val="•"/>
      <w:lvlJc w:val="left"/>
      <w:pPr>
        <w:ind w:left="3043" w:hanging="219"/>
      </w:pPr>
      <w:rPr>
        <w:rFonts w:hint="default"/>
      </w:rPr>
    </w:lvl>
    <w:lvl w:ilvl="4" w:tplc="AAFC1630">
      <w:start w:val="1"/>
      <w:numFmt w:val="bullet"/>
      <w:lvlText w:val="•"/>
      <w:lvlJc w:val="left"/>
      <w:pPr>
        <w:ind w:left="4017" w:hanging="219"/>
      </w:pPr>
      <w:rPr>
        <w:rFonts w:hint="default"/>
      </w:rPr>
    </w:lvl>
    <w:lvl w:ilvl="5" w:tplc="873435DE">
      <w:start w:val="1"/>
      <w:numFmt w:val="bullet"/>
      <w:lvlText w:val="•"/>
      <w:lvlJc w:val="left"/>
      <w:pPr>
        <w:ind w:left="4992" w:hanging="219"/>
      </w:pPr>
      <w:rPr>
        <w:rFonts w:hint="default"/>
      </w:rPr>
    </w:lvl>
    <w:lvl w:ilvl="6" w:tplc="CD8CED46">
      <w:start w:val="1"/>
      <w:numFmt w:val="bullet"/>
      <w:lvlText w:val="•"/>
      <w:lvlJc w:val="left"/>
      <w:pPr>
        <w:ind w:left="5967" w:hanging="219"/>
      </w:pPr>
      <w:rPr>
        <w:rFonts w:hint="default"/>
      </w:rPr>
    </w:lvl>
    <w:lvl w:ilvl="7" w:tplc="5EC4002A">
      <w:start w:val="1"/>
      <w:numFmt w:val="bullet"/>
      <w:lvlText w:val="•"/>
      <w:lvlJc w:val="left"/>
      <w:pPr>
        <w:ind w:left="6942" w:hanging="219"/>
      </w:pPr>
      <w:rPr>
        <w:rFonts w:hint="default"/>
      </w:rPr>
    </w:lvl>
    <w:lvl w:ilvl="8" w:tplc="9530C19E">
      <w:start w:val="1"/>
      <w:numFmt w:val="bullet"/>
      <w:lvlText w:val="•"/>
      <w:lvlJc w:val="left"/>
      <w:pPr>
        <w:ind w:left="7916" w:hanging="219"/>
      </w:pPr>
      <w:rPr>
        <w:rFonts w:hint="default"/>
      </w:rPr>
    </w:lvl>
  </w:abstractNum>
  <w:abstractNum w:abstractNumId="16">
    <w:nsid w:val="61055021"/>
    <w:multiLevelType w:val="hybridMultilevel"/>
    <w:tmpl w:val="770A3266"/>
    <w:lvl w:ilvl="0" w:tplc="CB3A2AF2">
      <w:start w:val="1"/>
      <w:numFmt w:val="bullet"/>
      <w:lvlText w:val="–"/>
      <w:lvlJc w:val="left"/>
      <w:pPr>
        <w:ind w:left="118"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E702B906">
      <w:start w:val="1"/>
      <w:numFmt w:val="bullet"/>
      <w:lvlText w:val="–"/>
      <w:lvlJc w:val="left"/>
      <w:pPr>
        <w:ind w:left="965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C5CE2568">
      <w:start w:val="1"/>
      <w:numFmt w:val="bullet"/>
      <w:lvlText w:val="•"/>
      <w:lvlJc w:val="left"/>
      <w:pPr>
        <w:ind w:left="1954" w:hanging="180"/>
      </w:pPr>
      <w:rPr>
        <w:rFonts w:hint="default"/>
      </w:rPr>
    </w:lvl>
    <w:lvl w:ilvl="3" w:tplc="8B8846C2">
      <w:start w:val="1"/>
      <w:numFmt w:val="bullet"/>
      <w:lvlText w:val="•"/>
      <w:lvlJc w:val="left"/>
      <w:pPr>
        <w:ind w:left="2943" w:hanging="180"/>
      </w:pPr>
      <w:rPr>
        <w:rFonts w:hint="default"/>
      </w:rPr>
    </w:lvl>
    <w:lvl w:ilvl="4" w:tplc="114CFC68">
      <w:start w:val="1"/>
      <w:numFmt w:val="bullet"/>
      <w:lvlText w:val="•"/>
      <w:lvlJc w:val="left"/>
      <w:pPr>
        <w:ind w:left="3932" w:hanging="180"/>
      </w:pPr>
      <w:rPr>
        <w:rFonts w:hint="default"/>
      </w:rPr>
    </w:lvl>
    <w:lvl w:ilvl="5" w:tplc="AFE46668">
      <w:start w:val="1"/>
      <w:numFmt w:val="bullet"/>
      <w:lvlText w:val="•"/>
      <w:lvlJc w:val="left"/>
      <w:pPr>
        <w:ind w:left="4921" w:hanging="180"/>
      </w:pPr>
      <w:rPr>
        <w:rFonts w:hint="default"/>
      </w:rPr>
    </w:lvl>
    <w:lvl w:ilvl="6" w:tplc="FC7476C4">
      <w:start w:val="1"/>
      <w:numFmt w:val="bullet"/>
      <w:lvlText w:val="•"/>
      <w:lvlJc w:val="left"/>
      <w:pPr>
        <w:ind w:left="5910" w:hanging="180"/>
      </w:pPr>
      <w:rPr>
        <w:rFonts w:hint="default"/>
      </w:rPr>
    </w:lvl>
    <w:lvl w:ilvl="7" w:tplc="C7DA7AC0">
      <w:start w:val="1"/>
      <w:numFmt w:val="bullet"/>
      <w:lvlText w:val="•"/>
      <w:lvlJc w:val="left"/>
      <w:pPr>
        <w:ind w:left="6899" w:hanging="180"/>
      </w:pPr>
      <w:rPr>
        <w:rFonts w:hint="default"/>
      </w:rPr>
    </w:lvl>
    <w:lvl w:ilvl="8" w:tplc="7DEC59C6">
      <w:start w:val="1"/>
      <w:numFmt w:val="bullet"/>
      <w:lvlText w:val="•"/>
      <w:lvlJc w:val="left"/>
      <w:pPr>
        <w:ind w:left="7888" w:hanging="180"/>
      </w:pPr>
      <w:rPr>
        <w:rFonts w:hint="default"/>
      </w:rPr>
    </w:lvl>
  </w:abstractNum>
  <w:abstractNum w:abstractNumId="17">
    <w:nsid w:val="61B76A81"/>
    <w:multiLevelType w:val="hybridMultilevel"/>
    <w:tmpl w:val="2CBC8A4C"/>
    <w:lvl w:ilvl="0" w:tplc="1C86B57A">
      <w:start w:val="1"/>
      <w:numFmt w:val="bullet"/>
      <w:lvlText w:val="–"/>
      <w:lvlJc w:val="left"/>
      <w:pPr>
        <w:ind w:left="118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8F7880BA">
      <w:start w:val="1"/>
      <w:numFmt w:val="bullet"/>
      <w:lvlText w:val="•"/>
      <w:lvlJc w:val="left"/>
      <w:pPr>
        <w:ind w:left="1093" w:hanging="183"/>
      </w:pPr>
      <w:rPr>
        <w:rFonts w:hint="default"/>
      </w:rPr>
    </w:lvl>
    <w:lvl w:ilvl="2" w:tplc="EB8C12DA">
      <w:start w:val="1"/>
      <w:numFmt w:val="bullet"/>
      <w:lvlText w:val="•"/>
      <w:lvlJc w:val="left"/>
      <w:pPr>
        <w:ind w:left="2068" w:hanging="183"/>
      </w:pPr>
      <w:rPr>
        <w:rFonts w:hint="default"/>
      </w:rPr>
    </w:lvl>
    <w:lvl w:ilvl="3" w:tplc="8A34506E">
      <w:start w:val="1"/>
      <w:numFmt w:val="bullet"/>
      <w:lvlText w:val="•"/>
      <w:lvlJc w:val="left"/>
      <w:pPr>
        <w:ind w:left="3043" w:hanging="183"/>
      </w:pPr>
      <w:rPr>
        <w:rFonts w:hint="default"/>
      </w:rPr>
    </w:lvl>
    <w:lvl w:ilvl="4" w:tplc="12DCE0CA">
      <w:start w:val="1"/>
      <w:numFmt w:val="bullet"/>
      <w:lvlText w:val="•"/>
      <w:lvlJc w:val="left"/>
      <w:pPr>
        <w:ind w:left="4017" w:hanging="183"/>
      </w:pPr>
      <w:rPr>
        <w:rFonts w:hint="default"/>
      </w:rPr>
    </w:lvl>
    <w:lvl w:ilvl="5" w:tplc="5E10262A">
      <w:start w:val="1"/>
      <w:numFmt w:val="bullet"/>
      <w:lvlText w:val="•"/>
      <w:lvlJc w:val="left"/>
      <w:pPr>
        <w:ind w:left="4992" w:hanging="183"/>
      </w:pPr>
      <w:rPr>
        <w:rFonts w:hint="default"/>
      </w:rPr>
    </w:lvl>
    <w:lvl w:ilvl="6" w:tplc="A19C76C8">
      <w:start w:val="1"/>
      <w:numFmt w:val="bullet"/>
      <w:lvlText w:val="•"/>
      <w:lvlJc w:val="left"/>
      <w:pPr>
        <w:ind w:left="5967" w:hanging="183"/>
      </w:pPr>
      <w:rPr>
        <w:rFonts w:hint="default"/>
      </w:rPr>
    </w:lvl>
    <w:lvl w:ilvl="7" w:tplc="6B425502">
      <w:start w:val="1"/>
      <w:numFmt w:val="bullet"/>
      <w:lvlText w:val="•"/>
      <w:lvlJc w:val="left"/>
      <w:pPr>
        <w:ind w:left="6942" w:hanging="183"/>
      </w:pPr>
      <w:rPr>
        <w:rFonts w:hint="default"/>
      </w:rPr>
    </w:lvl>
    <w:lvl w:ilvl="8" w:tplc="9FB2173E">
      <w:start w:val="1"/>
      <w:numFmt w:val="bullet"/>
      <w:lvlText w:val="•"/>
      <w:lvlJc w:val="left"/>
      <w:pPr>
        <w:ind w:left="7916" w:hanging="183"/>
      </w:pPr>
      <w:rPr>
        <w:rFonts w:hint="default"/>
      </w:rPr>
    </w:lvl>
  </w:abstractNum>
  <w:abstractNum w:abstractNumId="1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>
    <w:nsid w:val="7B87429F"/>
    <w:multiLevelType w:val="hybridMultilevel"/>
    <w:tmpl w:val="13B43AE4"/>
    <w:lvl w:ilvl="0" w:tplc="147A0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013B1"/>
    <w:multiLevelType w:val="hybridMultilevel"/>
    <w:tmpl w:val="3334979A"/>
    <w:lvl w:ilvl="0" w:tplc="863089AE">
      <w:start w:val="1"/>
      <w:numFmt w:val="bullet"/>
      <w:lvlText w:val="–"/>
      <w:lvlJc w:val="left"/>
      <w:pPr>
        <w:ind w:left="118" w:hanging="214"/>
      </w:pPr>
      <w:rPr>
        <w:rFonts w:ascii="Times New Roman" w:eastAsia="Times New Roman" w:hAnsi="Times New Roman" w:hint="default"/>
        <w:sz w:val="24"/>
        <w:szCs w:val="24"/>
      </w:rPr>
    </w:lvl>
    <w:lvl w:ilvl="1" w:tplc="45E278EC">
      <w:start w:val="1"/>
      <w:numFmt w:val="bullet"/>
      <w:lvlText w:val="•"/>
      <w:lvlJc w:val="left"/>
      <w:pPr>
        <w:ind w:left="1093" w:hanging="214"/>
      </w:pPr>
      <w:rPr>
        <w:rFonts w:hint="default"/>
      </w:rPr>
    </w:lvl>
    <w:lvl w:ilvl="2" w:tplc="89CCCF0E">
      <w:start w:val="1"/>
      <w:numFmt w:val="bullet"/>
      <w:lvlText w:val="•"/>
      <w:lvlJc w:val="left"/>
      <w:pPr>
        <w:ind w:left="2068" w:hanging="214"/>
      </w:pPr>
      <w:rPr>
        <w:rFonts w:hint="default"/>
      </w:rPr>
    </w:lvl>
    <w:lvl w:ilvl="3" w:tplc="C2501540">
      <w:start w:val="1"/>
      <w:numFmt w:val="bullet"/>
      <w:lvlText w:val="•"/>
      <w:lvlJc w:val="left"/>
      <w:pPr>
        <w:ind w:left="3043" w:hanging="214"/>
      </w:pPr>
      <w:rPr>
        <w:rFonts w:hint="default"/>
      </w:rPr>
    </w:lvl>
    <w:lvl w:ilvl="4" w:tplc="858017E8">
      <w:start w:val="1"/>
      <w:numFmt w:val="bullet"/>
      <w:lvlText w:val="•"/>
      <w:lvlJc w:val="left"/>
      <w:pPr>
        <w:ind w:left="4017" w:hanging="214"/>
      </w:pPr>
      <w:rPr>
        <w:rFonts w:hint="default"/>
      </w:rPr>
    </w:lvl>
    <w:lvl w:ilvl="5" w:tplc="A430497A">
      <w:start w:val="1"/>
      <w:numFmt w:val="bullet"/>
      <w:lvlText w:val="•"/>
      <w:lvlJc w:val="left"/>
      <w:pPr>
        <w:ind w:left="4992" w:hanging="214"/>
      </w:pPr>
      <w:rPr>
        <w:rFonts w:hint="default"/>
      </w:rPr>
    </w:lvl>
    <w:lvl w:ilvl="6" w:tplc="62EA3274">
      <w:start w:val="1"/>
      <w:numFmt w:val="bullet"/>
      <w:lvlText w:val="•"/>
      <w:lvlJc w:val="left"/>
      <w:pPr>
        <w:ind w:left="5967" w:hanging="214"/>
      </w:pPr>
      <w:rPr>
        <w:rFonts w:hint="default"/>
      </w:rPr>
    </w:lvl>
    <w:lvl w:ilvl="7" w:tplc="1DB4D4A6">
      <w:start w:val="1"/>
      <w:numFmt w:val="bullet"/>
      <w:lvlText w:val="•"/>
      <w:lvlJc w:val="left"/>
      <w:pPr>
        <w:ind w:left="6942" w:hanging="214"/>
      </w:pPr>
      <w:rPr>
        <w:rFonts w:hint="default"/>
      </w:rPr>
    </w:lvl>
    <w:lvl w:ilvl="8" w:tplc="A0D452E0">
      <w:start w:val="1"/>
      <w:numFmt w:val="bullet"/>
      <w:lvlText w:val="•"/>
      <w:lvlJc w:val="left"/>
      <w:pPr>
        <w:ind w:left="7916" w:hanging="214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7"/>
  </w:num>
  <w:num w:numId="5">
    <w:abstractNumId w:val="20"/>
  </w:num>
  <w:num w:numId="6">
    <w:abstractNumId w:val="16"/>
  </w:num>
  <w:num w:numId="7">
    <w:abstractNumId w:val="7"/>
  </w:num>
  <w:num w:numId="8">
    <w:abstractNumId w:val="15"/>
  </w:num>
  <w:num w:numId="9">
    <w:abstractNumId w:val="5"/>
  </w:num>
  <w:num w:numId="10">
    <w:abstractNumId w:val="2"/>
  </w:num>
  <w:num w:numId="11">
    <w:abstractNumId w:val="1"/>
  </w:num>
  <w:num w:numId="12">
    <w:abstractNumId w:val="14"/>
  </w:num>
  <w:num w:numId="13">
    <w:abstractNumId w:val="19"/>
  </w:num>
  <w:num w:numId="14">
    <w:abstractNumId w:val="12"/>
  </w:num>
  <w:num w:numId="15">
    <w:abstractNumId w:val="10"/>
  </w:num>
  <w:num w:numId="16">
    <w:abstractNumId w:val="8"/>
  </w:num>
  <w:num w:numId="17">
    <w:abstractNumId w:val="4"/>
  </w:num>
  <w:num w:numId="18">
    <w:abstractNumId w:val="9"/>
  </w:num>
  <w:num w:numId="19">
    <w:abstractNumId w:val="3"/>
  </w:num>
  <w:num w:numId="20">
    <w:abstractNumId w:val="0"/>
  </w:num>
  <w:num w:numId="21">
    <w:abstractNumId w:val="14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4129"/>
    <w:rsid w:val="000022A6"/>
    <w:rsid w:val="00020FB3"/>
    <w:rsid w:val="00033179"/>
    <w:rsid w:val="00040FE9"/>
    <w:rsid w:val="0005647B"/>
    <w:rsid w:val="000743A3"/>
    <w:rsid w:val="000A4CC0"/>
    <w:rsid w:val="000C16CF"/>
    <w:rsid w:val="00110611"/>
    <w:rsid w:val="0017191F"/>
    <w:rsid w:val="00193752"/>
    <w:rsid w:val="001A0667"/>
    <w:rsid w:val="001B5E76"/>
    <w:rsid w:val="00205578"/>
    <w:rsid w:val="00216DB0"/>
    <w:rsid w:val="00231890"/>
    <w:rsid w:val="0023267B"/>
    <w:rsid w:val="002439B2"/>
    <w:rsid w:val="00260A14"/>
    <w:rsid w:val="002664B1"/>
    <w:rsid w:val="00277C21"/>
    <w:rsid w:val="002B7D07"/>
    <w:rsid w:val="002F55AB"/>
    <w:rsid w:val="002F60C2"/>
    <w:rsid w:val="003062F5"/>
    <w:rsid w:val="00323332"/>
    <w:rsid w:val="00323430"/>
    <w:rsid w:val="003942FF"/>
    <w:rsid w:val="00397688"/>
    <w:rsid w:val="003A0776"/>
    <w:rsid w:val="003A3E25"/>
    <w:rsid w:val="003A5122"/>
    <w:rsid w:val="0040166E"/>
    <w:rsid w:val="004039A4"/>
    <w:rsid w:val="004117A0"/>
    <w:rsid w:val="00431FAE"/>
    <w:rsid w:val="004330A5"/>
    <w:rsid w:val="00443538"/>
    <w:rsid w:val="00451BC9"/>
    <w:rsid w:val="0049657C"/>
    <w:rsid w:val="00535482"/>
    <w:rsid w:val="00536BF9"/>
    <w:rsid w:val="005513DC"/>
    <w:rsid w:val="0057144D"/>
    <w:rsid w:val="005877A9"/>
    <w:rsid w:val="0059337B"/>
    <w:rsid w:val="0059730D"/>
    <w:rsid w:val="005A671C"/>
    <w:rsid w:val="005E0687"/>
    <w:rsid w:val="005E2140"/>
    <w:rsid w:val="0060543D"/>
    <w:rsid w:val="006063F8"/>
    <w:rsid w:val="00620804"/>
    <w:rsid w:val="0063554A"/>
    <w:rsid w:val="00657472"/>
    <w:rsid w:val="006C4129"/>
    <w:rsid w:val="007074EB"/>
    <w:rsid w:val="00707677"/>
    <w:rsid w:val="00707C54"/>
    <w:rsid w:val="00767ACE"/>
    <w:rsid w:val="00790713"/>
    <w:rsid w:val="007948B8"/>
    <w:rsid w:val="007B1468"/>
    <w:rsid w:val="007B2E74"/>
    <w:rsid w:val="007B40A8"/>
    <w:rsid w:val="007C4E27"/>
    <w:rsid w:val="00813050"/>
    <w:rsid w:val="00864A49"/>
    <w:rsid w:val="008A131B"/>
    <w:rsid w:val="008B42C3"/>
    <w:rsid w:val="008F7F2D"/>
    <w:rsid w:val="009017EA"/>
    <w:rsid w:val="00902650"/>
    <w:rsid w:val="00916FB3"/>
    <w:rsid w:val="009237D6"/>
    <w:rsid w:val="00926595"/>
    <w:rsid w:val="00945295"/>
    <w:rsid w:val="00947D7B"/>
    <w:rsid w:val="009876CB"/>
    <w:rsid w:val="009B3A14"/>
    <w:rsid w:val="00A02EA3"/>
    <w:rsid w:val="00A1707A"/>
    <w:rsid w:val="00A6478F"/>
    <w:rsid w:val="00A67068"/>
    <w:rsid w:val="00AA3768"/>
    <w:rsid w:val="00AB6D6A"/>
    <w:rsid w:val="00AC3A55"/>
    <w:rsid w:val="00AC5346"/>
    <w:rsid w:val="00B333E2"/>
    <w:rsid w:val="00B51AE2"/>
    <w:rsid w:val="00B551E7"/>
    <w:rsid w:val="00BA2874"/>
    <w:rsid w:val="00BD6510"/>
    <w:rsid w:val="00BE1C28"/>
    <w:rsid w:val="00BF485F"/>
    <w:rsid w:val="00C025DD"/>
    <w:rsid w:val="00C11D7A"/>
    <w:rsid w:val="00C17B05"/>
    <w:rsid w:val="00C243AD"/>
    <w:rsid w:val="00CB781D"/>
    <w:rsid w:val="00CD772D"/>
    <w:rsid w:val="00CD7853"/>
    <w:rsid w:val="00CF7ED9"/>
    <w:rsid w:val="00D128CE"/>
    <w:rsid w:val="00D30E7E"/>
    <w:rsid w:val="00D50983"/>
    <w:rsid w:val="00D567EE"/>
    <w:rsid w:val="00D674CC"/>
    <w:rsid w:val="00D8220E"/>
    <w:rsid w:val="00D86B2E"/>
    <w:rsid w:val="00DA0BF9"/>
    <w:rsid w:val="00DC356F"/>
    <w:rsid w:val="00DD6559"/>
    <w:rsid w:val="00DE1972"/>
    <w:rsid w:val="00E06010"/>
    <w:rsid w:val="00E330F0"/>
    <w:rsid w:val="00E5730B"/>
    <w:rsid w:val="00E659B6"/>
    <w:rsid w:val="00E70C16"/>
    <w:rsid w:val="00E83400"/>
    <w:rsid w:val="00EB39E2"/>
    <w:rsid w:val="00EC2CEE"/>
    <w:rsid w:val="00ED5B1F"/>
    <w:rsid w:val="00EF3AC9"/>
    <w:rsid w:val="00F31166"/>
    <w:rsid w:val="00F4317E"/>
    <w:rsid w:val="00F55702"/>
    <w:rsid w:val="00F77346"/>
    <w:rsid w:val="00F775DE"/>
    <w:rsid w:val="00F97F68"/>
    <w:rsid w:val="00FA211F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D07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5578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2FF"/>
    <w:pPr>
      <w:keepNext/>
      <w:keepLines/>
      <w:numPr>
        <w:ilvl w:val="1"/>
        <w:numId w:val="12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78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78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78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78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78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78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78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1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7D07"/>
    <w:pPr>
      <w:ind w:left="118" w:firstLine="566"/>
    </w:pPr>
    <w:rPr>
      <w:rFonts w:eastAsia="Times New Roman"/>
      <w:szCs w:val="24"/>
    </w:rPr>
  </w:style>
  <w:style w:type="paragraph" w:customStyle="1" w:styleId="11">
    <w:name w:val="Заголовок 11"/>
    <w:basedOn w:val="a"/>
    <w:uiPriority w:val="1"/>
    <w:qFormat/>
    <w:rsid w:val="006C4129"/>
    <w:pPr>
      <w:spacing w:before="39"/>
      <w:ind w:left="118" w:firstLine="566"/>
      <w:outlineLvl w:val="1"/>
    </w:pPr>
    <w:rPr>
      <w:rFonts w:eastAsia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C4129"/>
  </w:style>
  <w:style w:type="paragraph" w:customStyle="1" w:styleId="TableParagraph">
    <w:name w:val="Table Paragraph"/>
    <w:basedOn w:val="a"/>
    <w:uiPriority w:val="1"/>
    <w:qFormat/>
    <w:rsid w:val="006C4129"/>
  </w:style>
  <w:style w:type="paragraph" w:styleId="a6">
    <w:name w:val="Balloon Text"/>
    <w:basedOn w:val="a"/>
    <w:link w:val="a7"/>
    <w:uiPriority w:val="99"/>
    <w:semiHidden/>
    <w:unhideWhenUsed/>
    <w:rsid w:val="008A1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31B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8A131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A131B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A131B"/>
    <w:rPr>
      <w:rFonts w:ascii="Times New Roman" w:hAnsi="Times New Roman"/>
      <w:sz w:val="20"/>
    </w:rPr>
  </w:style>
  <w:style w:type="paragraph" w:styleId="ac">
    <w:name w:val="header"/>
    <w:basedOn w:val="a"/>
    <w:link w:val="ad"/>
    <w:unhideWhenUsed/>
    <w:rsid w:val="001719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91F"/>
  </w:style>
  <w:style w:type="paragraph" w:styleId="ae">
    <w:name w:val="footer"/>
    <w:basedOn w:val="a"/>
    <w:link w:val="af"/>
    <w:uiPriority w:val="99"/>
    <w:unhideWhenUsed/>
    <w:rsid w:val="001719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7191F"/>
  </w:style>
  <w:style w:type="character" w:customStyle="1" w:styleId="a4">
    <w:name w:val="Основной текст Знак"/>
    <w:basedOn w:val="a0"/>
    <w:link w:val="a3"/>
    <w:uiPriority w:val="1"/>
    <w:rsid w:val="002B7D07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0557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42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55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55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55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055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55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55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55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05578"/>
    <w:pPr>
      <w:widowControl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1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0"/>
    <w:uiPriority w:val="99"/>
    <w:rsid w:val="0020557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2">
    <w:name w:val="footnote reference"/>
    <w:aliases w:val="Знак сноски 1,Знак сноски-FN,Ciae niinee-FN,Referencia nota al pie"/>
    <w:uiPriority w:val="99"/>
    <w:unhideWhenUsed/>
    <w:rsid w:val="00205578"/>
    <w:rPr>
      <w:vertAlign w:val="superscript"/>
    </w:rPr>
  </w:style>
  <w:style w:type="character" w:customStyle="1" w:styleId="ab">
    <w:name w:val="Без интервала Знак"/>
    <w:link w:val="aa"/>
    <w:uiPriority w:val="1"/>
    <w:qFormat/>
    <w:rsid w:val="002F60C2"/>
    <w:rPr>
      <w:rFonts w:ascii="Times New Roman" w:hAnsi="Times New Roman"/>
      <w:sz w:val="20"/>
    </w:rPr>
  </w:style>
  <w:style w:type="paragraph" w:customStyle="1" w:styleId="ConsTitle">
    <w:name w:val="ConsTitle"/>
    <w:rsid w:val="00AC534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f3">
    <w:name w:val="Normal (Web)"/>
    <w:basedOn w:val="a"/>
    <w:uiPriority w:val="99"/>
    <w:qFormat/>
    <w:rsid w:val="00AC5346"/>
    <w:pPr>
      <w:widowControl/>
      <w:spacing w:before="100" w:after="100"/>
      <w:jc w:val="left"/>
    </w:pPr>
    <w:rPr>
      <w:rFonts w:ascii="Arial Unicode MS" w:eastAsia="Arial Unicode MS" w:hAnsi="Arial Unicode MS" w:cs="Times New Roman"/>
      <w:sz w:val="24"/>
      <w:szCs w:val="24"/>
      <w:lang w:val="ru-RU"/>
    </w:rPr>
  </w:style>
  <w:style w:type="paragraph" w:customStyle="1" w:styleId="ConsPlusNormal">
    <w:name w:val="ConsPlusNormal"/>
    <w:rsid w:val="00AC5346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ConsPlusTitle">
    <w:name w:val="ConsPlusTitle"/>
    <w:rsid w:val="00AC5346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CBCB2-5415-4116-B7D8-3E80E5D7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2023-06-02T11:14:00Z</cp:lastPrinted>
  <dcterms:created xsi:type="dcterms:W3CDTF">2023-05-28T12:37:00Z</dcterms:created>
  <dcterms:modified xsi:type="dcterms:W3CDTF">2023-06-16T13:53:00Z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2022-04-11T00:00:00Z</vt:filetime>
  </property>
</Properties>
</file>