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22" w:rsidRPr="000D0522" w:rsidRDefault="000D0522" w:rsidP="000D0522">
      <w:pPr>
        <w:jc w:val="center"/>
        <w:rPr>
          <w:color w:val="auto"/>
          <w:szCs w:val="28"/>
        </w:rPr>
      </w:pPr>
      <w:r w:rsidRPr="000D0522">
        <w:rPr>
          <w:b/>
          <w:noProof/>
          <w:color w:val="auto"/>
          <w:sz w:val="40"/>
          <w:szCs w:val="40"/>
        </w:rPr>
        <w:drawing>
          <wp:inline distT="0" distB="0" distL="0" distR="0" wp14:anchorId="6E381ECF" wp14:editId="7A02EB79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22" w:rsidRPr="000D0522" w:rsidRDefault="000D0522" w:rsidP="000D0522">
      <w:pPr>
        <w:jc w:val="center"/>
        <w:rPr>
          <w:b/>
          <w:color w:val="auto"/>
          <w:sz w:val="20"/>
        </w:rPr>
      </w:pPr>
    </w:p>
    <w:p w:rsidR="000D0522" w:rsidRPr="000D0522" w:rsidRDefault="000D0522" w:rsidP="000D0522">
      <w:pPr>
        <w:jc w:val="center"/>
        <w:rPr>
          <w:b/>
          <w:color w:val="auto"/>
          <w:szCs w:val="28"/>
        </w:rPr>
      </w:pPr>
      <w:r w:rsidRPr="000D0522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0D0522" w:rsidRPr="000D0522" w:rsidRDefault="000D0522" w:rsidP="000D0522">
      <w:pPr>
        <w:jc w:val="center"/>
        <w:rPr>
          <w:b/>
          <w:color w:val="auto"/>
          <w:szCs w:val="28"/>
        </w:rPr>
      </w:pPr>
      <w:r w:rsidRPr="000D0522">
        <w:rPr>
          <w:b/>
          <w:color w:val="auto"/>
          <w:szCs w:val="28"/>
        </w:rPr>
        <w:t>СТАВРОПОЛЬСКОГО КРАЯ</w:t>
      </w:r>
    </w:p>
    <w:p w:rsidR="000D0522" w:rsidRPr="000D0522" w:rsidRDefault="000D0522" w:rsidP="000D0522">
      <w:pPr>
        <w:jc w:val="center"/>
        <w:rPr>
          <w:b/>
          <w:color w:val="auto"/>
          <w:szCs w:val="28"/>
        </w:rPr>
      </w:pPr>
    </w:p>
    <w:p w:rsidR="000D0522" w:rsidRPr="000D0522" w:rsidRDefault="000D0522" w:rsidP="000D0522">
      <w:pPr>
        <w:jc w:val="center"/>
        <w:rPr>
          <w:b/>
          <w:color w:val="auto"/>
          <w:sz w:val="40"/>
          <w:szCs w:val="40"/>
        </w:rPr>
      </w:pPr>
      <w:proofErr w:type="gramStart"/>
      <w:r w:rsidRPr="000D0522">
        <w:rPr>
          <w:b/>
          <w:color w:val="auto"/>
          <w:sz w:val="40"/>
          <w:szCs w:val="40"/>
        </w:rPr>
        <w:t>Р</w:t>
      </w:r>
      <w:proofErr w:type="gramEnd"/>
      <w:r w:rsidRPr="000D0522">
        <w:rPr>
          <w:b/>
          <w:color w:val="auto"/>
          <w:sz w:val="40"/>
          <w:szCs w:val="40"/>
        </w:rPr>
        <w:t xml:space="preserve"> А С П О Р Я Ж Е Н И Е</w:t>
      </w:r>
    </w:p>
    <w:p w:rsidR="000D0522" w:rsidRPr="000D0522" w:rsidRDefault="000D0522" w:rsidP="000D0522">
      <w:pPr>
        <w:tabs>
          <w:tab w:val="left" w:pos="5760"/>
        </w:tabs>
        <w:rPr>
          <w:b/>
          <w:color w:val="auto"/>
          <w:szCs w:val="28"/>
        </w:rPr>
      </w:pPr>
    </w:p>
    <w:p w:rsidR="000D0522" w:rsidRPr="000D0522" w:rsidRDefault="000D0522" w:rsidP="000D0522">
      <w:pPr>
        <w:ind w:right="-1"/>
        <w:jc w:val="both"/>
        <w:rPr>
          <w:color w:val="auto"/>
          <w:szCs w:val="28"/>
        </w:rPr>
      </w:pPr>
      <w:r w:rsidRPr="000D0522">
        <w:rPr>
          <w:color w:val="auto"/>
          <w:szCs w:val="28"/>
        </w:rPr>
        <w:t>06 марта 2024 г</w:t>
      </w:r>
      <w:r w:rsidRPr="000D0522">
        <w:rPr>
          <w:color w:val="auto"/>
          <w:sz w:val="22"/>
          <w:szCs w:val="22"/>
        </w:rPr>
        <w:t xml:space="preserve">. </w:t>
      </w:r>
      <w:r w:rsidRPr="000D0522">
        <w:rPr>
          <w:b/>
          <w:color w:val="auto"/>
          <w:sz w:val="22"/>
          <w:szCs w:val="22"/>
        </w:rPr>
        <w:t xml:space="preserve">                                 г. Новопавловск</w:t>
      </w:r>
      <w:r w:rsidRPr="000D0522">
        <w:rPr>
          <w:b/>
          <w:color w:val="auto"/>
          <w:sz w:val="24"/>
          <w:szCs w:val="24"/>
        </w:rPr>
        <w:t xml:space="preserve">                                                    </w:t>
      </w:r>
      <w:r w:rsidRPr="000D0522">
        <w:rPr>
          <w:color w:val="auto"/>
          <w:szCs w:val="28"/>
        </w:rPr>
        <w:t>№ 9</w:t>
      </w:r>
      <w:r>
        <w:rPr>
          <w:color w:val="auto"/>
          <w:szCs w:val="28"/>
        </w:rPr>
        <w:t>4</w:t>
      </w:r>
      <w:r w:rsidRPr="000D0522">
        <w:rPr>
          <w:color w:val="auto"/>
          <w:szCs w:val="28"/>
        </w:rPr>
        <w:t>-р</w:t>
      </w:r>
    </w:p>
    <w:p w:rsidR="000108C0" w:rsidRDefault="000108C0">
      <w:pPr>
        <w:widowControl w:val="0"/>
        <w:spacing w:line="240" w:lineRule="exact"/>
        <w:jc w:val="both"/>
      </w:pPr>
    </w:p>
    <w:p w:rsidR="000108C0" w:rsidRDefault="000108C0">
      <w:pPr>
        <w:widowControl w:val="0"/>
        <w:spacing w:line="240" w:lineRule="exact"/>
        <w:jc w:val="both"/>
      </w:pPr>
    </w:p>
    <w:p w:rsidR="000108C0" w:rsidRDefault="000108C0">
      <w:pPr>
        <w:widowControl w:val="0"/>
        <w:spacing w:line="240" w:lineRule="exact"/>
        <w:jc w:val="both"/>
      </w:pPr>
    </w:p>
    <w:p w:rsidR="00767601" w:rsidRDefault="00767601">
      <w:pPr>
        <w:widowControl w:val="0"/>
        <w:spacing w:line="240" w:lineRule="exact"/>
        <w:jc w:val="both"/>
      </w:pPr>
    </w:p>
    <w:p w:rsidR="00AB3F6A" w:rsidRDefault="00AB3F6A">
      <w:pPr>
        <w:widowControl w:val="0"/>
        <w:spacing w:line="240" w:lineRule="exact"/>
        <w:jc w:val="both"/>
      </w:pPr>
    </w:p>
    <w:p w:rsidR="00BF092D" w:rsidRDefault="00BF092D">
      <w:pPr>
        <w:widowControl w:val="0"/>
        <w:spacing w:line="240" w:lineRule="exact"/>
        <w:jc w:val="both"/>
      </w:pPr>
    </w:p>
    <w:p w:rsidR="00BF092D" w:rsidRDefault="00BF092D">
      <w:pPr>
        <w:widowControl w:val="0"/>
        <w:spacing w:line="240" w:lineRule="exact"/>
        <w:jc w:val="both"/>
      </w:pPr>
    </w:p>
    <w:p w:rsidR="00C54116" w:rsidRDefault="005C71BF">
      <w:pPr>
        <w:widowControl w:val="0"/>
        <w:spacing w:line="240" w:lineRule="exact"/>
        <w:jc w:val="both"/>
      </w:pPr>
      <w:r>
        <w:t>О внесении изменения в детальный план-график</w:t>
      </w:r>
      <w:r w:rsidR="00815EC4">
        <w:t xml:space="preserve"> реализации муниципальной программы Кировского муниципального округа Ставропол</w:t>
      </w:r>
      <w:r>
        <w:t>ьского края «Развитие культуры»</w:t>
      </w:r>
      <w:r w:rsidR="00922973">
        <w:t xml:space="preserve"> на 2024 год</w:t>
      </w:r>
    </w:p>
    <w:p w:rsidR="00C54116" w:rsidRDefault="00C54116">
      <w:pPr>
        <w:widowControl w:val="0"/>
        <w:ind w:firstLine="720"/>
        <w:jc w:val="both"/>
      </w:pPr>
    </w:p>
    <w:p w:rsidR="00ED1C98" w:rsidRDefault="00ED1C98">
      <w:pPr>
        <w:widowControl w:val="0"/>
        <w:ind w:firstLine="720"/>
        <w:jc w:val="both"/>
      </w:pPr>
    </w:p>
    <w:p w:rsidR="00767601" w:rsidRDefault="00767601">
      <w:pPr>
        <w:widowControl w:val="0"/>
        <w:ind w:firstLine="720"/>
        <w:jc w:val="both"/>
      </w:pPr>
    </w:p>
    <w:p w:rsidR="00C54116" w:rsidRDefault="00815EC4">
      <w:pPr>
        <w:widowControl w:val="0"/>
        <w:ind w:firstLine="720"/>
        <w:jc w:val="both"/>
      </w:pPr>
      <w:bookmarkStart w:id="0" w:name="sub_1"/>
      <w:r>
        <w:t xml:space="preserve">В соответствии с решением Думы Кировского муниципального округа Ставропольского края от </w:t>
      </w:r>
      <w:r w:rsidR="00407CA8">
        <w:t>07 февраля</w:t>
      </w:r>
      <w:r>
        <w:t xml:space="preserve"> 202</w:t>
      </w:r>
      <w:r w:rsidR="00407CA8">
        <w:t>4 года № 203</w:t>
      </w:r>
      <w:r>
        <w:t xml:space="preserve"> «О </w:t>
      </w:r>
      <w:r w:rsidR="005C71BF">
        <w:t>внесении изменений в решение Думы Кировского муниципального округа Ставропольского края</w:t>
      </w:r>
      <w:r w:rsidR="00E06932">
        <w:br/>
        <w:t>о</w:t>
      </w:r>
      <w:r w:rsidR="005C71BF">
        <w:t xml:space="preserve">т 21 декабря 2023 года 199 «О </w:t>
      </w:r>
      <w:r>
        <w:t>бюджете Кировского муниципального округа Ставропольского края на 2024 год и плановый период 2025 и 2026 годов»</w:t>
      </w:r>
    </w:p>
    <w:p w:rsidR="00C54116" w:rsidRDefault="00C54116">
      <w:pPr>
        <w:widowControl w:val="0"/>
      </w:pPr>
    </w:p>
    <w:p w:rsidR="00ED1C98" w:rsidRDefault="00ED1C98" w:rsidP="00A36342">
      <w:pPr>
        <w:widowControl w:val="0"/>
        <w:autoSpaceDE w:val="0"/>
        <w:autoSpaceDN w:val="0"/>
        <w:adjustRightInd w:val="0"/>
        <w:ind w:right="272" w:firstLine="709"/>
        <w:jc w:val="both"/>
      </w:pPr>
    </w:p>
    <w:p w:rsidR="00A36342" w:rsidRPr="006903FD" w:rsidRDefault="00815EC4" w:rsidP="00A36342">
      <w:pPr>
        <w:widowControl w:val="0"/>
        <w:autoSpaceDE w:val="0"/>
        <w:autoSpaceDN w:val="0"/>
        <w:adjustRightInd w:val="0"/>
        <w:ind w:right="272" w:firstLine="709"/>
        <w:jc w:val="both"/>
        <w:rPr>
          <w:szCs w:val="28"/>
          <w:highlight w:val="yellow"/>
        </w:rPr>
      </w:pPr>
      <w:r>
        <w:t xml:space="preserve">1. </w:t>
      </w:r>
      <w:r w:rsidR="00A36342" w:rsidRPr="003B27C0">
        <w:rPr>
          <w:szCs w:val="28"/>
        </w:rPr>
        <w:t>Внести изменения в детальный план-график</w:t>
      </w:r>
      <w:r w:rsidR="00A36342">
        <w:rPr>
          <w:szCs w:val="28"/>
        </w:rPr>
        <w:t>,</w:t>
      </w:r>
      <w:r w:rsidR="00A36342" w:rsidRPr="003B27C0">
        <w:rPr>
          <w:szCs w:val="28"/>
        </w:rPr>
        <w:t xml:space="preserve"> утвержденный распоряжением </w:t>
      </w:r>
      <w:r w:rsidR="00A36342">
        <w:rPr>
          <w:szCs w:val="28"/>
        </w:rPr>
        <w:t xml:space="preserve">администрации Кировского муниципального округа Ставропольского края </w:t>
      </w:r>
      <w:r w:rsidR="00A36342" w:rsidRPr="003B27C0">
        <w:rPr>
          <w:szCs w:val="28"/>
        </w:rPr>
        <w:t>от 2</w:t>
      </w:r>
      <w:r w:rsidR="00A36342">
        <w:rPr>
          <w:szCs w:val="28"/>
        </w:rPr>
        <w:t xml:space="preserve">8 декабря </w:t>
      </w:r>
      <w:r w:rsidR="00A36342" w:rsidRPr="003B27C0">
        <w:rPr>
          <w:szCs w:val="28"/>
        </w:rPr>
        <w:t>202</w:t>
      </w:r>
      <w:r w:rsidR="00A36342">
        <w:rPr>
          <w:szCs w:val="28"/>
        </w:rPr>
        <w:t>3</w:t>
      </w:r>
      <w:r w:rsidR="00A36342" w:rsidRPr="003B27C0">
        <w:rPr>
          <w:szCs w:val="28"/>
        </w:rPr>
        <w:t xml:space="preserve"> г</w:t>
      </w:r>
      <w:r w:rsidR="00E06932">
        <w:rPr>
          <w:szCs w:val="28"/>
        </w:rPr>
        <w:t>ода</w:t>
      </w:r>
      <w:r w:rsidR="00A36342" w:rsidRPr="003B27C0">
        <w:rPr>
          <w:szCs w:val="28"/>
        </w:rPr>
        <w:t xml:space="preserve"> № </w:t>
      </w:r>
      <w:r w:rsidR="00A36342">
        <w:rPr>
          <w:szCs w:val="28"/>
        </w:rPr>
        <w:t>597</w:t>
      </w:r>
      <w:r w:rsidR="00A36342" w:rsidRPr="003B27C0">
        <w:rPr>
          <w:szCs w:val="28"/>
        </w:rPr>
        <w:t xml:space="preserve">-р «Об утверждении детального плана-графика реализации муниципальной программы Кировского </w:t>
      </w:r>
      <w:r w:rsidR="00A36342">
        <w:rPr>
          <w:szCs w:val="28"/>
        </w:rPr>
        <w:t>муниципального</w:t>
      </w:r>
      <w:r w:rsidR="00A36342" w:rsidRPr="003B27C0">
        <w:rPr>
          <w:szCs w:val="28"/>
        </w:rPr>
        <w:t xml:space="preserve"> округа Ставропольского края</w:t>
      </w:r>
      <w:r w:rsidR="00A36342">
        <w:rPr>
          <w:szCs w:val="28"/>
        </w:rPr>
        <w:t xml:space="preserve"> </w:t>
      </w:r>
      <w:r w:rsidR="00A36342" w:rsidRPr="005E5F0C">
        <w:rPr>
          <w:szCs w:val="28"/>
        </w:rPr>
        <w:t xml:space="preserve">«Развитие </w:t>
      </w:r>
      <w:r w:rsidR="00A36342">
        <w:rPr>
          <w:szCs w:val="28"/>
        </w:rPr>
        <w:t>культуры</w:t>
      </w:r>
      <w:r w:rsidR="00922973">
        <w:rPr>
          <w:szCs w:val="28"/>
        </w:rPr>
        <w:t xml:space="preserve">» </w:t>
      </w:r>
      <w:r w:rsidR="00A36342" w:rsidRPr="005E5F0C">
        <w:rPr>
          <w:szCs w:val="28"/>
        </w:rPr>
        <w:t>на 202</w:t>
      </w:r>
      <w:r w:rsidR="00A36342">
        <w:rPr>
          <w:szCs w:val="28"/>
        </w:rPr>
        <w:t>4</w:t>
      </w:r>
      <w:r w:rsidR="00A36342" w:rsidRPr="005E5F0C">
        <w:rPr>
          <w:szCs w:val="28"/>
        </w:rPr>
        <w:t xml:space="preserve"> год</w:t>
      </w:r>
      <w:r w:rsidR="00922973">
        <w:rPr>
          <w:szCs w:val="28"/>
        </w:rPr>
        <w:t>»</w:t>
      </w:r>
      <w:r w:rsidR="00A36342" w:rsidRPr="003B27C0">
        <w:rPr>
          <w:szCs w:val="28"/>
        </w:rPr>
        <w:t>, изложив его в новой прилагаемой редакции.</w:t>
      </w:r>
    </w:p>
    <w:p w:rsidR="00C54116" w:rsidRPr="00ED1C98" w:rsidRDefault="00C54116" w:rsidP="00890842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C54116" w:rsidRDefault="00815EC4" w:rsidP="00890842">
      <w:pPr>
        <w:widowControl w:val="0"/>
        <w:ind w:firstLine="709"/>
        <w:jc w:val="both"/>
      </w:pPr>
      <w:r>
        <w:t xml:space="preserve">2. </w:t>
      </w:r>
      <w:bookmarkEnd w:id="0"/>
      <w:r>
        <w:t>Отделу по информационной полит</w:t>
      </w:r>
      <w:r w:rsidR="00407CA8">
        <w:t>ике, информационным технологиям</w:t>
      </w:r>
      <w:r w:rsidR="00407CA8">
        <w:br/>
        <w:t>и</w:t>
      </w:r>
      <w:r>
        <w:t xml:space="preserve">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922973">
        <w:t>распоряжение</w:t>
      </w:r>
      <w:r>
        <w:t xml:space="preserve"> на официальном портале администрации Кировского муниципального округа Ставропольского края в информационно-телекоммуникационной сети Интернет в разделе «Документы». </w:t>
      </w:r>
    </w:p>
    <w:p w:rsidR="00C54116" w:rsidRPr="00ED1C98" w:rsidRDefault="00C54116" w:rsidP="00890842">
      <w:pPr>
        <w:widowControl w:val="0"/>
        <w:ind w:firstLine="709"/>
        <w:jc w:val="both"/>
        <w:rPr>
          <w:sz w:val="26"/>
          <w:szCs w:val="26"/>
        </w:rPr>
      </w:pPr>
    </w:p>
    <w:p w:rsidR="00C54116" w:rsidRDefault="00815EC4" w:rsidP="00890842">
      <w:pPr>
        <w:widowControl w:val="0"/>
        <w:ind w:firstLine="709"/>
        <w:jc w:val="both"/>
      </w:pPr>
      <w:r>
        <w:t>3. Контроль за выполнением настоящего распоряжения возложить</w:t>
      </w:r>
      <w:r w:rsidR="003F4933">
        <w:br/>
        <w:t xml:space="preserve">на </w:t>
      </w:r>
      <w:r>
        <w:t>заместителя главы администрации Кировского муниципального округа Ставропольского края Тупиченко Е.В.</w:t>
      </w:r>
    </w:p>
    <w:p w:rsidR="00C54116" w:rsidRDefault="00815EC4" w:rsidP="00890842">
      <w:pPr>
        <w:widowControl w:val="0"/>
        <w:ind w:firstLine="709"/>
        <w:jc w:val="both"/>
      </w:pPr>
      <w:r>
        <w:lastRenderedPageBreak/>
        <w:t xml:space="preserve">4. Настоящее </w:t>
      </w:r>
      <w:r w:rsidR="00922973">
        <w:t>распоряжение</w:t>
      </w:r>
      <w:r>
        <w:t xml:space="preserve"> вступает в силу с</w:t>
      </w:r>
      <w:r w:rsidR="00890842">
        <w:t xml:space="preserve">о дня </w:t>
      </w:r>
      <w:r w:rsidR="00CC1406">
        <w:t>его подписания</w:t>
      </w:r>
      <w:r>
        <w:t>.</w:t>
      </w:r>
    </w:p>
    <w:p w:rsidR="00C54116" w:rsidRDefault="00C54116">
      <w:pPr>
        <w:widowControl w:val="0"/>
        <w:ind w:left="993"/>
        <w:jc w:val="both"/>
      </w:pPr>
    </w:p>
    <w:p w:rsidR="00C54116" w:rsidRDefault="00C54116">
      <w:pPr>
        <w:widowControl w:val="0"/>
        <w:ind w:left="993"/>
        <w:jc w:val="both"/>
      </w:pPr>
    </w:p>
    <w:p w:rsidR="00AB3F6A" w:rsidRDefault="00AB3F6A">
      <w:pPr>
        <w:widowControl w:val="0"/>
        <w:ind w:left="993"/>
        <w:jc w:val="both"/>
      </w:pPr>
    </w:p>
    <w:p w:rsidR="00C54116" w:rsidRDefault="00815EC4" w:rsidP="00890842">
      <w:pPr>
        <w:spacing w:line="240" w:lineRule="exact"/>
        <w:jc w:val="both"/>
      </w:pPr>
      <w:r>
        <w:t xml:space="preserve">Глава Кировского муниципального округа </w:t>
      </w:r>
    </w:p>
    <w:p w:rsidR="00C54116" w:rsidRDefault="00815EC4">
      <w:pPr>
        <w:widowControl w:val="0"/>
        <w:spacing w:line="240" w:lineRule="exact"/>
        <w:ind w:right="-1"/>
      </w:pPr>
      <w:r>
        <w:t xml:space="preserve">Ставропольского края                     </w:t>
      </w:r>
      <w:r w:rsidR="009306C0">
        <w:t xml:space="preserve"> </w:t>
      </w:r>
      <w:r>
        <w:t xml:space="preserve">                  </w:t>
      </w:r>
      <w:r w:rsidR="0054128A">
        <w:t xml:space="preserve"> </w:t>
      </w:r>
      <w:r>
        <w:t xml:space="preserve">                           Н.О. Новопашин</w:t>
      </w:r>
    </w:p>
    <w:p w:rsidR="00C54116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54116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C54116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0D0522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890842" w:rsidRPr="000D0522" w:rsidRDefault="0089084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 xml:space="preserve">Проект </w:t>
      </w:r>
      <w:r w:rsidR="00632A81" w:rsidRPr="000D0522">
        <w:rPr>
          <w:color w:val="FFFFFF" w:themeColor="background1"/>
        </w:rPr>
        <w:t>в</w:t>
      </w:r>
      <w:r w:rsidRPr="000D0522">
        <w:rPr>
          <w:color w:val="FFFFFF" w:themeColor="background1"/>
        </w:rPr>
        <w:t>носит заместитель главы администрации Кировского</w:t>
      </w:r>
      <w:r w:rsidR="00632A81" w:rsidRPr="000D0522">
        <w:rPr>
          <w:color w:val="FFFFFF" w:themeColor="background1"/>
        </w:rPr>
        <w:t xml:space="preserve"> </w:t>
      </w:r>
      <w:r w:rsidRPr="000D0522">
        <w:rPr>
          <w:color w:val="FFFFFF" w:themeColor="background1"/>
        </w:rPr>
        <w:t>муниципального</w:t>
      </w:r>
      <w:r w:rsidR="00632A81" w:rsidRPr="000D0522">
        <w:rPr>
          <w:color w:val="FFFFFF" w:themeColor="background1"/>
        </w:rPr>
        <w:br/>
      </w:r>
      <w:r w:rsidRPr="000D0522">
        <w:rPr>
          <w:color w:val="FFFFFF" w:themeColor="background1"/>
        </w:rPr>
        <w:t xml:space="preserve">округа Ставропольского края              </w:t>
      </w:r>
      <w:r w:rsidR="00632A81" w:rsidRPr="000D0522">
        <w:rPr>
          <w:color w:val="FFFFFF" w:themeColor="background1"/>
        </w:rPr>
        <w:t xml:space="preserve">                              </w:t>
      </w:r>
      <w:r w:rsidRPr="000D0522">
        <w:rPr>
          <w:color w:val="FFFFFF" w:themeColor="background1"/>
        </w:rPr>
        <w:t xml:space="preserve">                     Е.В. Тупиченко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Визируют: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Начальник отдела правового, кадрового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обеспечения и профилактики коррупционных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Начальник отдела по организационным</w:t>
      </w:r>
    </w:p>
    <w:p w:rsidR="009306C0" w:rsidRPr="000D0522" w:rsidRDefault="009306C0" w:rsidP="009306C0">
      <w:pPr>
        <w:spacing w:line="240" w:lineRule="exact"/>
        <w:rPr>
          <w:color w:val="FFFFFF" w:themeColor="background1"/>
        </w:rPr>
      </w:pPr>
      <w:r w:rsidRPr="000D0522">
        <w:rPr>
          <w:color w:val="FFFFFF" w:themeColor="background1"/>
        </w:rPr>
        <w:t>и общим вопросам администрации                                                    А.П. Харенко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 xml:space="preserve">Начальник отдела экономического развития 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и торговли администрации                                                                    Е.Г. Редькина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 xml:space="preserve">Начальник финансового управления 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0D0522">
        <w:rPr>
          <w:color w:val="FFFFFF" w:themeColor="background1"/>
        </w:rPr>
        <w:t>Самохвалова</w:t>
      </w:r>
      <w:proofErr w:type="spellEnd"/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Начальник отдела культуры администрации                                   Е.А. Овчаренко</w:t>
      </w: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D0522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D0522">
        <w:rPr>
          <w:color w:val="FFFFFF" w:themeColor="background1"/>
        </w:rPr>
        <w:t>Проект подготовлен отделом культуры администрации</w:t>
      </w:r>
      <w:r w:rsidR="00632A81" w:rsidRPr="000D0522">
        <w:rPr>
          <w:color w:val="FFFFFF" w:themeColor="background1"/>
        </w:rPr>
        <w:t xml:space="preserve"> </w:t>
      </w:r>
      <w:r w:rsidRPr="000D0522">
        <w:rPr>
          <w:color w:val="FFFFFF" w:themeColor="background1"/>
        </w:rPr>
        <w:t xml:space="preserve">Кировского муниципального округа Ставропольского края                                    </w:t>
      </w:r>
    </w:p>
    <w:p w:rsidR="00C54116" w:rsidRPr="000D0522" w:rsidRDefault="00C54116" w:rsidP="003B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133"/>
        <w:rPr>
          <w:color w:val="FFFFFF" w:themeColor="background1"/>
        </w:rPr>
        <w:sectPr w:rsidR="00C54116" w:rsidRPr="000D0522" w:rsidSect="0054128A">
          <w:pgSz w:w="11905" w:h="16837"/>
          <w:pgMar w:top="1134" w:right="709" w:bottom="1134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4116">
        <w:tc>
          <w:tcPr>
            <w:tcW w:w="4644" w:type="dxa"/>
            <w:shd w:val="clear" w:color="auto" w:fill="auto"/>
          </w:tcPr>
          <w:p w:rsidR="00C54116" w:rsidRDefault="00C54116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C54116" w:rsidRDefault="00815EC4">
            <w:pPr>
              <w:jc w:val="center"/>
            </w:pPr>
            <w:r>
              <w:t>УТВЕРЖДЕН</w:t>
            </w:r>
          </w:p>
          <w:p w:rsidR="00C54116" w:rsidRDefault="00815EC4">
            <w:pPr>
              <w:jc w:val="center"/>
            </w:pPr>
            <w:r>
              <w:t xml:space="preserve">распоряжением администрации </w:t>
            </w:r>
          </w:p>
          <w:p w:rsidR="00C54116" w:rsidRDefault="00815EC4">
            <w:pPr>
              <w:jc w:val="center"/>
            </w:pPr>
            <w:r>
              <w:t>Кировского муниципального округа</w:t>
            </w:r>
          </w:p>
          <w:p w:rsidR="00C54116" w:rsidRDefault="00815EC4" w:rsidP="006A281F">
            <w:pPr>
              <w:jc w:val="center"/>
            </w:pPr>
            <w:r>
              <w:t>Ставропольского края</w:t>
            </w:r>
          </w:p>
          <w:p w:rsidR="000D0522" w:rsidRDefault="000D0522" w:rsidP="006A281F">
            <w:pPr>
              <w:jc w:val="center"/>
            </w:pPr>
            <w:r>
              <w:t>от 06 марта 2024г. № 94-р</w:t>
            </w:r>
          </w:p>
        </w:tc>
      </w:tr>
    </w:tbl>
    <w:p w:rsidR="00C54116" w:rsidRDefault="00815EC4">
      <w:pPr>
        <w:widowControl w:val="0"/>
        <w:jc w:val="center"/>
        <w:rPr>
          <w:sz w:val="24"/>
        </w:rPr>
      </w:pPr>
      <w:bookmarkStart w:id="1" w:name="P1549"/>
      <w:bookmarkEnd w:id="1"/>
      <w:proofErr w:type="spellStart"/>
      <w:r>
        <w:rPr>
          <w:sz w:val="24"/>
        </w:rPr>
        <w:t>етальный</w:t>
      </w:r>
      <w:proofErr w:type="spellEnd"/>
      <w:r>
        <w:rPr>
          <w:sz w:val="24"/>
        </w:rPr>
        <w:t xml:space="preserve"> план-график реализации муниципальной </w:t>
      </w:r>
    </w:p>
    <w:p w:rsidR="00C54116" w:rsidRDefault="00815EC4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"/>
          <w:sz w:val="24"/>
        </w:rPr>
        <w:t>муниципального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</w:t>
      </w:r>
      <w:bookmarkStart w:id="2" w:name="_GoBack"/>
      <w:bookmarkEnd w:id="2"/>
      <w:r>
        <w:rPr>
          <w:sz w:val="24"/>
        </w:rPr>
        <w:t>на 2024 год</w:t>
      </w:r>
    </w:p>
    <w:p w:rsidR="00C54116" w:rsidRDefault="00C54116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C5411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C54116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C54116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C5411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кие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C54116" w:rsidRDefault="00815EC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C54116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муниципального округа Овчаренко Е.А. (далее – </w:t>
            </w:r>
            <w:r>
              <w:rPr>
                <w:sz w:val="24"/>
              </w:rPr>
              <w:lastRenderedPageBreak/>
              <w:t xml:space="preserve">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1052B6" w:rsidP="00520373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D1C98">
              <w:rPr>
                <w:sz w:val="24"/>
              </w:rPr>
              <w:t>9</w:t>
            </w:r>
            <w:r w:rsidR="00520373">
              <w:rPr>
                <w:sz w:val="24"/>
              </w:rPr>
              <w:t> 212,57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ED1C9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4933">
              <w:rPr>
                <w:sz w:val="24"/>
              </w:rPr>
              <w:t> 752,79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3F4933" w:rsidP="00520373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 w:rsidR="00520373">
              <w:rPr>
                <w:sz w:val="24"/>
              </w:rPr>
              <w:t> 459,78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 w:rsidP="00ED1C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 w:rsidP="00520373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520373">
              <w:rPr>
                <w:sz w:val="24"/>
              </w:rPr>
              <w:t> 064,95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Pr="00B63F9A" w:rsidRDefault="00B63F9A" w:rsidP="003F4933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 w:rsidRPr="00B63F9A">
              <w:rPr>
                <w:sz w:val="24"/>
              </w:rPr>
              <w:t>1</w:t>
            </w:r>
            <w:r w:rsidR="003F4933">
              <w:rPr>
                <w:sz w:val="24"/>
              </w:rPr>
              <w:t> </w:t>
            </w:r>
            <w:r w:rsidRPr="00B63F9A">
              <w:rPr>
                <w:sz w:val="24"/>
              </w:rPr>
              <w:t>4</w:t>
            </w:r>
            <w:r w:rsidR="003F4933">
              <w:rPr>
                <w:sz w:val="24"/>
              </w:rPr>
              <w:t>16,70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Pr="00B63F9A" w:rsidRDefault="003F4933" w:rsidP="00520373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520373">
              <w:rPr>
                <w:sz w:val="24"/>
              </w:rPr>
              <w:t> 648,24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520373">
              <w:rPr>
                <w:sz w:val="24"/>
              </w:rPr>
              <w:t> 075,7</w:t>
            </w:r>
            <w:r w:rsidR="00A5159F">
              <w:rPr>
                <w:sz w:val="24"/>
              </w:rPr>
              <w:t>9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Pr="00B63F9A" w:rsidRDefault="00B63F9A" w:rsidP="003F4933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F4933">
              <w:rPr>
                <w:sz w:val="24"/>
              </w:rPr>
              <w:t>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Pr="00B63F9A" w:rsidRDefault="00B63F9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520373">
              <w:rPr>
                <w:sz w:val="24"/>
              </w:rPr>
              <w:t> 709,5</w:t>
            </w:r>
            <w:r w:rsidR="00A5159F">
              <w:rPr>
                <w:sz w:val="24"/>
              </w:rPr>
              <w:t>9</w:t>
            </w:r>
          </w:p>
          <w:p w:rsidR="00C54116" w:rsidRPr="00B63F9A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соц.поддержки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C54116" w:rsidRDefault="00C54116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C54116" w:rsidRDefault="00C54116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C54116">
            <w:pPr>
              <w:jc w:val="center"/>
              <w:rPr>
                <w:sz w:val="24"/>
              </w:rPr>
            </w:pPr>
          </w:p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C54116" w:rsidRDefault="00C54116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C54116">
            <w:pPr>
              <w:jc w:val="center"/>
              <w:rPr>
                <w:sz w:val="24"/>
              </w:rPr>
            </w:pPr>
          </w:p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(приобрели в МКУК «ДК пос. Комсомолец»: звуковое и световое оборудование)</w:t>
            </w:r>
          </w:p>
          <w:p w:rsidR="00C54116" w:rsidRDefault="00C54116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Укрепление </w:t>
            </w:r>
            <w:r>
              <w:rPr>
                <w:sz w:val="24"/>
              </w:rPr>
              <w:lastRenderedPageBreak/>
              <w:t>материально-технической базы учреждений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2 936,00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2 936,00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C54116" w:rsidRDefault="00815EC4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FA4B2E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3F4933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3F4933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22 059,26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21 723,17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2.1. Комплектование книжных фондов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C54116" w:rsidRDefault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  <w:p w:rsidR="00C54116" w:rsidRDefault="00C54116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Осуществление </w:t>
            </w:r>
            <w:r>
              <w:rPr>
                <w:sz w:val="24"/>
              </w:rPr>
              <w:lastRenderedPageBreak/>
              <w:t>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21 418,</w:t>
            </w: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21 418,</w:t>
            </w: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C54116" w:rsidRDefault="00C54116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  <w:p w:rsidR="00C54116" w:rsidRDefault="00C54116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C54116" w:rsidRDefault="00C54116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5411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музейной </w:t>
            </w:r>
            <w:r>
              <w:rPr>
                <w:sz w:val="24"/>
              </w:rPr>
              <w:lastRenderedPageBreak/>
              <w:t xml:space="preserve">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54116" w:rsidRDefault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4 442,69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815EC4" w:rsidRDefault="00815EC4" w:rsidP="00520373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</w:t>
            </w:r>
            <w:proofErr w:type="spellStart"/>
            <w:r>
              <w:rPr>
                <w:sz w:val="24"/>
              </w:rPr>
              <w:t>соц.поддержки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z w:val="24"/>
              </w:rPr>
              <w:lastRenderedPageBreak/>
              <w:t>деятельности учреждений дополнительного образования в сфере культуры Кировского муниципального округа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41 978,34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13.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субсидий бюджетным, </w:t>
            </w:r>
            <w:r>
              <w:rPr>
                <w:sz w:val="24"/>
              </w:rPr>
              <w:lastRenderedPageBreak/>
              <w:t>автономным учреждениям и иным некоммерческим организациям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согласно графика </w:t>
            </w:r>
            <w:r>
              <w:rPr>
                <w:sz w:val="24"/>
              </w:rPr>
              <w:lastRenderedPageBreak/>
              <w:t>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15.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проведение мероприятий по обеспечению пожарной безопасности </w:t>
            </w:r>
            <w:r>
              <w:rPr>
                <w:sz w:val="24"/>
              </w:rPr>
              <w:lastRenderedPageBreak/>
              <w:t>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«Обеспечение реализации программы «Развитие культуры» и общепрограммные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8 667,</w:t>
            </w:r>
            <w:r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8 667,</w:t>
            </w:r>
            <w:r>
              <w:rPr>
                <w:rFonts w:ascii="Calibri" w:hAnsi="Calibri"/>
                <w:sz w:val="24"/>
              </w:rPr>
              <w:t>33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7 462</w:t>
            </w:r>
            <w:r>
              <w:rPr>
                <w:rFonts w:ascii="Calibri" w:hAnsi="Calibri"/>
                <w:sz w:val="24"/>
              </w:rPr>
              <w:t>,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7 462</w:t>
            </w:r>
            <w:r>
              <w:rPr>
                <w:rFonts w:ascii="Calibri" w:hAnsi="Calibri"/>
                <w:sz w:val="24"/>
              </w:rPr>
              <w:t>,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Проведение мероприятий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1204</w:t>
            </w:r>
            <w:r>
              <w:rPr>
                <w:rStyle w:val="1"/>
                <w:sz w:val="24"/>
              </w:rPr>
              <w:t>,6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15EC4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815EC4" w:rsidRDefault="00815EC4" w:rsidP="00815EC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Районный фестиваль «Играй и пой, 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jc w:val="center"/>
              <w:rPr>
                <w:sz w:val="24"/>
              </w:rPr>
            </w:pP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  <w:p w:rsidR="00815EC4" w:rsidRDefault="00815EC4" w:rsidP="00815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  <w:p w:rsidR="00815EC4" w:rsidRDefault="00815EC4" w:rsidP="00815EC4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5EC4" w:rsidRDefault="00815EC4" w:rsidP="00815EC4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C54116" w:rsidRDefault="00C54116">
      <w:pPr>
        <w:widowControl w:val="0"/>
        <w:spacing w:before="220"/>
        <w:contextualSpacing/>
        <w:jc w:val="both"/>
      </w:pPr>
    </w:p>
    <w:p w:rsidR="00890842" w:rsidRDefault="00890842">
      <w:pPr>
        <w:widowControl w:val="0"/>
        <w:spacing w:before="220"/>
        <w:contextualSpacing/>
        <w:jc w:val="both"/>
      </w:pPr>
    </w:p>
    <w:p w:rsidR="00890842" w:rsidRDefault="00890842">
      <w:pPr>
        <w:widowControl w:val="0"/>
        <w:spacing w:before="220"/>
        <w:contextualSpacing/>
        <w:jc w:val="both"/>
      </w:pPr>
    </w:p>
    <w:p w:rsidR="00890842" w:rsidRDefault="00890842">
      <w:pPr>
        <w:widowControl w:val="0"/>
        <w:spacing w:before="220"/>
        <w:contextualSpacing/>
        <w:jc w:val="both"/>
      </w:pPr>
    </w:p>
    <w:p w:rsidR="00C54116" w:rsidRDefault="00815EC4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C54116" w:rsidRDefault="00815EC4">
      <w:pPr>
        <w:spacing w:line="240" w:lineRule="exact"/>
        <w:ind w:right="-285"/>
        <w:jc w:val="both"/>
      </w:pPr>
      <w:r>
        <w:t>Кировского муниципального округа</w:t>
      </w:r>
    </w:p>
    <w:p w:rsidR="00C54116" w:rsidRDefault="00815EC4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 края                                                                                                                                                Т.Ю. Яковлева</w:t>
      </w:r>
    </w:p>
    <w:sectPr w:rsidR="00C54116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108C0"/>
    <w:rsid w:val="000D0522"/>
    <w:rsid w:val="000D5A64"/>
    <w:rsid w:val="001052B6"/>
    <w:rsid w:val="0039411E"/>
    <w:rsid w:val="003B1E1E"/>
    <w:rsid w:val="003F4933"/>
    <w:rsid w:val="00407CA8"/>
    <w:rsid w:val="00520373"/>
    <w:rsid w:val="0054128A"/>
    <w:rsid w:val="005C0A41"/>
    <w:rsid w:val="005C71BF"/>
    <w:rsid w:val="00632A81"/>
    <w:rsid w:val="006A281F"/>
    <w:rsid w:val="00767601"/>
    <w:rsid w:val="00815EC4"/>
    <w:rsid w:val="00890842"/>
    <w:rsid w:val="00922973"/>
    <w:rsid w:val="009306C0"/>
    <w:rsid w:val="009E4727"/>
    <w:rsid w:val="00A36342"/>
    <w:rsid w:val="00A5159F"/>
    <w:rsid w:val="00AB3F6A"/>
    <w:rsid w:val="00B63F9A"/>
    <w:rsid w:val="00BF092D"/>
    <w:rsid w:val="00C20B5B"/>
    <w:rsid w:val="00C54116"/>
    <w:rsid w:val="00CA512B"/>
    <w:rsid w:val="00CC1406"/>
    <w:rsid w:val="00E06932"/>
    <w:rsid w:val="00E91E54"/>
    <w:rsid w:val="00ED1C98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5BD1-B206-4DED-AC91-3C57EE6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35</cp:revision>
  <cp:lastPrinted>2024-03-07T04:23:00Z</cp:lastPrinted>
  <dcterms:created xsi:type="dcterms:W3CDTF">2024-02-19T14:32:00Z</dcterms:created>
  <dcterms:modified xsi:type="dcterms:W3CDTF">2024-03-07T04:23:00Z</dcterms:modified>
</cp:coreProperties>
</file>