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AE" w:rsidRPr="00A17DAE" w:rsidRDefault="00A17DAE" w:rsidP="00A17DAE">
      <w:pPr>
        <w:jc w:val="center"/>
        <w:rPr>
          <w:rFonts w:cs="Times New Roman"/>
          <w:sz w:val="28"/>
          <w:szCs w:val="28"/>
          <w:lang w:eastAsia="ru-RU"/>
        </w:rPr>
      </w:pPr>
      <w:r w:rsidRPr="00A17DAE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24ECA319" wp14:editId="2539C223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AE" w:rsidRPr="00A17DAE" w:rsidRDefault="00A17DAE" w:rsidP="00A17DAE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A17DAE" w:rsidRPr="00A17DAE" w:rsidRDefault="00A17DAE" w:rsidP="00A17DAE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17DAE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A17DAE" w:rsidRPr="00A17DAE" w:rsidRDefault="00A17DAE" w:rsidP="00A17DAE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17DAE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A17DAE" w:rsidRPr="00A17DAE" w:rsidRDefault="00A17DAE" w:rsidP="00A17DAE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A17DAE" w:rsidRPr="00A17DAE" w:rsidRDefault="00A17DAE" w:rsidP="00A17DAE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A17DAE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A17DAE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A17DAE" w:rsidRPr="00A17DAE" w:rsidRDefault="00A17DAE" w:rsidP="00A17DAE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A17DAE" w:rsidRPr="00A17DAE" w:rsidRDefault="00A17DAE" w:rsidP="00A17DAE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A17DAE">
        <w:rPr>
          <w:rFonts w:cs="Times New Roman"/>
          <w:sz w:val="28"/>
          <w:szCs w:val="28"/>
          <w:lang w:eastAsia="ru-RU"/>
        </w:rPr>
        <w:t>29 декабря 2023 г</w:t>
      </w:r>
      <w:r w:rsidRPr="00A17DAE">
        <w:rPr>
          <w:rFonts w:cs="Times New Roman"/>
          <w:sz w:val="22"/>
          <w:szCs w:val="22"/>
          <w:lang w:eastAsia="ru-RU"/>
        </w:rPr>
        <w:t xml:space="preserve">. </w:t>
      </w:r>
      <w:r w:rsidRPr="00A17DAE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A17DAE">
        <w:rPr>
          <w:rFonts w:cs="Times New Roman"/>
          <w:b/>
          <w:lang w:eastAsia="ru-RU"/>
        </w:rPr>
        <w:t xml:space="preserve">                                               </w:t>
      </w:r>
      <w:r w:rsidRPr="00A17DAE">
        <w:rPr>
          <w:rFonts w:cs="Times New Roman"/>
          <w:sz w:val="28"/>
          <w:szCs w:val="28"/>
          <w:lang w:eastAsia="ru-RU"/>
        </w:rPr>
        <w:t>№ 60</w:t>
      </w:r>
      <w:r>
        <w:rPr>
          <w:rFonts w:cs="Times New Roman"/>
          <w:sz w:val="28"/>
          <w:szCs w:val="28"/>
          <w:lang w:eastAsia="ru-RU"/>
        </w:rPr>
        <w:t>4</w:t>
      </w:r>
      <w:r w:rsidRPr="00A17DAE">
        <w:rPr>
          <w:rFonts w:cs="Times New Roman"/>
          <w:sz w:val="28"/>
          <w:szCs w:val="28"/>
          <w:lang w:eastAsia="ru-RU"/>
        </w:rPr>
        <w:t>-р</w:t>
      </w: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AD55E4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>О</w:t>
      </w:r>
      <w:r w:rsidR="00433050">
        <w:rPr>
          <w:rFonts w:cs="Times New Roman"/>
          <w:color w:val="000000"/>
          <w:sz w:val="28"/>
          <w:szCs w:val="28"/>
          <w:lang w:eastAsia="ru-RU"/>
        </w:rPr>
        <w:t>б</w:t>
      </w:r>
      <w:r w:rsidR="0012640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433050">
        <w:rPr>
          <w:rFonts w:cs="Times New Roman"/>
          <w:color w:val="000000"/>
          <w:sz w:val="28"/>
          <w:szCs w:val="28"/>
          <w:lang w:eastAsia="ru-RU"/>
        </w:rPr>
        <w:t xml:space="preserve">утверждении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 w:rsidR="00433050">
        <w:rPr>
          <w:rFonts w:cs="Times New Roman"/>
          <w:color w:val="000000"/>
          <w:sz w:val="28"/>
          <w:szCs w:val="28"/>
          <w:lang w:eastAsia="ru-RU"/>
        </w:rPr>
        <w:t>ого</w:t>
      </w:r>
      <w:r w:rsidR="0012640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план</w:t>
      </w:r>
      <w:r w:rsidR="00433050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-график</w:t>
      </w:r>
      <w:r w:rsidR="00433050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Кировского </w:t>
      </w:r>
      <w:r w:rsidR="002F2A31"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«Развитие экономики» на 202</w:t>
      </w:r>
      <w:r w:rsidR="002F2A31">
        <w:rPr>
          <w:rFonts w:cs="Times New Roman"/>
          <w:color w:val="000000"/>
          <w:sz w:val="28"/>
          <w:szCs w:val="28"/>
          <w:lang w:eastAsia="ru-RU"/>
        </w:rPr>
        <w:t>4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>
        <w:rPr>
          <w:rFonts w:cs="Times New Roman"/>
          <w:sz w:val="28"/>
          <w:szCs w:val="28"/>
          <w:lang w:eastAsia="ru-RU"/>
        </w:rPr>
        <w:t xml:space="preserve">решением Думы 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="005E5F0C">
        <w:rPr>
          <w:rFonts w:cs="Times New Roman"/>
          <w:sz w:val="28"/>
          <w:szCs w:val="28"/>
          <w:lang w:eastAsia="ru-RU"/>
        </w:rPr>
        <w:t xml:space="preserve"> округа Ставропольского края от </w:t>
      </w:r>
      <w:r w:rsidR="00433050">
        <w:rPr>
          <w:rFonts w:cs="Times New Roman"/>
          <w:sz w:val="28"/>
          <w:szCs w:val="28"/>
          <w:lang w:eastAsia="ru-RU"/>
        </w:rPr>
        <w:t>21</w:t>
      </w:r>
      <w:r w:rsidR="003C4521">
        <w:rPr>
          <w:rFonts w:cs="Times New Roman"/>
          <w:sz w:val="28"/>
          <w:szCs w:val="28"/>
          <w:lang w:eastAsia="ru-RU"/>
        </w:rPr>
        <w:t xml:space="preserve"> декабря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202</w:t>
      </w:r>
      <w:r w:rsidR="002F2A31">
        <w:rPr>
          <w:rFonts w:cs="Times New Roman"/>
          <w:sz w:val="28"/>
          <w:szCs w:val="28"/>
          <w:lang w:eastAsia="ru-RU"/>
        </w:rPr>
        <w:t>3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года № </w:t>
      </w:r>
      <w:r w:rsidR="002F2A31">
        <w:rPr>
          <w:rFonts w:cs="Times New Roman"/>
          <w:sz w:val="28"/>
          <w:szCs w:val="28"/>
          <w:lang w:eastAsia="ru-RU"/>
        </w:rPr>
        <w:t>19</w:t>
      </w:r>
      <w:r w:rsidR="00126404">
        <w:rPr>
          <w:rFonts w:cs="Times New Roman"/>
          <w:sz w:val="28"/>
          <w:szCs w:val="28"/>
          <w:lang w:eastAsia="ru-RU"/>
        </w:rPr>
        <w:t>9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«О бюджете 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F2A31">
        <w:rPr>
          <w:rFonts w:cs="Times New Roman"/>
          <w:sz w:val="28"/>
          <w:szCs w:val="28"/>
          <w:lang w:eastAsia="ru-RU"/>
        </w:rPr>
        <w:t>4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год и плановый период 202</w:t>
      </w:r>
      <w:r w:rsidR="002F2A31">
        <w:rPr>
          <w:rFonts w:cs="Times New Roman"/>
          <w:sz w:val="28"/>
          <w:szCs w:val="28"/>
          <w:lang w:eastAsia="ru-RU"/>
        </w:rPr>
        <w:t>5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и 202</w:t>
      </w:r>
      <w:r w:rsidR="002F2A31">
        <w:rPr>
          <w:rFonts w:cs="Times New Roman"/>
          <w:sz w:val="28"/>
          <w:szCs w:val="28"/>
          <w:lang w:eastAsia="ru-RU"/>
        </w:rPr>
        <w:t>6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годов</w:t>
      </w:r>
      <w:r w:rsidR="005E5F0C">
        <w:rPr>
          <w:rFonts w:cs="Times New Roman"/>
          <w:sz w:val="28"/>
          <w:szCs w:val="28"/>
          <w:lang w:eastAsia="ru-RU"/>
        </w:rPr>
        <w:t>»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6903FD" w:rsidRDefault="006903FD" w:rsidP="00B70BB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F127F2">
        <w:rPr>
          <w:rFonts w:cs="Times New Roman"/>
          <w:sz w:val="28"/>
          <w:szCs w:val="28"/>
          <w:lang w:eastAsia="ru-RU"/>
        </w:rPr>
        <w:t xml:space="preserve"> </w:t>
      </w:r>
      <w:r w:rsidR="00433050">
        <w:rPr>
          <w:rFonts w:cs="Times New Roman"/>
          <w:sz w:val="28"/>
          <w:szCs w:val="28"/>
          <w:lang w:eastAsia="ru-RU"/>
        </w:rPr>
        <w:t>Утвердить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детальн</w:t>
      </w:r>
      <w:r w:rsidR="00433050">
        <w:rPr>
          <w:rFonts w:cs="Times New Roman"/>
          <w:sz w:val="28"/>
          <w:szCs w:val="28"/>
          <w:lang w:eastAsia="ru-RU"/>
        </w:rPr>
        <w:t>ый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план-график реализации муниципальной программы Кировского </w:t>
      </w:r>
      <w:r w:rsidR="002F2A31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="003B27C0" w:rsidRPr="003B27C0">
        <w:rPr>
          <w:rFonts w:cs="Times New Roman"/>
          <w:sz w:val="28"/>
          <w:szCs w:val="28"/>
          <w:lang w:eastAsia="ru-RU"/>
        </w:rPr>
        <w:t>округа Ставропольского края</w:t>
      </w:r>
      <w:r w:rsidR="00AA7A0E">
        <w:rPr>
          <w:rFonts w:cs="Times New Roman"/>
          <w:sz w:val="28"/>
          <w:szCs w:val="28"/>
          <w:lang w:eastAsia="ru-RU"/>
        </w:rPr>
        <w:t xml:space="preserve"> </w:t>
      </w:r>
      <w:r w:rsidR="003B27C0"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2F2A31">
        <w:rPr>
          <w:rFonts w:cs="Times New Roman"/>
          <w:sz w:val="28"/>
          <w:szCs w:val="28"/>
          <w:lang w:eastAsia="ru-RU"/>
        </w:rPr>
        <w:t>4</w:t>
      </w:r>
      <w:r w:rsidR="003B27C0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3B27C0" w:rsidRPr="003B27C0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6903FD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9B5EBF">
        <w:rPr>
          <w:rFonts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C94F73">
        <w:rPr>
          <w:rFonts w:cs="Times New Roman"/>
          <w:sz w:val="28"/>
          <w:szCs w:val="28"/>
        </w:rPr>
        <w:t>распоряжение</w:t>
      </w:r>
      <w:r w:rsidRPr="009B5EBF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9B5EBF">
        <w:rPr>
          <w:rFonts w:cs="Times New Roman"/>
          <w:sz w:val="28"/>
          <w:szCs w:val="28"/>
        </w:rPr>
        <w:t xml:space="preserve">. Контроль за выполнением настоящего </w:t>
      </w:r>
      <w:r w:rsidR="00C94F73">
        <w:rPr>
          <w:rFonts w:cs="Times New Roman"/>
          <w:sz w:val="28"/>
          <w:szCs w:val="28"/>
        </w:rPr>
        <w:t>распоряжения</w:t>
      </w:r>
      <w:r w:rsidRPr="009B5EBF">
        <w:rPr>
          <w:rFonts w:cs="Times New Roman"/>
          <w:sz w:val="28"/>
          <w:szCs w:val="28"/>
        </w:rPr>
        <w:t xml:space="preserve"> возложить на первого заместителя главы администрации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Ставропольского края Магомедова </w:t>
      </w:r>
      <w:proofErr w:type="gramStart"/>
      <w:r w:rsidRPr="009B5EBF">
        <w:rPr>
          <w:rFonts w:cs="Times New Roman"/>
          <w:sz w:val="28"/>
          <w:szCs w:val="28"/>
        </w:rPr>
        <w:t>М-Т</w:t>
      </w:r>
      <w:proofErr w:type="gramEnd"/>
      <w:r w:rsidRPr="009B5EBF">
        <w:rPr>
          <w:rFonts w:cs="Times New Roman"/>
          <w:sz w:val="28"/>
          <w:szCs w:val="28"/>
        </w:rPr>
        <w:t xml:space="preserve">.З. </w:t>
      </w: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9B5EBF">
        <w:rPr>
          <w:rFonts w:cs="Times New Roman"/>
          <w:sz w:val="28"/>
          <w:szCs w:val="28"/>
          <w:lang w:eastAsia="ru-RU"/>
        </w:rPr>
        <w:t xml:space="preserve">. Настоящее </w:t>
      </w:r>
      <w:r w:rsidR="00C94F73">
        <w:rPr>
          <w:rFonts w:cs="Times New Roman"/>
          <w:sz w:val="28"/>
          <w:szCs w:val="28"/>
        </w:rPr>
        <w:t>распоряжение</w:t>
      </w:r>
      <w:r w:rsidRPr="009B5EBF">
        <w:rPr>
          <w:rFonts w:cs="Times New Roman"/>
          <w:sz w:val="28"/>
          <w:szCs w:val="28"/>
          <w:lang w:eastAsia="ru-RU"/>
        </w:rPr>
        <w:t xml:space="preserve"> вступает в силу с 01 января 2024.</w:t>
      </w:r>
    </w:p>
    <w:bookmarkEnd w:id="0"/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2F2A31" w:rsidRPr="009B5EBF" w:rsidRDefault="002F2A31" w:rsidP="002F2A31">
      <w:pPr>
        <w:autoSpaceDN w:val="0"/>
        <w:ind w:right="-1"/>
        <w:jc w:val="both"/>
        <w:rPr>
          <w:rFonts w:cs="Times New Roman"/>
          <w:sz w:val="28"/>
          <w:szCs w:val="28"/>
        </w:rPr>
      </w:pPr>
      <w:r w:rsidRPr="009B5EBF">
        <w:rPr>
          <w:rFonts w:cs="Times New Roman"/>
          <w:sz w:val="28"/>
          <w:szCs w:val="28"/>
        </w:rPr>
        <w:t xml:space="preserve">Глава Кировского </w:t>
      </w:r>
      <w:r>
        <w:rPr>
          <w:rFonts w:cs="Times New Roman"/>
          <w:sz w:val="28"/>
          <w:szCs w:val="28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</w:t>
      </w:r>
    </w:p>
    <w:p w:rsidR="002F2A31" w:rsidRPr="009B5EBF" w:rsidRDefault="002F2A31" w:rsidP="002F2A31">
      <w:pPr>
        <w:autoSpaceDN w:val="0"/>
        <w:ind w:right="-1"/>
        <w:jc w:val="both"/>
        <w:rPr>
          <w:rFonts w:cs="Times New Roman"/>
          <w:sz w:val="28"/>
          <w:szCs w:val="28"/>
        </w:rPr>
      </w:pPr>
      <w:r w:rsidRPr="009B5EBF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9B5EBF">
        <w:rPr>
          <w:rFonts w:cs="Times New Roman"/>
          <w:sz w:val="28"/>
          <w:szCs w:val="28"/>
        </w:rPr>
        <w:t>Новопашин</w:t>
      </w:r>
      <w:proofErr w:type="spellEnd"/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  <w:sectPr w:rsidR="002F2A31" w:rsidRPr="009B5EBF" w:rsidSect="00A11CB5">
          <w:pgSz w:w="11906" w:h="16838"/>
          <w:pgMar w:top="1134" w:right="567" w:bottom="709" w:left="1701" w:header="425" w:footer="493" w:gutter="0"/>
          <w:pgNumType w:start="1"/>
          <w:cols w:space="720"/>
          <w:titlePg/>
          <w:docGrid w:linePitch="360"/>
        </w:sect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2F2A31" w:rsidRPr="009B5EBF" w:rsidTr="00C94F73">
        <w:tc>
          <w:tcPr>
            <w:tcW w:w="9875" w:type="dxa"/>
            <w:gridSpan w:val="3"/>
          </w:tcPr>
          <w:p w:rsidR="002F2A31" w:rsidRPr="009B5EBF" w:rsidRDefault="002F2A31" w:rsidP="00C94F7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 xml:space="preserve">Проект вносит первый заместитель главы администрации Кировского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9B5EBF">
              <w:rPr>
                <w:rFonts w:cs="Times New Roman"/>
                <w:sz w:val="28"/>
                <w:lang w:eastAsia="en-US"/>
              </w:rPr>
              <w:t xml:space="preserve"> округа</w:t>
            </w:r>
            <w:r w:rsidR="00C94F73">
              <w:rPr>
                <w:rFonts w:cs="Times New Roman"/>
                <w:sz w:val="28"/>
                <w:lang w:eastAsia="en-US"/>
              </w:rPr>
              <w:t xml:space="preserve"> Ставропольского края </w:t>
            </w:r>
            <w:r w:rsidR="00126404">
              <w:rPr>
                <w:rFonts w:cs="Times New Roman"/>
                <w:sz w:val="28"/>
                <w:lang w:eastAsia="en-US"/>
              </w:rPr>
              <w:t xml:space="preserve">                       </w:t>
            </w:r>
            <w:r w:rsidRPr="009B5EBF">
              <w:rPr>
                <w:rFonts w:cs="Times New Roman"/>
                <w:sz w:val="28"/>
                <w:lang w:eastAsia="en-US"/>
              </w:rPr>
              <w:t xml:space="preserve"> </w:t>
            </w:r>
            <w:proofErr w:type="gramStart"/>
            <w:r w:rsidRPr="009B5EBF">
              <w:rPr>
                <w:rFonts w:cs="Times New Roman"/>
                <w:sz w:val="28"/>
                <w:lang w:eastAsia="en-US"/>
              </w:rPr>
              <w:t>М-Т</w:t>
            </w:r>
            <w:proofErr w:type="gramEnd"/>
            <w:r w:rsidRPr="009B5EBF">
              <w:rPr>
                <w:rFonts w:cs="Times New Roman"/>
                <w:sz w:val="28"/>
                <w:lang w:eastAsia="en-US"/>
              </w:rPr>
              <w:t>.З. Магомедов</w:t>
            </w:r>
          </w:p>
        </w:tc>
      </w:tr>
      <w:tr w:rsidR="002F2A31" w:rsidRPr="009B5EBF" w:rsidTr="00C94F73">
        <w:trPr>
          <w:trHeight w:val="310"/>
        </w:trPr>
        <w:tc>
          <w:tcPr>
            <w:tcW w:w="6310" w:type="dxa"/>
            <w:hideMark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Визируют:</w:t>
            </w:r>
          </w:p>
        </w:tc>
        <w:tc>
          <w:tcPr>
            <w:tcW w:w="855" w:type="dxa"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sz w:val="28"/>
                <w:lang w:eastAsia="en-US"/>
              </w:rPr>
            </w:pPr>
          </w:p>
        </w:tc>
      </w:tr>
      <w:tr w:rsidR="002F2A31" w:rsidRPr="009B5EBF" w:rsidTr="00C94F73">
        <w:trPr>
          <w:trHeight w:val="310"/>
        </w:trPr>
        <w:tc>
          <w:tcPr>
            <w:tcW w:w="6310" w:type="dxa"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Управляющий делами администрации</w:t>
            </w:r>
          </w:p>
        </w:tc>
        <w:tc>
          <w:tcPr>
            <w:tcW w:w="855" w:type="dxa"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Т.Ю. Яковлева</w:t>
            </w:r>
          </w:p>
        </w:tc>
      </w:tr>
      <w:tr w:rsidR="002F2A31" w:rsidRPr="009B5EBF" w:rsidTr="00C94F73">
        <w:trPr>
          <w:trHeight w:val="310"/>
        </w:trPr>
        <w:tc>
          <w:tcPr>
            <w:tcW w:w="6310" w:type="dxa"/>
            <w:hideMark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5" w:type="dxa"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  <w:hideMark/>
          </w:tcPr>
          <w:p w:rsidR="002F2A31" w:rsidRPr="009B5EBF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 xml:space="preserve">      Т.С. Марочкина</w:t>
            </w:r>
          </w:p>
        </w:tc>
      </w:tr>
      <w:tr w:rsidR="00C94F73" w:rsidRPr="009B5EBF" w:rsidTr="00C94F73">
        <w:trPr>
          <w:trHeight w:val="230"/>
        </w:trPr>
        <w:tc>
          <w:tcPr>
            <w:tcW w:w="6310" w:type="dxa"/>
          </w:tcPr>
          <w:p w:rsidR="00C94F73" w:rsidRPr="009B5EBF" w:rsidRDefault="00C94F73" w:rsidP="00FB5B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5" w:type="dxa"/>
          </w:tcPr>
          <w:p w:rsidR="00C94F73" w:rsidRPr="009B5EBF" w:rsidRDefault="00C94F73" w:rsidP="00FB5B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C94F73" w:rsidRPr="009B5EBF" w:rsidRDefault="00C94F73" w:rsidP="00FB5B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 xml:space="preserve">        А.П. Харенко</w:t>
            </w:r>
          </w:p>
        </w:tc>
      </w:tr>
      <w:tr w:rsidR="00C94F73" w:rsidRPr="009B5EBF" w:rsidTr="00C94F73">
        <w:trPr>
          <w:trHeight w:val="689"/>
        </w:trPr>
        <w:tc>
          <w:tcPr>
            <w:tcW w:w="6310" w:type="dxa"/>
          </w:tcPr>
          <w:p w:rsidR="00C94F73" w:rsidRPr="009B5EBF" w:rsidRDefault="00C94F73" w:rsidP="0025224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</w:tcPr>
          <w:p w:rsidR="00C94F73" w:rsidRPr="009B5EBF" w:rsidRDefault="00C94F73" w:rsidP="0025224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C94F73" w:rsidRPr="009B5EBF" w:rsidRDefault="00C94F73" w:rsidP="0025224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 xml:space="preserve">    Г.В. </w:t>
            </w:r>
            <w:proofErr w:type="spellStart"/>
            <w:r w:rsidRPr="009B5EBF">
              <w:rPr>
                <w:rFonts w:cs="Times New Roman"/>
                <w:sz w:val="28"/>
                <w:lang w:eastAsia="en-US"/>
              </w:rPr>
              <w:t>Самохвалова</w:t>
            </w:r>
            <w:proofErr w:type="spellEnd"/>
          </w:p>
        </w:tc>
      </w:tr>
      <w:tr w:rsidR="00C94F73" w:rsidRPr="009B5EBF" w:rsidTr="00C94F73">
        <w:tc>
          <w:tcPr>
            <w:tcW w:w="6310" w:type="dxa"/>
          </w:tcPr>
          <w:p w:rsidR="00C94F73" w:rsidRPr="009B5EBF" w:rsidRDefault="00C94F73" w:rsidP="004F127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5" w:type="dxa"/>
          </w:tcPr>
          <w:p w:rsidR="00C94F73" w:rsidRPr="009B5EBF" w:rsidRDefault="00C94F73" w:rsidP="004F127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C94F73" w:rsidRPr="009B5EBF" w:rsidRDefault="00C94F73" w:rsidP="004F127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lang w:eastAsia="en-US"/>
              </w:rPr>
              <w:t xml:space="preserve">          Е.Г. Редькина</w:t>
            </w:r>
          </w:p>
        </w:tc>
      </w:tr>
      <w:tr w:rsidR="00C94F73" w:rsidRPr="009B5EBF" w:rsidTr="00C94F73">
        <w:tc>
          <w:tcPr>
            <w:tcW w:w="9875" w:type="dxa"/>
            <w:gridSpan w:val="3"/>
            <w:hideMark/>
          </w:tcPr>
          <w:p w:rsidR="00C94F73" w:rsidRPr="009B5EBF" w:rsidRDefault="00C94F73" w:rsidP="007B3718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sz w:val="28"/>
                <w:lang w:eastAsia="en-US"/>
              </w:rPr>
            </w:pPr>
            <w:r w:rsidRPr="009B5EBF">
              <w:rPr>
                <w:rFonts w:cs="Times New Roman"/>
                <w:sz w:val="28"/>
                <w:szCs w:val="28"/>
                <w:lang w:eastAsia="en-US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8308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709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F47853" w:rsidP="006E5AC8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</w:t>
      </w:r>
    </w:p>
    <w:p w:rsidR="00325DE9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A17DAE" w:rsidRPr="00031EAB" w:rsidRDefault="00A17DAE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29 декабря 2023г. № 604-р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  <w:bookmarkStart w:id="1" w:name="_GoBack"/>
      <w:bookmarkEnd w:id="1"/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2F2A31">
        <w:rPr>
          <w:rFonts w:cs="Times New Roman"/>
          <w:sz w:val="28"/>
          <w:szCs w:val="28"/>
          <w:lang w:eastAsia="ru-RU"/>
        </w:rPr>
        <w:t>4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22315E" w:rsidRPr="00F47853" w:rsidTr="0022315E">
        <w:tc>
          <w:tcPr>
            <w:tcW w:w="582" w:type="dxa"/>
            <w:vMerge w:val="restart"/>
            <w:vAlign w:val="center"/>
          </w:tcPr>
          <w:p w:rsidR="0022315E" w:rsidRPr="00F47853" w:rsidRDefault="006E5AC8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proofErr w:type="gramStart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22315E" w:rsidRPr="00F47853" w:rsidTr="000E41F4">
        <w:trPr>
          <w:trHeight w:val="1026"/>
        </w:trPr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2F2A3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бюджет Кировского </w:t>
            </w:r>
            <w:r w:rsidR="002F2A31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22315E" w:rsidRPr="00F47853" w:rsidTr="005E4CCB"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126404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76" w:type="dxa"/>
            <w:vMerge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22315E" w:rsidRPr="00F47853" w:rsidTr="005E4CCB">
        <w:tc>
          <w:tcPr>
            <w:tcW w:w="582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126404" w:rsidRDefault="00126404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8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Муниципальная программа</w:t>
            </w:r>
          </w:p>
          <w:p w:rsidR="00026ACC" w:rsidRPr="00126404" w:rsidRDefault="00026ACC" w:rsidP="002F2A3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 xml:space="preserve">Кировского </w:t>
            </w:r>
            <w:r w:rsidR="002F2A31" w:rsidRPr="00126404">
              <w:rPr>
                <w:rFonts w:cs="Times New Roman"/>
                <w:lang w:eastAsia="ru-RU"/>
              </w:rPr>
              <w:t>муниципального</w:t>
            </w:r>
            <w:r w:rsidRPr="00126404">
              <w:rPr>
                <w:rFonts w:cs="Times New Roman"/>
                <w:lang w:eastAsia="ru-RU"/>
              </w:rPr>
              <w:t xml:space="preserve"> округа Ставропольского края «Развитие экономики» </w:t>
            </w:r>
          </w:p>
        </w:tc>
        <w:tc>
          <w:tcPr>
            <w:tcW w:w="2126" w:type="dxa"/>
          </w:tcPr>
          <w:p w:rsidR="00026ACC" w:rsidRPr="00126404" w:rsidRDefault="00026ACC" w:rsidP="002F2A3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 xml:space="preserve">Начальник отдела экономического развития </w:t>
            </w:r>
            <w:r w:rsidR="002F2A31" w:rsidRPr="00126404">
              <w:rPr>
                <w:rFonts w:cs="Times New Roman"/>
                <w:lang w:eastAsia="ru-RU"/>
              </w:rPr>
              <w:t xml:space="preserve">и торговли </w:t>
            </w:r>
            <w:r w:rsidRPr="00126404">
              <w:rPr>
                <w:rFonts w:cs="Times New Roman"/>
                <w:lang w:eastAsia="ru-RU"/>
              </w:rPr>
              <w:t xml:space="preserve">администрации Кировского </w:t>
            </w:r>
            <w:r w:rsidR="002F2A31" w:rsidRPr="00126404">
              <w:rPr>
                <w:rFonts w:cs="Times New Roman"/>
                <w:lang w:eastAsia="ru-RU"/>
              </w:rPr>
              <w:t>муниципального</w:t>
            </w:r>
            <w:r w:rsidRPr="00126404">
              <w:rPr>
                <w:rFonts w:cs="Times New Roman"/>
                <w:lang w:eastAsia="ru-RU"/>
              </w:rPr>
              <w:t xml:space="preserve"> округа, Редькина Е.Г. (далее – </w:t>
            </w:r>
            <w:r w:rsidRPr="00126404">
              <w:rPr>
                <w:rFonts w:cs="Times New Roman"/>
                <w:lang w:eastAsia="ru-RU"/>
              </w:rPr>
              <w:lastRenderedPageBreak/>
              <w:t>начальник отдела экономического развития)</w:t>
            </w:r>
          </w:p>
        </w:tc>
        <w:tc>
          <w:tcPr>
            <w:tcW w:w="1559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026ACC" w:rsidRPr="00126404" w:rsidRDefault="00126404" w:rsidP="00AA7A0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18725,</w:t>
            </w:r>
            <w:r w:rsidR="00AA7A0E">
              <w:rPr>
                <w:rFonts w:cs="Times New Roman"/>
                <w:lang w:eastAsia="ru-RU"/>
              </w:rPr>
              <w:t>8</w:t>
            </w:r>
            <w:r w:rsidRPr="0012640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126404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126404" w:rsidRDefault="00126404" w:rsidP="00AA7A0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18725,</w:t>
            </w:r>
            <w:r w:rsidR="00AA7A0E">
              <w:rPr>
                <w:rFonts w:cs="Times New Roman"/>
                <w:lang w:eastAsia="ru-RU"/>
              </w:rPr>
              <w:t>8</w:t>
            </w:r>
            <w:r w:rsidRPr="0012640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026ACC" w:rsidRPr="00126404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126404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126404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</w:tr>
      <w:tr w:rsidR="00026ACC" w:rsidRPr="00F47853" w:rsidTr="00175A84">
        <w:tc>
          <w:tcPr>
            <w:tcW w:w="582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126404">
              <w:rPr>
                <w:rFonts w:eastAsia="Calibri" w:cs="Times New Roman"/>
                <w:lang w:eastAsia="ru-RU"/>
              </w:rPr>
              <w:t xml:space="preserve">Подпрограмма «Формирование благоприятного инвестиционного климата в Кировском </w:t>
            </w:r>
            <w:r w:rsidR="002F2A31" w:rsidRPr="00126404">
              <w:rPr>
                <w:rFonts w:eastAsia="Calibri" w:cs="Times New Roman"/>
                <w:lang w:eastAsia="ru-RU"/>
              </w:rPr>
              <w:t>муниципальном</w:t>
            </w:r>
            <w:r w:rsidRPr="00126404">
              <w:rPr>
                <w:rFonts w:eastAsia="Calibri" w:cs="Times New Roman"/>
                <w:lang w:eastAsia="ru-RU"/>
              </w:rPr>
              <w:t xml:space="preserve"> округе Ставропольского края» </w:t>
            </w:r>
          </w:p>
          <w:p w:rsidR="00026ACC" w:rsidRPr="00126404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 xml:space="preserve">начальник </w:t>
            </w:r>
            <w:proofErr w:type="spellStart"/>
            <w:r w:rsidRPr="00126404">
              <w:rPr>
                <w:rFonts w:cs="Times New Roman"/>
                <w:lang w:eastAsia="ru-RU"/>
              </w:rPr>
              <w:t>отделаэкономического</w:t>
            </w:r>
            <w:proofErr w:type="spellEnd"/>
            <w:r w:rsidRPr="00126404">
              <w:rPr>
                <w:rFonts w:cs="Times New Roman"/>
                <w:lang w:eastAsia="ru-RU"/>
              </w:rPr>
              <w:t xml:space="preserve"> развития</w:t>
            </w:r>
          </w:p>
        </w:tc>
        <w:tc>
          <w:tcPr>
            <w:tcW w:w="1559" w:type="dxa"/>
          </w:tcPr>
          <w:p w:rsidR="00026ACC" w:rsidRPr="00126404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026ACC" w:rsidRPr="00126404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не требует финансового обеспечения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1998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126404">
              <w:rPr>
                <w:rFonts w:cs="Times New Roman"/>
              </w:rPr>
              <w:t>Формирование инвестиционной привлекательности Кировского муниципального округа Ставропольского края</w:t>
            </w:r>
          </w:p>
        </w:tc>
        <w:tc>
          <w:tcPr>
            <w:tcW w:w="2126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126404" w:rsidRDefault="00126404" w:rsidP="00093B68">
            <w:r w:rsidRPr="00126404">
              <w:rPr>
                <w:rFonts w:cs="Times New Roman"/>
              </w:rPr>
              <w:t>642500,00</w:t>
            </w:r>
          </w:p>
        </w:tc>
        <w:tc>
          <w:tcPr>
            <w:tcW w:w="1134" w:type="dxa"/>
          </w:tcPr>
          <w:p w:rsidR="00126404" w:rsidRPr="00126404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1. Проведен мониторинг  реализации инвестиционных проектов на территории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округа Ставропольского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10.04.202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прогнозов социально-экономического развития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 Ставропольского края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2. Подготовлен отчет «Об итогах социально-экономического развития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округа Ставропольского края» в части мониторинга реализации прогноза развития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 на долгосрочный период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3. Утвержден прогноз социально-экономического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развития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  Ставропольского края на очередной ф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инансовый год и плановый период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ие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мероприяти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й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по популяризации предпринимательской деятельности 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. Проведен конкурс «Лучший предприниматель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округа» и мероприятий, посвященных празднованию Дня российского предпринимательства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31.05.202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126404" w:rsidRPr="00953DD1" w:rsidRDefault="00126404" w:rsidP="0012640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Оказание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 муниципальной (финансовой) поддержки 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субъектам малого и среднего предпринимательства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в Кировском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муниципальном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округе 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округа субъектам малого и среднего бизнеса 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15.09.202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округа субъектам малого и среднего бизнеса 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15.10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Заключен договор на предоставление финансовой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поддержки за счет средств бюджета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 субъектам малого и среднего бизнеса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20.10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66385" w:rsidRPr="00953DD1" w:rsidTr="00093B68">
        <w:tc>
          <w:tcPr>
            <w:tcW w:w="582" w:type="dxa"/>
          </w:tcPr>
          <w:p w:rsidR="00766385" w:rsidRDefault="00766385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1998" w:type="dxa"/>
          </w:tcPr>
          <w:p w:rsidR="00766385" w:rsidRPr="00766385" w:rsidRDefault="00766385" w:rsidP="00766385">
            <w:pPr>
              <w:widowControl w:val="0"/>
              <w:jc w:val="both"/>
              <w:rPr>
                <w:rFonts w:cs="Times New Roman"/>
              </w:rPr>
            </w:pPr>
            <w:r w:rsidRPr="00766385">
              <w:rPr>
                <w:rFonts w:cs="Times New Roman"/>
              </w:rPr>
              <w:t>Организация и проведение ярмарочной торговли</w:t>
            </w:r>
          </w:p>
          <w:p w:rsidR="00766385" w:rsidRPr="00953DD1" w:rsidRDefault="00766385" w:rsidP="0076638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66385" w:rsidRPr="00953DD1" w:rsidTr="00093B68">
        <w:tc>
          <w:tcPr>
            <w:tcW w:w="582" w:type="dxa"/>
          </w:tcPr>
          <w:p w:rsidR="00766385" w:rsidRDefault="00766385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2.3.1.</w:t>
            </w:r>
          </w:p>
        </w:tc>
        <w:tc>
          <w:tcPr>
            <w:tcW w:w="1998" w:type="dxa"/>
          </w:tcPr>
          <w:p w:rsidR="00766385" w:rsidRPr="00766385" w:rsidRDefault="00766385" w:rsidP="00766385">
            <w:pPr>
              <w:widowControl w:val="0"/>
              <w:jc w:val="both"/>
              <w:rPr>
                <w:rFonts w:cs="Times New Roman"/>
              </w:rPr>
            </w:pPr>
            <w:r>
              <w:t>Контрольное событие 10. П</w:t>
            </w:r>
            <w:r w:rsidRPr="00766385">
              <w:t>риобретен</w:t>
            </w:r>
            <w:r>
              <w:t xml:space="preserve">ы </w:t>
            </w:r>
            <w:r w:rsidRPr="00766385">
              <w:t>торговы</w:t>
            </w:r>
            <w:r>
              <w:t>е</w:t>
            </w:r>
            <w:r w:rsidRPr="00766385">
              <w:t xml:space="preserve"> (ярмарочны</w:t>
            </w:r>
            <w:r>
              <w:t>е</w:t>
            </w:r>
            <w:r w:rsidRPr="00766385">
              <w:t>) палат</w:t>
            </w:r>
            <w:r>
              <w:t>ки</w:t>
            </w:r>
            <w:r w:rsidRPr="00766385">
              <w:t>, стол</w:t>
            </w:r>
            <w:r>
              <w:t>ы</w:t>
            </w:r>
          </w:p>
        </w:tc>
        <w:tc>
          <w:tcPr>
            <w:tcW w:w="212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766385" w:rsidRPr="00953DD1" w:rsidTr="00093B68">
        <w:tc>
          <w:tcPr>
            <w:tcW w:w="582" w:type="dxa"/>
          </w:tcPr>
          <w:p w:rsidR="00766385" w:rsidRDefault="00766385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2.3.2.</w:t>
            </w:r>
          </w:p>
        </w:tc>
        <w:tc>
          <w:tcPr>
            <w:tcW w:w="1998" w:type="dxa"/>
          </w:tcPr>
          <w:p w:rsidR="00766385" w:rsidRDefault="00766385" w:rsidP="00766385">
            <w:pPr>
              <w:widowControl w:val="0"/>
              <w:jc w:val="both"/>
            </w:pPr>
            <w:r>
              <w:t>Контрольное событие 11. П</w:t>
            </w:r>
            <w:r w:rsidRPr="00766385">
              <w:t>риобретен</w:t>
            </w:r>
            <w:r>
              <w:t xml:space="preserve">ы </w:t>
            </w:r>
            <w:r w:rsidRPr="00766385">
              <w:t xml:space="preserve"> информационны</w:t>
            </w:r>
            <w:r>
              <w:t>е</w:t>
            </w:r>
            <w:r w:rsidRPr="00766385">
              <w:t xml:space="preserve"> стенд</w:t>
            </w:r>
            <w:r>
              <w:t>ы</w:t>
            </w:r>
            <w:r w:rsidRPr="00766385">
              <w:t xml:space="preserve"> (баннер</w:t>
            </w:r>
            <w:r>
              <w:t>ы</w:t>
            </w:r>
            <w:r w:rsidRPr="00766385">
              <w:t>), изготовлен</w:t>
            </w:r>
            <w:r>
              <w:t>ы</w:t>
            </w:r>
            <w:r w:rsidRPr="00766385">
              <w:t xml:space="preserve"> вывес</w:t>
            </w:r>
            <w:r>
              <w:t>ки</w:t>
            </w:r>
            <w:r w:rsidRPr="00766385">
              <w:t>, указател</w:t>
            </w:r>
            <w:r>
              <w:t>и</w:t>
            </w:r>
            <w:r w:rsidRPr="00766385">
              <w:t xml:space="preserve"> </w:t>
            </w:r>
          </w:p>
        </w:tc>
        <w:tc>
          <w:tcPr>
            <w:tcW w:w="212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766385" w:rsidRPr="00953DD1" w:rsidTr="00093B68">
        <w:tc>
          <w:tcPr>
            <w:tcW w:w="582" w:type="dxa"/>
          </w:tcPr>
          <w:p w:rsidR="00766385" w:rsidRDefault="00766385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2.3.3.</w:t>
            </w:r>
          </w:p>
        </w:tc>
        <w:tc>
          <w:tcPr>
            <w:tcW w:w="1998" w:type="dxa"/>
          </w:tcPr>
          <w:p w:rsidR="00766385" w:rsidRDefault="00766385" w:rsidP="00766385">
            <w:pPr>
              <w:widowControl w:val="0"/>
              <w:jc w:val="both"/>
            </w:pPr>
            <w:r>
              <w:t>Контрольное событие 12. И</w:t>
            </w:r>
            <w:r w:rsidRPr="00766385">
              <w:t>зготовлен</w:t>
            </w:r>
            <w:r>
              <w:t>ы</w:t>
            </w:r>
            <w:r w:rsidRPr="00766385">
              <w:t xml:space="preserve"> элемент</w:t>
            </w:r>
            <w:r>
              <w:t>ы</w:t>
            </w:r>
            <w:r w:rsidRPr="00766385">
              <w:t xml:space="preserve"> </w:t>
            </w:r>
            <w:proofErr w:type="spellStart"/>
            <w:r w:rsidRPr="00766385">
              <w:t>брендирования</w:t>
            </w:r>
            <w:proofErr w:type="spellEnd"/>
            <w:r w:rsidRPr="00766385">
              <w:t xml:space="preserve"> (придорожной ярмарки, ярмарки выходного дня), </w:t>
            </w:r>
            <w:r w:rsidRPr="00766385">
              <w:lastRenderedPageBreak/>
              <w:t xml:space="preserve">поверка </w:t>
            </w:r>
            <w:proofErr w:type="spellStart"/>
            <w:r w:rsidRPr="00766385">
              <w:t>весоизмерительных</w:t>
            </w:r>
            <w:proofErr w:type="spellEnd"/>
            <w:r w:rsidRPr="00766385">
              <w:t xml:space="preserve"> приборов (контрольных весов)</w:t>
            </w:r>
          </w:p>
        </w:tc>
        <w:tc>
          <w:tcPr>
            <w:tcW w:w="212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66385" w:rsidRPr="00953DD1" w:rsidRDefault="00766385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A7A0E" w:rsidRPr="00953DD1" w:rsidTr="00093B68">
        <w:tc>
          <w:tcPr>
            <w:tcW w:w="582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AA7A0E" w:rsidRPr="00ED1A5A" w:rsidRDefault="00AA7A0E" w:rsidP="00FB5BE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Кировском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муниципальном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округе Ставропольского края, в том числе на базе многофункционального центра предоставления государственных и муниципальных услуг в Кировском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муниципальном 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округе Ставропольского края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Директор Муниципального казённого учреждения «Многофункциональный центр предоставления государственных и муниципальных услуг Кировс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кого муниципального округа,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ru-RU"/>
              </w:rPr>
              <w:t>Горошило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ва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»,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(далее – директор МКУ МФЦ)</w:t>
            </w:r>
          </w:p>
        </w:tc>
        <w:tc>
          <w:tcPr>
            <w:tcW w:w="1559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18095,80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18095,80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A7A0E" w:rsidRPr="00953DD1" w:rsidTr="00093B68">
        <w:tc>
          <w:tcPr>
            <w:tcW w:w="582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доступности государственных и муниципальных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МКУ МФЦ</w:t>
            </w:r>
          </w:p>
        </w:tc>
        <w:tc>
          <w:tcPr>
            <w:tcW w:w="1559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18095,80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18095,80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A7A0E" w:rsidRPr="00953DD1" w:rsidTr="00093B68">
        <w:tc>
          <w:tcPr>
            <w:tcW w:w="582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AA7A0E" w:rsidRPr="00953DD1" w:rsidRDefault="00AA7A0E" w:rsidP="00AA7A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. Количество обращений  в МКУ «МФЦ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округа» за год не менее 44,5 тыс.</w:t>
            </w:r>
          </w:p>
        </w:tc>
        <w:tc>
          <w:tcPr>
            <w:tcW w:w="212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A7A0E" w:rsidRPr="00953DD1" w:rsidTr="00093B68">
        <w:tc>
          <w:tcPr>
            <w:tcW w:w="582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Оптимизация предоставления государственных и муниципальных услуг в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муниципальн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ом округе</w:t>
            </w:r>
          </w:p>
        </w:tc>
        <w:tc>
          <w:tcPr>
            <w:tcW w:w="212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A7A0E" w:rsidRPr="00953DD1" w:rsidTr="00093B68">
        <w:tc>
          <w:tcPr>
            <w:tcW w:w="582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AA7A0E" w:rsidRPr="00953DD1" w:rsidRDefault="00AA7A0E" w:rsidP="00AA7A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. Размещены информационные материалы в сети «Интернет» </w:t>
            </w:r>
            <w:r>
              <w:rPr>
                <w:sz w:val="22"/>
                <w:szCs w:val="22"/>
              </w:rPr>
              <w:t xml:space="preserve">в целях  информирования </w:t>
            </w:r>
            <w:r w:rsidRPr="00953DD1">
              <w:rPr>
                <w:sz w:val="22"/>
                <w:szCs w:val="22"/>
              </w:rPr>
              <w:t>населения по вопросам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A7A0E" w:rsidRPr="00953DD1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AA7A0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126404"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126404" w:rsidRPr="00953DD1" w:rsidRDefault="00126404" w:rsidP="0012640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«Обеспечение 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защиты прав потребителей в Кировском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муниципальном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округе Ставропольского края»</w:t>
            </w:r>
          </w:p>
        </w:tc>
        <w:tc>
          <w:tcPr>
            <w:tcW w:w="2126" w:type="dxa"/>
          </w:tcPr>
          <w:p w:rsidR="00126404" w:rsidRDefault="00126404" w:rsidP="00093B68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начальник отдела экономического </w:t>
            </w:r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AA7A0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="00126404"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126404" w:rsidRDefault="00126404" w:rsidP="00093B68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AA7A0E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126404"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  <w:r w:rsidR="00AA7A0E"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126404" w:rsidRDefault="00126404" w:rsidP="00093B68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AA7A0E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126404" w:rsidRPr="00953DD1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  <w:r w:rsidR="00AA7A0E">
              <w:rPr>
                <w:rFonts w:eastAsia="Calibri"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126404" w:rsidRPr="00953DD1" w:rsidRDefault="00126404" w:rsidP="00093B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953DD1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126404" w:rsidRDefault="00126404" w:rsidP="00093B68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AA7A0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126404"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уровня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потребительской грамотности  в области защиты прав потребителей среди обучающихся в образовательных организациях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 Ставропольского края</w:t>
            </w:r>
            <w:proofErr w:type="gramEnd"/>
          </w:p>
        </w:tc>
        <w:tc>
          <w:tcPr>
            <w:tcW w:w="2126" w:type="dxa"/>
          </w:tcPr>
          <w:p w:rsidR="00126404" w:rsidRDefault="00126404" w:rsidP="00093B68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начальник отдела </w:t>
            </w:r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AA7A0E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="00126404"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AA7A0E"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округа Ставропольского края</w:t>
            </w:r>
            <w:proofErr w:type="gramEnd"/>
          </w:p>
        </w:tc>
        <w:tc>
          <w:tcPr>
            <w:tcW w:w="2126" w:type="dxa"/>
          </w:tcPr>
          <w:p w:rsidR="00126404" w:rsidRDefault="00126404" w:rsidP="00093B68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126404" w:rsidRPr="00953DD1" w:rsidRDefault="00126404" w:rsidP="0012640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766385" w:rsidRPr="00766385" w:rsidRDefault="00766385" w:rsidP="00766385">
            <w:pPr>
              <w:autoSpaceDN w:val="0"/>
              <w:jc w:val="both"/>
              <w:rPr>
                <w:rFonts w:cs="Times New Roman"/>
                <w:bCs/>
              </w:rPr>
            </w:pPr>
            <w:r w:rsidRPr="00766385">
              <w:rPr>
                <w:rFonts w:cs="Times New Roman"/>
                <w:bCs/>
              </w:rPr>
              <w:t xml:space="preserve">Подпрограмма «Обеспечение реализации </w:t>
            </w:r>
          </w:p>
          <w:p w:rsidR="00126404" w:rsidRPr="00766385" w:rsidRDefault="00766385" w:rsidP="00766385">
            <w:pPr>
              <w:autoSpaceDN w:val="0"/>
              <w:ind w:left="32"/>
              <w:rPr>
                <w:rFonts w:eastAsia="Calibri" w:cs="Times New Roman"/>
                <w:lang w:eastAsia="ru-RU"/>
              </w:rPr>
            </w:pPr>
            <w:r w:rsidRPr="00766385">
              <w:rPr>
                <w:rFonts w:cs="Times New Roman"/>
                <w:bCs/>
              </w:rPr>
              <w:t xml:space="preserve"> программы </w:t>
            </w:r>
            <w:r w:rsidRPr="00766385">
              <w:rPr>
                <w:rFonts w:cs="Times New Roman"/>
              </w:rPr>
              <w:t xml:space="preserve">«Развитие экономики» </w:t>
            </w:r>
            <w:r w:rsidRPr="00766385">
              <w:rPr>
                <w:rFonts w:cs="Times New Roman"/>
                <w:bCs/>
              </w:rPr>
              <w:t xml:space="preserve">и </w:t>
            </w:r>
            <w:proofErr w:type="spellStart"/>
            <w:r w:rsidRPr="00766385">
              <w:rPr>
                <w:rFonts w:cs="Times New Roman"/>
                <w:bCs/>
              </w:rPr>
              <w:t>общепрограммны</w:t>
            </w:r>
            <w:r w:rsidRPr="00766385">
              <w:rPr>
                <w:rFonts w:cs="Times New Roman"/>
                <w:bCs/>
              </w:rPr>
              <w:lastRenderedPageBreak/>
              <w:t>е</w:t>
            </w:r>
            <w:proofErr w:type="spellEnd"/>
            <w:r w:rsidRPr="00766385">
              <w:rPr>
                <w:rFonts w:cs="Times New Roman"/>
                <w:bCs/>
              </w:rPr>
              <w:t xml:space="preserve"> мероприятия»</w:t>
            </w:r>
            <w:r w:rsidRPr="00766385">
              <w:rPr>
                <w:rFonts w:cs="Times New Roman"/>
              </w:rPr>
              <w:t>, всего</w:t>
            </w:r>
            <w:r w:rsidRPr="00766385">
              <w:rPr>
                <w:rFonts w:eastAsia="Calibri" w:cs="Times New Roman"/>
                <w:lang w:eastAsia="ru-RU"/>
              </w:rPr>
              <w:t xml:space="preserve"> </w:t>
            </w:r>
            <w:r w:rsidR="00126404" w:rsidRPr="00766385">
              <w:rPr>
                <w:rFonts w:eastAsia="Calibri" w:cs="Times New Roman"/>
                <w:lang w:eastAsia="ru-RU"/>
              </w:rPr>
              <w:t>(далее – Подпрограмма)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126404" w:rsidRPr="00953DD1" w:rsidTr="00093B68">
        <w:tc>
          <w:tcPr>
            <w:tcW w:w="582" w:type="dxa"/>
          </w:tcPr>
          <w:p w:rsidR="00126404" w:rsidRPr="00953DD1" w:rsidRDefault="00126404" w:rsidP="00093B68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126404" w:rsidRPr="00766385" w:rsidRDefault="00766385" w:rsidP="00093B68">
            <w:pPr>
              <w:autoSpaceDN w:val="0"/>
              <w:ind w:left="32"/>
              <w:rPr>
                <w:rFonts w:eastAsia="Calibri" w:cs="Times New Roman"/>
                <w:lang w:eastAsia="ru-RU"/>
              </w:rPr>
            </w:pPr>
            <w:r w:rsidRPr="00766385">
              <w:rPr>
                <w:rFonts w:cs="Times New Roman"/>
              </w:rPr>
              <w:t>Обеспечение деятельности по реализации Программы</w:t>
            </w:r>
          </w:p>
        </w:tc>
        <w:tc>
          <w:tcPr>
            <w:tcW w:w="2126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126404" w:rsidRPr="00953DD1" w:rsidRDefault="00126404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126404" w:rsidRPr="00953DD1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Pr="00953DD1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Pr="00953DD1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Pr="00953DD1" w:rsidRDefault="00126404" w:rsidP="00126404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126404" w:rsidRPr="00953DD1" w:rsidRDefault="00126404" w:rsidP="00126404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Кировского </w:t>
      </w:r>
      <w:r>
        <w:rPr>
          <w:rFonts w:eastAsia="Calibri" w:cs="Times New Roman"/>
          <w:sz w:val="28"/>
          <w:szCs w:val="28"/>
          <w:lang w:eastAsia="ru-RU"/>
        </w:rPr>
        <w:t>муниципального</w:t>
      </w:r>
      <w:r w:rsidRPr="00953DD1">
        <w:rPr>
          <w:rFonts w:eastAsia="Calibri" w:cs="Times New Roman"/>
          <w:sz w:val="28"/>
          <w:szCs w:val="28"/>
          <w:lang w:eastAsia="ru-RU"/>
        </w:rPr>
        <w:t xml:space="preserve"> округа</w:t>
      </w:r>
    </w:p>
    <w:p w:rsidR="00126404" w:rsidRPr="00031EAB" w:rsidRDefault="00126404" w:rsidP="00126404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953DD1">
        <w:rPr>
          <w:rFonts w:eastAsia="Calibri"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Т.Ю. Яковлева</w:t>
      </w:r>
    </w:p>
    <w:p w:rsidR="00126404" w:rsidRPr="006903FD" w:rsidRDefault="00126404" w:rsidP="00126404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sectPr w:rsidR="00325DE9" w:rsidRPr="00031EAB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5B" w:rsidRDefault="00F4555B">
      <w:r>
        <w:separator/>
      </w:r>
    </w:p>
  </w:endnote>
  <w:endnote w:type="continuationSeparator" w:id="0">
    <w:p w:rsidR="00F4555B" w:rsidRDefault="00F4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5B" w:rsidRDefault="00F4555B">
      <w:r>
        <w:separator/>
      </w:r>
    </w:p>
  </w:footnote>
  <w:footnote w:type="continuationSeparator" w:id="0">
    <w:p w:rsidR="00F4555B" w:rsidRDefault="00F4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6404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BAC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F2A31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E6BA0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66385"/>
    <w:rsid w:val="00773D80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6207"/>
    <w:rsid w:val="0086707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272"/>
    <w:rsid w:val="009F5DEA"/>
    <w:rsid w:val="009F7C74"/>
    <w:rsid w:val="00A00771"/>
    <w:rsid w:val="00A0252F"/>
    <w:rsid w:val="00A02828"/>
    <w:rsid w:val="00A066C6"/>
    <w:rsid w:val="00A10139"/>
    <w:rsid w:val="00A17DAE"/>
    <w:rsid w:val="00A25C23"/>
    <w:rsid w:val="00A26FCD"/>
    <w:rsid w:val="00A302C3"/>
    <w:rsid w:val="00A326BB"/>
    <w:rsid w:val="00A374F7"/>
    <w:rsid w:val="00A4074A"/>
    <w:rsid w:val="00A57205"/>
    <w:rsid w:val="00A573F2"/>
    <w:rsid w:val="00A57C1C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A7A0E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4F73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5E95"/>
    <w:rsid w:val="00DC5F74"/>
    <w:rsid w:val="00DD65FD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01C7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27F2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55B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A0BAC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A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0BA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1A0BA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A0BA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0BA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1A0BAC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1A0BAC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1A0BA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A0BAC"/>
    <w:rPr>
      <w:rFonts w:ascii="Symbol" w:hAnsi="Symbol"/>
    </w:rPr>
  </w:style>
  <w:style w:type="character" w:customStyle="1" w:styleId="WW8Num6z0">
    <w:name w:val="WW8Num6z0"/>
    <w:rsid w:val="001A0BAC"/>
    <w:rPr>
      <w:rFonts w:ascii="Symbol" w:hAnsi="Symbol"/>
    </w:rPr>
  </w:style>
  <w:style w:type="character" w:customStyle="1" w:styleId="WW8Num7z0">
    <w:name w:val="WW8Num7z0"/>
    <w:rsid w:val="001A0BAC"/>
    <w:rPr>
      <w:rFonts w:ascii="Symbol" w:hAnsi="Symbol"/>
    </w:rPr>
  </w:style>
  <w:style w:type="character" w:customStyle="1" w:styleId="WW8Num8z0">
    <w:name w:val="WW8Num8z0"/>
    <w:rsid w:val="001A0BAC"/>
    <w:rPr>
      <w:rFonts w:ascii="Symbol" w:hAnsi="Symbol"/>
    </w:rPr>
  </w:style>
  <w:style w:type="character" w:customStyle="1" w:styleId="WW8Num10z0">
    <w:name w:val="WW8Num10z0"/>
    <w:rsid w:val="001A0BAC"/>
    <w:rPr>
      <w:rFonts w:ascii="Symbol" w:hAnsi="Symbol"/>
    </w:rPr>
  </w:style>
  <w:style w:type="character" w:customStyle="1" w:styleId="WW8Num13z0">
    <w:name w:val="WW8Num13z0"/>
    <w:rsid w:val="001A0BAC"/>
    <w:rPr>
      <w:rFonts w:ascii="Symbol" w:hAnsi="Symbol"/>
    </w:rPr>
  </w:style>
  <w:style w:type="character" w:customStyle="1" w:styleId="WW8Num13z1">
    <w:name w:val="WW8Num13z1"/>
    <w:rsid w:val="001A0BAC"/>
    <w:rPr>
      <w:rFonts w:ascii="Courier New" w:hAnsi="Courier New" w:cs="Courier New"/>
    </w:rPr>
  </w:style>
  <w:style w:type="character" w:customStyle="1" w:styleId="WW8Num13z2">
    <w:name w:val="WW8Num13z2"/>
    <w:rsid w:val="001A0BAC"/>
    <w:rPr>
      <w:rFonts w:ascii="Wingdings" w:hAnsi="Wingdings"/>
    </w:rPr>
  </w:style>
  <w:style w:type="character" w:customStyle="1" w:styleId="WW8Num14z0">
    <w:name w:val="WW8Num14z0"/>
    <w:rsid w:val="001A0BAC"/>
    <w:rPr>
      <w:rFonts w:ascii="Symbol" w:hAnsi="Symbol"/>
    </w:rPr>
  </w:style>
  <w:style w:type="character" w:customStyle="1" w:styleId="WW8Num14z1">
    <w:name w:val="WW8Num14z1"/>
    <w:rsid w:val="001A0BAC"/>
    <w:rPr>
      <w:rFonts w:ascii="Courier New" w:hAnsi="Courier New" w:cs="Courier New"/>
    </w:rPr>
  </w:style>
  <w:style w:type="character" w:customStyle="1" w:styleId="WW8Num14z2">
    <w:name w:val="WW8Num14z2"/>
    <w:rsid w:val="001A0BAC"/>
    <w:rPr>
      <w:rFonts w:ascii="Wingdings" w:hAnsi="Wingdings"/>
    </w:rPr>
  </w:style>
  <w:style w:type="character" w:customStyle="1" w:styleId="WW8Num18z0">
    <w:name w:val="WW8Num18z0"/>
    <w:rsid w:val="001A0BAC"/>
    <w:rPr>
      <w:rFonts w:ascii="Symbol" w:eastAsia="Times New Roman" w:hAnsi="Symbol" w:cs="Times New Roman"/>
    </w:rPr>
  </w:style>
  <w:style w:type="character" w:customStyle="1" w:styleId="WW8Num18z1">
    <w:name w:val="WW8Num18z1"/>
    <w:rsid w:val="001A0BAC"/>
    <w:rPr>
      <w:rFonts w:ascii="Courier New" w:hAnsi="Courier New" w:cs="Courier New"/>
    </w:rPr>
  </w:style>
  <w:style w:type="character" w:customStyle="1" w:styleId="WW8Num18z2">
    <w:name w:val="WW8Num18z2"/>
    <w:rsid w:val="001A0BAC"/>
    <w:rPr>
      <w:rFonts w:ascii="Wingdings" w:hAnsi="Wingdings"/>
    </w:rPr>
  </w:style>
  <w:style w:type="character" w:customStyle="1" w:styleId="WW8Num18z3">
    <w:name w:val="WW8Num18z3"/>
    <w:rsid w:val="001A0BAC"/>
    <w:rPr>
      <w:rFonts w:ascii="Symbol" w:hAnsi="Symbol"/>
    </w:rPr>
  </w:style>
  <w:style w:type="character" w:customStyle="1" w:styleId="20">
    <w:name w:val="Основной шрифт абзаца2"/>
    <w:rsid w:val="001A0BAC"/>
  </w:style>
  <w:style w:type="character" w:customStyle="1" w:styleId="10">
    <w:name w:val="Заголовок 1 Знак"/>
    <w:rsid w:val="001A0BAC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1A0BA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1A0BAC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1A0BA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1A0BA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1A0BA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1A0BAC"/>
  </w:style>
  <w:style w:type="character" w:customStyle="1" w:styleId="a7">
    <w:name w:val="Нижний колонтитул Знак"/>
    <w:rsid w:val="001A0BAC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1A0BAC"/>
    <w:rPr>
      <w:vanish/>
      <w:color w:val="FF0000"/>
      <w:sz w:val="20"/>
    </w:rPr>
  </w:style>
  <w:style w:type="character" w:styleId="a8">
    <w:name w:val="Hyperlink"/>
    <w:rsid w:val="001A0BAC"/>
    <w:rPr>
      <w:color w:val="0000FF"/>
      <w:u w:val="single"/>
    </w:rPr>
  </w:style>
  <w:style w:type="character" w:customStyle="1" w:styleId="a9">
    <w:name w:val="Текст Знак"/>
    <w:rsid w:val="001A0BA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1A0BA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1A0BA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1A0BAC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1A0BAC"/>
  </w:style>
  <w:style w:type="character" w:customStyle="1" w:styleId="aa">
    <w:name w:val="Гипертекстовая ссылка"/>
    <w:uiPriority w:val="99"/>
    <w:rsid w:val="001A0BAC"/>
    <w:rPr>
      <w:b/>
      <w:bCs/>
      <w:color w:val="008000"/>
    </w:rPr>
  </w:style>
  <w:style w:type="character" w:customStyle="1" w:styleId="MMTopic10">
    <w:name w:val="MM Topic 1 Знак"/>
    <w:rsid w:val="001A0BA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1A0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1A0B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1A0B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1A0B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1A0BA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1A0B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1A0BAC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1A0BAC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1A0BAC"/>
  </w:style>
  <w:style w:type="character" w:customStyle="1" w:styleId="ac">
    <w:name w:val="Текст выноски Знак"/>
    <w:uiPriority w:val="99"/>
    <w:rsid w:val="001A0BAC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1A0B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1A0BAC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1A0BAC"/>
    <w:rPr>
      <w:rFonts w:cs="Mangal"/>
    </w:rPr>
  </w:style>
  <w:style w:type="paragraph" w:customStyle="1" w:styleId="13">
    <w:name w:val="Название1"/>
    <w:basedOn w:val="a"/>
    <w:uiPriority w:val="99"/>
    <w:rsid w:val="001A0BA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1A0BA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1A0BAC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1A0B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1A0BAC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1A0B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1A0BA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1A0BAC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1A0BAC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A0BA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1A0BAC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1A0BAC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1A0BAC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1A0BA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A0BAC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1A0BAC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1A0BAC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1A0BAC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A0BAC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1A0BA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1A0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1A0BA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1A0BA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1A0BAC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1A0BAC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1A0BAC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1A0BAC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1A0BAC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1A0BAC"/>
    <w:pPr>
      <w:spacing w:before="280" w:after="119"/>
    </w:pPr>
  </w:style>
  <w:style w:type="paragraph" w:customStyle="1" w:styleId="MMTopic1">
    <w:name w:val="MM Topic 1"/>
    <w:basedOn w:val="1"/>
    <w:uiPriority w:val="99"/>
    <w:rsid w:val="001A0BAC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1A0BAC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1A0BAC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1A0BAC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1A0BAC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1A0BAC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1A0BAC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1A0BAC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1A0BAC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1A0B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1A0BA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1A0BA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1A0BAC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1A0BA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1A0BAC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1A0BAC"/>
    <w:pPr>
      <w:suppressLineNumbers/>
    </w:pPr>
  </w:style>
  <w:style w:type="paragraph" w:customStyle="1" w:styleId="afc">
    <w:name w:val="Заголовок таблицы"/>
    <w:basedOn w:val="afb"/>
    <w:uiPriority w:val="99"/>
    <w:rsid w:val="001A0BAC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F53D-209E-42A1-9C37-E832A9F5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8</cp:revision>
  <cp:lastPrinted>2023-12-29T09:35:00Z</cp:lastPrinted>
  <dcterms:created xsi:type="dcterms:W3CDTF">2023-12-21T13:24:00Z</dcterms:created>
  <dcterms:modified xsi:type="dcterms:W3CDTF">2023-12-29T09:35:00Z</dcterms:modified>
</cp:coreProperties>
</file>