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9" w:rsidRPr="00E36D39" w:rsidRDefault="00E36D39" w:rsidP="00E36D39">
      <w:pPr>
        <w:jc w:val="center"/>
        <w:rPr>
          <w:rFonts w:cs="Times New Roman"/>
          <w:sz w:val="28"/>
          <w:szCs w:val="28"/>
          <w:lang w:eastAsia="ru-RU"/>
        </w:rPr>
      </w:pPr>
      <w:r w:rsidRPr="00E36D39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2E3AF341" wp14:editId="2692BDB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39" w:rsidRPr="00E36D39" w:rsidRDefault="00E36D39" w:rsidP="00E36D39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E36D39" w:rsidRPr="00E36D39" w:rsidRDefault="00E36D39" w:rsidP="00E36D3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36D39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E36D39" w:rsidRPr="00E36D39" w:rsidRDefault="00E36D39" w:rsidP="00E36D3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36D39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E36D39" w:rsidRPr="00E36D39" w:rsidRDefault="00E36D39" w:rsidP="00E36D39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E36D39" w:rsidRPr="00E36D39" w:rsidRDefault="00E36D39" w:rsidP="00E36D39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E36D39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E36D39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E36D39" w:rsidRPr="00E36D39" w:rsidRDefault="00E36D39" w:rsidP="00E36D39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E36D39" w:rsidRPr="00E36D39" w:rsidRDefault="00E36D39" w:rsidP="00E36D39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E36D39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8</w:t>
      </w:r>
      <w:r w:rsidRPr="00E36D39">
        <w:rPr>
          <w:rFonts w:cs="Times New Roman"/>
          <w:sz w:val="28"/>
          <w:szCs w:val="28"/>
          <w:lang w:eastAsia="ru-RU"/>
        </w:rPr>
        <w:t xml:space="preserve"> декабря 2022 г</w:t>
      </w:r>
      <w:r w:rsidRPr="00E36D39">
        <w:rPr>
          <w:rFonts w:cs="Times New Roman"/>
          <w:sz w:val="22"/>
          <w:szCs w:val="22"/>
          <w:lang w:eastAsia="ru-RU"/>
        </w:rPr>
        <w:t xml:space="preserve">. </w:t>
      </w:r>
      <w:r w:rsidRPr="00E36D39">
        <w:rPr>
          <w:rFonts w:cs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E36D39">
        <w:rPr>
          <w:rFonts w:cs="Times New Roman"/>
          <w:b/>
          <w:lang w:eastAsia="ru-RU"/>
        </w:rPr>
        <w:t xml:space="preserve">                                                 </w:t>
      </w:r>
      <w:r w:rsidRPr="00E36D39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22</w:t>
      </w:r>
      <w:r w:rsidRPr="00E36D39">
        <w:rPr>
          <w:rFonts w:cs="Times New Roman"/>
          <w:sz w:val="28"/>
          <w:szCs w:val="28"/>
          <w:lang w:eastAsia="ru-RU"/>
        </w:rPr>
        <w:t>-р</w:t>
      </w: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A03247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A03247">
        <w:rPr>
          <w:rFonts w:cs="Times New Roman"/>
          <w:sz w:val="28"/>
          <w:szCs w:val="28"/>
          <w:lang w:eastAsia="ru-RU"/>
        </w:rPr>
        <w:t>В соответствии с решени</w:t>
      </w:r>
      <w:r w:rsidR="00DD47BA">
        <w:rPr>
          <w:rFonts w:cs="Times New Roman"/>
          <w:sz w:val="28"/>
          <w:szCs w:val="28"/>
          <w:lang w:eastAsia="ru-RU"/>
        </w:rPr>
        <w:t>ями</w:t>
      </w:r>
      <w:r w:rsidRPr="00A03247">
        <w:rPr>
          <w:rFonts w:cs="Times New Roman"/>
          <w:sz w:val="28"/>
          <w:szCs w:val="28"/>
          <w:lang w:eastAsia="ru-RU"/>
        </w:rPr>
        <w:t xml:space="preserve"> Думы Кировского городского округа Ставропольского края</w:t>
      </w:r>
      <w:r w:rsidR="00E32E1F">
        <w:rPr>
          <w:rFonts w:cs="Times New Roman"/>
          <w:sz w:val="28"/>
          <w:szCs w:val="28"/>
          <w:lang w:eastAsia="ru-RU"/>
        </w:rPr>
        <w:t xml:space="preserve"> второго созыва</w:t>
      </w:r>
      <w:r w:rsidRPr="00A03247">
        <w:rPr>
          <w:rFonts w:cs="Times New Roman"/>
          <w:sz w:val="28"/>
          <w:szCs w:val="28"/>
          <w:lang w:eastAsia="ru-RU"/>
        </w:rPr>
        <w:t xml:space="preserve"> </w:t>
      </w:r>
      <w:r w:rsidR="00DD47BA">
        <w:rPr>
          <w:rFonts w:cs="Times New Roman"/>
          <w:sz w:val="28"/>
          <w:szCs w:val="28"/>
          <w:lang w:eastAsia="ru-RU"/>
        </w:rPr>
        <w:t>от 25 ноября 2022 года № 19,</w:t>
      </w:r>
      <w:r w:rsidR="00DD47BA">
        <w:rPr>
          <w:rFonts w:cs="Times New Roman"/>
          <w:sz w:val="28"/>
          <w:szCs w:val="28"/>
          <w:lang w:eastAsia="ru-RU"/>
        </w:rPr>
        <w:br/>
        <w:t xml:space="preserve"> </w:t>
      </w:r>
      <w:r w:rsidRPr="00A03247">
        <w:rPr>
          <w:rFonts w:cs="Times New Roman"/>
          <w:sz w:val="28"/>
          <w:szCs w:val="28"/>
          <w:lang w:eastAsia="ru-RU"/>
        </w:rPr>
        <w:t xml:space="preserve">от </w:t>
      </w:r>
      <w:r w:rsidR="00E32E1F">
        <w:rPr>
          <w:rFonts w:cs="Times New Roman"/>
          <w:sz w:val="28"/>
          <w:szCs w:val="28"/>
          <w:lang w:eastAsia="ru-RU"/>
        </w:rPr>
        <w:t>20 декабря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 2022 года № </w:t>
      </w:r>
      <w:r w:rsidR="00E32E1F">
        <w:rPr>
          <w:rFonts w:cs="Times New Roman"/>
          <w:sz w:val="28"/>
          <w:szCs w:val="28"/>
          <w:lang w:eastAsia="ru-RU"/>
        </w:rPr>
        <w:t>41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 </w:t>
      </w:r>
      <w:r w:rsidRPr="00A03247">
        <w:rPr>
          <w:rFonts w:cs="Times New Roman"/>
          <w:sz w:val="28"/>
          <w:szCs w:val="28"/>
          <w:lang w:eastAsia="ru-RU"/>
        </w:rPr>
        <w:t xml:space="preserve">«О внесении изменений в решение Думы </w:t>
      </w:r>
      <w:proofErr w:type="gramStart"/>
      <w:r w:rsidRPr="00A03247">
        <w:rPr>
          <w:rFonts w:cs="Times New Roman"/>
          <w:sz w:val="28"/>
          <w:szCs w:val="28"/>
          <w:lang w:eastAsia="ru-RU"/>
        </w:rPr>
        <w:t>Кировского городского округа Ставропольского края от 21 декабря 2021 года № 429 «О бюджете Кировского городского округа Ставропольского края на 2022 год и плановый период 2023 и 2024 годов»</w:t>
      </w:r>
      <w:r>
        <w:rPr>
          <w:rFonts w:cs="Times New Roman"/>
          <w:sz w:val="28"/>
          <w:szCs w:val="28"/>
          <w:lang w:eastAsia="ru-RU"/>
        </w:rPr>
        <w:t>, постановление</w:t>
      </w:r>
      <w:r w:rsidR="00004E4C" w:rsidRPr="00004E4C">
        <w:rPr>
          <w:rFonts w:cs="Times New Roman"/>
          <w:sz w:val="28"/>
          <w:szCs w:val="28"/>
          <w:lang w:eastAsia="ru-RU"/>
        </w:rPr>
        <w:t xml:space="preserve">м администрации </w:t>
      </w:r>
      <w:proofErr w:type="gramEnd"/>
      <w:r w:rsidR="00004E4C" w:rsidRPr="00004E4C">
        <w:rPr>
          <w:rFonts w:cs="Times New Roman"/>
          <w:sz w:val="28"/>
          <w:szCs w:val="28"/>
          <w:lang w:eastAsia="ru-RU"/>
        </w:rPr>
        <w:t xml:space="preserve">Кировского городского округа Ставропольского края </w:t>
      </w:r>
      <w:r w:rsidR="00E5349E">
        <w:rPr>
          <w:rFonts w:cs="Times New Roman"/>
          <w:sz w:val="28"/>
          <w:szCs w:val="28"/>
          <w:lang w:eastAsia="ru-RU"/>
        </w:rPr>
        <w:br/>
      </w:r>
      <w:r>
        <w:rPr>
          <w:rFonts w:cs="Times New Roman"/>
          <w:sz w:val="28"/>
          <w:szCs w:val="28"/>
          <w:lang w:eastAsia="ru-RU"/>
        </w:rPr>
        <w:t>от 26 апреля 2022 года № 750 «Об утверждении сводного годового доклада о ходе реализации и об оценке эффективности муниципальных программ Кировского городского округа Ставропольского края за 2021 год»</w:t>
      </w:r>
    </w:p>
    <w:p w:rsidR="006903FD" w:rsidRPr="006903FD" w:rsidRDefault="006903FD" w:rsidP="00007F0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 w:rsidR="00E5349E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A03247">
        <w:rPr>
          <w:rFonts w:cs="Times New Roman"/>
          <w:sz w:val="28"/>
          <w:szCs w:val="28"/>
          <w:lang w:eastAsia="ru-RU"/>
        </w:rPr>
        <w:t>1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533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</w:t>
      </w:r>
      <w:r w:rsidR="00E5349E">
        <w:rPr>
          <w:rFonts w:cs="Times New Roman"/>
          <w:sz w:val="28"/>
          <w:szCs w:val="28"/>
          <w:lang w:eastAsia="ru-RU"/>
        </w:rPr>
        <w:t xml:space="preserve">                </w:t>
      </w:r>
      <w:r w:rsidR="00A03247" w:rsidRPr="00007F0D">
        <w:rPr>
          <w:rFonts w:cs="Times New Roman"/>
          <w:sz w:val="28"/>
          <w:szCs w:val="28"/>
          <w:lang w:eastAsia="ru-RU"/>
        </w:rPr>
        <w:t>на 202</w:t>
      </w:r>
      <w:r w:rsidR="00A03247">
        <w:rPr>
          <w:rFonts w:cs="Times New Roman"/>
          <w:sz w:val="28"/>
          <w:szCs w:val="28"/>
          <w:lang w:eastAsia="ru-RU"/>
        </w:rPr>
        <w:t>2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03247" w:rsidRPr="001B3CFF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A03247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33731" w:rsidRDefault="00F33731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3. </w:t>
      </w:r>
      <w:r w:rsidR="00F33731" w:rsidRPr="00F33731">
        <w:rPr>
          <w:rFonts w:cs="Times New Roman"/>
          <w:sz w:val="28"/>
          <w:szCs w:val="28"/>
        </w:rPr>
        <w:t xml:space="preserve">Контроль </w:t>
      </w:r>
      <w:r w:rsidR="008C3064" w:rsidRPr="00611B35">
        <w:rPr>
          <w:sz w:val="28"/>
          <w:szCs w:val="28"/>
        </w:rPr>
        <w:t xml:space="preserve">за выполнением настоящего </w:t>
      </w:r>
      <w:r w:rsidR="00E5349E">
        <w:rPr>
          <w:sz w:val="28"/>
          <w:szCs w:val="28"/>
        </w:rPr>
        <w:t>распоряжения</w:t>
      </w:r>
      <w:r w:rsidR="008C3064" w:rsidRPr="00611B35">
        <w:rPr>
          <w:sz w:val="28"/>
          <w:szCs w:val="28"/>
        </w:rPr>
        <w:t xml:space="preserve"> возложить на временно исполняющего обязанности первого </w:t>
      </w:r>
      <w:proofErr w:type="gramStart"/>
      <w:r w:rsidR="008C3064" w:rsidRPr="00611B35">
        <w:rPr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8C3064" w:rsidRPr="00611B35">
        <w:rPr>
          <w:sz w:val="28"/>
          <w:szCs w:val="28"/>
        </w:rPr>
        <w:t xml:space="preserve"> М-Т.З</w:t>
      </w:r>
      <w:r w:rsidR="005411AE" w:rsidRPr="005411AE">
        <w:rPr>
          <w:rFonts w:cs="Times New Roman"/>
          <w:sz w:val="28"/>
          <w:szCs w:val="28"/>
        </w:rPr>
        <w:t>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A03247" w:rsidRPr="00C15C8B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lastRenderedPageBreak/>
        <w:t>4. Настоящее распоряжение вступает в силу со дня подписания.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8C3064" w:rsidRPr="0063181F" w:rsidRDefault="008C3064" w:rsidP="008C3064">
      <w:pPr>
        <w:spacing w:line="240" w:lineRule="exact"/>
        <w:rPr>
          <w:rFonts w:cs="Times New Roman"/>
          <w:color w:val="000000"/>
          <w:sz w:val="28"/>
          <w:szCs w:val="28"/>
        </w:rPr>
      </w:pPr>
      <w:r w:rsidRPr="0063181F">
        <w:rPr>
          <w:rFonts w:cs="Times New Roman"/>
          <w:color w:val="000000"/>
          <w:sz w:val="28"/>
          <w:szCs w:val="28"/>
        </w:rPr>
        <w:t>Глава Кировского городского округа</w:t>
      </w:r>
    </w:p>
    <w:p w:rsidR="00C15C8B" w:rsidRPr="00C15C8B" w:rsidRDefault="008C3064" w:rsidP="008C3064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63181F">
        <w:rPr>
          <w:rFonts w:cs="Times New Roman"/>
          <w:color w:val="000000"/>
          <w:sz w:val="28"/>
          <w:szCs w:val="28"/>
        </w:rPr>
        <w:t xml:space="preserve">Ставропольского края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63181F">
        <w:rPr>
          <w:rFonts w:cs="Times New Roman"/>
          <w:color w:val="000000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 xml:space="preserve">Н.О. </w:t>
      </w:r>
      <w:proofErr w:type="spellStart"/>
      <w:r>
        <w:rPr>
          <w:rFonts w:cs="Times New Roman"/>
          <w:color w:val="000000"/>
          <w:sz w:val="28"/>
          <w:szCs w:val="28"/>
        </w:rPr>
        <w:t>Новопашин</w:t>
      </w:r>
      <w:proofErr w:type="spellEnd"/>
    </w:p>
    <w:p w:rsidR="003B27C0" w:rsidRDefault="003B27C0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0B5ED4" w:rsidRDefault="000B5ED4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0B5ED4" w:rsidRDefault="000B5ED4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0B5ED4" w:rsidRDefault="000B5ED4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0B5ED4" w:rsidRDefault="000B5ED4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Default="00924BD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0B5ED4" w:rsidRDefault="000B5ED4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24BD8" w:rsidRPr="00E36D39" w:rsidRDefault="00924BD8" w:rsidP="00924BD8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E36D39">
        <w:rPr>
          <w:rFonts w:cs="Times New Roman"/>
          <w:color w:val="FFFFFF" w:themeColor="background1"/>
          <w:sz w:val="28"/>
          <w:szCs w:val="28"/>
        </w:rPr>
        <w:t xml:space="preserve">Проект вносит временно исполняющий обязанности первого </w:t>
      </w:r>
      <w:proofErr w:type="gramStart"/>
      <w:r w:rsidRPr="00E36D39">
        <w:rPr>
          <w:rFonts w:cs="Times New Roman"/>
          <w:color w:val="FFFFFF" w:themeColor="background1"/>
          <w:sz w:val="28"/>
          <w:szCs w:val="28"/>
        </w:rPr>
        <w:t>заместителя главы администрации Кировского городского округа                                        Ставропольского края</w:t>
      </w:r>
      <w:proofErr w:type="gramEnd"/>
      <w:r w:rsidRPr="00E36D39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М-Т.З. Магомедов</w:t>
      </w:r>
    </w:p>
    <w:tbl>
      <w:tblPr>
        <w:tblW w:w="9985" w:type="dxa"/>
        <w:tblInd w:w="-65" w:type="dxa"/>
        <w:tblLook w:val="01E0" w:firstRow="1" w:lastRow="1" w:firstColumn="1" w:lastColumn="1" w:noHBand="0" w:noVBand="0"/>
      </w:tblPr>
      <w:tblGrid>
        <w:gridCol w:w="173"/>
        <w:gridCol w:w="6096"/>
        <w:gridCol w:w="173"/>
        <w:gridCol w:w="3370"/>
        <w:gridCol w:w="173"/>
      </w:tblGrid>
      <w:tr w:rsidR="00E36D39" w:rsidRPr="00E36D39" w:rsidTr="00CA3CE0">
        <w:trPr>
          <w:gridBefore w:val="1"/>
          <w:wBefore w:w="173" w:type="dxa"/>
          <w:trHeight w:val="266"/>
        </w:trPr>
        <w:tc>
          <w:tcPr>
            <w:tcW w:w="6269" w:type="dxa"/>
            <w:gridSpan w:val="2"/>
            <w:shd w:val="clear" w:color="auto" w:fill="auto"/>
          </w:tcPr>
          <w:p w:rsidR="00924BD8" w:rsidRPr="00E36D39" w:rsidRDefault="00924BD8" w:rsidP="00CA3CE0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</w:tc>
      </w:tr>
      <w:tr w:rsidR="00E36D39" w:rsidRPr="00E36D39" w:rsidTr="00CA3CE0">
        <w:trPr>
          <w:gridBefore w:val="1"/>
          <w:wBefore w:w="173" w:type="dxa"/>
          <w:trHeight w:val="825"/>
        </w:trPr>
        <w:tc>
          <w:tcPr>
            <w:tcW w:w="6269" w:type="dxa"/>
            <w:gridSpan w:val="2"/>
            <w:shd w:val="clear" w:color="auto" w:fill="auto"/>
          </w:tcPr>
          <w:p w:rsidR="00924BD8" w:rsidRPr="00E36D39" w:rsidRDefault="00924BD8" w:rsidP="00CA3CE0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:rsidR="00924BD8" w:rsidRPr="00E36D39" w:rsidRDefault="00924BD8" w:rsidP="00CA3CE0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  <w:szCs w:val="28"/>
              </w:rPr>
              <w:t xml:space="preserve">Начальник отдела имущественных и земельных отношений администрации                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</w:t>
            </w:r>
          </w:p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    </w:t>
            </w:r>
          </w:p>
          <w:p w:rsidR="00924BD8" w:rsidRPr="00E36D39" w:rsidRDefault="00924BD8" w:rsidP="00CA3CE0">
            <w:pPr>
              <w:spacing w:line="240" w:lineRule="exact"/>
              <w:ind w:righ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                    И.Н. Синицкая </w:t>
            </w:r>
          </w:p>
        </w:tc>
      </w:tr>
      <w:tr w:rsidR="00E36D39" w:rsidRPr="00E36D39" w:rsidTr="00CA3CE0">
        <w:trPr>
          <w:gridBefore w:val="1"/>
          <w:wBefore w:w="173" w:type="dxa"/>
          <w:trHeight w:val="661"/>
        </w:trPr>
        <w:tc>
          <w:tcPr>
            <w:tcW w:w="6269" w:type="dxa"/>
            <w:gridSpan w:val="2"/>
            <w:shd w:val="clear" w:color="auto" w:fill="auto"/>
          </w:tcPr>
          <w:p w:rsidR="00924BD8" w:rsidRPr="00E36D39" w:rsidRDefault="00924BD8" w:rsidP="00CA3CE0">
            <w:pPr>
              <w:snapToGrid w:val="0"/>
              <w:spacing w:line="240" w:lineRule="exact"/>
              <w:ind w:left="-108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Начальник </w:t>
            </w:r>
            <w:proofErr w:type="gramStart"/>
            <w:r w:rsidRPr="00E36D39">
              <w:rPr>
                <w:rFonts w:cs="Times New Roman"/>
                <w:color w:val="FFFFFF" w:themeColor="background1"/>
                <w:sz w:val="28"/>
              </w:rPr>
              <w:t>финансового</w:t>
            </w:r>
            <w:proofErr w:type="gramEnd"/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</w:t>
            </w:r>
          </w:p>
          <w:p w:rsidR="00924BD8" w:rsidRPr="00E36D39" w:rsidRDefault="00924BD8" w:rsidP="00CA3CE0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>управления администрации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  </w:t>
            </w:r>
          </w:p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tabs>
                <w:tab w:val="left" w:pos="3240"/>
              </w:tabs>
              <w:spacing w:line="240" w:lineRule="exact"/>
              <w:ind w:righ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               Г.В. </w:t>
            </w:r>
            <w:proofErr w:type="spellStart"/>
            <w:r w:rsidRPr="00E36D39">
              <w:rPr>
                <w:rFonts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E36D39" w:rsidRPr="00E36D39" w:rsidTr="00CA3CE0">
        <w:trPr>
          <w:gridBefore w:val="1"/>
          <w:wBefore w:w="173" w:type="dxa"/>
          <w:trHeight w:val="310"/>
        </w:trPr>
        <w:tc>
          <w:tcPr>
            <w:tcW w:w="6269" w:type="dxa"/>
            <w:gridSpan w:val="2"/>
            <w:shd w:val="clear" w:color="auto" w:fill="auto"/>
          </w:tcPr>
          <w:p w:rsidR="00924BD8" w:rsidRPr="00E36D39" w:rsidRDefault="00924BD8" w:rsidP="00CA3CE0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>Начальник отдела экономического развития администрации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924BD8">
            <w:pPr>
              <w:spacing w:line="240" w:lineRule="exact"/>
              <w:ind w:righ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                     Е.Г. Редькина</w:t>
            </w:r>
          </w:p>
        </w:tc>
      </w:tr>
      <w:tr w:rsidR="00E36D39" w:rsidRPr="00E36D39" w:rsidTr="00CA3CE0">
        <w:trPr>
          <w:gridAfter w:val="1"/>
          <w:wAfter w:w="173" w:type="dxa"/>
          <w:trHeight w:val="689"/>
        </w:trPr>
        <w:tc>
          <w:tcPr>
            <w:tcW w:w="6269" w:type="dxa"/>
            <w:gridSpan w:val="2"/>
            <w:shd w:val="clear" w:color="auto" w:fill="auto"/>
          </w:tcPr>
          <w:p w:rsidR="00924BD8" w:rsidRPr="00E36D39" w:rsidRDefault="00924BD8" w:rsidP="00CA3CE0">
            <w:pPr>
              <w:spacing w:line="240" w:lineRule="exact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                  </w:t>
            </w:r>
          </w:p>
          <w:p w:rsidR="00924BD8" w:rsidRPr="00E36D39" w:rsidRDefault="00924BD8" w:rsidP="00CA3CE0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924BD8" w:rsidRPr="00E36D39" w:rsidRDefault="00924BD8" w:rsidP="00CA3CE0">
            <w:pPr>
              <w:spacing w:line="240" w:lineRule="exact"/>
              <w:ind w:right="-108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36D39">
              <w:rPr>
                <w:rFonts w:cs="Times New Roman"/>
                <w:color w:val="FFFFFF" w:themeColor="background1"/>
                <w:sz w:val="28"/>
              </w:rPr>
              <w:t xml:space="preserve">                     Т.С. Марочкина</w:t>
            </w:r>
          </w:p>
        </w:tc>
      </w:tr>
    </w:tbl>
    <w:p w:rsidR="00924BD8" w:rsidRPr="00E36D39" w:rsidRDefault="00924BD8" w:rsidP="00924BD8">
      <w:pPr>
        <w:tabs>
          <w:tab w:val="left" w:pos="0"/>
          <w:tab w:val="left" w:pos="8505"/>
          <w:tab w:val="left" w:pos="8931"/>
          <w:tab w:val="left" w:pos="9072"/>
        </w:tabs>
        <w:spacing w:line="240" w:lineRule="exact"/>
        <w:ind w:right="1134"/>
        <w:jc w:val="both"/>
        <w:rPr>
          <w:rFonts w:cs="Times New Roman"/>
          <w:color w:val="FFFFFF" w:themeColor="background1"/>
          <w:sz w:val="28"/>
        </w:rPr>
      </w:pPr>
    </w:p>
    <w:p w:rsidR="00924BD8" w:rsidRPr="00E36D39" w:rsidRDefault="00924BD8" w:rsidP="00924BD8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36D39">
        <w:rPr>
          <w:rFonts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E36D39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E36D39">
        <w:rPr>
          <w:rFonts w:cs="Times New Roman"/>
          <w:color w:val="FFFFFF" w:themeColor="background1"/>
          <w:sz w:val="28"/>
          <w:szCs w:val="28"/>
        </w:rPr>
        <w:t xml:space="preserve"> </w:t>
      </w:r>
    </w:p>
    <w:p w:rsidR="00924BD8" w:rsidRPr="00E36D39" w:rsidRDefault="00924BD8" w:rsidP="00924BD8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36D39">
        <w:rPr>
          <w:rFonts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А. П. Харенко</w:t>
      </w:r>
    </w:p>
    <w:p w:rsidR="00924BD8" w:rsidRPr="00E36D39" w:rsidRDefault="00924BD8" w:rsidP="00924BD8">
      <w:pPr>
        <w:tabs>
          <w:tab w:val="left" w:pos="0"/>
          <w:tab w:val="left" w:pos="8505"/>
          <w:tab w:val="left" w:pos="8931"/>
          <w:tab w:val="left" w:pos="9072"/>
        </w:tabs>
        <w:spacing w:line="240" w:lineRule="exact"/>
        <w:ind w:right="1134"/>
        <w:jc w:val="both"/>
        <w:rPr>
          <w:rFonts w:cs="Times New Roman"/>
          <w:color w:val="FFFFFF" w:themeColor="background1"/>
          <w:sz w:val="28"/>
        </w:rPr>
      </w:pPr>
    </w:p>
    <w:p w:rsidR="00924BD8" w:rsidRPr="00E36D39" w:rsidRDefault="00924BD8" w:rsidP="00924BD8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36D39">
        <w:rPr>
          <w:rFonts w:cs="Times New Roman"/>
          <w:color w:val="FFFFFF" w:themeColor="background1"/>
          <w:sz w:val="28"/>
          <w:szCs w:val="28"/>
        </w:rPr>
        <w:t>Проект подготовлен отделом имущественных и земельных отношений администрации Кировского городского округа Ставропольского края</w:t>
      </w:r>
    </w:p>
    <w:p w:rsidR="00F47853" w:rsidRDefault="00BB5EBF" w:rsidP="00BB5E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  <w:lang w:eastAsia="zh-CN"/>
        </w:rPr>
        <w:sectPr w:rsidR="00F47853" w:rsidSect="00E14D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1134" w:left="1701" w:header="709" w:footer="709" w:gutter="0"/>
          <w:cols w:space="720"/>
          <w:docGrid w:linePitch="360"/>
        </w:sectPr>
      </w:pPr>
      <w:r w:rsidRPr="00E36D39">
        <w:rPr>
          <w:rFonts w:cs="Times New Roman"/>
          <w:color w:val="FFFFFF" w:themeColor="background1"/>
          <w:sz w:val="28"/>
          <w:szCs w:val="28"/>
          <w:lang w:eastAsia="ru-RU"/>
        </w:rPr>
        <w:t xml:space="preserve">     </w:t>
      </w: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E36D39" w:rsidRPr="00031EAB" w:rsidRDefault="00E36D3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cs="Times New Roman"/>
          <w:sz w:val="28"/>
          <w:szCs w:val="28"/>
          <w:lang w:eastAsia="ru-RU"/>
        </w:rPr>
        <w:t>от 28 декабря 2022г. № 522-р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E14D3A">
        <w:rPr>
          <w:rFonts w:cs="Times New Roman"/>
          <w:sz w:val="28"/>
          <w:szCs w:val="28"/>
          <w:lang w:eastAsia="ru-RU"/>
        </w:rPr>
        <w:t>2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701"/>
        <w:gridCol w:w="1560"/>
        <w:gridCol w:w="1275"/>
        <w:gridCol w:w="1134"/>
        <w:gridCol w:w="1134"/>
        <w:gridCol w:w="1276"/>
        <w:gridCol w:w="1134"/>
        <w:gridCol w:w="1134"/>
        <w:gridCol w:w="1134"/>
      </w:tblGrid>
      <w:tr w:rsidR="00A62660" w:rsidRPr="003C6066" w:rsidTr="00F66341">
        <w:tc>
          <w:tcPr>
            <w:tcW w:w="582" w:type="dxa"/>
            <w:vMerge w:val="restart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56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221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F66341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F66341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</w:t>
            </w:r>
            <w:r w:rsidR="00A62660" w:rsidRPr="003C6066">
              <w:rPr>
                <w:rFonts w:cs="Times New Roman"/>
                <w:lang w:eastAsia="ru-RU"/>
              </w:rPr>
              <w:t>едераль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A62660" w:rsidRPr="003C6066">
              <w:rPr>
                <w:rFonts w:cs="Times New Roman"/>
                <w:lang w:eastAsia="ru-RU"/>
              </w:rPr>
              <w:t>ный</w:t>
            </w:r>
            <w:proofErr w:type="spellEnd"/>
            <w:proofErr w:type="gramEnd"/>
            <w:r w:rsidR="00A62660" w:rsidRPr="003C6066">
              <w:rPr>
                <w:rFonts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индивидуальные предприниматели, </w:t>
            </w: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физичес</w:t>
            </w:r>
            <w:proofErr w:type="spellEnd"/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кие</w:t>
            </w:r>
            <w:proofErr w:type="gramEnd"/>
            <w:r w:rsidRPr="003C6066">
              <w:rPr>
                <w:rFonts w:cs="Times New Roman"/>
                <w:lang w:eastAsia="ru-RU"/>
              </w:rPr>
              <w:t xml:space="preserve"> лица</w:t>
            </w:r>
          </w:p>
        </w:tc>
      </w:tr>
      <w:tr w:rsidR="00A62660" w:rsidRPr="003C6066" w:rsidTr="00F66341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294440" w:rsidP="0029444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городского округа Ставропольского края (далее </w:t>
            </w:r>
            <w:proofErr w:type="gramStart"/>
            <w:r w:rsidR="00A03247">
              <w:rPr>
                <w:rFonts w:cs="Times New Roman"/>
                <w:lang w:eastAsia="ru-RU"/>
              </w:rPr>
              <w:t>–</w:t>
            </w:r>
            <w:r>
              <w:rPr>
                <w:rFonts w:cs="Times New Roman"/>
                <w:lang w:eastAsia="ru-RU"/>
              </w:rPr>
              <w:lastRenderedPageBreak/>
              <w:t>Н</w:t>
            </w:r>
            <w:proofErr w:type="gramEnd"/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>)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 w:rsidR="00F66341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D039F4" w:rsidP="00CD058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8499,90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D039F4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8499,90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294440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>
              <w:rPr>
                <w:rFonts w:cs="Times New Roman"/>
                <w:lang w:eastAsia="ru-RU"/>
              </w:rPr>
              <w:t xml:space="preserve"> </w:t>
            </w:r>
            <w:r w:rsidR="00F66341" w:rsidRPr="00252777">
              <w:rPr>
                <w:rFonts w:cs="Times New Roman"/>
                <w:lang w:eastAsia="ru-RU"/>
              </w:rPr>
              <w:t>отдел</w:t>
            </w:r>
            <w:r w:rsidR="00F66341">
              <w:rPr>
                <w:rFonts w:cs="Times New Roman"/>
                <w:lang w:eastAsia="ru-RU"/>
              </w:rPr>
              <w:t>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8A4FEC" w:rsidRDefault="008C3064" w:rsidP="0013398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783,2</w:t>
            </w:r>
            <w:r w:rsidR="00133986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8A4FEC" w:rsidRDefault="008C3064" w:rsidP="00D039F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783,2</w:t>
            </w:r>
            <w:r w:rsidR="00D039F4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01" w:type="dxa"/>
          </w:tcPr>
          <w:p w:rsidR="00A03247" w:rsidRPr="003C6066" w:rsidRDefault="00294440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8C3064" w:rsidP="0013398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576,4</w:t>
            </w:r>
            <w:r w:rsidR="0013398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8C3064" w:rsidP="00D039F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576,4</w:t>
            </w:r>
            <w:r w:rsidR="00D039F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825E5B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для постановки на учет объектов</w:t>
            </w:r>
            <w:r w:rsidR="00825E5B">
              <w:rPr>
                <w:rFonts w:cs="Times New Roman"/>
                <w:lang w:eastAsia="ru-RU"/>
              </w:rPr>
              <w:t xml:space="preserve"> недвижимости 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1.1.2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DA2A76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1.1.3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1.2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701" w:type="dxa"/>
          </w:tcPr>
          <w:p w:rsidR="00294440" w:rsidRDefault="0029444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</w:p>
          <w:p w:rsidR="00DA2A76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8C3064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20,90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8C3064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20,90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848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 xml:space="preserve">Определение рыночной стоимости годового размера арендной платы за </w:t>
            </w:r>
            <w:r w:rsidRPr="00DA2A76">
              <w:rPr>
                <w:rFonts w:cs="Times New Roman"/>
                <w:lang w:eastAsia="ru-RU"/>
              </w:rPr>
              <w:lastRenderedPageBreak/>
              <w:t xml:space="preserve">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 в муниципальной собственности, 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DA2A7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1.2.2</w:t>
            </w:r>
            <w:r w:rsidRPr="003C606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имущества, находящегося в собственности Кировского городского округа в размере не менее 25% в квартал по отношению к годовому кассовому плану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DA2A76" w:rsidRPr="003C6066" w:rsidRDefault="00294440" w:rsidP="0029444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8C3064" w:rsidP="0013398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185,9</w:t>
            </w:r>
            <w:r w:rsidR="0013398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8C3064" w:rsidP="00D039F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185,9</w:t>
            </w:r>
            <w:r w:rsidR="00D039F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848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Проведена сверка взаимных расчетов по договорам аренды земельных участков и разъяснительная работа, в том числе претензионно – исковая</w:t>
            </w:r>
          </w:p>
        </w:tc>
        <w:tc>
          <w:tcPr>
            <w:tcW w:w="1701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1.3.2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Выполнены плановые </w:t>
            </w:r>
            <w:r w:rsidRPr="00D33A53">
              <w:rPr>
                <w:rFonts w:cs="Times New Roman"/>
                <w:lang w:eastAsia="ru-RU"/>
              </w:rPr>
              <w:lastRenderedPageBreak/>
              <w:t>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1.4.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701" w:type="dxa"/>
          </w:tcPr>
          <w:p w:rsidR="00EB630D" w:rsidRPr="003C6066" w:rsidRDefault="0029444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Рассмотрено заявлений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848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Проведены процедуры выбора земельных 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детей 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039F4" w:rsidRPr="003C6066" w:rsidTr="00F66341">
        <w:tc>
          <w:tcPr>
            <w:tcW w:w="582" w:type="dxa"/>
          </w:tcPr>
          <w:p w:rsidR="00D039F4" w:rsidRDefault="00D039F4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2848" w:type="dxa"/>
          </w:tcPr>
          <w:p w:rsidR="00D039F4" w:rsidRDefault="00D039F4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D039F4" w:rsidRPr="003C6066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lastRenderedPageBreak/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D039F4" w:rsidRPr="003C6066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Начальник</w:t>
            </w:r>
            <w:r w:rsidRPr="00F66341">
              <w:rPr>
                <w:rFonts w:cs="Times New Roman"/>
                <w:lang w:eastAsia="ru-RU"/>
              </w:rPr>
              <w:t xml:space="preserve"> </w:t>
            </w:r>
            <w:r w:rsidRPr="00F66341">
              <w:rPr>
                <w:rFonts w:cs="Times New Roman"/>
                <w:lang w:eastAsia="ru-RU"/>
              </w:rPr>
              <w:lastRenderedPageBreak/>
              <w:t>отдела Синицкая И.Н.</w:t>
            </w:r>
          </w:p>
        </w:tc>
        <w:tc>
          <w:tcPr>
            <w:tcW w:w="1560" w:type="dxa"/>
          </w:tcPr>
          <w:p w:rsidR="00D039F4" w:rsidRPr="003C6066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039F4" w:rsidRPr="00252777" w:rsidRDefault="00D039F4" w:rsidP="0013398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7716,64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039F4" w:rsidRPr="00252777" w:rsidRDefault="00D039F4" w:rsidP="0075120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7716,64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039F4" w:rsidRPr="003C6066" w:rsidTr="00F66341">
        <w:tc>
          <w:tcPr>
            <w:tcW w:w="582" w:type="dxa"/>
          </w:tcPr>
          <w:p w:rsidR="00D039F4" w:rsidRDefault="00D039F4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2.1.</w:t>
            </w:r>
          </w:p>
        </w:tc>
        <w:tc>
          <w:tcPr>
            <w:tcW w:w="2848" w:type="dxa"/>
          </w:tcPr>
          <w:p w:rsidR="00D039F4" w:rsidRPr="003C6066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D039F4" w:rsidRPr="00AA4382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D039F4" w:rsidRPr="003C6066" w:rsidRDefault="00D039F4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039F4" w:rsidRPr="00252777" w:rsidRDefault="00D039F4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7716,64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039F4" w:rsidRPr="00252777" w:rsidRDefault="00D039F4" w:rsidP="0075120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7716,64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9F4" w:rsidRPr="003C6066" w:rsidRDefault="00D039F4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039F4" w:rsidRPr="003C6066" w:rsidTr="00F66341">
        <w:tc>
          <w:tcPr>
            <w:tcW w:w="582" w:type="dxa"/>
          </w:tcPr>
          <w:p w:rsidR="00D039F4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848" w:type="dxa"/>
          </w:tcPr>
          <w:p w:rsidR="00D039F4" w:rsidRPr="004F0647" w:rsidRDefault="00D039F4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10</w:t>
            </w:r>
            <w:r w:rsidRPr="004F0647">
              <w:rPr>
                <w:rFonts w:cs="Times New Roman"/>
                <w:lang w:eastAsia="ru-RU"/>
              </w:rPr>
              <w:t>.</w:t>
            </w:r>
          </w:p>
          <w:p w:rsidR="00D039F4" w:rsidRPr="000A01AE" w:rsidRDefault="00D039F4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Оплата труда сотрудникам отдела имущественных и земельных отношений администрации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4F0647">
              <w:rPr>
                <w:rFonts w:cs="Times New Roman"/>
                <w:lang w:eastAsia="ru-RU"/>
              </w:rPr>
              <w:t xml:space="preserve"> городского округа Ставропольского края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4F0647">
              <w:rPr>
                <w:rFonts w:cs="Times New Roman"/>
                <w:lang w:eastAsia="ru-RU"/>
              </w:rPr>
              <w:t xml:space="preserve">(далее </w:t>
            </w:r>
            <w:r>
              <w:rPr>
                <w:rFonts w:cs="Times New Roman"/>
                <w:lang w:eastAsia="ru-RU"/>
              </w:rPr>
              <w:t>О</w:t>
            </w:r>
            <w:r w:rsidRPr="004F0647">
              <w:rPr>
                <w:rFonts w:cs="Times New Roman"/>
                <w:lang w:eastAsia="ru-RU"/>
              </w:rPr>
              <w:t>тдел) произведена</w:t>
            </w:r>
          </w:p>
        </w:tc>
        <w:tc>
          <w:tcPr>
            <w:tcW w:w="1701" w:type="dxa"/>
          </w:tcPr>
          <w:p w:rsidR="00D039F4" w:rsidRPr="000A01AE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14.01.2022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31.01.2022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15.02.2022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28.02.2022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15.03.2022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31.03.2022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15.04.2022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29.04.2022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13.05.2022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31.05.2022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15.06.2022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30.06.2022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15.07.2022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29.07.2022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15.08.2022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31.08.2022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15.09.2022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30.09.2022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14.10.2022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31.10.2022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15.11.2022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lastRenderedPageBreak/>
              <w:t>30.11.2022</w:t>
            </w:r>
          </w:p>
          <w:p w:rsidR="00D039F4" w:rsidRPr="00A531A9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15.12.2022</w:t>
            </w:r>
          </w:p>
          <w:p w:rsidR="00D039F4" w:rsidRPr="001B6EFD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039F4" w:rsidRPr="003C6066" w:rsidTr="00F66341">
        <w:trPr>
          <w:trHeight w:val="3532"/>
        </w:trPr>
        <w:tc>
          <w:tcPr>
            <w:tcW w:w="582" w:type="dxa"/>
          </w:tcPr>
          <w:p w:rsidR="00D039F4" w:rsidRDefault="00D039F4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D039F4" w:rsidRDefault="00D039F4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Контрольное событие 1</w:t>
            </w:r>
            <w:r>
              <w:rPr>
                <w:rFonts w:cs="Times New Roman"/>
                <w:lang w:eastAsia="ru-RU"/>
              </w:rPr>
              <w:t>1</w:t>
            </w:r>
          </w:p>
          <w:p w:rsidR="00D039F4" w:rsidRPr="004F0647" w:rsidRDefault="00D039F4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Уплата налогов и сборов О</w:t>
            </w:r>
            <w:r w:rsidRPr="00346ED3">
              <w:rPr>
                <w:rFonts w:cs="Times New Roman"/>
                <w:lang w:eastAsia="ru-RU"/>
              </w:rPr>
              <w:t xml:space="preserve">тделом </w:t>
            </w:r>
            <w:r>
              <w:rPr>
                <w:rFonts w:cs="Times New Roman"/>
                <w:lang w:eastAsia="ru-RU"/>
              </w:rPr>
              <w:t>произведена</w:t>
            </w:r>
          </w:p>
        </w:tc>
        <w:tc>
          <w:tcPr>
            <w:tcW w:w="1701" w:type="dxa"/>
          </w:tcPr>
          <w:p w:rsidR="00D039F4" w:rsidRPr="000A01AE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039F4" w:rsidRPr="00346ED3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15.02</w:t>
            </w:r>
            <w:r w:rsidRPr="00346ED3">
              <w:rPr>
                <w:rFonts w:cs="Times New Roman"/>
                <w:lang w:eastAsia="ru-RU"/>
              </w:rPr>
              <w:t>.2022</w:t>
            </w:r>
          </w:p>
          <w:p w:rsidR="00D039F4" w:rsidRPr="00346ED3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15.03</w:t>
            </w:r>
            <w:r w:rsidRPr="00346ED3">
              <w:rPr>
                <w:rFonts w:cs="Times New Roman"/>
                <w:lang w:eastAsia="ru-RU"/>
              </w:rPr>
              <w:t xml:space="preserve">.2022 </w:t>
            </w:r>
          </w:p>
          <w:p w:rsidR="00D039F4" w:rsidRPr="00346ED3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15.04</w:t>
            </w:r>
            <w:r w:rsidRPr="00346ED3">
              <w:rPr>
                <w:rFonts w:cs="Times New Roman"/>
                <w:lang w:eastAsia="ru-RU"/>
              </w:rPr>
              <w:t>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13.05</w:t>
            </w:r>
            <w:r w:rsidRPr="00346ED3">
              <w:rPr>
                <w:rFonts w:cs="Times New Roman"/>
                <w:lang w:eastAsia="ru-RU"/>
              </w:rPr>
              <w:t>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15.06.2022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15.07.2022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15.08.2022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15.09.2022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14.09.2022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15.11.2022</w:t>
            </w:r>
          </w:p>
          <w:p w:rsidR="00D039F4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15.12.2022</w:t>
            </w:r>
          </w:p>
          <w:p w:rsidR="00D039F4" w:rsidRPr="00346ED3" w:rsidRDefault="00D039F4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>
              <w:rPr>
                <w:rFonts w:cs="Times New Roman"/>
                <w:lang w:eastAsia="ru-RU"/>
              </w:rPr>
              <w:t>до 30.12.2022</w:t>
            </w:r>
          </w:p>
        </w:tc>
        <w:tc>
          <w:tcPr>
            <w:tcW w:w="1275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039F4" w:rsidRPr="003C6066" w:rsidTr="00F66341">
        <w:tc>
          <w:tcPr>
            <w:tcW w:w="582" w:type="dxa"/>
          </w:tcPr>
          <w:p w:rsidR="00D039F4" w:rsidRDefault="00D039F4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2.1.3</w:t>
            </w:r>
          </w:p>
        </w:tc>
        <w:tc>
          <w:tcPr>
            <w:tcW w:w="2848" w:type="dxa"/>
          </w:tcPr>
          <w:p w:rsidR="00D039F4" w:rsidRPr="00346ED3" w:rsidRDefault="00D039F4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12</w:t>
            </w:r>
            <w:r w:rsidRPr="00346ED3">
              <w:rPr>
                <w:rFonts w:cs="Times New Roman"/>
                <w:lang w:eastAsia="ru-RU"/>
              </w:rPr>
              <w:t>.</w:t>
            </w:r>
          </w:p>
          <w:p w:rsidR="00D039F4" w:rsidRPr="00346ED3" w:rsidRDefault="00D039F4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Оплата товаров, работ и услуг для обеспечения деятельности отдела произведена</w:t>
            </w:r>
          </w:p>
        </w:tc>
        <w:tc>
          <w:tcPr>
            <w:tcW w:w="1701" w:type="dxa"/>
          </w:tcPr>
          <w:p w:rsidR="00D039F4" w:rsidRPr="000A01AE" w:rsidRDefault="00D039F4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039F4" w:rsidRPr="007C5D49" w:rsidRDefault="00D039F4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D039F4" w:rsidRPr="007C5D49" w:rsidRDefault="00D039F4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D039F4" w:rsidRPr="007C5D49" w:rsidRDefault="00D039F4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D039F4" w:rsidRPr="00346ED3" w:rsidRDefault="00D039F4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039F4" w:rsidRPr="003C6066" w:rsidRDefault="00D039F4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039F4" w:rsidRPr="003C6066" w:rsidRDefault="00D039F4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039F4" w:rsidRPr="003C6066" w:rsidRDefault="00D039F4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675EEE" w:rsidRPr="00BB5EBF" w:rsidRDefault="00BB5EBF" w:rsidP="00BB5EBF">
      <w:pPr>
        <w:widowControl w:val="0"/>
        <w:autoSpaceDE w:val="0"/>
        <w:autoSpaceDN w:val="0"/>
        <w:spacing w:before="220"/>
        <w:contextualSpacing/>
        <w:jc w:val="center"/>
        <w:rPr>
          <w:rFonts w:eastAsia="Calibri" w:cs="Times New Roman"/>
          <w:sz w:val="28"/>
          <w:szCs w:val="28"/>
          <w:u w:val="single"/>
          <w:lang w:eastAsia="ru-RU"/>
        </w:rPr>
      </w:pPr>
      <w:r>
        <w:rPr>
          <w:rFonts w:eastAsia="Calibri" w:cs="Times New Roman"/>
          <w:sz w:val="28"/>
          <w:szCs w:val="28"/>
          <w:u w:val="single"/>
          <w:lang w:eastAsia="ru-RU"/>
        </w:rPr>
        <w:t xml:space="preserve">                                 </w:t>
      </w:r>
      <w:r w:rsidRPr="00BB5EBF">
        <w:rPr>
          <w:rFonts w:eastAsia="Calibri" w:cs="Times New Roman"/>
          <w:sz w:val="28"/>
          <w:szCs w:val="28"/>
          <w:u w:val="single"/>
          <w:lang w:eastAsia="ru-RU"/>
        </w:rPr>
        <w:t xml:space="preserve">                          </w:t>
      </w:r>
    </w:p>
    <w:p w:rsidR="00BB5EBF" w:rsidRDefault="00BB5EBF" w:rsidP="00BB5EB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</w:t>
      </w:r>
      <w:r w:rsidR="00CD058D">
        <w:rPr>
          <w:rFonts w:eastAsia="Calibri" w:cs="Times New Roman"/>
          <w:sz w:val="28"/>
          <w:szCs w:val="28"/>
          <w:lang w:eastAsia="ru-RU"/>
        </w:rPr>
        <w:t xml:space="preserve">  </w:t>
      </w:r>
      <w:r w:rsidRPr="00031EAB">
        <w:rPr>
          <w:rFonts w:eastAsia="Calibri" w:cs="Times New Roman"/>
          <w:sz w:val="28"/>
          <w:szCs w:val="28"/>
          <w:lang w:eastAsia="ru-RU"/>
        </w:rPr>
        <w:t xml:space="preserve">       </w:t>
      </w:r>
      <w:r w:rsidR="00CD058D">
        <w:rPr>
          <w:rFonts w:eastAsia="Calibri" w:cs="Times New Roman"/>
          <w:sz w:val="28"/>
          <w:szCs w:val="28"/>
          <w:lang w:eastAsia="ru-RU"/>
        </w:rPr>
        <w:t xml:space="preserve">  </w:t>
      </w:r>
      <w:r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F66341" w:rsidRPr="00BA2FE6" w:rsidRDefault="00F66341" w:rsidP="00F66341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BB5EBF" w:rsidRDefault="00BB5EBF" w:rsidP="00BB5EBF">
      <w:pPr>
        <w:rPr>
          <w:rFonts w:cs="Times New Roman"/>
          <w:sz w:val="28"/>
          <w:szCs w:val="28"/>
          <w:lang w:eastAsia="ru-RU"/>
        </w:rPr>
      </w:pPr>
    </w:p>
    <w:sectPr w:rsidR="00BB5EBF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D7" w:rsidRDefault="00FE26D7">
      <w:r>
        <w:separator/>
      </w:r>
    </w:p>
  </w:endnote>
  <w:endnote w:type="continuationSeparator" w:id="0">
    <w:p w:rsidR="00FE26D7" w:rsidRDefault="00FE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D7" w:rsidRDefault="00FE26D7">
      <w:r>
        <w:separator/>
      </w:r>
    </w:p>
  </w:footnote>
  <w:footnote w:type="continuationSeparator" w:id="0">
    <w:p w:rsidR="00FE26D7" w:rsidRDefault="00FE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 w:rsidP="003578FE">
    <w:pPr>
      <w:pStyle w:val="af3"/>
      <w:jc w:val="center"/>
    </w:pPr>
  </w:p>
  <w:p w:rsidR="00E956C0" w:rsidRDefault="00E956C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5ED4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32CA"/>
    <w:rsid w:val="00133986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5E76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440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6ED3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3A89"/>
    <w:rsid w:val="00383A9E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2B99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1A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2DF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20D4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694B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3064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4BD8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74F7"/>
    <w:rsid w:val="00A4074A"/>
    <w:rsid w:val="00A531A9"/>
    <w:rsid w:val="00A573F2"/>
    <w:rsid w:val="00A57C1C"/>
    <w:rsid w:val="00A62660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5EBF"/>
    <w:rsid w:val="00BB6821"/>
    <w:rsid w:val="00BB73B8"/>
    <w:rsid w:val="00BC1920"/>
    <w:rsid w:val="00BC347B"/>
    <w:rsid w:val="00BC421F"/>
    <w:rsid w:val="00BC5F3F"/>
    <w:rsid w:val="00BC6904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5C8B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58D"/>
    <w:rsid w:val="00CD09CF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39F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72230"/>
    <w:rsid w:val="00D818B3"/>
    <w:rsid w:val="00D84781"/>
    <w:rsid w:val="00D8666F"/>
    <w:rsid w:val="00D91899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E95"/>
    <w:rsid w:val="00DC5F74"/>
    <w:rsid w:val="00DC7232"/>
    <w:rsid w:val="00DD47BA"/>
    <w:rsid w:val="00DD6D08"/>
    <w:rsid w:val="00DD7152"/>
    <w:rsid w:val="00DE0BFA"/>
    <w:rsid w:val="00DE250E"/>
    <w:rsid w:val="00DE2733"/>
    <w:rsid w:val="00DE43A8"/>
    <w:rsid w:val="00DE44B7"/>
    <w:rsid w:val="00DE5324"/>
    <w:rsid w:val="00DE5988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32E1F"/>
    <w:rsid w:val="00E36D39"/>
    <w:rsid w:val="00E428B7"/>
    <w:rsid w:val="00E46215"/>
    <w:rsid w:val="00E5085F"/>
    <w:rsid w:val="00E509EC"/>
    <w:rsid w:val="00E5349E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56C0"/>
    <w:rsid w:val="00E972BD"/>
    <w:rsid w:val="00EA1DB4"/>
    <w:rsid w:val="00EA4100"/>
    <w:rsid w:val="00EA53C0"/>
    <w:rsid w:val="00EA6C64"/>
    <w:rsid w:val="00EB1DA0"/>
    <w:rsid w:val="00EB5456"/>
    <w:rsid w:val="00EB630D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3731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4509"/>
    <w:rsid w:val="00F573F0"/>
    <w:rsid w:val="00F60983"/>
    <w:rsid w:val="00F616A1"/>
    <w:rsid w:val="00F61DE1"/>
    <w:rsid w:val="00F658E0"/>
    <w:rsid w:val="00F66341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26D7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EE5F-796A-4EC3-B8FB-C17B54AC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15</cp:revision>
  <cp:lastPrinted>2022-12-29T04:49:00Z</cp:lastPrinted>
  <dcterms:created xsi:type="dcterms:W3CDTF">2022-08-26T12:53:00Z</dcterms:created>
  <dcterms:modified xsi:type="dcterms:W3CDTF">2022-12-29T04:49:00Z</dcterms:modified>
</cp:coreProperties>
</file>