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DD" w:rsidRPr="00C83727" w:rsidRDefault="001432DD" w:rsidP="001432DD">
      <w:pPr>
        <w:jc w:val="center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0B7DA8E6" wp14:editId="6EC53FE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DD" w:rsidRPr="00C83727" w:rsidRDefault="001432DD" w:rsidP="001432DD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432DD" w:rsidRPr="00C83727" w:rsidRDefault="001432DD" w:rsidP="001432DD">
      <w:pPr>
        <w:jc w:val="center"/>
        <w:rPr>
          <w:rFonts w:eastAsia="Times New Roman"/>
          <w:b/>
          <w:szCs w:val="28"/>
          <w:lang w:eastAsia="ru-RU"/>
        </w:rPr>
      </w:pPr>
      <w:r w:rsidRPr="00C83727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1432DD" w:rsidRPr="00C83727" w:rsidRDefault="001432DD" w:rsidP="001432DD">
      <w:pPr>
        <w:jc w:val="center"/>
        <w:rPr>
          <w:rFonts w:eastAsia="Times New Roman"/>
          <w:b/>
          <w:szCs w:val="28"/>
          <w:lang w:eastAsia="ru-RU"/>
        </w:rPr>
      </w:pPr>
      <w:r w:rsidRPr="00C83727">
        <w:rPr>
          <w:rFonts w:eastAsia="Times New Roman"/>
          <w:b/>
          <w:szCs w:val="28"/>
          <w:lang w:eastAsia="ru-RU"/>
        </w:rPr>
        <w:t>СТАВРОПОЛЬСКОГО КРАЯ</w:t>
      </w:r>
    </w:p>
    <w:p w:rsidR="001432DD" w:rsidRPr="00C83727" w:rsidRDefault="001432DD" w:rsidP="001432DD">
      <w:pPr>
        <w:jc w:val="center"/>
        <w:rPr>
          <w:rFonts w:eastAsia="Times New Roman"/>
          <w:b/>
          <w:szCs w:val="28"/>
          <w:lang w:eastAsia="ru-RU"/>
        </w:rPr>
      </w:pPr>
    </w:p>
    <w:p w:rsidR="001432DD" w:rsidRPr="00C83727" w:rsidRDefault="001432DD" w:rsidP="001432DD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C83727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C83727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1432DD" w:rsidRPr="00C83727" w:rsidRDefault="001432DD" w:rsidP="001432DD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1432DD" w:rsidRPr="00C83727" w:rsidRDefault="001432DD" w:rsidP="001432DD">
      <w:pPr>
        <w:ind w:right="-1"/>
        <w:rPr>
          <w:rFonts w:eastAsia="Times New Roman"/>
          <w:szCs w:val="28"/>
          <w:lang w:eastAsia="ru-RU"/>
        </w:rPr>
      </w:pPr>
      <w:r w:rsidRPr="00C83727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6</w:t>
      </w:r>
      <w:r w:rsidRPr="00C83727">
        <w:rPr>
          <w:rFonts w:eastAsia="Times New Roman"/>
          <w:szCs w:val="28"/>
          <w:lang w:eastAsia="ru-RU"/>
        </w:rPr>
        <w:t xml:space="preserve"> января 2022 г</w:t>
      </w:r>
      <w:r w:rsidRPr="00C83727">
        <w:rPr>
          <w:rFonts w:eastAsia="Times New Roman"/>
          <w:sz w:val="22"/>
          <w:lang w:eastAsia="ru-RU"/>
        </w:rPr>
        <w:t xml:space="preserve">. </w:t>
      </w:r>
      <w:r w:rsidRPr="00C83727">
        <w:rPr>
          <w:rFonts w:eastAsia="Times New Roman"/>
          <w:b/>
          <w:sz w:val="22"/>
          <w:lang w:eastAsia="ru-RU"/>
        </w:rPr>
        <w:t xml:space="preserve"> </w:t>
      </w:r>
      <w:r>
        <w:rPr>
          <w:rFonts w:eastAsia="Times New Roman"/>
          <w:b/>
          <w:sz w:val="22"/>
          <w:lang w:eastAsia="ru-RU"/>
        </w:rPr>
        <w:t xml:space="preserve">                              </w:t>
      </w:r>
      <w:r w:rsidRPr="00C83727">
        <w:rPr>
          <w:rFonts w:eastAsia="Times New Roman"/>
          <w:b/>
          <w:sz w:val="22"/>
          <w:lang w:eastAsia="ru-RU"/>
        </w:rPr>
        <w:t xml:space="preserve">   г. Новопавловск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</w:t>
      </w:r>
      <w:r w:rsidRPr="00C83727">
        <w:rPr>
          <w:rFonts w:eastAsia="Times New Roman"/>
          <w:b/>
          <w:sz w:val="24"/>
          <w:szCs w:val="24"/>
          <w:lang w:eastAsia="ru-RU"/>
        </w:rPr>
        <w:t xml:space="preserve">                            </w:t>
      </w:r>
      <w:r w:rsidRPr="00C83727">
        <w:rPr>
          <w:rFonts w:eastAsia="Times New Roman"/>
          <w:szCs w:val="28"/>
          <w:lang w:eastAsia="ru-RU"/>
        </w:rPr>
        <w:t>№ 2</w:t>
      </w:r>
      <w:r>
        <w:rPr>
          <w:rFonts w:eastAsia="Times New Roman"/>
          <w:szCs w:val="28"/>
          <w:lang w:eastAsia="ru-RU"/>
        </w:rPr>
        <w:t>5</w:t>
      </w:r>
      <w:r w:rsidRPr="00C83727">
        <w:rPr>
          <w:rFonts w:eastAsia="Times New Roman"/>
          <w:szCs w:val="28"/>
          <w:lang w:eastAsia="ru-RU"/>
        </w:rPr>
        <w:t>-р</w:t>
      </w:r>
    </w:p>
    <w:p w:rsidR="00AC156F" w:rsidRPr="00AC156F" w:rsidRDefault="005C44C8" w:rsidP="00AC156F">
      <w:pPr>
        <w:spacing w:line="240" w:lineRule="exact"/>
        <w:rPr>
          <w:szCs w:val="28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</w:t>
      </w:r>
      <w:r w:rsidR="00B71935">
        <w:rPr>
          <w:rFonts w:eastAsia="Times New Roman"/>
          <w:szCs w:val="28"/>
          <w:lang w:eastAsia="ru-RU"/>
        </w:rPr>
        <w:t>ой</w:t>
      </w:r>
      <w:r w:rsidR="00F0691A" w:rsidRPr="00F0691A">
        <w:rPr>
          <w:rFonts w:eastAsia="Times New Roman"/>
          <w:szCs w:val="28"/>
          <w:lang w:eastAsia="ru-RU"/>
        </w:rPr>
        <w:t xml:space="preserve"> схем</w:t>
      </w:r>
      <w:r w:rsidR="00B71935">
        <w:rPr>
          <w:rFonts w:eastAsia="Times New Roman"/>
          <w:szCs w:val="28"/>
          <w:lang w:eastAsia="ru-RU"/>
        </w:rPr>
        <w:t>ы</w:t>
      </w:r>
      <w:r w:rsidR="00F0691A" w:rsidRPr="00F0691A">
        <w:rPr>
          <w:rFonts w:eastAsia="Times New Roman"/>
          <w:szCs w:val="28"/>
          <w:lang w:eastAsia="ru-RU"/>
        </w:rPr>
        <w:t xml:space="preserve"> </w:t>
      </w:r>
      <w:r w:rsidR="00574BAA" w:rsidRPr="00574BAA">
        <w:rPr>
          <w:rFonts w:eastAsia="Times New Roman"/>
          <w:szCs w:val="28"/>
          <w:lang w:eastAsia="ru-RU"/>
        </w:rPr>
        <w:t>предоставления администраци</w:t>
      </w:r>
      <w:r w:rsidR="00E061C2">
        <w:rPr>
          <w:rFonts w:eastAsia="Times New Roman"/>
          <w:szCs w:val="28"/>
          <w:lang w:eastAsia="ru-RU"/>
        </w:rPr>
        <w:t>ей</w:t>
      </w:r>
      <w:r w:rsidR="00574BAA" w:rsidRPr="00574BAA">
        <w:rPr>
          <w:rFonts w:eastAsia="Times New Roman"/>
          <w:szCs w:val="28"/>
          <w:lang w:eastAsia="ru-RU"/>
        </w:rPr>
        <w:t xml:space="preserve"> Кировского городского округа Ставропольск</w:t>
      </w:r>
      <w:r w:rsidR="00E061C2">
        <w:rPr>
          <w:rFonts w:eastAsia="Times New Roman"/>
          <w:szCs w:val="28"/>
          <w:lang w:eastAsia="ru-RU"/>
        </w:rPr>
        <w:t xml:space="preserve">ого края муниципальной услуги </w:t>
      </w:r>
      <w:r w:rsidR="00AC156F" w:rsidRPr="00AC156F">
        <w:rPr>
          <w:szCs w:val="28"/>
        </w:rPr>
        <w:t xml:space="preserve">«Предоставление земельных участков, </w:t>
      </w:r>
      <w:r w:rsidR="00AC156F" w:rsidRPr="00AC156F">
        <w:rPr>
          <w:iCs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="00AC156F" w:rsidRPr="00AC156F">
        <w:rPr>
          <w:szCs w:val="28"/>
        </w:rPr>
        <w:t>отдельным категориям граждан в собственность бесплатно в соответствии с законодательством Ставропольского края»</w:t>
      </w:r>
    </w:p>
    <w:p w:rsidR="000F4EB6" w:rsidRPr="000F4EB6" w:rsidRDefault="000F4EB6" w:rsidP="000F4EB6">
      <w:pPr>
        <w:spacing w:line="240" w:lineRule="exact"/>
        <w:rPr>
          <w:szCs w:val="28"/>
          <w:lang w:bidi="ru-RU"/>
        </w:rPr>
      </w:pPr>
    </w:p>
    <w:p w:rsidR="00F702CF" w:rsidRDefault="00F702CF" w:rsidP="005517D1">
      <w:pPr>
        <w:spacing w:line="240" w:lineRule="exact"/>
        <w:rPr>
          <w:sz w:val="24"/>
          <w:szCs w:val="24"/>
        </w:rPr>
      </w:pPr>
    </w:p>
    <w:p w:rsidR="005C44C8" w:rsidRPr="005C44C8" w:rsidRDefault="005C44C8" w:rsidP="000E08B3">
      <w:pPr>
        <w:spacing w:line="240" w:lineRule="exact"/>
        <w:rPr>
          <w:szCs w:val="28"/>
        </w:rPr>
      </w:pPr>
    </w:p>
    <w:p w:rsidR="00574BAA" w:rsidRPr="00351C07" w:rsidRDefault="00E061C2" w:rsidP="00574BAA">
      <w:r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E061C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соответствии с </w:t>
      </w:r>
      <w:r w:rsidR="003873EC">
        <w:rPr>
          <w:szCs w:val="28"/>
        </w:rPr>
        <w:t xml:space="preserve">соглашением </w:t>
      </w:r>
      <w:r w:rsidR="00574BAA">
        <w:rPr>
          <w:szCs w:val="28"/>
        </w:rPr>
        <w:t xml:space="preserve">от 26 февраля 2018 года </w:t>
      </w:r>
      <w:r w:rsidR="003873EC">
        <w:rPr>
          <w:szCs w:val="28"/>
        </w:rPr>
        <w:t xml:space="preserve">№ 18 </w:t>
      </w:r>
      <w:r w:rsidR="00574BAA">
        <w:rPr>
          <w:szCs w:val="28"/>
        </w:rPr>
        <w:t>о взаимодействии между государственным казенным учреждением Ставропольского «Многофункциональный цент</w:t>
      </w:r>
      <w:r w:rsidR="006E3910">
        <w:rPr>
          <w:szCs w:val="28"/>
        </w:rPr>
        <w:t>р</w:t>
      </w:r>
      <w:r w:rsidR="00574BAA">
        <w:rPr>
          <w:szCs w:val="28"/>
        </w:rPr>
        <w:t xml:space="preserve"> предоставления государственных и муниципальных услуг в Ставропольском крае» </w:t>
      </w:r>
      <w:r>
        <w:rPr>
          <w:szCs w:val="28"/>
        </w:rPr>
        <w:t xml:space="preserve">                                      </w:t>
      </w:r>
      <w:r w:rsidR="00574BAA">
        <w:rPr>
          <w:szCs w:val="28"/>
        </w:rPr>
        <w:t>и администрацией Кировского городского округа Ставропольского</w:t>
      </w:r>
      <w:r w:rsidR="006E3910">
        <w:rPr>
          <w:szCs w:val="28"/>
        </w:rPr>
        <w:t xml:space="preserve"> края»</w:t>
      </w:r>
      <w:r w:rsidR="00574BAA">
        <w:rPr>
          <w:szCs w:val="28"/>
        </w:rPr>
        <w:t xml:space="preserve"> </w:t>
      </w:r>
    </w:p>
    <w:p w:rsidR="00F702CF" w:rsidRDefault="00F702CF" w:rsidP="00C87C8E">
      <w:pPr>
        <w:tabs>
          <w:tab w:val="left" w:pos="1134"/>
        </w:tabs>
        <w:rPr>
          <w:sz w:val="22"/>
        </w:rPr>
      </w:pPr>
    </w:p>
    <w:p w:rsidR="00C87C8E" w:rsidRPr="00C87C8E" w:rsidRDefault="00C87C8E" w:rsidP="00C87C8E">
      <w:pPr>
        <w:tabs>
          <w:tab w:val="left" w:pos="1134"/>
        </w:tabs>
        <w:rPr>
          <w:sz w:val="10"/>
          <w:szCs w:val="10"/>
        </w:rPr>
      </w:pPr>
    </w:p>
    <w:p w:rsidR="005517D1" w:rsidRPr="00C87C8E" w:rsidRDefault="005517D1" w:rsidP="00AC156F">
      <w:pPr>
        <w:tabs>
          <w:tab w:val="left" w:pos="1134"/>
        </w:tabs>
        <w:ind w:firstLine="709"/>
        <w:rPr>
          <w:sz w:val="20"/>
          <w:szCs w:val="20"/>
        </w:rPr>
      </w:pPr>
    </w:p>
    <w:p w:rsidR="00AC156F" w:rsidRPr="00AC156F" w:rsidRDefault="005C44C8" w:rsidP="00AC156F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C156F">
        <w:rPr>
          <w:sz w:val="28"/>
          <w:szCs w:val="28"/>
        </w:rPr>
        <w:t>Утвердить прилагаем</w:t>
      </w:r>
      <w:r w:rsidR="00B71935" w:rsidRPr="00AC156F">
        <w:rPr>
          <w:sz w:val="28"/>
          <w:szCs w:val="28"/>
        </w:rPr>
        <w:t>ую</w:t>
      </w:r>
      <w:r w:rsidR="009839F9" w:rsidRPr="00AC156F">
        <w:rPr>
          <w:sz w:val="28"/>
          <w:szCs w:val="28"/>
        </w:rPr>
        <w:t xml:space="preserve"> технологическ</w:t>
      </w:r>
      <w:r w:rsidR="00B71935" w:rsidRPr="00AC156F">
        <w:rPr>
          <w:sz w:val="28"/>
          <w:szCs w:val="28"/>
        </w:rPr>
        <w:t>ую</w:t>
      </w:r>
      <w:r w:rsidR="009839F9" w:rsidRPr="00AC156F">
        <w:rPr>
          <w:sz w:val="28"/>
          <w:szCs w:val="28"/>
        </w:rPr>
        <w:t xml:space="preserve"> схем</w:t>
      </w:r>
      <w:r w:rsidR="00B71935" w:rsidRPr="00AC156F">
        <w:rPr>
          <w:sz w:val="28"/>
          <w:szCs w:val="28"/>
        </w:rPr>
        <w:t>у</w:t>
      </w:r>
      <w:r w:rsidR="009839F9" w:rsidRPr="00AC156F">
        <w:rPr>
          <w:sz w:val="28"/>
          <w:szCs w:val="28"/>
        </w:rPr>
        <w:t xml:space="preserve"> </w:t>
      </w:r>
      <w:r w:rsidR="003873EC" w:rsidRPr="00AC156F">
        <w:rPr>
          <w:sz w:val="28"/>
          <w:szCs w:val="28"/>
        </w:rPr>
        <w:t>предоставления администраци</w:t>
      </w:r>
      <w:r w:rsidR="00E061C2" w:rsidRPr="00AC156F">
        <w:rPr>
          <w:sz w:val="28"/>
          <w:szCs w:val="28"/>
        </w:rPr>
        <w:t>ей</w:t>
      </w:r>
      <w:r w:rsidR="003873EC" w:rsidRPr="00AC156F">
        <w:rPr>
          <w:sz w:val="28"/>
          <w:szCs w:val="28"/>
        </w:rPr>
        <w:t xml:space="preserve"> Кировского городского округа Ставропольского края  муниципальной услуги </w:t>
      </w:r>
      <w:r w:rsidR="00C87C8E" w:rsidRPr="00AC156F">
        <w:rPr>
          <w:sz w:val="28"/>
          <w:szCs w:val="28"/>
        </w:rPr>
        <w:t>«</w:t>
      </w:r>
      <w:r w:rsidR="00AC156F" w:rsidRPr="00AC156F">
        <w:rPr>
          <w:sz w:val="28"/>
          <w:szCs w:val="28"/>
        </w:rPr>
        <w:t xml:space="preserve">Предоставление земельных участков, </w:t>
      </w:r>
      <w:r w:rsidR="00AC156F" w:rsidRPr="00AC156F">
        <w:rPr>
          <w:iCs/>
          <w:sz w:val="28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="00AC156F" w:rsidRPr="00AC156F">
        <w:rPr>
          <w:sz w:val="28"/>
          <w:szCs w:val="28"/>
        </w:rPr>
        <w:t>отдельным категориям граждан в собственность бесплатно в соответствии с законодательством Ставропольского края».</w:t>
      </w:r>
    </w:p>
    <w:p w:rsidR="005517D1" w:rsidRPr="00BE394F" w:rsidRDefault="005517D1" w:rsidP="00AC156F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E3910" w:rsidRDefault="006E3910" w:rsidP="00AC156F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 w:rsidRPr="006E3910">
        <w:rPr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6E3910" w:rsidRPr="005517D1" w:rsidRDefault="006E3910" w:rsidP="00AC156F">
      <w:pPr>
        <w:pStyle w:val="a3"/>
        <w:rPr>
          <w:sz w:val="28"/>
          <w:szCs w:val="28"/>
        </w:rPr>
      </w:pPr>
    </w:p>
    <w:p w:rsidR="00A8196F" w:rsidRDefault="00A8196F" w:rsidP="00A8196F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proofErr w:type="gramStart"/>
      <w:r w:rsidRPr="0075295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52953">
        <w:rPr>
          <w:sz w:val="28"/>
          <w:szCs w:val="28"/>
        </w:rPr>
        <w:t>за</w:t>
      </w:r>
      <w:proofErr w:type="gramEnd"/>
      <w:r w:rsidRPr="00752953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752953">
        <w:rPr>
          <w:sz w:val="28"/>
          <w:szCs w:val="28"/>
        </w:rPr>
        <w:t xml:space="preserve"> возложить                       на заместителя главы </w:t>
      </w:r>
      <w:r>
        <w:rPr>
          <w:sz w:val="28"/>
          <w:szCs w:val="28"/>
        </w:rPr>
        <w:t xml:space="preserve">администрации </w:t>
      </w:r>
      <w:r w:rsidRPr="00752953">
        <w:rPr>
          <w:sz w:val="28"/>
          <w:szCs w:val="28"/>
        </w:rPr>
        <w:t xml:space="preserve">Кировского городского округа Ставропольского края </w:t>
      </w:r>
      <w:r>
        <w:rPr>
          <w:sz w:val="28"/>
          <w:szCs w:val="28"/>
        </w:rPr>
        <w:t>Евтушенко</w:t>
      </w:r>
      <w:r w:rsidRPr="0075295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5295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529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2953" w:rsidRPr="005517D1" w:rsidRDefault="00752953" w:rsidP="00AC156F">
      <w:pPr>
        <w:pStyle w:val="a3"/>
        <w:rPr>
          <w:sz w:val="28"/>
          <w:szCs w:val="28"/>
        </w:rPr>
      </w:pPr>
    </w:p>
    <w:p w:rsidR="00035FAF" w:rsidRPr="00912F5C" w:rsidRDefault="005C44C8" w:rsidP="00AC156F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Настоящее </w:t>
      </w:r>
      <w:r w:rsidR="00402338">
        <w:rPr>
          <w:sz w:val="28"/>
          <w:szCs w:val="28"/>
        </w:rPr>
        <w:t>распоряжение</w:t>
      </w:r>
      <w:r w:rsidRPr="005C44C8">
        <w:rPr>
          <w:sz w:val="28"/>
          <w:szCs w:val="28"/>
        </w:rPr>
        <w:t xml:space="preserve"> вступает в силу со дня </w:t>
      </w:r>
      <w:r w:rsidR="007433A6">
        <w:rPr>
          <w:sz w:val="28"/>
          <w:szCs w:val="28"/>
        </w:rPr>
        <w:t>подписания</w:t>
      </w:r>
      <w:r w:rsidRPr="005C44C8">
        <w:rPr>
          <w:sz w:val="28"/>
          <w:szCs w:val="28"/>
        </w:rPr>
        <w:t>.</w:t>
      </w:r>
    </w:p>
    <w:p w:rsidR="00C87C8E" w:rsidRPr="00AC156F" w:rsidRDefault="00C87C8E" w:rsidP="004405F6">
      <w:pPr>
        <w:pStyle w:val="ab"/>
        <w:ind w:left="0"/>
        <w:jc w:val="both"/>
        <w:rPr>
          <w:sz w:val="44"/>
          <w:szCs w:val="44"/>
        </w:rPr>
      </w:pPr>
    </w:p>
    <w:p w:rsidR="00035FAF" w:rsidRPr="00206013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bookmarkStart w:id="0" w:name="Par41"/>
      <w:bookmarkEnd w:id="0"/>
      <w:r w:rsidRPr="00206013">
        <w:rPr>
          <w:rFonts w:ascii="Times New Roman" w:eastAsiaTheme="minorEastAsia" w:hAnsi="Times New Roman"/>
          <w:b w:val="0"/>
          <w:sz w:val="28"/>
          <w:szCs w:val="28"/>
        </w:rPr>
        <w:t>Глав</w:t>
      </w:r>
      <w:r>
        <w:rPr>
          <w:rFonts w:ascii="Times New Roman" w:eastAsiaTheme="minorEastAsia" w:hAnsi="Times New Roman"/>
          <w:b w:val="0"/>
          <w:sz w:val="28"/>
          <w:szCs w:val="28"/>
        </w:rPr>
        <w:t>а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Кировского городского округа</w:t>
      </w:r>
    </w:p>
    <w:p w:rsidR="00035FAF" w:rsidRPr="00847A66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   </w:t>
      </w:r>
      <w:r w:rsidR="00C87C8E">
        <w:rPr>
          <w:rFonts w:ascii="Times New Roman" w:eastAsiaTheme="minorEastAsia" w:hAnsi="Times New Roman"/>
          <w:b w:val="0"/>
          <w:sz w:val="28"/>
          <w:szCs w:val="28"/>
        </w:rPr>
        <w:t xml:space="preserve">             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   В.Ф. Лукинов</w:t>
      </w:r>
    </w:p>
    <w:p w:rsidR="004B1260" w:rsidRPr="00D75E27" w:rsidRDefault="004B1260" w:rsidP="004B1260">
      <w:pPr>
        <w:pStyle w:val="ab"/>
        <w:ind w:left="0"/>
        <w:jc w:val="both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C87C8E">
      <w:pPr>
        <w:pStyle w:val="ab"/>
        <w:ind w:left="0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AC156F" w:rsidRDefault="00AC156F" w:rsidP="004B1260">
      <w:pPr>
        <w:pStyle w:val="ab"/>
        <w:ind w:left="5670"/>
        <w:jc w:val="center"/>
        <w:rPr>
          <w:bCs/>
          <w:lang w:eastAsia="en-US"/>
        </w:rPr>
      </w:pPr>
    </w:p>
    <w:p w:rsidR="00AC156F" w:rsidRDefault="00AC156F" w:rsidP="004B1260">
      <w:pPr>
        <w:pStyle w:val="ab"/>
        <w:ind w:left="5670"/>
        <w:jc w:val="center"/>
        <w:rPr>
          <w:bCs/>
          <w:lang w:eastAsia="en-US"/>
        </w:rPr>
      </w:pPr>
    </w:p>
    <w:p w:rsidR="00C87C8E" w:rsidRDefault="00C87C8E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Pr="001432DD" w:rsidRDefault="00560BFA" w:rsidP="004B1260">
      <w:pPr>
        <w:pStyle w:val="ab"/>
        <w:ind w:left="5670"/>
        <w:jc w:val="center"/>
        <w:rPr>
          <w:bCs/>
          <w:color w:val="FFFFFF" w:themeColor="background1"/>
          <w:lang w:eastAsia="en-US"/>
        </w:rPr>
      </w:pPr>
    </w:p>
    <w:p w:rsidR="00752953" w:rsidRPr="001432DD" w:rsidRDefault="00560BFA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1432DD">
        <w:rPr>
          <w:bCs/>
          <w:color w:val="FFFFFF" w:themeColor="background1"/>
          <w:lang w:eastAsia="en-US"/>
        </w:rPr>
        <w:t>Проект вносит</w:t>
      </w:r>
      <w:r w:rsidR="00752953" w:rsidRPr="001432DD">
        <w:rPr>
          <w:bCs/>
          <w:color w:val="FFFFFF" w:themeColor="background1"/>
          <w:lang w:eastAsia="en-US"/>
        </w:rPr>
        <w:t xml:space="preserve"> </w:t>
      </w:r>
      <w:r w:rsidRPr="001432DD">
        <w:rPr>
          <w:bCs/>
          <w:color w:val="FFFFFF" w:themeColor="background1"/>
          <w:lang w:eastAsia="en-US"/>
        </w:rPr>
        <w:t>заместитель главы администрации Кировского городского округа Ставропольского края</w:t>
      </w:r>
    </w:p>
    <w:p w:rsidR="00560BFA" w:rsidRPr="001432DD" w:rsidRDefault="00752953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1432DD">
        <w:rPr>
          <w:bCs/>
          <w:color w:val="FFFFFF" w:themeColor="background1"/>
          <w:lang w:eastAsia="en-US"/>
        </w:rPr>
        <w:t xml:space="preserve">                         </w:t>
      </w:r>
      <w:r w:rsidR="00560BFA" w:rsidRPr="001432DD">
        <w:rPr>
          <w:bCs/>
          <w:color w:val="FFFFFF" w:themeColor="background1"/>
          <w:lang w:eastAsia="en-US"/>
        </w:rPr>
        <w:t xml:space="preserve">  </w:t>
      </w:r>
      <w:r w:rsidRPr="001432DD">
        <w:rPr>
          <w:bCs/>
          <w:color w:val="FFFFFF" w:themeColor="background1"/>
          <w:lang w:eastAsia="en-US"/>
        </w:rPr>
        <w:t xml:space="preserve">         </w:t>
      </w:r>
      <w:r w:rsidR="00560BFA" w:rsidRPr="001432DD">
        <w:rPr>
          <w:bCs/>
          <w:color w:val="FFFFFF" w:themeColor="background1"/>
          <w:lang w:eastAsia="en-US"/>
        </w:rPr>
        <w:t xml:space="preserve">                                          </w:t>
      </w:r>
      <w:r w:rsidRPr="001432DD">
        <w:rPr>
          <w:bCs/>
          <w:color w:val="FFFFFF" w:themeColor="background1"/>
          <w:lang w:eastAsia="en-US"/>
        </w:rPr>
        <w:t xml:space="preserve">            </w:t>
      </w:r>
      <w:r w:rsidR="00C87C8E" w:rsidRPr="001432DD">
        <w:rPr>
          <w:bCs/>
          <w:color w:val="FFFFFF" w:themeColor="background1"/>
          <w:lang w:eastAsia="en-US"/>
        </w:rPr>
        <w:t xml:space="preserve">               </w:t>
      </w:r>
      <w:r w:rsidRPr="001432DD">
        <w:rPr>
          <w:bCs/>
          <w:color w:val="FFFFFF" w:themeColor="background1"/>
          <w:lang w:eastAsia="en-US"/>
        </w:rPr>
        <w:t xml:space="preserve"> </w:t>
      </w:r>
      <w:r w:rsidR="00C87C8E" w:rsidRPr="001432DD">
        <w:rPr>
          <w:bCs/>
          <w:color w:val="FFFFFF" w:themeColor="background1"/>
          <w:lang w:eastAsia="en-US"/>
        </w:rPr>
        <w:t>А</w:t>
      </w:r>
      <w:r w:rsidRPr="001432DD">
        <w:rPr>
          <w:bCs/>
          <w:color w:val="FFFFFF" w:themeColor="background1"/>
          <w:lang w:eastAsia="en-US"/>
        </w:rPr>
        <w:t>.</w:t>
      </w:r>
      <w:r w:rsidR="00C87C8E" w:rsidRPr="001432DD">
        <w:rPr>
          <w:bCs/>
          <w:color w:val="FFFFFF" w:themeColor="background1"/>
          <w:lang w:eastAsia="en-US"/>
        </w:rPr>
        <w:t>С</w:t>
      </w:r>
      <w:r w:rsidRPr="001432DD">
        <w:rPr>
          <w:bCs/>
          <w:color w:val="FFFFFF" w:themeColor="background1"/>
          <w:lang w:eastAsia="en-US"/>
        </w:rPr>
        <w:t xml:space="preserve">. </w:t>
      </w:r>
      <w:r w:rsidR="00C87C8E" w:rsidRPr="001432DD">
        <w:rPr>
          <w:bCs/>
          <w:color w:val="FFFFFF" w:themeColor="background1"/>
          <w:lang w:eastAsia="en-US"/>
        </w:rPr>
        <w:t>Евтушенко</w:t>
      </w:r>
    </w:p>
    <w:p w:rsidR="00560BFA" w:rsidRPr="001432DD" w:rsidRDefault="00560BFA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1432DD">
        <w:rPr>
          <w:bCs/>
          <w:color w:val="FFFFFF" w:themeColor="background1"/>
          <w:lang w:eastAsia="en-US"/>
        </w:rPr>
        <w:t>Визируют:</w:t>
      </w: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752953" w:rsidRPr="001432DD" w:rsidRDefault="00752953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proofErr w:type="gramStart"/>
      <w:r w:rsidRPr="001432DD">
        <w:rPr>
          <w:bCs/>
          <w:color w:val="FFFFFF" w:themeColor="background1"/>
          <w:lang w:eastAsia="en-US"/>
        </w:rPr>
        <w:t>Исполняющий</w:t>
      </w:r>
      <w:proofErr w:type="gramEnd"/>
      <w:r w:rsidRPr="001432DD">
        <w:rPr>
          <w:bCs/>
          <w:color w:val="FFFFFF" w:themeColor="background1"/>
          <w:lang w:eastAsia="en-US"/>
        </w:rPr>
        <w:t xml:space="preserve"> обязанности н</w:t>
      </w:r>
      <w:r w:rsidR="00560BFA" w:rsidRPr="001432DD">
        <w:rPr>
          <w:bCs/>
          <w:color w:val="FFFFFF" w:themeColor="background1"/>
          <w:lang w:eastAsia="en-US"/>
        </w:rPr>
        <w:t>ачальник</w:t>
      </w:r>
      <w:r w:rsidRPr="001432DD">
        <w:rPr>
          <w:bCs/>
          <w:color w:val="FFFFFF" w:themeColor="background1"/>
          <w:lang w:eastAsia="en-US"/>
        </w:rPr>
        <w:t>а</w:t>
      </w: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1432DD">
        <w:rPr>
          <w:bCs/>
          <w:color w:val="FFFFFF" w:themeColor="background1"/>
          <w:lang w:eastAsia="en-US"/>
        </w:rPr>
        <w:t xml:space="preserve">отдела </w:t>
      </w:r>
      <w:proofErr w:type="gramStart"/>
      <w:r w:rsidRPr="001432DD">
        <w:rPr>
          <w:bCs/>
          <w:color w:val="FFFFFF" w:themeColor="background1"/>
          <w:lang w:eastAsia="en-US"/>
        </w:rPr>
        <w:t>имущественных</w:t>
      </w:r>
      <w:proofErr w:type="gramEnd"/>
      <w:r w:rsidRPr="001432DD">
        <w:rPr>
          <w:bCs/>
          <w:color w:val="FFFFFF" w:themeColor="background1"/>
          <w:lang w:eastAsia="en-US"/>
        </w:rPr>
        <w:t xml:space="preserve"> </w:t>
      </w:r>
    </w:p>
    <w:p w:rsidR="00560BFA" w:rsidRPr="001432DD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1432DD">
        <w:rPr>
          <w:bCs/>
          <w:color w:val="FFFFFF" w:themeColor="background1"/>
          <w:lang w:eastAsia="en-US"/>
        </w:rPr>
        <w:t xml:space="preserve">и земельных отношений администрации    </w:t>
      </w:r>
      <w:r w:rsidR="00C87C8E" w:rsidRPr="001432DD">
        <w:rPr>
          <w:bCs/>
          <w:color w:val="FFFFFF" w:themeColor="background1"/>
          <w:lang w:eastAsia="en-US"/>
        </w:rPr>
        <w:t xml:space="preserve">                                </w:t>
      </w:r>
      <w:r w:rsidRPr="001432DD">
        <w:rPr>
          <w:bCs/>
          <w:color w:val="FFFFFF" w:themeColor="background1"/>
          <w:lang w:eastAsia="en-US"/>
        </w:rPr>
        <w:t xml:space="preserve">  </w:t>
      </w:r>
      <w:r w:rsidR="00752953" w:rsidRPr="001432DD">
        <w:rPr>
          <w:bCs/>
          <w:color w:val="FFFFFF" w:themeColor="background1"/>
          <w:lang w:eastAsia="en-US"/>
        </w:rPr>
        <w:t>И.Н. Синицкая</w:t>
      </w:r>
    </w:p>
    <w:p w:rsidR="00E061C2" w:rsidRPr="001432DD" w:rsidRDefault="00E061C2" w:rsidP="00E061C2">
      <w:pPr>
        <w:widowControl w:val="0"/>
        <w:autoSpaceDE w:val="0"/>
        <w:autoSpaceDN w:val="0"/>
        <w:adjustRightInd w:val="0"/>
        <w:snapToGrid w:val="0"/>
        <w:spacing w:line="240" w:lineRule="exact"/>
        <w:ind w:right="-2"/>
        <w:rPr>
          <w:rFonts w:eastAsia="Times New Roman" w:cs="Times New Roman CYR"/>
          <w:color w:val="FFFFFF" w:themeColor="background1"/>
          <w:szCs w:val="28"/>
          <w:lang w:eastAsia="ru-RU"/>
        </w:rPr>
      </w:pPr>
    </w:p>
    <w:p w:rsidR="00E061C2" w:rsidRPr="001432DD" w:rsidRDefault="00F702CF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1432DD">
        <w:rPr>
          <w:rFonts w:eastAsia="Times New Roman"/>
          <w:color w:val="FFFFFF" w:themeColor="background1"/>
          <w:szCs w:val="20"/>
          <w:lang w:eastAsia="ru-RU"/>
        </w:rPr>
        <w:t>Заместитель н</w:t>
      </w:r>
      <w:r w:rsidR="00E061C2" w:rsidRPr="001432DD">
        <w:rPr>
          <w:rFonts w:eastAsia="Times New Roman"/>
          <w:color w:val="FFFFFF" w:themeColor="background1"/>
          <w:szCs w:val="20"/>
          <w:lang w:eastAsia="ru-RU"/>
        </w:rPr>
        <w:t>ачальник</w:t>
      </w:r>
      <w:r w:rsidRPr="001432DD">
        <w:rPr>
          <w:rFonts w:eastAsia="Times New Roman"/>
          <w:color w:val="FFFFFF" w:themeColor="background1"/>
          <w:szCs w:val="20"/>
          <w:lang w:eastAsia="ru-RU"/>
        </w:rPr>
        <w:t>а</w:t>
      </w:r>
      <w:r w:rsidR="00E061C2" w:rsidRPr="001432DD">
        <w:rPr>
          <w:rFonts w:eastAsia="Times New Roman"/>
          <w:color w:val="FFFFFF" w:themeColor="background1"/>
          <w:szCs w:val="20"/>
          <w:lang w:eastAsia="ru-RU"/>
        </w:rPr>
        <w:t xml:space="preserve"> отдела правового, кадрового </w:t>
      </w:r>
    </w:p>
    <w:p w:rsidR="00E061C2" w:rsidRPr="001432DD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1432DD">
        <w:rPr>
          <w:rFonts w:eastAsia="Times New Roman"/>
          <w:color w:val="FFFFFF" w:themeColor="background1"/>
          <w:szCs w:val="20"/>
          <w:lang w:eastAsia="ru-RU"/>
        </w:rPr>
        <w:t xml:space="preserve">обеспечения и профилактики </w:t>
      </w:r>
      <w:proofErr w:type="gramStart"/>
      <w:r w:rsidRPr="001432DD">
        <w:rPr>
          <w:rFonts w:eastAsia="Times New Roman"/>
          <w:color w:val="FFFFFF" w:themeColor="background1"/>
          <w:szCs w:val="20"/>
          <w:lang w:eastAsia="ru-RU"/>
        </w:rPr>
        <w:t>коррупционных</w:t>
      </w:r>
      <w:proofErr w:type="gramEnd"/>
      <w:r w:rsidRPr="001432DD">
        <w:rPr>
          <w:rFonts w:eastAsia="Times New Roman"/>
          <w:color w:val="FFFFFF" w:themeColor="background1"/>
          <w:szCs w:val="20"/>
          <w:lang w:eastAsia="ru-RU"/>
        </w:rPr>
        <w:t xml:space="preserve"> </w:t>
      </w:r>
    </w:p>
    <w:p w:rsidR="00E061C2" w:rsidRPr="001432DD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1432DD">
        <w:rPr>
          <w:rFonts w:eastAsia="Times New Roman"/>
          <w:color w:val="FFFFFF" w:themeColor="background1"/>
          <w:szCs w:val="20"/>
          <w:lang w:eastAsia="ru-RU"/>
        </w:rPr>
        <w:t xml:space="preserve">правонарушений администрации                                         </w:t>
      </w:r>
      <w:r w:rsidR="00C87C8E" w:rsidRPr="001432DD">
        <w:rPr>
          <w:rFonts w:eastAsia="Times New Roman"/>
          <w:color w:val="FFFFFF" w:themeColor="background1"/>
          <w:szCs w:val="20"/>
          <w:lang w:eastAsia="ru-RU"/>
        </w:rPr>
        <w:t xml:space="preserve">        </w:t>
      </w:r>
      <w:r w:rsidR="00F702CF" w:rsidRPr="001432DD">
        <w:rPr>
          <w:rFonts w:eastAsia="Times New Roman"/>
          <w:color w:val="FFFFFF" w:themeColor="background1"/>
          <w:szCs w:val="20"/>
          <w:lang w:eastAsia="ru-RU"/>
        </w:rPr>
        <w:t>Т</w:t>
      </w:r>
      <w:r w:rsidRPr="001432DD">
        <w:rPr>
          <w:rFonts w:eastAsia="Times New Roman"/>
          <w:color w:val="FFFFFF" w:themeColor="background1"/>
          <w:szCs w:val="20"/>
          <w:lang w:eastAsia="ru-RU"/>
        </w:rPr>
        <w:t>.</w:t>
      </w:r>
      <w:r w:rsidR="00F702CF" w:rsidRPr="001432DD">
        <w:rPr>
          <w:rFonts w:eastAsia="Times New Roman"/>
          <w:color w:val="FFFFFF" w:themeColor="background1"/>
          <w:szCs w:val="20"/>
          <w:lang w:eastAsia="ru-RU"/>
        </w:rPr>
        <w:t>С</w:t>
      </w:r>
      <w:r w:rsidRPr="001432DD">
        <w:rPr>
          <w:rFonts w:eastAsia="Times New Roman"/>
          <w:color w:val="FFFFFF" w:themeColor="background1"/>
          <w:szCs w:val="20"/>
          <w:lang w:eastAsia="ru-RU"/>
        </w:rPr>
        <w:t xml:space="preserve">. </w:t>
      </w:r>
      <w:r w:rsidR="00F702CF" w:rsidRPr="001432DD">
        <w:rPr>
          <w:rFonts w:eastAsia="Times New Roman"/>
          <w:color w:val="FFFFFF" w:themeColor="background1"/>
          <w:szCs w:val="20"/>
          <w:lang w:eastAsia="ru-RU"/>
        </w:rPr>
        <w:t>Марочкина</w:t>
      </w:r>
    </w:p>
    <w:p w:rsidR="00E061C2" w:rsidRPr="001432DD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E061C2" w:rsidRPr="001432DD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1432DD">
        <w:rPr>
          <w:rFonts w:eastAsia="Times New Roman"/>
          <w:color w:val="FFFFFF" w:themeColor="background1"/>
          <w:szCs w:val="28"/>
          <w:lang w:eastAsia="ru-RU"/>
        </w:rPr>
        <w:t>Начальник отдела экономического</w:t>
      </w:r>
    </w:p>
    <w:p w:rsidR="00E061C2" w:rsidRPr="001432DD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1432DD">
        <w:rPr>
          <w:rFonts w:eastAsia="Times New Roman"/>
          <w:color w:val="FFFFFF" w:themeColor="background1"/>
          <w:szCs w:val="28"/>
          <w:lang w:eastAsia="ru-RU"/>
        </w:rPr>
        <w:t xml:space="preserve">развития администрации                                       </w:t>
      </w:r>
      <w:r w:rsidR="00C87C8E" w:rsidRPr="001432DD">
        <w:rPr>
          <w:rFonts w:eastAsia="Times New Roman"/>
          <w:color w:val="FFFFFF" w:themeColor="background1"/>
          <w:szCs w:val="28"/>
          <w:lang w:eastAsia="ru-RU"/>
        </w:rPr>
        <w:t xml:space="preserve">                            </w:t>
      </w:r>
      <w:r w:rsidRPr="001432DD">
        <w:rPr>
          <w:rFonts w:eastAsia="Times New Roman"/>
          <w:color w:val="FFFFFF" w:themeColor="background1"/>
          <w:szCs w:val="28"/>
          <w:lang w:eastAsia="ru-RU"/>
        </w:rPr>
        <w:t>Е.Г. Редькина</w:t>
      </w:r>
    </w:p>
    <w:p w:rsidR="00E061C2" w:rsidRPr="001432DD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752953" w:rsidRPr="001432DD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1432DD">
        <w:rPr>
          <w:rFonts w:eastAsia="Times New Roman"/>
          <w:color w:val="FFFFFF" w:themeColor="background1"/>
          <w:szCs w:val="20"/>
          <w:lang w:eastAsia="ru-RU"/>
        </w:rPr>
        <w:t xml:space="preserve">Заместитель начальника отдела по </w:t>
      </w:r>
      <w:proofErr w:type="gramStart"/>
      <w:r w:rsidRPr="001432DD">
        <w:rPr>
          <w:rFonts w:eastAsia="Times New Roman"/>
          <w:color w:val="FFFFFF" w:themeColor="background1"/>
          <w:szCs w:val="20"/>
          <w:lang w:eastAsia="ru-RU"/>
        </w:rPr>
        <w:t>организационным</w:t>
      </w:r>
      <w:proofErr w:type="gramEnd"/>
    </w:p>
    <w:p w:rsidR="00752953" w:rsidRPr="001432DD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1432DD">
        <w:rPr>
          <w:rFonts w:eastAsia="Times New Roman"/>
          <w:color w:val="FFFFFF" w:themeColor="background1"/>
          <w:szCs w:val="20"/>
          <w:lang w:eastAsia="ru-RU"/>
        </w:rPr>
        <w:t xml:space="preserve">и общим вопросам администрации                     </w:t>
      </w:r>
      <w:r w:rsidR="00C87C8E" w:rsidRPr="001432DD">
        <w:rPr>
          <w:rFonts w:eastAsia="Times New Roman"/>
          <w:color w:val="FFFFFF" w:themeColor="background1"/>
          <w:szCs w:val="20"/>
          <w:lang w:eastAsia="ru-RU"/>
        </w:rPr>
        <w:t xml:space="preserve">                            </w:t>
      </w:r>
      <w:r w:rsidRPr="001432DD">
        <w:rPr>
          <w:rFonts w:eastAsia="Times New Roman"/>
          <w:color w:val="FFFFFF" w:themeColor="background1"/>
          <w:szCs w:val="20"/>
          <w:lang w:eastAsia="ru-RU"/>
        </w:rPr>
        <w:t>А. П. Харенко</w:t>
      </w:r>
    </w:p>
    <w:p w:rsidR="00E061C2" w:rsidRPr="001432DD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E061C2" w:rsidRPr="001432DD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B71935" w:rsidRPr="001432DD" w:rsidRDefault="00E061C2" w:rsidP="00752953">
      <w:pPr>
        <w:spacing w:line="240" w:lineRule="exact"/>
        <w:rPr>
          <w:rFonts w:eastAsia="Times New Roman"/>
          <w:bCs/>
          <w:color w:val="FFFFFF" w:themeColor="background1"/>
          <w:szCs w:val="28"/>
        </w:rPr>
      </w:pPr>
      <w:r w:rsidRPr="001432DD">
        <w:rPr>
          <w:rFonts w:eastAsia="Times New Roman"/>
          <w:bCs/>
          <w:color w:val="FFFFFF" w:themeColor="background1"/>
          <w:szCs w:val="28"/>
        </w:rPr>
        <w:t>Проект подготовл</w:t>
      </w:r>
      <w:r w:rsidR="00752953" w:rsidRPr="001432DD">
        <w:rPr>
          <w:rFonts w:eastAsia="Times New Roman"/>
          <w:bCs/>
          <w:color w:val="FFFFFF" w:themeColor="background1"/>
          <w:szCs w:val="28"/>
        </w:rPr>
        <w:t>ен</w:t>
      </w:r>
      <w:r w:rsidR="00F702CF" w:rsidRPr="001432DD">
        <w:rPr>
          <w:rFonts w:eastAsia="Times New Roman"/>
          <w:bCs/>
          <w:color w:val="FFFFFF" w:themeColor="background1"/>
          <w:szCs w:val="28"/>
        </w:rPr>
        <w:t xml:space="preserve"> ведущий специалист</w:t>
      </w:r>
      <w:r w:rsidRPr="001432DD">
        <w:rPr>
          <w:rFonts w:eastAsia="Times New Roman"/>
          <w:bCs/>
          <w:color w:val="FFFFFF" w:themeColor="background1"/>
          <w:szCs w:val="28"/>
        </w:rPr>
        <w:t xml:space="preserve"> отдел</w:t>
      </w:r>
      <w:r w:rsidR="00F702CF" w:rsidRPr="001432DD">
        <w:rPr>
          <w:rFonts w:eastAsia="Times New Roman"/>
          <w:bCs/>
          <w:color w:val="FFFFFF" w:themeColor="background1"/>
          <w:szCs w:val="28"/>
        </w:rPr>
        <w:t>а</w:t>
      </w:r>
      <w:r w:rsidRPr="001432DD">
        <w:rPr>
          <w:rFonts w:eastAsia="Times New Roman"/>
          <w:bCs/>
          <w:color w:val="FFFFFF" w:themeColor="background1"/>
          <w:szCs w:val="28"/>
        </w:rPr>
        <w:t xml:space="preserve"> имущественных и земельных отношений администрации  </w:t>
      </w:r>
      <w:r w:rsidR="00C87C8E" w:rsidRPr="001432DD">
        <w:rPr>
          <w:rFonts w:eastAsia="Times New Roman"/>
          <w:bCs/>
          <w:color w:val="FFFFFF" w:themeColor="background1"/>
          <w:szCs w:val="28"/>
        </w:rPr>
        <w:t xml:space="preserve">         </w:t>
      </w:r>
      <w:r w:rsidRPr="001432DD">
        <w:rPr>
          <w:rFonts w:eastAsia="Times New Roman"/>
          <w:bCs/>
          <w:color w:val="FFFFFF" w:themeColor="background1"/>
          <w:szCs w:val="28"/>
        </w:rPr>
        <w:t xml:space="preserve">       </w:t>
      </w:r>
      <w:r w:rsidR="002F58B7" w:rsidRPr="001432DD">
        <w:rPr>
          <w:rFonts w:eastAsia="Times New Roman"/>
          <w:bCs/>
          <w:color w:val="FFFFFF" w:themeColor="background1"/>
          <w:szCs w:val="28"/>
        </w:rPr>
        <w:t xml:space="preserve">      </w:t>
      </w:r>
      <w:r w:rsidR="00C87C8E" w:rsidRPr="001432DD">
        <w:rPr>
          <w:rFonts w:eastAsia="Times New Roman"/>
          <w:bCs/>
          <w:color w:val="FFFFFF" w:themeColor="background1"/>
          <w:szCs w:val="28"/>
        </w:rPr>
        <w:t xml:space="preserve">                       </w:t>
      </w:r>
      <w:r w:rsidR="00F702CF" w:rsidRPr="001432DD">
        <w:rPr>
          <w:rFonts w:eastAsia="Times New Roman"/>
          <w:bCs/>
          <w:color w:val="FFFFFF" w:themeColor="background1"/>
          <w:szCs w:val="28"/>
        </w:rPr>
        <w:t xml:space="preserve">  Т.А. Щука</w:t>
      </w:r>
    </w:p>
    <w:p w:rsidR="001432DD" w:rsidRPr="001432DD" w:rsidRDefault="001432DD" w:rsidP="00752953">
      <w:pPr>
        <w:spacing w:line="240" w:lineRule="exact"/>
        <w:rPr>
          <w:rFonts w:eastAsia="Times New Roman"/>
          <w:b/>
          <w:bCs/>
          <w:color w:val="FFFFFF" w:themeColor="background1"/>
          <w:szCs w:val="28"/>
          <w:lang w:eastAsia="ru-RU"/>
        </w:rPr>
        <w:sectPr w:rsidR="001432DD" w:rsidRPr="001432DD" w:rsidSect="001432DD">
          <w:pgSz w:w="11906" w:h="16838"/>
          <w:pgMar w:top="719" w:right="626" w:bottom="1134" w:left="1701" w:header="709" w:footer="709" w:gutter="0"/>
          <w:cols w:space="708"/>
          <w:docGrid w:linePitch="381"/>
        </w:sectPr>
      </w:pPr>
    </w:p>
    <w:p w:rsidR="001432DD" w:rsidRPr="006258CB" w:rsidRDefault="001432DD" w:rsidP="001432DD">
      <w:pPr>
        <w:widowControl w:val="0"/>
        <w:autoSpaceDE w:val="0"/>
        <w:autoSpaceDN w:val="0"/>
        <w:adjustRightInd w:val="0"/>
        <w:ind w:left="4536"/>
        <w:jc w:val="center"/>
        <w:rPr>
          <w:szCs w:val="24"/>
          <w:lang w:eastAsia="zh-CN"/>
        </w:rPr>
      </w:pPr>
      <w:r w:rsidRPr="006258CB">
        <w:rPr>
          <w:szCs w:val="24"/>
        </w:rPr>
        <w:lastRenderedPageBreak/>
        <w:t>УТВЕРЖДЕНА</w:t>
      </w:r>
    </w:p>
    <w:p w:rsidR="001432DD" w:rsidRDefault="001432DD" w:rsidP="001432DD">
      <w:pPr>
        <w:widowControl w:val="0"/>
        <w:autoSpaceDE w:val="0"/>
        <w:autoSpaceDN w:val="0"/>
        <w:adjustRightInd w:val="0"/>
        <w:ind w:left="4536"/>
        <w:jc w:val="center"/>
        <w:rPr>
          <w:szCs w:val="24"/>
        </w:rPr>
      </w:pPr>
      <w:r>
        <w:rPr>
          <w:szCs w:val="24"/>
        </w:rPr>
        <w:t>распоряжением администрации                               Кировского городского округа                               Ставропольского края</w:t>
      </w:r>
    </w:p>
    <w:p w:rsidR="001432DD" w:rsidRPr="001432DD" w:rsidRDefault="001432DD" w:rsidP="001432D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1432DD">
        <w:rPr>
          <w:szCs w:val="28"/>
        </w:rPr>
        <w:t>от 26 января 2022г. № 25-р</w:t>
      </w:r>
    </w:p>
    <w:p w:rsidR="001432DD" w:rsidRDefault="001432DD" w:rsidP="001432DD">
      <w:pPr>
        <w:jc w:val="center"/>
        <w:rPr>
          <w:b/>
          <w:szCs w:val="28"/>
        </w:rPr>
      </w:pPr>
    </w:p>
    <w:p w:rsidR="001432DD" w:rsidRDefault="001432DD" w:rsidP="001432DD">
      <w:pPr>
        <w:jc w:val="center"/>
        <w:rPr>
          <w:b/>
          <w:szCs w:val="28"/>
        </w:rPr>
      </w:pPr>
    </w:p>
    <w:p w:rsidR="001432DD" w:rsidRPr="00E66721" w:rsidRDefault="001432DD" w:rsidP="001432DD">
      <w:pPr>
        <w:spacing w:line="240" w:lineRule="exact"/>
        <w:jc w:val="center"/>
        <w:rPr>
          <w:szCs w:val="28"/>
        </w:rPr>
      </w:pPr>
      <w:r w:rsidRPr="00E66721">
        <w:rPr>
          <w:szCs w:val="28"/>
        </w:rPr>
        <w:t>ТЕХНОЛОГИЧЕСКАЯ СХЕМА</w:t>
      </w:r>
    </w:p>
    <w:p w:rsidR="001432DD" w:rsidRPr="00E66721" w:rsidRDefault="001432DD" w:rsidP="001432DD">
      <w:pPr>
        <w:spacing w:line="240" w:lineRule="exact"/>
        <w:rPr>
          <w:szCs w:val="28"/>
        </w:rPr>
      </w:pPr>
      <w:r w:rsidRPr="00E66721">
        <w:rPr>
          <w:szCs w:val="28"/>
        </w:rPr>
        <w:t xml:space="preserve">предоставления </w:t>
      </w:r>
      <w:r w:rsidRPr="004912F4">
        <w:rPr>
          <w:szCs w:val="28"/>
        </w:rPr>
        <w:t>администрацией Кировского городского округа</w:t>
      </w:r>
      <w:r w:rsidRPr="00E66721">
        <w:rPr>
          <w:szCs w:val="28"/>
        </w:rPr>
        <w:t xml:space="preserve"> Ставропол</w:t>
      </w:r>
      <w:r w:rsidRPr="00E66721">
        <w:rPr>
          <w:szCs w:val="28"/>
        </w:rPr>
        <w:t>ь</w:t>
      </w:r>
      <w:r w:rsidRPr="00E66721">
        <w:rPr>
          <w:szCs w:val="28"/>
        </w:rPr>
        <w:t>ского края муниципальной услуги «</w:t>
      </w:r>
      <w:r w:rsidRPr="00E66721">
        <w:rPr>
          <w:color w:val="000000"/>
          <w:szCs w:val="28"/>
        </w:rPr>
        <w:t xml:space="preserve">Предоставление земельных участков, </w:t>
      </w:r>
      <w:r w:rsidRPr="00E66721">
        <w:rPr>
          <w:iCs/>
          <w:color w:val="000000"/>
          <w:szCs w:val="28"/>
        </w:rPr>
        <w:t>находящихся в муниципальной собственности или государственная со</w:t>
      </w:r>
      <w:r w:rsidRPr="00E66721">
        <w:rPr>
          <w:iCs/>
          <w:color w:val="000000"/>
          <w:szCs w:val="28"/>
        </w:rPr>
        <w:t>б</w:t>
      </w:r>
      <w:r w:rsidRPr="00E66721">
        <w:rPr>
          <w:iCs/>
          <w:color w:val="000000"/>
          <w:szCs w:val="28"/>
        </w:rPr>
        <w:t xml:space="preserve">ственность на которые не разграничена, </w:t>
      </w:r>
      <w:r w:rsidRPr="00E66721">
        <w:rPr>
          <w:color w:val="000000"/>
          <w:szCs w:val="28"/>
        </w:rPr>
        <w:t>отдельным категориям граждан в собственность бесплатно в соответствии с законодательством Ставропол</w:t>
      </w:r>
      <w:r w:rsidRPr="00E66721">
        <w:rPr>
          <w:color w:val="000000"/>
          <w:szCs w:val="28"/>
        </w:rPr>
        <w:t>ь</w:t>
      </w:r>
      <w:r w:rsidRPr="00E66721">
        <w:rPr>
          <w:color w:val="000000"/>
          <w:szCs w:val="28"/>
        </w:rPr>
        <w:t>ского края</w:t>
      </w:r>
      <w:r w:rsidRPr="00E66721">
        <w:rPr>
          <w:szCs w:val="28"/>
        </w:rPr>
        <w:t>»</w:t>
      </w:r>
    </w:p>
    <w:p w:rsidR="001432DD" w:rsidRPr="00E66721" w:rsidRDefault="001432DD" w:rsidP="001432DD">
      <w:pPr>
        <w:rPr>
          <w:b/>
          <w:szCs w:val="28"/>
        </w:rPr>
      </w:pPr>
    </w:p>
    <w:p w:rsidR="001432DD" w:rsidRPr="00E66721" w:rsidRDefault="001432DD" w:rsidP="001432DD">
      <w:pPr>
        <w:jc w:val="center"/>
        <w:rPr>
          <w:b/>
          <w:szCs w:val="28"/>
        </w:rPr>
      </w:pPr>
      <w:r w:rsidRPr="00E66721">
        <w:rPr>
          <w:b/>
          <w:szCs w:val="28"/>
        </w:rPr>
        <w:t>Раздел 1</w:t>
      </w:r>
      <w:r w:rsidRPr="00E66721">
        <w:rPr>
          <w:szCs w:val="28"/>
        </w:rPr>
        <w:t>.</w:t>
      </w:r>
      <w:r w:rsidRPr="00E66721">
        <w:rPr>
          <w:b/>
          <w:szCs w:val="28"/>
        </w:rPr>
        <w:t xml:space="preserve"> Общие сведения о муниципальной услуге</w:t>
      </w:r>
    </w:p>
    <w:p w:rsidR="001432DD" w:rsidRPr="00E66721" w:rsidRDefault="001432DD" w:rsidP="001432DD">
      <w:pPr>
        <w:jc w:val="center"/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45"/>
        <w:gridCol w:w="5595"/>
      </w:tblGrid>
      <w:tr w:rsidR="001432DD" w:rsidRPr="00401942" w:rsidTr="002F01AE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1432DD" w:rsidRPr="00401942" w:rsidTr="002F01AE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3</w:t>
            </w:r>
          </w:p>
        </w:tc>
      </w:tr>
      <w:tr w:rsidR="001432DD" w:rsidRPr="00401942" w:rsidTr="002F01AE">
        <w:trPr>
          <w:trHeight w:val="374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Наименование органа, предоста</w:t>
            </w:r>
            <w:r w:rsidRPr="00401942">
              <w:rPr>
                <w:sz w:val="18"/>
                <w:szCs w:val="18"/>
              </w:rPr>
              <w:t>в</w:t>
            </w:r>
            <w:r w:rsidRPr="00401942">
              <w:rPr>
                <w:sz w:val="18"/>
                <w:szCs w:val="18"/>
              </w:rPr>
              <w:t>ляющего услугу</w:t>
            </w:r>
          </w:p>
        </w:tc>
        <w:tc>
          <w:tcPr>
            <w:tcW w:w="5595" w:type="dxa"/>
            <w:shd w:val="clear" w:color="auto" w:fill="auto"/>
          </w:tcPr>
          <w:p w:rsidR="001432DD" w:rsidRPr="00E84986" w:rsidRDefault="001432DD" w:rsidP="002F01AE">
            <w:pPr>
              <w:shd w:val="clear" w:color="auto" w:fill="FFFFFF"/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Администрация Кировского городского округа Ставропол</w:t>
            </w: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ь</w:t>
            </w: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ского края, в лице ответственного исполнителя - Отдела им</w:t>
            </w: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у</w:t>
            </w: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щественных и земельных отношений</w:t>
            </w:r>
          </w:p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администрации Кировского городского округа Ставропол</w:t>
            </w: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ь</w:t>
            </w:r>
            <w:r w:rsidRPr="00E84986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ского края</w:t>
            </w:r>
          </w:p>
        </w:tc>
      </w:tr>
      <w:tr w:rsidR="001432DD" w:rsidRPr="00401942" w:rsidTr="002F01AE">
        <w:trPr>
          <w:trHeight w:val="381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Номер услуги в федеральном р</w:t>
            </w:r>
            <w:r w:rsidRPr="00401942">
              <w:rPr>
                <w:sz w:val="18"/>
                <w:szCs w:val="18"/>
              </w:rPr>
              <w:t>е</w:t>
            </w:r>
            <w:r w:rsidRPr="00401942">
              <w:rPr>
                <w:sz w:val="18"/>
                <w:szCs w:val="18"/>
              </w:rPr>
              <w:t>естре</w:t>
            </w:r>
          </w:p>
        </w:tc>
        <w:tc>
          <w:tcPr>
            <w:tcW w:w="5595" w:type="dxa"/>
            <w:shd w:val="clear" w:color="auto" w:fill="auto"/>
          </w:tcPr>
          <w:p w:rsidR="001432DD" w:rsidRPr="00401942" w:rsidRDefault="001432DD" w:rsidP="002F01AE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9F08B1">
              <w:rPr>
                <w:sz w:val="20"/>
                <w:szCs w:val="20"/>
              </w:rPr>
              <w:t>2600000000164580562</w:t>
            </w:r>
            <w:r w:rsidRPr="008E31A0">
              <w:rPr>
                <w:bCs/>
                <w:color w:val="FFFFFF"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1432DD" w:rsidRPr="00401942" w:rsidTr="002F01AE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proofErr w:type="gramStart"/>
            <w:r w:rsidRPr="00401942">
              <w:rPr>
                <w:sz w:val="18"/>
                <w:szCs w:val="18"/>
              </w:rPr>
              <w:t>Полное</w:t>
            </w:r>
            <w:proofErr w:type="gramEnd"/>
            <w:r w:rsidRPr="00401942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1432DD" w:rsidRPr="00401942" w:rsidRDefault="001432DD" w:rsidP="002F01AE">
            <w:pPr>
              <w:rPr>
                <w:color w:val="000000"/>
                <w:sz w:val="20"/>
                <w:szCs w:val="20"/>
                <w:lang w:eastAsia="ru-RU"/>
              </w:rPr>
            </w:pPr>
            <w:r w:rsidRPr="00401942">
              <w:rPr>
                <w:color w:val="000000"/>
                <w:sz w:val="20"/>
                <w:szCs w:val="20"/>
              </w:rPr>
              <w:t xml:space="preserve">Предоставление земельных участков, </w:t>
            </w:r>
            <w:r w:rsidRPr="00401942">
              <w:rPr>
                <w:iCs/>
                <w:color w:val="000000"/>
                <w:sz w:val="20"/>
                <w:szCs w:val="20"/>
              </w:rPr>
              <w:t>находящихся в муниц</w:t>
            </w:r>
            <w:r w:rsidRPr="00401942">
              <w:rPr>
                <w:iCs/>
                <w:color w:val="000000"/>
                <w:sz w:val="20"/>
                <w:szCs w:val="20"/>
              </w:rPr>
              <w:t>и</w:t>
            </w:r>
            <w:r w:rsidRPr="00401942">
              <w:rPr>
                <w:iCs/>
                <w:color w:val="000000"/>
                <w:sz w:val="20"/>
                <w:szCs w:val="20"/>
              </w:rPr>
              <w:t xml:space="preserve">пальной собственности или государственная собственность на которые не разграничена, </w:t>
            </w:r>
            <w:r w:rsidRPr="00401942">
              <w:rPr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401942">
              <w:rPr>
                <w:color w:val="000000"/>
                <w:sz w:val="20"/>
                <w:szCs w:val="20"/>
              </w:rPr>
              <w:t>о</w:t>
            </w:r>
            <w:r w:rsidRPr="00401942">
              <w:rPr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401942" w:rsidTr="002F01AE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proofErr w:type="gramStart"/>
            <w:r w:rsidRPr="00401942">
              <w:rPr>
                <w:sz w:val="18"/>
                <w:szCs w:val="18"/>
              </w:rPr>
              <w:t>Краткое</w:t>
            </w:r>
            <w:proofErr w:type="gramEnd"/>
            <w:r w:rsidRPr="00401942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401942">
              <w:rPr>
                <w:color w:val="000000"/>
                <w:sz w:val="20"/>
                <w:szCs w:val="20"/>
              </w:rPr>
              <w:t xml:space="preserve">Предоставление земельных участков, </w:t>
            </w:r>
            <w:r w:rsidRPr="00401942">
              <w:rPr>
                <w:iCs/>
                <w:color w:val="000000"/>
                <w:sz w:val="20"/>
                <w:szCs w:val="20"/>
              </w:rPr>
              <w:t>находящихся в муниц</w:t>
            </w:r>
            <w:r w:rsidRPr="00401942">
              <w:rPr>
                <w:iCs/>
                <w:color w:val="000000"/>
                <w:sz w:val="20"/>
                <w:szCs w:val="20"/>
              </w:rPr>
              <w:t>и</w:t>
            </w:r>
            <w:r w:rsidRPr="00401942">
              <w:rPr>
                <w:iCs/>
                <w:color w:val="000000"/>
                <w:sz w:val="20"/>
                <w:szCs w:val="20"/>
              </w:rPr>
              <w:t xml:space="preserve">пальной собственности или государственная собственность на которые не разграничена, </w:t>
            </w:r>
            <w:r w:rsidRPr="00401942">
              <w:rPr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401942">
              <w:rPr>
                <w:color w:val="000000"/>
                <w:sz w:val="20"/>
                <w:szCs w:val="20"/>
              </w:rPr>
              <w:t>о</w:t>
            </w:r>
            <w:r w:rsidRPr="00401942">
              <w:rPr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401942" w:rsidTr="002F01AE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1432DD" w:rsidRPr="00401942" w:rsidRDefault="001432DD" w:rsidP="002F01A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4912F4">
              <w:rPr>
                <w:sz w:val="18"/>
                <w:szCs w:val="18"/>
              </w:rPr>
              <w:t xml:space="preserve">Постановление администрации Кировского городского                 округа Ставропольского края от 31 июля 2020 года № 1280                    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«Предоставление земельных участков, </w:t>
            </w:r>
            <w:r w:rsidRPr="004912F4">
              <w:rPr>
                <w:iCs/>
                <w:sz w:val="18"/>
                <w:szCs w:val="1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4912F4">
              <w:rPr>
                <w:sz w:val="18"/>
                <w:szCs w:val="18"/>
              </w:rPr>
              <w:t>отдельным категориям граждан в собственность бесплатно в соответствии с законодател</w:t>
            </w:r>
            <w:r w:rsidRPr="004912F4">
              <w:rPr>
                <w:sz w:val="18"/>
                <w:szCs w:val="18"/>
              </w:rPr>
              <w:t>ь</w:t>
            </w:r>
            <w:r w:rsidRPr="004912F4">
              <w:rPr>
                <w:sz w:val="18"/>
                <w:szCs w:val="18"/>
              </w:rPr>
              <w:t>ством Ставропольского края»</w:t>
            </w:r>
            <w:proofErr w:type="gramEnd"/>
          </w:p>
        </w:tc>
      </w:tr>
      <w:tr w:rsidR="001432DD" w:rsidRPr="00401942" w:rsidTr="002F01AE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Перечень «</w:t>
            </w:r>
            <w:proofErr w:type="spellStart"/>
            <w:r w:rsidRPr="00401942">
              <w:rPr>
                <w:sz w:val="18"/>
                <w:szCs w:val="18"/>
              </w:rPr>
              <w:t>подуслуг</w:t>
            </w:r>
            <w:proofErr w:type="spellEnd"/>
            <w:r w:rsidRPr="00401942">
              <w:rPr>
                <w:sz w:val="18"/>
                <w:szCs w:val="18"/>
              </w:rPr>
              <w:t>»</w:t>
            </w:r>
          </w:p>
        </w:tc>
        <w:tc>
          <w:tcPr>
            <w:tcW w:w="5595" w:type="dxa"/>
            <w:shd w:val="clear" w:color="auto" w:fill="auto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нет</w:t>
            </w:r>
          </w:p>
        </w:tc>
      </w:tr>
      <w:tr w:rsidR="001432DD" w:rsidRPr="00E66721" w:rsidTr="002F01AE">
        <w:trPr>
          <w:trHeight w:val="463"/>
        </w:trPr>
        <w:tc>
          <w:tcPr>
            <w:tcW w:w="574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Способы оценки качества пред</w:t>
            </w:r>
            <w:r w:rsidRPr="00401942">
              <w:rPr>
                <w:sz w:val="18"/>
                <w:szCs w:val="18"/>
              </w:rPr>
              <w:t>о</w:t>
            </w:r>
            <w:r w:rsidRPr="00401942">
              <w:rPr>
                <w:sz w:val="18"/>
                <w:szCs w:val="18"/>
              </w:rPr>
              <w:t>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bCs/>
                <w:sz w:val="18"/>
                <w:szCs w:val="18"/>
                <w:lang w:eastAsia="zh-CN"/>
              </w:rPr>
            </w:pPr>
            <w:r w:rsidRPr="00401942">
              <w:rPr>
                <w:rFonts w:eastAsia="Times New Roman"/>
                <w:bCs/>
                <w:sz w:val="18"/>
                <w:szCs w:val="18"/>
                <w:lang w:eastAsia="zh-CN"/>
              </w:rPr>
              <w:t>1. Радиотелефонная связь (смс-опрос, телефонный опрос).</w:t>
            </w:r>
          </w:p>
          <w:p w:rsidR="001432DD" w:rsidRPr="00401942" w:rsidRDefault="001432DD" w:rsidP="002F01AE">
            <w:pPr>
              <w:rPr>
                <w:rFonts w:eastAsia="Times New Roman"/>
                <w:bCs/>
                <w:sz w:val="18"/>
                <w:szCs w:val="18"/>
                <w:lang w:eastAsia="zh-CN"/>
              </w:rPr>
            </w:pPr>
            <w:r w:rsidRPr="00401942">
              <w:rPr>
                <w:rFonts w:eastAsia="Times New Roman"/>
                <w:bCs/>
                <w:sz w:val="18"/>
                <w:szCs w:val="18"/>
                <w:lang w:eastAsia="zh-CN"/>
              </w:rPr>
              <w:t>2. Терминальные устройства в МФЦ.</w:t>
            </w:r>
          </w:p>
          <w:p w:rsidR="001432DD" w:rsidRPr="00401942" w:rsidRDefault="001432DD" w:rsidP="002F01AE">
            <w:pPr>
              <w:rPr>
                <w:bCs/>
                <w:sz w:val="18"/>
                <w:szCs w:val="18"/>
                <w:vertAlign w:val="superscript"/>
              </w:rPr>
            </w:pPr>
            <w:r w:rsidRPr="00401942">
              <w:rPr>
                <w:bCs/>
                <w:sz w:val="18"/>
                <w:szCs w:val="18"/>
              </w:rPr>
              <w:t>3.</w:t>
            </w:r>
            <w:r w:rsidRPr="00401942">
              <w:rPr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</w:t>
            </w:r>
            <w:r w:rsidRPr="00401942">
              <w:rPr>
                <w:color w:val="000000"/>
                <w:sz w:val="18"/>
                <w:szCs w:val="18"/>
              </w:rPr>
              <w:t>к</w:t>
            </w:r>
            <w:r w:rsidRPr="00401942">
              <w:rPr>
                <w:color w:val="000000"/>
                <w:sz w:val="18"/>
                <w:szCs w:val="18"/>
              </w:rPr>
              <w:t>ций) (далее – ЕПГУ)</w:t>
            </w:r>
            <w:r w:rsidRPr="00401942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  <w:p w:rsidR="001432DD" w:rsidRPr="00401942" w:rsidRDefault="001432DD" w:rsidP="002F01AE">
            <w:pPr>
              <w:rPr>
                <w:bCs/>
                <w:sz w:val="18"/>
                <w:szCs w:val="18"/>
                <w:vertAlign w:val="superscript"/>
              </w:rPr>
            </w:pPr>
            <w:r w:rsidRPr="00401942">
              <w:rPr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401942">
              <w:rPr>
                <w:bCs/>
                <w:sz w:val="18"/>
                <w:szCs w:val="18"/>
                <w:vertAlign w:val="superscript"/>
              </w:rPr>
              <w:t>*</w:t>
            </w:r>
          </w:p>
          <w:p w:rsidR="001432DD" w:rsidRPr="009442C0" w:rsidRDefault="001432DD" w:rsidP="002F01AE">
            <w:pPr>
              <w:rPr>
                <w:rFonts w:eastAsia="Times New Roman"/>
                <w:bCs/>
                <w:sz w:val="18"/>
                <w:szCs w:val="18"/>
                <w:lang w:eastAsia="zh-CN"/>
              </w:rPr>
            </w:pPr>
            <w:r w:rsidRPr="00401942">
              <w:rPr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401942">
              <w:rPr>
                <w:rStyle w:val="af9"/>
                <w:bCs/>
                <w:sz w:val="18"/>
                <w:szCs w:val="18"/>
              </w:rPr>
              <w:t>*</w:t>
            </w:r>
            <w:r w:rsidRPr="00401942">
              <w:rPr>
                <w:bCs/>
                <w:sz w:val="18"/>
                <w:szCs w:val="18"/>
              </w:rPr>
              <w:t>.</w:t>
            </w:r>
          </w:p>
        </w:tc>
      </w:tr>
    </w:tbl>
    <w:p w:rsidR="001432DD" w:rsidRPr="00E66721" w:rsidRDefault="001432DD" w:rsidP="001432DD">
      <w:pPr>
        <w:contextualSpacing/>
        <w:jc w:val="center"/>
        <w:rPr>
          <w:b/>
          <w:sz w:val="20"/>
          <w:szCs w:val="20"/>
        </w:rPr>
      </w:pPr>
    </w:p>
    <w:p w:rsidR="001432DD" w:rsidRPr="00E66721" w:rsidRDefault="001432DD" w:rsidP="001432DD">
      <w:pPr>
        <w:contextualSpacing/>
        <w:jc w:val="center"/>
        <w:rPr>
          <w:b/>
          <w:sz w:val="20"/>
          <w:szCs w:val="20"/>
        </w:rPr>
      </w:pPr>
    </w:p>
    <w:p w:rsidR="001432DD" w:rsidRPr="00E66721" w:rsidRDefault="001432DD" w:rsidP="001432DD">
      <w:pPr>
        <w:contextualSpacing/>
        <w:jc w:val="center"/>
        <w:rPr>
          <w:b/>
          <w:szCs w:val="28"/>
        </w:rPr>
        <w:sectPr w:rsidR="001432DD" w:rsidRPr="00E66721" w:rsidSect="001432DD">
          <w:foot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432DD" w:rsidRPr="00E66721" w:rsidRDefault="001432DD" w:rsidP="001432DD">
      <w:pPr>
        <w:contextualSpacing/>
        <w:jc w:val="center"/>
        <w:rPr>
          <w:b/>
          <w:szCs w:val="28"/>
        </w:rPr>
      </w:pPr>
      <w:r w:rsidRPr="00E66721">
        <w:rPr>
          <w:b/>
          <w:szCs w:val="28"/>
        </w:rPr>
        <w:lastRenderedPageBreak/>
        <w:t>Раздел 2. Общие сведения о «</w:t>
      </w:r>
      <w:proofErr w:type="spellStart"/>
      <w:r w:rsidRPr="00E66721">
        <w:rPr>
          <w:b/>
          <w:szCs w:val="28"/>
        </w:rPr>
        <w:t>подуслугах</w:t>
      </w:r>
      <w:proofErr w:type="spellEnd"/>
      <w:r w:rsidRPr="00E66721">
        <w:rPr>
          <w:b/>
          <w:szCs w:val="28"/>
        </w:rPr>
        <w:t>»</w:t>
      </w:r>
    </w:p>
    <w:p w:rsidR="001432DD" w:rsidRPr="00E66721" w:rsidRDefault="001432DD" w:rsidP="001432DD">
      <w:pPr>
        <w:contextualSpacing/>
        <w:jc w:val="center"/>
        <w:rPr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1050"/>
        <w:gridCol w:w="1559"/>
        <w:gridCol w:w="1828"/>
      </w:tblGrid>
      <w:tr w:rsidR="001432DD" w:rsidRPr="00401942" w:rsidTr="002F01AE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3017" w:type="dxa"/>
            <w:vMerge w:val="restart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по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д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услуги</w:t>
            </w:r>
            <w:proofErr w:type="spellEnd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</w:t>
            </w:r>
            <w:proofErr w:type="spellStart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432DD" w:rsidRPr="00401942" w:rsidRDefault="001432DD" w:rsidP="002F01AE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1432DD" w:rsidRPr="00401942" w:rsidRDefault="001432DD" w:rsidP="002F01AE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28" w:type="dxa"/>
            <w:vMerge w:val="restart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1432DD" w:rsidRPr="00401942" w:rsidTr="002F01AE">
        <w:trPr>
          <w:cantSplit/>
          <w:trHeight w:val="3793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ца)</w:t>
            </w:r>
          </w:p>
        </w:tc>
        <w:tc>
          <w:tcPr>
            <w:tcW w:w="1065" w:type="dxa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не по месту жител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ь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ства (по месту обращения)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платы (государственной пошл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ны)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гос. пошлины</w:t>
            </w:r>
            <w:proofErr w:type="gramEnd"/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1432DD" w:rsidRPr="00401942" w:rsidRDefault="001432DD" w:rsidP="002F01AE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КБК для взимания платы (государстве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н</w:t>
            </w: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1432DD" w:rsidRPr="00401942" w:rsidTr="002F01AE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1432DD" w:rsidRPr="00401942" w:rsidTr="002F01AE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1432DD" w:rsidRPr="00401942" w:rsidRDefault="001432DD" w:rsidP="001432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  <w:lang w:eastAsia="ru-RU"/>
              </w:rPr>
            </w:pPr>
            <w:r w:rsidRPr="00401942">
              <w:rPr>
                <w:b/>
                <w:color w:val="000000"/>
                <w:sz w:val="20"/>
                <w:szCs w:val="20"/>
              </w:rPr>
              <w:t xml:space="preserve">Предоставление земельных участков, </w:t>
            </w:r>
            <w:r w:rsidRPr="00401942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401942">
              <w:rPr>
                <w:b/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401942">
              <w:rPr>
                <w:b/>
                <w:color w:val="000000"/>
                <w:sz w:val="20"/>
                <w:szCs w:val="20"/>
              </w:rPr>
              <w:t>о</w:t>
            </w:r>
            <w:r w:rsidRPr="00401942">
              <w:rPr>
                <w:b/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E66721" w:rsidTr="002F01AE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 w:rsidR="001432DD" w:rsidRPr="00401942" w:rsidRDefault="001432DD" w:rsidP="002F01AE">
            <w:pPr>
              <w:widowControl w:val="0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30 кале</w:t>
            </w:r>
            <w:r w:rsidRPr="00401942">
              <w:rPr>
                <w:sz w:val="18"/>
                <w:szCs w:val="18"/>
              </w:rPr>
              <w:t>н</w:t>
            </w:r>
            <w:r w:rsidRPr="00401942">
              <w:rPr>
                <w:sz w:val="18"/>
                <w:szCs w:val="18"/>
              </w:rPr>
              <w:t>дарных дней со дня п</w:t>
            </w:r>
            <w:r w:rsidRPr="00401942">
              <w:rPr>
                <w:sz w:val="18"/>
                <w:szCs w:val="18"/>
              </w:rPr>
              <w:t>о</w:t>
            </w:r>
            <w:r w:rsidRPr="00401942">
              <w:rPr>
                <w:sz w:val="18"/>
                <w:szCs w:val="18"/>
              </w:rPr>
              <w:t>ступления заявления и документов, необход</w:t>
            </w:r>
            <w:r w:rsidRPr="00401942">
              <w:rPr>
                <w:sz w:val="18"/>
                <w:szCs w:val="18"/>
              </w:rPr>
              <w:t>и</w:t>
            </w:r>
            <w:r w:rsidRPr="00401942">
              <w:rPr>
                <w:sz w:val="18"/>
                <w:szCs w:val="18"/>
              </w:rPr>
              <w:t>мых для предоста</w:t>
            </w:r>
            <w:r w:rsidRPr="00401942">
              <w:rPr>
                <w:sz w:val="18"/>
                <w:szCs w:val="18"/>
              </w:rPr>
              <w:t>в</w:t>
            </w:r>
            <w:r w:rsidRPr="00401942">
              <w:rPr>
                <w:sz w:val="18"/>
                <w:szCs w:val="18"/>
              </w:rPr>
              <w:t>ления мун</w:t>
            </w:r>
            <w:r w:rsidRPr="00401942">
              <w:rPr>
                <w:sz w:val="18"/>
                <w:szCs w:val="18"/>
              </w:rPr>
              <w:t>и</w:t>
            </w:r>
            <w:r w:rsidRPr="00401942">
              <w:rPr>
                <w:sz w:val="18"/>
                <w:szCs w:val="18"/>
              </w:rPr>
              <w:t>ципальной услуги (далее – усл</w:t>
            </w:r>
            <w:r w:rsidRPr="00401942">
              <w:rPr>
                <w:sz w:val="18"/>
                <w:szCs w:val="18"/>
              </w:rPr>
              <w:t>у</w:t>
            </w:r>
            <w:r w:rsidRPr="00401942">
              <w:rPr>
                <w:sz w:val="18"/>
                <w:szCs w:val="18"/>
              </w:rPr>
              <w:t xml:space="preserve">га), </w:t>
            </w:r>
            <w:r w:rsidRPr="00401942">
              <w:rPr>
                <w:sz w:val="18"/>
                <w:szCs w:val="18"/>
              </w:rPr>
              <w:lastRenderedPageBreak/>
              <w:t>подл</w:t>
            </w:r>
            <w:r w:rsidRPr="00401942">
              <w:rPr>
                <w:sz w:val="18"/>
                <w:szCs w:val="18"/>
              </w:rPr>
              <w:t>е</w:t>
            </w:r>
            <w:r w:rsidRPr="00401942">
              <w:rPr>
                <w:sz w:val="18"/>
                <w:szCs w:val="18"/>
              </w:rPr>
              <w:t>жащих предоста</w:t>
            </w:r>
            <w:r w:rsidRPr="00401942">
              <w:rPr>
                <w:sz w:val="18"/>
                <w:szCs w:val="18"/>
              </w:rPr>
              <w:t>в</w:t>
            </w:r>
            <w:r w:rsidRPr="00401942">
              <w:rPr>
                <w:sz w:val="18"/>
                <w:szCs w:val="18"/>
              </w:rPr>
              <w:t>лению з</w:t>
            </w:r>
            <w:r w:rsidRPr="00401942">
              <w:rPr>
                <w:sz w:val="18"/>
                <w:szCs w:val="18"/>
              </w:rPr>
              <w:t>а</w:t>
            </w:r>
            <w:r w:rsidRPr="00401942">
              <w:rPr>
                <w:sz w:val="18"/>
                <w:szCs w:val="18"/>
              </w:rPr>
              <w:t>явителем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1432DD" w:rsidRPr="00401942" w:rsidRDefault="001432DD" w:rsidP="002F01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1432DD" w:rsidRPr="00401942" w:rsidRDefault="001432DD" w:rsidP="002F01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1. Документы напечатаны (написаны) нечетко и нера</w:t>
            </w:r>
            <w:r w:rsidRPr="00401942">
              <w:rPr>
                <w:sz w:val="18"/>
                <w:szCs w:val="18"/>
              </w:rPr>
              <w:t>з</w:t>
            </w:r>
            <w:r w:rsidRPr="00401942">
              <w:rPr>
                <w:sz w:val="18"/>
                <w:szCs w:val="18"/>
              </w:rPr>
              <w:t>борчиво, имеют подчистки, пр</w:t>
            </w:r>
            <w:r w:rsidRPr="00401942">
              <w:rPr>
                <w:sz w:val="18"/>
                <w:szCs w:val="18"/>
              </w:rPr>
              <w:t>и</w:t>
            </w:r>
            <w:r w:rsidRPr="00401942">
              <w:rPr>
                <w:sz w:val="18"/>
                <w:szCs w:val="18"/>
              </w:rPr>
              <w:t>писки, наличие зачер</w:t>
            </w:r>
            <w:r w:rsidRPr="00401942">
              <w:rPr>
                <w:sz w:val="18"/>
                <w:szCs w:val="18"/>
              </w:rPr>
              <w:t>к</w:t>
            </w:r>
            <w:r w:rsidRPr="00401942">
              <w:rPr>
                <w:sz w:val="18"/>
                <w:szCs w:val="18"/>
              </w:rPr>
              <w:t>нутых слов, нерасши</w:t>
            </w:r>
            <w:r w:rsidRPr="00401942">
              <w:rPr>
                <w:sz w:val="18"/>
                <w:szCs w:val="18"/>
              </w:rPr>
              <w:t>ф</w:t>
            </w:r>
            <w:r w:rsidRPr="00401942">
              <w:rPr>
                <w:sz w:val="18"/>
                <w:szCs w:val="18"/>
              </w:rPr>
              <w:t>рованные с</w:t>
            </w:r>
            <w:r w:rsidRPr="00401942">
              <w:rPr>
                <w:sz w:val="18"/>
                <w:szCs w:val="18"/>
              </w:rPr>
              <w:t>о</w:t>
            </w:r>
            <w:r w:rsidRPr="00401942">
              <w:rPr>
                <w:sz w:val="18"/>
                <w:szCs w:val="18"/>
              </w:rPr>
              <w:t>кращения, и</w:t>
            </w:r>
            <w:r w:rsidRPr="00401942">
              <w:rPr>
                <w:sz w:val="18"/>
                <w:szCs w:val="18"/>
              </w:rPr>
              <w:t>с</w:t>
            </w:r>
            <w:r w:rsidRPr="00401942">
              <w:rPr>
                <w:sz w:val="18"/>
                <w:szCs w:val="18"/>
              </w:rPr>
              <w:t xml:space="preserve">правления, за исключением </w:t>
            </w:r>
            <w:r w:rsidRPr="00401942">
              <w:rPr>
                <w:sz w:val="18"/>
                <w:szCs w:val="18"/>
              </w:rPr>
              <w:lastRenderedPageBreak/>
              <w:t>исправлений, скрепленных печатью и заверенных подп</w:t>
            </w:r>
            <w:r w:rsidRPr="00401942">
              <w:rPr>
                <w:sz w:val="18"/>
                <w:szCs w:val="18"/>
              </w:rPr>
              <w:t>и</w:t>
            </w:r>
            <w:r w:rsidRPr="00401942">
              <w:rPr>
                <w:sz w:val="18"/>
                <w:szCs w:val="18"/>
              </w:rPr>
              <w:t>сью уполном</w:t>
            </w:r>
            <w:r w:rsidRPr="00401942">
              <w:rPr>
                <w:sz w:val="18"/>
                <w:szCs w:val="18"/>
              </w:rPr>
              <w:t>о</w:t>
            </w:r>
            <w:r w:rsidRPr="00401942">
              <w:rPr>
                <w:sz w:val="18"/>
                <w:szCs w:val="18"/>
              </w:rPr>
              <w:t>ченного лица;</w:t>
            </w:r>
          </w:p>
          <w:p w:rsidR="001432DD" w:rsidRPr="00401942" w:rsidRDefault="001432DD" w:rsidP="002F01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2. Документы имеют серьезные повреждения, наличие которых не позволяет однозначно и</w:t>
            </w:r>
            <w:r w:rsidRPr="00401942">
              <w:rPr>
                <w:sz w:val="18"/>
                <w:szCs w:val="18"/>
              </w:rPr>
              <w:t>с</w:t>
            </w:r>
            <w:r w:rsidRPr="00401942">
              <w:rPr>
                <w:sz w:val="18"/>
                <w:szCs w:val="18"/>
              </w:rPr>
              <w:t>толковать их содержание.</w:t>
            </w:r>
          </w:p>
          <w:p w:rsidR="001432DD" w:rsidRPr="00401942" w:rsidRDefault="001432DD" w:rsidP="002F01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lastRenderedPageBreak/>
              <w:t>1) с заявлением о предоставлении земельного участка обратилось лицо, которое в соответствии с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мельным законодательством не имеет права на приобретение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участка без проведения торгов;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2)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мельный участок предоставлен на праве постоянного (бессрочного) пользования, безвозмездного пол</w:t>
            </w:r>
            <w:r w:rsidRPr="00401942">
              <w:rPr>
                <w:bCs/>
                <w:sz w:val="18"/>
                <w:szCs w:val="18"/>
              </w:rPr>
              <w:t>ь</w:t>
            </w:r>
            <w:r w:rsidRPr="00401942">
              <w:rPr>
                <w:bCs/>
                <w:sz w:val="18"/>
                <w:szCs w:val="18"/>
              </w:rPr>
              <w:t>зования, пожизненного наследу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мого владения или аренды, за и</w:t>
            </w:r>
            <w:r w:rsidRPr="00401942">
              <w:rPr>
                <w:bCs/>
                <w:sz w:val="18"/>
                <w:szCs w:val="18"/>
              </w:rPr>
              <w:t>с</w:t>
            </w:r>
            <w:r w:rsidRPr="00401942">
              <w:rPr>
                <w:bCs/>
                <w:sz w:val="18"/>
                <w:szCs w:val="18"/>
              </w:rPr>
              <w:t xml:space="preserve">ключением случаев, если с </w:t>
            </w:r>
            <w:r w:rsidRPr="00401942">
              <w:rPr>
                <w:bCs/>
                <w:sz w:val="18"/>
                <w:szCs w:val="18"/>
              </w:rPr>
              <w:lastRenderedPageBreak/>
              <w:t>заявл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нием о предоставлении земельного участка обратился обладатель да</w:t>
            </w:r>
            <w:r w:rsidRPr="00401942">
              <w:rPr>
                <w:bCs/>
                <w:sz w:val="18"/>
                <w:szCs w:val="18"/>
              </w:rPr>
              <w:t>н</w:t>
            </w:r>
            <w:r w:rsidRPr="00401942">
              <w:rPr>
                <w:bCs/>
                <w:sz w:val="18"/>
                <w:szCs w:val="18"/>
              </w:rPr>
              <w:t xml:space="preserve">ных прав или подано заявление о предоставлении земельного участка в соответствии с </w:t>
            </w:r>
            <w:hyperlink r:id="rId12" w:history="1">
              <w:r w:rsidRPr="00401942">
                <w:rPr>
                  <w:rStyle w:val="a5"/>
                  <w:bCs/>
                  <w:sz w:val="18"/>
                  <w:szCs w:val="18"/>
                </w:rPr>
                <w:t>подпунктом 10 пункта 2 статьи 39.10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РФ;</w:t>
            </w:r>
            <w:proofErr w:type="gramEnd"/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3)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земельный участок образован в результате раздела земельного учас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>ка, предоставленного садоводч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скому или огородническому н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коммерческому товариществу, за исключением случаев обращения с таким заявлением члена этого тов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рищества (если такой земельный участок является садовым или ог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родным) либо собственников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мельных участков, расположенных в границах территории ведения гражданами садоводства или ог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родничества для собственных нужд (если земельный участок является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земельным участком общего назн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чения);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</w:t>
            </w:r>
            <w:r w:rsidRPr="00401942">
              <w:rPr>
                <w:bCs/>
                <w:sz w:val="18"/>
                <w:szCs w:val="18"/>
              </w:rPr>
              <w:t>щ</w:t>
            </w:r>
            <w:r w:rsidRPr="00401942">
              <w:rPr>
                <w:bCs/>
                <w:sz w:val="18"/>
                <w:szCs w:val="18"/>
              </w:rPr>
              <w:t>ного строительства, за исключен</w:t>
            </w:r>
            <w:r w:rsidRPr="00401942">
              <w:rPr>
                <w:bCs/>
                <w:sz w:val="18"/>
                <w:szCs w:val="18"/>
              </w:rPr>
              <w:t>и</w:t>
            </w:r>
            <w:r w:rsidRPr="00401942">
              <w:rPr>
                <w:bCs/>
                <w:sz w:val="18"/>
                <w:szCs w:val="18"/>
              </w:rPr>
              <w:t>ем случаев обращения с заявлением члена этой организации либо этой организации, если земельный уч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сток является земельным участком общего пользования этой организ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ции;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 xml:space="preserve">4) на указанном в заявлении о предоставлении земельного участка земельном участке расположены здание, сооружение, объект </w:t>
            </w:r>
            <w:r w:rsidRPr="00401942">
              <w:rPr>
                <w:bCs/>
                <w:sz w:val="18"/>
                <w:szCs w:val="18"/>
              </w:rPr>
              <w:lastRenderedPageBreak/>
              <w:t>нез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вершенного строительства, прина</w:t>
            </w:r>
            <w:r w:rsidRPr="00401942">
              <w:rPr>
                <w:bCs/>
                <w:sz w:val="18"/>
                <w:szCs w:val="18"/>
              </w:rPr>
              <w:t>д</w:t>
            </w:r>
            <w:r w:rsidRPr="00401942">
              <w:rPr>
                <w:bCs/>
                <w:sz w:val="18"/>
                <w:szCs w:val="18"/>
              </w:rPr>
              <w:t>лежащие гражданам или юридич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ским лицам, за исключением случ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ев, если на земельном участке ра</w:t>
            </w:r>
            <w:r w:rsidRPr="00401942">
              <w:rPr>
                <w:bCs/>
                <w:sz w:val="18"/>
                <w:szCs w:val="18"/>
              </w:rPr>
              <w:t>с</w:t>
            </w:r>
            <w:r w:rsidRPr="00401942">
              <w:rPr>
                <w:bCs/>
                <w:sz w:val="18"/>
                <w:szCs w:val="18"/>
              </w:rPr>
              <w:t>положены сооружения (в том числе сооружения, строительство которых не завершено), размещение которых допускается на основании сервит</w:t>
            </w:r>
            <w:r w:rsidRPr="00401942">
              <w:rPr>
                <w:bCs/>
                <w:sz w:val="18"/>
                <w:szCs w:val="18"/>
              </w:rPr>
              <w:t>у</w:t>
            </w:r>
            <w:r w:rsidRPr="00401942">
              <w:rPr>
                <w:bCs/>
                <w:sz w:val="18"/>
                <w:szCs w:val="18"/>
              </w:rPr>
              <w:t>та, публичного сервитута, или об</w:t>
            </w:r>
            <w:r w:rsidRPr="00401942">
              <w:rPr>
                <w:bCs/>
                <w:sz w:val="18"/>
                <w:szCs w:val="18"/>
              </w:rPr>
              <w:t>ъ</w:t>
            </w:r>
            <w:r w:rsidRPr="00401942">
              <w:rPr>
                <w:bCs/>
                <w:sz w:val="18"/>
                <w:szCs w:val="18"/>
              </w:rPr>
              <w:t xml:space="preserve">екты, размещенные в соответствии со </w:t>
            </w:r>
            <w:hyperlink r:id="rId13" w:history="1">
              <w:r w:rsidRPr="00401942">
                <w:rPr>
                  <w:rStyle w:val="a5"/>
                  <w:bCs/>
                  <w:sz w:val="18"/>
                  <w:szCs w:val="18"/>
                </w:rPr>
                <w:t>статьей 39.36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</w:t>
            </w:r>
            <w:r w:rsidRPr="00401942">
              <w:rPr>
                <w:bCs/>
                <w:sz w:val="18"/>
                <w:szCs w:val="18"/>
              </w:rPr>
              <w:t>к</w:t>
            </w:r>
            <w:r w:rsidRPr="00401942">
              <w:rPr>
                <w:bCs/>
                <w:sz w:val="18"/>
                <w:szCs w:val="18"/>
              </w:rPr>
              <w:t>са РФ, либо с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401942">
              <w:rPr>
                <w:bCs/>
                <w:sz w:val="18"/>
                <w:szCs w:val="18"/>
              </w:rPr>
              <w:t>заявлением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обр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</w:t>
            </w:r>
            <w:r w:rsidRPr="00401942">
              <w:rPr>
                <w:bCs/>
                <w:sz w:val="18"/>
                <w:szCs w:val="18"/>
              </w:rPr>
              <w:t>в</w:t>
            </w:r>
            <w:r w:rsidRPr="00401942">
              <w:rPr>
                <w:bCs/>
                <w:sz w:val="18"/>
                <w:szCs w:val="18"/>
              </w:rPr>
              <w:t>лении земельного участка и в о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>ношении расположенных на нем здания, сооружения, объекта нез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вершенного строительства принято решение о сносе самовольной п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стройки либо решение о сносе с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мовольной постройки или ее прив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дении в соответствие с установле</w:t>
            </w:r>
            <w:r w:rsidRPr="00401942">
              <w:rPr>
                <w:bCs/>
                <w:sz w:val="18"/>
                <w:szCs w:val="18"/>
              </w:rPr>
              <w:t>н</w:t>
            </w:r>
            <w:r w:rsidRPr="00401942">
              <w:rPr>
                <w:bCs/>
                <w:sz w:val="18"/>
                <w:szCs w:val="18"/>
              </w:rPr>
              <w:t>ными требованиями и в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сроки, установленные указанными реш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 xml:space="preserve">ниями, не выполнены обязанности, предусмотренные </w:t>
            </w:r>
            <w:hyperlink r:id="rId14" w:history="1">
              <w:r w:rsidRPr="00401942">
                <w:rPr>
                  <w:rStyle w:val="a5"/>
                  <w:bCs/>
                  <w:sz w:val="18"/>
                  <w:szCs w:val="18"/>
                </w:rPr>
                <w:t>частью 11 статьи 55.32</w:t>
              </w:r>
            </w:hyperlink>
            <w:r w:rsidRPr="00401942">
              <w:rPr>
                <w:bCs/>
                <w:sz w:val="18"/>
                <w:szCs w:val="18"/>
              </w:rPr>
              <w:t xml:space="preserve"> Градостроительного кодекса Российской Федерации;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 xml:space="preserve">дящиеся в государственной или муниципальной собственности, за исключением случаев, если на земельном участке расположены </w:t>
            </w:r>
            <w:r w:rsidRPr="00401942">
              <w:rPr>
                <w:bCs/>
                <w:sz w:val="18"/>
                <w:szCs w:val="18"/>
              </w:rPr>
              <w:lastRenderedPageBreak/>
              <w:t>с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оружения (в том числе сооружения, строительство которых не заверш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но), размещение которых допуск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ется на основании сервитута, пу</w:t>
            </w:r>
            <w:r w:rsidRPr="00401942">
              <w:rPr>
                <w:bCs/>
                <w:sz w:val="18"/>
                <w:szCs w:val="18"/>
              </w:rPr>
              <w:t>б</w:t>
            </w:r>
            <w:r w:rsidRPr="00401942">
              <w:rPr>
                <w:bCs/>
                <w:sz w:val="18"/>
                <w:szCs w:val="18"/>
              </w:rPr>
              <w:t xml:space="preserve">личного сервитута, или объекты, размещенные в соответствии со </w:t>
            </w:r>
            <w:hyperlink r:id="rId15" w:history="1">
              <w:r w:rsidRPr="00401942">
                <w:rPr>
                  <w:rStyle w:val="a5"/>
                  <w:bCs/>
                  <w:sz w:val="18"/>
                  <w:szCs w:val="18"/>
                </w:rPr>
                <w:t>статьей 39.36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РФ, либо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с заявлением о предоста</w:t>
            </w:r>
            <w:r w:rsidRPr="00401942">
              <w:rPr>
                <w:bCs/>
                <w:sz w:val="18"/>
                <w:szCs w:val="18"/>
              </w:rPr>
              <w:t>в</w:t>
            </w:r>
            <w:r w:rsidRPr="00401942">
              <w:rPr>
                <w:bCs/>
                <w:sz w:val="18"/>
                <w:szCs w:val="18"/>
              </w:rPr>
              <w:t>лении земельного участка обрати</w:t>
            </w:r>
            <w:r w:rsidRPr="00401942">
              <w:rPr>
                <w:bCs/>
                <w:sz w:val="18"/>
                <w:szCs w:val="18"/>
              </w:rPr>
              <w:t>л</w:t>
            </w:r>
            <w:r w:rsidRPr="00401942">
              <w:rPr>
                <w:bCs/>
                <w:sz w:val="18"/>
                <w:szCs w:val="18"/>
              </w:rPr>
              <w:t>ся правообладатель этих здания, сооружения, помещений в них, этого объекта незавершенного строительства;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6)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участка;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7)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земельный участок является зарезе</w:t>
            </w:r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вированным для государственных или муниципальных нужд в случае, если заявитель обратился с заявл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нием о предоставлении земельного участка в собственность, постоя</w:t>
            </w:r>
            <w:r w:rsidRPr="00401942">
              <w:rPr>
                <w:bCs/>
                <w:sz w:val="18"/>
                <w:szCs w:val="18"/>
              </w:rPr>
              <w:t>н</w:t>
            </w:r>
            <w:r w:rsidRPr="00401942">
              <w:rPr>
                <w:bCs/>
                <w:sz w:val="18"/>
                <w:szCs w:val="18"/>
              </w:rPr>
              <w:t>ное (бессрочное) пользование или с заявлением о предоставлении земельного участка в аренду, безво</w:t>
            </w:r>
            <w:r w:rsidRPr="00401942">
              <w:rPr>
                <w:bCs/>
                <w:sz w:val="18"/>
                <w:szCs w:val="18"/>
              </w:rPr>
              <w:t>з</w:t>
            </w:r>
            <w:r w:rsidRPr="00401942">
              <w:rPr>
                <w:bCs/>
                <w:sz w:val="18"/>
                <w:szCs w:val="18"/>
              </w:rPr>
              <w:t>мездное пользование на срок, пр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вышающий срок действия решения о резервировании земельного участка, за исключением случая пр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доставления земельного участка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для целей резервирования;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8)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 xml:space="preserve">ставлении земельного участка </w:t>
            </w:r>
            <w:r w:rsidRPr="00401942">
              <w:rPr>
                <w:bCs/>
                <w:sz w:val="18"/>
                <w:szCs w:val="18"/>
              </w:rPr>
              <w:lastRenderedPageBreak/>
              <w:t>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ев, если с заявлением о предоста</w:t>
            </w:r>
            <w:r w:rsidRPr="00401942">
              <w:rPr>
                <w:bCs/>
                <w:sz w:val="18"/>
                <w:szCs w:val="18"/>
              </w:rPr>
              <w:t>в</w:t>
            </w:r>
            <w:r w:rsidRPr="00401942">
              <w:rPr>
                <w:bCs/>
                <w:sz w:val="18"/>
                <w:szCs w:val="18"/>
              </w:rPr>
              <w:t>лении земельного участка обрати</w:t>
            </w:r>
            <w:r w:rsidRPr="00401942">
              <w:rPr>
                <w:bCs/>
                <w:sz w:val="18"/>
                <w:szCs w:val="18"/>
              </w:rPr>
              <w:t>л</w:t>
            </w:r>
            <w:r w:rsidRPr="00401942">
              <w:rPr>
                <w:bCs/>
                <w:sz w:val="18"/>
                <w:szCs w:val="18"/>
              </w:rPr>
              <w:t>ся собственник здания, сооружения, помещений в них, объекта нез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вершенного строительства, расп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ложенных на таком земельном участке, или правообладатель так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го земельного участка;</w:t>
            </w:r>
            <w:proofErr w:type="gramEnd"/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9)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</w:t>
            </w:r>
            <w:r w:rsidRPr="00401942">
              <w:rPr>
                <w:bCs/>
                <w:sz w:val="18"/>
                <w:szCs w:val="18"/>
              </w:rPr>
              <w:t>с</w:t>
            </w:r>
            <w:r w:rsidRPr="00401942">
              <w:rPr>
                <w:bCs/>
                <w:sz w:val="18"/>
                <w:szCs w:val="18"/>
              </w:rPr>
              <w:t>ном освоении территории, за и</w:t>
            </w:r>
            <w:r w:rsidRPr="00401942">
              <w:rPr>
                <w:bCs/>
                <w:sz w:val="18"/>
                <w:szCs w:val="18"/>
              </w:rPr>
              <w:t>с</w:t>
            </w:r>
            <w:r w:rsidRPr="00401942">
              <w:rPr>
                <w:bCs/>
                <w:sz w:val="18"/>
                <w:szCs w:val="18"/>
              </w:rPr>
              <w:t>ключением случаев, если такой земельный участок предназначен для размещения объектов фед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рального значения, объектов реги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нального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значения или объектов местного значения и с заявлением о предоставлении такого земельного участка обратилось лицо, уполн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моченное на строительство указа</w:t>
            </w:r>
            <w:r w:rsidRPr="00401942">
              <w:rPr>
                <w:bCs/>
                <w:sz w:val="18"/>
                <w:szCs w:val="18"/>
              </w:rPr>
              <w:t>н</w:t>
            </w:r>
            <w:r w:rsidRPr="00401942">
              <w:rPr>
                <w:bCs/>
                <w:sz w:val="18"/>
                <w:szCs w:val="18"/>
              </w:rPr>
              <w:t>ных объектов;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10)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земельный участок образован из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участка, в отношении которого заключен договор о ко</w:t>
            </w:r>
            <w:r w:rsidRPr="00401942">
              <w:rPr>
                <w:bCs/>
                <w:sz w:val="18"/>
                <w:szCs w:val="18"/>
              </w:rPr>
              <w:t>м</w:t>
            </w:r>
            <w:r w:rsidRPr="00401942">
              <w:rPr>
                <w:bCs/>
                <w:sz w:val="18"/>
                <w:szCs w:val="18"/>
              </w:rPr>
              <w:t xml:space="preserve">плексном освоении территории или договор о развитии застроенной территории, и в соответствии с утвержденной </w:t>
            </w:r>
            <w:r w:rsidRPr="00401942">
              <w:rPr>
                <w:bCs/>
                <w:sz w:val="18"/>
                <w:szCs w:val="18"/>
              </w:rPr>
              <w:lastRenderedPageBreak/>
              <w:t>документацией по планировке территории предназн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чен для размещения объектов фед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рального значения, объектов реги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нального значения или объектов местного значения, за исключением случаев, если с заявлением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в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аренду земельного участка обратилось лицо, с кот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рым заключен договор о комплек</w:t>
            </w:r>
            <w:r w:rsidRPr="00401942">
              <w:rPr>
                <w:bCs/>
                <w:sz w:val="18"/>
                <w:szCs w:val="18"/>
              </w:rPr>
              <w:t>с</w:t>
            </w:r>
            <w:r w:rsidRPr="00401942">
              <w:rPr>
                <w:bCs/>
                <w:sz w:val="18"/>
                <w:szCs w:val="18"/>
              </w:rPr>
              <w:t>ном освоении территории или дог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вор о развитии застроенной терр</w:t>
            </w:r>
            <w:r w:rsidRPr="00401942">
              <w:rPr>
                <w:bCs/>
                <w:sz w:val="18"/>
                <w:szCs w:val="18"/>
              </w:rPr>
              <w:t>и</w:t>
            </w:r>
            <w:r w:rsidRPr="00401942">
              <w:rPr>
                <w:bCs/>
                <w:sz w:val="18"/>
                <w:szCs w:val="18"/>
              </w:rPr>
              <w:t>тории, предусматривающие обяз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тельство данного лица по стро</w:t>
            </w:r>
            <w:r w:rsidRPr="00401942">
              <w:rPr>
                <w:bCs/>
                <w:sz w:val="18"/>
                <w:szCs w:val="18"/>
              </w:rPr>
              <w:t>и</w:t>
            </w:r>
            <w:r w:rsidRPr="00401942">
              <w:rPr>
                <w:bCs/>
                <w:sz w:val="18"/>
                <w:szCs w:val="18"/>
              </w:rPr>
              <w:t>тельству указанных объектов;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11)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земельный участок является предм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 xml:space="preserve">том аукциона, </w:t>
            </w:r>
            <w:proofErr w:type="gramStart"/>
            <w:r w:rsidRPr="00401942">
              <w:rPr>
                <w:bCs/>
                <w:sz w:val="18"/>
                <w:szCs w:val="18"/>
              </w:rPr>
              <w:t>извещение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о пров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дении которого размещено в соо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 xml:space="preserve">ветствии с </w:t>
            </w:r>
            <w:hyperlink r:id="rId16" w:history="1">
              <w:r w:rsidRPr="00401942">
                <w:rPr>
                  <w:rStyle w:val="a5"/>
                  <w:bCs/>
                  <w:sz w:val="18"/>
                  <w:szCs w:val="18"/>
                </w:rPr>
                <w:t>пунктом 19 статьи 39.11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12) в отношении земельного учас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 xml:space="preserve">ка, указанного в заявлении о его предоставлении, поступило </w:t>
            </w:r>
            <w:proofErr w:type="gramStart"/>
            <w:r w:rsidRPr="00401942">
              <w:rPr>
                <w:bCs/>
                <w:sz w:val="18"/>
                <w:szCs w:val="18"/>
              </w:rPr>
              <w:t>пред</w:t>
            </w:r>
            <w:r w:rsidRPr="00401942">
              <w:rPr>
                <w:bCs/>
                <w:sz w:val="18"/>
                <w:szCs w:val="18"/>
              </w:rPr>
              <w:t>у</w:t>
            </w:r>
            <w:r w:rsidRPr="00401942">
              <w:rPr>
                <w:bCs/>
                <w:sz w:val="18"/>
                <w:szCs w:val="18"/>
              </w:rPr>
              <w:t>смотренное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</w:t>
            </w:r>
            <w:hyperlink r:id="rId17" w:history="1">
              <w:r w:rsidRPr="00401942">
                <w:rPr>
                  <w:rStyle w:val="a5"/>
                  <w:bCs/>
                  <w:sz w:val="18"/>
                  <w:szCs w:val="18"/>
                </w:rPr>
                <w:t>подпунктом 6 пункта 4 статьи 39.11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 xml:space="preserve">ветствии с </w:t>
            </w:r>
            <w:hyperlink r:id="rId18" w:history="1">
              <w:r w:rsidRPr="00401942">
                <w:rPr>
                  <w:rStyle w:val="a5"/>
                  <w:bCs/>
                  <w:sz w:val="18"/>
                  <w:szCs w:val="18"/>
                </w:rPr>
                <w:t>подпунктом 4 пункта 4 статьи 39.11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 и уполномоченным органом не принято решение об отказе в пр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ведении этого аукциона по основ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 xml:space="preserve">ниям, предусмотренным </w:t>
            </w:r>
            <w:hyperlink r:id="rId19" w:history="1">
              <w:r w:rsidRPr="00401942">
                <w:rPr>
                  <w:rStyle w:val="a5"/>
                  <w:bCs/>
                  <w:sz w:val="18"/>
                  <w:szCs w:val="18"/>
                </w:rPr>
                <w:t>пунктом 8 статьи 39.11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РФ;</w:t>
            </w:r>
            <w:proofErr w:type="gramEnd"/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13) в отношении земельного учас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>ка, указанного в заявлен</w:t>
            </w:r>
            <w:proofErr w:type="gramStart"/>
            <w:r w:rsidRPr="00401942">
              <w:rPr>
                <w:bCs/>
                <w:sz w:val="18"/>
                <w:szCs w:val="18"/>
              </w:rPr>
              <w:t>ии о е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го предоставлении, опубликовано и размещено в соответствии с </w:t>
            </w:r>
            <w:hyperlink r:id="rId20" w:history="1">
              <w:r w:rsidRPr="00401942">
                <w:rPr>
                  <w:rStyle w:val="a5"/>
                  <w:bCs/>
                  <w:sz w:val="18"/>
                  <w:szCs w:val="18"/>
                </w:rPr>
                <w:t>по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д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пунктом 1 пункта 1 статьи 39.18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извещение о предоставлении земельного участка для индивидуал</w:t>
            </w:r>
            <w:r w:rsidRPr="00401942">
              <w:rPr>
                <w:bCs/>
                <w:sz w:val="18"/>
                <w:szCs w:val="18"/>
              </w:rPr>
              <w:t>ь</w:t>
            </w:r>
            <w:r w:rsidRPr="00401942">
              <w:rPr>
                <w:bCs/>
                <w:sz w:val="18"/>
                <w:szCs w:val="18"/>
              </w:rPr>
              <w:t>ного жилищного строительства, ведения личного подсобного хозя</w:t>
            </w:r>
            <w:r w:rsidRPr="00401942">
              <w:rPr>
                <w:bCs/>
                <w:sz w:val="18"/>
                <w:szCs w:val="18"/>
              </w:rPr>
              <w:t>й</w:t>
            </w:r>
            <w:r w:rsidRPr="00401942">
              <w:rPr>
                <w:bCs/>
                <w:sz w:val="18"/>
                <w:szCs w:val="18"/>
              </w:rPr>
              <w:t>ства, садоводства или осуществл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ния крестьянским (фермерским) хозяйством его деятельности;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14) разрешенное использование земельного участка не соответств</w:t>
            </w:r>
            <w:r w:rsidRPr="00401942">
              <w:rPr>
                <w:bCs/>
                <w:sz w:val="18"/>
                <w:szCs w:val="18"/>
              </w:rPr>
              <w:t>у</w:t>
            </w:r>
            <w:r w:rsidRPr="00401942">
              <w:rPr>
                <w:bCs/>
                <w:sz w:val="18"/>
                <w:szCs w:val="18"/>
              </w:rPr>
              <w:t>ет целям использования такого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участка, указанным в заявлении о предоставлении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участка, за исключением случаев размещения линейного объекта в соответствии с утве</w:t>
            </w:r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жденным проектом планировки территории;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14.1) испрашиваемый земельный участок полностью расположен в границах зоны с особыми услови</w:t>
            </w:r>
            <w:r w:rsidRPr="00401942">
              <w:rPr>
                <w:bCs/>
                <w:sz w:val="18"/>
                <w:szCs w:val="18"/>
              </w:rPr>
              <w:t>я</w:t>
            </w:r>
            <w:r w:rsidRPr="00401942">
              <w:rPr>
                <w:bCs/>
                <w:sz w:val="18"/>
                <w:szCs w:val="18"/>
              </w:rPr>
              <w:t>ми использования территории, установленные ограничения и</w:t>
            </w:r>
            <w:r w:rsidRPr="00401942">
              <w:rPr>
                <w:bCs/>
                <w:sz w:val="18"/>
                <w:szCs w:val="18"/>
              </w:rPr>
              <w:t>с</w:t>
            </w:r>
            <w:r w:rsidRPr="00401942">
              <w:rPr>
                <w:bCs/>
                <w:sz w:val="18"/>
                <w:szCs w:val="18"/>
              </w:rPr>
              <w:t>пользования земельных участков в которой не допускают использов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ния земельного участка в соотве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>ствии с целями использования так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го земельного участка, указанными в заявлении о предоставлении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участка;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15) испрашиваемый земельный участок не включен в утвержде</w:t>
            </w:r>
            <w:r w:rsidRPr="00401942">
              <w:rPr>
                <w:bCs/>
                <w:sz w:val="18"/>
                <w:szCs w:val="18"/>
              </w:rPr>
              <w:t>н</w:t>
            </w:r>
            <w:r w:rsidRPr="00401942">
              <w:rPr>
                <w:bCs/>
                <w:sz w:val="18"/>
                <w:szCs w:val="18"/>
              </w:rPr>
              <w:t>ный в установленном Правител</w:t>
            </w:r>
            <w:r w:rsidRPr="00401942">
              <w:rPr>
                <w:bCs/>
                <w:sz w:val="18"/>
                <w:szCs w:val="18"/>
              </w:rPr>
              <w:t>ь</w:t>
            </w:r>
            <w:r w:rsidRPr="00401942">
              <w:rPr>
                <w:bCs/>
                <w:sz w:val="18"/>
                <w:szCs w:val="18"/>
              </w:rPr>
              <w:t xml:space="preserve">ством Российской Федерации </w:t>
            </w:r>
            <w:hyperlink r:id="rId21" w:history="1">
              <w:r w:rsidRPr="00401942">
                <w:rPr>
                  <w:rStyle w:val="a5"/>
                  <w:bCs/>
                  <w:sz w:val="18"/>
                  <w:szCs w:val="18"/>
                </w:rPr>
                <w:t>п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о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рядке</w:t>
              </w:r>
            </w:hyperlink>
            <w:r w:rsidRPr="00401942">
              <w:rPr>
                <w:bCs/>
                <w:sz w:val="18"/>
                <w:szCs w:val="18"/>
              </w:rPr>
              <w:t xml:space="preserve"> перечень земельных участков, пр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доставленных для нужд обороны и безопасности и временно не и</w:t>
            </w:r>
            <w:r w:rsidRPr="00401942">
              <w:rPr>
                <w:bCs/>
                <w:sz w:val="18"/>
                <w:szCs w:val="18"/>
              </w:rPr>
              <w:t>с</w:t>
            </w:r>
            <w:r w:rsidRPr="00401942">
              <w:rPr>
                <w:bCs/>
                <w:sz w:val="18"/>
                <w:szCs w:val="18"/>
              </w:rPr>
              <w:t>пользуемых для указанных нужд, в случае, если подано заявл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 xml:space="preserve">ние о предоставлении земельного участка в соответствии </w:t>
            </w:r>
            <w:r w:rsidRPr="00401942">
              <w:rPr>
                <w:bCs/>
                <w:sz w:val="18"/>
                <w:szCs w:val="18"/>
              </w:rPr>
              <w:lastRenderedPageBreak/>
              <w:t xml:space="preserve">с </w:t>
            </w:r>
            <w:hyperlink r:id="rId22" w:history="1">
              <w:r w:rsidRPr="00401942">
                <w:rPr>
                  <w:rStyle w:val="a5"/>
                  <w:bCs/>
                  <w:sz w:val="18"/>
                  <w:szCs w:val="18"/>
                </w:rPr>
                <w:t>подпун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к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том 10 пункта 2 статьи 39.10</w:t>
              </w:r>
            </w:hyperlink>
            <w:r w:rsidRPr="00401942">
              <w:rPr>
                <w:bCs/>
                <w:sz w:val="18"/>
                <w:szCs w:val="18"/>
              </w:rPr>
              <w:t xml:space="preserve">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кодекса РФ;</w:t>
            </w:r>
            <w:proofErr w:type="gramEnd"/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16) площадь земельного участка, указанного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сад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 xml:space="preserve">водческому или огородническому некоммерческому товариществу, превышает предельный размер, установленный </w:t>
            </w:r>
            <w:hyperlink r:id="rId23" w:history="1">
              <w:r w:rsidRPr="00401942">
                <w:rPr>
                  <w:rStyle w:val="a5"/>
                  <w:bCs/>
                  <w:sz w:val="18"/>
                  <w:szCs w:val="18"/>
                </w:rPr>
                <w:t>пунктом 6 статьи 39.10</w:t>
              </w:r>
            </w:hyperlink>
            <w:r w:rsidRPr="00401942">
              <w:rPr>
                <w:bCs/>
                <w:sz w:val="18"/>
                <w:szCs w:val="18"/>
              </w:rPr>
              <w:t xml:space="preserve"> Земельного кодекса РФ;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17)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мельный участок в соответствии с утвержденными документами те</w:t>
            </w:r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риториального планирования и (или) документацией по планировке территории предназначен для ра</w:t>
            </w:r>
            <w:r w:rsidRPr="00401942">
              <w:rPr>
                <w:bCs/>
                <w:sz w:val="18"/>
                <w:szCs w:val="18"/>
              </w:rPr>
              <w:t>з</w:t>
            </w:r>
            <w:r w:rsidRPr="00401942">
              <w:rPr>
                <w:bCs/>
                <w:sz w:val="18"/>
                <w:szCs w:val="18"/>
              </w:rPr>
              <w:t>мещения объектов федерального значения, объектов регионального значения или объектов местного значения и с заявлением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обр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тилось лицо, не уполномоченное на строительство этих объектов;</w:t>
            </w:r>
            <w:proofErr w:type="gramEnd"/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18)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мельный участок предназначен для размещения здания, сооруж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ния в соответствии с государстве</w:t>
            </w:r>
            <w:r w:rsidRPr="00401942">
              <w:rPr>
                <w:bCs/>
                <w:sz w:val="18"/>
                <w:szCs w:val="18"/>
              </w:rPr>
              <w:t>н</w:t>
            </w:r>
            <w:r w:rsidRPr="00401942">
              <w:rPr>
                <w:bCs/>
                <w:sz w:val="18"/>
                <w:szCs w:val="18"/>
              </w:rPr>
              <w:t>ной программой Российской Федер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ции, государственной програ</w:t>
            </w:r>
            <w:r w:rsidRPr="00401942">
              <w:rPr>
                <w:bCs/>
                <w:sz w:val="18"/>
                <w:szCs w:val="18"/>
              </w:rPr>
              <w:t>м</w:t>
            </w:r>
            <w:r w:rsidRPr="00401942">
              <w:rPr>
                <w:bCs/>
                <w:sz w:val="18"/>
                <w:szCs w:val="18"/>
              </w:rPr>
              <w:t>мой субъекта Российской Федер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ции и с заявлением о предоставлении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мельного участка обратилось лицо, не уполномоченное на строител</w:t>
            </w:r>
            <w:r w:rsidRPr="00401942">
              <w:rPr>
                <w:bCs/>
                <w:sz w:val="18"/>
                <w:szCs w:val="18"/>
              </w:rPr>
              <w:t>ь</w:t>
            </w:r>
            <w:r w:rsidRPr="00401942">
              <w:rPr>
                <w:bCs/>
                <w:sz w:val="18"/>
                <w:szCs w:val="18"/>
              </w:rPr>
              <w:t>ство этих здания, сооружения;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19) предоставление земельного участка на заявленном виде прав не допускается;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20) в отношении земельного учас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>ка, указанного в заявлен</w:t>
            </w:r>
            <w:proofErr w:type="gramStart"/>
            <w:r w:rsidRPr="00401942">
              <w:rPr>
                <w:bCs/>
                <w:sz w:val="18"/>
                <w:szCs w:val="18"/>
              </w:rPr>
              <w:t xml:space="preserve">ии о </w:t>
            </w:r>
            <w:r w:rsidRPr="00401942">
              <w:rPr>
                <w:bCs/>
                <w:sz w:val="18"/>
                <w:szCs w:val="18"/>
              </w:rPr>
              <w:lastRenderedPageBreak/>
              <w:t>е</w:t>
            </w:r>
            <w:proofErr w:type="gramEnd"/>
            <w:r w:rsidRPr="00401942">
              <w:rPr>
                <w:bCs/>
                <w:sz w:val="18"/>
                <w:szCs w:val="18"/>
              </w:rPr>
              <w:t>го предоставлении, не установлен вид разрешенного использования;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21)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>мельный участок не отнесен к определенной категории земель;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22) в отношении земельного учас</w:t>
            </w:r>
            <w:r w:rsidRPr="00401942">
              <w:rPr>
                <w:bCs/>
                <w:sz w:val="18"/>
                <w:szCs w:val="18"/>
              </w:rPr>
              <w:t>т</w:t>
            </w:r>
            <w:r w:rsidRPr="00401942">
              <w:rPr>
                <w:bCs/>
                <w:sz w:val="18"/>
                <w:szCs w:val="18"/>
              </w:rPr>
              <w:t>ка, указанного в заявлен</w:t>
            </w:r>
            <w:proofErr w:type="gramStart"/>
            <w:r w:rsidRPr="00401942">
              <w:rPr>
                <w:bCs/>
                <w:sz w:val="18"/>
                <w:szCs w:val="18"/>
              </w:rPr>
              <w:t>ии о е</w:t>
            </w:r>
            <w:proofErr w:type="gramEnd"/>
            <w:r w:rsidRPr="00401942">
              <w:rPr>
                <w:bCs/>
                <w:sz w:val="18"/>
                <w:szCs w:val="18"/>
              </w:rPr>
              <w:t>го предоставлении, принято решение о предварительном согласовании его предоставления, срок действия к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торого не истек, и с заявлением о предоставлении земельного участка обратилось иное не указанное в этом решении лицо;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23) указанный в заявлении о пред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ставлении земельного участка земельный участок изъят для гос</w:t>
            </w:r>
            <w:r w:rsidRPr="00401942">
              <w:rPr>
                <w:bCs/>
                <w:sz w:val="18"/>
                <w:szCs w:val="18"/>
              </w:rPr>
              <w:t>у</w:t>
            </w:r>
            <w:r w:rsidRPr="00401942">
              <w:rPr>
                <w:bCs/>
                <w:sz w:val="18"/>
                <w:szCs w:val="18"/>
              </w:rPr>
              <w:t>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</w:t>
            </w:r>
            <w:r w:rsidRPr="00401942">
              <w:rPr>
                <w:bCs/>
                <w:sz w:val="18"/>
                <w:szCs w:val="18"/>
              </w:rPr>
              <w:t>ь</w:t>
            </w:r>
            <w:r w:rsidRPr="00401942">
              <w:rPr>
                <w:bCs/>
                <w:sz w:val="18"/>
                <w:szCs w:val="18"/>
              </w:rPr>
              <w:t>ных участков, изъятых для госуда</w:t>
            </w:r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ственных или муниципальных нужд в связи с признанием многоква</w:t>
            </w:r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тирного дома, который расположен на таком земельном участке, ав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рийным и подлежащим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сносу или реконструкции;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24) границы земельного участка, указанного в заявлен</w:t>
            </w:r>
            <w:proofErr w:type="gramStart"/>
            <w:r w:rsidRPr="00401942">
              <w:rPr>
                <w:bCs/>
                <w:sz w:val="18"/>
                <w:szCs w:val="18"/>
              </w:rPr>
              <w:t>ии о е</w:t>
            </w:r>
            <w:proofErr w:type="gramEnd"/>
            <w:r w:rsidRPr="00401942">
              <w:rPr>
                <w:bCs/>
                <w:sz w:val="18"/>
                <w:szCs w:val="18"/>
              </w:rPr>
              <w:t>го предоставлении, подлежат уточн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 xml:space="preserve">нию в соответствии с Федеральным </w:t>
            </w:r>
            <w:hyperlink r:id="rId24" w:history="1">
              <w:r w:rsidRPr="00401942">
                <w:rPr>
                  <w:rStyle w:val="a5"/>
                  <w:bCs/>
                  <w:sz w:val="18"/>
                  <w:szCs w:val="18"/>
                </w:rPr>
                <w:t>законом</w:t>
              </w:r>
            </w:hyperlink>
            <w:r w:rsidRPr="00401942">
              <w:rPr>
                <w:bCs/>
                <w:sz w:val="18"/>
                <w:szCs w:val="18"/>
              </w:rPr>
              <w:t xml:space="preserve"> "О государственной рег</w:t>
            </w:r>
            <w:r w:rsidRPr="00401942">
              <w:rPr>
                <w:bCs/>
                <w:sz w:val="18"/>
                <w:szCs w:val="18"/>
              </w:rPr>
              <w:t>и</w:t>
            </w:r>
            <w:r w:rsidRPr="00401942">
              <w:rPr>
                <w:bCs/>
                <w:sz w:val="18"/>
                <w:szCs w:val="18"/>
              </w:rPr>
              <w:t>страции недвижимости";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25) площадь земельного участка, указанного в заявлен</w:t>
            </w:r>
            <w:proofErr w:type="gramStart"/>
            <w:r w:rsidRPr="00401942">
              <w:rPr>
                <w:bCs/>
                <w:sz w:val="18"/>
                <w:szCs w:val="18"/>
              </w:rPr>
              <w:t>ии о е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го предоставлении, превышает его площадь, указанную в схеме </w:t>
            </w:r>
            <w:r w:rsidRPr="00401942">
              <w:rPr>
                <w:bCs/>
                <w:sz w:val="18"/>
                <w:szCs w:val="18"/>
              </w:rPr>
              <w:lastRenderedPageBreak/>
              <w:t>расп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ложения земельного участка, пр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екте межевания территории или в проектной документации лесных участков, в соответствии с котор</w:t>
            </w:r>
            <w:r w:rsidRPr="00401942">
              <w:rPr>
                <w:bCs/>
                <w:sz w:val="18"/>
                <w:szCs w:val="18"/>
              </w:rPr>
              <w:t>ы</w:t>
            </w:r>
            <w:r w:rsidRPr="00401942">
              <w:rPr>
                <w:bCs/>
                <w:sz w:val="18"/>
                <w:szCs w:val="18"/>
              </w:rPr>
              <w:t>ми такой земельный участок обр</w:t>
            </w:r>
            <w:r w:rsidRPr="00401942">
              <w:rPr>
                <w:bCs/>
                <w:sz w:val="18"/>
                <w:szCs w:val="18"/>
              </w:rPr>
              <w:t>а</w:t>
            </w:r>
            <w:r w:rsidRPr="00401942">
              <w:rPr>
                <w:bCs/>
                <w:sz w:val="18"/>
                <w:szCs w:val="18"/>
              </w:rPr>
              <w:t>зован, более чем на десять проце</w:t>
            </w:r>
            <w:r w:rsidRPr="00401942">
              <w:rPr>
                <w:bCs/>
                <w:sz w:val="18"/>
                <w:szCs w:val="18"/>
              </w:rPr>
              <w:t>н</w:t>
            </w:r>
            <w:r w:rsidRPr="00401942">
              <w:rPr>
                <w:bCs/>
                <w:sz w:val="18"/>
                <w:szCs w:val="18"/>
              </w:rPr>
              <w:t>тов;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01942">
              <w:rPr>
                <w:bCs/>
                <w:sz w:val="18"/>
                <w:szCs w:val="18"/>
              </w:rPr>
              <w:t>26) с заявлением о предоставлении земельного участка, включенного в перечень государственного имущ</w:t>
            </w:r>
            <w:r w:rsidRPr="00401942">
              <w:rPr>
                <w:bCs/>
                <w:sz w:val="18"/>
                <w:szCs w:val="18"/>
              </w:rPr>
              <w:t>е</w:t>
            </w:r>
            <w:r w:rsidRPr="00401942">
              <w:rPr>
                <w:bCs/>
                <w:sz w:val="18"/>
                <w:szCs w:val="18"/>
              </w:rPr>
              <w:t xml:space="preserve">ства или перечень муниципального имущества, предусмотренные </w:t>
            </w:r>
            <w:hyperlink r:id="rId25" w:history="1">
              <w:r w:rsidRPr="00401942">
                <w:rPr>
                  <w:rStyle w:val="a5"/>
                  <w:bCs/>
                  <w:sz w:val="18"/>
                  <w:szCs w:val="18"/>
                </w:rPr>
                <w:t>ч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а</w:t>
              </w:r>
              <w:r w:rsidRPr="00401942">
                <w:rPr>
                  <w:rStyle w:val="a5"/>
                  <w:bCs/>
                  <w:sz w:val="18"/>
                  <w:szCs w:val="18"/>
                </w:rPr>
                <w:t>стью 4 статьи 18</w:t>
              </w:r>
            </w:hyperlink>
            <w:r w:rsidRPr="00401942">
              <w:rPr>
                <w:bCs/>
                <w:sz w:val="18"/>
                <w:szCs w:val="18"/>
              </w:rPr>
      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      </w:r>
            <w:proofErr w:type="gramEnd"/>
            <w:r w:rsidRPr="00401942">
              <w:rPr>
                <w:bCs/>
                <w:sz w:val="18"/>
                <w:szCs w:val="18"/>
              </w:rPr>
              <w:t xml:space="preserve"> с </w:t>
            </w:r>
            <w:hyperlink r:id="rId26" w:history="1">
              <w:r w:rsidRPr="00401942">
                <w:rPr>
                  <w:rStyle w:val="a5"/>
                  <w:bCs/>
                  <w:sz w:val="18"/>
                  <w:szCs w:val="18"/>
                </w:rPr>
                <w:t>частью 3 статьи 14</w:t>
              </w:r>
            </w:hyperlink>
            <w:r w:rsidRPr="00401942">
              <w:rPr>
                <w:bCs/>
                <w:sz w:val="18"/>
                <w:szCs w:val="18"/>
              </w:rPr>
              <w:t xml:space="preserve"> указанного Федерального закона.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1432DD" w:rsidRPr="00401942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1432DD" w:rsidRPr="00401942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1432DD" w:rsidRPr="00401942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1432DD" w:rsidRPr="00401942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1432DD" w:rsidRPr="00401942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0194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1. Личное обр</w:t>
            </w:r>
            <w:r w:rsidRPr="00401942">
              <w:rPr>
                <w:sz w:val="18"/>
                <w:szCs w:val="18"/>
              </w:rPr>
              <w:t>а</w:t>
            </w:r>
            <w:r w:rsidRPr="00401942">
              <w:rPr>
                <w:sz w:val="18"/>
                <w:szCs w:val="18"/>
              </w:rPr>
              <w:t>щение в орган, предоставля</w:t>
            </w:r>
            <w:r w:rsidRPr="00401942">
              <w:rPr>
                <w:sz w:val="18"/>
                <w:szCs w:val="18"/>
              </w:rPr>
              <w:t>ю</w:t>
            </w:r>
            <w:r w:rsidRPr="00401942">
              <w:rPr>
                <w:sz w:val="18"/>
                <w:szCs w:val="18"/>
              </w:rPr>
              <w:t>щий услугу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2. Личное обр</w:t>
            </w:r>
            <w:r w:rsidRPr="00401942">
              <w:rPr>
                <w:sz w:val="18"/>
                <w:szCs w:val="18"/>
              </w:rPr>
              <w:t>а</w:t>
            </w:r>
            <w:r w:rsidRPr="00401942">
              <w:rPr>
                <w:sz w:val="18"/>
                <w:szCs w:val="18"/>
              </w:rPr>
              <w:t>щение в МФЦ</w:t>
            </w:r>
          </w:p>
          <w:p w:rsidR="001432DD" w:rsidRPr="00401942" w:rsidRDefault="001432DD" w:rsidP="002F01AE">
            <w:pPr>
              <w:rPr>
                <w:sz w:val="18"/>
                <w:szCs w:val="18"/>
                <w:vertAlign w:val="superscript"/>
              </w:rPr>
            </w:pPr>
            <w:r w:rsidRPr="00401942">
              <w:rPr>
                <w:sz w:val="18"/>
                <w:szCs w:val="18"/>
              </w:rPr>
              <w:t>3. ЕПГУ</w:t>
            </w:r>
            <w:r w:rsidRPr="00401942">
              <w:rPr>
                <w:sz w:val="18"/>
                <w:szCs w:val="18"/>
                <w:vertAlign w:val="superscript"/>
              </w:rPr>
              <w:t>*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4. РПГУ</w:t>
            </w:r>
            <w:r w:rsidRPr="00401942">
              <w:rPr>
                <w:rStyle w:val="af9"/>
                <w:sz w:val="18"/>
                <w:szCs w:val="18"/>
              </w:rPr>
              <w:footnoteReference w:customMarkFollows="1" w:id="2"/>
              <w:t>*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5. Почтовая связь</w:t>
            </w:r>
          </w:p>
          <w:p w:rsidR="001432DD" w:rsidRPr="00401942" w:rsidRDefault="001432DD" w:rsidP="002F01AE">
            <w:pPr>
              <w:rPr>
                <w:sz w:val="18"/>
                <w:szCs w:val="18"/>
                <w:lang w:eastAsia="ru-RU"/>
              </w:rPr>
            </w:pPr>
          </w:p>
          <w:p w:rsidR="001432DD" w:rsidRPr="00401942" w:rsidRDefault="001432DD" w:rsidP="002F01AE">
            <w:pPr>
              <w:autoSpaceDE w:val="0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828" w:type="dxa"/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1. В органе, пред</w:t>
            </w:r>
            <w:r w:rsidRPr="00401942">
              <w:rPr>
                <w:sz w:val="18"/>
                <w:szCs w:val="18"/>
              </w:rPr>
              <w:t>о</w:t>
            </w:r>
            <w:r w:rsidRPr="00401942">
              <w:rPr>
                <w:sz w:val="18"/>
                <w:szCs w:val="18"/>
              </w:rPr>
              <w:t>ставляющем услугу, на бумажном нос</w:t>
            </w:r>
            <w:r w:rsidRPr="00401942">
              <w:rPr>
                <w:sz w:val="18"/>
                <w:szCs w:val="18"/>
              </w:rPr>
              <w:t>и</w:t>
            </w:r>
            <w:r w:rsidRPr="00401942">
              <w:rPr>
                <w:sz w:val="18"/>
                <w:szCs w:val="18"/>
              </w:rPr>
              <w:t>теле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2. В МФЦ на б</w:t>
            </w:r>
            <w:r w:rsidRPr="00401942">
              <w:rPr>
                <w:sz w:val="18"/>
                <w:szCs w:val="18"/>
              </w:rPr>
              <w:t>у</w:t>
            </w:r>
            <w:r w:rsidRPr="00401942">
              <w:rPr>
                <w:sz w:val="18"/>
                <w:szCs w:val="18"/>
              </w:rPr>
              <w:t>мажном носителе, полученном из органа, предоставл</w:t>
            </w:r>
            <w:r w:rsidRPr="00401942">
              <w:rPr>
                <w:sz w:val="18"/>
                <w:szCs w:val="18"/>
              </w:rPr>
              <w:t>я</w:t>
            </w:r>
            <w:r w:rsidRPr="00401942">
              <w:rPr>
                <w:sz w:val="18"/>
                <w:szCs w:val="18"/>
              </w:rPr>
              <w:t>ющего услугу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3. Направление электронного док</w:t>
            </w:r>
            <w:r w:rsidRPr="00401942">
              <w:rPr>
                <w:sz w:val="18"/>
                <w:szCs w:val="18"/>
              </w:rPr>
              <w:t>у</w:t>
            </w:r>
            <w:r w:rsidRPr="00401942">
              <w:rPr>
                <w:sz w:val="18"/>
                <w:szCs w:val="18"/>
              </w:rPr>
              <w:t>мента, подписанн</w:t>
            </w:r>
            <w:r w:rsidRPr="00401942">
              <w:rPr>
                <w:sz w:val="18"/>
                <w:szCs w:val="18"/>
              </w:rPr>
              <w:t>о</w:t>
            </w:r>
            <w:r w:rsidRPr="00401942">
              <w:rPr>
                <w:sz w:val="18"/>
                <w:szCs w:val="18"/>
              </w:rPr>
              <w:t xml:space="preserve">го электронной </w:t>
            </w:r>
            <w:r w:rsidRPr="00401942">
              <w:rPr>
                <w:sz w:val="18"/>
                <w:szCs w:val="18"/>
              </w:rPr>
              <w:lastRenderedPageBreak/>
              <w:t>по</w:t>
            </w:r>
            <w:r w:rsidRPr="00401942">
              <w:rPr>
                <w:sz w:val="18"/>
                <w:szCs w:val="18"/>
              </w:rPr>
              <w:t>д</w:t>
            </w:r>
            <w:r w:rsidRPr="00401942">
              <w:rPr>
                <w:sz w:val="18"/>
                <w:szCs w:val="18"/>
              </w:rPr>
              <w:t>писью, на адрес электронной почты.</w:t>
            </w:r>
          </w:p>
          <w:p w:rsidR="001432DD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4. Почтовая связь</w:t>
            </w:r>
          </w:p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1432DD" w:rsidRPr="00E66721" w:rsidTr="002F01AE">
        <w:trPr>
          <w:jc w:val="center"/>
        </w:trPr>
        <w:tc>
          <w:tcPr>
            <w:tcW w:w="441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1432DD" w:rsidRPr="00E66721" w:rsidRDefault="001432DD" w:rsidP="001432DD">
      <w:pPr>
        <w:jc w:val="center"/>
        <w:rPr>
          <w:rFonts w:eastAsia="Times New Roman"/>
          <w:lang w:eastAsia="zh-CN"/>
        </w:rPr>
      </w:pPr>
      <w:r w:rsidRPr="00E66721">
        <w:rPr>
          <w:b/>
          <w:sz w:val="20"/>
          <w:szCs w:val="20"/>
        </w:rPr>
        <w:lastRenderedPageBreak/>
        <w:br w:type="page"/>
      </w:r>
      <w:r w:rsidRPr="00E66721">
        <w:rPr>
          <w:rFonts w:eastAsia="Times New Roman"/>
          <w:b/>
          <w:color w:val="000000"/>
          <w:szCs w:val="28"/>
          <w:lang w:eastAsia="zh-CN"/>
        </w:rPr>
        <w:lastRenderedPageBreak/>
        <w:t>Раздел 3. «</w:t>
      </w:r>
      <w:r w:rsidRPr="00E66721">
        <w:rPr>
          <w:rFonts w:eastAsia="Times New Roman"/>
          <w:b/>
          <w:szCs w:val="28"/>
          <w:lang w:eastAsia="zh-CN"/>
        </w:rPr>
        <w:t>Сведения о заявителях «</w:t>
      </w:r>
      <w:proofErr w:type="spellStart"/>
      <w:r w:rsidRPr="00E66721">
        <w:rPr>
          <w:rFonts w:eastAsia="Times New Roman"/>
          <w:b/>
          <w:szCs w:val="28"/>
          <w:lang w:eastAsia="zh-CN"/>
        </w:rPr>
        <w:t>подуслуги</w:t>
      </w:r>
      <w:proofErr w:type="spellEnd"/>
      <w:r w:rsidRPr="00E66721">
        <w:rPr>
          <w:rFonts w:eastAsia="Times New Roman"/>
          <w:b/>
          <w:szCs w:val="28"/>
          <w:lang w:eastAsia="zh-CN"/>
        </w:rPr>
        <w:t>»</w:t>
      </w: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</w:t>
            </w:r>
            <w:proofErr w:type="spellStart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по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у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</w:t>
            </w:r>
            <w:proofErr w:type="spellStart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явителя соответствующей категории на по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поду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» пре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E667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1432DD" w:rsidRPr="00E66721" w:rsidTr="002F01AE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shd w:val="clear" w:color="auto" w:fill="FFFFFF"/>
              <w:tabs>
                <w:tab w:val="left" w:pos="0"/>
              </w:tabs>
              <w:spacing w:line="200" w:lineRule="atLeast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E66721">
              <w:rPr>
                <w:b/>
                <w:sz w:val="18"/>
                <w:szCs w:val="18"/>
                <w:lang w:bidi="ru-RU"/>
              </w:rPr>
              <w:t xml:space="preserve">1. </w:t>
            </w:r>
            <w:r w:rsidRPr="00E66721">
              <w:rPr>
                <w:b/>
                <w:color w:val="000000"/>
                <w:sz w:val="20"/>
                <w:szCs w:val="20"/>
              </w:rPr>
              <w:t>Предоставление з</w:t>
            </w:r>
            <w:r w:rsidRPr="00E66721">
              <w:rPr>
                <w:b/>
                <w:color w:val="000000"/>
                <w:sz w:val="20"/>
                <w:szCs w:val="20"/>
              </w:rPr>
              <w:t>е</w:t>
            </w:r>
            <w:r w:rsidRPr="00E66721">
              <w:rPr>
                <w:b/>
                <w:color w:val="000000"/>
                <w:sz w:val="20"/>
                <w:szCs w:val="20"/>
              </w:rPr>
              <w:t xml:space="preserve">мельных участков, </w:t>
            </w:r>
            <w:r w:rsidRPr="00E66721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E66721">
              <w:rPr>
                <w:b/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E66721">
              <w:rPr>
                <w:b/>
                <w:color w:val="000000"/>
                <w:sz w:val="20"/>
                <w:szCs w:val="20"/>
              </w:rPr>
              <w:t>о</w:t>
            </w:r>
            <w:r w:rsidRPr="00E66721">
              <w:rPr>
                <w:b/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E66721" w:rsidTr="002F01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Физические лица: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1) ветераны Великой От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чественной войны при условии пр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 xml:space="preserve">знания их 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>ну</w:t>
            </w:r>
            <w:r w:rsidRPr="00E66721">
              <w:rPr>
                <w:sz w:val="20"/>
                <w:szCs w:val="20"/>
                <w:lang w:eastAsia="ru-RU"/>
              </w:rPr>
              <w:t>ж</w:t>
            </w:r>
            <w:r w:rsidRPr="00E66721">
              <w:rPr>
                <w:sz w:val="20"/>
                <w:szCs w:val="20"/>
                <w:lang w:eastAsia="ru-RU"/>
              </w:rPr>
              <w:t>дающимися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в жилых пом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щениях в соо</w:t>
            </w:r>
            <w:r w:rsidRPr="00E66721">
              <w:rPr>
                <w:sz w:val="20"/>
                <w:szCs w:val="20"/>
                <w:lang w:eastAsia="ru-RU"/>
              </w:rPr>
              <w:t>т</w:t>
            </w:r>
            <w:r w:rsidRPr="00E66721">
              <w:rPr>
                <w:sz w:val="20"/>
                <w:szCs w:val="20"/>
                <w:lang w:eastAsia="ru-RU"/>
              </w:rPr>
              <w:t xml:space="preserve">ветствии с Жилищным </w:t>
            </w:r>
            <w:hyperlink r:id="rId27" w:history="1">
              <w:r w:rsidRPr="00E66721">
                <w:rPr>
                  <w:sz w:val="20"/>
                  <w:szCs w:val="20"/>
                  <w:lang w:eastAsia="ru-RU"/>
                </w:rPr>
                <w:t>кодексом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Ро</w:t>
            </w:r>
            <w:r w:rsidRPr="00E66721">
              <w:rPr>
                <w:sz w:val="20"/>
                <w:szCs w:val="20"/>
                <w:lang w:eastAsia="ru-RU"/>
              </w:rPr>
              <w:t>с</w:t>
            </w:r>
            <w:r w:rsidRPr="00E66721">
              <w:rPr>
                <w:sz w:val="20"/>
                <w:szCs w:val="20"/>
                <w:lang w:eastAsia="ru-RU"/>
              </w:rPr>
              <w:t>сийской Фед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рации;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2) лица из чи</w:t>
            </w:r>
            <w:r w:rsidRPr="00E66721">
              <w:rPr>
                <w:sz w:val="20"/>
                <w:szCs w:val="20"/>
                <w:lang w:eastAsia="ru-RU"/>
              </w:rPr>
              <w:t>с</w:t>
            </w:r>
            <w:r w:rsidRPr="00E66721">
              <w:rPr>
                <w:sz w:val="20"/>
                <w:szCs w:val="20"/>
                <w:lang w:eastAsia="ru-RU"/>
              </w:rPr>
              <w:t>ла ветеранов боевых действий, прож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вающие в населенных пунктах по месту жител</w:t>
            </w:r>
            <w:r w:rsidRPr="00E66721">
              <w:rPr>
                <w:sz w:val="20"/>
                <w:szCs w:val="20"/>
                <w:lang w:eastAsia="ru-RU"/>
              </w:rPr>
              <w:t>ь</w:t>
            </w:r>
            <w:r w:rsidRPr="00E66721">
              <w:rPr>
                <w:sz w:val="20"/>
                <w:szCs w:val="20"/>
                <w:lang w:eastAsia="ru-RU"/>
              </w:rPr>
              <w:t>ства при усл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 xml:space="preserve">вии 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 xml:space="preserve">признания 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>нуждающим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ся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в жилых помещениях в соответствии с Жилищным </w:t>
            </w:r>
            <w:hyperlink r:id="rId28" w:history="1">
              <w:r w:rsidRPr="00E66721">
                <w:rPr>
                  <w:sz w:val="20"/>
                  <w:szCs w:val="20"/>
                  <w:lang w:eastAsia="ru-RU"/>
                </w:rPr>
                <w:t>кодексом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Ро</w:t>
            </w:r>
            <w:r w:rsidRPr="00E66721">
              <w:rPr>
                <w:sz w:val="20"/>
                <w:szCs w:val="20"/>
                <w:lang w:eastAsia="ru-RU"/>
              </w:rPr>
              <w:t>с</w:t>
            </w:r>
            <w:r w:rsidRPr="00E66721">
              <w:rPr>
                <w:sz w:val="20"/>
                <w:szCs w:val="20"/>
                <w:lang w:eastAsia="ru-RU"/>
              </w:rPr>
              <w:t>сийской Фед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рации и пр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живания в населенных пунктах не м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нее трех лет: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а) военносл</w:t>
            </w:r>
            <w:r w:rsidRPr="00E66721">
              <w:rPr>
                <w:sz w:val="20"/>
                <w:szCs w:val="20"/>
                <w:lang w:eastAsia="ru-RU"/>
              </w:rPr>
              <w:t>у</w:t>
            </w:r>
            <w:r w:rsidRPr="00E66721">
              <w:rPr>
                <w:sz w:val="20"/>
                <w:szCs w:val="20"/>
                <w:lang w:eastAsia="ru-RU"/>
              </w:rPr>
              <w:t>жащие, ув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ленные в запас (отставку);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б) иные лица, уволенные по выслуге срока службы или иным основ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ниям, дающим право выхода на пенсию;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E66721">
              <w:rPr>
                <w:sz w:val="20"/>
                <w:szCs w:val="20"/>
                <w:lang w:eastAsia="ru-RU"/>
              </w:rPr>
              <w:t>3) граждане, проживающие в жилых п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мещениях, не отвечающих установленным федеральным законодател</w:t>
            </w:r>
            <w:r w:rsidRPr="00E66721">
              <w:rPr>
                <w:sz w:val="20"/>
                <w:szCs w:val="20"/>
                <w:lang w:eastAsia="ru-RU"/>
              </w:rPr>
              <w:t>ь</w:t>
            </w:r>
            <w:r w:rsidRPr="00E66721">
              <w:rPr>
                <w:sz w:val="20"/>
                <w:szCs w:val="20"/>
                <w:lang w:eastAsia="ru-RU"/>
              </w:rPr>
              <w:t>ством требов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ниям к жилым помещениям и расположе</w:t>
            </w:r>
            <w:r w:rsidRPr="00E66721">
              <w:rPr>
                <w:sz w:val="20"/>
                <w:szCs w:val="20"/>
                <w:lang w:eastAsia="ru-RU"/>
              </w:rPr>
              <w:t>н</w:t>
            </w:r>
            <w:r w:rsidRPr="00E66721">
              <w:rPr>
                <w:sz w:val="20"/>
                <w:szCs w:val="20"/>
                <w:lang w:eastAsia="ru-RU"/>
              </w:rPr>
              <w:t>ны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х в опасных зонах (зонах оползней, с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левых потоков, эрозии почв и других), в сл</w:t>
            </w:r>
            <w:r w:rsidRPr="00E66721">
              <w:rPr>
                <w:sz w:val="20"/>
                <w:szCs w:val="20"/>
                <w:lang w:eastAsia="ru-RU"/>
              </w:rPr>
              <w:t>у</w:t>
            </w:r>
            <w:r w:rsidRPr="00E66721">
              <w:rPr>
                <w:sz w:val="20"/>
                <w:szCs w:val="20"/>
                <w:lang w:eastAsia="ru-RU"/>
              </w:rPr>
              <w:t>чае их отказа от заключения договора соц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ального найма</w:t>
            </w:r>
            <w:proofErr w:type="gramEnd"/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4) при условии признания 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>нуждающим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ся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в жилых пом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щениях в соо</w:t>
            </w:r>
            <w:r w:rsidRPr="00E66721">
              <w:rPr>
                <w:sz w:val="20"/>
                <w:szCs w:val="20"/>
                <w:lang w:eastAsia="ru-RU"/>
              </w:rPr>
              <w:t>т</w:t>
            </w:r>
            <w:r w:rsidRPr="00E66721">
              <w:rPr>
                <w:sz w:val="20"/>
                <w:szCs w:val="20"/>
                <w:lang w:eastAsia="ru-RU"/>
              </w:rPr>
              <w:t xml:space="preserve">ветствии с Жилищным </w:t>
            </w:r>
            <w:hyperlink r:id="rId29" w:history="1">
              <w:r w:rsidRPr="00E66721">
                <w:rPr>
                  <w:sz w:val="20"/>
                  <w:szCs w:val="20"/>
                  <w:lang w:eastAsia="ru-RU"/>
                </w:rPr>
                <w:t>кодексом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Ро</w:t>
            </w:r>
            <w:r w:rsidRPr="00E66721">
              <w:rPr>
                <w:sz w:val="20"/>
                <w:szCs w:val="20"/>
                <w:lang w:eastAsia="ru-RU"/>
              </w:rPr>
              <w:t>с</w:t>
            </w:r>
            <w:r w:rsidRPr="00E66721">
              <w:rPr>
                <w:sz w:val="20"/>
                <w:szCs w:val="20"/>
                <w:lang w:eastAsia="ru-RU"/>
              </w:rPr>
              <w:t>сийской Фед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рации: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а) граждане, 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>окончившим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професси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нальные обр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зовательные организации и образовател</w:t>
            </w:r>
            <w:r w:rsidRPr="00E66721">
              <w:rPr>
                <w:sz w:val="20"/>
                <w:szCs w:val="20"/>
                <w:lang w:eastAsia="ru-RU"/>
              </w:rPr>
              <w:t>ь</w:t>
            </w:r>
            <w:r w:rsidRPr="00E66721">
              <w:rPr>
                <w:sz w:val="20"/>
                <w:szCs w:val="20"/>
                <w:lang w:eastAsia="ru-RU"/>
              </w:rPr>
              <w:t>ные организ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ции высшего образования и впервые з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ключившие трудовой договор по пол</w:t>
            </w:r>
            <w:r w:rsidRPr="00E66721">
              <w:rPr>
                <w:sz w:val="20"/>
                <w:szCs w:val="20"/>
                <w:lang w:eastAsia="ru-RU"/>
              </w:rPr>
              <w:t>у</w:t>
            </w:r>
            <w:r w:rsidRPr="00E66721">
              <w:rPr>
                <w:sz w:val="20"/>
                <w:szCs w:val="20"/>
                <w:lang w:eastAsia="ru-RU"/>
              </w:rPr>
              <w:t xml:space="preserve">ченной 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спец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альности;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б) лица, закл</w:t>
            </w:r>
            <w:r w:rsidRPr="00E66721">
              <w:rPr>
                <w:sz w:val="20"/>
                <w:szCs w:val="20"/>
                <w:lang w:eastAsia="ru-RU"/>
              </w:rPr>
              <w:t>ю</w:t>
            </w:r>
            <w:r w:rsidRPr="00E66721">
              <w:rPr>
                <w:sz w:val="20"/>
                <w:szCs w:val="20"/>
                <w:lang w:eastAsia="ru-RU"/>
              </w:rPr>
              <w:t>чившие труд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вой договор в порядке перевода в сельскую мес</w:t>
            </w:r>
            <w:r w:rsidRPr="00E66721">
              <w:rPr>
                <w:sz w:val="20"/>
                <w:szCs w:val="20"/>
                <w:lang w:eastAsia="ru-RU"/>
              </w:rPr>
              <w:t>т</w:t>
            </w:r>
            <w:r w:rsidRPr="00E66721">
              <w:rPr>
                <w:sz w:val="20"/>
                <w:szCs w:val="20"/>
                <w:lang w:eastAsia="ru-RU"/>
              </w:rPr>
              <w:t>ность;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5) граждане, постоянно проживающим на территории данного нас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ленного пункта (сельского п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 xml:space="preserve">селения) не менее трех лет, при условии признания их 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>нуждающим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ся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в жилых помещениях в соответствии с Жилищным </w:t>
            </w:r>
            <w:hyperlink r:id="rId30" w:history="1">
              <w:r w:rsidRPr="00E66721">
                <w:rPr>
                  <w:sz w:val="20"/>
                  <w:szCs w:val="20"/>
                  <w:lang w:eastAsia="ru-RU"/>
                </w:rPr>
                <w:t>кодексом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Ро</w:t>
            </w:r>
            <w:r w:rsidRPr="00E66721">
              <w:rPr>
                <w:sz w:val="20"/>
                <w:szCs w:val="20"/>
                <w:lang w:eastAsia="ru-RU"/>
              </w:rPr>
              <w:t>с</w:t>
            </w:r>
            <w:r w:rsidRPr="00E66721">
              <w:rPr>
                <w:sz w:val="20"/>
                <w:szCs w:val="20"/>
                <w:lang w:eastAsia="ru-RU"/>
              </w:rPr>
              <w:t>сийской Фед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рации;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6) малоимущие граждане, постоянно пр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живающие на территории населенного пункта не м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нее трех лет;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7) граждане, являющиеся собственник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м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и основных земельных участков;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предоставле</w:t>
            </w:r>
            <w:r w:rsidRPr="00E66721">
              <w:rPr>
                <w:sz w:val="20"/>
                <w:szCs w:val="20"/>
                <w:lang w:eastAsia="ru-RU"/>
              </w:rPr>
              <w:t>н</w:t>
            </w:r>
            <w:r w:rsidRPr="00E66721">
              <w:rPr>
                <w:sz w:val="20"/>
                <w:szCs w:val="20"/>
                <w:lang w:eastAsia="ru-RU"/>
              </w:rPr>
              <w:t>ных в аренду как прев</w:t>
            </w:r>
            <w:r w:rsidRPr="00E66721">
              <w:rPr>
                <w:sz w:val="20"/>
                <w:szCs w:val="20"/>
                <w:lang w:eastAsia="ru-RU"/>
              </w:rPr>
              <w:t>ы</w:t>
            </w:r>
            <w:r w:rsidRPr="00E66721">
              <w:rPr>
                <w:sz w:val="20"/>
                <w:szCs w:val="20"/>
                <w:lang w:eastAsia="ru-RU"/>
              </w:rPr>
              <w:t>шавшие норму предоставл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ния основного земельного участка и не имеющих самостоятельн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 xml:space="preserve">го значения, при условии их присоединения к основным земельным участкам - 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spacing w:before="20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8) граждане, признанные инвалидами, при условии признания пр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ва собственн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сти на постр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енный на участке объект индивидуал</w:t>
            </w:r>
            <w:r w:rsidRPr="00E66721">
              <w:rPr>
                <w:sz w:val="20"/>
                <w:szCs w:val="20"/>
                <w:lang w:eastAsia="ru-RU"/>
              </w:rPr>
              <w:t>ь</w:t>
            </w:r>
            <w:r w:rsidRPr="00E66721">
              <w:rPr>
                <w:sz w:val="20"/>
                <w:szCs w:val="20"/>
                <w:lang w:eastAsia="ru-RU"/>
              </w:rPr>
              <w:t>ного жилищн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го строител</w:t>
            </w:r>
            <w:r w:rsidRPr="00E66721">
              <w:rPr>
                <w:sz w:val="20"/>
                <w:szCs w:val="20"/>
                <w:lang w:eastAsia="ru-RU"/>
              </w:rPr>
              <w:t>ь</w:t>
            </w:r>
            <w:r w:rsidRPr="00E66721">
              <w:rPr>
                <w:sz w:val="20"/>
                <w:szCs w:val="20"/>
                <w:lang w:eastAsia="ru-RU"/>
              </w:rPr>
              <w:t>ства.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Документ, удост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 Паспорт гражд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нина Российской Ф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дерации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ний.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заверенная нотариусом, пре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  <w:r w:rsidRPr="00E66721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 Документ, удост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1.1.1. Паспорт гражд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нина Российской Фед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рации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ние.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1.2. Временное уд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паспорта.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товляется на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перфокарточной бумаге.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Наличие личной фотогр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ствия (который может быть продлен).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1.1.2. Временное уд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3. Не должно иметь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щего Российской Ф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Документы, подтве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ждающие право заявит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ля на предоставление земельного участка (г</w:t>
            </w:r>
            <w:r w:rsidRPr="00E66721">
              <w:rPr>
                <w:sz w:val="20"/>
                <w:szCs w:val="20"/>
                <w:lang w:eastAsia="ru-RU"/>
              </w:rPr>
              <w:t>ражданами, признанными инвалид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 xml:space="preserve">ми: 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документ, подтверждающий во</w:t>
            </w:r>
            <w:r w:rsidRPr="00E66721">
              <w:rPr>
                <w:sz w:val="20"/>
                <w:szCs w:val="20"/>
                <w:lang w:eastAsia="ru-RU"/>
              </w:rPr>
              <w:t>з</w:t>
            </w:r>
            <w:r w:rsidRPr="00E66721">
              <w:rPr>
                <w:sz w:val="20"/>
                <w:szCs w:val="20"/>
                <w:lang w:eastAsia="ru-RU"/>
              </w:rPr>
              <w:t>никновение права собственности на п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строенный объект индивидуального, жилищного стро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тельства, если право на него не зарег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стрировано в Едином государственном р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естре недвижимости (далее - ЕГРН); документ, удостоверя</w:t>
            </w:r>
            <w:r w:rsidRPr="00E66721">
              <w:rPr>
                <w:sz w:val="20"/>
                <w:szCs w:val="20"/>
                <w:lang w:eastAsia="ru-RU"/>
              </w:rPr>
              <w:t>ю</w:t>
            </w:r>
            <w:r w:rsidRPr="00E66721">
              <w:rPr>
                <w:sz w:val="20"/>
                <w:szCs w:val="20"/>
                <w:lang w:eastAsia="ru-RU"/>
              </w:rPr>
              <w:t>щий (устанавлива</w:t>
            </w:r>
            <w:r w:rsidRPr="00E66721">
              <w:rPr>
                <w:sz w:val="20"/>
                <w:szCs w:val="20"/>
                <w:lang w:eastAsia="ru-RU"/>
              </w:rPr>
              <w:t>ю</w:t>
            </w:r>
            <w:r w:rsidRPr="00E66721">
              <w:rPr>
                <w:sz w:val="20"/>
                <w:szCs w:val="20"/>
                <w:lang w:eastAsia="ru-RU"/>
              </w:rPr>
              <w:t>щий) права на земел</w:t>
            </w:r>
            <w:r w:rsidRPr="00E66721">
              <w:rPr>
                <w:sz w:val="20"/>
                <w:szCs w:val="20"/>
                <w:lang w:eastAsia="ru-RU"/>
              </w:rPr>
              <w:t>ь</w:t>
            </w:r>
            <w:r w:rsidRPr="00E66721">
              <w:rPr>
                <w:sz w:val="20"/>
                <w:szCs w:val="20"/>
                <w:lang w:eastAsia="ru-RU"/>
              </w:rPr>
              <w:t>ный участок, если право на него не зар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гистрировано в ЕГРН;</w:t>
            </w:r>
            <w:proofErr w:type="gramEnd"/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документ, подтве</w:t>
            </w:r>
            <w:r w:rsidRPr="00E66721">
              <w:rPr>
                <w:sz w:val="20"/>
                <w:szCs w:val="20"/>
                <w:lang w:eastAsia="ru-RU"/>
              </w:rPr>
              <w:t>р</w:t>
            </w:r>
            <w:r w:rsidRPr="00E66721">
              <w:rPr>
                <w:sz w:val="20"/>
                <w:szCs w:val="20"/>
                <w:lang w:eastAsia="ru-RU"/>
              </w:rPr>
              <w:t>ждающий признание заявителя инвалидом.</w:t>
            </w:r>
          </w:p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6672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 Текст документа написан ра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борчиво.</w:t>
            </w:r>
          </w:p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е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ний.</w:t>
            </w:r>
          </w:p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3. Документ не исполнен кара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дашом.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4. Документ не имеет серьезных повреждений, наличие которых допускает многозначность и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толкования содержания.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1.1.4. Паспорт ин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ральным законом или признаваемый в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междун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мента.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ства о признании б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1.1.7. Вид на жител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ство в Российской Ф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1.2. Доверенность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1. Должна быть действ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3. Не должна иметь повр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ние.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4. Должна содержать св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д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мочия на совершение опр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н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 Законные представители:</w:t>
            </w:r>
          </w:p>
          <w:p w:rsidR="001432DD" w:rsidRPr="00E66721" w:rsidRDefault="001432DD" w:rsidP="002F01AE">
            <w:pPr>
              <w:autoSpaceDN w:val="0"/>
              <w:adjustRightInd w:val="0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2.1. Родители</w:t>
            </w: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2.1. Документ, удост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 xml:space="preserve">веряющий личность: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2.1.1. Паспорт гражд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нина РФ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ния за предоставлением 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ние.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ника. 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2.1.2. Свидетельство о рождении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iCs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Содержит фамилию, имя, отчество, дату и место рождения ребенка, фам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и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лию, имя, отчество, гра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ж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данство родителей (одного из родителей), дату соста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в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ления и номер записи акта о рождении, место госуда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р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ственной регистрации ро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ж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дения (наименование орг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на ЗАГС), дату выдачи.</w:t>
            </w:r>
            <w:proofErr w:type="gramEnd"/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1432DD" w:rsidRPr="00E66721" w:rsidRDefault="001432DD" w:rsidP="002F01AE">
            <w:pPr>
              <w:rPr>
                <w:rFonts w:eastAsia="Times New Roman"/>
                <w:iCs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2. Документ не содержит опечаток, приписок, и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с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правлений и повреждений.</w:t>
            </w:r>
          </w:p>
          <w:p w:rsidR="001432DD" w:rsidRPr="00E66721" w:rsidRDefault="001432DD" w:rsidP="002F01AE">
            <w:pPr>
              <w:rPr>
                <w:rFonts w:eastAsia="Times New Roman"/>
                <w:iCs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Подписан</w:t>
            </w:r>
            <w:proofErr w:type="gramEnd"/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 соответств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у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ющим лицом и заверен п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е</w:t>
            </w:r>
            <w:r w:rsidRPr="00E66721">
              <w:rPr>
                <w:rFonts w:eastAsia="Times New Roman"/>
                <w:iCs/>
                <w:sz w:val="20"/>
                <w:szCs w:val="20"/>
                <w:lang w:eastAsia="zh-CN"/>
              </w:rPr>
              <w:t>чатью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2.1.3. Временное уд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стоверение личности гражданина Российской Федерации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(форма № 2П)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2.1.4. Удостоверение личности (военный б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2.1.6. Свидетельство о рассмотрении ходата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ства о признании б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2.1.7. Паспорт ин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ральным законом или признаваемый в соответствии с междун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мента.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2.1.8. Вид на жител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ство в Российской Ф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2.1.9. Свидетельство о предоставлении 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2.2. 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2.2. Документ, удост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 xml:space="preserve">веряющий личность: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2.2.1. Паспорт гражд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нина РФ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ние.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ника. 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2.2.2. Временное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1. Должно быть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2.2.3. Удостоверение личности (военный б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2.2.4.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5. Не должно иметь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2.2.5. Свидетельство о рассмотрении ходата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ства о признании б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2.2.6. Паспорт ин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ральным законом или признаваемый в соответствии с междун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Должен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мента.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2.2.7. Вид на жител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ство в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Российской Ф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тельным на срок 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2.2.8. Свидетельство о предоставлении 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быть действ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тельным на срок обращ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432DD" w:rsidRPr="00E66721" w:rsidTr="002F0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2.2.9. Акт органа опеки и попечительства о назначении опекуна или попечителя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2.В документе нет подч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сток, приписок, зачеркн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у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тых слов и иных неогов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ренных исправлений.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1432DD" w:rsidRPr="00E66721" w:rsidRDefault="001432DD" w:rsidP="002F01AE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4. Документ не имеет сер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ь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езных повреждений, нал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чие которых допускает многозначность истолков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а</w:t>
            </w:r>
            <w:r w:rsidRPr="00E66721">
              <w:rPr>
                <w:rFonts w:eastAsia="Times New Roman"/>
                <w:sz w:val="20"/>
                <w:szCs w:val="20"/>
                <w:lang w:eastAsia="zh-CN"/>
              </w:rPr>
              <w:t>ния содержания.</w:t>
            </w:r>
          </w:p>
        </w:tc>
      </w:tr>
    </w:tbl>
    <w:p w:rsidR="001432DD" w:rsidRPr="00E66721" w:rsidRDefault="001432DD" w:rsidP="001432DD">
      <w:pPr>
        <w:jc w:val="center"/>
        <w:rPr>
          <w:b/>
          <w:szCs w:val="28"/>
        </w:rPr>
      </w:pPr>
      <w:r w:rsidRPr="00E66721">
        <w:rPr>
          <w:b/>
          <w:sz w:val="20"/>
          <w:szCs w:val="20"/>
        </w:rPr>
        <w:br w:type="page"/>
      </w:r>
      <w:r w:rsidRPr="00E66721">
        <w:rPr>
          <w:b/>
          <w:szCs w:val="28"/>
        </w:rPr>
        <w:lastRenderedPageBreak/>
        <w:t>Раздел 4. Документы, предоставляемые заявителем для получения «</w:t>
      </w:r>
      <w:proofErr w:type="spellStart"/>
      <w:r w:rsidRPr="00E66721">
        <w:rPr>
          <w:b/>
          <w:szCs w:val="28"/>
        </w:rPr>
        <w:t>подуслуги</w:t>
      </w:r>
      <w:proofErr w:type="spellEnd"/>
      <w:r w:rsidRPr="00E66721">
        <w:rPr>
          <w:b/>
          <w:szCs w:val="28"/>
        </w:rPr>
        <w:t>»</w:t>
      </w:r>
    </w:p>
    <w:p w:rsidR="001432DD" w:rsidRPr="00E66721" w:rsidRDefault="001432DD" w:rsidP="001432DD">
      <w:pPr>
        <w:ind w:right="-82"/>
        <w:jc w:val="center"/>
        <w:rPr>
          <w:b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3119"/>
        <w:gridCol w:w="1843"/>
        <w:gridCol w:w="4252"/>
        <w:gridCol w:w="1276"/>
        <w:gridCol w:w="1134"/>
      </w:tblGrid>
      <w:tr w:rsidR="001432DD" w:rsidRPr="00E66721" w:rsidTr="002F01AE">
        <w:tc>
          <w:tcPr>
            <w:tcW w:w="56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д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тель для получения «</w:t>
            </w:r>
            <w:proofErr w:type="spellStart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по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д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Документ, пред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н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1432DD" w:rsidRPr="00E66721" w:rsidTr="002F01AE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432DD" w:rsidRPr="00E66721" w:rsidTr="002F01AE">
        <w:trPr>
          <w:trHeight w:val="300"/>
        </w:trPr>
        <w:tc>
          <w:tcPr>
            <w:tcW w:w="15452" w:type="dxa"/>
            <w:gridSpan w:val="8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b/>
                <w:sz w:val="20"/>
                <w:szCs w:val="20"/>
                <w:lang w:bidi="ru-RU"/>
              </w:rPr>
              <w:t xml:space="preserve">1. </w:t>
            </w:r>
            <w:r w:rsidRPr="00E66721">
              <w:rPr>
                <w:b/>
                <w:color w:val="000000"/>
                <w:sz w:val="20"/>
                <w:szCs w:val="20"/>
              </w:rPr>
              <w:t>Предоставление з</w:t>
            </w:r>
            <w:r w:rsidRPr="00E66721">
              <w:rPr>
                <w:b/>
                <w:color w:val="000000"/>
                <w:sz w:val="20"/>
                <w:szCs w:val="20"/>
              </w:rPr>
              <w:t>е</w:t>
            </w:r>
            <w:r w:rsidRPr="00E66721">
              <w:rPr>
                <w:b/>
                <w:color w:val="000000"/>
                <w:sz w:val="20"/>
                <w:szCs w:val="20"/>
              </w:rPr>
              <w:t xml:space="preserve">мельных участков, </w:t>
            </w:r>
            <w:r w:rsidRPr="00E66721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E66721">
              <w:rPr>
                <w:b/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E66721">
              <w:rPr>
                <w:b/>
                <w:color w:val="000000"/>
                <w:sz w:val="20"/>
                <w:szCs w:val="20"/>
              </w:rPr>
              <w:t>о</w:t>
            </w:r>
            <w:r w:rsidRPr="00E66721">
              <w:rPr>
                <w:b/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Заявление о предоставл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нии услуги</w:t>
            </w: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Заявление о предоставлении земельного участка в собстве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 экземпляр, подлинник.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 Проверка заявления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ваниям;</w:t>
            </w: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hAnsi="Times New Roman"/>
              </w:rPr>
              <w:t>2. Формирование в дело.</w:t>
            </w:r>
            <w:r w:rsidRPr="00E66721">
              <w:rPr>
                <w:rFonts w:ascii="Times New Roman" w:eastAsia="Times New Roman" w:hAnsi="Times New Roman"/>
              </w:rPr>
              <w:t xml:space="preserve"> </w:t>
            </w: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E66721">
              <w:rPr>
                <w:rFonts w:ascii="Times New Roman" w:eastAsia="Times New Roman" w:hAnsi="Times New Roman"/>
              </w:rPr>
              <w:t>п</w:t>
            </w:r>
            <w:proofErr w:type="gramEnd"/>
            <w:r w:rsidRPr="00E66721">
              <w:rPr>
                <w:rFonts w:ascii="Times New Roman" w:eastAsia="Times New Roman" w:hAnsi="Times New Roman"/>
              </w:rPr>
              <w:t>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66721">
              <w:rPr>
                <w:rFonts w:ascii="Times New Roman" w:hAnsi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66721">
              <w:rPr>
                <w:rFonts w:ascii="Times New Roman" w:hAnsi="Times New Roman"/>
              </w:rPr>
              <w:t>2. Формирование электронного образа (</w:t>
            </w:r>
            <w:proofErr w:type="gramStart"/>
            <w:r w:rsidRPr="00E66721">
              <w:rPr>
                <w:rFonts w:ascii="Times New Roman" w:hAnsi="Times New Roman"/>
              </w:rPr>
              <w:t>скан-копии</w:t>
            </w:r>
            <w:proofErr w:type="gramEnd"/>
            <w:r w:rsidRPr="00E66721">
              <w:rPr>
                <w:rFonts w:ascii="Times New Roman" w:hAnsi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 В документе должно содержаться: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1) фамилия, имя, отчество, место жительства заявителя и реквизиты документа, удостов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ряющего личность заявителя;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2) </w:t>
            </w:r>
            <w:proofErr w:type="gramStart"/>
            <w:r w:rsidRPr="00E66721">
              <w:rPr>
                <w:sz w:val="20"/>
                <w:szCs w:val="20"/>
              </w:rPr>
              <w:t>кадастровый</w:t>
            </w:r>
            <w:proofErr w:type="gramEnd"/>
            <w:r w:rsidRPr="00E66721">
              <w:rPr>
                <w:sz w:val="20"/>
                <w:szCs w:val="20"/>
              </w:rPr>
              <w:t xml:space="preserve"> номер испрашиваемого з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мельного участка;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t>3) о</w:t>
            </w:r>
            <w:r w:rsidRPr="00E66721">
              <w:rPr>
                <w:sz w:val="20"/>
                <w:szCs w:val="20"/>
                <w:lang w:eastAsia="ru-RU"/>
              </w:rPr>
              <w:t>снование предоставления земельного участка без проведения торгов из числа пред</w:t>
            </w:r>
            <w:r w:rsidRPr="00E66721">
              <w:rPr>
                <w:sz w:val="20"/>
                <w:szCs w:val="20"/>
                <w:lang w:eastAsia="ru-RU"/>
              </w:rPr>
              <w:t>у</w:t>
            </w:r>
            <w:r w:rsidRPr="00E66721">
              <w:rPr>
                <w:sz w:val="20"/>
                <w:szCs w:val="20"/>
                <w:lang w:eastAsia="ru-RU"/>
              </w:rPr>
              <w:t xml:space="preserve">смотренных </w:t>
            </w:r>
            <w:hyperlink r:id="rId31" w:history="1">
              <w:r w:rsidRPr="00E66721">
                <w:rPr>
                  <w:sz w:val="20"/>
                  <w:szCs w:val="20"/>
                  <w:lang w:eastAsia="ru-RU"/>
                </w:rPr>
                <w:t>пунктом 7 статьи 39.5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Земельного кодекса Российской Федерации, </w:t>
            </w:r>
            <w:hyperlink r:id="rId32" w:history="1">
              <w:r w:rsidRPr="00E66721">
                <w:rPr>
                  <w:sz w:val="20"/>
                  <w:szCs w:val="20"/>
                  <w:lang w:eastAsia="ru-RU"/>
                </w:rPr>
                <w:t>статьей 14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Закона Ставропольского края от 09 апреля 2015 г. N 36-кз "О некоторых вопросах рег</w:t>
            </w:r>
            <w:r w:rsidRPr="00E66721">
              <w:rPr>
                <w:sz w:val="20"/>
                <w:szCs w:val="20"/>
                <w:lang w:eastAsia="ru-RU"/>
              </w:rPr>
              <w:t>у</w:t>
            </w:r>
            <w:r w:rsidRPr="00E66721">
              <w:rPr>
                <w:sz w:val="20"/>
                <w:szCs w:val="20"/>
                <w:lang w:eastAsia="ru-RU"/>
              </w:rPr>
              <w:t>лирования земельных отношений"</w:t>
            </w:r>
            <w:r w:rsidRPr="00E66721">
              <w:rPr>
                <w:sz w:val="20"/>
                <w:szCs w:val="20"/>
              </w:rPr>
              <w:t>;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4) цель использования земельного участка;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5) реквизиты решения о предварительном согласовании предоставления земельного учас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ка в случае, если испрашиваемый земельный участок образовывался или его границы уто</w:t>
            </w:r>
            <w:r w:rsidRPr="00E66721">
              <w:rPr>
                <w:sz w:val="20"/>
                <w:szCs w:val="20"/>
              </w:rPr>
              <w:t>ч</w:t>
            </w:r>
            <w:r w:rsidRPr="00E66721">
              <w:rPr>
                <w:sz w:val="20"/>
                <w:szCs w:val="20"/>
              </w:rPr>
              <w:t>нялись на основании данного решения;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6) с</w:t>
            </w:r>
            <w:r w:rsidRPr="00E66721">
              <w:rPr>
                <w:sz w:val="20"/>
                <w:szCs w:val="20"/>
                <w:lang w:eastAsia="ru-RU"/>
              </w:rPr>
              <w:t>пособ уведомления заявителя, представ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 xml:space="preserve">теля заявителя, </w:t>
            </w:r>
            <w:r w:rsidRPr="00E66721">
              <w:rPr>
                <w:sz w:val="20"/>
                <w:szCs w:val="20"/>
              </w:rPr>
              <w:t>почтовый адрес и (или) адрес электронной почты для связи с заявителем.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2. Текст документа написан разборчиво.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3.В документе нет подчисток, приписок, зачеркнутых слов и иных неоговоренных и</w:t>
            </w:r>
            <w:r w:rsidRPr="00E66721">
              <w:rPr>
                <w:sz w:val="20"/>
                <w:szCs w:val="20"/>
              </w:rPr>
              <w:t>с</w:t>
            </w:r>
            <w:r w:rsidRPr="00E66721">
              <w:rPr>
                <w:sz w:val="20"/>
                <w:szCs w:val="20"/>
              </w:rPr>
              <w:t>правлений.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lastRenderedPageBreak/>
              <w:t>4. Документ не исполнен карандашом.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34" w:type="dxa"/>
            <w:shd w:val="clear" w:color="auto" w:fill="auto"/>
          </w:tcPr>
          <w:p w:rsidR="001432DD" w:rsidRPr="006C213A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2</w:t>
            </w: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Документ, уд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стоверяющий личность (Предоставл</w:t>
            </w:r>
            <w:r w:rsidRPr="00E66721">
              <w:rPr>
                <w:sz w:val="20"/>
                <w:szCs w:val="20"/>
                <w:lang w:eastAsia="ru-RU"/>
              </w:rPr>
              <w:t>я</w:t>
            </w:r>
            <w:r w:rsidRPr="00E66721">
              <w:rPr>
                <w:sz w:val="20"/>
                <w:szCs w:val="20"/>
                <w:lang w:eastAsia="ru-RU"/>
              </w:rPr>
              <w:t>ется только один из док</w:t>
            </w:r>
            <w:r w:rsidRPr="00E66721">
              <w:rPr>
                <w:sz w:val="20"/>
                <w:szCs w:val="20"/>
                <w:lang w:eastAsia="ru-RU"/>
              </w:rPr>
              <w:t>у</w:t>
            </w:r>
            <w:r w:rsidRPr="00E66721">
              <w:rPr>
                <w:sz w:val="20"/>
                <w:szCs w:val="20"/>
                <w:lang w:eastAsia="ru-RU"/>
              </w:rPr>
              <w:t>ментов п. 2)</w:t>
            </w:r>
          </w:p>
          <w:p w:rsidR="001432DD" w:rsidRPr="00E66721" w:rsidRDefault="001432DD" w:rsidP="002F01AE">
            <w:pPr>
              <w:autoSpaceDE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2.1. Паспорт гражданина Ро</w:t>
            </w:r>
            <w:r w:rsidRPr="00E66721">
              <w:rPr>
                <w:sz w:val="20"/>
                <w:szCs w:val="20"/>
                <w:lang w:eastAsia="ru-RU"/>
              </w:rPr>
              <w:t>с</w:t>
            </w:r>
            <w:r w:rsidRPr="00E66721">
              <w:rPr>
                <w:sz w:val="20"/>
                <w:szCs w:val="20"/>
                <w:lang w:eastAsia="ru-RU"/>
              </w:rPr>
              <w:t>сийской Федер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ции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 экземпляр, подлинник или н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тариально заверенная копия.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 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2. Установление личности.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E66721">
              <w:rPr>
                <w:sz w:val="20"/>
                <w:szCs w:val="20"/>
              </w:rPr>
              <w:t>и</w:t>
            </w:r>
            <w:r w:rsidRPr="00E66721">
              <w:rPr>
                <w:sz w:val="20"/>
                <w:szCs w:val="20"/>
              </w:rPr>
              <w:t>ально незаверенной копии док</w:t>
            </w:r>
            <w:r w:rsidRPr="00E66721">
              <w:rPr>
                <w:sz w:val="20"/>
                <w:szCs w:val="20"/>
              </w:rPr>
              <w:t>у</w:t>
            </w:r>
            <w:r w:rsidRPr="00E66721">
              <w:rPr>
                <w:sz w:val="20"/>
                <w:szCs w:val="20"/>
              </w:rPr>
              <w:t>мента).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4. Снятие копии с представле</w:t>
            </w:r>
            <w:r w:rsidRPr="00E66721">
              <w:rPr>
                <w:sz w:val="20"/>
                <w:szCs w:val="20"/>
              </w:rPr>
              <w:t>н</w:t>
            </w:r>
            <w:r w:rsidRPr="00E66721">
              <w:rPr>
                <w:sz w:val="20"/>
                <w:szCs w:val="20"/>
              </w:rPr>
              <w:t>ного документа, заверение сп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циалистом органа,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 xml:space="preserve">ющего услугу или МФЦ.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5.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 Установление личности заяв</w:t>
            </w:r>
            <w:r w:rsidRPr="00E66721">
              <w:rPr>
                <w:sz w:val="20"/>
                <w:szCs w:val="20"/>
              </w:rPr>
              <w:t>и</w:t>
            </w:r>
            <w:r w:rsidRPr="00E66721">
              <w:rPr>
                <w:sz w:val="20"/>
                <w:szCs w:val="20"/>
              </w:rPr>
              <w:t>теля.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</w:t>
            </w:r>
            <w:r w:rsidRPr="00E66721">
              <w:rPr>
                <w:sz w:val="20"/>
                <w:szCs w:val="20"/>
              </w:rPr>
              <w:lastRenderedPageBreak/>
              <w:t>владельца паспорта, о регистр</w:t>
            </w:r>
            <w:r w:rsidRPr="00E66721">
              <w:rPr>
                <w:sz w:val="20"/>
                <w:szCs w:val="20"/>
              </w:rPr>
              <w:t>а</w:t>
            </w:r>
            <w:r w:rsidRPr="00E66721">
              <w:rPr>
                <w:sz w:val="20"/>
                <w:szCs w:val="20"/>
              </w:rPr>
              <w:t>ции по месту жительства и сн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E66721">
              <w:rPr>
                <w:sz w:val="20"/>
                <w:szCs w:val="20"/>
                <w:lang w:eastAsia="ru-RU"/>
              </w:rPr>
              <w:t>б</w:t>
            </w:r>
            <w:r w:rsidRPr="00E66721">
              <w:rPr>
                <w:sz w:val="20"/>
                <w:szCs w:val="20"/>
                <w:lang w:eastAsia="ru-RU"/>
              </w:rPr>
              <w:t xml:space="preserve">ращения за предоставлением слуги. 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усом, представляется заявителем с предъявл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нием подлинника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E66721">
              <w:rPr>
                <w:sz w:val="20"/>
                <w:szCs w:val="20"/>
                <w:lang w:eastAsia="ru-RU"/>
              </w:rPr>
              <w:t>ж</w:t>
            </w:r>
            <w:r w:rsidRPr="00E66721">
              <w:rPr>
                <w:sz w:val="20"/>
                <w:szCs w:val="20"/>
                <w:lang w:eastAsia="ru-RU"/>
              </w:rPr>
              <w:t>данина Росси</w:t>
            </w:r>
            <w:r w:rsidRPr="00E66721">
              <w:rPr>
                <w:sz w:val="20"/>
                <w:szCs w:val="20"/>
                <w:lang w:eastAsia="ru-RU"/>
              </w:rPr>
              <w:t>й</w:t>
            </w:r>
            <w:r w:rsidRPr="00E66721">
              <w:rPr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 экземпляр, подлинник.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 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2. Установление личности.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Снятие копии с представле</w:t>
            </w:r>
            <w:r w:rsidRPr="00E66721">
              <w:rPr>
                <w:sz w:val="20"/>
                <w:szCs w:val="20"/>
              </w:rPr>
              <w:t>н</w:t>
            </w:r>
            <w:r w:rsidRPr="00E66721">
              <w:rPr>
                <w:sz w:val="20"/>
                <w:szCs w:val="20"/>
              </w:rPr>
              <w:t>ного документа, заверение сп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циалистом органа,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 xml:space="preserve">ющего услугу или МФЦ.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4.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1. Установление личности заяв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теля.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E66721">
              <w:rPr>
                <w:sz w:val="20"/>
                <w:szCs w:val="20"/>
                <w:lang w:eastAsia="ru-RU"/>
              </w:rPr>
              <w:t>м</w:t>
            </w:r>
            <w:r w:rsidRPr="00E66721">
              <w:rPr>
                <w:sz w:val="20"/>
                <w:szCs w:val="20"/>
                <w:lang w:eastAsia="ru-RU"/>
              </w:rPr>
              <w:t>ления паспорта.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E66721">
              <w:rPr>
                <w:sz w:val="20"/>
                <w:szCs w:val="20"/>
                <w:lang w:eastAsia="ru-RU"/>
              </w:rPr>
              <w:t>р</w:t>
            </w:r>
            <w:r w:rsidRPr="00E66721">
              <w:rPr>
                <w:sz w:val="20"/>
                <w:szCs w:val="20"/>
                <w:lang w:eastAsia="ru-RU"/>
              </w:rPr>
              <w:t>фокарточной бумаге.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са места жительства (места пребывания), личной подписи владельца удостоверения; нал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длен).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2.3. Удостовер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 xml:space="preserve">го Российской 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- при отсутствии электронного взаимодействия между МФЦ и органом, предоставляющим </w:t>
            </w:r>
            <w:r w:rsidRPr="00E66721">
              <w:rPr>
                <w:sz w:val="20"/>
                <w:szCs w:val="20"/>
              </w:rPr>
              <w:lastRenderedPageBreak/>
              <w:t>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 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2. Установление личности.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Снятие копии с представле</w:t>
            </w:r>
            <w:r w:rsidRPr="00E66721">
              <w:rPr>
                <w:sz w:val="20"/>
                <w:szCs w:val="20"/>
              </w:rPr>
              <w:t>н</w:t>
            </w:r>
            <w:r w:rsidRPr="00E66721">
              <w:rPr>
                <w:sz w:val="20"/>
                <w:szCs w:val="20"/>
              </w:rPr>
              <w:t>ного документа, заверение сп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циалистом органа,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 xml:space="preserve">ющего услугу или МФЦ.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4.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E66721">
              <w:rPr>
                <w:rFonts w:ascii="Times New Roman" w:eastAsia="Times New Roman" w:hAnsi="Times New Roman"/>
              </w:rPr>
              <w:t>п</w:t>
            </w:r>
            <w:proofErr w:type="gramEnd"/>
            <w:r w:rsidRPr="00E66721">
              <w:rPr>
                <w:rFonts w:ascii="Times New Roman" w:eastAsia="Times New Roman" w:hAnsi="Times New Roman"/>
              </w:rPr>
              <w:t>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1. Установление личности заяв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теля.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E66721">
              <w:rPr>
                <w:sz w:val="20"/>
                <w:szCs w:val="20"/>
                <w:lang w:eastAsia="ru-RU"/>
              </w:rPr>
              <w:t>д</w:t>
            </w:r>
            <w:r w:rsidRPr="00E66721">
              <w:rPr>
                <w:sz w:val="20"/>
                <w:szCs w:val="20"/>
                <w:lang w:eastAsia="ru-RU"/>
              </w:rPr>
              <w:t>ставлено для уд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стоверения личн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сти военнослуж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66721">
              <w:rPr>
                <w:sz w:val="20"/>
                <w:szCs w:val="20"/>
                <w:lang w:eastAsia="ru-RU"/>
              </w:rPr>
              <w:t>б</w:t>
            </w:r>
            <w:r w:rsidRPr="00E66721">
              <w:rPr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их содержание</w:t>
            </w:r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Документы, подтвержда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ю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щие право</w:t>
            </w: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2. Документы, подтверждающие право заявителя на предоставление земельного учас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ка: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2.1. документы, подтвержда</w:t>
            </w:r>
            <w:r w:rsidRPr="00E66721">
              <w:rPr>
                <w:sz w:val="20"/>
                <w:szCs w:val="20"/>
                <w:lang w:eastAsia="ru-RU"/>
              </w:rPr>
              <w:t>ю</w:t>
            </w:r>
            <w:r w:rsidRPr="00E66721">
              <w:rPr>
                <w:sz w:val="20"/>
                <w:szCs w:val="20"/>
                <w:lang w:eastAsia="ru-RU"/>
              </w:rPr>
              <w:t>щие возникнов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ние права со</w:t>
            </w:r>
            <w:r w:rsidRPr="00E66721">
              <w:rPr>
                <w:sz w:val="20"/>
                <w:szCs w:val="20"/>
                <w:lang w:eastAsia="ru-RU"/>
              </w:rPr>
              <w:t>б</w:t>
            </w:r>
            <w:r w:rsidRPr="00E66721">
              <w:rPr>
                <w:sz w:val="20"/>
                <w:szCs w:val="20"/>
                <w:lang w:eastAsia="ru-RU"/>
              </w:rPr>
              <w:t>ственности на построенный объект индив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дуального, ж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лищного строител</w:t>
            </w:r>
            <w:r w:rsidRPr="00E66721">
              <w:rPr>
                <w:sz w:val="20"/>
                <w:szCs w:val="20"/>
                <w:lang w:eastAsia="ru-RU"/>
              </w:rPr>
              <w:t>ь</w:t>
            </w:r>
            <w:r w:rsidRPr="00E66721">
              <w:rPr>
                <w:sz w:val="20"/>
                <w:szCs w:val="20"/>
                <w:lang w:eastAsia="ru-RU"/>
              </w:rPr>
              <w:t>ства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 xml:space="preserve">,; </w:t>
            </w:r>
            <w:proofErr w:type="gramEnd"/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1 экземпляр, подлинник и копия.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1. Проверка документа на соо</w:t>
            </w:r>
            <w:r w:rsidRPr="00E66721">
              <w:rPr>
                <w:iCs/>
                <w:sz w:val="20"/>
                <w:szCs w:val="20"/>
              </w:rPr>
              <w:t>т</w:t>
            </w:r>
            <w:r w:rsidRPr="00E66721">
              <w:rPr>
                <w:iCs/>
                <w:sz w:val="20"/>
                <w:szCs w:val="20"/>
              </w:rPr>
              <w:t>ветствие установленным треб</w:t>
            </w:r>
            <w:r w:rsidRPr="00E66721">
              <w:rPr>
                <w:iCs/>
                <w:sz w:val="20"/>
                <w:szCs w:val="20"/>
              </w:rPr>
              <w:t>о</w:t>
            </w:r>
            <w:r w:rsidRPr="00E66721">
              <w:rPr>
                <w:iCs/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2. Копия с представленного документа предоставляется заяв</w:t>
            </w:r>
            <w:r w:rsidRPr="00E66721">
              <w:rPr>
                <w:iCs/>
                <w:sz w:val="20"/>
                <w:szCs w:val="20"/>
              </w:rPr>
              <w:t>и</w:t>
            </w:r>
            <w:r w:rsidRPr="00E66721">
              <w:rPr>
                <w:iCs/>
                <w:sz w:val="20"/>
                <w:szCs w:val="20"/>
              </w:rPr>
              <w:t>телем, копия удостоверяется сп</w:t>
            </w:r>
            <w:r w:rsidRPr="00E66721">
              <w:rPr>
                <w:iCs/>
                <w:sz w:val="20"/>
                <w:szCs w:val="20"/>
              </w:rPr>
              <w:t>е</w:t>
            </w:r>
            <w:r w:rsidRPr="00E66721">
              <w:rPr>
                <w:iCs/>
                <w:sz w:val="20"/>
                <w:szCs w:val="20"/>
              </w:rPr>
              <w:t>циалистом органа, предоставл</w:t>
            </w:r>
            <w:r w:rsidRPr="00E66721">
              <w:rPr>
                <w:iCs/>
                <w:sz w:val="20"/>
                <w:szCs w:val="20"/>
              </w:rPr>
              <w:t>я</w:t>
            </w:r>
            <w:r w:rsidRPr="00E66721">
              <w:rPr>
                <w:iCs/>
                <w:sz w:val="20"/>
                <w:szCs w:val="20"/>
              </w:rPr>
              <w:t>ющего услугу, или МФЦ.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autoSpaceDE w:val="0"/>
              <w:autoSpaceDN w:val="0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66721">
              <w:rPr>
                <w:sz w:val="20"/>
                <w:szCs w:val="20"/>
              </w:rPr>
              <w:t>с</w:t>
            </w:r>
            <w:r w:rsidRPr="00E66721">
              <w:rPr>
                <w:sz w:val="20"/>
                <w:szCs w:val="20"/>
              </w:rPr>
              <w:t>лугу: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1. </w:t>
            </w:r>
            <w:r w:rsidRPr="00E66721">
              <w:rPr>
                <w:iCs/>
                <w:sz w:val="20"/>
                <w:szCs w:val="20"/>
              </w:rPr>
              <w:t>Проверка документа на соо</w:t>
            </w:r>
            <w:r w:rsidRPr="00E66721">
              <w:rPr>
                <w:iCs/>
                <w:sz w:val="20"/>
                <w:szCs w:val="20"/>
              </w:rPr>
              <w:t>т</w:t>
            </w:r>
            <w:r w:rsidRPr="00E66721">
              <w:rPr>
                <w:iCs/>
                <w:sz w:val="20"/>
                <w:szCs w:val="20"/>
              </w:rPr>
              <w:t>ветствие установленным треб</w:t>
            </w:r>
            <w:r w:rsidRPr="00E66721">
              <w:rPr>
                <w:iCs/>
                <w:sz w:val="20"/>
                <w:szCs w:val="20"/>
              </w:rPr>
              <w:t>о</w:t>
            </w:r>
            <w:r w:rsidRPr="00E66721">
              <w:rPr>
                <w:iCs/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лю подлинник документа.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r w:rsidRPr="00E66721">
              <w:rPr>
                <w:sz w:val="20"/>
                <w:szCs w:val="20"/>
                <w:lang w:eastAsia="ru-RU"/>
              </w:rPr>
              <w:t>ражданами, пр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знанными инвал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дами в случае, если право на об</w:t>
            </w:r>
            <w:r w:rsidRPr="00E66721">
              <w:rPr>
                <w:sz w:val="20"/>
                <w:szCs w:val="20"/>
                <w:lang w:eastAsia="ru-RU"/>
              </w:rPr>
              <w:t>ъ</w:t>
            </w:r>
            <w:r w:rsidRPr="00E66721">
              <w:rPr>
                <w:sz w:val="20"/>
                <w:szCs w:val="20"/>
                <w:lang w:eastAsia="ru-RU"/>
              </w:rPr>
              <w:t>ект недвижимости не зарегистрир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 xml:space="preserve">мости 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В документе нет подчисток, приписок, зачеркнутых слов и иных неоговоренных 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правлений.</w:t>
            </w:r>
          </w:p>
          <w:p w:rsidR="001432DD" w:rsidRPr="00E66721" w:rsidRDefault="001432DD" w:rsidP="002F01AE">
            <w:pPr>
              <w:rPr>
                <w:bCs/>
                <w:sz w:val="20"/>
                <w:szCs w:val="20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</w:t>
            </w: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2.2. документы, удостоверяющие (устанавлива</w:t>
            </w:r>
            <w:r w:rsidRPr="00E66721">
              <w:rPr>
                <w:sz w:val="20"/>
                <w:szCs w:val="20"/>
                <w:lang w:eastAsia="ru-RU"/>
              </w:rPr>
              <w:t>ю</w:t>
            </w:r>
            <w:r w:rsidRPr="00E66721">
              <w:rPr>
                <w:sz w:val="20"/>
                <w:szCs w:val="20"/>
                <w:lang w:eastAsia="ru-RU"/>
              </w:rPr>
              <w:t>щие) права на земельный уч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1 экземпляр, подлинник и копия.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1. Проверка документа на соо</w:t>
            </w:r>
            <w:r w:rsidRPr="00E66721">
              <w:rPr>
                <w:iCs/>
                <w:sz w:val="20"/>
                <w:szCs w:val="20"/>
              </w:rPr>
              <w:t>т</w:t>
            </w:r>
            <w:r w:rsidRPr="00E66721">
              <w:rPr>
                <w:iCs/>
                <w:sz w:val="20"/>
                <w:szCs w:val="20"/>
              </w:rPr>
              <w:t>ветствие установленным треб</w:t>
            </w:r>
            <w:r w:rsidRPr="00E66721">
              <w:rPr>
                <w:iCs/>
                <w:sz w:val="20"/>
                <w:szCs w:val="20"/>
              </w:rPr>
              <w:t>о</w:t>
            </w:r>
            <w:r w:rsidRPr="00E66721">
              <w:rPr>
                <w:iCs/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iCs/>
                <w:sz w:val="20"/>
                <w:szCs w:val="20"/>
              </w:rPr>
              <w:t>2. Копия с представленного документа предоставляется заяв</w:t>
            </w:r>
            <w:r w:rsidRPr="00E66721">
              <w:rPr>
                <w:iCs/>
                <w:sz w:val="20"/>
                <w:szCs w:val="20"/>
              </w:rPr>
              <w:t>и</w:t>
            </w:r>
            <w:r w:rsidRPr="00E66721">
              <w:rPr>
                <w:iCs/>
                <w:sz w:val="20"/>
                <w:szCs w:val="20"/>
              </w:rPr>
              <w:t>телем, копия удостоверяется сп</w:t>
            </w:r>
            <w:r w:rsidRPr="00E66721">
              <w:rPr>
                <w:iCs/>
                <w:sz w:val="20"/>
                <w:szCs w:val="20"/>
              </w:rPr>
              <w:t>е</w:t>
            </w:r>
            <w:r w:rsidRPr="00E66721">
              <w:rPr>
                <w:iCs/>
                <w:sz w:val="20"/>
                <w:szCs w:val="20"/>
              </w:rPr>
              <w:t>циалистом органа, предоставл</w:t>
            </w:r>
            <w:r w:rsidRPr="00E66721">
              <w:rPr>
                <w:iCs/>
                <w:sz w:val="20"/>
                <w:szCs w:val="20"/>
              </w:rPr>
              <w:t>я</w:t>
            </w:r>
            <w:r w:rsidRPr="00E66721">
              <w:rPr>
                <w:iCs/>
                <w:sz w:val="20"/>
                <w:szCs w:val="20"/>
              </w:rPr>
              <w:t>ющего услугу, или МФЦ.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autoSpaceDE w:val="0"/>
              <w:autoSpaceDN w:val="0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66721">
              <w:rPr>
                <w:sz w:val="20"/>
                <w:szCs w:val="20"/>
              </w:rPr>
              <w:t>с</w:t>
            </w:r>
            <w:r w:rsidRPr="00E66721">
              <w:rPr>
                <w:sz w:val="20"/>
                <w:szCs w:val="20"/>
              </w:rPr>
              <w:t>лугу:</w:t>
            </w:r>
          </w:p>
          <w:p w:rsidR="001432DD" w:rsidRPr="00E66721" w:rsidRDefault="001432DD" w:rsidP="002F01AE">
            <w:pPr>
              <w:rPr>
                <w:iCs/>
                <w:sz w:val="20"/>
                <w:szCs w:val="20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1. </w:t>
            </w:r>
            <w:r w:rsidRPr="00E66721">
              <w:rPr>
                <w:iCs/>
                <w:sz w:val="20"/>
                <w:szCs w:val="20"/>
              </w:rPr>
              <w:t>Проверка документа на соо</w:t>
            </w:r>
            <w:r w:rsidRPr="00E66721">
              <w:rPr>
                <w:iCs/>
                <w:sz w:val="20"/>
                <w:szCs w:val="20"/>
              </w:rPr>
              <w:t>т</w:t>
            </w:r>
            <w:r w:rsidRPr="00E66721">
              <w:rPr>
                <w:iCs/>
                <w:sz w:val="20"/>
                <w:szCs w:val="20"/>
              </w:rPr>
              <w:t>ветствие установленным треб</w:t>
            </w:r>
            <w:r w:rsidRPr="00E66721">
              <w:rPr>
                <w:iCs/>
                <w:sz w:val="20"/>
                <w:szCs w:val="20"/>
              </w:rPr>
              <w:t>о</w:t>
            </w:r>
            <w:r w:rsidRPr="00E66721">
              <w:rPr>
                <w:iCs/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2. Специалист МФЦ формирует 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электронный образ (скан-копию) документа, возвращает заявит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лю подлинник документа.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r w:rsidRPr="00E66721">
              <w:rPr>
                <w:sz w:val="20"/>
                <w:szCs w:val="20"/>
                <w:lang w:eastAsia="ru-RU"/>
              </w:rPr>
              <w:t>ражданами, пр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знанными инвал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дами в случае, если право на об</w:t>
            </w:r>
            <w:r w:rsidRPr="00E66721">
              <w:rPr>
                <w:sz w:val="20"/>
                <w:szCs w:val="20"/>
                <w:lang w:eastAsia="ru-RU"/>
              </w:rPr>
              <w:t>ъ</w:t>
            </w:r>
            <w:r w:rsidRPr="00E66721">
              <w:rPr>
                <w:sz w:val="20"/>
                <w:szCs w:val="20"/>
                <w:lang w:eastAsia="ru-RU"/>
              </w:rPr>
              <w:t>ект недвижимости не зарегистрир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В документе нет подчисток, приписок, зачеркнутых слов и иных неоговоренных 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sz w:val="18"/>
                <w:szCs w:val="18"/>
              </w:rPr>
            </w:pPr>
            <w:r w:rsidRPr="00E66721">
              <w:rPr>
                <w:sz w:val="20"/>
                <w:szCs w:val="20"/>
                <w:lang w:eastAsia="ru-RU"/>
              </w:rPr>
              <w:t>2.3. документы, подтвержда</w:t>
            </w:r>
            <w:r w:rsidRPr="00E66721">
              <w:rPr>
                <w:sz w:val="20"/>
                <w:szCs w:val="20"/>
                <w:lang w:eastAsia="ru-RU"/>
              </w:rPr>
              <w:t>ю</w:t>
            </w:r>
            <w:r w:rsidRPr="00E66721">
              <w:rPr>
                <w:sz w:val="20"/>
                <w:szCs w:val="20"/>
                <w:lang w:eastAsia="ru-RU"/>
              </w:rPr>
              <w:t xml:space="preserve">щие признание заявителя </w:t>
            </w:r>
            <w:r w:rsidRPr="00E66721">
              <w:rPr>
                <w:sz w:val="18"/>
                <w:szCs w:val="18"/>
                <w:lang w:eastAsia="ru-RU"/>
              </w:rPr>
              <w:t>инв</w:t>
            </w:r>
            <w:r w:rsidRPr="00E66721">
              <w:rPr>
                <w:sz w:val="18"/>
                <w:szCs w:val="18"/>
                <w:lang w:eastAsia="ru-RU"/>
              </w:rPr>
              <w:t>а</w:t>
            </w:r>
            <w:r w:rsidRPr="00E66721">
              <w:rPr>
                <w:sz w:val="18"/>
                <w:szCs w:val="18"/>
                <w:lang w:eastAsia="ru-RU"/>
              </w:rPr>
              <w:t xml:space="preserve">лидом </w:t>
            </w:r>
            <w:r w:rsidRPr="00E66721">
              <w:rPr>
                <w:sz w:val="18"/>
                <w:szCs w:val="18"/>
              </w:rPr>
              <w:t>(при отсу</w:t>
            </w:r>
            <w:r w:rsidRPr="00E66721">
              <w:rPr>
                <w:sz w:val="18"/>
                <w:szCs w:val="18"/>
              </w:rPr>
              <w:t>т</w:t>
            </w:r>
            <w:r w:rsidRPr="00E66721">
              <w:rPr>
                <w:sz w:val="18"/>
                <w:szCs w:val="18"/>
              </w:rPr>
              <w:t xml:space="preserve">ствии сведений в </w:t>
            </w:r>
            <w:proofErr w:type="gramStart"/>
            <w:r w:rsidRPr="00E66721">
              <w:rPr>
                <w:sz w:val="18"/>
                <w:szCs w:val="18"/>
              </w:rPr>
              <w:t>Федеральная</w:t>
            </w:r>
            <w:proofErr w:type="gramEnd"/>
            <w:r w:rsidRPr="00E66721">
              <w:rPr>
                <w:sz w:val="18"/>
                <w:szCs w:val="18"/>
              </w:rPr>
              <w:t xml:space="preserve"> государственная и</w:t>
            </w:r>
            <w:r w:rsidRPr="00E66721">
              <w:rPr>
                <w:sz w:val="18"/>
                <w:szCs w:val="18"/>
              </w:rPr>
              <w:t>н</w:t>
            </w:r>
            <w:r w:rsidRPr="00E66721">
              <w:rPr>
                <w:sz w:val="18"/>
                <w:szCs w:val="18"/>
              </w:rPr>
              <w:t>формационная системе «Фед</w:t>
            </w:r>
            <w:r w:rsidRPr="00E66721">
              <w:rPr>
                <w:sz w:val="18"/>
                <w:szCs w:val="18"/>
              </w:rPr>
              <w:t>е</w:t>
            </w:r>
            <w:r w:rsidRPr="00E66721">
              <w:rPr>
                <w:sz w:val="18"/>
                <w:szCs w:val="18"/>
              </w:rPr>
              <w:t>ральный реестр инвалидов»)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1 экземпляр, подлинник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 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2. Снятие копии с представле</w:t>
            </w:r>
            <w:r w:rsidRPr="00E66721">
              <w:rPr>
                <w:sz w:val="20"/>
                <w:szCs w:val="20"/>
              </w:rPr>
              <w:t>н</w:t>
            </w:r>
            <w:r w:rsidRPr="00E66721">
              <w:rPr>
                <w:sz w:val="20"/>
                <w:szCs w:val="20"/>
              </w:rPr>
              <w:t>ного документа, заверение сп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циалистом органа,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 xml:space="preserve">ющего услугу или МФЦ.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18"/>
                <w:szCs w:val="18"/>
              </w:rPr>
            </w:pPr>
            <w:r w:rsidRPr="00E66721">
              <w:rPr>
                <w:sz w:val="18"/>
                <w:szCs w:val="18"/>
              </w:rPr>
              <w:t xml:space="preserve">Представляется при отсутствии сведений в </w:t>
            </w:r>
            <w:proofErr w:type="gramStart"/>
            <w:r w:rsidRPr="00E66721">
              <w:rPr>
                <w:sz w:val="18"/>
                <w:szCs w:val="18"/>
              </w:rPr>
              <w:t>Федеральная</w:t>
            </w:r>
            <w:proofErr w:type="gramEnd"/>
            <w:r w:rsidRPr="00E66721">
              <w:rPr>
                <w:sz w:val="18"/>
                <w:szCs w:val="18"/>
              </w:rPr>
              <w:t xml:space="preserve"> гос</w:t>
            </w:r>
            <w:r w:rsidRPr="00E66721">
              <w:rPr>
                <w:sz w:val="18"/>
                <w:szCs w:val="18"/>
              </w:rPr>
              <w:t>у</w:t>
            </w:r>
            <w:r w:rsidRPr="00E66721">
              <w:rPr>
                <w:sz w:val="18"/>
                <w:szCs w:val="18"/>
              </w:rPr>
              <w:t>дарственная инфо</w:t>
            </w:r>
            <w:r w:rsidRPr="00E66721">
              <w:rPr>
                <w:sz w:val="18"/>
                <w:szCs w:val="18"/>
              </w:rPr>
              <w:t>р</w:t>
            </w:r>
            <w:r w:rsidRPr="00E66721">
              <w:rPr>
                <w:sz w:val="18"/>
                <w:szCs w:val="18"/>
              </w:rPr>
              <w:t>мационная системе «Федеральный р</w:t>
            </w:r>
            <w:r w:rsidRPr="00E66721">
              <w:rPr>
                <w:sz w:val="18"/>
                <w:szCs w:val="18"/>
              </w:rPr>
              <w:t>е</w:t>
            </w:r>
            <w:r w:rsidRPr="00E66721">
              <w:rPr>
                <w:sz w:val="18"/>
                <w:szCs w:val="18"/>
              </w:rPr>
              <w:t>естр инвалидов»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В документе нет подчисток, приписок, зачеркнутых слов и иных неоговоренных 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правлений.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</w:tc>
      </w:tr>
      <w:tr w:rsidR="001432DD" w:rsidRPr="00E66721" w:rsidTr="002F01AE">
        <w:trPr>
          <w:trHeight w:val="134"/>
        </w:trPr>
        <w:tc>
          <w:tcPr>
            <w:tcW w:w="567" w:type="dxa"/>
            <w:vMerge w:val="restart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</w:rPr>
            </w:pPr>
            <w:r w:rsidRPr="00E66721">
              <w:rPr>
                <w:rFonts w:eastAsia="Times New Roman"/>
                <w:sz w:val="20"/>
                <w:szCs w:val="20"/>
              </w:rPr>
              <w:t>Документ, по</w:t>
            </w:r>
            <w:r w:rsidRPr="00E66721">
              <w:rPr>
                <w:rFonts w:eastAsia="Times New Roman"/>
                <w:sz w:val="20"/>
                <w:szCs w:val="20"/>
              </w:rPr>
              <w:t>д</w:t>
            </w:r>
            <w:r w:rsidRPr="00E66721">
              <w:rPr>
                <w:rFonts w:eastAsia="Times New Roman"/>
                <w:sz w:val="20"/>
                <w:szCs w:val="20"/>
              </w:rPr>
              <w:t>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t>4.1. Довере</w:t>
            </w:r>
            <w:r w:rsidRPr="00E66721">
              <w:rPr>
                <w:sz w:val="20"/>
                <w:szCs w:val="20"/>
              </w:rPr>
              <w:t>н</w:t>
            </w:r>
            <w:r w:rsidRPr="00E66721">
              <w:rPr>
                <w:sz w:val="20"/>
                <w:szCs w:val="20"/>
              </w:rPr>
              <w:t>ность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 экземпляр, подлинник и копия.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 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lastRenderedPageBreak/>
              <w:t>2. Копия с представленного документа предоставляется заяв</w:t>
            </w:r>
            <w:r w:rsidRPr="00E66721">
              <w:rPr>
                <w:sz w:val="20"/>
                <w:szCs w:val="20"/>
              </w:rPr>
              <w:t>и</w:t>
            </w:r>
            <w:r w:rsidRPr="00E66721">
              <w:rPr>
                <w:sz w:val="20"/>
                <w:szCs w:val="20"/>
              </w:rPr>
              <w:t>телем, копия удостоверяется сп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циалистом органа,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>ющего услугу, или МФЦ, либо заявителем предоставляется к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пия документа, удостоверенная нотариусом.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</w:t>
            </w:r>
            <w:proofErr w:type="gramStart"/>
            <w:r w:rsidRPr="00E66721">
              <w:rPr>
                <w:sz w:val="20"/>
                <w:szCs w:val="20"/>
              </w:rPr>
              <w:t>выдан</w:t>
            </w:r>
            <w:proofErr w:type="gramEnd"/>
            <w:r w:rsidRPr="00E66721">
              <w:rPr>
                <w:sz w:val="20"/>
                <w:szCs w:val="20"/>
              </w:rPr>
              <w:t>, фамилия, имя, отчество предст</w:t>
            </w:r>
            <w:r w:rsidRPr="00E66721">
              <w:rPr>
                <w:sz w:val="20"/>
                <w:szCs w:val="20"/>
              </w:rPr>
              <w:t>а</w:t>
            </w:r>
            <w:r w:rsidRPr="00E66721">
              <w:rPr>
                <w:sz w:val="20"/>
                <w:szCs w:val="20"/>
              </w:rPr>
              <w:t>вителя.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1. </w:t>
            </w:r>
            <w:r w:rsidRPr="00E66721">
              <w:rPr>
                <w:sz w:val="20"/>
                <w:szCs w:val="20"/>
              </w:rPr>
              <w:t>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лю подлинник документа.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 Должна быть действительной на срок обр</w:t>
            </w:r>
            <w:r w:rsidRPr="00E66721">
              <w:rPr>
                <w:sz w:val="20"/>
                <w:szCs w:val="20"/>
              </w:rPr>
              <w:t>а</w:t>
            </w:r>
            <w:r w:rsidRPr="00E66721">
              <w:rPr>
                <w:sz w:val="20"/>
                <w:szCs w:val="20"/>
              </w:rPr>
              <w:t xml:space="preserve">щения за предоставлением услуги.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</w:t>
            </w:r>
            <w:r w:rsidRPr="00E66721">
              <w:rPr>
                <w:sz w:val="20"/>
                <w:szCs w:val="20"/>
              </w:rPr>
              <w:lastRenderedPageBreak/>
              <w:t>совершение определенных действий, дату и место совершения доверенности (прописью), подпись доверителя</w:t>
            </w:r>
            <w:proofErr w:type="gramStart"/>
            <w:r w:rsidRPr="00E66721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32DD" w:rsidRPr="00E66721" w:rsidTr="002F01AE">
        <w:trPr>
          <w:trHeight w:val="331"/>
        </w:trPr>
        <w:tc>
          <w:tcPr>
            <w:tcW w:w="567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4.4. Акт органа опеки и попеч</w:t>
            </w:r>
            <w:r w:rsidRPr="00E66721">
              <w:rPr>
                <w:sz w:val="20"/>
                <w:szCs w:val="20"/>
              </w:rPr>
              <w:t>и</w:t>
            </w:r>
            <w:r w:rsidRPr="00E66721">
              <w:rPr>
                <w:sz w:val="20"/>
                <w:szCs w:val="20"/>
              </w:rPr>
              <w:t>тельства о назначении оп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куна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 экземпляр, подлинник.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 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 xml:space="preserve">2. Снятие копии с </w:t>
            </w:r>
            <w:r w:rsidRPr="00E66721">
              <w:rPr>
                <w:sz w:val="20"/>
                <w:szCs w:val="20"/>
              </w:rPr>
              <w:lastRenderedPageBreak/>
              <w:t>представле</w:t>
            </w:r>
            <w:r w:rsidRPr="00E66721">
              <w:rPr>
                <w:sz w:val="20"/>
                <w:szCs w:val="20"/>
              </w:rPr>
              <w:t>н</w:t>
            </w:r>
            <w:r w:rsidRPr="00E66721">
              <w:rPr>
                <w:sz w:val="20"/>
                <w:szCs w:val="20"/>
              </w:rPr>
              <w:t>ного документа, заверение сп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циалистом органа,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 xml:space="preserve">ющего услугу или МФЦ.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 Текст документа написан разборчиво.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</w:t>
            </w:r>
            <w:r w:rsidRPr="00E66721">
              <w:rPr>
                <w:sz w:val="20"/>
                <w:szCs w:val="20"/>
              </w:rPr>
              <w:t>с</w:t>
            </w:r>
            <w:r w:rsidRPr="00E66721">
              <w:rPr>
                <w:sz w:val="20"/>
                <w:szCs w:val="20"/>
              </w:rPr>
              <w:t>правлений.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Документ не исполнен карандашом.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  <w:proofErr w:type="gramStart"/>
            <w:r w:rsidRPr="00E6672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32DD" w:rsidRPr="00E66721" w:rsidTr="002F01AE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32DD" w:rsidRPr="00E66721" w:rsidRDefault="001432DD" w:rsidP="002F01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4.5. Акт органа опеки и попеч</w:t>
            </w:r>
            <w:r w:rsidRPr="00E66721">
              <w:rPr>
                <w:sz w:val="20"/>
                <w:szCs w:val="20"/>
              </w:rPr>
              <w:t>и</w:t>
            </w:r>
            <w:r w:rsidRPr="00E66721">
              <w:rPr>
                <w:sz w:val="20"/>
                <w:szCs w:val="20"/>
              </w:rPr>
              <w:t>тельства о назначении п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печителя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 экземпляр, подлинник.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Действия:</w:t>
            </w:r>
          </w:p>
          <w:p w:rsidR="001432DD" w:rsidRPr="00E66721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 Проверка документа на соо</w:t>
            </w:r>
            <w:r w:rsidRPr="00E66721">
              <w:rPr>
                <w:sz w:val="20"/>
                <w:szCs w:val="20"/>
              </w:rPr>
              <w:t>т</w:t>
            </w:r>
            <w:r w:rsidRPr="00E66721">
              <w:rPr>
                <w:sz w:val="20"/>
                <w:szCs w:val="20"/>
              </w:rPr>
              <w:t>ветствие установленным треб</w:t>
            </w:r>
            <w:r w:rsidRPr="00E66721">
              <w:rPr>
                <w:sz w:val="20"/>
                <w:szCs w:val="20"/>
              </w:rPr>
              <w:t>о</w:t>
            </w:r>
            <w:r w:rsidRPr="00E66721">
              <w:rPr>
                <w:sz w:val="20"/>
                <w:szCs w:val="20"/>
              </w:rPr>
              <w:t>ваниям.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2. Снятие копии с представле</w:t>
            </w:r>
            <w:r w:rsidRPr="00E66721">
              <w:rPr>
                <w:sz w:val="20"/>
                <w:szCs w:val="20"/>
              </w:rPr>
              <w:t>н</w:t>
            </w:r>
            <w:r w:rsidRPr="00E66721">
              <w:rPr>
                <w:sz w:val="20"/>
                <w:szCs w:val="20"/>
              </w:rPr>
              <w:t>ного документа, заверение сп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циалистом органа,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 xml:space="preserve">ющего услугу или МФЦ. 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Формирование в дело копии.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</w:p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Представляется при обращении попечителя заяв</w:t>
            </w:r>
            <w:r w:rsidRPr="00E66721">
              <w:rPr>
                <w:sz w:val="20"/>
                <w:szCs w:val="20"/>
              </w:rPr>
              <w:t>и</w:t>
            </w:r>
            <w:r w:rsidRPr="00E66721">
              <w:rPr>
                <w:sz w:val="20"/>
                <w:szCs w:val="20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 Текст документа написан разборчиво.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</w:t>
            </w:r>
            <w:r w:rsidRPr="00E66721">
              <w:rPr>
                <w:sz w:val="20"/>
                <w:szCs w:val="20"/>
              </w:rPr>
              <w:t>с</w:t>
            </w:r>
            <w:r w:rsidRPr="00E66721">
              <w:rPr>
                <w:sz w:val="20"/>
                <w:szCs w:val="20"/>
              </w:rPr>
              <w:t>правлений.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Документ не исполнен карандашом.</w:t>
            </w:r>
          </w:p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  <w:proofErr w:type="gramStart"/>
            <w:r w:rsidRPr="00E6672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672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1432DD" w:rsidRPr="00E66721" w:rsidRDefault="001432DD" w:rsidP="001432DD">
      <w:pPr>
        <w:ind w:right="-82"/>
        <w:jc w:val="center"/>
        <w:rPr>
          <w:b/>
          <w:sz w:val="20"/>
          <w:szCs w:val="20"/>
        </w:rPr>
      </w:pPr>
    </w:p>
    <w:p w:rsidR="001432DD" w:rsidRPr="00E66721" w:rsidRDefault="001432DD" w:rsidP="001432DD">
      <w:pPr>
        <w:ind w:right="-82"/>
        <w:jc w:val="center"/>
        <w:rPr>
          <w:b/>
          <w:szCs w:val="28"/>
        </w:rPr>
      </w:pPr>
      <w:r w:rsidRPr="00E66721">
        <w:rPr>
          <w:b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1432DD" w:rsidRPr="00E66721" w:rsidRDefault="001432DD" w:rsidP="001432DD">
      <w:pPr>
        <w:ind w:right="-82"/>
        <w:jc w:val="center"/>
        <w:rPr>
          <w:b/>
          <w:sz w:val="20"/>
          <w:szCs w:val="20"/>
        </w:rPr>
      </w:pPr>
    </w:p>
    <w:tbl>
      <w:tblPr>
        <w:tblW w:w="1486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2835"/>
        <w:gridCol w:w="1559"/>
        <w:gridCol w:w="1701"/>
        <w:gridCol w:w="1269"/>
        <w:gridCol w:w="1566"/>
        <w:gridCol w:w="1276"/>
        <w:gridCol w:w="1393"/>
      </w:tblGrid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актуальной те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х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р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мационного взаимодействия 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органа (орг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низации), направля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ю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щего (ей) межведо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ственный з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органа (орган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и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зации), в адрес которого (</w:t>
            </w:r>
            <w:proofErr w:type="gramStart"/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ой</w:t>
            </w:r>
            <w:proofErr w:type="gramEnd"/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) направляется межведо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ственный з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SID эле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к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Срок ос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у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ществления межведо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ственного и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формационного взаимоде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й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ж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ведомстве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432DD" w:rsidRPr="00401942" w:rsidTr="002F01AE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b/>
                <w:sz w:val="20"/>
                <w:szCs w:val="20"/>
                <w:lang w:bidi="ru-RU"/>
              </w:rPr>
              <w:t xml:space="preserve">1.  </w:t>
            </w:r>
            <w:r w:rsidRPr="00401942">
              <w:rPr>
                <w:b/>
                <w:color w:val="000000"/>
                <w:sz w:val="20"/>
                <w:szCs w:val="20"/>
              </w:rPr>
              <w:t xml:space="preserve">Предоставление земельных участков, </w:t>
            </w:r>
            <w:r w:rsidRPr="00401942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401942">
              <w:rPr>
                <w:b/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401942">
              <w:rPr>
                <w:b/>
                <w:color w:val="000000"/>
                <w:sz w:val="20"/>
                <w:szCs w:val="20"/>
              </w:rPr>
              <w:t>о</w:t>
            </w:r>
            <w:r w:rsidRPr="00401942">
              <w:rPr>
                <w:b/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Выписка из Единого гос</w:t>
            </w:r>
            <w:r w:rsidRPr="00401942">
              <w:rPr>
                <w:sz w:val="20"/>
                <w:szCs w:val="20"/>
                <w:lang w:eastAsia="ru-RU"/>
              </w:rPr>
              <w:t>у</w:t>
            </w:r>
            <w:r w:rsidRPr="00401942">
              <w:rPr>
                <w:sz w:val="20"/>
                <w:szCs w:val="20"/>
                <w:lang w:eastAsia="ru-RU"/>
              </w:rPr>
              <w:t>дарственного реестра прав на недвижимое имущество и сделок с ним</w:t>
            </w: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Сведения о зарегистрирова</w:t>
            </w:r>
            <w:r w:rsidRPr="00401942">
              <w:rPr>
                <w:sz w:val="20"/>
                <w:szCs w:val="20"/>
                <w:lang w:eastAsia="ru-RU"/>
              </w:rPr>
              <w:t>н</w:t>
            </w:r>
            <w:r w:rsidRPr="00401942">
              <w:rPr>
                <w:sz w:val="20"/>
                <w:szCs w:val="20"/>
                <w:lang w:eastAsia="ru-RU"/>
              </w:rPr>
              <w:t>ных правах на испрашива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 xml:space="preserve">мый 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Орган, пред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Федеральная служба госуда</w:t>
            </w:r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ственной рег</w:t>
            </w:r>
            <w:r w:rsidRPr="00401942">
              <w:rPr>
                <w:bCs/>
                <w:sz w:val="18"/>
                <w:szCs w:val="18"/>
              </w:rPr>
              <w:t>и</w:t>
            </w:r>
            <w:r w:rsidRPr="00401942">
              <w:rPr>
                <w:bCs/>
                <w:sz w:val="18"/>
                <w:szCs w:val="18"/>
              </w:rPr>
              <w:t>страции кадастра и картографии (</w:t>
            </w:r>
            <w:proofErr w:type="spellStart"/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среестр</w:t>
            </w:r>
            <w:proofErr w:type="spellEnd"/>
            <w:r w:rsidRPr="0040194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  <w:lang w:eastAsia="ru-RU"/>
              </w:rPr>
            </w:pPr>
            <w:r w:rsidRPr="00401942">
              <w:rPr>
                <w:sz w:val="18"/>
                <w:szCs w:val="18"/>
                <w:lang w:val="en-US"/>
              </w:rPr>
              <w:t>SID000</w:t>
            </w:r>
            <w:r w:rsidRPr="00401942">
              <w:rPr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правление запроса – 1 р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- 3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дня,</w:t>
            </w:r>
          </w:p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бочий день)</w:t>
            </w:r>
          </w:p>
        </w:tc>
        <w:tc>
          <w:tcPr>
            <w:tcW w:w="1276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Выписка из государстве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ного кадастра недвижимости на земельный участок</w:t>
            </w:r>
          </w:p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Сведения государственного кадастра недвижимости о земельном участке: </w:t>
            </w:r>
            <w:proofErr w:type="gramStart"/>
            <w:r w:rsidRPr="00401942">
              <w:rPr>
                <w:sz w:val="20"/>
                <w:szCs w:val="20"/>
              </w:rPr>
              <w:t>кадастр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вый</w:t>
            </w:r>
            <w:proofErr w:type="gramEnd"/>
            <w:r w:rsidRPr="00401942">
              <w:rPr>
                <w:sz w:val="20"/>
                <w:szCs w:val="20"/>
              </w:rPr>
              <w:t xml:space="preserve"> номер, площадь, опис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ние местоположения или ув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домление об отсутствии з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прашиваемых сведений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Орган, пред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 xml:space="preserve">ставляющий услугу 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01942">
              <w:rPr>
                <w:bCs/>
                <w:sz w:val="18"/>
                <w:szCs w:val="18"/>
              </w:rPr>
              <w:t>Федеральная служба госуда</w:t>
            </w:r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ственной рег</w:t>
            </w:r>
            <w:r w:rsidRPr="00401942">
              <w:rPr>
                <w:bCs/>
                <w:sz w:val="18"/>
                <w:szCs w:val="18"/>
              </w:rPr>
              <w:t>и</w:t>
            </w:r>
            <w:r w:rsidRPr="00401942">
              <w:rPr>
                <w:bCs/>
                <w:sz w:val="18"/>
                <w:szCs w:val="18"/>
              </w:rPr>
              <w:t>страции кадастра и картографии (</w:t>
            </w:r>
            <w:proofErr w:type="spellStart"/>
            <w:r w:rsidRPr="00401942">
              <w:rPr>
                <w:bCs/>
                <w:sz w:val="18"/>
                <w:szCs w:val="18"/>
              </w:rPr>
              <w:t>Р</w:t>
            </w:r>
            <w:r w:rsidRPr="00401942">
              <w:rPr>
                <w:bCs/>
                <w:sz w:val="18"/>
                <w:szCs w:val="18"/>
              </w:rPr>
              <w:t>о</w:t>
            </w:r>
            <w:r w:rsidRPr="00401942">
              <w:rPr>
                <w:bCs/>
                <w:sz w:val="18"/>
                <w:szCs w:val="18"/>
              </w:rPr>
              <w:t>среестр</w:t>
            </w:r>
            <w:proofErr w:type="spellEnd"/>
            <w:r w:rsidRPr="0040194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  <w:lang w:eastAsia="ru-RU"/>
              </w:rPr>
            </w:pPr>
            <w:r w:rsidRPr="00401942">
              <w:rPr>
                <w:sz w:val="18"/>
                <w:szCs w:val="18"/>
                <w:lang w:val="en-US"/>
              </w:rPr>
              <w:t>SID000</w:t>
            </w:r>
            <w:r w:rsidRPr="00401942">
              <w:rPr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5 рабочих дня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401942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 направление ответа на запрос - 3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дня,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приобщение ответа к делу – </w:t>
            </w:r>
            <w:r w:rsidRPr="00401942">
              <w:rPr>
                <w:sz w:val="20"/>
                <w:szCs w:val="20"/>
              </w:rPr>
              <w:lastRenderedPageBreak/>
              <w:t>в день получ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Выписка из Единого гос</w:t>
            </w:r>
            <w:r w:rsidRPr="00401942">
              <w:rPr>
                <w:sz w:val="20"/>
                <w:szCs w:val="20"/>
                <w:lang w:eastAsia="ru-RU"/>
              </w:rPr>
              <w:t>у</w:t>
            </w:r>
            <w:r w:rsidRPr="00401942">
              <w:rPr>
                <w:sz w:val="20"/>
                <w:szCs w:val="20"/>
                <w:lang w:eastAsia="ru-RU"/>
              </w:rPr>
              <w:t>дарственного реестра прав на недвижимое имущество и сделок с ним на имевшиеся (имеющиеся) у него объекты недвижимости</w:t>
            </w:r>
          </w:p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Сведения о зарегистрирова</w:t>
            </w:r>
            <w:r w:rsidRPr="00401942">
              <w:rPr>
                <w:sz w:val="20"/>
                <w:szCs w:val="20"/>
                <w:lang w:eastAsia="ru-RU"/>
              </w:rPr>
              <w:t>н</w:t>
            </w:r>
            <w:r w:rsidRPr="00401942">
              <w:rPr>
                <w:sz w:val="20"/>
                <w:szCs w:val="20"/>
                <w:lang w:eastAsia="ru-RU"/>
              </w:rPr>
              <w:t>ных правах на испрашива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 xml:space="preserve">мый 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Орган, пред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Федеральная служба госуда</w:t>
            </w:r>
            <w:r w:rsidRPr="00401942">
              <w:rPr>
                <w:bCs/>
                <w:sz w:val="20"/>
                <w:szCs w:val="20"/>
              </w:rPr>
              <w:t>р</w:t>
            </w:r>
            <w:r w:rsidRPr="00401942">
              <w:rPr>
                <w:bCs/>
                <w:sz w:val="20"/>
                <w:szCs w:val="20"/>
              </w:rPr>
              <w:t>ственной рег</w:t>
            </w:r>
            <w:r w:rsidRPr="00401942">
              <w:rPr>
                <w:bCs/>
                <w:sz w:val="20"/>
                <w:szCs w:val="20"/>
              </w:rPr>
              <w:t>и</w:t>
            </w:r>
            <w:r w:rsidRPr="00401942">
              <w:rPr>
                <w:bCs/>
                <w:sz w:val="20"/>
                <w:szCs w:val="20"/>
              </w:rPr>
              <w:t>страции кадастра и картографии (</w:t>
            </w:r>
            <w:proofErr w:type="spellStart"/>
            <w:r w:rsidRPr="00401942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40194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  <w:lang w:eastAsia="ru-RU"/>
              </w:rPr>
            </w:pPr>
            <w:r w:rsidRPr="00401942">
              <w:rPr>
                <w:sz w:val="18"/>
                <w:szCs w:val="18"/>
                <w:lang w:val="en-US"/>
              </w:rPr>
              <w:t>SID000</w:t>
            </w:r>
            <w:r w:rsidRPr="00401942">
              <w:rPr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правление запроса – 1 р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- 3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дня,</w:t>
            </w:r>
          </w:p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бочий день)</w:t>
            </w:r>
          </w:p>
        </w:tc>
        <w:tc>
          <w:tcPr>
            <w:tcW w:w="1276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Документ, по</w:t>
            </w:r>
            <w:r w:rsidRPr="00401942">
              <w:rPr>
                <w:sz w:val="20"/>
                <w:szCs w:val="20"/>
                <w:lang w:eastAsia="ru-RU"/>
              </w:rPr>
              <w:t>д</w:t>
            </w:r>
            <w:r w:rsidRPr="00401942">
              <w:rPr>
                <w:sz w:val="20"/>
                <w:szCs w:val="20"/>
                <w:lang w:eastAsia="ru-RU"/>
              </w:rPr>
              <w:t xml:space="preserve">тверждающий признание заявителя </w:t>
            </w:r>
            <w:proofErr w:type="gramStart"/>
            <w:r w:rsidRPr="00401942">
              <w:rPr>
                <w:sz w:val="20"/>
                <w:szCs w:val="20"/>
                <w:lang w:eastAsia="ru-RU"/>
              </w:rPr>
              <w:t>ну</w:t>
            </w:r>
            <w:r w:rsidRPr="00401942">
              <w:rPr>
                <w:sz w:val="20"/>
                <w:szCs w:val="20"/>
                <w:lang w:eastAsia="ru-RU"/>
              </w:rPr>
              <w:t>ж</w:t>
            </w:r>
            <w:r w:rsidRPr="00401942">
              <w:rPr>
                <w:sz w:val="20"/>
                <w:szCs w:val="20"/>
                <w:lang w:eastAsia="ru-RU"/>
              </w:rPr>
              <w:t>дающимся</w:t>
            </w:r>
            <w:proofErr w:type="gramEnd"/>
            <w:r w:rsidRPr="00401942">
              <w:rPr>
                <w:sz w:val="20"/>
                <w:szCs w:val="20"/>
                <w:lang w:eastAsia="ru-RU"/>
              </w:rPr>
              <w:t xml:space="preserve"> в улучшении жилищных условий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Запрашивается в отношении Ветеранов Великой Отеч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ственной войны и ветеранов боевых действий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Орган, предоставляющий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 xml:space="preserve">Орган местного самоуправления 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7 рабочих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дней,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 № 11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Приложение № 12  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Решение комиссии по ра</w:t>
            </w:r>
            <w:r w:rsidRPr="00401942">
              <w:rPr>
                <w:sz w:val="20"/>
                <w:szCs w:val="20"/>
                <w:lang w:eastAsia="ru-RU"/>
              </w:rPr>
              <w:t>с</w:t>
            </w:r>
            <w:r w:rsidRPr="00401942">
              <w:rPr>
                <w:sz w:val="20"/>
                <w:szCs w:val="20"/>
                <w:lang w:eastAsia="ru-RU"/>
              </w:rPr>
              <w:t>смотрению заявлений и распределению земельных участков гра</w:t>
            </w:r>
            <w:r w:rsidRPr="00401942">
              <w:rPr>
                <w:sz w:val="20"/>
                <w:szCs w:val="20"/>
                <w:lang w:eastAsia="ru-RU"/>
              </w:rPr>
              <w:t>ж</w:t>
            </w:r>
            <w:r w:rsidRPr="00401942">
              <w:rPr>
                <w:sz w:val="20"/>
                <w:szCs w:val="20"/>
                <w:lang w:eastAsia="ru-RU"/>
              </w:rPr>
              <w:t xml:space="preserve">данам, </w:t>
            </w:r>
            <w:r w:rsidRPr="00401942">
              <w:rPr>
                <w:sz w:val="20"/>
                <w:szCs w:val="20"/>
                <w:lang w:eastAsia="ru-RU"/>
              </w:rPr>
              <w:lastRenderedPageBreak/>
              <w:t>име</w:t>
            </w:r>
            <w:r w:rsidRPr="00401942">
              <w:rPr>
                <w:sz w:val="20"/>
                <w:szCs w:val="20"/>
                <w:lang w:eastAsia="ru-RU"/>
              </w:rPr>
              <w:t>ю</w:t>
            </w:r>
            <w:r w:rsidRPr="00401942">
              <w:rPr>
                <w:sz w:val="20"/>
                <w:szCs w:val="20"/>
                <w:lang w:eastAsia="ru-RU"/>
              </w:rPr>
              <w:t>щим право на предоставл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ние бесплатно земельных участков в с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>ответствии с законодател</w:t>
            </w:r>
            <w:r w:rsidRPr="00401942">
              <w:rPr>
                <w:sz w:val="20"/>
                <w:szCs w:val="20"/>
                <w:lang w:eastAsia="ru-RU"/>
              </w:rPr>
              <w:t>ь</w:t>
            </w:r>
            <w:r w:rsidRPr="00401942">
              <w:rPr>
                <w:sz w:val="20"/>
                <w:szCs w:val="20"/>
                <w:lang w:eastAsia="ru-RU"/>
              </w:rPr>
              <w:t>ством Росси</w:t>
            </w:r>
            <w:r w:rsidRPr="00401942">
              <w:rPr>
                <w:sz w:val="20"/>
                <w:szCs w:val="20"/>
                <w:lang w:eastAsia="ru-RU"/>
              </w:rPr>
              <w:t>й</w:t>
            </w:r>
            <w:r w:rsidRPr="00401942">
              <w:rPr>
                <w:sz w:val="20"/>
                <w:szCs w:val="20"/>
                <w:lang w:eastAsia="ru-RU"/>
              </w:rPr>
              <w:t>ской Федер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ции и Ставр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>польского края, о пост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новке на учет, оформленное в виде выписки из протокола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  <w:iCs/>
              </w:rPr>
            </w:pPr>
            <w:r w:rsidRPr="00401942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lastRenderedPageBreak/>
              <w:t>Решение комиссии по рассмотрению заявлений и ра</w:t>
            </w:r>
            <w:r w:rsidRPr="00401942">
              <w:rPr>
                <w:sz w:val="20"/>
                <w:szCs w:val="20"/>
                <w:lang w:eastAsia="ru-RU"/>
              </w:rPr>
              <w:t>с</w:t>
            </w:r>
            <w:r w:rsidRPr="00401942">
              <w:rPr>
                <w:sz w:val="20"/>
                <w:szCs w:val="20"/>
                <w:lang w:eastAsia="ru-RU"/>
              </w:rPr>
              <w:t>пределению земельных учас</w:t>
            </w:r>
            <w:r w:rsidRPr="00401942">
              <w:rPr>
                <w:sz w:val="20"/>
                <w:szCs w:val="20"/>
                <w:lang w:eastAsia="ru-RU"/>
              </w:rPr>
              <w:t>т</w:t>
            </w:r>
            <w:r w:rsidRPr="00401942">
              <w:rPr>
                <w:sz w:val="20"/>
                <w:szCs w:val="20"/>
                <w:lang w:eastAsia="ru-RU"/>
              </w:rPr>
              <w:t>ков гражданам, имеющим право на предоставление бе</w:t>
            </w:r>
            <w:r w:rsidRPr="00401942">
              <w:rPr>
                <w:sz w:val="20"/>
                <w:szCs w:val="20"/>
                <w:lang w:eastAsia="ru-RU"/>
              </w:rPr>
              <w:t>с</w:t>
            </w:r>
            <w:r w:rsidRPr="00401942">
              <w:rPr>
                <w:sz w:val="20"/>
                <w:szCs w:val="20"/>
                <w:lang w:eastAsia="ru-RU"/>
              </w:rPr>
              <w:t xml:space="preserve">платно земельных участков в соответствии с </w:t>
            </w:r>
            <w:r w:rsidRPr="00401942">
              <w:rPr>
                <w:sz w:val="20"/>
                <w:szCs w:val="20"/>
                <w:lang w:eastAsia="ru-RU"/>
              </w:rPr>
              <w:lastRenderedPageBreak/>
              <w:t>законодател</w:t>
            </w:r>
            <w:r w:rsidRPr="00401942">
              <w:rPr>
                <w:sz w:val="20"/>
                <w:szCs w:val="20"/>
                <w:lang w:eastAsia="ru-RU"/>
              </w:rPr>
              <w:t>ь</w:t>
            </w:r>
            <w:r w:rsidRPr="00401942">
              <w:rPr>
                <w:sz w:val="20"/>
                <w:szCs w:val="20"/>
                <w:lang w:eastAsia="ru-RU"/>
              </w:rPr>
              <w:t>ством Российской Федерации и Ставропольского края, о постановке на учет, офор</w:t>
            </w:r>
            <w:r w:rsidRPr="00401942">
              <w:rPr>
                <w:sz w:val="20"/>
                <w:szCs w:val="20"/>
                <w:lang w:eastAsia="ru-RU"/>
              </w:rPr>
              <w:t>м</w:t>
            </w:r>
            <w:r w:rsidRPr="00401942">
              <w:rPr>
                <w:sz w:val="20"/>
                <w:szCs w:val="20"/>
                <w:lang w:eastAsia="ru-RU"/>
              </w:rPr>
              <w:t>ленное в виде выписки из протокола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lastRenderedPageBreak/>
              <w:t>Орган, предоставляющий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 xml:space="preserve">Орган местного самоуправления 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7 рабочих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направление ответа на запрос - 5 </w:t>
            </w:r>
            <w:r w:rsidRPr="00401942">
              <w:rPr>
                <w:sz w:val="20"/>
                <w:szCs w:val="20"/>
              </w:rPr>
              <w:lastRenderedPageBreak/>
              <w:t>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дней,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рабочий</w:t>
            </w:r>
          </w:p>
        </w:tc>
        <w:tc>
          <w:tcPr>
            <w:tcW w:w="1276" w:type="dxa"/>
            <w:shd w:val="clear" w:color="auto" w:fill="auto"/>
          </w:tcPr>
          <w:p w:rsidR="001432DD" w:rsidRDefault="001432DD" w:rsidP="002F01AE">
            <w:r w:rsidRPr="00F26C1B">
              <w:rPr>
                <w:sz w:val="20"/>
                <w:szCs w:val="20"/>
                <w:lang w:eastAsia="ru-RU"/>
              </w:rPr>
              <w:lastRenderedPageBreak/>
              <w:t>Прилож</w:t>
            </w:r>
            <w:r w:rsidRPr="00F26C1B">
              <w:rPr>
                <w:sz w:val="20"/>
                <w:szCs w:val="20"/>
                <w:lang w:eastAsia="ru-RU"/>
              </w:rPr>
              <w:t>е</w:t>
            </w:r>
            <w:r w:rsidRPr="00F26C1B">
              <w:rPr>
                <w:sz w:val="20"/>
                <w:szCs w:val="20"/>
                <w:lang w:eastAsia="ru-RU"/>
              </w:rPr>
              <w:t>ние № 11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1B258E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Решение комиссии по ра</w:t>
            </w:r>
            <w:r w:rsidRPr="00401942">
              <w:rPr>
                <w:sz w:val="20"/>
                <w:szCs w:val="20"/>
                <w:lang w:eastAsia="ru-RU"/>
              </w:rPr>
              <w:t>с</w:t>
            </w:r>
            <w:r w:rsidRPr="00401942">
              <w:rPr>
                <w:sz w:val="20"/>
                <w:szCs w:val="20"/>
                <w:lang w:eastAsia="ru-RU"/>
              </w:rPr>
              <w:t>смотрению заявлений и распределению земельных участков гра</w:t>
            </w:r>
            <w:r w:rsidRPr="00401942">
              <w:rPr>
                <w:sz w:val="20"/>
                <w:szCs w:val="20"/>
                <w:lang w:eastAsia="ru-RU"/>
              </w:rPr>
              <w:t>ж</w:t>
            </w:r>
            <w:r w:rsidRPr="00401942">
              <w:rPr>
                <w:sz w:val="20"/>
                <w:szCs w:val="20"/>
                <w:lang w:eastAsia="ru-RU"/>
              </w:rPr>
              <w:t>данам, име</w:t>
            </w:r>
            <w:r w:rsidRPr="00401942">
              <w:rPr>
                <w:sz w:val="20"/>
                <w:szCs w:val="20"/>
                <w:lang w:eastAsia="ru-RU"/>
              </w:rPr>
              <w:t>ю</w:t>
            </w:r>
            <w:r w:rsidRPr="00401942">
              <w:rPr>
                <w:sz w:val="20"/>
                <w:szCs w:val="20"/>
                <w:lang w:eastAsia="ru-RU"/>
              </w:rPr>
              <w:t>щим право на предоставл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ние бесплатно земельных участков в с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>ответствии с законодател</w:t>
            </w:r>
            <w:r w:rsidRPr="00401942">
              <w:rPr>
                <w:sz w:val="20"/>
                <w:szCs w:val="20"/>
                <w:lang w:eastAsia="ru-RU"/>
              </w:rPr>
              <w:t>ь</w:t>
            </w:r>
            <w:r w:rsidRPr="00401942">
              <w:rPr>
                <w:sz w:val="20"/>
                <w:szCs w:val="20"/>
                <w:lang w:eastAsia="ru-RU"/>
              </w:rPr>
              <w:t>ством Росси</w:t>
            </w:r>
            <w:r w:rsidRPr="00401942">
              <w:rPr>
                <w:sz w:val="20"/>
                <w:szCs w:val="20"/>
                <w:lang w:eastAsia="ru-RU"/>
              </w:rPr>
              <w:t>й</w:t>
            </w:r>
            <w:r w:rsidRPr="00401942">
              <w:rPr>
                <w:sz w:val="20"/>
                <w:szCs w:val="20"/>
                <w:lang w:eastAsia="ru-RU"/>
              </w:rPr>
              <w:t>ской Федер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ции и Ставр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 xml:space="preserve">польского края, о </w:t>
            </w:r>
            <w:r w:rsidRPr="00401942">
              <w:rPr>
                <w:sz w:val="20"/>
                <w:szCs w:val="20"/>
                <w:lang w:eastAsia="ru-RU"/>
              </w:rPr>
              <w:lastRenderedPageBreak/>
              <w:t>распр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делении з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мельного участка, оформленное в виде выписки из протокола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lastRenderedPageBreak/>
              <w:t>Решение комиссии по рассмотрению заявлений и ра</w:t>
            </w:r>
            <w:r w:rsidRPr="00401942">
              <w:rPr>
                <w:sz w:val="20"/>
                <w:szCs w:val="20"/>
                <w:lang w:eastAsia="ru-RU"/>
              </w:rPr>
              <w:t>с</w:t>
            </w:r>
            <w:r w:rsidRPr="00401942">
              <w:rPr>
                <w:sz w:val="20"/>
                <w:szCs w:val="20"/>
                <w:lang w:eastAsia="ru-RU"/>
              </w:rPr>
              <w:t>пределению земельных учас</w:t>
            </w:r>
            <w:r w:rsidRPr="00401942">
              <w:rPr>
                <w:sz w:val="20"/>
                <w:szCs w:val="20"/>
                <w:lang w:eastAsia="ru-RU"/>
              </w:rPr>
              <w:t>т</w:t>
            </w:r>
            <w:r w:rsidRPr="00401942">
              <w:rPr>
                <w:sz w:val="20"/>
                <w:szCs w:val="20"/>
                <w:lang w:eastAsia="ru-RU"/>
              </w:rPr>
              <w:t>ков гражданам, имеющим право на предоставление бе</w:t>
            </w:r>
            <w:r w:rsidRPr="00401942">
              <w:rPr>
                <w:sz w:val="20"/>
                <w:szCs w:val="20"/>
                <w:lang w:eastAsia="ru-RU"/>
              </w:rPr>
              <w:t>с</w:t>
            </w:r>
            <w:r w:rsidRPr="00401942">
              <w:rPr>
                <w:sz w:val="20"/>
                <w:szCs w:val="20"/>
                <w:lang w:eastAsia="ru-RU"/>
              </w:rPr>
              <w:t>платно земельных участков в соответствии с законодател</w:t>
            </w:r>
            <w:r w:rsidRPr="00401942">
              <w:rPr>
                <w:sz w:val="20"/>
                <w:szCs w:val="20"/>
                <w:lang w:eastAsia="ru-RU"/>
              </w:rPr>
              <w:t>ь</w:t>
            </w:r>
            <w:r w:rsidRPr="00401942">
              <w:rPr>
                <w:sz w:val="20"/>
                <w:szCs w:val="20"/>
                <w:lang w:eastAsia="ru-RU"/>
              </w:rPr>
              <w:t>ством Российской Федерации и Ставропольского края, о распределении земельного участка, офор</w:t>
            </w:r>
            <w:r w:rsidRPr="00401942">
              <w:rPr>
                <w:sz w:val="20"/>
                <w:szCs w:val="20"/>
                <w:lang w:eastAsia="ru-RU"/>
              </w:rPr>
              <w:t>м</w:t>
            </w:r>
            <w:r w:rsidRPr="00401942">
              <w:rPr>
                <w:sz w:val="20"/>
                <w:szCs w:val="20"/>
                <w:lang w:eastAsia="ru-RU"/>
              </w:rPr>
              <w:t>ленное в виде выписки из протокола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Орган, предоставляющий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 xml:space="preserve">Орган местного самоуправления 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7 рабочих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дней,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рабочий</w:t>
            </w:r>
          </w:p>
        </w:tc>
        <w:tc>
          <w:tcPr>
            <w:tcW w:w="1276" w:type="dxa"/>
            <w:shd w:val="clear" w:color="auto" w:fill="auto"/>
          </w:tcPr>
          <w:p w:rsidR="001432DD" w:rsidRDefault="001432DD" w:rsidP="002F01AE">
            <w:r w:rsidRPr="00F26C1B">
              <w:rPr>
                <w:sz w:val="20"/>
                <w:szCs w:val="20"/>
                <w:lang w:eastAsia="ru-RU"/>
              </w:rPr>
              <w:t>Прилож</w:t>
            </w:r>
            <w:r w:rsidRPr="00F26C1B">
              <w:rPr>
                <w:sz w:val="20"/>
                <w:szCs w:val="20"/>
                <w:lang w:eastAsia="ru-RU"/>
              </w:rPr>
              <w:t>е</w:t>
            </w:r>
            <w:r w:rsidRPr="00F26C1B">
              <w:rPr>
                <w:sz w:val="20"/>
                <w:szCs w:val="20"/>
                <w:lang w:eastAsia="ru-RU"/>
              </w:rPr>
              <w:t>ние № 11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1B258E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Сведения баз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>вого госуда</w:t>
            </w:r>
            <w:r w:rsidRPr="00401942">
              <w:rPr>
                <w:sz w:val="20"/>
                <w:szCs w:val="20"/>
                <w:lang w:eastAsia="ru-RU"/>
              </w:rPr>
              <w:t>р</w:t>
            </w:r>
            <w:r w:rsidRPr="00401942">
              <w:rPr>
                <w:sz w:val="20"/>
                <w:szCs w:val="20"/>
                <w:lang w:eastAsia="ru-RU"/>
              </w:rPr>
              <w:t>ственного информационного ресурса регистрационного учета граждан Росси</w:t>
            </w:r>
            <w:r w:rsidRPr="00401942">
              <w:rPr>
                <w:sz w:val="20"/>
                <w:szCs w:val="20"/>
                <w:lang w:eastAsia="ru-RU"/>
              </w:rPr>
              <w:t>й</w:t>
            </w:r>
            <w:r w:rsidRPr="00401942">
              <w:rPr>
                <w:sz w:val="20"/>
                <w:szCs w:val="20"/>
                <w:lang w:eastAsia="ru-RU"/>
              </w:rPr>
              <w:t>ской Федер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ции по месту пребывания и по месту ж</w:t>
            </w:r>
            <w:r w:rsidRPr="00401942">
              <w:rPr>
                <w:sz w:val="20"/>
                <w:szCs w:val="20"/>
                <w:lang w:eastAsia="ru-RU"/>
              </w:rPr>
              <w:t>и</w:t>
            </w:r>
            <w:r w:rsidRPr="00401942">
              <w:rPr>
                <w:sz w:val="20"/>
                <w:szCs w:val="20"/>
                <w:lang w:eastAsia="ru-RU"/>
              </w:rPr>
              <w:t>тельства в пределах Росси</w:t>
            </w:r>
            <w:r w:rsidRPr="00401942">
              <w:rPr>
                <w:sz w:val="20"/>
                <w:szCs w:val="20"/>
                <w:lang w:eastAsia="ru-RU"/>
              </w:rPr>
              <w:t>й</w:t>
            </w:r>
            <w:r w:rsidRPr="00401942">
              <w:rPr>
                <w:sz w:val="20"/>
                <w:szCs w:val="20"/>
                <w:lang w:eastAsia="ru-RU"/>
              </w:rPr>
              <w:t>ской Федер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ции в отнош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нии заявителя</w:t>
            </w: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Сведения базового госуда</w:t>
            </w:r>
            <w:r w:rsidRPr="00401942">
              <w:rPr>
                <w:sz w:val="20"/>
                <w:szCs w:val="20"/>
                <w:lang w:eastAsia="ru-RU"/>
              </w:rPr>
              <w:t>р</w:t>
            </w:r>
            <w:r w:rsidRPr="00401942">
              <w:rPr>
                <w:sz w:val="20"/>
                <w:szCs w:val="20"/>
                <w:lang w:eastAsia="ru-RU"/>
              </w:rPr>
              <w:t>ственного информационного ресурса регистрационного учета граждан Российской Федерации по месту пребыв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ния и по месту жительства в пределах Российской Федер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ции в отношении заявителя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Орган, предоставляющий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Управление по вопросам мигр</w:t>
            </w:r>
            <w:r w:rsidRPr="00401942">
              <w:rPr>
                <w:sz w:val="20"/>
                <w:szCs w:val="20"/>
                <w:lang w:eastAsia="ru-RU"/>
              </w:rPr>
              <w:t>а</w:t>
            </w:r>
            <w:r w:rsidRPr="00401942">
              <w:rPr>
                <w:sz w:val="20"/>
                <w:szCs w:val="20"/>
                <w:lang w:eastAsia="ru-RU"/>
              </w:rPr>
              <w:t>ции ГУ МВД России по Ста</w:t>
            </w:r>
            <w:r w:rsidRPr="00401942">
              <w:rPr>
                <w:sz w:val="20"/>
                <w:szCs w:val="20"/>
                <w:lang w:eastAsia="ru-RU"/>
              </w:rPr>
              <w:t>в</w:t>
            </w:r>
            <w:r w:rsidRPr="00401942">
              <w:rPr>
                <w:sz w:val="20"/>
                <w:szCs w:val="20"/>
                <w:lang w:eastAsia="ru-RU"/>
              </w:rPr>
              <w:t>ропольскому краю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7 рабочих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дней,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рабочий</w:t>
            </w:r>
          </w:p>
        </w:tc>
        <w:tc>
          <w:tcPr>
            <w:tcW w:w="1276" w:type="dxa"/>
            <w:shd w:val="clear" w:color="auto" w:fill="auto"/>
          </w:tcPr>
          <w:p w:rsidR="001432DD" w:rsidRDefault="001432DD" w:rsidP="002F01AE">
            <w:r w:rsidRPr="00F26C1B">
              <w:rPr>
                <w:sz w:val="20"/>
                <w:szCs w:val="20"/>
                <w:lang w:eastAsia="ru-RU"/>
              </w:rPr>
              <w:t>Прилож</w:t>
            </w:r>
            <w:r w:rsidRPr="00F26C1B">
              <w:rPr>
                <w:sz w:val="20"/>
                <w:szCs w:val="20"/>
                <w:lang w:eastAsia="ru-RU"/>
              </w:rPr>
              <w:t>е</w:t>
            </w:r>
            <w:r w:rsidRPr="00F26C1B">
              <w:rPr>
                <w:sz w:val="20"/>
                <w:szCs w:val="20"/>
                <w:lang w:eastAsia="ru-RU"/>
              </w:rPr>
              <w:t>ние № 11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1B258E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Документ, по</w:t>
            </w:r>
            <w:r w:rsidRPr="00401942">
              <w:rPr>
                <w:sz w:val="20"/>
                <w:szCs w:val="20"/>
                <w:lang w:eastAsia="ru-RU"/>
              </w:rPr>
              <w:t>д</w:t>
            </w:r>
            <w:r w:rsidRPr="00401942">
              <w:rPr>
                <w:sz w:val="20"/>
                <w:szCs w:val="20"/>
                <w:lang w:eastAsia="ru-RU"/>
              </w:rPr>
              <w:t>тверждающий признание заявителя мал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>имущим гра</w:t>
            </w:r>
            <w:r w:rsidRPr="00401942">
              <w:rPr>
                <w:sz w:val="20"/>
                <w:szCs w:val="20"/>
                <w:lang w:eastAsia="ru-RU"/>
              </w:rPr>
              <w:t>ж</w:t>
            </w:r>
            <w:r w:rsidRPr="00401942">
              <w:rPr>
                <w:sz w:val="20"/>
                <w:szCs w:val="20"/>
                <w:lang w:eastAsia="ru-RU"/>
              </w:rPr>
              <w:t>данином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Запрашивается в отношении малоимущих граждан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Орган, предоставляющий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 xml:space="preserve">Органы труда и социальной защиты населения 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7 рабочих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дней,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рабочий</w:t>
            </w:r>
          </w:p>
        </w:tc>
        <w:tc>
          <w:tcPr>
            <w:tcW w:w="1276" w:type="dxa"/>
            <w:shd w:val="clear" w:color="auto" w:fill="auto"/>
          </w:tcPr>
          <w:p w:rsidR="001432DD" w:rsidRDefault="001432DD" w:rsidP="002F01AE">
            <w:r w:rsidRPr="00F26C1B">
              <w:rPr>
                <w:sz w:val="20"/>
                <w:szCs w:val="20"/>
                <w:lang w:eastAsia="ru-RU"/>
              </w:rPr>
              <w:t>Прилож</w:t>
            </w:r>
            <w:r w:rsidRPr="00F26C1B">
              <w:rPr>
                <w:sz w:val="20"/>
                <w:szCs w:val="20"/>
                <w:lang w:eastAsia="ru-RU"/>
              </w:rPr>
              <w:t>е</w:t>
            </w:r>
            <w:r w:rsidRPr="00F26C1B">
              <w:rPr>
                <w:sz w:val="20"/>
                <w:szCs w:val="20"/>
                <w:lang w:eastAsia="ru-RU"/>
              </w:rPr>
              <w:t>ние № 11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1B258E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1432DD" w:rsidRPr="00401942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Документ, по</w:t>
            </w:r>
            <w:r w:rsidRPr="00401942">
              <w:rPr>
                <w:sz w:val="20"/>
                <w:szCs w:val="20"/>
                <w:lang w:eastAsia="ru-RU"/>
              </w:rPr>
              <w:t>д</w:t>
            </w:r>
            <w:r w:rsidRPr="00401942">
              <w:rPr>
                <w:sz w:val="20"/>
                <w:szCs w:val="20"/>
                <w:lang w:eastAsia="ru-RU"/>
              </w:rPr>
              <w:t>тверждающий предоставл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ние в аренду земельного участка как превышавшего норму пред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>ставления основного з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мельного участка и не имеющего самостоятельн</w:t>
            </w:r>
            <w:r w:rsidRPr="00401942">
              <w:rPr>
                <w:sz w:val="20"/>
                <w:szCs w:val="20"/>
                <w:lang w:eastAsia="ru-RU"/>
              </w:rPr>
              <w:t>о</w:t>
            </w:r>
            <w:r w:rsidRPr="00401942">
              <w:rPr>
                <w:sz w:val="20"/>
                <w:szCs w:val="20"/>
                <w:lang w:eastAsia="ru-RU"/>
              </w:rPr>
              <w:t>го значения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Запрашивается в отношении граждан, являющихся собственниками основных з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мельных участков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Орган, предоставляющий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7 рабочих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дней,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рабочий</w:t>
            </w:r>
          </w:p>
        </w:tc>
        <w:tc>
          <w:tcPr>
            <w:tcW w:w="1276" w:type="dxa"/>
            <w:shd w:val="clear" w:color="auto" w:fill="auto"/>
          </w:tcPr>
          <w:p w:rsidR="001432DD" w:rsidRDefault="001432DD" w:rsidP="002F01AE">
            <w:r w:rsidRPr="00F26C1B">
              <w:rPr>
                <w:sz w:val="20"/>
                <w:szCs w:val="20"/>
                <w:lang w:eastAsia="ru-RU"/>
              </w:rPr>
              <w:t>Прилож</w:t>
            </w:r>
            <w:r w:rsidRPr="00F26C1B">
              <w:rPr>
                <w:sz w:val="20"/>
                <w:szCs w:val="20"/>
                <w:lang w:eastAsia="ru-RU"/>
              </w:rPr>
              <w:t>е</w:t>
            </w:r>
            <w:r w:rsidRPr="00F26C1B">
              <w:rPr>
                <w:sz w:val="20"/>
                <w:szCs w:val="20"/>
                <w:lang w:eastAsia="ru-RU"/>
              </w:rPr>
              <w:t>ние № 11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1B258E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1432DD" w:rsidRPr="00E66721" w:rsidTr="002F01AE">
        <w:trPr>
          <w:jc w:val="center"/>
        </w:trPr>
        <w:tc>
          <w:tcPr>
            <w:tcW w:w="1709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ind w:firstLine="4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Сведения, по</w:t>
            </w:r>
            <w:r w:rsidRPr="00401942">
              <w:rPr>
                <w:sz w:val="20"/>
                <w:szCs w:val="20"/>
              </w:rPr>
              <w:t>д</w:t>
            </w:r>
            <w:r w:rsidRPr="00401942">
              <w:rPr>
                <w:sz w:val="20"/>
                <w:szCs w:val="20"/>
              </w:rPr>
              <w:t>тверждающие факт устано</w:t>
            </w:r>
            <w:r w:rsidRPr="00401942">
              <w:rPr>
                <w:sz w:val="20"/>
                <w:szCs w:val="20"/>
              </w:rPr>
              <w:t>в</w:t>
            </w:r>
            <w:r w:rsidRPr="00401942">
              <w:rPr>
                <w:sz w:val="20"/>
                <w:szCs w:val="20"/>
              </w:rPr>
              <w:t>ления инв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лидности</w:t>
            </w:r>
          </w:p>
        </w:tc>
        <w:tc>
          <w:tcPr>
            <w:tcW w:w="2835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В содержании должны быть указаны сведения об устано</w:t>
            </w:r>
            <w:r w:rsidRPr="00401942">
              <w:rPr>
                <w:sz w:val="20"/>
                <w:szCs w:val="20"/>
              </w:rPr>
              <w:t>в</w:t>
            </w:r>
            <w:r w:rsidRPr="00401942">
              <w:rPr>
                <w:sz w:val="20"/>
                <w:szCs w:val="20"/>
              </w:rPr>
              <w:t xml:space="preserve">лении инвалидности </w:t>
            </w:r>
          </w:p>
        </w:tc>
        <w:tc>
          <w:tcPr>
            <w:tcW w:w="1559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Орган, пред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ставляющий услугу</w:t>
            </w:r>
          </w:p>
        </w:tc>
        <w:tc>
          <w:tcPr>
            <w:tcW w:w="1701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Пенсионный фонд Российской Федерации</w:t>
            </w:r>
          </w:p>
        </w:tc>
        <w:tc>
          <w:tcPr>
            <w:tcW w:w="1269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2C2D2E"/>
                <w:shd w:val="clear" w:color="auto" w:fill="FFFFFF"/>
              </w:rPr>
              <w:t>Выписка сведений об инв</w:t>
            </w:r>
            <w:r>
              <w:rPr>
                <w:color w:val="2C2D2E"/>
                <w:shd w:val="clear" w:color="auto" w:fill="FFFFFF"/>
              </w:rPr>
              <w:t>а</w:t>
            </w:r>
            <w:r>
              <w:rPr>
                <w:color w:val="2C2D2E"/>
                <w:shd w:val="clear" w:color="auto" w:fill="FFFFFF"/>
              </w:rPr>
              <w:t>лиде VS00291v004-PFRF01</w:t>
            </w:r>
          </w:p>
        </w:tc>
        <w:tc>
          <w:tcPr>
            <w:tcW w:w="156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Общий срок – 7 рабочих дней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ответа на запрос - 5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чих дней,</w:t>
            </w:r>
          </w:p>
          <w:p w:rsidR="001432DD" w:rsidRPr="00401942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приобщение ответа к ли</w:t>
            </w:r>
            <w:r w:rsidRPr="00401942">
              <w:rPr>
                <w:sz w:val="20"/>
                <w:szCs w:val="20"/>
              </w:rPr>
              <w:t>ч</w:t>
            </w:r>
            <w:r w:rsidRPr="00401942">
              <w:rPr>
                <w:sz w:val="20"/>
                <w:szCs w:val="20"/>
              </w:rPr>
              <w:t>ному делу – 1 рабочий</w:t>
            </w:r>
          </w:p>
        </w:tc>
        <w:tc>
          <w:tcPr>
            <w:tcW w:w="1276" w:type="dxa"/>
            <w:shd w:val="clear" w:color="auto" w:fill="auto"/>
          </w:tcPr>
          <w:p w:rsidR="001432DD" w:rsidRDefault="001432DD" w:rsidP="002F01AE">
            <w:pPr>
              <w:jc w:val="center"/>
            </w:pPr>
            <w:r>
              <w:t>-</w:t>
            </w:r>
          </w:p>
        </w:tc>
        <w:tc>
          <w:tcPr>
            <w:tcW w:w="1393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1432DD" w:rsidRPr="00E66721" w:rsidRDefault="001432DD" w:rsidP="001432DD">
      <w:pPr>
        <w:jc w:val="center"/>
        <w:rPr>
          <w:b/>
          <w:sz w:val="20"/>
          <w:szCs w:val="20"/>
        </w:rPr>
      </w:pPr>
    </w:p>
    <w:p w:rsidR="001432DD" w:rsidRPr="00E66721" w:rsidRDefault="001432DD" w:rsidP="001432DD">
      <w:pPr>
        <w:jc w:val="center"/>
        <w:rPr>
          <w:b/>
          <w:sz w:val="20"/>
          <w:szCs w:val="20"/>
        </w:rPr>
      </w:pPr>
    </w:p>
    <w:p w:rsidR="001432DD" w:rsidRPr="00E66721" w:rsidRDefault="001432DD" w:rsidP="001432DD">
      <w:pPr>
        <w:jc w:val="center"/>
        <w:rPr>
          <w:b/>
          <w:szCs w:val="28"/>
        </w:rPr>
      </w:pPr>
      <w:r w:rsidRPr="00E66721">
        <w:rPr>
          <w:b/>
          <w:sz w:val="20"/>
          <w:szCs w:val="20"/>
        </w:rPr>
        <w:br w:type="page"/>
      </w:r>
      <w:r w:rsidRPr="00E66721">
        <w:rPr>
          <w:b/>
          <w:szCs w:val="28"/>
        </w:rPr>
        <w:lastRenderedPageBreak/>
        <w:t>Раздел 6. Результат «</w:t>
      </w:r>
      <w:proofErr w:type="spellStart"/>
      <w:r w:rsidRPr="00E66721">
        <w:rPr>
          <w:b/>
          <w:szCs w:val="28"/>
        </w:rPr>
        <w:t>подуслуги</w:t>
      </w:r>
      <w:proofErr w:type="spellEnd"/>
      <w:r w:rsidRPr="00E66721">
        <w:rPr>
          <w:b/>
          <w:szCs w:val="28"/>
        </w:rPr>
        <w:t>»</w:t>
      </w:r>
    </w:p>
    <w:p w:rsidR="001432DD" w:rsidRPr="00E66721" w:rsidRDefault="001432DD" w:rsidP="001432DD">
      <w:pPr>
        <w:jc w:val="center"/>
        <w:rPr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1432DD" w:rsidRPr="00E66721" w:rsidTr="002F01AE">
        <w:tc>
          <w:tcPr>
            <w:tcW w:w="409" w:type="dxa"/>
            <w:vMerge w:val="restart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Документ/ документы, явл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я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ющиеся резул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ь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татом «</w:t>
            </w:r>
            <w:proofErr w:type="spellStart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подусл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у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ги</w:t>
            </w:r>
            <w:proofErr w:type="spellEnd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положител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ь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gramEnd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Форма д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х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ся результ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по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д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Образец д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с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1432DD" w:rsidRPr="00E66721" w:rsidTr="002F01AE">
        <w:tc>
          <w:tcPr>
            <w:tcW w:w="409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1432DD" w:rsidRPr="00E66721" w:rsidTr="002F01AE">
        <w:trPr>
          <w:trHeight w:val="240"/>
        </w:trPr>
        <w:tc>
          <w:tcPr>
            <w:tcW w:w="409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432DD" w:rsidRPr="00E66721" w:rsidTr="002F01AE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6721">
              <w:rPr>
                <w:b/>
                <w:sz w:val="20"/>
                <w:szCs w:val="20"/>
                <w:lang w:bidi="ru-RU"/>
              </w:rPr>
              <w:t xml:space="preserve">1.  </w:t>
            </w:r>
            <w:r w:rsidRPr="00E66721">
              <w:rPr>
                <w:b/>
                <w:color w:val="000000"/>
                <w:sz w:val="20"/>
                <w:szCs w:val="20"/>
              </w:rPr>
              <w:t>Предоставление з</w:t>
            </w:r>
            <w:r w:rsidRPr="00E66721">
              <w:rPr>
                <w:b/>
                <w:color w:val="000000"/>
                <w:sz w:val="20"/>
                <w:szCs w:val="20"/>
              </w:rPr>
              <w:t>е</w:t>
            </w:r>
            <w:r w:rsidRPr="00E66721">
              <w:rPr>
                <w:b/>
                <w:color w:val="000000"/>
                <w:sz w:val="20"/>
                <w:szCs w:val="20"/>
              </w:rPr>
              <w:t xml:space="preserve">мельных участков, </w:t>
            </w:r>
            <w:r w:rsidRPr="00E66721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E66721">
              <w:rPr>
                <w:b/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E66721">
              <w:rPr>
                <w:b/>
                <w:color w:val="000000"/>
                <w:sz w:val="20"/>
                <w:szCs w:val="20"/>
              </w:rPr>
              <w:t>о</w:t>
            </w:r>
            <w:r w:rsidRPr="00E66721">
              <w:rPr>
                <w:b/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E66721" w:rsidTr="002F01AE">
        <w:trPr>
          <w:trHeight w:val="510"/>
        </w:trPr>
        <w:tc>
          <w:tcPr>
            <w:tcW w:w="409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Решение (пост</w:t>
            </w:r>
            <w:r w:rsidRPr="00E66721">
              <w:rPr>
                <w:sz w:val="20"/>
                <w:szCs w:val="20"/>
                <w:lang w:eastAsia="ru-RU"/>
              </w:rPr>
              <w:t>а</w:t>
            </w:r>
            <w:r w:rsidRPr="00E66721">
              <w:rPr>
                <w:sz w:val="20"/>
                <w:szCs w:val="20"/>
                <w:lang w:eastAsia="ru-RU"/>
              </w:rPr>
              <w:t xml:space="preserve">новление) </w:t>
            </w:r>
            <w:r w:rsidRPr="00E66721">
              <w:rPr>
                <w:sz w:val="20"/>
                <w:szCs w:val="20"/>
              </w:rPr>
              <w:t>орг</w:t>
            </w:r>
            <w:r w:rsidRPr="00E66721">
              <w:rPr>
                <w:sz w:val="20"/>
                <w:szCs w:val="20"/>
              </w:rPr>
              <w:t>а</w:t>
            </w:r>
            <w:r w:rsidRPr="00E66721">
              <w:rPr>
                <w:sz w:val="20"/>
                <w:szCs w:val="20"/>
              </w:rPr>
              <w:t>на, предоставл</w:t>
            </w:r>
            <w:r w:rsidRPr="00E66721">
              <w:rPr>
                <w:sz w:val="20"/>
                <w:szCs w:val="20"/>
              </w:rPr>
              <w:t>я</w:t>
            </w:r>
            <w:r w:rsidRPr="00E66721">
              <w:rPr>
                <w:sz w:val="20"/>
                <w:szCs w:val="20"/>
              </w:rPr>
              <w:t xml:space="preserve">ющего услугу, </w:t>
            </w:r>
            <w:r w:rsidRPr="00E66721">
              <w:rPr>
                <w:sz w:val="20"/>
                <w:szCs w:val="20"/>
                <w:lang w:eastAsia="ru-RU"/>
              </w:rPr>
              <w:t>о предоставл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нии земельного участка в со</w:t>
            </w:r>
            <w:r w:rsidRPr="00E66721">
              <w:rPr>
                <w:sz w:val="20"/>
                <w:szCs w:val="20"/>
                <w:lang w:eastAsia="ru-RU"/>
              </w:rPr>
              <w:t>б</w:t>
            </w:r>
            <w:r w:rsidRPr="00E66721">
              <w:rPr>
                <w:sz w:val="20"/>
                <w:szCs w:val="20"/>
                <w:lang w:eastAsia="ru-RU"/>
              </w:rPr>
              <w:t>ственность</w:t>
            </w:r>
          </w:p>
        </w:tc>
        <w:tc>
          <w:tcPr>
            <w:tcW w:w="4002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1. Должно содержать сведения </w:t>
            </w:r>
            <w:r w:rsidRPr="00E66721">
              <w:rPr>
                <w:sz w:val="20"/>
                <w:szCs w:val="20"/>
                <w:lang w:eastAsia="ru-RU"/>
              </w:rPr>
              <w:t>о пред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ставлении земельного участка в собстве</w:t>
            </w:r>
            <w:r w:rsidRPr="00E66721">
              <w:rPr>
                <w:sz w:val="20"/>
                <w:szCs w:val="20"/>
                <w:lang w:eastAsia="ru-RU"/>
              </w:rPr>
              <w:t>н</w:t>
            </w:r>
            <w:r w:rsidRPr="00E66721">
              <w:rPr>
                <w:sz w:val="20"/>
                <w:szCs w:val="20"/>
                <w:lang w:eastAsia="ru-RU"/>
              </w:rPr>
              <w:t>ность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Должно содержать подпись лица, пр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нявшего решение, регистрационные дату и номер.</w:t>
            </w:r>
            <w:proofErr w:type="gramEnd"/>
          </w:p>
          <w:p w:rsidR="001432DD" w:rsidRPr="00E66721" w:rsidRDefault="001432DD" w:rsidP="002F01AE">
            <w:pPr>
              <w:pStyle w:val="ConsPlusNormal"/>
              <w:ind w:firstLine="5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432DD" w:rsidRPr="003B3F7D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4</w:t>
            </w:r>
          </w:p>
        </w:tc>
        <w:tc>
          <w:tcPr>
            <w:tcW w:w="2410" w:type="dxa"/>
            <w:shd w:val="clear" w:color="auto" w:fill="auto"/>
          </w:tcPr>
          <w:p w:rsidR="001432DD" w:rsidRPr="00E66721" w:rsidRDefault="001432DD" w:rsidP="002F01AE">
            <w:pPr>
              <w:rPr>
                <w:sz w:val="18"/>
                <w:szCs w:val="18"/>
              </w:rPr>
            </w:pPr>
            <w:r w:rsidRPr="00E66721">
              <w:rPr>
                <w:sz w:val="18"/>
                <w:szCs w:val="18"/>
              </w:rPr>
              <w:t>1. В органе, предоставля</w:t>
            </w:r>
            <w:r w:rsidRPr="00E66721">
              <w:rPr>
                <w:sz w:val="18"/>
                <w:szCs w:val="18"/>
              </w:rPr>
              <w:t>ю</w:t>
            </w:r>
            <w:r w:rsidRPr="00E66721">
              <w:rPr>
                <w:sz w:val="18"/>
                <w:szCs w:val="18"/>
              </w:rPr>
              <w:t>щем услугу, на бумажном носителе;</w:t>
            </w:r>
          </w:p>
          <w:p w:rsidR="001432DD" w:rsidRPr="00E66721" w:rsidRDefault="001432DD" w:rsidP="002F01AE">
            <w:pPr>
              <w:rPr>
                <w:sz w:val="18"/>
                <w:szCs w:val="18"/>
              </w:rPr>
            </w:pPr>
            <w:r w:rsidRPr="00E66721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66721">
              <w:rPr>
                <w:sz w:val="18"/>
                <w:szCs w:val="18"/>
              </w:rPr>
              <w:t>3. Почтовая связь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432DD" w:rsidRPr="00E66721" w:rsidTr="002F01AE">
        <w:trPr>
          <w:trHeight w:val="510"/>
        </w:trPr>
        <w:tc>
          <w:tcPr>
            <w:tcW w:w="409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Уведомление (решение) об отказе в предоставлении </w:t>
            </w:r>
            <w:r w:rsidRPr="00E66721">
              <w:rPr>
                <w:sz w:val="20"/>
                <w:szCs w:val="20"/>
                <w:lang w:eastAsia="ru-RU"/>
              </w:rPr>
              <w:t>з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мельного участка в собственность</w:t>
            </w:r>
          </w:p>
        </w:tc>
        <w:tc>
          <w:tcPr>
            <w:tcW w:w="4002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1. Должно содержать сведения </w:t>
            </w:r>
            <w:r w:rsidRPr="00E66721">
              <w:rPr>
                <w:sz w:val="20"/>
                <w:szCs w:val="20"/>
                <w:lang w:eastAsia="ru-RU"/>
              </w:rPr>
              <w:t>об отказе в предоставлении земельного участка в со</w:t>
            </w:r>
            <w:r w:rsidRPr="00E66721">
              <w:rPr>
                <w:sz w:val="20"/>
                <w:szCs w:val="20"/>
                <w:lang w:eastAsia="ru-RU"/>
              </w:rPr>
              <w:t>б</w:t>
            </w:r>
            <w:r w:rsidRPr="00E66721">
              <w:rPr>
                <w:sz w:val="20"/>
                <w:szCs w:val="20"/>
                <w:lang w:eastAsia="ru-RU"/>
              </w:rPr>
              <w:t>ственность, причины отказа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Должно содержать подпись лица, пр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нявшего решение, регистрационные дату и номер.</w:t>
            </w:r>
            <w:proofErr w:type="gramEnd"/>
          </w:p>
          <w:p w:rsidR="001432DD" w:rsidRPr="00E66721" w:rsidRDefault="001432DD" w:rsidP="002F01AE">
            <w:pPr>
              <w:pStyle w:val="ConsPlusNormal"/>
              <w:ind w:firstLine="5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432DD" w:rsidRPr="003B3F7D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6</w:t>
            </w:r>
          </w:p>
        </w:tc>
        <w:tc>
          <w:tcPr>
            <w:tcW w:w="2410" w:type="dxa"/>
            <w:shd w:val="clear" w:color="auto" w:fill="auto"/>
          </w:tcPr>
          <w:p w:rsidR="001432DD" w:rsidRPr="00E66721" w:rsidRDefault="001432DD" w:rsidP="002F01AE">
            <w:pPr>
              <w:rPr>
                <w:sz w:val="18"/>
                <w:szCs w:val="18"/>
              </w:rPr>
            </w:pPr>
            <w:r w:rsidRPr="00E66721">
              <w:rPr>
                <w:sz w:val="18"/>
                <w:szCs w:val="18"/>
              </w:rPr>
              <w:t>1. В органе, предоставля</w:t>
            </w:r>
            <w:r w:rsidRPr="00E66721">
              <w:rPr>
                <w:sz w:val="18"/>
                <w:szCs w:val="18"/>
              </w:rPr>
              <w:t>ю</w:t>
            </w:r>
            <w:r w:rsidRPr="00E66721">
              <w:rPr>
                <w:sz w:val="18"/>
                <w:szCs w:val="18"/>
              </w:rPr>
              <w:t>щем услугу, на бумажном носителе;</w:t>
            </w:r>
          </w:p>
          <w:p w:rsidR="001432DD" w:rsidRPr="00E66721" w:rsidRDefault="001432DD" w:rsidP="002F01AE">
            <w:pPr>
              <w:rPr>
                <w:sz w:val="18"/>
                <w:szCs w:val="18"/>
              </w:rPr>
            </w:pPr>
            <w:r w:rsidRPr="00E66721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432DD" w:rsidRPr="00E66721" w:rsidRDefault="001432DD" w:rsidP="002F01AE">
            <w:pPr>
              <w:rPr>
                <w:sz w:val="18"/>
                <w:szCs w:val="18"/>
              </w:rPr>
            </w:pPr>
            <w:r w:rsidRPr="00E66721">
              <w:rPr>
                <w:sz w:val="18"/>
                <w:szCs w:val="18"/>
              </w:rPr>
              <w:t>3. Направление электронн</w:t>
            </w:r>
            <w:r w:rsidRPr="00E66721">
              <w:rPr>
                <w:sz w:val="18"/>
                <w:szCs w:val="18"/>
              </w:rPr>
              <w:t>о</w:t>
            </w:r>
            <w:r w:rsidRPr="00E66721">
              <w:rPr>
                <w:sz w:val="18"/>
                <w:szCs w:val="18"/>
              </w:rPr>
              <w:t>го документа, подписанного электронной подписью, на адрес электронной почты;</w:t>
            </w:r>
          </w:p>
          <w:p w:rsidR="001432DD" w:rsidRPr="00E66721" w:rsidRDefault="001432DD" w:rsidP="002F01A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66721">
              <w:rPr>
                <w:sz w:val="18"/>
                <w:szCs w:val="18"/>
              </w:rPr>
              <w:t>4. Почтовая связь</w:t>
            </w:r>
            <w:r w:rsidRPr="00E66721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E66721">
              <w:rPr>
                <w:rFonts w:ascii="Times New Roman" w:eastAsia="Times New Roman" w:hAnsi="Times New Roman"/>
              </w:rPr>
              <w:t xml:space="preserve">В течение 30 календарных дней с момента получения результата из органа, предоставляющего </w:t>
            </w:r>
            <w:r w:rsidRPr="00E66721">
              <w:rPr>
                <w:rFonts w:ascii="Times New Roman" w:eastAsia="Times New Roman" w:hAnsi="Times New Roman"/>
              </w:rPr>
              <w:lastRenderedPageBreak/>
              <w:t>услугу</w:t>
            </w:r>
          </w:p>
        </w:tc>
      </w:tr>
      <w:tr w:rsidR="001432DD" w:rsidRPr="00E66721" w:rsidTr="002F01AE">
        <w:trPr>
          <w:trHeight w:val="510"/>
        </w:trPr>
        <w:tc>
          <w:tcPr>
            <w:tcW w:w="409" w:type="dxa"/>
            <w:shd w:val="clear" w:color="auto" w:fill="auto"/>
          </w:tcPr>
          <w:p w:rsidR="001432DD" w:rsidRPr="00E66721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6672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18" w:type="dxa"/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6721">
              <w:rPr>
                <w:bCs/>
                <w:sz w:val="20"/>
                <w:szCs w:val="20"/>
              </w:rPr>
              <w:t>Уведомление о возврате заявл</w:t>
            </w:r>
            <w:r w:rsidRPr="00E66721">
              <w:rPr>
                <w:bCs/>
                <w:sz w:val="20"/>
                <w:szCs w:val="20"/>
              </w:rPr>
              <w:t>е</w:t>
            </w:r>
            <w:r w:rsidRPr="00E66721">
              <w:rPr>
                <w:bCs/>
                <w:sz w:val="20"/>
                <w:szCs w:val="20"/>
              </w:rPr>
              <w:t>ния и приложе</w:t>
            </w:r>
            <w:r w:rsidRPr="00E66721">
              <w:rPr>
                <w:bCs/>
                <w:sz w:val="20"/>
                <w:szCs w:val="20"/>
              </w:rPr>
              <w:t>н</w:t>
            </w:r>
            <w:r w:rsidRPr="00E66721">
              <w:rPr>
                <w:bCs/>
                <w:sz w:val="20"/>
                <w:szCs w:val="20"/>
              </w:rPr>
              <w:t>ных к нему к</w:t>
            </w:r>
            <w:r w:rsidRPr="00E66721">
              <w:rPr>
                <w:bCs/>
                <w:sz w:val="20"/>
                <w:szCs w:val="20"/>
              </w:rPr>
              <w:t>о</w:t>
            </w:r>
            <w:r w:rsidRPr="00E66721">
              <w:rPr>
                <w:bCs/>
                <w:sz w:val="20"/>
                <w:szCs w:val="20"/>
              </w:rPr>
              <w:t>пий документов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1. Должно содержать основания для во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з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врата </w:t>
            </w:r>
            <w:r w:rsidRPr="00E66721">
              <w:rPr>
                <w:sz w:val="20"/>
                <w:szCs w:val="20"/>
                <w:lang w:eastAsia="ru-RU"/>
              </w:rPr>
              <w:t>заявления и документов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нявшего решение.</w:t>
            </w:r>
          </w:p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2410" w:type="dxa"/>
            <w:shd w:val="clear" w:color="auto" w:fill="auto"/>
          </w:tcPr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1. В органе, предоста</w:t>
            </w:r>
            <w:r w:rsidRPr="00E66721">
              <w:rPr>
                <w:sz w:val="20"/>
                <w:szCs w:val="20"/>
              </w:rPr>
              <w:t>в</w:t>
            </w:r>
            <w:r w:rsidRPr="00E66721">
              <w:rPr>
                <w:sz w:val="20"/>
                <w:szCs w:val="20"/>
              </w:rPr>
              <w:t>ляющем услугу, на б</w:t>
            </w:r>
            <w:r w:rsidRPr="00E66721">
              <w:rPr>
                <w:sz w:val="20"/>
                <w:szCs w:val="20"/>
              </w:rPr>
              <w:t>у</w:t>
            </w:r>
            <w:r w:rsidRPr="00E66721">
              <w:rPr>
                <w:sz w:val="20"/>
                <w:szCs w:val="20"/>
              </w:rPr>
              <w:t>мажном носителе;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2. В МФЦ на бумажном носителе, полученном из органа, предоставляющ</w:t>
            </w:r>
            <w:r w:rsidRPr="00E66721">
              <w:rPr>
                <w:sz w:val="20"/>
                <w:szCs w:val="20"/>
              </w:rPr>
              <w:t>е</w:t>
            </w:r>
            <w:r w:rsidRPr="00E66721">
              <w:rPr>
                <w:sz w:val="20"/>
                <w:szCs w:val="20"/>
              </w:rPr>
              <w:t>го услугу;</w:t>
            </w:r>
          </w:p>
          <w:p w:rsidR="001432DD" w:rsidRPr="00E66721" w:rsidRDefault="001432DD" w:rsidP="002F01AE">
            <w:pPr>
              <w:rPr>
                <w:sz w:val="20"/>
                <w:szCs w:val="20"/>
              </w:rPr>
            </w:pPr>
            <w:r w:rsidRPr="00E66721">
              <w:rPr>
                <w:sz w:val="20"/>
                <w:szCs w:val="20"/>
              </w:rPr>
              <w:t>3. Почтовая связь</w:t>
            </w:r>
          </w:p>
        </w:tc>
        <w:tc>
          <w:tcPr>
            <w:tcW w:w="1134" w:type="dxa"/>
            <w:shd w:val="clear" w:color="auto" w:fill="auto"/>
          </w:tcPr>
          <w:p w:rsidR="001432DD" w:rsidRPr="00E66721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1432DD" w:rsidRPr="00E66721" w:rsidRDefault="001432DD" w:rsidP="002F01AE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 течение 30 кале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дарных дней с момента п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E66721">
              <w:rPr>
                <w:rFonts w:eastAsia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1432DD" w:rsidRPr="00E66721" w:rsidRDefault="001432DD" w:rsidP="001432DD">
      <w:pPr>
        <w:ind w:right="-82" w:firstLine="567"/>
        <w:jc w:val="center"/>
        <w:rPr>
          <w:b/>
          <w:szCs w:val="28"/>
        </w:rPr>
      </w:pPr>
      <w:r w:rsidRPr="00E66721">
        <w:rPr>
          <w:b/>
          <w:sz w:val="20"/>
          <w:szCs w:val="20"/>
        </w:rPr>
        <w:br w:type="page"/>
      </w:r>
      <w:r w:rsidRPr="00E66721">
        <w:rPr>
          <w:b/>
          <w:szCs w:val="28"/>
        </w:rPr>
        <w:lastRenderedPageBreak/>
        <w:t>Раздел 7. Технологические процессы предоставления «</w:t>
      </w:r>
      <w:proofErr w:type="spellStart"/>
      <w:r w:rsidRPr="00E66721">
        <w:rPr>
          <w:b/>
          <w:szCs w:val="28"/>
        </w:rPr>
        <w:t>подуслуги</w:t>
      </w:r>
      <w:proofErr w:type="spellEnd"/>
      <w:r w:rsidRPr="00E66721">
        <w:rPr>
          <w:b/>
          <w:szCs w:val="28"/>
        </w:rPr>
        <w:t>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проц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Срок испо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л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нения пр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цедуры (процесса)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и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Формы докуме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н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тов, необходимые для выполнения процедуры и процесса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432DD" w:rsidRPr="00401942" w:rsidTr="002F01AE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1432DD" w:rsidRPr="00401942" w:rsidRDefault="001432DD" w:rsidP="002F01AE">
            <w:pPr>
              <w:ind w:left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b/>
                <w:sz w:val="20"/>
                <w:szCs w:val="20"/>
                <w:lang w:bidi="ru-RU"/>
              </w:rPr>
              <w:t xml:space="preserve">1.  </w:t>
            </w:r>
            <w:r w:rsidRPr="00401942">
              <w:rPr>
                <w:b/>
                <w:color w:val="000000"/>
                <w:sz w:val="20"/>
                <w:szCs w:val="20"/>
              </w:rPr>
              <w:t xml:space="preserve">Предоставление земельных участков, </w:t>
            </w:r>
            <w:r w:rsidRPr="00401942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401942">
              <w:rPr>
                <w:b/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401942">
              <w:rPr>
                <w:b/>
                <w:color w:val="000000"/>
                <w:sz w:val="20"/>
                <w:szCs w:val="20"/>
              </w:rPr>
              <w:t>о</w:t>
            </w:r>
            <w:r w:rsidRPr="00401942">
              <w:rPr>
                <w:b/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401942" w:rsidTr="002F01AE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401942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40194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Проверка документа, удостоверяющего ли</w:t>
            </w:r>
            <w:r w:rsidRPr="00401942">
              <w:rPr>
                <w:bCs/>
                <w:sz w:val="20"/>
                <w:szCs w:val="20"/>
              </w:rPr>
              <w:t>ч</w:t>
            </w:r>
            <w:r w:rsidRPr="00401942">
              <w:rPr>
                <w:bCs/>
                <w:sz w:val="20"/>
                <w:szCs w:val="20"/>
              </w:rPr>
              <w:t>ность заявителя (его представителя), а также документа, подтве</w:t>
            </w:r>
            <w:r w:rsidRPr="00401942">
              <w:rPr>
                <w:bCs/>
                <w:sz w:val="20"/>
                <w:szCs w:val="20"/>
              </w:rPr>
              <w:t>р</w:t>
            </w:r>
            <w:r w:rsidRPr="00401942">
              <w:rPr>
                <w:bCs/>
                <w:sz w:val="20"/>
                <w:szCs w:val="20"/>
              </w:rPr>
              <w:t>ждающего полномочия представителя заявит</w:t>
            </w:r>
            <w:r w:rsidRPr="00401942">
              <w:rPr>
                <w:bCs/>
                <w:sz w:val="20"/>
                <w:szCs w:val="20"/>
              </w:rPr>
              <w:t>е</w:t>
            </w:r>
            <w:r w:rsidRPr="00401942">
              <w:rPr>
                <w:bCs/>
                <w:sz w:val="20"/>
                <w:szCs w:val="20"/>
              </w:rPr>
              <w:t xml:space="preserve">ля </w:t>
            </w:r>
            <w:r w:rsidRPr="00401942">
              <w:rPr>
                <w:b/>
                <w:bCs/>
                <w:sz w:val="20"/>
                <w:szCs w:val="20"/>
              </w:rPr>
              <w:t>(при личном обр</w:t>
            </w:r>
            <w:r w:rsidRPr="00401942">
              <w:rPr>
                <w:b/>
                <w:bCs/>
                <w:sz w:val="20"/>
                <w:szCs w:val="20"/>
              </w:rPr>
              <w:t>а</w:t>
            </w:r>
            <w:r w:rsidRPr="00401942">
              <w:rPr>
                <w:b/>
                <w:bCs/>
                <w:sz w:val="20"/>
                <w:szCs w:val="20"/>
              </w:rPr>
              <w:t>щении в орган, пред</w:t>
            </w:r>
            <w:r w:rsidRPr="00401942">
              <w:rPr>
                <w:b/>
                <w:bCs/>
                <w:sz w:val="20"/>
                <w:szCs w:val="20"/>
              </w:rPr>
              <w:t>о</w:t>
            </w:r>
            <w:r w:rsidRPr="00401942">
              <w:rPr>
                <w:b/>
                <w:bCs/>
                <w:sz w:val="20"/>
                <w:szCs w:val="20"/>
              </w:rPr>
              <w:t>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 w:val="restart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pStyle w:val="Default"/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401942">
              <w:rPr>
                <w:color w:val="auto"/>
                <w:sz w:val="20"/>
                <w:szCs w:val="20"/>
              </w:rPr>
              <w:t>Проверка комплектн</w:t>
            </w:r>
            <w:r w:rsidRPr="00401942">
              <w:rPr>
                <w:color w:val="auto"/>
                <w:sz w:val="20"/>
                <w:szCs w:val="20"/>
              </w:rPr>
              <w:t>о</w:t>
            </w:r>
            <w:r w:rsidRPr="00401942">
              <w:rPr>
                <w:color w:val="auto"/>
                <w:sz w:val="20"/>
                <w:szCs w:val="20"/>
              </w:rPr>
              <w:t>сти документов и их соответствия устано</w:t>
            </w:r>
            <w:r w:rsidRPr="00401942">
              <w:rPr>
                <w:color w:val="auto"/>
                <w:sz w:val="20"/>
                <w:szCs w:val="20"/>
              </w:rPr>
              <w:t>в</w:t>
            </w:r>
            <w:r w:rsidRPr="00401942">
              <w:rPr>
                <w:color w:val="auto"/>
                <w:sz w:val="20"/>
                <w:szCs w:val="20"/>
              </w:rPr>
              <w:t>ленным требованиям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b/>
                <w:sz w:val="20"/>
                <w:szCs w:val="20"/>
              </w:rPr>
              <w:t>1.1.2.1.</w:t>
            </w:r>
            <w:r w:rsidRPr="00401942">
              <w:rPr>
                <w:sz w:val="20"/>
                <w:szCs w:val="20"/>
              </w:rPr>
              <w:t xml:space="preserve"> </w:t>
            </w:r>
            <w:r w:rsidRPr="00401942">
              <w:rPr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401942">
              <w:rPr>
                <w:b/>
                <w:bCs/>
                <w:sz w:val="20"/>
                <w:szCs w:val="20"/>
              </w:rPr>
              <w:t>в</w:t>
            </w:r>
            <w:r w:rsidRPr="00401942">
              <w:rPr>
                <w:b/>
                <w:bCs/>
                <w:sz w:val="20"/>
                <w:szCs w:val="20"/>
              </w:rPr>
              <w:t>ляющий услугу</w:t>
            </w:r>
          </w:p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</w:t>
            </w:r>
            <w:r w:rsidRPr="00401942">
              <w:rPr>
                <w:sz w:val="20"/>
                <w:szCs w:val="20"/>
              </w:rPr>
              <w:t>в</w:t>
            </w:r>
            <w:r w:rsidRPr="00401942">
              <w:rPr>
                <w:sz w:val="20"/>
                <w:szCs w:val="20"/>
              </w:rPr>
              <w:t>ленных документов следующим требованиям:</w:t>
            </w:r>
          </w:p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документы скреплены подписью и печатью (при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 xml:space="preserve">чии); </w:t>
            </w:r>
          </w:p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держание.</w:t>
            </w:r>
          </w:p>
          <w:p w:rsidR="001432DD" w:rsidRPr="00401942" w:rsidRDefault="001432DD" w:rsidP="002F01AE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lang w:eastAsia="en-US"/>
              </w:rPr>
            </w:pPr>
            <w:r w:rsidRPr="00401942">
              <w:rPr>
                <w:rFonts w:ascii="Times New Roman" w:hAnsi="Times New Roman"/>
                <w:lang w:eastAsia="ar-SA"/>
              </w:rPr>
              <w:t xml:space="preserve">В случае если </w:t>
            </w:r>
            <w:r w:rsidRPr="00401942">
              <w:rPr>
                <w:rFonts w:ascii="Times New Roman" w:hAnsi="Times New Roman"/>
                <w:lang w:eastAsia="en-US"/>
              </w:rPr>
              <w:t xml:space="preserve">документы не соответствуют </w:t>
            </w:r>
            <w:r w:rsidRPr="00401942">
              <w:rPr>
                <w:rFonts w:ascii="Times New Roman" w:hAnsi="Times New Roman"/>
                <w:lang w:eastAsia="en-US"/>
              </w:rPr>
              <w:lastRenderedPageBreak/>
              <w:t>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942">
              <w:rPr>
                <w:b/>
                <w:sz w:val="20"/>
                <w:szCs w:val="20"/>
              </w:rPr>
              <w:t>1.1.2.2.</w:t>
            </w:r>
            <w:r w:rsidRPr="00401942">
              <w:rPr>
                <w:sz w:val="20"/>
                <w:szCs w:val="20"/>
              </w:rPr>
              <w:t xml:space="preserve"> </w:t>
            </w:r>
            <w:r w:rsidRPr="00401942">
              <w:rPr>
                <w:b/>
                <w:sz w:val="20"/>
                <w:szCs w:val="20"/>
              </w:rPr>
              <w:t>При обращении через ЕПГУ</w:t>
            </w:r>
            <w:r w:rsidRPr="00401942">
              <w:rPr>
                <w:b/>
                <w:sz w:val="20"/>
                <w:szCs w:val="20"/>
                <w:vertAlign w:val="superscript"/>
              </w:rPr>
              <w:t>*</w:t>
            </w:r>
            <w:r w:rsidRPr="00401942">
              <w:rPr>
                <w:b/>
                <w:sz w:val="20"/>
                <w:szCs w:val="20"/>
              </w:rPr>
              <w:t xml:space="preserve"> и (или) </w:t>
            </w:r>
            <w:r w:rsidRPr="00401942">
              <w:rPr>
                <w:b/>
                <w:bCs/>
                <w:sz w:val="20"/>
                <w:szCs w:val="20"/>
              </w:rPr>
              <w:t>РПГУ</w:t>
            </w:r>
            <w:r w:rsidRPr="00401942">
              <w:rPr>
                <w:rStyle w:val="af9"/>
                <w:sz w:val="20"/>
                <w:szCs w:val="20"/>
              </w:rPr>
              <w:footnoteReference w:customMarkFollows="1" w:id="3"/>
              <w:t>*</w:t>
            </w:r>
          </w:p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ственной информационной системе в случае установл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ния оснований для отказа в предоставлении услуги специ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лист направляет заявителю через личный кабинет на ЕПГУ и (или) через личный кабинет на РПГУ уведо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чие доступа к ЕПГУ, РПГУ, в личный кабинет дол</w:t>
            </w:r>
            <w:r w:rsidRPr="00401942">
              <w:rPr>
                <w:sz w:val="20"/>
                <w:szCs w:val="20"/>
              </w:rPr>
              <w:t>ж</w:t>
            </w:r>
            <w:r w:rsidRPr="00401942">
              <w:rPr>
                <w:sz w:val="20"/>
                <w:szCs w:val="20"/>
              </w:rPr>
              <w:t>ностного лица в региональной и (или) ведомстве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информацио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системе, а та</w:t>
            </w:r>
            <w:r w:rsidRPr="00401942">
              <w:rPr>
                <w:sz w:val="20"/>
                <w:szCs w:val="20"/>
              </w:rPr>
              <w:t>к</w:t>
            </w:r>
            <w:r w:rsidRPr="00401942">
              <w:rPr>
                <w:sz w:val="20"/>
                <w:szCs w:val="20"/>
              </w:rPr>
              <w:t>же наличие необх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димого оборудов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1.1.2.3. При личном обращении в МФЦ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Изготовление копий документов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1.1.3.1. При личном обращении в орган, предоставляющий услугу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 предоставления заявителем (его представителем) подлинников документов: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1. Специалист органа, предоставляющего услугу, осуществляет копирование документов.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2. Заверяет копии документов штампом для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заверения документов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и подписью с указанием фамилии и инициалов специалиста и даты </w:t>
            </w:r>
            <w:r w:rsidRPr="00401942">
              <w:rPr>
                <w:rFonts w:ascii="Times New Roman" w:hAnsi="Times New Roman"/>
                <w:bCs/>
              </w:rPr>
              <w:lastRenderedPageBreak/>
              <w:t>заверения.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заверения документов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и подписью с указанием фамилии и инициалов специалиста и даты заверения.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заверения документов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-</w:t>
            </w:r>
          </w:p>
        </w:tc>
      </w:tr>
      <w:tr w:rsidR="001432DD" w:rsidRPr="00401942" w:rsidTr="002F01AE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1.1.3.2. При личном обращении в МФЦ</w:t>
            </w:r>
          </w:p>
          <w:p w:rsidR="001432DD" w:rsidRPr="00401942" w:rsidRDefault="001432DD" w:rsidP="002F01AE">
            <w:pPr>
              <w:rPr>
                <w:b/>
                <w:bCs/>
                <w:sz w:val="20"/>
                <w:szCs w:val="20"/>
              </w:rPr>
            </w:pPr>
            <w:r w:rsidRPr="00401942">
              <w:rPr>
                <w:b/>
                <w:bCs/>
                <w:sz w:val="20"/>
                <w:szCs w:val="20"/>
              </w:rPr>
              <w:t>1.1.3.2.1. При отсутствии электронного взаимоде</w:t>
            </w:r>
            <w:r w:rsidRPr="00401942">
              <w:rPr>
                <w:b/>
                <w:bCs/>
                <w:sz w:val="20"/>
                <w:szCs w:val="20"/>
              </w:rPr>
              <w:t>й</w:t>
            </w:r>
            <w:r w:rsidRPr="00401942">
              <w:rPr>
                <w:b/>
                <w:bCs/>
                <w:sz w:val="20"/>
                <w:szCs w:val="20"/>
              </w:rPr>
              <w:t>ствия между МФЦ и органом, предоставляющим усл</w:t>
            </w:r>
            <w:r w:rsidRPr="00401942">
              <w:rPr>
                <w:b/>
                <w:bCs/>
                <w:sz w:val="20"/>
                <w:szCs w:val="20"/>
              </w:rPr>
              <w:t>у</w:t>
            </w:r>
            <w:r w:rsidRPr="00401942">
              <w:rPr>
                <w:b/>
                <w:bCs/>
                <w:sz w:val="20"/>
                <w:szCs w:val="20"/>
              </w:rPr>
              <w:t>гу: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401942">
              <w:rPr>
                <w:bCs/>
                <w:sz w:val="20"/>
                <w:szCs w:val="20"/>
              </w:rPr>
              <w:t>е</w:t>
            </w:r>
            <w:r w:rsidRPr="00401942">
              <w:rPr>
                <w:bCs/>
                <w:sz w:val="20"/>
                <w:szCs w:val="20"/>
              </w:rPr>
              <w:t>лем) подлинников документов: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 Специалист МФЦ осуществляет копирование (пр</w:t>
            </w:r>
            <w:r w:rsidRPr="00401942">
              <w:rPr>
                <w:bCs/>
                <w:sz w:val="20"/>
                <w:szCs w:val="20"/>
              </w:rPr>
              <w:t>и</w:t>
            </w:r>
            <w:r w:rsidRPr="00401942">
              <w:rPr>
                <w:bCs/>
                <w:sz w:val="20"/>
                <w:szCs w:val="20"/>
              </w:rPr>
              <w:t>менительно к конкретной муниципальной услуге):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1) </w:t>
            </w:r>
            <w:hyperlink r:id="rId33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34" w:history="1"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ов, удостоверяющих личность ин</w:t>
            </w:r>
            <w:r w:rsidRPr="00401942">
              <w:rPr>
                <w:bCs/>
                <w:sz w:val="20"/>
                <w:szCs w:val="20"/>
              </w:rPr>
              <w:t>о</w:t>
            </w:r>
            <w:r w:rsidRPr="00401942">
              <w:rPr>
                <w:bCs/>
                <w:sz w:val="20"/>
                <w:szCs w:val="20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2) </w:t>
            </w:r>
            <w:hyperlink r:id="rId35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 xml:space="preserve"> воинского учета;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4) </w:t>
            </w:r>
            <w:hyperlink r:id="rId36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>, подтверждающих предоставление лицу специального права на управление транспортным сре</w:t>
            </w:r>
            <w:r w:rsidRPr="00401942">
              <w:rPr>
                <w:bCs/>
                <w:sz w:val="20"/>
                <w:szCs w:val="20"/>
              </w:rPr>
              <w:t>д</w:t>
            </w:r>
            <w:r w:rsidRPr="00401942">
              <w:rPr>
                <w:bCs/>
                <w:sz w:val="20"/>
                <w:szCs w:val="20"/>
              </w:rPr>
              <w:t>ством соответствующего вида;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5) </w:t>
            </w:r>
            <w:hyperlink r:id="rId37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>, подтверждающих прохождение госуда</w:t>
            </w:r>
            <w:r w:rsidRPr="00401942">
              <w:rPr>
                <w:bCs/>
                <w:sz w:val="20"/>
                <w:szCs w:val="20"/>
              </w:rPr>
              <w:t>р</w:t>
            </w:r>
            <w:r w:rsidRPr="00401942">
              <w:rPr>
                <w:bCs/>
                <w:sz w:val="20"/>
                <w:szCs w:val="20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6) </w:t>
            </w:r>
            <w:hyperlink r:id="rId38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 xml:space="preserve"> на транспортное средство и его соста</w:t>
            </w:r>
            <w:r w:rsidRPr="00401942">
              <w:rPr>
                <w:bCs/>
                <w:sz w:val="20"/>
                <w:szCs w:val="20"/>
              </w:rPr>
              <w:t>в</w:t>
            </w:r>
            <w:r w:rsidRPr="00401942">
              <w:rPr>
                <w:bCs/>
                <w:sz w:val="20"/>
                <w:szCs w:val="20"/>
              </w:rPr>
              <w:t xml:space="preserve">ные части, в том числе регистрационные </w:t>
            </w:r>
            <w:r w:rsidRPr="00401942">
              <w:rPr>
                <w:bCs/>
                <w:sz w:val="20"/>
                <w:szCs w:val="20"/>
              </w:rPr>
              <w:lastRenderedPageBreak/>
              <w:t>документы;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7) </w:t>
            </w:r>
            <w:hyperlink r:id="rId39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 xml:space="preserve"> об образовании и (или) о квалификации, об ученых степенях и ученых званиях и </w:t>
            </w:r>
            <w:hyperlink r:id="rId40" w:history="1"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</w:t>
            </w:r>
            <w:r w:rsidRPr="00401942">
              <w:rPr>
                <w:bCs/>
                <w:sz w:val="20"/>
                <w:szCs w:val="20"/>
              </w:rPr>
              <w:t>я</w:t>
            </w:r>
            <w:r w:rsidRPr="00401942">
              <w:rPr>
                <w:bCs/>
                <w:sz w:val="20"/>
                <w:szCs w:val="20"/>
              </w:rPr>
              <w:t>тельность;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8) справок, заключений и иных </w:t>
            </w:r>
            <w:hyperlink r:id="rId41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>, выдава</w:t>
            </w:r>
            <w:r w:rsidRPr="00401942">
              <w:rPr>
                <w:bCs/>
                <w:sz w:val="20"/>
                <w:szCs w:val="20"/>
              </w:rPr>
              <w:t>е</w:t>
            </w:r>
            <w:r w:rsidRPr="00401942">
              <w:rPr>
                <w:bCs/>
                <w:sz w:val="20"/>
                <w:szCs w:val="20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</w:t>
            </w:r>
            <w:r w:rsidRPr="00401942">
              <w:rPr>
                <w:bCs/>
                <w:sz w:val="20"/>
                <w:szCs w:val="20"/>
              </w:rPr>
              <w:t>о</w:t>
            </w:r>
            <w:r w:rsidRPr="00401942">
              <w:rPr>
                <w:bCs/>
                <w:sz w:val="20"/>
                <w:szCs w:val="20"/>
              </w:rPr>
              <w:t>печительстве;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10) удостоверений и </w:t>
            </w:r>
            <w:hyperlink r:id="rId42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 xml:space="preserve">, подтверждающих право гражданина на получение социальной поддержки, а также </w:t>
            </w:r>
            <w:hyperlink r:id="rId43" w:history="1"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</w:t>
            </w:r>
            <w:r w:rsidRPr="00401942">
              <w:rPr>
                <w:bCs/>
                <w:sz w:val="20"/>
                <w:szCs w:val="20"/>
              </w:rPr>
              <w:t>е</w:t>
            </w:r>
            <w:r w:rsidRPr="00401942">
              <w:rPr>
                <w:bCs/>
                <w:sz w:val="20"/>
                <w:szCs w:val="20"/>
              </w:rPr>
              <w:t>чения лица в целях назначения и перерасчета размера пенсий;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11) </w:t>
            </w:r>
            <w:hyperlink r:id="rId44" w:history="1">
              <w:proofErr w:type="gramStart"/>
              <w:r w:rsidRPr="00401942">
                <w:rPr>
                  <w:sz w:val="20"/>
                  <w:szCs w:val="20"/>
                </w:rPr>
                <w:t>документ</w:t>
              </w:r>
            </w:hyperlink>
            <w:r w:rsidRPr="00401942">
              <w:rPr>
                <w:bCs/>
                <w:sz w:val="20"/>
                <w:szCs w:val="20"/>
              </w:rPr>
              <w:t>ов</w:t>
            </w:r>
            <w:proofErr w:type="gramEnd"/>
            <w:r w:rsidRPr="00401942">
              <w:rPr>
                <w:bCs/>
                <w:sz w:val="20"/>
                <w:szCs w:val="20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2. Заверяет копии документов штампом для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заверения документов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и подписью с указанием фамилии и инициалов специалиста и даты заверения.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заверения документов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и подписью с указанием фамилии и инициалов специалиста и даты заверения.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заверения документов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и подписью с </w:t>
            </w:r>
            <w:r w:rsidRPr="00401942">
              <w:rPr>
                <w:rFonts w:ascii="Times New Roman" w:hAnsi="Times New Roman"/>
                <w:bCs/>
              </w:rPr>
              <w:lastRenderedPageBreak/>
              <w:t>указанием фамилии и инициалов специалиста и даты заверения.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1. Формирует электронные образы (</w:t>
            </w:r>
            <w:proofErr w:type="gramStart"/>
            <w:r w:rsidRPr="00401942">
              <w:rPr>
                <w:rFonts w:ascii="Times New Roman" w:hAnsi="Times New Roman"/>
                <w:bCs/>
              </w:rPr>
              <w:t>скан-копии</w:t>
            </w:r>
            <w:proofErr w:type="gramEnd"/>
            <w:r w:rsidRPr="00401942">
              <w:rPr>
                <w:rFonts w:ascii="Times New Roman" w:hAnsi="Times New Roman"/>
                <w:bCs/>
              </w:rPr>
              <w:t>) заявления и документов, представленных заявителем.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2. Распечатывает электронные образы (</w:t>
            </w:r>
            <w:proofErr w:type="gramStart"/>
            <w:r w:rsidRPr="00401942">
              <w:rPr>
                <w:rFonts w:ascii="Times New Roman" w:hAnsi="Times New Roman"/>
                <w:bCs/>
              </w:rPr>
              <w:t>скан-копии</w:t>
            </w:r>
            <w:proofErr w:type="gramEnd"/>
            <w:r w:rsidRPr="00401942">
              <w:rPr>
                <w:rFonts w:ascii="Times New Roman" w:hAnsi="Times New Roman"/>
                <w:bCs/>
              </w:rPr>
              <w:t>) документов, представленных заявителем.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3. Заверяет копии документов, представленные заявителем, и распечатанные электронные образы (</w:t>
            </w:r>
            <w:proofErr w:type="gramStart"/>
            <w:r w:rsidRPr="00401942">
              <w:rPr>
                <w:rFonts w:ascii="Times New Roman" w:hAnsi="Times New Roman"/>
                <w:bCs/>
              </w:rPr>
              <w:t>скан-копии</w:t>
            </w:r>
            <w:proofErr w:type="gramEnd"/>
            <w:r w:rsidRPr="00401942">
              <w:rPr>
                <w:rFonts w:ascii="Times New Roman" w:hAnsi="Times New Roman"/>
                <w:bCs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401942">
              <w:rPr>
                <w:rStyle w:val="af9"/>
                <w:rFonts w:ascii="Times New Roman" w:hAnsi="Times New Roman"/>
                <w:bCs/>
              </w:rPr>
              <w:footnoteReference w:customMarkFollows="1" w:id="4"/>
              <w:t>*</w:t>
            </w:r>
            <w:r w:rsidRPr="0040194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Оформление и проверка заявления о предоста</w:t>
            </w:r>
            <w:r w:rsidRPr="00401942">
              <w:rPr>
                <w:bCs/>
                <w:sz w:val="20"/>
                <w:szCs w:val="20"/>
              </w:rPr>
              <w:t>в</w:t>
            </w:r>
            <w:r w:rsidRPr="00401942">
              <w:rPr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1.1.4.1. При личном обращении в орган, предоставляющий услугу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</w:t>
            </w:r>
            <w:proofErr w:type="gramStart"/>
            <w:r w:rsidRPr="00401942">
              <w:rPr>
                <w:rFonts w:ascii="Times New Roman" w:hAnsi="Times New Roman"/>
                <w:bCs/>
              </w:rPr>
              <w:t>,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также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</w:t>
            </w:r>
            <w:r w:rsidRPr="00401942">
              <w:rPr>
                <w:rFonts w:ascii="Times New Roman" w:hAnsi="Times New Roman"/>
                <w:bCs/>
              </w:rPr>
              <w:lastRenderedPageBreak/>
              <w:t>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 Форма заявл</w:t>
            </w:r>
            <w:r w:rsidRPr="00401942">
              <w:rPr>
                <w:bCs/>
                <w:sz w:val="20"/>
                <w:szCs w:val="20"/>
              </w:rPr>
              <w:t>е</w:t>
            </w:r>
            <w:r w:rsidRPr="00401942">
              <w:rPr>
                <w:bCs/>
                <w:sz w:val="20"/>
                <w:szCs w:val="20"/>
              </w:rPr>
              <w:t>ния (Приложение 1)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1.1.4.2. При личном обращении в МФЦ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</w:t>
            </w:r>
            <w:proofErr w:type="gramStart"/>
            <w:r w:rsidRPr="00401942">
              <w:rPr>
                <w:rFonts w:ascii="Times New Roman" w:hAnsi="Times New Roman"/>
                <w:bCs/>
              </w:rPr>
              <w:t>,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401942">
              <w:rPr>
                <w:rFonts w:ascii="Times New Roman" w:hAnsi="Times New Roman"/>
                <w:bCs/>
              </w:rPr>
              <w:t>также</w:t>
            </w:r>
            <w:proofErr w:type="gramEnd"/>
            <w:r w:rsidRPr="00401942">
              <w:rPr>
                <w:rFonts w:ascii="Times New Roman" w:hAnsi="Times New Roman"/>
                <w:bCs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АИС МФЦ;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 Форма заявл</w:t>
            </w:r>
            <w:r w:rsidRPr="00401942">
              <w:rPr>
                <w:bCs/>
                <w:sz w:val="20"/>
                <w:szCs w:val="20"/>
              </w:rPr>
              <w:t>е</w:t>
            </w:r>
            <w:r w:rsidRPr="00401942">
              <w:rPr>
                <w:bCs/>
                <w:sz w:val="20"/>
                <w:szCs w:val="20"/>
              </w:rPr>
              <w:t>ния (Приложение 1)</w:t>
            </w:r>
          </w:p>
        </w:tc>
      </w:tr>
      <w:tr w:rsidR="001432DD" w:rsidRPr="00401942" w:rsidTr="002F01AE">
        <w:tc>
          <w:tcPr>
            <w:tcW w:w="680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Регистрация заявления и документов, необх</w:t>
            </w:r>
            <w:r w:rsidRPr="00401942">
              <w:rPr>
                <w:bCs/>
                <w:sz w:val="20"/>
                <w:szCs w:val="20"/>
              </w:rPr>
              <w:t>о</w:t>
            </w:r>
            <w:r w:rsidRPr="00401942">
              <w:rPr>
                <w:bCs/>
                <w:sz w:val="20"/>
                <w:szCs w:val="20"/>
              </w:rPr>
              <w:t>димых для предоста</w:t>
            </w:r>
            <w:r w:rsidRPr="00401942">
              <w:rPr>
                <w:bCs/>
                <w:sz w:val="20"/>
                <w:szCs w:val="20"/>
              </w:rPr>
              <w:t>в</w:t>
            </w:r>
            <w:r w:rsidRPr="00401942">
              <w:rPr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b/>
                <w:bCs/>
                <w:sz w:val="20"/>
                <w:szCs w:val="20"/>
              </w:rPr>
              <w:t>1.1.5.1.</w:t>
            </w:r>
            <w:r w:rsidRPr="00401942">
              <w:rPr>
                <w:bCs/>
                <w:sz w:val="20"/>
                <w:szCs w:val="20"/>
              </w:rPr>
              <w:t xml:space="preserve"> </w:t>
            </w:r>
            <w:r w:rsidRPr="00401942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АИС МФЦ;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1.1.5.2.</w:t>
            </w:r>
            <w:r w:rsidRPr="00401942">
              <w:rPr>
                <w:rFonts w:ascii="Times New Roman" w:hAnsi="Times New Roman"/>
                <w:bCs/>
              </w:rPr>
              <w:t xml:space="preserve"> </w:t>
            </w:r>
            <w:r w:rsidRPr="00401942">
              <w:rPr>
                <w:rFonts w:ascii="Times New Roman" w:hAnsi="Times New Roman"/>
                <w:b/>
                <w:bCs/>
              </w:rPr>
              <w:t>При личном обращении в орган, предоставляющий услугу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Компьютер, Доступ к региональной и (или) ведомстве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информацио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системе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b/>
                <w:sz w:val="20"/>
                <w:szCs w:val="20"/>
              </w:rPr>
              <w:t>1.1.5.3.</w:t>
            </w:r>
            <w:r w:rsidRPr="00401942">
              <w:rPr>
                <w:sz w:val="20"/>
                <w:szCs w:val="20"/>
              </w:rPr>
              <w:t xml:space="preserve"> </w:t>
            </w:r>
            <w:r w:rsidRPr="00401942">
              <w:rPr>
                <w:b/>
                <w:sz w:val="20"/>
                <w:szCs w:val="20"/>
              </w:rPr>
              <w:t>При обращении через ЕПГУ</w:t>
            </w:r>
            <w:r w:rsidRPr="00401942">
              <w:rPr>
                <w:b/>
                <w:sz w:val="20"/>
                <w:szCs w:val="20"/>
                <w:vertAlign w:val="superscript"/>
              </w:rPr>
              <w:t>*</w:t>
            </w:r>
            <w:r w:rsidRPr="00401942">
              <w:rPr>
                <w:b/>
                <w:sz w:val="20"/>
                <w:szCs w:val="20"/>
              </w:rPr>
              <w:t xml:space="preserve"> и (или) РПГУ</w:t>
            </w:r>
            <w:r w:rsidRPr="00401942">
              <w:rPr>
                <w:rStyle w:val="af9"/>
                <w:sz w:val="20"/>
                <w:szCs w:val="20"/>
              </w:rPr>
              <w:footnoteReference w:customMarkFollows="1" w:id="5"/>
              <w:t>*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</w:t>
            </w:r>
            <w:r w:rsidRPr="00401942">
              <w:rPr>
                <w:sz w:val="20"/>
                <w:szCs w:val="20"/>
              </w:rPr>
              <w:lastRenderedPageBreak/>
              <w:t>ведо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ственной информационной системе: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регистрация заявления, поступившего в нерабочее время, осуществляется специалистом на следующий раб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чий день.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тически.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 xml:space="preserve">чие доступа к ЕПГУ, РПГУ, в </w:t>
            </w:r>
            <w:r w:rsidRPr="00401942">
              <w:rPr>
                <w:sz w:val="20"/>
                <w:szCs w:val="20"/>
              </w:rPr>
              <w:lastRenderedPageBreak/>
              <w:t>личный кабинет дол</w:t>
            </w:r>
            <w:r w:rsidRPr="00401942">
              <w:rPr>
                <w:sz w:val="20"/>
                <w:szCs w:val="20"/>
              </w:rPr>
              <w:t>ж</w:t>
            </w:r>
            <w:r w:rsidRPr="00401942">
              <w:rPr>
                <w:sz w:val="20"/>
                <w:szCs w:val="20"/>
              </w:rPr>
              <w:t>ностного лица в региональной и (или) ведомстве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информацио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системе, а та</w:t>
            </w:r>
            <w:r w:rsidRPr="00401942">
              <w:rPr>
                <w:sz w:val="20"/>
                <w:szCs w:val="20"/>
              </w:rPr>
              <w:t>к</w:t>
            </w:r>
            <w:r w:rsidRPr="00401942">
              <w:rPr>
                <w:sz w:val="20"/>
                <w:szCs w:val="20"/>
              </w:rPr>
              <w:t>же наличие необх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димого оборудов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432DD" w:rsidRPr="00401942" w:rsidTr="002F01AE">
        <w:tc>
          <w:tcPr>
            <w:tcW w:w="680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Подготовка и выдача расписки (уведомления) о приеме заявления и документов, необход</w:t>
            </w:r>
            <w:r w:rsidRPr="00401942">
              <w:rPr>
                <w:bCs/>
                <w:sz w:val="20"/>
                <w:szCs w:val="20"/>
              </w:rPr>
              <w:t>и</w:t>
            </w:r>
            <w:r w:rsidRPr="00401942">
              <w:rPr>
                <w:bCs/>
                <w:sz w:val="20"/>
                <w:szCs w:val="20"/>
              </w:rPr>
              <w:t>мых для предоставл</w:t>
            </w:r>
            <w:r w:rsidRPr="00401942">
              <w:rPr>
                <w:bCs/>
                <w:sz w:val="20"/>
                <w:szCs w:val="20"/>
              </w:rPr>
              <w:t>е</w:t>
            </w:r>
            <w:r w:rsidRPr="00401942">
              <w:rPr>
                <w:bCs/>
                <w:sz w:val="20"/>
                <w:szCs w:val="20"/>
              </w:rPr>
              <w:t xml:space="preserve">ния услуги 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rPr>
                <w:bCs/>
                <w:sz w:val="20"/>
                <w:szCs w:val="20"/>
                <w:lang w:val="x-none" w:eastAsia="x-none"/>
              </w:rPr>
            </w:pPr>
            <w:r w:rsidRPr="00401942">
              <w:rPr>
                <w:b/>
                <w:bCs/>
                <w:sz w:val="20"/>
                <w:szCs w:val="20"/>
                <w:lang w:val="x-none" w:eastAsia="x-none"/>
              </w:rPr>
              <w:t>1.1.6.1.</w:t>
            </w:r>
            <w:r w:rsidRPr="00401942">
              <w:rPr>
                <w:bCs/>
                <w:sz w:val="20"/>
                <w:szCs w:val="20"/>
                <w:lang w:val="x-none" w:eastAsia="x-none"/>
              </w:rPr>
              <w:t xml:space="preserve"> </w:t>
            </w:r>
            <w:r w:rsidRPr="00401942">
              <w:rPr>
                <w:b/>
                <w:bCs/>
                <w:sz w:val="20"/>
                <w:szCs w:val="20"/>
                <w:lang w:val="x-none" w:eastAsia="x-none"/>
              </w:rPr>
              <w:t xml:space="preserve">При личном обращении в МФЦ 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расписку включаются только документы, представленные заявителем.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1432DD" w:rsidRPr="00401942" w:rsidRDefault="001432DD" w:rsidP="002F01AE">
            <w:pPr>
              <w:autoSpaceDE w:val="0"/>
              <w:autoSpaceDN w:val="0"/>
              <w:rPr>
                <w:bCs/>
                <w:sz w:val="20"/>
                <w:szCs w:val="20"/>
                <w:lang w:val="x-none" w:eastAsia="x-none"/>
              </w:rPr>
            </w:pPr>
            <w:r w:rsidRPr="00401942">
              <w:rPr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Технологическое обеспечение: 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АИС МФЦ;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 Опись докуме</w:t>
            </w:r>
            <w:r w:rsidRPr="00401942">
              <w:rPr>
                <w:bCs/>
                <w:sz w:val="20"/>
                <w:szCs w:val="20"/>
              </w:rPr>
              <w:t>н</w:t>
            </w:r>
            <w:r w:rsidRPr="00401942">
              <w:rPr>
                <w:bCs/>
                <w:sz w:val="20"/>
                <w:szCs w:val="20"/>
              </w:rPr>
              <w:t>тов в деле;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2. Расписка о приеме докуме</w:t>
            </w:r>
            <w:r w:rsidRPr="00401942">
              <w:rPr>
                <w:bCs/>
                <w:sz w:val="20"/>
                <w:szCs w:val="20"/>
              </w:rPr>
              <w:t>н</w:t>
            </w:r>
            <w:r w:rsidRPr="00401942">
              <w:rPr>
                <w:bCs/>
                <w:sz w:val="20"/>
                <w:szCs w:val="20"/>
              </w:rPr>
              <w:t>тов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1.1.6.2.</w:t>
            </w:r>
            <w:r w:rsidRPr="00401942">
              <w:rPr>
                <w:rFonts w:ascii="Times New Roman" w:hAnsi="Times New Roman"/>
                <w:bCs/>
              </w:rPr>
              <w:t xml:space="preserve"> </w:t>
            </w:r>
            <w:r w:rsidRPr="00401942">
              <w:rPr>
                <w:rFonts w:ascii="Times New Roman" w:hAnsi="Times New Roman"/>
                <w:b/>
                <w:bCs/>
              </w:rPr>
              <w:t>При личном обращении в орган, предоставляющий услугу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При поступлении заявления по почте уведомление направляется заявителю по почте на адрес </w:t>
            </w:r>
            <w:r w:rsidRPr="00401942">
              <w:rPr>
                <w:rFonts w:ascii="Times New Roman" w:hAnsi="Times New Roman"/>
                <w:bCs/>
              </w:rPr>
              <w:lastRenderedPageBreak/>
              <w:t>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1 мин.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432DD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Приложение </w:t>
            </w:r>
            <w:r>
              <w:rPr>
                <w:bCs/>
                <w:sz w:val="20"/>
                <w:szCs w:val="20"/>
              </w:rPr>
              <w:t>9</w:t>
            </w:r>
          </w:p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 xml:space="preserve">Приложение </w:t>
            </w: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401942">
              <w:rPr>
                <w:rFonts w:ascii="Times New Roman" w:hAnsi="Times New Roman"/>
                <w:b/>
              </w:rPr>
              <w:t>При обращении через ЕПГУ</w:t>
            </w:r>
            <w:r w:rsidRPr="00401942">
              <w:rPr>
                <w:rFonts w:ascii="Times New Roman" w:hAnsi="Times New Roman"/>
                <w:b/>
                <w:vertAlign w:val="superscript"/>
              </w:rPr>
              <w:t>*</w:t>
            </w:r>
            <w:r w:rsidRPr="00401942">
              <w:rPr>
                <w:rFonts w:ascii="Times New Roman" w:hAnsi="Times New Roman"/>
                <w:b/>
              </w:rPr>
              <w:t xml:space="preserve"> и (или) </w:t>
            </w:r>
            <w:r w:rsidRPr="00401942">
              <w:rPr>
                <w:rFonts w:ascii="Times New Roman" w:hAnsi="Times New Roman"/>
                <w:b/>
                <w:bCs/>
              </w:rPr>
              <w:t>РПГУ</w:t>
            </w:r>
            <w:r w:rsidRPr="00401942">
              <w:rPr>
                <w:rStyle w:val="af9"/>
                <w:rFonts w:ascii="Times New Roman" w:hAnsi="Times New Roman"/>
              </w:rPr>
              <w:footnoteReference w:customMarkFollows="1" w:id="6"/>
              <w:t>*</w:t>
            </w:r>
          </w:p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чие доступа к ЕПГУ,  РПГУ, в личный кабинет дол</w:t>
            </w:r>
            <w:r w:rsidRPr="00401942">
              <w:rPr>
                <w:sz w:val="20"/>
                <w:szCs w:val="20"/>
              </w:rPr>
              <w:t>ж</w:t>
            </w:r>
            <w:r w:rsidRPr="00401942">
              <w:rPr>
                <w:sz w:val="20"/>
                <w:szCs w:val="20"/>
              </w:rPr>
              <w:t>ностного лица в региональной и (или) ведомстве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информацио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системе, а та</w:t>
            </w:r>
            <w:r w:rsidRPr="00401942">
              <w:rPr>
                <w:sz w:val="20"/>
                <w:szCs w:val="20"/>
              </w:rPr>
              <w:t>к</w:t>
            </w:r>
            <w:r w:rsidRPr="00401942">
              <w:rPr>
                <w:sz w:val="20"/>
                <w:szCs w:val="20"/>
              </w:rPr>
              <w:t>же наличие необх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димого оборудов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 w:val="restart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Формирование и направление докуме</w:t>
            </w:r>
            <w:r w:rsidRPr="00401942">
              <w:rPr>
                <w:bCs/>
                <w:sz w:val="20"/>
                <w:szCs w:val="20"/>
              </w:rPr>
              <w:t>н</w:t>
            </w:r>
            <w:r w:rsidRPr="00401942">
              <w:rPr>
                <w:bCs/>
                <w:sz w:val="20"/>
                <w:szCs w:val="20"/>
              </w:rPr>
              <w:t>тов в орган, предоставля</w:t>
            </w:r>
            <w:r w:rsidRPr="00401942">
              <w:rPr>
                <w:bCs/>
                <w:sz w:val="20"/>
                <w:szCs w:val="20"/>
              </w:rPr>
              <w:t>ю</w:t>
            </w:r>
            <w:r w:rsidRPr="00401942">
              <w:rPr>
                <w:bCs/>
                <w:sz w:val="20"/>
                <w:szCs w:val="20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Передает с сопроводительным реестром в орган, предоставляющий услугу, полный пакет документов, включающий заявление, документы, необходимые для предоставления услуги, </w:t>
            </w:r>
            <w:r w:rsidRPr="00401942">
              <w:rPr>
                <w:rFonts w:ascii="Times New Roman" w:hAnsi="Times New Roman"/>
              </w:rPr>
              <w:t>описи документов</w:t>
            </w:r>
            <w:r w:rsidRPr="0040194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Не позднее 2 рабочих дней после дня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401942">
              <w:rPr>
                <w:rFonts w:ascii="Times New Roman" w:hAnsi="Times New Roman"/>
                <w:b/>
                <w:bCs/>
              </w:rPr>
              <w:t xml:space="preserve">1.1.7.2.1. </w:t>
            </w:r>
            <w:r w:rsidRPr="00401942">
              <w:rPr>
                <w:rFonts w:ascii="Times New Roman" w:hAnsi="Times New Roman"/>
                <w:b/>
              </w:rPr>
              <w:t>В электронном виде: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401942">
              <w:rPr>
                <w:rFonts w:ascii="Times New Roman" w:hAnsi="Times New Roman"/>
              </w:rPr>
              <w:t xml:space="preserve">Специалист МФЦ передает по защищенным каналам связи в орган, предоставляющий услугу, </w:t>
            </w:r>
            <w:r w:rsidRPr="00401942">
              <w:rPr>
                <w:rFonts w:ascii="Times New Roman" w:hAnsi="Times New Roman"/>
              </w:rPr>
              <w:lastRenderedPageBreak/>
              <w:t>сформированные электронные образы (</w:t>
            </w:r>
            <w:proofErr w:type="gramStart"/>
            <w:r w:rsidRPr="00401942">
              <w:rPr>
                <w:rFonts w:ascii="Times New Roman" w:hAnsi="Times New Roman"/>
              </w:rPr>
              <w:t>скан-копии</w:t>
            </w:r>
            <w:proofErr w:type="gramEnd"/>
            <w:r w:rsidRPr="00401942">
              <w:rPr>
                <w:rFonts w:ascii="Times New Roman" w:hAnsi="Times New Roman"/>
              </w:rPr>
              <w:t>) заявления и документов, представленных заявителем и описи документов;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1 рабочий день со дня поступления документов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</w:t>
            </w:r>
          </w:p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доступ к регионал</w:t>
            </w:r>
            <w:r w:rsidRPr="00401942">
              <w:rPr>
                <w:sz w:val="20"/>
                <w:szCs w:val="20"/>
              </w:rPr>
              <w:t>ь</w:t>
            </w:r>
            <w:r w:rsidRPr="00401942">
              <w:rPr>
                <w:sz w:val="20"/>
                <w:szCs w:val="20"/>
              </w:rPr>
              <w:t>ной и (или) ведо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ственной информ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 xml:space="preserve">ционной </w:t>
            </w:r>
            <w:r w:rsidRPr="00401942">
              <w:rPr>
                <w:sz w:val="20"/>
                <w:szCs w:val="20"/>
              </w:rPr>
              <w:lastRenderedPageBreak/>
              <w:t>системе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401942">
              <w:rPr>
                <w:rFonts w:ascii="Times New Roman" w:hAnsi="Times New Roman"/>
                <w:b/>
                <w:bCs/>
              </w:rPr>
              <w:t xml:space="preserve">1.1.7.2.2. </w:t>
            </w:r>
            <w:r w:rsidRPr="00401942">
              <w:rPr>
                <w:rFonts w:ascii="Times New Roman" w:hAnsi="Times New Roman"/>
                <w:b/>
              </w:rPr>
              <w:t>На бумажном носителе</w:t>
            </w:r>
            <w:r w:rsidRPr="00401942">
              <w:rPr>
                <w:rStyle w:val="af9"/>
                <w:rFonts w:ascii="Times New Roman" w:hAnsi="Times New Roman"/>
                <w:b/>
              </w:rPr>
              <w:footnoteReference w:customMarkFollows="1" w:id="7"/>
              <w:t>*</w:t>
            </w:r>
            <w:r w:rsidRPr="00401942">
              <w:rPr>
                <w:rFonts w:ascii="Times New Roman" w:hAnsi="Times New Roman"/>
                <w:b/>
              </w:rPr>
              <w:t>: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401942">
              <w:rPr>
                <w:rFonts w:ascii="Times New Roman" w:hAnsi="Times New Roman"/>
              </w:rPr>
              <w:t xml:space="preserve">Формирует пакет </w:t>
            </w:r>
            <w:proofErr w:type="gramStart"/>
            <w:r w:rsidRPr="00401942">
              <w:rPr>
                <w:rFonts w:ascii="Times New Roman" w:hAnsi="Times New Roman"/>
              </w:rPr>
              <w:t>документов, представленных заявителем и направляет</w:t>
            </w:r>
            <w:proofErr w:type="gramEnd"/>
            <w:r w:rsidRPr="00401942">
              <w:rPr>
                <w:rFonts w:ascii="Times New Roman" w:hAnsi="Times New Roman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401942">
              <w:rPr>
                <w:rFonts w:ascii="Times New Roman" w:hAnsi="Times New Roman"/>
                <w:b/>
                <w:bCs/>
              </w:rPr>
              <w:t xml:space="preserve">1.1.7.3. </w:t>
            </w:r>
            <w:r w:rsidRPr="00401942">
              <w:rPr>
                <w:rFonts w:ascii="Times New Roman" w:hAnsi="Times New Roman"/>
                <w:b/>
              </w:rPr>
              <w:t>При обращении через ЕПГУ</w:t>
            </w:r>
            <w:r w:rsidRPr="00401942">
              <w:rPr>
                <w:rFonts w:ascii="Times New Roman" w:hAnsi="Times New Roman"/>
                <w:b/>
                <w:vertAlign w:val="superscript"/>
              </w:rPr>
              <w:t>*</w:t>
            </w:r>
            <w:r w:rsidRPr="00401942">
              <w:rPr>
                <w:rStyle w:val="af9"/>
                <w:rFonts w:ascii="Times New Roman" w:hAnsi="Times New Roman"/>
              </w:rPr>
              <w:footnoteReference w:customMarkFollows="1" w:id="8"/>
              <w:t>*</w:t>
            </w:r>
            <w:r w:rsidRPr="00401942">
              <w:rPr>
                <w:rFonts w:ascii="Times New Roman" w:hAnsi="Times New Roman"/>
                <w:b/>
              </w:rPr>
              <w:t xml:space="preserve"> и (или) РПГУ</w:t>
            </w:r>
            <w:r w:rsidRPr="00401942">
              <w:rPr>
                <w:rFonts w:ascii="Times New Roman" w:hAnsi="Times New Roman"/>
                <w:b/>
                <w:vertAlign w:val="superscript"/>
              </w:rPr>
              <w:t>**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 поступлении заявления и пакета документов в электронном виде через</w:t>
            </w:r>
            <w:r w:rsidRPr="00401942">
              <w:rPr>
                <w:sz w:val="20"/>
                <w:szCs w:val="20"/>
                <w:lang w:eastAsia="ru-RU"/>
              </w:rPr>
              <w:t xml:space="preserve"> ЕПГУ и (или) </w:t>
            </w:r>
            <w:r w:rsidRPr="00401942">
              <w:rPr>
                <w:sz w:val="20"/>
                <w:szCs w:val="20"/>
              </w:rPr>
              <w:t>РПГУ в личный кабинет специалиста в региональной и (или) ведо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ственной информационной системе, специалист расп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чатывает на бумажный носитель заявление и все приложенные документы, поступившие в электронном в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де, для выполнения административных процедур по испо</w:t>
            </w:r>
            <w:r w:rsidRPr="00401942">
              <w:rPr>
                <w:sz w:val="20"/>
                <w:szCs w:val="20"/>
              </w:rPr>
              <w:t>л</w:t>
            </w:r>
            <w:r w:rsidRPr="00401942">
              <w:rPr>
                <w:sz w:val="20"/>
                <w:szCs w:val="20"/>
              </w:rPr>
              <w:t>нению услуги.</w:t>
            </w:r>
          </w:p>
          <w:p w:rsidR="001432DD" w:rsidRPr="00401942" w:rsidRDefault="001432DD" w:rsidP="002F01A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чие доступа к ЕПГУ, РПГУ, в личный кабинет дол</w:t>
            </w:r>
            <w:r w:rsidRPr="00401942">
              <w:rPr>
                <w:sz w:val="20"/>
                <w:szCs w:val="20"/>
              </w:rPr>
              <w:t>ж</w:t>
            </w:r>
            <w:r w:rsidRPr="00401942">
              <w:rPr>
                <w:sz w:val="20"/>
                <w:szCs w:val="20"/>
              </w:rPr>
              <w:t>ностного лица в региональной и (или) ведомстве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информацио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системе, а та</w:t>
            </w:r>
            <w:r w:rsidRPr="00401942">
              <w:rPr>
                <w:sz w:val="20"/>
                <w:szCs w:val="20"/>
              </w:rPr>
              <w:t>к</w:t>
            </w:r>
            <w:r w:rsidRPr="00401942">
              <w:rPr>
                <w:sz w:val="20"/>
                <w:szCs w:val="20"/>
              </w:rPr>
              <w:t>же наличие необх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димого оборудов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Прием пакета докуме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тов (в случае обращ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ния заявителя (предст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Принимает пакет документов.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В день при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ма докуме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тов из МФЦ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1.1.9.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Принятие решения о во</w:t>
            </w:r>
            <w:r w:rsidRPr="00401942">
              <w:rPr>
                <w:rFonts w:ascii="Times New Roman" w:hAnsi="Times New Roman"/>
              </w:rPr>
              <w:t>з</w:t>
            </w:r>
            <w:r w:rsidRPr="00401942">
              <w:rPr>
                <w:rFonts w:ascii="Times New Roman" w:hAnsi="Times New Roman"/>
              </w:rPr>
              <w:t>врате заявления и док</w:t>
            </w:r>
            <w:r w:rsidRPr="00401942">
              <w:rPr>
                <w:rFonts w:ascii="Times New Roman" w:hAnsi="Times New Roman"/>
              </w:rPr>
              <w:t>у</w:t>
            </w:r>
            <w:r w:rsidRPr="00401942">
              <w:rPr>
                <w:rFonts w:ascii="Times New Roman" w:hAnsi="Times New Roman"/>
              </w:rPr>
              <w:t xml:space="preserve">ментов 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1. В случае: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 представления неполного комплекта документов, предусмотренных разделом 4 настоящей технологич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 xml:space="preserve">ской схемы; 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- представления заявления, не соответствующего </w:t>
            </w:r>
            <w:r w:rsidRPr="00401942">
              <w:rPr>
                <w:sz w:val="20"/>
                <w:szCs w:val="20"/>
              </w:rPr>
              <w:lastRenderedPageBreak/>
              <w:t>треб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ваниям, установленным разделом 4 настоящей технол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 xml:space="preserve">гической схемы; 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 представления документов в орган, не уполномоче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ный на предоставление услуги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принимает решение о возврате заявления и документов.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2. Формирует уведомление о возврате заявления и д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кументов с указанием причин возврата и передает на подписание лицу, принимающему решение.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3. Направляет уведомление о возврате заявления и приложе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ных к нему копий документов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документов заявителю.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4. В случае обращении заявителя (представителя заяв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теля) в МФЦ уведомление о возврате заявления и пр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ложенных к нему копий документов направляется в МФЦ для выдачи за</w:t>
            </w:r>
            <w:r w:rsidRPr="00401942">
              <w:rPr>
                <w:sz w:val="20"/>
                <w:szCs w:val="20"/>
              </w:rPr>
              <w:t>я</w:t>
            </w:r>
            <w:r w:rsidRPr="00401942">
              <w:rPr>
                <w:sz w:val="20"/>
                <w:szCs w:val="20"/>
              </w:rPr>
              <w:t>вителю.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10 календа</w:t>
            </w:r>
            <w:r w:rsidRPr="00401942">
              <w:rPr>
                <w:sz w:val="20"/>
                <w:szCs w:val="20"/>
              </w:rPr>
              <w:t>р</w:t>
            </w:r>
            <w:r w:rsidRPr="00401942">
              <w:rPr>
                <w:sz w:val="20"/>
                <w:szCs w:val="20"/>
              </w:rPr>
              <w:t>ных дней со дня посту</w:t>
            </w:r>
            <w:r w:rsidRPr="00401942">
              <w:rPr>
                <w:sz w:val="20"/>
                <w:szCs w:val="20"/>
              </w:rPr>
              <w:t>п</w:t>
            </w:r>
            <w:r w:rsidRPr="00401942">
              <w:rPr>
                <w:sz w:val="20"/>
                <w:szCs w:val="20"/>
              </w:rPr>
              <w:t xml:space="preserve">ления пакета </w:t>
            </w:r>
            <w:r w:rsidRPr="00401942">
              <w:rPr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lastRenderedPageBreak/>
              <w:t>Специалист органа, предоставляющего у</w:t>
            </w:r>
            <w:r w:rsidRPr="00401942">
              <w:rPr>
                <w:rFonts w:ascii="Times New Roman" w:hAnsi="Times New Roman"/>
              </w:rPr>
              <w:t>с</w:t>
            </w:r>
            <w:r w:rsidRPr="00401942">
              <w:rPr>
                <w:rFonts w:ascii="Times New Roman" w:hAnsi="Times New Roman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ко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пьютер, принтер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7</w:t>
            </w:r>
          </w:p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1432DD" w:rsidRPr="00401942" w:rsidTr="002F01AE">
        <w:tc>
          <w:tcPr>
            <w:tcW w:w="15422" w:type="dxa"/>
            <w:gridSpan w:val="7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eastAsia="Times New Roman" w:hAnsi="Times New Roman"/>
                <w:b/>
              </w:rPr>
              <w:lastRenderedPageBreak/>
              <w:t>1.2. Формирование и направление межведомственных запросов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Формирование и направление межведо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услугу, форм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рует и направляет в органы и организации, участву</w:t>
            </w:r>
            <w:r w:rsidRPr="00401942">
              <w:rPr>
                <w:sz w:val="20"/>
                <w:szCs w:val="20"/>
              </w:rPr>
              <w:t>ю</w:t>
            </w:r>
            <w:r w:rsidRPr="00401942">
              <w:rPr>
                <w:sz w:val="20"/>
                <w:szCs w:val="20"/>
              </w:rPr>
              <w:t>щие в предоставлении услуги, межведомственные з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просы о представлении документов (сведений), указа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ные в Разделе 5 настоящей технологической схемы, в случае, если они не были представлены заявителем с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мостоятельно.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F2E89">
              <w:rPr>
                <w:sz w:val="20"/>
                <w:szCs w:val="20"/>
              </w:rPr>
              <w:t>От 5 до 7 р</w:t>
            </w:r>
            <w:r w:rsidRPr="006F2E89">
              <w:rPr>
                <w:sz w:val="20"/>
                <w:szCs w:val="20"/>
              </w:rPr>
              <w:t>а</w:t>
            </w:r>
            <w:r w:rsidRPr="006F2E89">
              <w:rPr>
                <w:sz w:val="20"/>
                <w:szCs w:val="20"/>
              </w:rPr>
              <w:t xml:space="preserve">бочих дней в соответствии с Разделом 5 настоящей </w:t>
            </w:r>
            <w:proofErr w:type="spellStart"/>
            <w:proofErr w:type="gramStart"/>
            <w:r w:rsidRPr="006F2E89">
              <w:rPr>
                <w:sz w:val="20"/>
                <w:szCs w:val="20"/>
              </w:rPr>
              <w:t>технологиче-ской</w:t>
            </w:r>
            <w:proofErr w:type="spellEnd"/>
            <w:proofErr w:type="gramEnd"/>
            <w:r w:rsidRPr="006F2E89">
              <w:rPr>
                <w:sz w:val="20"/>
                <w:szCs w:val="20"/>
              </w:rPr>
              <w:t xml:space="preserve"> схемы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Специалист органа, предоставляющего у</w:t>
            </w:r>
            <w:r w:rsidRPr="00401942">
              <w:rPr>
                <w:sz w:val="20"/>
                <w:szCs w:val="20"/>
                <w:lang w:eastAsia="ru-RU"/>
              </w:rPr>
              <w:t>с</w:t>
            </w:r>
            <w:r w:rsidRPr="00401942">
              <w:rPr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shd w:val="clear" w:color="auto" w:fill="FFFFFF"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чие доступа к СМЭВ, а также наличие необход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мого оборудования: ко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пьютер.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15422" w:type="dxa"/>
            <w:gridSpan w:val="7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Проверка права на п</w:t>
            </w:r>
            <w:r w:rsidRPr="00401942">
              <w:rPr>
                <w:rFonts w:ascii="Times New Roman" w:hAnsi="Times New Roman"/>
                <w:bCs/>
              </w:rPr>
              <w:t>о</w:t>
            </w:r>
            <w:r w:rsidRPr="00401942">
              <w:rPr>
                <w:rFonts w:ascii="Times New Roman" w:hAnsi="Times New Roman"/>
                <w:bCs/>
              </w:rPr>
              <w:t>лучение услуги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 установления отсутствия оснований для отказа в предоставлении земельного участка в собственность переходит к процедуре 1.3.2.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 установления наличия оснований для отказа в предоставлении земельного участка в собственность переходит к процедуре 1.3.3.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10 рабочих дней со дня поступления документов, необходимых ля предоста</w:t>
            </w:r>
            <w:r w:rsidRPr="00401942">
              <w:rPr>
                <w:rFonts w:ascii="Times New Roman" w:hAnsi="Times New Roman"/>
              </w:rPr>
              <w:t>в</w:t>
            </w:r>
            <w:r w:rsidRPr="00401942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Принятие решение о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1. При установлении отсутствия оснований для отказа в предоставлении услуги, специалист органа, предоста</w:t>
            </w:r>
            <w:r w:rsidRPr="00401942">
              <w:rPr>
                <w:sz w:val="20"/>
                <w:szCs w:val="20"/>
                <w:lang w:eastAsia="ru-RU"/>
              </w:rPr>
              <w:t>в</w:t>
            </w:r>
            <w:r w:rsidRPr="00401942">
              <w:rPr>
                <w:sz w:val="20"/>
                <w:szCs w:val="20"/>
                <w:lang w:eastAsia="ru-RU"/>
              </w:rPr>
              <w:t xml:space="preserve">ляющего услугу, осуществляет подготовку </w:t>
            </w:r>
            <w:r w:rsidRPr="00401942">
              <w:rPr>
                <w:sz w:val="20"/>
                <w:szCs w:val="20"/>
                <w:lang w:eastAsia="ru-RU"/>
              </w:rPr>
              <w:lastRenderedPageBreak/>
              <w:t>проекта р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шения (постановления) о предоставлении земельного участка в собственность.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401942">
              <w:rPr>
                <w:sz w:val="20"/>
                <w:szCs w:val="20"/>
                <w:lang w:eastAsia="ru-RU"/>
              </w:rPr>
              <w:t>и</w:t>
            </w:r>
            <w:r w:rsidRPr="00401942">
              <w:rPr>
                <w:sz w:val="20"/>
                <w:szCs w:val="20"/>
                <w:lang w:eastAsia="ru-RU"/>
              </w:rPr>
              <w:t>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 xml:space="preserve">Технологическое обеспечение: Компьютер, </w:t>
            </w:r>
            <w:r w:rsidRPr="00401942">
              <w:rPr>
                <w:rFonts w:ascii="Times New Roman" w:eastAsia="Times New Roman" w:hAnsi="Times New Roman"/>
              </w:rPr>
              <w:lastRenderedPageBreak/>
              <w:t>принтер.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lastRenderedPageBreak/>
              <w:t>1.3.3.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Принятие решение об отказе в предоставл</w:t>
            </w:r>
            <w:r w:rsidRPr="00401942">
              <w:rPr>
                <w:rFonts w:ascii="Times New Roman" w:hAnsi="Times New Roman"/>
                <w:bCs/>
              </w:rPr>
              <w:t>е</w:t>
            </w:r>
            <w:r w:rsidRPr="00401942">
              <w:rPr>
                <w:rFonts w:ascii="Times New Roman" w:hAnsi="Times New Roman"/>
                <w:bCs/>
              </w:rPr>
              <w:t>нии услуги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 xml:space="preserve">1. При наличии оснований для отказа в предоставлении услуги, специалист органа, предоставляющего услугу, осуществляет подготовку проекта 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уведомления (реш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 xml:space="preserve">ния) об отказе в предоставлении </w:t>
            </w:r>
            <w:r w:rsidRPr="00401942">
              <w:rPr>
                <w:sz w:val="20"/>
                <w:szCs w:val="20"/>
                <w:lang w:eastAsia="ru-RU"/>
              </w:rPr>
              <w:t>земельного участка в собственность.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401942">
              <w:rPr>
                <w:sz w:val="20"/>
                <w:szCs w:val="20"/>
                <w:lang w:eastAsia="ru-RU"/>
              </w:rPr>
              <w:t>и</w:t>
            </w:r>
            <w:r w:rsidRPr="00401942">
              <w:rPr>
                <w:sz w:val="20"/>
                <w:szCs w:val="20"/>
                <w:lang w:eastAsia="ru-RU"/>
              </w:rPr>
              <w:t>мающему решение (процедура 1.3.4).</w:t>
            </w:r>
          </w:p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</w:rPr>
              <w:t>Утверждение решения о предоставлении (об отказе в предоставл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нии) услуги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1. Лицо, принимающее решение, проверяет правил</w:t>
            </w:r>
            <w:r w:rsidRPr="00401942">
              <w:rPr>
                <w:sz w:val="20"/>
                <w:szCs w:val="20"/>
              </w:rPr>
              <w:t>ь</w:t>
            </w:r>
            <w:r w:rsidRPr="00401942">
              <w:rPr>
                <w:sz w:val="20"/>
                <w:szCs w:val="20"/>
              </w:rPr>
              <w:t>ность проекта решения (постановления)</w:t>
            </w:r>
            <w:r w:rsidRPr="00401942">
              <w:rPr>
                <w:sz w:val="20"/>
                <w:szCs w:val="20"/>
                <w:lang w:eastAsia="ru-RU"/>
              </w:rPr>
              <w:t xml:space="preserve"> о предоставл</w:t>
            </w:r>
            <w:r w:rsidRPr="00401942">
              <w:rPr>
                <w:sz w:val="20"/>
                <w:szCs w:val="20"/>
                <w:lang w:eastAsia="ru-RU"/>
              </w:rPr>
              <w:t>е</w:t>
            </w:r>
            <w:r w:rsidRPr="00401942">
              <w:rPr>
                <w:sz w:val="20"/>
                <w:szCs w:val="20"/>
                <w:lang w:eastAsia="ru-RU"/>
              </w:rPr>
              <w:t>нии земельного участка в собственность</w:t>
            </w:r>
            <w:r w:rsidRPr="00401942">
              <w:rPr>
                <w:sz w:val="20"/>
                <w:szCs w:val="20"/>
              </w:rPr>
              <w:t xml:space="preserve">, уведомления 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 xml:space="preserve">(решения) об отказе в предоставлении </w:t>
            </w:r>
            <w:r w:rsidRPr="00401942">
              <w:rPr>
                <w:sz w:val="20"/>
                <w:szCs w:val="20"/>
                <w:lang w:eastAsia="ru-RU"/>
              </w:rPr>
              <w:t>земельного участка в собственность</w:t>
            </w:r>
            <w:r w:rsidRPr="00401942">
              <w:rPr>
                <w:sz w:val="20"/>
                <w:szCs w:val="20"/>
              </w:rPr>
              <w:t>.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2. Утверждает решение (постановление), уведомление 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(решение)</w:t>
            </w:r>
            <w:r w:rsidRPr="00401942">
              <w:rPr>
                <w:sz w:val="20"/>
                <w:szCs w:val="20"/>
              </w:rPr>
              <w:t>.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 xml:space="preserve">3. Направляет </w:t>
            </w:r>
            <w:proofErr w:type="gramStart"/>
            <w:r w:rsidRPr="00401942">
              <w:rPr>
                <w:sz w:val="20"/>
                <w:szCs w:val="20"/>
              </w:rPr>
              <w:t>утвержденные</w:t>
            </w:r>
            <w:proofErr w:type="gramEnd"/>
            <w:r w:rsidRPr="00401942">
              <w:rPr>
                <w:sz w:val="20"/>
                <w:szCs w:val="20"/>
              </w:rPr>
              <w:t xml:space="preserve"> решение (постановление), уведомление </w:t>
            </w: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(решение)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401942">
              <w:rPr>
                <w:rFonts w:ascii="Times New Roman" w:eastAsia="Times New Roman" w:hAnsi="Times New Roman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Направление уведомл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ния заявителю (при о</w:t>
            </w:r>
            <w:r w:rsidRPr="00401942">
              <w:rPr>
                <w:sz w:val="20"/>
                <w:szCs w:val="20"/>
              </w:rPr>
              <w:t>б</w:t>
            </w:r>
            <w:r w:rsidRPr="00401942">
              <w:rPr>
                <w:sz w:val="20"/>
                <w:szCs w:val="20"/>
              </w:rPr>
              <w:t>ращении через ЕПГУ и (или) РПГУ)</w:t>
            </w:r>
            <w:r w:rsidRPr="00401942">
              <w:rPr>
                <w:sz w:val="20"/>
                <w:szCs w:val="20"/>
                <w:vertAlign w:val="superscript"/>
              </w:rPr>
              <w:footnoteReference w:customMarkFollows="1" w:id="9"/>
              <w:t>*</w:t>
            </w:r>
          </w:p>
          <w:p w:rsidR="001432DD" w:rsidRPr="00401942" w:rsidRDefault="001432DD" w:rsidP="002F01AE">
            <w:pPr>
              <w:pStyle w:val="Style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proofErr w:type="gramStart"/>
            <w:r w:rsidRPr="00401942">
              <w:rPr>
                <w:sz w:val="20"/>
                <w:szCs w:val="20"/>
              </w:rPr>
              <w:t>Специалист органа, предоставляющего услугу напра</w:t>
            </w:r>
            <w:r w:rsidRPr="00401942">
              <w:rPr>
                <w:sz w:val="20"/>
                <w:szCs w:val="20"/>
              </w:rPr>
              <w:t>в</w:t>
            </w:r>
            <w:r w:rsidRPr="00401942">
              <w:rPr>
                <w:sz w:val="20"/>
                <w:szCs w:val="20"/>
              </w:rPr>
              <w:t>ляет уведомление через личный кабинет на ЕПГУ и (или) РПГУ) в виде электронного документа (уведомл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ние о положительном решении предоставления услуги или об отказе в предоставлении услуги с указанием причин отказа).</w:t>
            </w:r>
            <w:proofErr w:type="gramEnd"/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jc w:val="center"/>
              <w:rPr>
                <w:sz w:val="20"/>
                <w:szCs w:val="20"/>
                <w:lang w:val="x-none" w:eastAsia="x-none"/>
              </w:rPr>
            </w:pPr>
            <w:r w:rsidRPr="00401942">
              <w:rPr>
                <w:sz w:val="20"/>
                <w:szCs w:val="20"/>
              </w:rPr>
              <w:t>1 рабочий день со дня принятия решения о предоставл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нии (отказе в предоставл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jc w:val="center"/>
              <w:rPr>
                <w:sz w:val="20"/>
                <w:szCs w:val="20"/>
                <w:lang w:val="x-none" w:eastAsia="x-none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jc w:val="center"/>
              <w:rPr>
                <w:sz w:val="20"/>
                <w:szCs w:val="20"/>
                <w:lang w:val="x-none" w:eastAsia="x-none"/>
              </w:rPr>
            </w:pPr>
            <w:proofErr w:type="gramStart"/>
            <w:r w:rsidRPr="00401942">
              <w:rPr>
                <w:sz w:val="20"/>
                <w:szCs w:val="20"/>
              </w:rPr>
              <w:t>Технологическое обеспечение: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чие доступа к ЕПГУ и (или) РПГУ)</w:t>
            </w:r>
            <w:r w:rsidRPr="00401942">
              <w:rPr>
                <w:sz w:val="20"/>
                <w:szCs w:val="20"/>
                <w:vertAlign w:val="superscript"/>
              </w:rPr>
              <w:t>*</w:t>
            </w:r>
            <w:r w:rsidRPr="00401942">
              <w:rPr>
                <w:sz w:val="20"/>
                <w:szCs w:val="20"/>
              </w:rPr>
              <w:t>, в личный кабинет специалиста в рег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ональной и (или) ведомственной информационной с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стеме, а также наличие необход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 xml:space="preserve">мого оборудования: </w:t>
            </w:r>
            <w:r w:rsidRPr="00401942">
              <w:rPr>
                <w:sz w:val="20"/>
                <w:szCs w:val="20"/>
              </w:rPr>
              <w:lastRenderedPageBreak/>
              <w:t>ко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пьютер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pStyle w:val="Style4"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1942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1432DD" w:rsidRPr="00401942" w:rsidTr="002F01AE">
        <w:tc>
          <w:tcPr>
            <w:tcW w:w="15422" w:type="dxa"/>
            <w:gridSpan w:val="7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1942">
              <w:rPr>
                <w:rFonts w:ascii="Times New Roman" w:hAnsi="Times New Roman"/>
                <w:b/>
                <w:bCs/>
              </w:rPr>
              <w:lastRenderedPageBreak/>
              <w:t>4. Направление заявителю результата предоставления муниципальной услуги</w:t>
            </w:r>
          </w:p>
        </w:tc>
      </w:tr>
      <w:tr w:rsidR="001432DD" w:rsidRPr="00401942" w:rsidTr="002F01AE">
        <w:tc>
          <w:tcPr>
            <w:tcW w:w="680" w:type="dxa"/>
            <w:vMerge w:val="restart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1.4</w:t>
            </w:r>
            <w:r w:rsidRPr="00401942">
              <w:rPr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01942">
              <w:rPr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401942">
              <w:rPr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401942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1432DD" w:rsidRPr="00401942" w:rsidRDefault="001432DD" w:rsidP="002F01AE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401942">
              <w:rPr>
                <w:sz w:val="20"/>
                <w:szCs w:val="20"/>
              </w:rPr>
              <w:t>органа, предоставляющего услугу</w:t>
            </w:r>
            <w:r w:rsidRPr="00401942">
              <w:rPr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401942">
              <w:rPr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</w:t>
            </w:r>
            <w:r w:rsidRPr="00401942">
              <w:rPr>
                <w:bCs/>
                <w:sz w:val="20"/>
                <w:szCs w:val="20"/>
                <w:lang w:eastAsia="ru-RU"/>
              </w:rPr>
              <w:t>в</w:t>
            </w:r>
            <w:r w:rsidRPr="00401942">
              <w:rPr>
                <w:bCs/>
                <w:sz w:val="20"/>
                <w:szCs w:val="20"/>
                <w:lang w:eastAsia="ru-RU"/>
              </w:rPr>
              <w:t>ленном порядке и направляет заявителю способом, ук</w:t>
            </w:r>
            <w:r w:rsidRPr="00401942">
              <w:rPr>
                <w:bCs/>
                <w:sz w:val="20"/>
                <w:szCs w:val="20"/>
                <w:lang w:eastAsia="ru-RU"/>
              </w:rPr>
              <w:t>а</w:t>
            </w:r>
            <w:r w:rsidRPr="00401942">
              <w:rPr>
                <w:bCs/>
                <w:sz w:val="20"/>
                <w:szCs w:val="20"/>
                <w:lang w:eastAsia="ru-RU"/>
              </w:rPr>
              <w:t>занным в заявлении: почтовой связью; вручает лично; н</w:t>
            </w:r>
            <w:r w:rsidRPr="00401942">
              <w:rPr>
                <w:bCs/>
                <w:sz w:val="20"/>
                <w:szCs w:val="20"/>
                <w:lang w:eastAsia="ru-RU"/>
              </w:rPr>
              <w:t>а</w:t>
            </w:r>
            <w:r w:rsidRPr="00401942">
              <w:rPr>
                <w:bCs/>
                <w:sz w:val="20"/>
                <w:szCs w:val="20"/>
                <w:lang w:eastAsia="ru-RU"/>
              </w:rPr>
              <w:t>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В день принятия реш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ния о пред</w:t>
            </w:r>
            <w:r w:rsidRPr="00401942">
              <w:rPr>
                <w:sz w:val="20"/>
                <w:szCs w:val="20"/>
              </w:rPr>
              <w:t>о</w:t>
            </w:r>
            <w:r w:rsidRPr="00401942">
              <w:rPr>
                <w:sz w:val="20"/>
                <w:szCs w:val="20"/>
              </w:rPr>
              <w:t>ставлении (об отказе в предоставл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нал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чие доступа в личный кабинет дол</w:t>
            </w:r>
            <w:r w:rsidRPr="00401942">
              <w:rPr>
                <w:sz w:val="20"/>
                <w:szCs w:val="20"/>
              </w:rPr>
              <w:t>ж</w:t>
            </w:r>
            <w:r w:rsidRPr="00401942">
              <w:rPr>
                <w:sz w:val="20"/>
                <w:szCs w:val="20"/>
              </w:rPr>
              <w:t>ностного лица в региональной и (или) ведомстве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информацио</w:t>
            </w:r>
            <w:r w:rsidRPr="00401942">
              <w:rPr>
                <w:sz w:val="20"/>
                <w:szCs w:val="20"/>
              </w:rPr>
              <w:t>н</w:t>
            </w:r>
            <w:r w:rsidRPr="00401942">
              <w:rPr>
                <w:sz w:val="20"/>
                <w:szCs w:val="20"/>
              </w:rPr>
              <w:t>ной системе, ко</w:t>
            </w:r>
            <w:r w:rsidRPr="00401942">
              <w:rPr>
                <w:sz w:val="20"/>
                <w:szCs w:val="20"/>
              </w:rPr>
              <w:t>м</w:t>
            </w:r>
            <w:r w:rsidRPr="00401942">
              <w:rPr>
                <w:sz w:val="20"/>
                <w:szCs w:val="20"/>
              </w:rPr>
              <w:t>пьютер, телефон.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vMerge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/>
                <w:bCs/>
              </w:rPr>
              <w:t>1.4.1.2. При личном обращении в МФЦ</w:t>
            </w:r>
            <w:r w:rsidRPr="00401942">
              <w:rPr>
                <w:rFonts w:ascii="Times New Roman" w:hAnsi="Times New Roman"/>
                <w:bCs/>
              </w:rPr>
              <w:t xml:space="preserve"> </w:t>
            </w:r>
          </w:p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 рабочий день с момента прин</w:t>
            </w:r>
            <w:r w:rsidRPr="00401942">
              <w:rPr>
                <w:sz w:val="20"/>
                <w:szCs w:val="20"/>
              </w:rPr>
              <w:t>я</w:t>
            </w:r>
            <w:r w:rsidRPr="00401942">
              <w:rPr>
                <w:sz w:val="20"/>
                <w:szCs w:val="20"/>
              </w:rPr>
              <w:t>тия решения о предоста</w:t>
            </w:r>
            <w:r w:rsidRPr="00401942">
              <w:rPr>
                <w:sz w:val="20"/>
                <w:szCs w:val="20"/>
              </w:rPr>
              <w:t>в</w:t>
            </w:r>
            <w:r w:rsidRPr="00401942">
              <w:rPr>
                <w:sz w:val="20"/>
                <w:szCs w:val="20"/>
              </w:rPr>
              <w:t>лении (об отказе в предоставл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орг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на, предоста</w:t>
            </w:r>
            <w:r w:rsidRPr="00401942">
              <w:rPr>
                <w:sz w:val="20"/>
                <w:szCs w:val="20"/>
              </w:rPr>
              <w:t>в</w:t>
            </w:r>
            <w:r w:rsidRPr="00401942">
              <w:rPr>
                <w:sz w:val="20"/>
                <w:szCs w:val="20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401942">
              <w:rPr>
                <w:rFonts w:ascii="Times New Roman" w:hAnsi="Times New Roman"/>
                <w:bCs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 рабочий день со дня получения результата из органа, предоставл</w:t>
            </w:r>
            <w:r w:rsidRPr="00401942">
              <w:rPr>
                <w:sz w:val="20"/>
                <w:szCs w:val="20"/>
              </w:rPr>
              <w:t>я</w:t>
            </w:r>
            <w:r w:rsidRPr="00401942">
              <w:rPr>
                <w:sz w:val="20"/>
                <w:szCs w:val="20"/>
              </w:rPr>
              <w:t>ющего услугу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401942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  <w:lang w:eastAsia="ru-RU"/>
              </w:rPr>
            </w:pPr>
            <w:r w:rsidRPr="00401942">
              <w:rPr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том предоставления услуги, сотрудник МФЦ: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а) устанавливает личность заявителя (личность и по</w:t>
            </w:r>
            <w:r w:rsidRPr="00401942">
              <w:rPr>
                <w:sz w:val="20"/>
                <w:szCs w:val="20"/>
              </w:rPr>
              <w:t>л</w:t>
            </w:r>
            <w:r w:rsidRPr="00401942">
              <w:rPr>
                <w:sz w:val="20"/>
                <w:szCs w:val="20"/>
              </w:rPr>
              <w:t xml:space="preserve">номочия представителя); 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б) выдает результат заявителю (представителю заявит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ля);</w:t>
            </w:r>
          </w:p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в) отказывает в выдаче результата в случае, если за в</w:t>
            </w:r>
            <w:r w:rsidRPr="00401942">
              <w:rPr>
                <w:sz w:val="20"/>
                <w:szCs w:val="20"/>
              </w:rPr>
              <w:t>ы</w:t>
            </w:r>
            <w:r w:rsidRPr="00401942">
              <w:rPr>
                <w:sz w:val="20"/>
                <w:szCs w:val="20"/>
              </w:rPr>
              <w:t xml:space="preserve">дачей обратилось лицо, не являющееся заявителем </w:t>
            </w:r>
            <w:r w:rsidRPr="00401942">
              <w:rPr>
                <w:sz w:val="20"/>
                <w:szCs w:val="20"/>
              </w:rPr>
              <w:lastRenderedPageBreak/>
              <w:t>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lastRenderedPageBreak/>
              <w:t>В день обр</w:t>
            </w:r>
            <w:r w:rsidRPr="00401942">
              <w:rPr>
                <w:sz w:val="20"/>
                <w:szCs w:val="20"/>
              </w:rPr>
              <w:t>а</w:t>
            </w:r>
            <w:r w:rsidRPr="00401942">
              <w:rPr>
                <w:sz w:val="20"/>
                <w:szCs w:val="20"/>
              </w:rPr>
              <w:t>щения заяв</w:t>
            </w:r>
            <w:r w:rsidRPr="00401942">
              <w:rPr>
                <w:sz w:val="20"/>
                <w:szCs w:val="20"/>
              </w:rPr>
              <w:t>и</w:t>
            </w:r>
            <w:r w:rsidRPr="00401942">
              <w:rPr>
                <w:sz w:val="20"/>
                <w:szCs w:val="20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</w:tr>
      <w:tr w:rsidR="001432DD" w:rsidRPr="00E66721" w:rsidTr="002F01AE">
        <w:tc>
          <w:tcPr>
            <w:tcW w:w="680" w:type="dxa"/>
            <w:shd w:val="clear" w:color="auto" w:fill="auto"/>
          </w:tcPr>
          <w:p w:rsidR="001432DD" w:rsidRPr="00401942" w:rsidRDefault="001432DD" w:rsidP="002F01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0194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1.4.4</w:t>
            </w:r>
          </w:p>
        </w:tc>
        <w:tc>
          <w:tcPr>
            <w:tcW w:w="2301" w:type="dxa"/>
            <w:shd w:val="clear" w:color="auto" w:fill="auto"/>
          </w:tcPr>
          <w:p w:rsidR="001432DD" w:rsidRPr="00401942" w:rsidRDefault="001432DD" w:rsidP="002F01AE">
            <w:pPr>
              <w:rPr>
                <w:bCs/>
                <w:sz w:val="20"/>
                <w:szCs w:val="20"/>
              </w:rPr>
            </w:pPr>
            <w:r w:rsidRPr="00401942">
              <w:rPr>
                <w:bCs/>
                <w:sz w:val="20"/>
                <w:szCs w:val="20"/>
              </w:rPr>
              <w:t>Передача невостреб</w:t>
            </w:r>
            <w:r w:rsidRPr="00401942">
              <w:rPr>
                <w:bCs/>
                <w:sz w:val="20"/>
                <w:szCs w:val="20"/>
              </w:rPr>
              <w:t>о</w:t>
            </w:r>
            <w:r w:rsidRPr="00401942">
              <w:rPr>
                <w:bCs/>
                <w:sz w:val="20"/>
                <w:szCs w:val="20"/>
              </w:rPr>
              <w:t>ванных документов в орган, предоставля</w:t>
            </w:r>
            <w:r w:rsidRPr="00401942">
              <w:rPr>
                <w:bCs/>
                <w:sz w:val="20"/>
                <w:szCs w:val="20"/>
              </w:rPr>
              <w:t>ю</w:t>
            </w:r>
            <w:r w:rsidRPr="00401942">
              <w:rPr>
                <w:bCs/>
                <w:sz w:val="20"/>
                <w:szCs w:val="20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1432DD" w:rsidRPr="0040194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</w:t>
            </w:r>
            <w:r w:rsidRPr="00401942">
              <w:rPr>
                <w:sz w:val="20"/>
                <w:szCs w:val="20"/>
              </w:rPr>
              <w:t>ь</w:t>
            </w:r>
            <w:r w:rsidRPr="00401942">
              <w:rPr>
                <w:sz w:val="20"/>
                <w:szCs w:val="20"/>
              </w:rPr>
              <w:t>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1432DD" w:rsidRPr="00401942" w:rsidRDefault="001432DD" w:rsidP="002F01AE">
            <w:pPr>
              <w:pStyle w:val="a4"/>
              <w:spacing w:before="0" w:after="0"/>
              <w:jc w:val="both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По истечении 30 календа</w:t>
            </w:r>
            <w:r w:rsidRPr="00401942">
              <w:rPr>
                <w:sz w:val="20"/>
                <w:szCs w:val="20"/>
              </w:rPr>
              <w:t>р</w:t>
            </w:r>
            <w:r w:rsidRPr="00401942">
              <w:rPr>
                <w:sz w:val="20"/>
                <w:szCs w:val="20"/>
              </w:rPr>
              <w:t>ных дней с момента получения р</w:t>
            </w:r>
            <w:r w:rsidRPr="00401942">
              <w:rPr>
                <w:sz w:val="20"/>
                <w:szCs w:val="20"/>
              </w:rPr>
              <w:t>е</w:t>
            </w:r>
            <w:r w:rsidRPr="00401942">
              <w:rPr>
                <w:sz w:val="20"/>
                <w:szCs w:val="20"/>
              </w:rPr>
              <w:t>зультата из органа, предоставл</w:t>
            </w:r>
            <w:r w:rsidRPr="00401942">
              <w:rPr>
                <w:sz w:val="20"/>
                <w:szCs w:val="20"/>
              </w:rPr>
              <w:t>я</w:t>
            </w:r>
            <w:r w:rsidRPr="00401942">
              <w:rPr>
                <w:sz w:val="20"/>
                <w:szCs w:val="20"/>
              </w:rPr>
              <w:t>ющего услугу</w:t>
            </w:r>
          </w:p>
        </w:tc>
        <w:tc>
          <w:tcPr>
            <w:tcW w:w="2126" w:type="dxa"/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sz w:val="20"/>
                <w:szCs w:val="20"/>
              </w:rPr>
            </w:pPr>
            <w:r w:rsidRPr="0040194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32DD" w:rsidRPr="00E66721" w:rsidRDefault="001432DD" w:rsidP="002F01A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432DD" w:rsidRPr="00E66721" w:rsidRDefault="001432DD" w:rsidP="001432DD">
      <w:pPr>
        <w:ind w:right="-82" w:firstLine="567"/>
        <w:jc w:val="center"/>
        <w:rPr>
          <w:b/>
          <w:sz w:val="20"/>
          <w:szCs w:val="20"/>
        </w:rPr>
      </w:pPr>
    </w:p>
    <w:p w:rsidR="001432DD" w:rsidRPr="00E66721" w:rsidRDefault="001432DD" w:rsidP="001432DD">
      <w:pPr>
        <w:ind w:right="-82" w:firstLine="567"/>
        <w:jc w:val="center"/>
        <w:rPr>
          <w:b/>
          <w:sz w:val="20"/>
          <w:szCs w:val="20"/>
        </w:rPr>
      </w:pPr>
    </w:p>
    <w:p w:rsidR="001432DD" w:rsidRPr="00E66721" w:rsidRDefault="001432DD" w:rsidP="001432DD">
      <w:pPr>
        <w:ind w:right="-82" w:firstLine="567"/>
        <w:jc w:val="center"/>
        <w:rPr>
          <w:b/>
          <w:sz w:val="20"/>
          <w:szCs w:val="20"/>
        </w:rPr>
      </w:pPr>
      <w:r w:rsidRPr="00E66721">
        <w:rPr>
          <w:b/>
          <w:sz w:val="20"/>
          <w:szCs w:val="20"/>
        </w:rPr>
        <w:br w:type="page"/>
      </w:r>
    </w:p>
    <w:p w:rsidR="001432DD" w:rsidRPr="00E66721" w:rsidRDefault="001432DD" w:rsidP="001432DD">
      <w:pPr>
        <w:ind w:right="-82" w:firstLine="567"/>
        <w:jc w:val="center"/>
        <w:rPr>
          <w:b/>
          <w:szCs w:val="28"/>
        </w:rPr>
      </w:pPr>
      <w:r w:rsidRPr="00E66721">
        <w:rPr>
          <w:b/>
          <w:szCs w:val="28"/>
        </w:rPr>
        <w:lastRenderedPageBreak/>
        <w:t>Раздел 8. Особенности предоставления «</w:t>
      </w:r>
      <w:proofErr w:type="spellStart"/>
      <w:r w:rsidRPr="00E66721">
        <w:rPr>
          <w:b/>
          <w:szCs w:val="28"/>
        </w:rPr>
        <w:t>подуслуги</w:t>
      </w:r>
      <w:proofErr w:type="spellEnd"/>
      <w:r w:rsidRPr="00E66721">
        <w:rPr>
          <w:b/>
          <w:szCs w:val="28"/>
        </w:rPr>
        <w:t>» в электронной форме</w:t>
      </w:r>
    </w:p>
    <w:p w:rsidR="001432DD" w:rsidRPr="00E66721" w:rsidRDefault="001432DD" w:rsidP="001432DD">
      <w:pPr>
        <w:ind w:right="-82" w:firstLine="567"/>
        <w:jc w:val="center"/>
        <w:rPr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1432DD" w:rsidRPr="00401942" w:rsidTr="002F01AE">
        <w:trPr>
          <w:trHeight w:val="1479"/>
        </w:trPr>
        <w:tc>
          <w:tcPr>
            <w:tcW w:w="1716" w:type="dxa"/>
          </w:tcPr>
          <w:p w:rsidR="001432DD" w:rsidRPr="00401942" w:rsidRDefault="001432DD" w:rsidP="002F01A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401942">
              <w:rPr>
                <w:b/>
                <w:bCs/>
                <w:sz w:val="18"/>
                <w:szCs w:val="18"/>
              </w:rPr>
              <w:t>Способ получ</w:t>
            </w:r>
            <w:r w:rsidRPr="00401942">
              <w:rPr>
                <w:b/>
                <w:bCs/>
                <w:sz w:val="18"/>
                <w:szCs w:val="18"/>
              </w:rPr>
              <w:t>е</w:t>
            </w:r>
            <w:r w:rsidRPr="00401942">
              <w:rPr>
                <w:b/>
                <w:bCs/>
                <w:sz w:val="18"/>
                <w:szCs w:val="18"/>
              </w:rPr>
              <w:t>ния заявителем информации  о сроках  и поря</w:t>
            </w:r>
            <w:r w:rsidRPr="00401942">
              <w:rPr>
                <w:b/>
                <w:bCs/>
                <w:sz w:val="18"/>
                <w:szCs w:val="18"/>
              </w:rPr>
              <w:t>д</w:t>
            </w:r>
            <w:r w:rsidRPr="00401942">
              <w:rPr>
                <w:b/>
                <w:bCs/>
                <w:sz w:val="18"/>
                <w:szCs w:val="18"/>
              </w:rPr>
              <w:t>ке предоставл</w:t>
            </w:r>
            <w:r w:rsidRPr="00401942">
              <w:rPr>
                <w:b/>
                <w:bCs/>
                <w:sz w:val="18"/>
                <w:szCs w:val="18"/>
              </w:rPr>
              <w:t>е</w:t>
            </w:r>
            <w:r w:rsidRPr="00401942">
              <w:rPr>
                <w:b/>
                <w:bCs/>
                <w:sz w:val="18"/>
                <w:szCs w:val="18"/>
              </w:rPr>
              <w:t>ния услуги</w:t>
            </w:r>
          </w:p>
        </w:tc>
        <w:tc>
          <w:tcPr>
            <w:tcW w:w="1560" w:type="dxa"/>
          </w:tcPr>
          <w:p w:rsidR="001432DD" w:rsidRPr="00401942" w:rsidRDefault="001432DD" w:rsidP="002F01AE">
            <w:pPr>
              <w:jc w:val="center"/>
              <w:rPr>
                <w:b/>
                <w:bCs/>
                <w:sz w:val="18"/>
                <w:szCs w:val="18"/>
              </w:rPr>
            </w:pPr>
            <w:r w:rsidRPr="00401942">
              <w:rPr>
                <w:b/>
                <w:bCs/>
                <w:sz w:val="18"/>
                <w:szCs w:val="18"/>
              </w:rPr>
              <w:t>Способ з</w:t>
            </w:r>
            <w:r w:rsidRPr="00401942">
              <w:rPr>
                <w:b/>
                <w:bCs/>
                <w:sz w:val="18"/>
                <w:szCs w:val="18"/>
              </w:rPr>
              <w:t>а</w:t>
            </w:r>
            <w:r w:rsidRPr="00401942">
              <w:rPr>
                <w:b/>
                <w:bCs/>
                <w:sz w:val="18"/>
                <w:szCs w:val="18"/>
              </w:rPr>
              <w:t>писи на прием в о</w:t>
            </w:r>
            <w:r w:rsidRPr="00401942">
              <w:rPr>
                <w:b/>
                <w:bCs/>
                <w:sz w:val="18"/>
                <w:szCs w:val="18"/>
              </w:rPr>
              <w:t>р</w:t>
            </w:r>
            <w:r w:rsidRPr="00401942">
              <w:rPr>
                <w:b/>
                <w:bCs/>
                <w:sz w:val="18"/>
                <w:szCs w:val="18"/>
              </w:rPr>
              <w:t>ган, МФЦ для подачи з</w:t>
            </w:r>
            <w:r w:rsidRPr="00401942">
              <w:rPr>
                <w:b/>
                <w:bCs/>
                <w:sz w:val="18"/>
                <w:szCs w:val="18"/>
              </w:rPr>
              <w:t>а</w:t>
            </w:r>
            <w:r w:rsidRPr="00401942">
              <w:rPr>
                <w:b/>
                <w:bCs/>
                <w:sz w:val="18"/>
                <w:szCs w:val="18"/>
              </w:rPr>
              <w:t>проса о предоставл</w:t>
            </w:r>
            <w:r w:rsidRPr="00401942">
              <w:rPr>
                <w:b/>
                <w:bCs/>
                <w:sz w:val="18"/>
                <w:szCs w:val="18"/>
              </w:rPr>
              <w:t>е</w:t>
            </w:r>
            <w:r w:rsidRPr="00401942">
              <w:rPr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1432DD" w:rsidRPr="00401942" w:rsidRDefault="001432DD" w:rsidP="002F01AE">
            <w:pPr>
              <w:jc w:val="center"/>
              <w:rPr>
                <w:b/>
                <w:bCs/>
                <w:sz w:val="18"/>
                <w:szCs w:val="18"/>
              </w:rPr>
            </w:pPr>
            <w:r w:rsidRPr="00401942">
              <w:rPr>
                <w:b/>
                <w:bCs/>
                <w:sz w:val="18"/>
                <w:szCs w:val="18"/>
              </w:rPr>
              <w:t>Способ формир</w:t>
            </w:r>
            <w:r w:rsidRPr="00401942">
              <w:rPr>
                <w:b/>
                <w:bCs/>
                <w:sz w:val="18"/>
                <w:szCs w:val="18"/>
              </w:rPr>
              <w:t>о</w:t>
            </w:r>
            <w:r w:rsidRPr="00401942">
              <w:rPr>
                <w:b/>
                <w:bCs/>
                <w:sz w:val="18"/>
                <w:szCs w:val="18"/>
              </w:rPr>
              <w:t>вания запроса о предоставл</w:t>
            </w:r>
            <w:r w:rsidRPr="00401942">
              <w:rPr>
                <w:b/>
                <w:bCs/>
                <w:sz w:val="18"/>
                <w:szCs w:val="18"/>
              </w:rPr>
              <w:t>е</w:t>
            </w:r>
            <w:r w:rsidRPr="00401942">
              <w:rPr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2693" w:type="dxa"/>
          </w:tcPr>
          <w:p w:rsidR="001432DD" w:rsidRPr="00401942" w:rsidRDefault="001432DD" w:rsidP="002F01AE">
            <w:pPr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401942">
              <w:rPr>
                <w:b/>
                <w:sz w:val="18"/>
                <w:szCs w:val="18"/>
              </w:rPr>
              <w:t>в</w:t>
            </w:r>
            <w:r w:rsidRPr="00401942">
              <w:rPr>
                <w:b/>
                <w:sz w:val="18"/>
                <w:szCs w:val="18"/>
              </w:rPr>
              <w:t>лении услуги и иных док</w:t>
            </w:r>
            <w:r w:rsidRPr="00401942">
              <w:rPr>
                <w:b/>
                <w:sz w:val="18"/>
                <w:szCs w:val="18"/>
              </w:rPr>
              <w:t>у</w:t>
            </w:r>
            <w:r w:rsidRPr="00401942">
              <w:rPr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401942">
              <w:rPr>
                <w:rStyle w:val="af9"/>
                <w:bCs/>
                <w:sz w:val="18"/>
                <w:szCs w:val="18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1432DD" w:rsidRPr="00401942" w:rsidRDefault="001432DD" w:rsidP="002F01AE">
            <w:pPr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Способ оплаты госуда</w:t>
            </w:r>
            <w:r w:rsidRPr="00401942">
              <w:rPr>
                <w:b/>
                <w:sz w:val="18"/>
                <w:szCs w:val="18"/>
              </w:rPr>
              <w:t>р</w:t>
            </w:r>
            <w:r w:rsidRPr="00401942">
              <w:rPr>
                <w:b/>
                <w:sz w:val="18"/>
                <w:szCs w:val="18"/>
              </w:rPr>
              <w:t>ственной пошлины за предоставление услуги и у</w:t>
            </w:r>
            <w:r w:rsidRPr="00401942">
              <w:rPr>
                <w:b/>
                <w:sz w:val="18"/>
                <w:szCs w:val="18"/>
              </w:rPr>
              <w:t>п</w:t>
            </w:r>
            <w:r w:rsidRPr="00401942">
              <w:rPr>
                <w:b/>
                <w:sz w:val="18"/>
                <w:szCs w:val="18"/>
              </w:rPr>
              <w:t>латы иных платежей, взимаемых в соотве</w:t>
            </w:r>
            <w:r w:rsidRPr="00401942">
              <w:rPr>
                <w:b/>
                <w:sz w:val="18"/>
                <w:szCs w:val="18"/>
              </w:rPr>
              <w:t>т</w:t>
            </w:r>
            <w:r w:rsidRPr="00401942">
              <w:rPr>
                <w:b/>
                <w:sz w:val="18"/>
                <w:szCs w:val="18"/>
              </w:rPr>
              <w:t>ствии с законодательством Российской Фед</w:t>
            </w:r>
            <w:r w:rsidRPr="00401942">
              <w:rPr>
                <w:b/>
                <w:sz w:val="18"/>
                <w:szCs w:val="18"/>
              </w:rPr>
              <w:t>е</w:t>
            </w:r>
            <w:r w:rsidRPr="00401942">
              <w:rPr>
                <w:b/>
                <w:sz w:val="18"/>
                <w:szCs w:val="18"/>
              </w:rPr>
              <w:t>рации</w:t>
            </w:r>
          </w:p>
        </w:tc>
        <w:tc>
          <w:tcPr>
            <w:tcW w:w="2126" w:type="dxa"/>
          </w:tcPr>
          <w:p w:rsidR="001432DD" w:rsidRPr="00401942" w:rsidRDefault="001432DD" w:rsidP="002F01AE">
            <w:pPr>
              <w:jc w:val="center"/>
              <w:rPr>
                <w:b/>
                <w:sz w:val="18"/>
                <w:szCs w:val="18"/>
              </w:rPr>
            </w:pPr>
            <w:r w:rsidRPr="00401942">
              <w:rPr>
                <w:b/>
                <w:sz w:val="18"/>
                <w:szCs w:val="18"/>
              </w:rPr>
              <w:t>Способ получения св</w:t>
            </w:r>
            <w:r w:rsidRPr="00401942">
              <w:rPr>
                <w:b/>
                <w:sz w:val="18"/>
                <w:szCs w:val="18"/>
              </w:rPr>
              <w:t>е</w:t>
            </w:r>
            <w:r w:rsidRPr="00401942">
              <w:rPr>
                <w:b/>
                <w:sz w:val="18"/>
                <w:szCs w:val="18"/>
              </w:rPr>
              <w:t>дений о ходе выполн</w:t>
            </w:r>
            <w:r w:rsidRPr="00401942">
              <w:rPr>
                <w:b/>
                <w:sz w:val="18"/>
                <w:szCs w:val="18"/>
              </w:rPr>
              <w:t>е</w:t>
            </w:r>
            <w:r w:rsidRPr="00401942">
              <w:rPr>
                <w:b/>
                <w:sz w:val="18"/>
                <w:szCs w:val="18"/>
              </w:rPr>
              <w:t>ния запроса о предоставлении усл</w:t>
            </w:r>
            <w:r w:rsidRPr="00401942">
              <w:rPr>
                <w:b/>
                <w:sz w:val="18"/>
                <w:szCs w:val="18"/>
              </w:rPr>
              <w:t>у</w:t>
            </w:r>
            <w:r w:rsidRPr="00401942">
              <w:rPr>
                <w:b/>
                <w:sz w:val="18"/>
                <w:szCs w:val="18"/>
              </w:rPr>
              <w:t>ги</w:t>
            </w:r>
          </w:p>
        </w:tc>
        <w:tc>
          <w:tcPr>
            <w:tcW w:w="2835" w:type="dxa"/>
          </w:tcPr>
          <w:p w:rsidR="001432DD" w:rsidRPr="00401942" w:rsidRDefault="001432DD" w:rsidP="002F01AE">
            <w:pPr>
              <w:jc w:val="center"/>
              <w:rPr>
                <w:b/>
                <w:bCs/>
                <w:sz w:val="18"/>
                <w:szCs w:val="18"/>
              </w:rPr>
            </w:pPr>
            <w:r w:rsidRPr="00401942">
              <w:rPr>
                <w:b/>
                <w:bCs/>
                <w:sz w:val="18"/>
                <w:szCs w:val="18"/>
              </w:rPr>
              <w:t>Способ подачи жалобы на нарушение порядка предоста</w:t>
            </w:r>
            <w:r w:rsidRPr="00401942">
              <w:rPr>
                <w:b/>
                <w:bCs/>
                <w:sz w:val="18"/>
                <w:szCs w:val="18"/>
              </w:rPr>
              <w:t>в</w:t>
            </w:r>
            <w:r w:rsidRPr="00401942">
              <w:rPr>
                <w:b/>
                <w:bCs/>
                <w:sz w:val="18"/>
                <w:szCs w:val="18"/>
              </w:rPr>
              <w:t>ления услуги и досудебного (вн</w:t>
            </w:r>
            <w:r w:rsidRPr="00401942">
              <w:rPr>
                <w:b/>
                <w:bCs/>
                <w:sz w:val="18"/>
                <w:szCs w:val="18"/>
              </w:rPr>
              <w:t>е</w:t>
            </w:r>
            <w:r w:rsidRPr="00401942">
              <w:rPr>
                <w:b/>
                <w:bCs/>
                <w:sz w:val="18"/>
                <w:szCs w:val="18"/>
              </w:rPr>
              <w:t>судебного) обжалования решений и действий (безде</w:t>
            </w:r>
            <w:r w:rsidRPr="00401942">
              <w:rPr>
                <w:b/>
                <w:bCs/>
                <w:sz w:val="18"/>
                <w:szCs w:val="18"/>
              </w:rPr>
              <w:t>й</w:t>
            </w:r>
            <w:r w:rsidRPr="00401942">
              <w:rPr>
                <w:b/>
                <w:bCs/>
                <w:sz w:val="18"/>
                <w:szCs w:val="18"/>
              </w:rPr>
              <w:t>ствия) органа в процессе пол</w:t>
            </w:r>
            <w:r w:rsidRPr="00401942">
              <w:rPr>
                <w:b/>
                <w:bCs/>
                <w:sz w:val="18"/>
                <w:szCs w:val="18"/>
              </w:rPr>
              <w:t>у</w:t>
            </w:r>
            <w:r w:rsidRPr="00401942">
              <w:rPr>
                <w:b/>
                <w:bCs/>
                <w:sz w:val="18"/>
                <w:szCs w:val="18"/>
              </w:rPr>
              <w:t>чения услуги</w:t>
            </w:r>
          </w:p>
        </w:tc>
      </w:tr>
      <w:tr w:rsidR="001432DD" w:rsidRPr="00401942" w:rsidTr="002F01AE">
        <w:trPr>
          <w:trHeight w:val="70"/>
        </w:trPr>
        <w:tc>
          <w:tcPr>
            <w:tcW w:w="1716" w:type="dxa"/>
          </w:tcPr>
          <w:p w:rsidR="001432DD" w:rsidRPr="00401942" w:rsidRDefault="001432DD" w:rsidP="002F01AE">
            <w:pPr>
              <w:jc w:val="center"/>
              <w:rPr>
                <w:b/>
                <w:iCs/>
                <w:sz w:val="18"/>
                <w:szCs w:val="18"/>
              </w:rPr>
            </w:pPr>
            <w:r w:rsidRPr="00401942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432DD" w:rsidRPr="00401942" w:rsidRDefault="001432DD" w:rsidP="002F01AE">
            <w:pPr>
              <w:jc w:val="center"/>
              <w:rPr>
                <w:b/>
                <w:iCs/>
                <w:sz w:val="18"/>
                <w:szCs w:val="18"/>
              </w:rPr>
            </w:pPr>
            <w:r w:rsidRPr="00401942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432DD" w:rsidRPr="00401942" w:rsidRDefault="001432DD" w:rsidP="002F01AE">
            <w:pPr>
              <w:jc w:val="center"/>
              <w:rPr>
                <w:b/>
                <w:iCs/>
                <w:sz w:val="18"/>
                <w:szCs w:val="18"/>
              </w:rPr>
            </w:pPr>
            <w:r w:rsidRPr="00401942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1432DD" w:rsidRPr="00401942" w:rsidRDefault="001432DD" w:rsidP="002F01AE">
            <w:pPr>
              <w:jc w:val="center"/>
              <w:rPr>
                <w:b/>
                <w:iCs/>
                <w:sz w:val="18"/>
                <w:szCs w:val="18"/>
              </w:rPr>
            </w:pPr>
            <w:r w:rsidRPr="00401942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1432DD" w:rsidRPr="00401942" w:rsidRDefault="001432DD" w:rsidP="002F01AE">
            <w:pPr>
              <w:jc w:val="center"/>
              <w:rPr>
                <w:b/>
                <w:iCs/>
                <w:sz w:val="18"/>
                <w:szCs w:val="18"/>
              </w:rPr>
            </w:pPr>
            <w:r w:rsidRPr="00401942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1432DD" w:rsidRPr="00401942" w:rsidRDefault="001432DD" w:rsidP="002F01AE">
            <w:pPr>
              <w:jc w:val="center"/>
              <w:rPr>
                <w:b/>
                <w:iCs/>
                <w:sz w:val="18"/>
                <w:szCs w:val="18"/>
              </w:rPr>
            </w:pPr>
            <w:r w:rsidRPr="00401942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432DD" w:rsidRPr="00401942" w:rsidRDefault="001432DD" w:rsidP="002F01AE">
            <w:pPr>
              <w:jc w:val="center"/>
              <w:rPr>
                <w:b/>
                <w:iCs/>
                <w:sz w:val="18"/>
                <w:szCs w:val="18"/>
              </w:rPr>
            </w:pPr>
            <w:r w:rsidRPr="00401942">
              <w:rPr>
                <w:b/>
                <w:iCs/>
                <w:sz w:val="18"/>
                <w:szCs w:val="18"/>
              </w:rPr>
              <w:t>7</w:t>
            </w:r>
          </w:p>
        </w:tc>
      </w:tr>
      <w:tr w:rsidR="001432DD" w:rsidRPr="00401942" w:rsidTr="002F01AE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1432DD" w:rsidRPr="00401942" w:rsidRDefault="001432DD" w:rsidP="002F01AE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01942">
              <w:rPr>
                <w:b/>
                <w:sz w:val="18"/>
                <w:szCs w:val="18"/>
                <w:lang w:bidi="ru-RU"/>
              </w:rPr>
              <w:t xml:space="preserve">1. </w:t>
            </w:r>
            <w:r w:rsidRPr="00401942">
              <w:rPr>
                <w:b/>
                <w:sz w:val="20"/>
                <w:szCs w:val="20"/>
                <w:lang w:bidi="ru-RU"/>
              </w:rPr>
              <w:t xml:space="preserve"> </w:t>
            </w:r>
            <w:r w:rsidRPr="00401942">
              <w:rPr>
                <w:b/>
                <w:color w:val="000000"/>
                <w:sz w:val="20"/>
                <w:szCs w:val="20"/>
              </w:rPr>
              <w:t xml:space="preserve">Предоставление земельных участков, </w:t>
            </w:r>
            <w:r w:rsidRPr="00401942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401942">
              <w:rPr>
                <w:b/>
                <w:color w:val="000000"/>
                <w:sz w:val="20"/>
                <w:szCs w:val="20"/>
              </w:rPr>
              <w:t>отдельным категориям граждан в собственность бесплатно в с</w:t>
            </w:r>
            <w:r w:rsidRPr="00401942">
              <w:rPr>
                <w:b/>
                <w:color w:val="000000"/>
                <w:sz w:val="20"/>
                <w:szCs w:val="20"/>
              </w:rPr>
              <w:t>о</w:t>
            </w:r>
            <w:r w:rsidRPr="00401942">
              <w:rPr>
                <w:b/>
                <w:color w:val="000000"/>
                <w:sz w:val="20"/>
                <w:szCs w:val="20"/>
              </w:rPr>
              <w:t>ответствии с законодательством Ставропольского края</w:t>
            </w:r>
          </w:p>
        </w:tc>
      </w:tr>
      <w:tr w:rsidR="001432DD" w:rsidRPr="00E66721" w:rsidTr="002F01AE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1432DD" w:rsidRPr="00401942" w:rsidRDefault="001432DD" w:rsidP="002F01AE">
            <w:pPr>
              <w:rPr>
                <w:sz w:val="18"/>
                <w:szCs w:val="18"/>
                <w:vertAlign w:val="superscript"/>
              </w:rPr>
            </w:pPr>
            <w:r w:rsidRPr="00401942">
              <w:rPr>
                <w:sz w:val="18"/>
                <w:szCs w:val="18"/>
              </w:rPr>
              <w:t>2. ЕПГУ</w:t>
            </w:r>
            <w:r w:rsidRPr="00401942">
              <w:rPr>
                <w:sz w:val="18"/>
                <w:szCs w:val="18"/>
                <w:vertAlign w:val="superscript"/>
              </w:rPr>
              <w:t>*</w:t>
            </w:r>
          </w:p>
          <w:p w:rsidR="001432DD" w:rsidRPr="00401942" w:rsidRDefault="001432DD" w:rsidP="002F01AE">
            <w:pPr>
              <w:rPr>
                <w:sz w:val="18"/>
                <w:szCs w:val="18"/>
                <w:lang w:eastAsia="ru-RU"/>
              </w:rPr>
            </w:pPr>
            <w:r w:rsidRPr="00401942">
              <w:rPr>
                <w:sz w:val="18"/>
                <w:szCs w:val="18"/>
              </w:rPr>
              <w:t>3. РПГУ</w:t>
            </w:r>
            <w:r w:rsidRPr="00401942">
              <w:rPr>
                <w:rStyle w:val="af9"/>
                <w:sz w:val="18"/>
                <w:szCs w:val="18"/>
              </w:rPr>
              <w:footnoteReference w:customMarkFollows="1" w:id="11"/>
              <w:t>*</w:t>
            </w:r>
            <w:r w:rsidRPr="00401942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1. РПГУ</w:t>
            </w:r>
            <w:r w:rsidRPr="00401942">
              <w:rPr>
                <w:sz w:val="18"/>
                <w:szCs w:val="18"/>
                <w:vertAlign w:val="superscript"/>
              </w:rPr>
              <w:t>*</w:t>
            </w:r>
            <w:r w:rsidRPr="00401942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proofErr w:type="gramStart"/>
            <w:r w:rsidRPr="00401942">
              <w:rPr>
                <w:sz w:val="18"/>
                <w:szCs w:val="18"/>
              </w:rPr>
              <w:t>Через экранную форму на ЕПГУ и (или) РПГУ)</w:t>
            </w:r>
            <w:r w:rsidRPr="00401942">
              <w:rPr>
                <w:sz w:val="18"/>
                <w:szCs w:val="18"/>
                <w:vertAlign w:val="superscript"/>
              </w:rPr>
              <w:t>*</w:t>
            </w:r>
            <w:r w:rsidRPr="00401942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Требуется предоставление заявителем документов на б</w:t>
            </w:r>
            <w:r w:rsidRPr="00401942">
              <w:rPr>
                <w:sz w:val="18"/>
                <w:szCs w:val="18"/>
              </w:rPr>
              <w:t>у</w:t>
            </w:r>
            <w:r w:rsidRPr="00401942">
              <w:rPr>
                <w:sz w:val="18"/>
                <w:szCs w:val="18"/>
              </w:rPr>
              <w:t>мажном носителе для оказания «</w:t>
            </w:r>
            <w:proofErr w:type="spellStart"/>
            <w:r w:rsidRPr="00401942">
              <w:rPr>
                <w:sz w:val="18"/>
                <w:szCs w:val="18"/>
              </w:rPr>
              <w:t>подуслуги</w:t>
            </w:r>
            <w:proofErr w:type="spellEnd"/>
            <w:r w:rsidRPr="00401942">
              <w:rPr>
                <w:sz w:val="18"/>
                <w:szCs w:val="18"/>
              </w:rPr>
              <w:t>»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DD" w:rsidRPr="00401942" w:rsidRDefault="001432DD" w:rsidP="002F01AE">
            <w:pPr>
              <w:jc w:val="center"/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 xml:space="preserve">1. </w:t>
            </w:r>
            <w:proofErr w:type="gramStart"/>
            <w:r w:rsidRPr="00401942">
              <w:rPr>
                <w:sz w:val="18"/>
                <w:szCs w:val="18"/>
              </w:rPr>
              <w:t>Личный кабинет на ЕПГУ и (или) РПГУ)</w:t>
            </w:r>
            <w:r w:rsidRPr="00401942">
              <w:rPr>
                <w:sz w:val="18"/>
                <w:szCs w:val="18"/>
                <w:vertAlign w:val="superscript"/>
              </w:rPr>
              <w:t>*</w:t>
            </w:r>
            <w:r w:rsidRPr="00401942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1432DD" w:rsidRPr="00401942" w:rsidRDefault="001432DD" w:rsidP="002F01AE">
            <w:pPr>
              <w:rPr>
                <w:sz w:val="18"/>
                <w:szCs w:val="18"/>
              </w:rPr>
            </w:pPr>
            <w:r w:rsidRPr="00401942">
              <w:rPr>
                <w:sz w:val="18"/>
                <w:szCs w:val="18"/>
              </w:rPr>
              <w:t>2. РПГУ</w:t>
            </w:r>
            <w:r w:rsidRPr="00401942">
              <w:rPr>
                <w:sz w:val="18"/>
                <w:szCs w:val="18"/>
                <w:vertAlign w:val="superscript"/>
              </w:rPr>
              <w:t>*</w:t>
            </w:r>
            <w:r w:rsidRPr="00401942">
              <w:rPr>
                <w:sz w:val="18"/>
                <w:szCs w:val="18"/>
              </w:rPr>
              <w:t>.</w:t>
            </w:r>
          </w:p>
        </w:tc>
      </w:tr>
    </w:tbl>
    <w:p w:rsidR="001432DD" w:rsidRPr="00E66721" w:rsidRDefault="001432DD" w:rsidP="001432DD">
      <w:pPr>
        <w:ind w:right="-82" w:firstLine="567"/>
        <w:rPr>
          <w:sz w:val="20"/>
          <w:szCs w:val="20"/>
        </w:rPr>
        <w:sectPr w:rsidR="001432DD" w:rsidRPr="00E66721" w:rsidSect="001432DD">
          <w:footnotePr>
            <w:numFmt w:val="chicago"/>
            <w:numRestart w:val="eachPage"/>
          </w:footnotePr>
          <w:pgSz w:w="16838" w:h="11906" w:orient="landscape"/>
          <w:pgMar w:top="1258" w:right="1134" w:bottom="357" w:left="1134" w:header="709" w:footer="709" w:gutter="0"/>
          <w:cols w:space="708"/>
          <w:docGrid w:linePitch="360"/>
        </w:sect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1432DD" w:rsidRPr="00E66721" w:rsidTr="002F01AE">
        <w:tc>
          <w:tcPr>
            <w:tcW w:w="4536" w:type="dxa"/>
            <w:shd w:val="clear" w:color="auto" w:fill="auto"/>
          </w:tcPr>
          <w:p w:rsidR="001432DD" w:rsidRPr="00E66721" w:rsidRDefault="001432DD" w:rsidP="002F01AE">
            <w:pPr>
              <w:jc w:val="right"/>
              <w:rPr>
                <w:rFonts w:eastAsia="Times New Roman"/>
                <w:bCs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245" w:type="dxa"/>
            <w:shd w:val="clear" w:color="auto" w:fill="auto"/>
          </w:tcPr>
          <w:p w:rsidR="001432DD" w:rsidRPr="008E1292" w:rsidRDefault="001432DD" w:rsidP="002F01AE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8E1292">
              <w:rPr>
                <w:rFonts w:eastAsia="Times New Roman"/>
                <w:bCs/>
                <w:szCs w:val="28"/>
                <w:lang w:eastAsia="ru-RU"/>
              </w:rPr>
              <w:t xml:space="preserve">Приложение № 1 </w:t>
            </w:r>
          </w:p>
          <w:p w:rsidR="001432DD" w:rsidRPr="00E66721" w:rsidRDefault="001432DD" w:rsidP="002F01AE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A76D0E">
              <w:rPr>
                <w:rFonts w:eastAsia="Times New Roman"/>
                <w:bCs/>
                <w:szCs w:val="28"/>
                <w:lang w:eastAsia="ru-RU"/>
              </w:rPr>
              <w:t>к технологической схеме предоставл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е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ния администрацией Кировского г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о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родского округа Ставропольского края муниц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и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 xml:space="preserve">пальной услуги </w:t>
            </w:r>
            <w:r w:rsidRPr="008E1292"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8E1292">
              <w:rPr>
                <w:color w:val="000000"/>
                <w:szCs w:val="28"/>
              </w:rPr>
              <w:t>Предоставление</w:t>
            </w:r>
            <w:r>
              <w:rPr>
                <w:color w:val="000000"/>
                <w:szCs w:val="28"/>
              </w:rPr>
              <w:t xml:space="preserve">                  </w:t>
            </w:r>
            <w:r w:rsidRPr="008E1292">
              <w:rPr>
                <w:color w:val="000000"/>
                <w:szCs w:val="28"/>
              </w:rPr>
              <w:t xml:space="preserve"> земельных участков, </w:t>
            </w:r>
            <w:r w:rsidRPr="008E1292">
              <w:rPr>
                <w:iCs/>
                <w:color w:val="000000"/>
                <w:szCs w:val="28"/>
              </w:rPr>
              <w:t>находящихся в</w:t>
            </w:r>
            <w:r>
              <w:rPr>
                <w:iCs/>
                <w:color w:val="000000"/>
                <w:szCs w:val="28"/>
              </w:rPr>
              <w:t xml:space="preserve">               </w:t>
            </w:r>
            <w:r w:rsidRPr="008E1292">
              <w:rPr>
                <w:iCs/>
                <w:color w:val="000000"/>
                <w:szCs w:val="28"/>
              </w:rPr>
              <w:t xml:space="preserve"> муниципальной собственности или </w:t>
            </w:r>
            <w:r>
              <w:rPr>
                <w:iCs/>
                <w:color w:val="000000"/>
                <w:szCs w:val="28"/>
              </w:rPr>
              <w:t xml:space="preserve">              </w:t>
            </w:r>
            <w:r w:rsidRPr="008E1292">
              <w:rPr>
                <w:iCs/>
                <w:color w:val="000000"/>
                <w:szCs w:val="28"/>
              </w:rPr>
              <w:t xml:space="preserve">государственная собственность на </w:t>
            </w:r>
            <w:r>
              <w:rPr>
                <w:iCs/>
                <w:color w:val="000000"/>
                <w:szCs w:val="28"/>
              </w:rPr>
              <w:t xml:space="preserve">                       </w:t>
            </w:r>
            <w:r w:rsidRPr="008E1292">
              <w:rPr>
                <w:iCs/>
                <w:color w:val="000000"/>
                <w:szCs w:val="28"/>
              </w:rPr>
              <w:t xml:space="preserve">которые не разграничена, </w:t>
            </w:r>
            <w:r w:rsidRPr="008E1292">
              <w:rPr>
                <w:color w:val="000000"/>
                <w:szCs w:val="28"/>
              </w:rPr>
              <w:t>отдельным</w:t>
            </w:r>
            <w:r>
              <w:rPr>
                <w:color w:val="000000"/>
                <w:szCs w:val="28"/>
              </w:rPr>
              <w:t xml:space="preserve">             </w:t>
            </w:r>
            <w:r w:rsidRPr="008E1292">
              <w:rPr>
                <w:color w:val="000000"/>
                <w:szCs w:val="28"/>
              </w:rPr>
              <w:t xml:space="preserve"> категориям граждан в собственность </w:t>
            </w:r>
            <w:r>
              <w:rPr>
                <w:color w:val="000000"/>
                <w:szCs w:val="28"/>
              </w:rPr>
              <w:t xml:space="preserve">        </w:t>
            </w:r>
            <w:r w:rsidRPr="008E1292">
              <w:rPr>
                <w:color w:val="000000"/>
                <w:szCs w:val="28"/>
              </w:rPr>
              <w:t>бесплатно в соответствии с законодательством Ставр</w:t>
            </w:r>
            <w:r w:rsidRPr="008E1292">
              <w:rPr>
                <w:color w:val="000000"/>
                <w:szCs w:val="28"/>
              </w:rPr>
              <w:t>о</w:t>
            </w:r>
            <w:r w:rsidRPr="008E1292">
              <w:rPr>
                <w:color w:val="000000"/>
                <w:szCs w:val="28"/>
              </w:rPr>
              <w:t>польского края»</w:t>
            </w:r>
          </w:p>
        </w:tc>
      </w:tr>
    </w:tbl>
    <w:p w:rsidR="001432DD" w:rsidRPr="00E66721" w:rsidRDefault="001432DD" w:rsidP="001432DD">
      <w:pPr>
        <w:rPr>
          <w:szCs w:val="28"/>
        </w:rPr>
      </w:pPr>
    </w:p>
    <w:p w:rsidR="001432DD" w:rsidRPr="00E66721" w:rsidRDefault="001432DD" w:rsidP="001432DD">
      <w:pPr>
        <w:widowControl w:val="0"/>
        <w:suppressAutoHyphens/>
        <w:autoSpaceDN w:val="0"/>
        <w:jc w:val="right"/>
        <w:rPr>
          <w:rFonts w:eastAsia="Lucida Sans Unicode" w:cs="Mangal"/>
          <w:bCs/>
          <w:kern w:val="3"/>
          <w:szCs w:val="28"/>
          <w:lang w:eastAsia="zh-CN" w:bidi="hi-IN"/>
        </w:rPr>
      </w:pPr>
      <w:r w:rsidRPr="00E66721">
        <w:rPr>
          <w:rFonts w:eastAsia="Lucida Sans Unicode" w:cs="Mangal"/>
          <w:bCs/>
          <w:kern w:val="3"/>
          <w:szCs w:val="28"/>
          <w:lang w:eastAsia="zh-CN" w:bidi="hi-IN"/>
        </w:rPr>
        <w:t>В _________________________________</w:t>
      </w:r>
    </w:p>
    <w:p w:rsidR="001432DD" w:rsidRPr="00E66721" w:rsidRDefault="001432DD" w:rsidP="001432DD">
      <w:pPr>
        <w:widowControl w:val="0"/>
        <w:suppressAutoHyphens/>
        <w:autoSpaceDN w:val="0"/>
        <w:ind w:firstLine="5103"/>
        <w:rPr>
          <w:rFonts w:eastAsia="Lucida Sans Unicode" w:cs="Mangal"/>
          <w:bCs/>
          <w:kern w:val="3"/>
          <w:sz w:val="18"/>
          <w:szCs w:val="28"/>
          <w:lang w:eastAsia="zh-CN" w:bidi="hi-IN"/>
        </w:rPr>
      </w:pPr>
      <w:r w:rsidRPr="00E66721">
        <w:rPr>
          <w:rFonts w:eastAsia="Lucida Sans Unicode" w:cs="Mangal"/>
          <w:bCs/>
          <w:kern w:val="3"/>
          <w:sz w:val="18"/>
          <w:szCs w:val="28"/>
          <w:lang w:eastAsia="zh-CN" w:bidi="hi-IN"/>
        </w:rPr>
        <w:t xml:space="preserve">                          орган, предоставляющий услугу</w:t>
      </w:r>
    </w:p>
    <w:p w:rsidR="001432DD" w:rsidRPr="00E66721" w:rsidRDefault="001432DD" w:rsidP="001432DD">
      <w:pPr>
        <w:widowControl w:val="0"/>
        <w:suppressAutoHyphens/>
        <w:autoSpaceDN w:val="0"/>
        <w:jc w:val="right"/>
        <w:rPr>
          <w:rFonts w:eastAsia="Lucida Sans Unicode" w:cs="Mangal"/>
          <w:kern w:val="3"/>
          <w:szCs w:val="28"/>
          <w:lang w:eastAsia="zh-CN" w:bidi="hi-IN"/>
        </w:rPr>
      </w:pPr>
      <w:r w:rsidRPr="00E66721">
        <w:rPr>
          <w:rFonts w:eastAsia="Lucida Sans Unicode" w:cs="Mangal"/>
          <w:kern w:val="3"/>
          <w:szCs w:val="28"/>
          <w:lang w:eastAsia="zh-CN" w:bidi="hi-IN"/>
        </w:rPr>
        <w:t>от  ________________________________</w:t>
      </w:r>
    </w:p>
    <w:p w:rsidR="001432DD" w:rsidRPr="00E66721" w:rsidRDefault="001432DD" w:rsidP="001432DD">
      <w:pPr>
        <w:widowControl w:val="0"/>
        <w:suppressAutoHyphens/>
        <w:autoSpaceDN w:val="0"/>
        <w:ind w:left="5103"/>
        <w:jc w:val="right"/>
        <w:rPr>
          <w:rFonts w:eastAsia="Lucida Sans Unicode" w:cs="Mangal"/>
          <w:kern w:val="3"/>
          <w:sz w:val="18"/>
          <w:szCs w:val="28"/>
          <w:lang w:eastAsia="zh-CN" w:bidi="hi-IN"/>
        </w:rPr>
      </w:pPr>
      <w:proofErr w:type="gramStart"/>
      <w:r w:rsidRPr="00E66721">
        <w:rPr>
          <w:rFonts w:eastAsia="Lucida Sans Unicode" w:cs="Mangal"/>
          <w:kern w:val="3"/>
          <w:sz w:val="18"/>
          <w:szCs w:val="28"/>
          <w:lang w:eastAsia="zh-CN" w:bidi="hi-IN"/>
        </w:rPr>
        <w:t xml:space="preserve">(наименование (ФИО) заявителя  (пишется полностью), </w:t>
      </w:r>
      <w:proofErr w:type="gramEnd"/>
    </w:p>
    <w:p w:rsidR="001432DD" w:rsidRPr="00E66721" w:rsidRDefault="001432DD" w:rsidP="001432DD">
      <w:pPr>
        <w:widowControl w:val="0"/>
        <w:suppressAutoHyphens/>
        <w:autoSpaceDN w:val="0"/>
        <w:ind w:left="5103"/>
        <w:jc w:val="right"/>
        <w:rPr>
          <w:rFonts w:eastAsia="Lucida Sans Unicode" w:cs="Mangal"/>
          <w:kern w:val="3"/>
          <w:sz w:val="18"/>
          <w:szCs w:val="28"/>
          <w:lang w:eastAsia="zh-CN" w:bidi="hi-IN"/>
        </w:rPr>
      </w:pPr>
      <w:r w:rsidRPr="00E66721">
        <w:rPr>
          <w:rFonts w:eastAsia="Lucida Sans Unicode" w:cs="Mangal"/>
          <w:kern w:val="3"/>
          <w:sz w:val="18"/>
          <w:szCs w:val="28"/>
          <w:lang w:eastAsia="zh-CN" w:bidi="hi-IN"/>
        </w:rPr>
        <w:t xml:space="preserve">адрес места нахождения (места жительства) </w:t>
      </w:r>
    </w:p>
    <w:p w:rsidR="001432DD" w:rsidRPr="00E66721" w:rsidRDefault="001432DD" w:rsidP="001432DD">
      <w:pPr>
        <w:ind w:left="5103"/>
        <w:jc w:val="right"/>
        <w:rPr>
          <w:sz w:val="18"/>
          <w:szCs w:val="28"/>
        </w:rPr>
      </w:pPr>
    </w:p>
    <w:p w:rsidR="001432DD" w:rsidRPr="00E66721" w:rsidRDefault="001432DD" w:rsidP="00143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672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432DD" w:rsidRPr="00E66721" w:rsidRDefault="001432DD" w:rsidP="001432DD">
      <w:pPr>
        <w:pStyle w:val="ConsPlusNonformat"/>
        <w:jc w:val="center"/>
        <w:rPr>
          <w:rFonts w:ascii="Times New Roman" w:hAnsi="Times New Roman"/>
          <w:sz w:val="28"/>
          <w:szCs w:val="28"/>
          <w:lang w:bidi="ru-RU"/>
        </w:rPr>
      </w:pPr>
      <w:r w:rsidRPr="00E6672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E66721">
        <w:rPr>
          <w:rFonts w:ascii="Times New Roman" w:hAnsi="Times New Roman"/>
          <w:sz w:val="28"/>
          <w:szCs w:val="28"/>
          <w:lang w:bidi="ru-RU"/>
        </w:rPr>
        <w:t xml:space="preserve">земельного участка, </w:t>
      </w:r>
      <w:r w:rsidRPr="00E66721">
        <w:rPr>
          <w:rFonts w:ascii="Times New Roman" w:hAnsi="Times New Roman"/>
          <w:color w:val="000000"/>
          <w:sz w:val="28"/>
          <w:szCs w:val="28"/>
        </w:rPr>
        <w:t xml:space="preserve">находящегося в </w:t>
      </w:r>
      <w:r w:rsidRPr="00E66721">
        <w:rPr>
          <w:rFonts w:ascii="Times New Roman" w:hAnsi="Times New Roman"/>
          <w:iCs/>
          <w:color w:val="000000"/>
          <w:sz w:val="28"/>
          <w:szCs w:val="28"/>
        </w:rPr>
        <w:t>муниципальной собстве</w:t>
      </w:r>
      <w:r w:rsidRPr="00E66721"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E66721">
        <w:rPr>
          <w:rFonts w:ascii="Times New Roman" w:hAnsi="Times New Roman"/>
          <w:iCs/>
          <w:color w:val="000000"/>
          <w:sz w:val="28"/>
          <w:szCs w:val="28"/>
        </w:rPr>
        <w:t>ности или государственная собственность на который не разграничена</w:t>
      </w:r>
      <w:r w:rsidRPr="00E66721">
        <w:rPr>
          <w:rFonts w:ascii="Times New Roman" w:hAnsi="Times New Roman"/>
          <w:color w:val="000000"/>
          <w:sz w:val="28"/>
          <w:szCs w:val="28"/>
        </w:rPr>
        <w:t>, отдел</w:t>
      </w:r>
      <w:r w:rsidRPr="00E66721">
        <w:rPr>
          <w:rFonts w:ascii="Times New Roman" w:hAnsi="Times New Roman"/>
          <w:color w:val="000000"/>
          <w:sz w:val="28"/>
          <w:szCs w:val="28"/>
        </w:rPr>
        <w:t>ь</w:t>
      </w:r>
      <w:r w:rsidRPr="00E66721">
        <w:rPr>
          <w:rFonts w:ascii="Times New Roman" w:hAnsi="Times New Roman"/>
          <w:color w:val="000000"/>
          <w:sz w:val="28"/>
          <w:szCs w:val="28"/>
        </w:rPr>
        <w:t>ным категориям граждан в собственность бесплатно в соответствии с законод</w:t>
      </w:r>
      <w:r w:rsidRPr="00E66721">
        <w:rPr>
          <w:rFonts w:ascii="Times New Roman" w:hAnsi="Times New Roman"/>
          <w:color w:val="000000"/>
          <w:sz w:val="28"/>
          <w:szCs w:val="28"/>
        </w:rPr>
        <w:t>а</w:t>
      </w:r>
      <w:r w:rsidRPr="00E66721">
        <w:rPr>
          <w:rFonts w:ascii="Times New Roman" w:hAnsi="Times New Roman"/>
          <w:color w:val="000000"/>
          <w:sz w:val="28"/>
          <w:szCs w:val="28"/>
        </w:rPr>
        <w:t>тельством Ставропольского края</w:t>
      </w:r>
    </w:p>
    <w:p w:rsidR="001432DD" w:rsidRPr="00E66721" w:rsidRDefault="001432DD" w:rsidP="00143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3"/>
        <w:gridCol w:w="2778"/>
      </w:tblGrid>
      <w:tr w:rsidR="001432DD" w:rsidRPr="00E66721" w:rsidTr="002F01AE"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Руководителю органа местн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го самоуправления муниц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пального образования Ставр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польского края</w:t>
            </w: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Фамилия, имя, отчество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Место жительства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Реквизиты документа, удостоверяющего личность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E66721">
              <w:rPr>
                <w:sz w:val="20"/>
                <w:szCs w:val="20"/>
                <w:lang w:eastAsia="ru-RU"/>
              </w:rPr>
              <w:t>Кадастровый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номер испрашиваемого земельного участка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45" w:history="1">
              <w:r w:rsidRPr="00E66721">
                <w:rPr>
                  <w:sz w:val="20"/>
                  <w:szCs w:val="20"/>
                  <w:lang w:eastAsia="ru-RU"/>
                </w:rPr>
                <w:t>пунктом 7 статьи 39.5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З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 xml:space="preserve">мельного кодекса Российской Федерации, </w:t>
            </w:r>
            <w:hyperlink r:id="rId46" w:history="1">
              <w:r w:rsidRPr="00E66721">
                <w:rPr>
                  <w:sz w:val="20"/>
                  <w:szCs w:val="20"/>
                  <w:lang w:eastAsia="ru-RU"/>
                </w:rPr>
                <w:t>статьей 14</w:t>
              </w:r>
            </w:hyperlink>
            <w:r w:rsidRPr="00E66721">
              <w:rPr>
                <w:sz w:val="20"/>
                <w:szCs w:val="20"/>
                <w:lang w:eastAsia="ru-RU"/>
              </w:rPr>
              <w:t xml:space="preserve"> Закона Ставропольского края от 09 апреля 2015 г. N 36-кз "О некот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>рых вопросах регулирования земельных отношений"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Цель использования земельного участка (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>нужное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подчеркнуть)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для индивидуального жили</w:t>
            </w:r>
            <w:r w:rsidRPr="00E66721">
              <w:rPr>
                <w:sz w:val="20"/>
                <w:szCs w:val="20"/>
                <w:lang w:eastAsia="ru-RU"/>
              </w:rPr>
              <w:t>щ</w:t>
            </w:r>
            <w:r w:rsidRPr="00E66721">
              <w:rPr>
                <w:sz w:val="20"/>
                <w:szCs w:val="20"/>
                <w:lang w:eastAsia="ru-RU"/>
              </w:rPr>
              <w:t>ного строительства;</w:t>
            </w:r>
          </w:p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для садоводства или огоро</w:t>
            </w:r>
            <w:r w:rsidRPr="00E66721">
              <w:rPr>
                <w:sz w:val="20"/>
                <w:szCs w:val="20"/>
                <w:lang w:eastAsia="ru-RU"/>
              </w:rPr>
              <w:t>д</w:t>
            </w:r>
            <w:r w:rsidRPr="00E66721">
              <w:rPr>
                <w:sz w:val="20"/>
                <w:szCs w:val="20"/>
                <w:lang w:eastAsia="ru-RU"/>
              </w:rPr>
              <w:t>ничества</w:t>
            </w: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Реквизиты решения о предварительном согласовании пред</w:t>
            </w:r>
            <w:r w:rsidRPr="00E66721">
              <w:rPr>
                <w:sz w:val="20"/>
                <w:szCs w:val="20"/>
                <w:lang w:eastAsia="ru-RU"/>
              </w:rPr>
              <w:t>о</w:t>
            </w:r>
            <w:r w:rsidRPr="00E66721">
              <w:rPr>
                <w:sz w:val="20"/>
                <w:szCs w:val="20"/>
                <w:lang w:eastAsia="ru-RU"/>
              </w:rPr>
              <w:t xml:space="preserve">ставления земельного участка в случае, если </w:t>
            </w:r>
            <w:r w:rsidRPr="00E66721">
              <w:rPr>
                <w:sz w:val="20"/>
                <w:szCs w:val="20"/>
                <w:lang w:eastAsia="ru-RU"/>
              </w:rPr>
              <w:lastRenderedPageBreak/>
              <w:t>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Реквизиты документа, удостоверяющего личность представ</w:t>
            </w:r>
            <w:r w:rsidRPr="00E66721">
              <w:rPr>
                <w:sz w:val="20"/>
                <w:szCs w:val="20"/>
                <w:lang w:eastAsia="ru-RU"/>
              </w:rPr>
              <w:t>и</w:t>
            </w:r>
            <w:r w:rsidRPr="00E66721">
              <w:rPr>
                <w:sz w:val="20"/>
                <w:szCs w:val="20"/>
                <w:lang w:eastAsia="ru-RU"/>
              </w:rPr>
              <w:t>теля заявителя (в случае если с заявлением обращается пре</w:t>
            </w:r>
            <w:r w:rsidRPr="00E66721">
              <w:rPr>
                <w:sz w:val="20"/>
                <w:szCs w:val="20"/>
                <w:lang w:eastAsia="ru-RU"/>
              </w:rPr>
              <w:t>д</w:t>
            </w:r>
            <w:r w:rsidRPr="00E66721">
              <w:rPr>
                <w:sz w:val="20"/>
                <w:szCs w:val="20"/>
                <w:lang w:eastAsia="ru-RU"/>
              </w:rPr>
              <w:t>ставитель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Способ уведомления заявителя, представителя заявителя (</w:t>
            </w:r>
            <w:proofErr w:type="gramStart"/>
            <w:r w:rsidRPr="00E66721">
              <w:rPr>
                <w:sz w:val="20"/>
                <w:szCs w:val="20"/>
                <w:lang w:eastAsia="ru-RU"/>
              </w:rPr>
              <w:t>ну</w:t>
            </w:r>
            <w:r w:rsidRPr="00E66721">
              <w:rPr>
                <w:sz w:val="20"/>
                <w:szCs w:val="20"/>
                <w:lang w:eastAsia="ru-RU"/>
              </w:rPr>
              <w:t>ж</w:t>
            </w:r>
            <w:r w:rsidRPr="00E66721">
              <w:rPr>
                <w:sz w:val="20"/>
                <w:szCs w:val="20"/>
                <w:lang w:eastAsia="ru-RU"/>
              </w:rPr>
              <w:t>ное</w:t>
            </w:r>
            <w:proofErr w:type="gramEnd"/>
            <w:r w:rsidRPr="00E66721">
              <w:rPr>
                <w:sz w:val="20"/>
                <w:szCs w:val="20"/>
                <w:lang w:eastAsia="ru-RU"/>
              </w:rPr>
              <w:t xml:space="preserve"> подчеркнуть)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посредством телефонной св</w:t>
            </w:r>
            <w:r w:rsidRPr="00E66721">
              <w:rPr>
                <w:sz w:val="20"/>
                <w:szCs w:val="20"/>
                <w:lang w:eastAsia="ru-RU"/>
              </w:rPr>
              <w:t>я</w:t>
            </w:r>
            <w:r w:rsidRPr="00E66721">
              <w:rPr>
                <w:sz w:val="20"/>
                <w:szCs w:val="20"/>
                <w:lang w:eastAsia="ru-RU"/>
              </w:rPr>
              <w:t>зи; посредством электронной почты; посредством почтовой связи</w:t>
            </w: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66721">
              <w:rPr>
                <w:sz w:val="20"/>
                <w:szCs w:val="20"/>
                <w:lang w:eastAsia="ru-RU"/>
              </w:rPr>
              <w:t>Почтовый адрес, адрес электронной почты, контактный тел</w:t>
            </w:r>
            <w:r w:rsidRPr="00E66721">
              <w:rPr>
                <w:sz w:val="20"/>
                <w:szCs w:val="20"/>
                <w:lang w:eastAsia="ru-RU"/>
              </w:rPr>
              <w:t>е</w:t>
            </w:r>
            <w:r w:rsidRPr="00E66721">
              <w:rPr>
                <w:sz w:val="20"/>
                <w:szCs w:val="20"/>
                <w:lang w:eastAsia="ru-RU"/>
              </w:rPr>
              <w:t>фон для связи с заявителем (представителем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E66721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_______________  ___________________________</w:t>
            </w:r>
          </w:p>
          <w:p w:rsidR="001432DD" w:rsidRPr="00E66721" w:rsidRDefault="001432DD" w:rsidP="002F01AE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E66721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(подпись)         (инициалы, фамилия)</w:t>
            </w:r>
          </w:p>
        </w:tc>
      </w:tr>
    </w:tbl>
    <w:p w:rsidR="001432DD" w:rsidRPr="00E66721" w:rsidRDefault="001432DD" w:rsidP="001432DD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1432DD" w:rsidRPr="008E1292" w:rsidTr="002F01AE">
        <w:tc>
          <w:tcPr>
            <w:tcW w:w="4536" w:type="dxa"/>
            <w:shd w:val="clear" w:color="auto" w:fill="auto"/>
          </w:tcPr>
          <w:p w:rsidR="001432DD" w:rsidRPr="008E1292" w:rsidRDefault="001432DD" w:rsidP="002F01AE">
            <w:pPr>
              <w:jc w:val="right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432DD" w:rsidRPr="008E1292" w:rsidRDefault="001432DD" w:rsidP="002F01AE">
            <w:pPr>
              <w:spacing w:line="240" w:lineRule="exact"/>
              <w:rPr>
                <w:rFonts w:eastAsia="Times New Roman"/>
                <w:bCs/>
                <w:szCs w:val="28"/>
                <w:lang w:eastAsia="ru-RU"/>
              </w:rPr>
            </w:pPr>
            <w:r w:rsidRPr="008E1292">
              <w:rPr>
                <w:rFonts w:eastAsia="Times New Roman"/>
                <w:bCs/>
                <w:szCs w:val="2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Cs/>
                <w:szCs w:val="28"/>
                <w:lang w:eastAsia="ru-RU"/>
              </w:rPr>
              <w:t>2</w:t>
            </w:r>
            <w:r w:rsidRPr="008E1292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1432DD" w:rsidRDefault="001432DD" w:rsidP="002F01AE">
            <w:pPr>
              <w:spacing w:line="240" w:lineRule="exact"/>
              <w:rPr>
                <w:color w:val="000000"/>
                <w:szCs w:val="28"/>
              </w:rPr>
            </w:pPr>
            <w:r w:rsidRPr="00A76D0E">
              <w:rPr>
                <w:rFonts w:eastAsia="Times New Roman"/>
                <w:bCs/>
                <w:szCs w:val="28"/>
                <w:lang w:eastAsia="ru-RU"/>
              </w:rPr>
              <w:t>к технологической схеме предоставл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е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ния администрацией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Кировского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городск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о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го округа Ставропольского края муниц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и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 xml:space="preserve">пальной услуги </w:t>
            </w:r>
            <w:r w:rsidRPr="008E1292"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8E1292">
              <w:rPr>
                <w:color w:val="000000"/>
                <w:szCs w:val="28"/>
              </w:rPr>
              <w:t xml:space="preserve">Предоставление </w:t>
            </w:r>
            <w:r>
              <w:rPr>
                <w:color w:val="000000"/>
                <w:szCs w:val="28"/>
              </w:rPr>
              <w:t xml:space="preserve">                    </w:t>
            </w:r>
            <w:r w:rsidRPr="008E1292">
              <w:rPr>
                <w:color w:val="000000"/>
                <w:szCs w:val="28"/>
              </w:rPr>
              <w:t xml:space="preserve">земельных участков, </w:t>
            </w:r>
            <w:r w:rsidRPr="008E1292">
              <w:rPr>
                <w:iCs/>
                <w:color w:val="000000"/>
                <w:szCs w:val="28"/>
              </w:rPr>
              <w:t xml:space="preserve">находящихся </w:t>
            </w:r>
            <w:r>
              <w:rPr>
                <w:iCs/>
                <w:color w:val="000000"/>
                <w:szCs w:val="28"/>
              </w:rPr>
              <w:t xml:space="preserve">                     в </w:t>
            </w:r>
            <w:r w:rsidRPr="008E1292">
              <w:rPr>
                <w:iCs/>
                <w:color w:val="000000"/>
                <w:szCs w:val="28"/>
              </w:rPr>
              <w:t>муниципальной собственности или</w:t>
            </w:r>
            <w:r>
              <w:rPr>
                <w:iCs/>
                <w:color w:val="000000"/>
                <w:szCs w:val="28"/>
              </w:rPr>
              <w:t xml:space="preserve">   </w:t>
            </w:r>
            <w:r w:rsidRPr="008E1292">
              <w:rPr>
                <w:iCs/>
                <w:color w:val="000000"/>
                <w:szCs w:val="28"/>
              </w:rPr>
              <w:t xml:space="preserve"> государственная собственность на</w:t>
            </w:r>
            <w:r>
              <w:rPr>
                <w:iCs/>
                <w:color w:val="000000"/>
                <w:szCs w:val="28"/>
              </w:rPr>
              <w:t xml:space="preserve">                       </w:t>
            </w:r>
            <w:r w:rsidRPr="008E1292">
              <w:rPr>
                <w:iCs/>
                <w:color w:val="000000"/>
                <w:szCs w:val="28"/>
              </w:rPr>
              <w:t xml:space="preserve"> которые не разграничена, </w:t>
            </w:r>
            <w:r w:rsidRPr="008E1292">
              <w:rPr>
                <w:color w:val="000000"/>
                <w:szCs w:val="28"/>
              </w:rPr>
              <w:t>отдельным</w:t>
            </w:r>
            <w:r>
              <w:rPr>
                <w:color w:val="000000"/>
                <w:szCs w:val="28"/>
              </w:rPr>
              <w:t xml:space="preserve">                </w:t>
            </w:r>
            <w:r w:rsidRPr="008E1292">
              <w:rPr>
                <w:color w:val="000000"/>
                <w:szCs w:val="28"/>
              </w:rPr>
              <w:t xml:space="preserve"> категориям граждан в собственность </w:t>
            </w:r>
            <w:r>
              <w:rPr>
                <w:color w:val="000000"/>
                <w:szCs w:val="28"/>
              </w:rPr>
              <w:t xml:space="preserve">      </w:t>
            </w:r>
            <w:r w:rsidRPr="008E1292">
              <w:rPr>
                <w:color w:val="000000"/>
                <w:szCs w:val="28"/>
              </w:rPr>
              <w:t>бесплатно в соответствии с законодательством Ставр</w:t>
            </w:r>
            <w:r w:rsidRPr="008E1292">
              <w:rPr>
                <w:color w:val="000000"/>
                <w:szCs w:val="28"/>
              </w:rPr>
              <w:t>о</w:t>
            </w:r>
            <w:r w:rsidRPr="008E1292">
              <w:rPr>
                <w:color w:val="000000"/>
                <w:szCs w:val="28"/>
              </w:rPr>
              <w:t>польского края»</w:t>
            </w:r>
          </w:p>
          <w:p w:rsidR="001432DD" w:rsidRPr="008E1292" w:rsidRDefault="001432DD" w:rsidP="002F01AE">
            <w:pPr>
              <w:jc w:val="right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</w:tbl>
    <w:p w:rsidR="001432DD" w:rsidRPr="008E1292" w:rsidRDefault="001432DD" w:rsidP="001432DD">
      <w:pPr>
        <w:jc w:val="right"/>
        <w:rPr>
          <w:szCs w:val="28"/>
        </w:rPr>
      </w:pPr>
      <w:r>
        <w:rPr>
          <w:color w:val="000000"/>
          <w:szCs w:val="28"/>
        </w:rPr>
        <w:t>ОБРАЗЕЦ</w:t>
      </w:r>
    </w:p>
    <w:p w:rsidR="001432DD" w:rsidRDefault="001432DD" w:rsidP="001432DD">
      <w:pPr>
        <w:widowControl w:val="0"/>
        <w:tabs>
          <w:tab w:val="left" w:pos="4820"/>
        </w:tabs>
        <w:suppressAutoHyphens/>
        <w:autoSpaceDN w:val="0"/>
        <w:ind w:left="4820"/>
        <w:rPr>
          <w:rFonts w:eastAsia="Lucida Sans Unicode" w:cs="Mangal"/>
          <w:bCs/>
          <w:kern w:val="3"/>
          <w:szCs w:val="28"/>
          <w:lang w:eastAsia="zh-CN" w:bidi="hi-IN"/>
        </w:rPr>
      </w:pPr>
    </w:p>
    <w:p w:rsidR="001432DD" w:rsidRDefault="001432DD" w:rsidP="001432DD">
      <w:pPr>
        <w:widowControl w:val="0"/>
        <w:tabs>
          <w:tab w:val="left" w:pos="4820"/>
        </w:tabs>
        <w:suppressAutoHyphens/>
        <w:autoSpaceDN w:val="0"/>
        <w:ind w:left="4820"/>
        <w:rPr>
          <w:rFonts w:eastAsia="Lucida Sans Unicode" w:cs="Mangal"/>
          <w:bCs/>
          <w:kern w:val="3"/>
          <w:szCs w:val="28"/>
          <w:lang w:eastAsia="zh-CN" w:bidi="hi-IN"/>
        </w:rPr>
      </w:pPr>
    </w:p>
    <w:p w:rsidR="001432DD" w:rsidRPr="00E66721" w:rsidRDefault="001432DD" w:rsidP="001432DD">
      <w:pPr>
        <w:widowControl w:val="0"/>
        <w:tabs>
          <w:tab w:val="left" w:pos="4820"/>
        </w:tabs>
        <w:suppressAutoHyphens/>
        <w:autoSpaceDN w:val="0"/>
        <w:ind w:left="4820"/>
        <w:rPr>
          <w:rFonts w:eastAsia="Lucida Sans Unicode" w:cs="Mangal"/>
          <w:bCs/>
          <w:kern w:val="3"/>
          <w:szCs w:val="28"/>
          <w:lang w:eastAsia="zh-CN" w:bidi="hi-IN"/>
        </w:rPr>
      </w:pPr>
      <w:r>
        <w:rPr>
          <w:rFonts w:eastAsia="Lucida Sans Unicode" w:cs="Mangal"/>
          <w:bCs/>
          <w:kern w:val="3"/>
          <w:szCs w:val="28"/>
          <w:lang w:eastAsia="zh-CN" w:bidi="hi-IN"/>
        </w:rPr>
        <w:t xml:space="preserve">В администрацию Кировского городского </w:t>
      </w:r>
      <w:r w:rsidRPr="00867E9D">
        <w:rPr>
          <w:rFonts w:eastAsia="Lucida Sans Unicode" w:cs="Mangal"/>
          <w:bCs/>
          <w:kern w:val="3"/>
          <w:szCs w:val="28"/>
          <w:u w:val="single"/>
          <w:lang w:eastAsia="zh-CN" w:bidi="hi-IN"/>
        </w:rPr>
        <w:t>округа Ставропольского края</w:t>
      </w:r>
      <w:r w:rsidRPr="00E66721">
        <w:rPr>
          <w:rFonts w:eastAsia="Lucida Sans Unicode" w:cs="Mangal"/>
          <w:bCs/>
          <w:kern w:val="3"/>
          <w:szCs w:val="28"/>
          <w:lang w:eastAsia="zh-CN" w:bidi="hi-IN"/>
        </w:rPr>
        <w:t>___________</w:t>
      </w:r>
    </w:p>
    <w:p w:rsidR="001432DD" w:rsidRPr="00E66721" w:rsidRDefault="001432DD" w:rsidP="001432DD">
      <w:pPr>
        <w:widowControl w:val="0"/>
        <w:suppressAutoHyphens/>
        <w:autoSpaceDN w:val="0"/>
        <w:ind w:firstLine="5103"/>
        <w:rPr>
          <w:rFonts w:eastAsia="Lucida Sans Unicode" w:cs="Mangal"/>
          <w:bCs/>
          <w:kern w:val="3"/>
          <w:sz w:val="18"/>
          <w:szCs w:val="28"/>
          <w:lang w:eastAsia="zh-CN" w:bidi="hi-IN"/>
        </w:rPr>
      </w:pPr>
      <w:r w:rsidRPr="00E66721">
        <w:rPr>
          <w:rFonts w:eastAsia="Lucida Sans Unicode" w:cs="Mangal"/>
          <w:bCs/>
          <w:kern w:val="3"/>
          <w:sz w:val="18"/>
          <w:szCs w:val="28"/>
          <w:lang w:eastAsia="zh-CN" w:bidi="hi-IN"/>
        </w:rPr>
        <w:t xml:space="preserve">                          орган, предоставляющий услугу</w:t>
      </w:r>
    </w:p>
    <w:p w:rsidR="001432DD" w:rsidRPr="00867E9D" w:rsidRDefault="001432DD" w:rsidP="001432DD">
      <w:pPr>
        <w:widowControl w:val="0"/>
        <w:suppressAutoHyphens/>
        <w:autoSpaceDN w:val="0"/>
        <w:ind w:left="4820"/>
        <w:rPr>
          <w:rFonts w:eastAsia="Lucida Sans Unicode" w:cs="Mangal"/>
          <w:kern w:val="3"/>
          <w:sz w:val="18"/>
          <w:szCs w:val="28"/>
          <w:lang w:eastAsia="zh-CN" w:bidi="hi-IN"/>
        </w:rPr>
      </w:pPr>
      <w:r>
        <w:rPr>
          <w:rFonts w:eastAsia="Lucida Sans Unicode" w:cs="Mangal"/>
          <w:kern w:val="3"/>
          <w:szCs w:val="28"/>
          <w:lang w:eastAsia="zh-CN" w:bidi="hi-IN"/>
        </w:rPr>
        <w:t xml:space="preserve">от Иванова Ивана Ивановича зарегистрированного по адресу: Ставропольский край, Кировский район, </w:t>
      </w:r>
      <w:r w:rsidRPr="000F3268">
        <w:rPr>
          <w:rFonts w:eastAsia="Lucida Sans Unicode" w:cs="Mangal"/>
          <w:kern w:val="3"/>
          <w:szCs w:val="28"/>
          <w:u w:val="single"/>
          <w:lang w:eastAsia="zh-CN" w:bidi="hi-IN"/>
        </w:rPr>
        <w:t xml:space="preserve">город </w:t>
      </w:r>
      <w:r w:rsidRPr="00867E9D">
        <w:rPr>
          <w:rFonts w:eastAsia="Lucida Sans Unicode" w:cs="Mangal"/>
          <w:kern w:val="3"/>
          <w:szCs w:val="28"/>
          <w:u w:val="single"/>
          <w:lang w:eastAsia="zh-CN" w:bidi="hi-IN"/>
        </w:rPr>
        <w:t xml:space="preserve">Новопавловск, улица </w:t>
      </w:r>
      <w:proofErr w:type="gramStart"/>
      <w:r w:rsidRPr="00867E9D">
        <w:rPr>
          <w:rFonts w:eastAsia="Lucida Sans Unicode" w:cs="Mangal"/>
          <w:kern w:val="3"/>
          <w:szCs w:val="28"/>
          <w:u w:val="single"/>
          <w:lang w:eastAsia="zh-CN" w:bidi="hi-IN"/>
        </w:rPr>
        <w:t>Красная</w:t>
      </w:r>
      <w:proofErr w:type="gramEnd"/>
      <w:r w:rsidRPr="00867E9D">
        <w:rPr>
          <w:rFonts w:eastAsia="Lucida Sans Unicode" w:cs="Mangal"/>
          <w:kern w:val="3"/>
          <w:szCs w:val="28"/>
          <w:u w:val="single"/>
          <w:lang w:eastAsia="zh-CN" w:bidi="hi-IN"/>
        </w:rPr>
        <w:t>, 100</w:t>
      </w:r>
      <w:r w:rsidRPr="00E66721">
        <w:rPr>
          <w:rFonts w:eastAsia="Lucida Sans Unicode" w:cs="Mangal"/>
          <w:kern w:val="3"/>
          <w:szCs w:val="28"/>
          <w:lang w:eastAsia="zh-CN" w:bidi="hi-IN"/>
        </w:rPr>
        <w:t>_</w:t>
      </w:r>
    </w:p>
    <w:p w:rsidR="001432DD" w:rsidRPr="00E66721" w:rsidRDefault="001432DD" w:rsidP="001432DD">
      <w:pPr>
        <w:widowControl w:val="0"/>
        <w:suppressAutoHyphens/>
        <w:autoSpaceDN w:val="0"/>
        <w:ind w:left="5103"/>
        <w:jc w:val="right"/>
        <w:rPr>
          <w:rFonts w:eastAsia="Lucida Sans Unicode" w:cs="Mangal"/>
          <w:kern w:val="3"/>
          <w:sz w:val="18"/>
          <w:szCs w:val="28"/>
          <w:lang w:eastAsia="zh-CN" w:bidi="hi-IN"/>
        </w:rPr>
      </w:pPr>
      <w:proofErr w:type="gramStart"/>
      <w:r w:rsidRPr="00E66721">
        <w:rPr>
          <w:rFonts w:eastAsia="Lucida Sans Unicode" w:cs="Mangal"/>
          <w:kern w:val="3"/>
          <w:sz w:val="18"/>
          <w:szCs w:val="28"/>
          <w:lang w:eastAsia="zh-CN" w:bidi="hi-IN"/>
        </w:rPr>
        <w:t xml:space="preserve">(наименование (ФИО) заявителя  (пишется полностью), </w:t>
      </w:r>
      <w:proofErr w:type="gramEnd"/>
    </w:p>
    <w:p w:rsidR="001432DD" w:rsidRPr="00E66721" w:rsidRDefault="001432DD" w:rsidP="001432DD">
      <w:pPr>
        <w:widowControl w:val="0"/>
        <w:suppressAutoHyphens/>
        <w:autoSpaceDN w:val="0"/>
        <w:ind w:left="5103"/>
        <w:jc w:val="right"/>
        <w:rPr>
          <w:rFonts w:eastAsia="Lucida Sans Unicode" w:cs="Mangal"/>
          <w:kern w:val="3"/>
          <w:sz w:val="18"/>
          <w:szCs w:val="28"/>
          <w:lang w:eastAsia="zh-CN" w:bidi="hi-IN"/>
        </w:rPr>
      </w:pPr>
      <w:r w:rsidRPr="00E66721">
        <w:rPr>
          <w:rFonts w:eastAsia="Lucida Sans Unicode" w:cs="Mangal"/>
          <w:kern w:val="3"/>
          <w:sz w:val="18"/>
          <w:szCs w:val="28"/>
          <w:lang w:eastAsia="zh-CN" w:bidi="hi-IN"/>
        </w:rPr>
        <w:t xml:space="preserve">адрес места нахождения (места жительства) </w:t>
      </w:r>
    </w:p>
    <w:p w:rsidR="001432DD" w:rsidRPr="008E1292" w:rsidRDefault="001432DD" w:rsidP="001432DD">
      <w:pPr>
        <w:widowControl w:val="0"/>
        <w:tabs>
          <w:tab w:val="left" w:pos="4820"/>
        </w:tabs>
        <w:suppressAutoHyphens/>
        <w:autoSpaceDN w:val="0"/>
        <w:ind w:left="4820"/>
        <w:rPr>
          <w:rFonts w:eastAsia="Lucida Sans Unicode" w:cs="Mangal"/>
          <w:kern w:val="3"/>
          <w:sz w:val="18"/>
          <w:szCs w:val="28"/>
          <w:lang w:eastAsia="zh-CN" w:bidi="hi-IN"/>
        </w:rPr>
      </w:pPr>
    </w:p>
    <w:p w:rsidR="001432DD" w:rsidRDefault="001432DD" w:rsidP="001432DD">
      <w:pPr>
        <w:ind w:left="5103"/>
        <w:jc w:val="right"/>
        <w:rPr>
          <w:sz w:val="18"/>
          <w:szCs w:val="28"/>
        </w:rPr>
      </w:pPr>
    </w:p>
    <w:p w:rsidR="001432DD" w:rsidRPr="008E1292" w:rsidRDefault="001432DD" w:rsidP="001432DD">
      <w:pPr>
        <w:ind w:left="5103"/>
        <w:jc w:val="right"/>
        <w:rPr>
          <w:sz w:val="18"/>
          <w:szCs w:val="28"/>
        </w:rPr>
      </w:pPr>
    </w:p>
    <w:p w:rsidR="001432DD" w:rsidRDefault="001432DD" w:rsidP="00143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32DD" w:rsidRPr="008E1292" w:rsidRDefault="001432DD" w:rsidP="00143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1292">
        <w:rPr>
          <w:rFonts w:ascii="Times New Roman" w:hAnsi="Times New Roman" w:cs="Times New Roman"/>
          <w:sz w:val="28"/>
          <w:szCs w:val="28"/>
        </w:rPr>
        <w:t>ЗАЯВЛЕНИЯ</w:t>
      </w:r>
    </w:p>
    <w:p w:rsidR="001432DD" w:rsidRDefault="001432DD" w:rsidP="001432DD">
      <w:pPr>
        <w:pStyle w:val="ConsPlusNonformat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E129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E1292">
        <w:rPr>
          <w:rFonts w:ascii="Times New Roman" w:hAnsi="Times New Roman"/>
          <w:sz w:val="28"/>
          <w:szCs w:val="28"/>
          <w:lang w:bidi="ru-RU"/>
        </w:rPr>
        <w:t xml:space="preserve">земельного участка, </w:t>
      </w:r>
      <w:r w:rsidRPr="008E1292">
        <w:rPr>
          <w:rFonts w:ascii="Times New Roman" w:hAnsi="Times New Roman"/>
          <w:color w:val="000000"/>
          <w:sz w:val="28"/>
          <w:szCs w:val="28"/>
        </w:rPr>
        <w:t xml:space="preserve">находящегося в </w:t>
      </w:r>
      <w:proofErr w:type="gramStart"/>
      <w:r w:rsidRPr="008E1292">
        <w:rPr>
          <w:rFonts w:ascii="Times New Roman" w:hAnsi="Times New Roman"/>
          <w:iCs/>
          <w:color w:val="000000"/>
          <w:sz w:val="28"/>
          <w:szCs w:val="28"/>
        </w:rPr>
        <w:t>муниципальной</w:t>
      </w:r>
      <w:proofErr w:type="gramEnd"/>
      <w:r w:rsidRPr="008E129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1432DD" w:rsidRPr="008E1292" w:rsidRDefault="001432DD" w:rsidP="001432DD">
      <w:pPr>
        <w:pStyle w:val="ConsPlusNonformat"/>
        <w:jc w:val="center"/>
        <w:rPr>
          <w:rFonts w:ascii="Times New Roman" w:hAnsi="Times New Roman"/>
          <w:sz w:val="28"/>
          <w:szCs w:val="28"/>
          <w:lang w:bidi="ru-RU"/>
        </w:rPr>
      </w:pPr>
      <w:r w:rsidRPr="008E1292">
        <w:rPr>
          <w:rFonts w:ascii="Times New Roman" w:hAnsi="Times New Roman"/>
          <w:iCs/>
          <w:color w:val="000000"/>
          <w:sz w:val="28"/>
          <w:szCs w:val="28"/>
        </w:rPr>
        <w:t>собстве</w:t>
      </w:r>
      <w:r w:rsidRPr="008E1292"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8E1292">
        <w:rPr>
          <w:rFonts w:ascii="Times New Roman" w:hAnsi="Times New Roman"/>
          <w:iCs/>
          <w:color w:val="000000"/>
          <w:sz w:val="28"/>
          <w:szCs w:val="28"/>
        </w:rPr>
        <w:t xml:space="preserve">ности или государственная </w:t>
      </w:r>
      <w:proofErr w:type="gramStart"/>
      <w:r w:rsidRPr="008E1292">
        <w:rPr>
          <w:rFonts w:ascii="Times New Roman" w:hAnsi="Times New Roman"/>
          <w:iCs/>
          <w:color w:val="000000"/>
          <w:sz w:val="28"/>
          <w:szCs w:val="28"/>
        </w:rPr>
        <w:t>собственность</w:t>
      </w:r>
      <w:proofErr w:type="gramEnd"/>
      <w:r w:rsidRPr="008E1292">
        <w:rPr>
          <w:rFonts w:ascii="Times New Roman" w:hAnsi="Times New Roman"/>
          <w:iCs/>
          <w:color w:val="000000"/>
          <w:sz w:val="28"/>
          <w:szCs w:val="28"/>
        </w:rPr>
        <w:t xml:space="preserve"> на который не разграничена</w:t>
      </w:r>
      <w:r w:rsidRPr="008E1292">
        <w:rPr>
          <w:rFonts w:ascii="Times New Roman" w:hAnsi="Times New Roman"/>
          <w:color w:val="000000"/>
          <w:sz w:val="28"/>
          <w:szCs w:val="28"/>
        </w:rPr>
        <w:t>, отдельным категориям граждан в собственность бесплатно в соответствии с законод</w:t>
      </w:r>
      <w:r w:rsidRPr="008E1292">
        <w:rPr>
          <w:rFonts w:ascii="Times New Roman" w:hAnsi="Times New Roman"/>
          <w:color w:val="000000"/>
          <w:sz w:val="28"/>
          <w:szCs w:val="28"/>
        </w:rPr>
        <w:t>а</w:t>
      </w:r>
      <w:r w:rsidRPr="008E1292">
        <w:rPr>
          <w:rFonts w:ascii="Times New Roman" w:hAnsi="Times New Roman"/>
          <w:color w:val="000000"/>
          <w:sz w:val="28"/>
          <w:szCs w:val="28"/>
        </w:rPr>
        <w:t>тельством Ставропольского края</w:t>
      </w:r>
    </w:p>
    <w:p w:rsidR="001432DD" w:rsidRPr="008E1292" w:rsidRDefault="001432DD" w:rsidP="00143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3"/>
        <w:gridCol w:w="2778"/>
      </w:tblGrid>
      <w:tr w:rsidR="001432DD" w:rsidRPr="008E1292" w:rsidTr="002F01AE"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Главе Кировского городского округа Ставропольского края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Фамилия, имя, отчество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 Иван Иванович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Место жительства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город Новопавловск, улица </w:t>
            </w:r>
            <w:proofErr w:type="gramStart"/>
            <w:r>
              <w:rPr>
                <w:sz w:val="20"/>
                <w:szCs w:val="20"/>
                <w:lang w:eastAsia="ru-RU"/>
              </w:rPr>
              <w:t>Красная</w:t>
            </w:r>
            <w:proofErr w:type="gramEnd"/>
            <w:r>
              <w:rPr>
                <w:sz w:val="20"/>
                <w:szCs w:val="20"/>
                <w:lang w:eastAsia="ru-RU"/>
              </w:rPr>
              <w:t>, 100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Реквизиты документа, удостоверяющего личность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Паспорт № 0710 серия 487954 выдан ОУФМС России по СК в Кировском районе, 22.05.2017 года 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8E1292">
              <w:rPr>
                <w:sz w:val="20"/>
                <w:szCs w:val="20"/>
                <w:lang w:eastAsia="ru-RU"/>
              </w:rPr>
              <w:t>Кадастровый</w:t>
            </w:r>
            <w:proofErr w:type="gramEnd"/>
            <w:r w:rsidRPr="008E1292">
              <w:rPr>
                <w:sz w:val="20"/>
                <w:szCs w:val="20"/>
                <w:lang w:eastAsia="ru-RU"/>
              </w:rPr>
              <w:t xml:space="preserve"> номер испрашиваемого земельного участка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26:35:458954:45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47" w:history="1">
              <w:r w:rsidRPr="008E1292">
                <w:rPr>
                  <w:sz w:val="20"/>
                  <w:szCs w:val="20"/>
                  <w:lang w:eastAsia="ru-RU"/>
                </w:rPr>
                <w:t>пунктом 7 статьи 39.5</w:t>
              </w:r>
            </w:hyperlink>
            <w:r w:rsidRPr="008E1292">
              <w:rPr>
                <w:sz w:val="20"/>
                <w:szCs w:val="20"/>
                <w:lang w:eastAsia="ru-RU"/>
              </w:rPr>
              <w:t xml:space="preserve"> З</w:t>
            </w:r>
            <w:r w:rsidRPr="008E1292">
              <w:rPr>
                <w:sz w:val="20"/>
                <w:szCs w:val="20"/>
                <w:lang w:eastAsia="ru-RU"/>
              </w:rPr>
              <w:t>е</w:t>
            </w:r>
            <w:r w:rsidRPr="008E1292">
              <w:rPr>
                <w:sz w:val="20"/>
                <w:szCs w:val="20"/>
                <w:lang w:eastAsia="ru-RU"/>
              </w:rPr>
              <w:t xml:space="preserve">мельного кодекса Российской Федерации, </w:t>
            </w:r>
            <w:hyperlink r:id="rId48" w:history="1">
              <w:r w:rsidRPr="008E1292">
                <w:rPr>
                  <w:sz w:val="20"/>
                  <w:szCs w:val="20"/>
                  <w:lang w:eastAsia="ru-RU"/>
                </w:rPr>
                <w:t>статьей 14</w:t>
              </w:r>
            </w:hyperlink>
            <w:r w:rsidRPr="008E1292">
              <w:rPr>
                <w:sz w:val="20"/>
                <w:szCs w:val="20"/>
                <w:lang w:eastAsia="ru-RU"/>
              </w:rPr>
              <w:t xml:space="preserve"> Закона Ставропольского края от 09 апреля 2015 г. N 36-кз "О некот</w:t>
            </w:r>
            <w:r w:rsidRPr="008E1292">
              <w:rPr>
                <w:sz w:val="20"/>
                <w:szCs w:val="20"/>
                <w:lang w:eastAsia="ru-RU"/>
              </w:rPr>
              <w:t>о</w:t>
            </w:r>
            <w:r w:rsidRPr="008E1292">
              <w:rPr>
                <w:sz w:val="20"/>
                <w:szCs w:val="20"/>
                <w:lang w:eastAsia="ru-RU"/>
              </w:rPr>
              <w:t>рых вопросах регулирования земельных отношений"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п. 6, ст. 14 </w:t>
            </w:r>
            <w:r w:rsidRPr="002B1ACE">
              <w:rPr>
                <w:sz w:val="20"/>
                <w:szCs w:val="20"/>
                <w:lang w:eastAsia="ru-RU"/>
              </w:rPr>
              <w:t>Закон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B1ACE">
              <w:rPr>
                <w:sz w:val="20"/>
                <w:szCs w:val="20"/>
                <w:lang w:eastAsia="ru-RU"/>
              </w:rPr>
              <w:t xml:space="preserve"> Ставр</w:t>
            </w:r>
            <w:r w:rsidRPr="002B1ACE">
              <w:rPr>
                <w:sz w:val="20"/>
                <w:szCs w:val="20"/>
                <w:lang w:eastAsia="ru-RU"/>
              </w:rPr>
              <w:t>о</w:t>
            </w:r>
            <w:r w:rsidRPr="002B1ACE">
              <w:rPr>
                <w:sz w:val="20"/>
                <w:szCs w:val="20"/>
                <w:lang w:eastAsia="ru-RU"/>
              </w:rPr>
              <w:t xml:space="preserve">польского края от 09.04.2015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2B1ACE">
              <w:rPr>
                <w:sz w:val="20"/>
                <w:szCs w:val="20"/>
                <w:lang w:eastAsia="ru-RU"/>
              </w:rPr>
              <w:t xml:space="preserve"> 36-кз 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Цель использования земельного участка (</w:t>
            </w:r>
            <w:proofErr w:type="gramStart"/>
            <w:r w:rsidRPr="008E1292">
              <w:rPr>
                <w:sz w:val="20"/>
                <w:szCs w:val="20"/>
                <w:lang w:eastAsia="ru-RU"/>
              </w:rPr>
              <w:t>нужное</w:t>
            </w:r>
            <w:proofErr w:type="gramEnd"/>
            <w:r w:rsidRPr="008E1292">
              <w:rPr>
                <w:sz w:val="20"/>
                <w:szCs w:val="20"/>
                <w:lang w:eastAsia="ru-RU"/>
              </w:rPr>
              <w:t xml:space="preserve"> подчеркнуть)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9A406D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A406D">
              <w:rPr>
                <w:sz w:val="20"/>
                <w:szCs w:val="20"/>
                <w:lang w:eastAsia="ru-RU"/>
              </w:rPr>
              <w:t>для индивидуального жили</w:t>
            </w:r>
            <w:r w:rsidRPr="009A406D">
              <w:rPr>
                <w:sz w:val="20"/>
                <w:szCs w:val="20"/>
                <w:lang w:eastAsia="ru-RU"/>
              </w:rPr>
              <w:t>щ</w:t>
            </w:r>
            <w:r w:rsidRPr="009A406D">
              <w:rPr>
                <w:sz w:val="20"/>
                <w:szCs w:val="20"/>
                <w:lang w:eastAsia="ru-RU"/>
              </w:rPr>
              <w:t>ного строительства;</w:t>
            </w:r>
          </w:p>
          <w:p w:rsidR="001432DD" w:rsidRPr="009A406D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ru-RU"/>
              </w:rPr>
            </w:pPr>
            <w:r w:rsidRPr="009A406D">
              <w:rPr>
                <w:sz w:val="20"/>
                <w:szCs w:val="20"/>
                <w:u w:val="single"/>
                <w:lang w:eastAsia="ru-RU"/>
              </w:rPr>
              <w:t>для садоводства или огоро</w:t>
            </w:r>
            <w:r w:rsidRPr="009A406D">
              <w:rPr>
                <w:sz w:val="20"/>
                <w:szCs w:val="20"/>
                <w:u w:val="single"/>
                <w:lang w:eastAsia="ru-RU"/>
              </w:rPr>
              <w:t>д</w:t>
            </w:r>
            <w:r w:rsidRPr="009A406D">
              <w:rPr>
                <w:sz w:val="20"/>
                <w:szCs w:val="20"/>
                <w:u w:val="single"/>
                <w:lang w:eastAsia="ru-RU"/>
              </w:rPr>
              <w:t xml:space="preserve">ничества 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Реквизиты решения о предварительном согласовании пред</w:t>
            </w:r>
            <w:r w:rsidRPr="008E1292">
              <w:rPr>
                <w:sz w:val="20"/>
                <w:szCs w:val="20"/>
                <w:lang w:eastAsia="ru-RU"/>
              </w:rPr>
              <w:t>о</w:t>
            </w:r>
            <w:r w:rsidRPr="008E1292">
              <w:rPr>
                <w:sz w:val="20"/>
                <w:szCs w:val="20"/>
                <w:lang w:eastAsia="ru-RU"/>
              </w:rPr>
              <w:t>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Постановление администр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ции Кировского городского округа Ставропольского края № 378 от 12.01.2021 г.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Реквизиты документа, удостоверяющего личность представ</w:t>
            </w:r>
            <w:r w:rsidRPr="008E1292">
              <w:rPr>
                <w:sz w:val="20"/>
                <w:szCs w:val="20"/>
                <w:lang w:eastAsia="ru-RU"/>
              </w:rPr>
              <w:t>и</w:t>
            </w:r>
            <w:r w:rsidRPr="008E1292">
              <w:rPr>
                <w:sz w:val="20"/>
                <w:szCs w:val="20"/>
                <w:lang w:eastAsia="ru-RU"/>
              </w:rPr>
              <w:t>теля заявителя (в случае если с заявлением обращается пре</w:t>
            </w:r>
            <w:r w:rsidRPr="008E1292">
              <w:rPr>
                <w:sz w:val="20"/>
                <w:szCs w:val="20"/>
                <w:lang w:eastAsia="ru-RU"/>
              </w:rPr>
              <w:t>д</w:t>
            </w:r>
            <w:r w:rsidRPr="008E1292">
              <w:rPr>
                <w:sz w:val="20"/>
                <w:szCs w:val="20"/>
                <w:lang w:eastAsia="ru-RU"/>
              </w:rPr>
              <w:t>ставитель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Способ уведомления заявителя, представителя заявителя (</w:t>
            </w:r>
            <w:proofErr w:type="gramStart"/>
            <w:r w:rsidRPr="008E1292">
              <w:rPr>
                <w:sz w:val="20"/>
                <w:szCs w:val="20"/>
                <w:lang w:eastAsia="ru-RU"/>
              </w:rPr>
              <w:t>ну</w:t>
            </w:r>
            <w:r w:rsidRPr="008E1292">
              <w:rPr>
                <w:sz w:val="20"/>
                <w:szCs w:val="20"/>
                <w:lang w:eastAsia="ru-RU"/>
              </w:rPr>
              <w:t>ж</w:t>
            </w:r>
            <w:r w:rsidRPr="008E1292">
              <w:rPr>
                <w:sz w:val="20"/>
                <w:szCs w:val="20"/>
                <w:lang w:eastAsia="ru-RU"/>
              </w:rPr>
              <w:t>ное</w:t>
            </w:r>
            <w:proofErr w:type="gramEnd"/>
            <w:r w:rsidRPr="008E1292">
              <w:rPr>
                <w:sz w:val="20"/>
                <w:szCs w:val="20"/>
                <w:lang w:eastAsia="ru-RU"/>
              </w:rPr>
              <w:t xml:space="preserve"> подчеркнуть)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F3268">
              <w:rPr>
                <w:sz w:val="20"/>
                <w:szCs w:val="20"/>
                <w:u w:val="single"/>
                <w:lang w:eastAsia="ru-RU"/>
              </w:rPr>
              <w:t>посредством телефонной св</w:t>
            </w:r>
            <w:r w:rsidRPr="000F3268">
              <w:rPr>
                <w:sz w:val="20"/>
                <w:szCs w:val="20"/>
                <w:u w:val="single"/>
                <w:lang w:eastAsia="ru-RU"/>
              </w:rPr>
              <w:t>я</w:t>
            </w:r>
            <w:r w:rsidRPr="000F3268">
              <w:rPr>
                <w:sz w:val="20"/>
                <w:szCs w:val="20"/>
                <w:u w:val="single"/>
                <w:lang w:eastAsia="ru-RU"/>
              </w:rPr>
              <w:t>зи;</w:t>
            </w:r>
            <w:r w:rsidRPr="00E66721">
              <w:rPr>
                <w:sz w:val="20"/>
                <w:szCs w:val="20"/>
                <w:lang w:eastAsia="ru-RU"/>
              </w:rPr>
              <w:t xml:space="preserve"> посредством электронной почты; посредством почтовой связи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E1292">
              <w:rPr>
                <w:sz w:val="20"/>
                <w:szCs w:val="20"/>
                <w:lang w:eastAsia="ru-RU"/>
              </w:rPr>
              <w:t>Почтовый адрес, адрес электронной почты, контактный тел</w:t>
            </w:r>
            <w:r w:rsidRPr="008E1292">
              <w:rPr>
                <w:sz w:val="20"/>
                <w:szCs w:val="20"/>
                <w:lang w:eastAsia="ru-RU"/>
              </w:rPr>
              <w:t>е</w:t>
            </w:r>
            <w:r w:rsidRPr="008E1292">
              <w:rPr>
                <w:sz w:val="20"/>
                <w:szCs w:val="20"/>
                <w:lang w:eastAsia="ru-RU"/>
              </w:rPr>
              <w:t>фон для связи с заявителем (представителем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0F3268" w:rsidRDefault="001432DD" w:rsidP="002F01AE">
            <w:pPr>
              <w:autoSpaceDE w:val="0"/>
              <w:autoSpaceDN w:val="0"/>
              <w:adjustRightInd w:val="0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 w:rsidRPr="000F3268"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  <w:t>Ставропольский край, Киро</w:t>
            </w:r>
            <w:r w:rsidRPr="000F3268"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  <w:t>в</w:t>
            </w:r>
            <w:r w:rsidRPr="000F3268"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  <w:t>ский район, город Новопа</w:t>
            </w:r>
            <w:r w:rsidRPr="000F3268"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  <w:t>в</w:t>
            </w:r>
            <w:r w:rsidRPr="000F3268"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  <w:t xml:space="preserve">ловск, улица </w:t>
            </w:r>
            <w:proofErr w:type="gramStart"/>
            <w:r w:rsidRPr="000F3268"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  <w:t>Красная</w:t>
            </w:r>
            <w:proofErr w:type="gramEnd"/>
            <w:r w:rsidRPr="000F3268"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  <w:t>, 100</w:t>
            </w:r>
          </w:p>
          <w:p w:rsidR="001432DD" w:rsidRPr="00E32CF1" w:rsidRDefault="001432DD" w:rsidP="002F01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0F3268">
                <w:rPr>
                  <w:rStyle w:val="a5"/>
                  <w:color w:val="000000"/>
                  <w:sz w:val="20"/>
                  <w:szCs w:val="20"/>
                  <w:lang w:val="en-US" w:eastAsia="ru-RU"/>
                </w:rPr>
                <w:t>tane</w:t>
              </w:r>
              <w:r w:rsidRPr="000F3268">
                <w:rPr>
                  <w:rStyle w:val="a5"/>
                  <w:color w:val="000000"/>
                  <w:sz w:val="20"/>
                  <w:szCs w:val="20"/>
                  <w:lang w:eastAsia="ru-RU"/>
                </w:rPr>
                <w:t>.89@</w:t>
              </w:r>
              <w:r w:rsidRPr="000F3268">
                <w:rPr>
                  <w:rStyle w:val="a5"/>
                  <w:color w:val="000000"/>
                  <w:sz w:val="20"/>
                  <w:szCs w:val="20"/>
                  <w:lang w:val="en-US" w:eastAsia="ru-RU"/>
                </w:rPr>
                <w:t>mail</w:t>
              </w:r>
              <w:r w:rsidRPr="000F3268">
                <w:rPr>
                  <w:rStyle w:val="a5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0F3268">
                <w:rPr>
                  <w:rStyle w:val="a5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0F3268">
              <w:rPr>
                <w:color w:val="000000"/>
                <w:sz w:val="20"/>
                <w:szCs w:val="20"/>
                <w:lang w:eastAsia="ru-RU"/>
              </w:rPr>
              <w:t>, тел. 8(903)444-73-62</w:t>
            </w:r>
            <w:r w:rsidRPr="00E32CF1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432DD" w:rsidRPr="008E1292" w:rsidTr="002F01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8E1292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_______________  _______</w:t>
            </w:r>
            <w:r w:rsidRPr="000F3268">
              <w:rPr>
                <w:rFonts w:ascii="Courier New" w:eastAsia="Calibri" w:hAnsi="Courier New" w:cs="Courier New"/>
                <w:sz w:val="20"/>
                <w:szCs w:val="20"/>
                <w:u w:val="single"/>
                <w:lang w:eastAsia="ru-RU"/>
              </w:rPr>
              <w:t>И.И. Иванов</w:t>
            </w:r>
            <w:r w:rsidRPr="008E1292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_____________</w:t>
            </w:r>
          </w:p>
          <w:p w:rsidR="001432DD" w:rsidRPr="008E1292" w:rsidRDefault="001432DD" w:rsidP="002F01AE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8E1292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(подпись)        (инициалы, фамилия)</w:t>
            </w:r>
          </w:p>
        </w:tc>
      </w:tr>
    </w:tbl>
    <w:p w:rsidR="001432DD" w:rsidRPr="008E1292" w:rsidRDefault="001432DD" w:rsidP="001432DD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rPr>
          <w:szCs w:val="28"/>
        </w:rPr>
      </w:pPr>
    </w:p>
    <w:p w:rsidR="001432DD" w:rsidRPr="00E66721" w:rsidRDefault="001432DD" w:rsidP="001432DD">
      <w:pPr>
        <w:rPr>
          <w:szCs w:val="28"/>
        </w:rPr>
      </w:pPr>
      <w:r w:rsidRPr="00E66721">
        <w:rPr>
          <w:szCs w:val="28"/>
        </w:rPr>
        <w:br w:type="page"/>
      </w:r>
    </w:p>
    <w:p w:rsidR="001432DD" w:rsidRPr="003B3F7D" w:rsidRDefault="001432DD" w:rsidP="001432DD">
      <w:pPr>
        <w:ind w:left="4395"/>
        <w:rPr>
          <w:rFonts w:eastAsia="Times New Roman"/>
          <w:bCs/>
          <w:szCs w:val="28"/>
          <w:lang w:eastAsia="ru-RU"/>
        </w:rPr>
      </w:pPr>
      <w:r w:rsidRPr="00E66721">
        <w:rPr>
          <w:rFonts w:eastAsia="Times New Roman"/>
          <w:bCs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/>
          <w:bCs/>
          <w:szCs w:val="28"/>
          <w:lang w:eastAsia="ru-RU"/>
        </w:rPr>
        <w:t>3</w:t>
      </w:r>
      <w:r w:rsidRPr="00E66721">
        <w:rPr>
          <w:rFonts w:eastAsia="Times New Roman"/>
          <w:bCs/>
          <w:szCs w:val="28"/>
          <w:lang w:eastAsia="ru-RU"/>
        </w:rPr>
        <w:t xml:space="preserve"> </w:t>
      </w:r>
    </w:p>
    <w:p w:rsidR="001432DD" w:rsidRDefault="001432DD" w:rsidP="001432DD">
      <w:pPr>
        <w:ind w:left="4395"/>
        <w:rPr>
          <w:rFonts w:eastAsia="Times New Roman"/>
          <w:bCs/>
          <w:szCs w:val="28"/>
          <w:lang w:eastAsia="ru-RU"/>
        </w:rPr>
      </w:pPr>
      <w:r w:rsidRPr="003B3F7D">
        <w:rPr>
          <w:rFonts w:eastAsia="Times New Roman"/>
          <w:bCs/>
          <w:szCs w:val="28"/>
          <w:lang w:eastAsia="ru-RU"/>
        </w:rPr>
        <w:t>к технологической схеме предоставления</w:t>
      </w:r>
    </w:p>
    <w:p w:rsidR="001432DD" w:rsidRPr="003B3F7D" w:rsidRDefault="001432DD" w:rsidP="001432DD">
      <w:pPr>
        <w:ind w:left="4395"/>
        <w:rPr>
          <w:rFonts w:eastAsia="Times New Roman"/>
          <w:bCs/>
          <w:szCs w:val="28"/>
          <w:lang w:eastAsia="ru-RU"/>
        </w:rPr>
      </w:pPr>
      <w:r w:rsidRPr="003B3F7D">
        <w:rPr>
          <w:rFonts w:eastAsia="Times New Roman"/>
          <w:bCs/>
          <w:szCs w:val="28"/>
          <w:lang w:eastAsia="ru-RU"/>
        </w:rPr>
        <w:t>администрацией Кировского   городского округа Ставропольского края муниципальной услу</w:t>
      </w:r>
      <w:r>
        <w:rPr>
          <w:rFonts w:eastAsia="Times New Roman"/>
          <w:bCs/>
          <w:szCs w:val="28"/>
          <w:lang w:eastAsia="ru-RU"/>
        </w:rPr>
        <w:t>ги «Предоставление</w:t>
      </w:r>
      <w:r w:rsidRPr="003B3F7D">
        <w:rPr>
          <w:rFonts w:eastAsia="Times New Roman"/>
          <w:bCs/>
          <w:szCs w:val="28"/>
          <w:lang w:eastAsia="ru-RU"/>
        </w:rPr>
        <w:t xml:space="preserve"> земельных учас</w:t>
      </w:r>
      <w:r w:rsidRPr="003B3F7D">
        <w:rPr>
          <w:rFonts w:eastAsia="Times New Roman"/>
          <w:bCs/>
          <w:szCs w:val="28"/>
          <w:lang w:eastAsia="ru-RU"/>
        </w:rPr>
        <w:t>т</w:t>
      </w:r>
      <w:r w:rsidRPr="003B3F7D">
        <w:rPr>
          <w:rFonts w:eastAsia="Times New Roman"/>
          <w:bCs/>
          <w:szCs w:val="28"/>
          <w:lang w:eastAsia="ru-RU"/>
        </w:rPr>
        <w:t xml:space="preserve">ков, </w:t>
      </w:r>
      <w:r w:rsidRPr="003B3F7D">
        <w:rPr>
          <w:rFonts w:eastAsia="Times New Roman"/>
          <w:bCs/>
          <w:iCs/>
          <w:szCs w:val="28"/>
          <w:lang w:eastAsia="ru-RU"/>
        </w:rPr>
        <w:t>находящихся  в муниципальной собственн</w:t>
      </w:r>
      <w:r w:rsidRPr="003B3F7D">
        <w:rPr>
          <w:rFonts w:eastAsia="Times New Roman"/>
          <w:bCs/>
          <w:iCs/>
          <w:szCs w:val="28"/>
          <w:lang w:eastAsia="ru-RU"/>
        </w:rPr>
        <w:t>о</w:t>
      </w:r>
      <w:r w:rsidRPr="003B3F7D">
        <w:rPr>
          <w:rFonts w:eastAsia="Times New Roman"/>
          <w:bCs/>
          <w:iCs/>
          <w:szCs w:val="28"/>
          <w:lang w:eastAsia="ru-RU"/>
        </w:rPr>
        <w:t xml:space="preserve">сти или    государственная собственность </w:t>
      </w:r>
      <w:r>
        <w:rPr>
          <w:rFonts w:eastAsia="Times New Roman"/>
          <w:bCs/>
          <w:iCs/>
          <w:szCs w:val="28"/>
          <w:lang w:eastAsia="ru-RU"/>
        </w:rPr>
        <w:t xml:space="preserve">                на</w:t>
      </w:r>
      <w:r w:rsidRPr="003B3F7D">
        <w:rPr>
          <w:rFonts w:eastAsia="Times New Roman"/>
          <w:bCs/>
          <w:iCs/>
          <w:szCs w:val="28"/>
          <w:lang w:eastAsia="ru-RU"/>
        </w:rPr>
        <w:t xml:space="preserve"> которые не разграничена, </w:t>
      </w:r>
      <w:r w:rsidRPr="003B3F7D">
        <w:rPr>
          <w:rFonts w:eastAsia="Times New Roman"/>
          <w:bCs/>
          <w:szCs w:val="28"/>
          <w:lang w:eastAsia="ru-RU"/>
        </w:rPr>
        <w:t>о</w:t>
      </w:r>
      <w:r w:rsidRPr="003B3F7D">
        <w:rPr>
          <w:rFonts w:eastAsia="Times New Roman"/>
          <w:bCs/>
          <w:szCs w:val="28"/>
          <w:lang w:eastAsia="ru-RU"/>
        </w:rPr>
        <w:t>т</w:t>
      </w:r>
      <w:r w:rsidRPr="003B3F7D">
        <w:rPr>
          <w:rFonts w:eastAsia="Times New Roman"/>
          <w:bCs/>
          <w:szCs w:val="28"/>
          <w:lang w:eastAsia="ru-RU"/>
        </w:rPr>
        <w:t>дельным                 категориям граждан в соб</w:t>
      </w:r>
      <w:r>
        <w:rPr>
          <w:rFonts w:eastAsia="Times New Roman"/>
          <w:bCs/>
          <w:szCs w:val="28"/>
          <w:lang w:eastAsia="ru-RU"/>
        </w:rPr>
        <w:t xml:space="preserve">ственность </w:t>
      </w:r>
      <w:r w:rsidRPr="003B3F7D">
        <w:rPr>
          <w:rFonts w:eastAsia="Times New Roman"/>
          <w:bCs/>
          <w:szCs w:val="28"/>
          <w:lang w:eastAsia="ru-RU"/>
        </w:rPr>
        <w:t>бе</w:t>
      </w:r>
      <w:r w:rsidRPr="003B3F7D">
        <w:rPr>
          <w:rFonts w:eastAsia="Times New Roman"/>
          <w:bCs/>
          <w:szCs w:val="28"/>
          <w:lang w:eastAsia="ru-RU"/>
        </w:rPr>
        <w:t>с</w:t>
      </w:r>
      <w:r w:rsidRPr="003B3F7D">
        <w:rPr>
          <w:rFonts w:eastAsia="Times New Roman"/>
          <w:bCs/>
          <w:szCs w:val="28"/>
          <w:lang w:eastAsia="ru-RU"/>
        </w:rPr>
        <w:t>платно в соответствии с законодательством Ставропол</w:t>
      </w:r>
      <w:r w:rsidRPr="003B3F7D">
        <w:rPr>
          <w:rFonts w:eastAsia="Times New Roman"/>
          <w:bCs/>
          <w:szCs w:val="28"/>
          <w:lang w:eastAsia="ru-RU"/>
        </w:rPr>
        <w:t>ь</w:t>
      </w:r>
      <w:r w:rsidRPr="003B3F7D">
        <w:rPr>
          <w:rFonts w:eastAsia="Times New Roman"/>
          <w:bCs/>
          <w:szCs w:val="28"/>
          <w:lang w:eastAsia="ru-RU"/>
        </w:rPr>
        <w:t>ского края»</w:t>
      </w:r>
      <w:r>
        <w:rPr>
          <w:rFonts w:eastAsia="Times New Roman"/>
          <w:bCs/>
          <w:szCs w:val="28"/>
          <w:lang w:eastAsia="ru-RU"/>
        </w:rPr>
        <w:t xml:space="preserve"> </w:t>
      </w: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  <w:lang w:eastAsia="ru-RU"/>
        </w:rPr>
        <w:t>РЕШЕНИЕ (ПОСТАНОВЛЕНИЕ)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____________________________________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>(наименование органа, предоставляющего услугу)</w:t>
      </w:r>
    </w:p>
    <w:p w:rsidR="001432DD" w:rsidRPr="00E66721" w:rsidRDefault="001432DD" w:rsidP="001432DD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«___» _______________ 20___г.      </w:t>
      </w:r>
      <w:r>
        <w:rPr>
          <w:szCs w:val="28"/>
          <w:lang w:eastAsia="ru-RU"/>
        </w:rPr>
        <w:t xml:space="preserve">                        </w:t>
      </w:r>
      <w:r w:rsidRPr="00E66721">
        <w:rPr>
          <w:szCs w:val="28"/>
          <w:lang w:eastAsia="ru-RU"/>
        </w:rPr>
        <w:t xml:space="preserve">                 № _____________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66721">
        <w:rPr>
          <w:szCs w:val="28"/>
          <w:lang w:eastAsia="ru-RU"/>
        </w:rPr>
        <w:t>О предоставлении _______________________ (ФИО, наименование заявит</w:t>
      </w:r>
      <w:r w:rsidRPr="00E66721">
        <w:rPr>
          <w:szCs w:val="28"/>
          <w:lang w:eastAsia="ru-RU"/>
        </w:rPr>
        <w:t>е</w:t>
      </w:r>
      <w:r w:rsidRPr="00E66721">
        <w:rPr>
          <w:szCs w:val="28"/>
          <w:lang w:eastAsia="ru-RU"/>
        </w:rPr>
        <w:t xml:space="preserve">ля) в собственность земельного участка, </w:t>
      </w:r>
      <w:r w:rsidRPr="00E66721">
        <w:rPr>
          <w:rFonts w:eastAsia="Times New Roman"/>
          <w:szCs w:val="28"/>
          <w:lang w:eastAsia="ru-RU"/>
        </w:rPr>
        <w:t xml:space="preserve">площадью ____________ </w:t>
      </w:r>
      <w:proofErr w:type="spellStart"/>
      <w:r w:rsidRPr="00E66721">
        <w:rPr>
          <w:rFonts w:eastAsia="Times New Roman"/>
          <w:szCs w:val="28"/>
          <w:lang w:eastAsia="ru-RU"/>
        </w:rPr>
        <w:t>кв</w:t>
      </w:r>
      <w:proofErr w:type="gramStart"/>
      <w:r w:rsidRPr="00E66721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E66721">
        <w:rPr>
          <w:rFonts w:eastAsia="Times New Roman"/>
          <w:szCs w:val="28"/>
          <w:lang w:eastAsia="ru-RU"/>
        </w:rPr>
        <w:t>, с кадас</w:t>
      </w:r>
      <w:r w:rsidRPr="00E66721">
        <w:rPr>
          <w:rFonts w:eastAsia="Times New Roman"/>
          <w:szCs w:val="28"/>
          <w:lang w:eastAsia="ru-RU"/>
        </w:rPr>
        <w:t>т</w:t>
      </w:r>
      <w:r w:rsidRPr="00E66721">
        <w:rPr>
          <w:rFonts w:eastAsia="Times New Roman"/>
          <w:szCs w:val="28"/>
          <w:lang w:eastAsia="ru-RU"/>
        </w:rPr>
        <w:t>ровым номером __________________________, расположенный по адресу: ______________________________________,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В соответствии с </w:t>
      </w:r>
      <w:r w:rsidRPr="00E66721">
        <w:rPr>
          <w:szCs w:val="28"/>
          <w:lang w:bidi="ru-RU"/>
        </w:rPr>
        <w:t>законодательством Российской Федерации (указать наименование Закона)___________________________</w:t>
      </w:r>
      <w:r w:rsidRPr="00E66721">
        <w:rPr>
          <w:szCs w:val="28"/>
          <w:lang w:eastAsia="ru-RU"/>
        </w:rPr>
        <w:t>, рассмотрев заявление _____________________________ (ФИО, наименование заявителя) _____________________________ (адрес места нахождения (места жительства)) от «___» ___________ 20__ г., № _____,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66721">
        <w:rPr>
          <w:szCs w:val="28"/>
          <w:lang w:eastAsia="ru-RU"/>
        </w:rPr>
        <w:t>РЕШИЛ (ПОСТАНОВЛЯЮ):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66721">
        <w:rPr>
          <w:szCs w:val="28"/>
          <w:lang w:eastAsia="ru-RU"/>
        </w:rPr>
        <w:t>1. Предоставить в собственность ______________________ (ФИО, наимен</w:t>
      </w:r>
      <w:r w:rsidRPr="00E66721">
        <w:rPr>
          <w:szCs w:val="28"/>
          <w:lang w:eastAsia="ru-RU"/>
        </w:rPr>
        <w:t>о</w:t>
      </w:r>
      <w:r w:rsidRPr="00E66721">
        <w:rPr>
          <w:szCs w:val="28"/>
          <w:lang w:eastAsia="ru-RU"/>
        </w:rPr>
        <w:t xml:space="preserve">вание заявителя) земельный участок, </w:t>
      </w:r>
      <w:r w:rsidRPr="00E66721">
        <w:rPr>
          <w:rFonts w:eastAsia="Times New Roman"/>
          <w:szCs w:val="28"/>
          <w:lang w:eastAsia="ru-RU"/>
        </w:rPr>
        <w:t xml:space="preserve">площадью ____________ </w:t>
      </w:r>
      <w:proofErr w:type="spellStart"/>
      <w:r w:rsidRPr="00E66721">
        <w:rPr>
          <w:rFonts w:eastAsia="Times New Roman"/>
          <w:szCs w:val="28"/>
          <w:lang w:eastAsia="ru-RU"/>
        </w:rPr>
        <w:t>кв</w:t>
      </w:r>
      <w:proofErr w:type="gramStart"/>
      <w:r w:rsidRPr="00E66721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E66721">
        <w:rPr>
          <w:rFonts w:eastAsia="Times New Roman"/>
          <w:szCs w:val="28"/>
          <w:lang w:eastAsia="ru-RU"/>
        </w:rPr>
        <w:t>, с кадастр</w:t>
      </w:r>
      <w:r w:rsidRPr="00E66721">
        <w:rPr>
          <w:rFonts w:eastAsia="Times New Roman"/>
          <w:szCs w:val="28"/>
          <w:lang w:eastAsia="ru-RU"/>
        </w:rPr>
        <w:t>о</w:t>
      </w:r>
      <w:r w:rsidRPr="00E66721">
        <w:rPr>
          <w:rFonts w:eastAsia="Times New Roman"/>
          <w:szCs w:val="28"/>
          <w:lang w:eastAsia="ru-RU"/>
        </w:rPr>
        <w:t>вым но</w:t>
      </w:r>
      <w:r>
        <w:rPr>
          <w:rFonts w:eastAsia="Times New Roman"/>
          <w:szCs w:val="28"/>
          <w:lang w:eastAsia="ru-RU"/>
        </w:rPr>
        <w:t>мером ____________</w:t>
      </w:r>
      <w:r w:rsidRPr="00E66721">
        <w:rPr>
          <w:rFonts w:eastAsia="Times New Roman"/>
          <w:szCs w:val="28"/>
          <w:lang w:eastAsia="ru-RU"/>
        </w:rPr>
        <w:t>, расположенный по адресу: _______</w:t>
      </w:r>
      <w:r>
        <w:rPr>
          <w:rFonts w:eastAsia="Times New Roman"/>
          <w:szCs w:val="28"/>
          <w:lang w:eastAsia="ru-RU"/>
        </w:rPr>
        <w:t>_________</w:t>
      </w:r>
      <w:r w:rsidRPr="00E66721">
        <w:rPr>
          <w:szCs w:val="28"/>
          <w:lang w:eastAsia="ru-RU"/>
        </w:rPr>
        <w:t>, разрешенное использование - для ____________________.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2. Контроль за выполнением настоящего постановления возложить </w:t>
      </w:r>
      <w:proofErr w:type="gramStart"/>
      <w:r w:rsidRPr="00E66721">
        <w:rPr>
          <w:szCs w:val="28"/>
          <w:lang w:eastAsia="ru-RU"/>
        </w:rPr>
        <w:t>на</w:t>
      </w:r>
      <w:proofErr w:type="gramEnd"/>
      <w:r w:rsidRPr="00E66721">
        <w:rPr>
          <w:szCs w:val="28"/>
          <w:lang w:eastAsia="ru-RU"/>
        </w:rPr>
        <w:t xml:space="preserve"> ________________________.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66721">
        <w:rPr>
          <w:szCs w:val="28"/>
          <w:lang w:eastAsia="ru-RU"/>
        </w:rPr>
        <w:t>3. Настоящее решение (постановление) вступает в силу со дня его подпис</w:t>
      </w:r>
      <w:r w:rsidRPr="00E66721">
        <w:rPr>
          <w:szCs w:val="28"/>
          <w:lang w:eastAsia="ru-RU"/>
        </w:rPr>
        <w:t>а</w:t>
      </w:r>
      <w:r w:rsidRPr="00E66721">
        <w:rPr>
          <w:szCs w:val="28"/>
          <w:lang w:eastAsia="ru-RU"/>
        </w:rPr>
        <w:t>ния.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____________________________________            __________________</w:t>
      </w:r>
    </w:p>
    <w:p w:rsidR="001432DD" w:rsidRPr="00E66721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1432DD" w:rsidRPr="00E66721" w:rsidRDefault="001432DD" w:rsidP="001432DD">
      <w:pPr>
        <w:rPr>
          <w:szCs w:val="28"/>
          <w:lang w:eastAsia="ru-RU"/>
        </w:rPr>
      </w:pPr>
    </w:p>
    <w:p w:rsidR="001432DD" w:rsidRPr="00701597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E66721">
        <w:rPr>
          <w:szCs w:val="28"/>
          <w:lang w:eastAsia="ru-RU"/>
        </w:rPr>
        <w:br w:type="page"/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1432DD" w:rsidRPr="008E1292" w:rsidTr="002F01AE">
        <w:tc>
          <w:tcPr>
            <w:tcW w:w="4820" w:type="dxa"/>
            <w:shd w:val="clear" w:color="auto" w:fill="auto"/>
          </w:tcPr>
          <w:p w:rsidR="001432DD" w:rsidRPr="008E1292" w:rsidRDefault="001432DD" w:rsidP="002F01AE">
            <w:pPr>
              <w:jc w:val="right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432DD" w:rsidRPr="008E1292" w:rsidRDefault="001432DD" w:rsidP="002F01AE">
            <w:pPr>
              <w:spacing w:line="240" w:lineRule="exact"/>
              <w:rPr>
                <w:rFonts w:eastAsia="Times New Roman"/>
                <w:bCs/>
                <w:szCs w:val="28"/>
                <w:lang w:eastAsia="ru-RU"/>
              </w:rPr>
            </w:pPr>
            <w:r w:rsidRPr="008E1292">
              <w:rPr>
                <w:rFonts w:eastAsia="Times New Roman"/>
                <w:bCs/>
                <w:szCs w:val="28"/>
                <w:lang w:eastAsia="ru-RU"/>
              </w:rPr>
              <w:t>Приложение №</w:t>
            </w:r>
            <w:r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  <w:p w:rsidR="001432DD" w:rsidRPr="008E1292" w:rsidRDefault="001432DD" w:rsidP="002F01AE">
            <w:pPr>
              <w:spacing w:line="240" w:lineRule="exact"/>
              <w:rPr>
                <w:rFonts w:eastAsia="Times New Roman"/>
                <w:bCs/>
                <w:szCs w:val="28"/>
                <w:lang w:eastAsia="ru-RU"/>
              </w:rPr>
            </w:pPr>
            <w:r w:rsidRPr="00A76D0E">
              <w:rPr>
                <w:rFonts w:eastAsia="Times New Roman"/>
                <w:bCs/>
                <w:szCs w:val="28"/>
                <w:lang w:eastAsia="ru-RU"/>
              </w:rPr>
              <w:t>к технологической схеме предоставл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е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ния администрацией Кировского г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>о</w:t>
            </w:r>
            <w:r w:rsidRPr="00A76D0E">
              <w:rPr>
                <w:rFonts w:eastAsia="Times New Roman"/>
                <w:bCs/>
                <w:szCs w:val="28"/>
                <w:lang w:eastAsia="ru-RU"/>
              </w:rPr>
              <w:t xml:space="preserve">родского округа Ставропольского края муниципальной услуги </w:t>
            </w:r>
            <w:r w:rsidRPr="008E1292"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8E1292">
              <w:rPr>
                <w:color w:val="000000"/>
                <w:szCs w:val="28"/>
              </w:rPr>
              <w:t>Предоставл</w:t>
            </w:r>
            <w:r w:rsidRPr="008E1292">
              <w:rPr>
                <w:color w:val="000000"/>
                <w:szCs w:val="28"/>
              </w:rPr>
              <w:t>е</w:t>
            </w:r>
            <w:r w:rsidRPr="008E1292">
              <w:rPr>
                <w:color w:val="000000"/>
                <w:szCs w:val="28"/>
              </w:rPr>
              <w:t xml:space="preserve">ние земельных участков, </w:t>
            </w:r>
            <w:r w:rsidRPr="008E1292">
              <w:rPr>
                <w:iCs/>
                <w:color w:val="000000"/>
                <w:szCs w:val="28"/>
              </w:rPr>
              <w:t>находящихся в муниципал</w:t>
            </w:r>
            <w:r w:rsidRPr="008E1292">
              <w:rPr>
                <w:iCs/>
                <w:color w:val="000000"/>
                <w:szCs w:val="28"/>
              </w:rPr>
              <w:t>ь</w:t>
            </w:r>
            <w:r w:rsidRPr="008E1292">
              <w:rPr>
                <w:iCs/>
                <w:color w:val="000000"/>
                <w:szCs w:val="28"/>
              </w:rPr>
              <w:t xml:space="preserve">ной собственности или государственная собственность на которые не разграничена, </w:t>
            </w:r>
            <w:r w:rsidRPr="008E1292">
              <w:rPr>
                <w:color w:val="000000"/>
                <w:szCs w:val="28"/>
              </w:rPr>
              <w:t>отдельным к</w:t>
            </w:r>
            <w:r w:rsidRPr="008E1292">
              <w:rPr>
                <w:color w:val="000000"/>
                <w:szCs w:val="28"/>
              </w:rPr>
              <w:t>а</w:t>
            </w:r>
            <w:r w:rsidRPr="008E1292">
              <w:rPr>
                <w:color w:val="000000"/>
                <w:szCs w:val="28"/>
              </w:rPr>
              <w:t>тегориям граждан в собственность бесплатно в соответствии с законод</w:t>
            </w:r>
            <w:r w:rsidRPr="008E1292">
              <w:rPr>
                <w:color w:val="000000"/>
                <w:szCs w:val="28"/>
              </w:rPr>
              <w:t>а</w:t>
            </w:r>
            <w:r w:rsidRPr="008E1292">
              <w:rPr>
                <w:color w:val="000000"/>
                <w:szCs w:val="28"/>
              </w:rPr>
              <w:t>тельством Ставропольского края»</w:t>
            </w:r>
          </w:p>
        </w:tc>
      </w:tr>
    </w:tbl>
    <w:p w:rsidR="001432DD" w:rsidRDefault="001432DD" w:rsidP="001432DD">
      <w:pPr>
        <w:jc w:val="right"/>
        <w:rPr>
          <w:color w:val="000000"/>
          <w:szCs w:val="28"/>
        </w:rPr>
      </w:pPr>
    </w:p>
    <w:p w:rsidR="001432DD" w:rsidRDefault="001432DD" w:rsidP="001432DD">
      <w:pPr>
        <w:jc w:val="right"/>
        <w:rPr>
          <w:rFonts w:eastAsia="Times New Roman"/>
          <w:bCs/>
          <w:szCs w:val="28"/>
          <w:lang w:eastAsia="ru-RU"/>
        </w:rPr>
      </w:pPr>
      <w:r>
        <w:rPr>
          <w:color w:val="000000"/>
          <w:szCs w:val="28"/>
        </w:rPr>
        <w:t>ОБРАЗЕЦ</w:t>
      </w:r>
    </w:p>
    <w:p w:rsidR="001432DD" w:rsidRDefault="001432DD" w:rsidP="001432DD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АДМИНИСТРАЦИЯ КИРОВСКОГО ГОРОДСКОГО ОКРУГА</w:t>
      </w: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E1292">
        <w:rPr>
          <w:szCs w:val="28"/>
          <w:lang w:eastAsia="ru-RU"/>
        </w:rPr>
        <w:t>ПОСТАНОВЛЕНИЕ</w:t>
      </w:r>
    </w:p>
    <w:p w:rsidR="001432DD" w:rsidRPr="008E1292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01</w:t>
      </w:r>
      <w:r w:rsidRPr="008E129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декабря </w:t>
      </w:r>
      <w:r w:rsidRPr="008E1292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 xml:space="preserve">21 </w:t>
      </w:r>
      <w:r w:rsidRPr="008E1292">
        <w:rPr>
          <w:szCs w:val="28"/>
          <w:lang w:eastAsia="ru-RU"/>
        </w:rPr>
        <w:t xml:space="preserve">г.       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    г. Новопавловск</w:t>
      </w:r>
      <w:r w:rsidRPr="008E1292">
        <w:rPr>
          <w:szCs w:val="28"/>
          <w:lang w:eastAsia="ru-RU"/>
        </w:rPr>
        <w:t xml:space="preserve">              </w:t>
      </w:r>
      <w:r>
        <w:rPr>
          <w:szCs w:val="28"/>
          <w:lang w:eastAsia="ru-RU"/>
        </w:rPr>
        <w:t xml:space="preserve">                  </w:t>
      </w:r>
      <w:r>
        <w:rPr>
          <w:szCs w:val="28"/>
          <w:lang w:eastAsia="ru-RU"/>
        </w:rPr>
        <w:t xml:space="preserve">          </w:t>
      </w:r>
      <w:r w:rsidRPr="008E1292">
        <w:rPr>
          <w:szCs w:val="28"/>
          <w:lang w:eastAsia="ru-RU"/>
        </w:rPr>
        <w:t xml:space="preserve">  № </w:t>
      </w:r>
      <w:r>
        <w:rPr>
          <w:szCs w:val="28"/>
          <w:lang w:eastAsia="ru-RU"/>
        </w:rPr>
        <w:t>45</w:t>
      </w:r>
    </w:p>
    <w:p w:rsidR="001432DD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EC69C8">
        <w:rPr>
          <w:szCs w:val="28"/>
          <w:lang w:eastAsia="ru-RU"/>
        </w:rPr>
        <w:t xml:space="preserve">О предоставлении Иванову Ивану Ивановичу </w:t>
      </w:r>
      <w:r w:rsidRPr="00EC69C8">
        <w:rPr>
          <w:rFonts w:eastAsia="Times New Roman"/>
          <w:szCs w:val="28"/>
          <w:lang w:eastAsia="ru-RU"/>
        </w:rPr>
        <w:t xml:space="preserve">в собственность </w:t>
      </w:r>
      <w:r w:rsidRPr="002133B3">
        <w:rPr>
          <w:rFonts w:eastAsia="Times New Roman"/>
          <w:szCs w:val="28"/>
          <w:lang w:eastAsia="ru-RU"/>
        </w:rPr>
        <w:t>бесплатно</w:t>
      </w:r>
      <w:r w:rsidRPr="00EC69C8">
        <w:rPr>
          <w:szCs w:val="28"/>
          <w:lang w:eastAsia="ru-RU"/>
        </w:rPr>
        <w:t xml:space="preserve"> земельного участка, площадью 600 </w:t>
      </w:r>
      <w:proofErr w:type="spellStart"/>
      <w:r w:rsidRPr="00EC69C8">
        <w:rPr>
          <w:szCs w:val="28"/>
          <w:lang w:eastAsia="ru-RU"/>
        </w:rPr>
        <w:t>кв</w:t>
      </w:r>
      <w:proofErr w:type="gramStart"/>
      <w:r w:rsidRPr="00EC69C8">
        <w:rPr>
          <w:szCs w:val="28"/>
          <w:lang w:eastAsia="ru-RU"/>
        </w:rPr>
        <w:t>.м</w:t>
      </w:r>
      <w:proofErr w:type="spellEnd"/>
      <w:proofErr w:type="gramEnd"/>
      <w:r w:rsidRPr="00EC69C8">
        <w:rPr>
          <w:szCs w:val="28"/>
          <w:lang w:eastAsia="ru-RU"/>
        </w:rPr>
        <w:t>,</w:t>
      </w:r>
      <w:r w:rsidRPr="00EC69C8">
        <w:rPr>
          <w:rFonts w:eastAsia="Times New Roman"/>
          <w:szCs w:val="28"/>
          <w:lang w:eastAsia="ru-RU"/>
        </w:rPr>
        <w:t xml:space="preserve"> с кадас</w:t>
      </w:r>
      <w:r w:rsidRPr="00EC69C8">
        <w:rPr>
          <w:rFonts w:eastAsia="Times New Roman"/>
          <w:szCs w:val="28"/>
          <w:lang w:eastAsia="ru-RU"/>
        </w:rPr>
        <w:t>т</w:t>
      </w:r>
      <w:r w:rsidRPr="00EC69C8">
        <w:rPr>
          <w:rFonts w:eastAsia="Times New Roman"/>
          <w:szCs w:val="28"/>
          <w:lang w:eastAsia="ru-RU"/>
        </w:rPr>
        <w:t xml:space="preserve">ровым номером 26:35:004999:56, расположенного по адресу: Ставропольский край, Кировский район,                                  город Новопавловск, улица Красаная,100 </w:t>
      </w:r>
    </w:p>
    <w:p w:rsidR="001432DD" w:rsidRPr="008E1292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C69C8">
        <w:rPr>
          <w:szCs w:val="28"/>
          <w:lang w:eastAsia="ru-RU"/>
        </w:rPr>
        <w:t xml:space="preserve">В соответствии с </w:t>
      </w:r>
      <w:hyperlink r:id="rId50" w:history="1">
        <w:r w:rsidRPr="00EC69C8">
          <w:rPr>
            <w:rStyle w:val="a5"/>
            <w:color w:val="000000"/>
            <w:szCs w:val="28"/>
            <w:lang w:eastAsia="ru-RU"/>
          </w:rPr>
          <w:t>пунктом 7 статьи 39.5</w:t>
        </w:r>
      </w:hyperlink>
      <w:r w:rsidRPr="00EC69C8">
        <w:rPr>
          <w:color w:val="000000"/>
          <w:szCs w:val="28"/>
          <w:lang w:eastAsia="ru-RU"/>
        </w:rPr>
        <w:t xml:space="preserve"> </w:t>
      </w:r>
      <w:r w:rsidRPr="00EC69C8">
        <w:rPr>
          <w:szCs w:val="28"/>
          <w:lang w:eastAsia="ru-RU"/>
        </w:rPr>
        <w:t xml:space="preserve">Земельного кодекса Российской                   Федерации, пунктом 6 </w:t>
      </w:r>
      <w:hyperlink r:id="rId51" w:history="1">
        <w:r w:rsidRPr="00EC69C8">
          <w:rPr>
            <w:rStyle w:val="a5"/>
            <w:color w:val="000000"/>
            <w:szCs w:val="28"/>
            <w:lang w:eastAsia="ru-RU"/>
          </w:rPr>
          <w:t>статьи 14</w:t>
        </w:r>
      </w:hyperlink>
      <w:r w:rsidRPr="00EC69C8">
        <w:rPr>
          <w:szCs w:val="28"/>
          <w:lang w:eastAsia="ru-RU"/>
        </w:rPr>
        <w:t xml:space="preserve"> Закона Ставропольского края от 09 апреля                  2015 года № 36-кз «О некоторых вопросах регулирования земельных отнош</w:t>
      </w:r>
      <w:r w:rsidRPr="00EC69C8">
        <w:rPr>
          <w:szCs w:val="28"/>
          <w:lang w:eastAsia="ru-RU"/>
        </w:rPr>
        <w:t>е</w:t>
      </w:r>
      <w:r w:rsidRPr="00EC69C8">
        <w:rPr>
          <w:szCs w:val="28"/>
          <w:lang w:eastAsia="ru-RU"/>
        </w:rPr>
        <w:t>ний»</w:t>
      </w:r>
      <w:r w:rsidRPr="00EC69C8">
        <w:rPr>
          <w:szCs w:val="28"/>
        </w:rPr>
        <w:t>,</w:t>
      </w:r>
      <w:r>
        <w:rPr>
          <w:szCs w:val="28"/>
        </w:rPr>
        <w:t xml:space="preserve">                               рассмотрев заявление Иванова Ивана Ивановича, зарегистрированного                              по адресу: </w:t>
      </w:r>
      <w:r w:rsidRPr="00EC69C8">
        <w:rPr>
          <w:szCs w:val="28"/>
        </w:rPr>
        <w:t>Ставропольский край, Кировский район, город Н</w:t>
      </w:r>
      <w:r w:rsidRPr="00EC69C8">
        <w:rPr>
          <w:szCs w:val="28"/>
        </w:rPr>
        <w:t>о</w:t>
      </w:r>
      <w:r w:rsidRPr="00EC69C8">
        <w:rPr>
          <w:szCs w:val="28"/>
        </w:rPr>
        <w:t>вопавловск, улица Красная,</w:t>
      </w:r>
      <w:r>
        <w:rPr>
          <w:szCs w:val="28"/>
        </w:rPr>
        <w:t xml:space="preserve"> </w:t>
      </w:r>
      <w:r w:rsidRPr="00EC69C8">
        <w:rPr>
          <w:szCs w:val="28"/>
        </w:rPr>
        <w:t>1</w:t>
      </w:r>
      <w:r>
        <w:rPr>
          <w:szCs w:val="28"/>
        </w:rPr>
        <w:t xml:space="preserve">00,  от 30 ноября 2021 года, № 115, </w:t>
      </w:r>
      <w:r w:rsidRPr="00EC69C8">
        <w:rPr>
          <w:szCs w:val="28"/>
        </w:rPr>
        <w:t>администрация Кировского горо</w:t>
      </w:r>
      <w:r w:rsidRPr="00EC69C8">
        <w:rPr>
          <w:szCs w:val="28"/>
        </w:rPr>
        <w:t>д</w:t>
      </w:r>
      <w:r w:rsidRPr="00EC69C8">
        <w:rPr>
          <w:szCs w:val="28"/>
        </w:rPr>
        <w:t>ского округа Ставропольского края,</w:t>
      </w:r>
    </w:p>
    <w:p w:rsidR="001432DD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ПОСТАНОВЛЯЕТ:</w:t>
      </w:r>
    </w:p>
    <w:p w:rsidR="001432DD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1432DD" w:rsidRPr="00EC69C8" w:rsidRDefault="001432DD" w:rsidP="001432DD">
      <w:pPr>
        <w:numPr>
          <w:ilvl w:val="0"/>
          <w:numId w:val="30"/>
        </w:numPr>
        <w:autoSpaceDE w:val="0"/>
        <w:autoSpaceDN w:val="0"/>
        <w:adjustRightInd w:val="0"/>
        <w:ind w:left="0" w:firstLine="708"/>
        <w:rPr>
          <w:rFonts w:eastAsia="Times New Roman"/>
          <w:szCs w:val="28"/>
          <w:lang w:eastAsia="ru-RU"/>
        </w:rPr>
      </w:pPr>
      <w:r w:rsidRPr="00EC69C8">
        <w:rPr>
          <w:szCs w:val="28"/>
          <w:lang w:eastAsia="ru-RU"/>
        </w:rPr>
        <w:t>Предоставить в собственность Иванову Ивану Ивановичу, земельный участок</w:t>
      </w:r>
      <w:r w:rsidRPr="00EC69C8">
        <w:rPr>
          <w:rFonts w:eastAsia="Times New Roman"/>
          <w:szCs w:val="28"/>
          <w:lang w:eastAsia="ru-RU"/>
        </w:rPr>
        <w:t xml:space="preserve"> площадью 600 </w:t>
      </w:r>
      <w:proofErr w:type="spellStart"/>
      <w:r w:rsidRPr="00EC69C8">
        <w:rPr>
          <w:rFonts w:eastAsia="Times New Roman"/>
          <w:szCs w:val="28"/>
          <w:lang w:eastAsia="ru-RU"/>
        </w:rPr>
        <w:t>кв</w:t>
      </w:r>
      <w:proofErr w:type="gramStart"/>
      <w:r w:rsidRPr="00EC69C8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EC69C8">
        <w:rPr>
          <w:rFonts w:eastAsia="Times New Roman"/>
          <w:szCs w:val="28"/>
          <w:lang w:eastAsia="ru-RU"/>
        </w:rPr>
        <w:t xml:space="preserve">, с кадастровым номером </w:t>
      </w:r>
      <w:r w:rsidRPr="00EC69C8">
        <w:rPr>
          <w:rFonts w:eastAsia="Times New Roman"/>
          <w:szCs w:val="28"/>
          <w:lang w:eastAsia="ru-RU"/>
        </w:rPr>
        <w:lastRenderedPageBreak/>
        <w:t>26:35:004999:56, распол</w:t>
      </w:r>
      <w:r w:rsidRPr="00EC69C8">
        <w:rPr>
          <w:rFonts w:eastAsia="Times New Roman"/>
          <w:szCs w:val="28"/>
          <w:lang w:eastAsia="ru-RU"/>
        </w:rPr>
        <w:t>о</w:t>
      </w:r>
      <w:r w:rsidRPr="00EC69C8">
        <w:rPr>
          <w:rFonts w:eastAsia="Times New Roman"/>
          <w:szCs w:val="28"/>
          <w:lang w:eastAsia="ru-RU"/>
        </w:rPr>
        <w:t xml:space="preserve">женного по адресу: Ставропольский край, Кировский район,                                  город Новопавловск, улица </w:t>
      </w:r>
      <w:proofErr w:type="gramStart"/>
      <w:r w:rsidRPr="00EC69C8">
        <w:rPr>
          <w:rFonts w:eastAsia="Times New Roman"/>
          <w:szCs w:val="28"/>
          <w:lang w:eastAsia="ru-RU"/>
        </w:rPr>
        <w:t>Красная</w:t>
      </w:r>
      <w:proofErr w:type="gramEnd"/>
      <w:r w:rsidRPr="00EC69C8">
        <w:rPr>
          <w:rFonts w:eastAsia="Times New Roman"/>
          <w:szCs w:val="28"/>
          <w:lang w:eastAsia="ru-RU"/>
        </w:rPr>
        <w:t>,100</w:t>
      </w:r>
      <w:r w:rsidRPr="00EC69C8">
        <w:rPr>
          <w:szCs w:val="28"/>
        </w:rPr>
        <w:t xml:space="preserve">, </w:t>
      </w:r>
      <w:r w:rsidRPr="00EC69C8">
        <w:rPr>
          <w:szCs w:val="28"/>
          <w:lang w:eastAsia="ru-RU"/>
        </w:rPr>
        <w:t>для индивидуального жилищного стро</w:t>
      </w:r>
      <w:r w:rsidRPr="00EC69C8">
        <w:rPr>
          <w:szCs w:val="28"/>
          <w:lang w:eastAsia="ru-RU"/>
        </w:rPr>
        <w:t>и</w:t>
      </w:r>
      <w:r w:rsidRPr="00EC69C8">
        <w:rPr>
          <w:szCs w:val="28"/>
          <w:lang w:eastAsia="ru-RU"/>
        </w:rPr>
        <w:t xml:space="preserve">тельства. </w:t>
      </w:r>
    </w:p>
    <w:p w:rsidR="001432DD" w:rsidRPr="008E1292" w:rsidRDefault="001432DD" w:rsidP="001432DD">
      <w:pPr>
        <w:autoSpaceDE w:val="0"/>
        <w:autoSpaceDN w:val="0"/>
        <w:adjustRightInd w:val="0"/>
        <w:ind w:left="1863"/>
        <w:rPr>
          <w:szCs w:val="28"/>
          <w:lang w:eastAsia="ru-RU"/>
        </w:rPr>
      </w:pPr>
    </w:p>
    <w:p w:rsidR="001432DD" w:rsidRDefault="001432DD" w:rsidP="001432DD">
      <w:pPr>
        <w:numPr>
          <w:ilvl w:val="0"/>
          <w:numId w:val="30"/>
        </w:numPr>
        <w:autoSpaceDE w:val="0"/>
        <w:autoSpaceDN w:val="0"/>
        <w:adjustRightInd w:val="0"/>
        <w:ind w:left="0" w:firstLine="688"/>
        <w:rPr>
          <w:szCs w:val="28"/>
          <w:lang w:eastAsia="ru-RU"/>
        </w:rPr>
      </w:pPr>
      <w:r w:rsidRPr="008E1292">
        <w:rPr>
          <w:szCs w:val="28"/>
          <w:lang w:eastAsia="ru-RU"/>
        </w:rPr>
        <w:t xml:space="preserve">Контроль за выполнением настоящего постановления возложить </w:t>
      </w:r>
      <w:r>
        <w:rPr>
          <w:szCs w:val="28"/>
          <w:lang w:eastAsia="ru-RU"/>
        </w:rPr>
        <w:t xml:space="preserve">                </w:t>
      </w:r>
      <w:r w:rsidRPr="008E1292">
        <w:rPr>
          <w:szCs w:val="28"/>
          <w:lang w:eastAsia="ru-RU"/>
        </w:rPr>
        <w:t xml:space="preserve">на </w:t>
      </w:r>
      <w:r>
        <w:rPr>
          <w:szCs w:val="28"/>
        </w:rPr>
        <w:t xml:space="preserve">заместителя </w:t>
      </w:r>
      <w:proofErr w:type="gramStart"/>
      <w:r>
        <w:rPr>
          <w:szCs w:val="28"/>
        </w:rPr>
        <w:t>главы администрации Кировского городского округа                             Ставропольского края Петрова</w:t>
      </w:r>
      <w:proofErr w:type="gramEnd"/>
      <w:r>
        <w:rPr>
          <w:szCs w:val="28"/>
        </w:rPr>
        <w:t xml:space="preserve"> Н.А.</w:t>
      </w:r>
    </w:p>
    <w:p w:rsidR="001432DD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8E1292">
        <w:rPr>
          <w:szCs w:val="28"/>
          <w:lang w:eastAsia="ru-RU"/>
        </w:rPr>
        <w:t xml:space="preserve">3. Настоящее </w:t>
      </w:r>
      <w:r>
        <w:rPr>
          <w:szCs w:val="28"/>
          <w:lang w:eastAsia="ru-RU"/>
        </w:rPr>
        <w:t xml:space="preserve">постановление </w:t>
      </w:r>
      <w:r w:rsidRPr="008E1292">
        <w:rPr>
          <w:szCs w:val="28"/>
          <w:lang w:eastAsia="ru-RU"/>
        </w:rPr>
        <w:t>вступает в силу со дня его подпис</w:t>
      </w:r>
      <w:r w:rsidRPr="008E1292">
        <w:rPr>
          <w:szCs w:val="28"/>
          <w:lang w:eastAsia="ru-RU"/>
        </w:rPr>
        <w:t>а</w:t>
      </w:r>
      <w:r w:rsidRPr="008E1292">
        <w:rPr>
          <w:szCs w:val="28"/>
          <w:lang w:eastAsia="ru-RU"/>
        </w:rPr>
        <w:t>ния.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>Глава Кировского городского округа</w:t>
      </w: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Ставропольского края                           </w:t>
      </w:r>
      <w:r>
        <w:rPr>
          <w:szCs w:val="28"/>
          <w:lang w:eastAsia="ru-RU"/>
        </w:rPr>
        <w:t xml:space="preserve">                         </w:t>
      </w:r>
      <w:r>
        <w:rPr>
          <w:szCs w:val="28"/>
          <w:lang w:eastAsia="ru-RU"/>
        </w:rPr>
        <w:t xml:space="preserve">                    О.И. Соколов</w:t>
      </w: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Default="001432DD" w:rsidP="001432DD">
      <w:pPr>
        <w:ind w:left="5103"/>
        <w:rPr>
          <w:szCs w:val="28"/>
          <w:lang w:eastAsia="ru-RU"/>
        </w:rPr>
      </w:pP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5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</w:rPr>
      </w:pP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  <w:lang w:eastAsia="ru-RU"/>
        </w:rPr>
        <w:t>УВЕДОМЛЕНИЕ (РЕШЕНИЕ)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об отказе </w:t>
      </w:r>
      <w:r w:rsidRPr="00E66721">
        <w:rPr>
          <w:rFonts w:eastAsia="Times New Roman"/>
          <w:szCs w:val="28"/>
          <w:lang w:eastAsia="ru-RU"/>
        </w:rPr>
        <w:t xml:space="preserve">в предоставлении </w:t>
      </w:r>
      <w:r w:rsidRPr="00E66721">
        <w:rPr>
          <w:szCs w:val="28"/>
          <w:lang w:eastAsia="ru-RU"/>
        </w:rPr>
        <w:t>земельного участка в собственность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«___» ______________ 20__г.</w:t>
      </w:r>
      <w:r w:rsidR="005C665B">
        <w:rPr>
          <w:szCs w:val="28"/>
          <w:lang w:eastAsia="ru-RU"/>
        </w:rPr>
        <w:tab/>
      </w:r>
      <w:r w:rsidR="005C665B">
        <w:rPr>
          <w:szCs w:val="28"/>
          <w:lang w:eastAsia="ru-RU"/>
        </w:rPr>
        <w:tab/>
      </w:r>
      <w:r w:rsidR="005C665B">
        <w:rPr>
          <w:szCs w:val="28"/>
          <w:lang w:eastAsia="ru-RU"/>
        </w:rPr>
        <w:tab/>
      </w:r>
      <w:r w:rsidR="005C665B">
        <w:rPr>
          <w:szCs w:val="28"/>
          <w:lang w:eastAsia="ru-RU"/>
        </w:rPr>
        <w:tab/>
      </w:r>
      <w:r w:rsidRPr="00E66721">
        <w:rPr>
          <w:szCs w:val="28"/>
          <w:lang w:eastAsia="ru-RU"/>
        </w:rPr>
        <w:tab/>
        <w:t>№___________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E66721">
        <w:rPr>
          <w:rFonts w:eastAsia="Times New Roman"/>
          <w:bCs/>
          <w:szCs w:val="28"/>
          <w:lang w:eastAsia="ru-RU"/>
        </w:rPr>
        <w:t>«</w:t>
      </w:r>
      <w:r w:rsidRPr="00E66721">
        <w:rPr>
          <w:color w:val="000000"/>
          <w:szCs w:val="28"/>
        </w:rPr>
        <w:t>Предоставление з</w:t>
      </w:r>
      <w:r w:rsidRPr="00E66721">
        <w:rPr>
          <w:color w:val="000000"/>
          <w:szCs w:val="28"/>
        </w:rPr>
        <w:t>е</w:t>
      </w:r>
      <w:r w:rsidRPr="00E66721">
        <w:rPr>
          <w:color w:val="000000"/>
          <w:szCs w:val="28"/>
        </w:rPr>
        <w:t xml:space="preserve">мельных участков, </w:t>
      </w:r>
      <w:r w:rsidRPr="00E66721">
        <w:rPr>
          <w:iCs/>
          <w:color w:val="000000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E66721">
        <w:rPr>
          <w:color w:val="000000"/>
          <w:szCs w:val="28"/>
        </w:rPr>
        <w:t>отдельным категориям граждан в собственность бесплатно в соо</w:t>
      </w:r>
      <w:r w:rsidRPr="00E66721">
        <w:rPr>
          <w:color w:val="000000"/>
          <w:szCs w:val="28"/>
        </w:rPr>
        <w:t>т</w:t>
      </w:r>
      <w:r w:rsidRPr="00E66721">
        <w:rPr>
          <w:color w:val="000000"/>
          <w:szCs w:val="28"/>
        </w:rPr>
        <w:t>ветствии с законодательством Ставропольского края</w:t>
      </w:r>
      <w:r w:rsidRPr="00E66721">
        <w:rPr>
          <w:rFonts w:eastAsia="Times New Roman"/>
          <w:bCs/>
          <w:szCs w:val="28"/>
          <w:lang w:eastAsia="ru-RU"/>
        </w:rPr>
        <w:t>»</w:t>
      </w:r>
      <w:r w:rsidRPr="00E66721">
        <w:rPr>
          <w:szCs w:val="28"/>
          <w:lang w:eastAsia="ru-RU"/>
        </w:rPr>
        <w:t xml:space="preserve">, представленных _________________________ (ФИО, наименование заявителя) </w:t>
      </w:r>
      <w:r w:rsidRPr="00E66721">
        <w:rPr>
          <w:szCs w:val="28"/>
        </w:rPr>
        <w:t>в отношении з</w:t>
      </w:r>
      <w:r w:rsidRPr="00E66721">
        <w:rPr>
          <w:szCs w:val="28"/>
        </w:rPr>
        <w:t>е</w:t>
      </w:r>
      <w:r w:rsidRPr="00E66721">
        <w:rPr>
          <w:szCs w:val="28"/>
        </w:rPr>
        <w:t xml:space="preserve">мельного участка </w:t>
      </w:r>
      <w:r w:rsidRPr="00E66721">
        <w:rPr>
          <w:rFonts w:eastAsia="Times New Roman"/>
          <w:szCs w:val="28"/>
          <w:lang w:eastAsia="ru-RU"/>
        </w:rPr>
        <w:t xml:space="preserve">площадью ____ </w:t>
      </w:r>
      <w:proofErr w:type="spellStart"/>
      <w:r w:rsidRPr="00E66721">
        <w:rPr>
          <w:rFonts w:eastAsia="Times New Roman"/>
          <w:szCs w:val="28"/>
          <w:lang w:eastAsia="ru-RU"/>
        </w:rPr>
        <w:t>кв</w:t>
      </w:r>
      <w:proofErr w:type="gramStart"/>
      <w:r w:rsidRPr="00E66721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E66721">
        <w:rPr>
          <w:rFonts w:eastAsia="Times New Roman"/>
          <w:szCs w:val="28"/>
          <w:lang w:eastAsia="ru-RU"/>
        </w:rPr>
        <w:t>, с кадастровым номером _______________, расположенного по адресу: ______________________________________</w:t>
      </w:r>
      <w:r w:rsidRPr="00E66721">
        <w:rPr>
          <w:szCs w:val="28"/>
        </w:rPr>
        <w:t xml:space="preserve"> </w:t>
      </w:r>
      <w:r w:rsidRPr="00E66721">
        <w:rPr>
          <w:szCs w:val="28"/>
          <w:lang w:eastAsia="ru-RU"/>
        </w:rPr>
        <w:t xml:space="preserve"> принято решение об отказе в предоставлении муниципальной услуги на основании того, что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_______________________________________</w:t>
      </w:r>
      <w:r w:rsidR="005C665B">
        <w:rPr>
          <w:szCs w:val="28"/>
          <w:lang w:eastAsia="ru-RU"/>
        </w:rPr>
        <w:t>_______________________________</w:t>
      </w:r>
      <w:r w:rsidRPr="00E66721">
        <w:rPr>
          <w:szCs w:val="28"/>
          <w:lang w:eastAsia="ru-RU"/>
        </w:rPr>
        <w:t>_____________________________________________________________________________________________________________</w:t>
      </w:r>
      <w:r w:rsidR="005C665B">
        <w:rPr>
          <w:szCs w:val="28"/>
          <w:lang w:eastAsia="ru-RU"/>
        </w:rPr>
        <w:t>__________________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jc w:val="center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>(перечислить основания для отказа)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66721">
        <w:rPr>
          <w:szCs w:val="28"/>
          <w:lang w:eastAsia="ru-RU"/>
        </w:rPr>
        <w:t>Отказ может быть обжалован в досуде</w:t>
      </w:r>
      <w:r w:rsidR="005C665B">
        <w:rPr>
          <w:szCs w:val="28"/>
          <w:lang w:eastAsia="ru-RU"/>
        </w:rPr>
        <w:t>бном порядке__________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______________________________________</w:t>
      </w:r>
      <w:r w:rsidR="005C665B">
        <w:rPr>
          <w:szCs w:val="28"/>
          <w:lang w:eastAsia="ru-RU"/>
        </w:rPr>
        <w:t>_______________________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>(указать должность, фамилию лица, которому может быть обжаловано решение)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___________________________________               </w:t>
      </w:r>
      <w:r w:rsidR="005C665B">
        <w:rPr>
          <w:szCs w:val="28"/>
          <w:lang w:eastAsia="ru-RU"/>
        </w:rPr>
        <w:t>______________</w:t>
      </w:r>
    </w:p>
    <w:p w:rsidR="001432DD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</w:t>
      </w:r>
      <w:r w:rsidR="005C665B">
        <w:rPr>
          <w:sz w:val="18"/>
          <w:szCs w:val="18"/>
          <w:lang w:eastAsia="ru-RU"/>
        </w:rPr>
        <w:t xml:space="preserve">                           </w:t>
      </w:r>
      <w:r w:rsidRPr="00E66721">
        <w:rPr>
          <w:sz w:val="18"/>
          <w:szCs w:val="18"/>
          <w:lang w:eastAsia="ru-RU"/>
        </w:rPr>
        <w:t xml:space="preserve">    (расшифровка подписи)</w:t>
      </w:r>
    </w:p>
    <w:p w:rsidR="001432DD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1432DD" w:rsidRPr="00701597" w:rsidRDefault="001432DD" w:rsidP="001432DD">
      <w:pPr>
        <w:tabs>
          <w:tab w:val="left" w:pos="8234"/>
        </w:tabs>
        <w:ind w:left="411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6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Pr="008E1292" w:rsidRDefault="001432DD" w:rsidP="001432DD">
      <w:pPr>
        <w:jc w:val="right"/>
        <w:rPr>
          <w:szCs w:val="28"/>
        </w:rPr>
      </w:pPr>
      <w:r>
        <w:rPr>
          <w:szCs w:val="28"/>
        </w:rPr>
        <w:t>ОБРАЗЕЦ</w:t>
      </w:r>
    </w:p>
    <w:p w:rsidR="001432DD" w:rsidRPr="008E1292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E1292">
        <w:rPr>
          <w:szCs w:val="28"/>
          <w:lang w:eastAsia="ru-RU"/>
        </w:rPr>
        <w:t xml:space="preserve">УВЕДОМЛЕНИЕ </w:t>
      </w:r>
    </w:p>
    <w:p w:rsidR="001432DD" w:rsidRPr="008E1292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E1292">
        <w:rPr>
          <w:szCs w:val="28"/>
          <w:lang w:eastAsia="ru-RU"/>
        </w:rPr>
        <w:t xml:space="preserve">об отказе </w:t>
      </w:r>
      <w:r w:rsidRPr="008E1292">
        <w:rPr>
          <w:rFonts w:eastAsia="Times New Roman"/>
          <w:szCs w:val="28"/>
          <w:lang w:eastAsia="ru-RU"/>
        </w:rPr>
        <w:t xml:space="preserve">в предоставлении </w:t>
      </w:r>
      <w:r w:rsidRPr="008E1292">
        <w:rPr>
          <w:szCs w:val="28"/>
          <w:lang w:eastAsia="ru-RU"/>
        </w:rPr>
        <w:t>земельного участка в собственность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8E1292">
        <w:rPr>
          <w:szCs w:val="28"/>
          <w:lang w:eastAsia="ru-RU"/>
        </w:rPr>
        <w:t>«</w:t>
      </w:r>
      <w:r>
        <w:rPr>
          <w:szCs w:val="28"/>
          <w:lang w:eastAsia="ru-RU"/>
        </w:rPr>
        <w:t>12</w:t>
      </w:r>
      <w:r w:rsidRPr="008E1292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декабря</w:t>
      </w:r>
      <w:r w:rsidRPr="008E1292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 xml:space="preserve">21 </w:t>
      </w:r>
      <w:r w:rsidRPr="008E1292">
        <w:rPr>
          <w:szCs w:val="28"/>
          <w:lang w:eastAsia="ru-RU"/>
        </w:rPr>
        <w:t>г</w:t>
      </w:r>
      <w:r>
        <w:rPr>
          <w:szCs w:val="28"/>
          <w:lang w:eastAsia="ru-RU"/>
        </w:rPr>
        <w:t>ода</w:t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                             </w:t>
      </w:r>
      <w:r w:rsidRPr="008E1292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45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8E1292">
        <w:rPr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8E1292">
        <w:rPr>
          <w:rFonts w:eastAsia="Times New Roman"/>
          <w:bCs/>
          <w:szCs w:val="28"/>
          <w:lang w:eastAsia="ru-RU"/>
        </w:rPr>
        <w:t>«</w:t>
      </w:r>
      <w:r w:rsidRPr="008E1292">
        <w:rPr>
          <w:color w:val="000000"/>
          <w:szCs w:val="28"/>
        </w:rPr>
        <w:t>Предоставление з</w:t>
      </w:r>
      <w:r w:rsidRPr="008E1292">
        <w:rPr>
          <w:color w:val="000000"/>
          <w:szCs w:val="28"/>
        </w:rPr>
        <w:t>е</w:t>
      </w:r>
      <w:r w:rsidRPr="008E1292">
        <w:rPr>
          <w:color w:val="000000"/>
          <w:szCs w:val="28"/>
        </w:rPr>
        <w:t xml:space="preserve">мельных участков, </w:t>
      </w:r>
      <w:r w:rsidRPr="008E1292">
        <w:rPr>
          <w:iCs/>
          <w:color w:val="000000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8E1292">
        <w:rPr>
          <w:color w:val="000000"/>
          <w:szCs w:val="28"/>
        </w:rPr>
        <w:t>отдельным категориям граждан в собственность бесплатно в соо</w:t>
      </w:r>
      <w:r w:rsidRPr="008E1292">
        <w:rPr>
          <w:color w:val="000000"/>
          <w:szCs w:val="28"/>
        </w:rPr>
        <w:t>т</w:t>
      </w:r>
      <w:r w:rsidRPr="008E1292">
        <w:rPr>
          <w:color w:val="000000"/>
          <w:szCs w:val="28"/>
        </w:rPr>
        <w:t>ветствии с законодательством Ставропольского края</w:t>
      </w:r>
      <w:r w:rsidRPr="008E1292">
        <w:rPr>
          <w:rFonts w:eastAsia="Times New Roman"/>
          <w:bCs/>
          <w:szCs w:val="28"/>
          <w:lang w:eastAsia="ru-RU"/>
        </w:rPr>
        <w:t>»</w:t>
      </w:r>
      <w:r w:rsidRPr="008E1292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представленных Ивановым Иваном Ивановичем </w:t>
      </w:r>
      <w:r w:rsidRPr="008E1292">
        <w:rPr>
          <w:szCs w:val="28"/>
        </w:rPr>
        <w:t>в отношении земельного у</w:t>
      </w:r>
      <w:r w:rsidRPr="00B40208">
        <w:rPr>
          <w:szCs w:val="28"/>
        </w:rPr>
        <w:t xml:space="preserve">частка </w:t>
      </w:r>
      <w:r w:rsidRPr="00B40208">
        <w:rPr>
          <w:rFonts w:eastAsia="Times New Roman"/>
          <w:szCs w:val="28"/>
          <w:lang w:eastAsia="ru-RU"/>
        </w:rPr>
        <w:t xml:space="preserve">площадью 600 (шестьсот) </w:t>
      </w:r>
      <w:proofErr w:type="spellStart"/>
      <w:r w:rsidRPr="00B40208">
        <w:rPr>
          <w:rFonts w:eastAsia="Times New Roman"/>
          <w:szCs w:val="28"/>
          <w:lang w:eastAsia="ru-RU"/>
        </w:rPr>
        <w:t>кв</w:t>
      </w:r>
      <w:proofErr w:type="gramStart"/>
      <w:r w:rsidRPr="00B40208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B40208">
        <w:rPr>
          <w:rFonts w:eastAsia="Times New Roman"/>
          <w:szCs w:val="28"/>
          <w:lang w:eastAsia="ru-RU"/>
        </w:rPr>
        <w:t xml:space="preserve"> с кадастровым номером: 26:35:004999:56, </w:t>
      </w:r>
      <w:r w:rsidRPr="00747A04">
        <w:rPr>
          <w:rFonts w:eastAsia="Times New Roman"/>
          <w:szCs w:val="28"/>
          <w:lang w:eastAsia="ru-RU"/>
        </w:rPr>
        <w:t>расположенн</w:t>
      </w:r>
      <w:r>
        <w:rPr>
          <w:rFonts w:eastAsia="Times New Roman"/>
          <w:szCs w:val="28"/>
          <w:lang w:eastAsia="ru-RU"/>
        </w:rPr>
        <w:t>ого</w:t>
      </w:r>
      <w:r w:rsidRPr="00747A04">
        <w:rPr>
          <w:rFonts w:eastAsia="Times New Roman"/>
          <w:szCs w:val="28"/>
          <w:lang w:eastAsia="ru-RU"/>
        </w:rPr>
        <w:t xml:space="preserve"> по адресу: Ро</w:t>
      </w:r>
      <w:r w:rsidRPr="00747A04">
        <w:rPr>
          <w:rFonts w:eastAsia="Times New Roman"/>
          <w:szCs w:val="28"/>
          <w:lang w:eastAsia="ru-RU"/>
        </w:rPr>
        <w:t>с</w:t>
      </w:r>
      <w:r w:rsidRPr="00747A04">
        <w:rPr>
          <w:rFonts w:eastAsia="Times New Roman"/>
          <w:szCs w:val="28"/>
          <w:lang w:eastAsia="ru-RU"/>
        </w:rPr>
        <w:t>сийская Федерация, Ставропольский край, Кировский район, город Новопа</w:t>
      </w:r>
      <w:r w:rsidRPr="00747A04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ловск, улица </w:t>
      </w:r>
      <w:proofErr w:type="gramStart"/>
      <w:r>
        <w:rPr>
          <w:rFonts w:eastAsia="Times New Roman"/>
          <w:szCs w:val="28"/>
          <w:lang w:eastAsia="ru-RU"/>
        </w:rPr>
        <w:t>Красная</w:t>
      </w:r>
      <w:proofErr w:type="gramEnd"/>
      <w:r>
        <w:rPr>
          <w:rFonts w:eastAsia="Times New Roman"/>
          <w:szCs w:val="28"/>
          <w:lang w:eastAsia="ru-RU"/>
        </w:rPr>
        <w:t>, 100,</w:t>
      </w:r>
      <w:r w:rsidRPr="008E1292">
        <w:rPr>
          <w:szCs w:val="28"/>
          <w:lang w:eastAsia="ru-RU"/>
        </w:rPr>
        <w:t xml:space="preserve"> принято решение об отказе в предоставлении муниципал</w:t>
      </w:r>
      <w:r w:rsidRPr="008E1292">
        <w:rPr>
          <w:szCs w:val="28"/>
          <w:lang w:eastAsia="ru-RU"/>
        </w:rPr>
        <w:t>ь</w:t>
      </w:r>
      <w:r w:rsidRPr="008E1292">
        <w:rPr>
          <w:szCs w:val="28"/>
          <w:lang w:eastAsia="ru-RU"/>
        </w:rPr>
        <w:t>ной услуги на основании того, что</w:t>
      </w:r>
      <w:r w:rsidRPr="00747A04">
        <w:rPr>
          <w:bCs/>
          <w:sz w:val="18"/>
          <w:szCs w:val="18"/>
        </w:rPr>
        <w:t xml:space="preserve"> </w:t>
      </w:r>
      <w:r w:rsidRPr="00747A04">
        <w:rPr>
          <w:bCs/>
          <w:szCs w:val="28"/>
          <w:lang w:eastAsia="ru-RU"/>
        </w:rPr>
        <w:t>с заявлением о предоставлении земельного участка обратилось лицо, которое в соответствии с земельным закон</w:t>
      </w:r>
      <w:r w:rsidRPr="00747A04">
        <w:rPr>
          <w:bCs/>
          <w:szCs w:val="28"/>
          <w:lang w:eastAsia="ru-RU"/>
        </w:rPr>
        <w:t>о</w:t>
      </w:r>
      <w:r w:rsidRPr="00747A04">
        <w:rPr>
          <w:bCs/>
          <w:szCs w:val="28"/>
          <w:lang w:eastAsia="ru-RU"/>
        </w:rPr>
        <w:t xml:space="preserve">дательством </w:t>
      </w:r>
      <w:r>
        <w:rPr>
          <w:bCs/>
          <w:szCs w:val="28"/>
          <w:lang w:eastAsia="ru-RU"/>
        </w:rPr>
        <w:t xml:space="preserve"> </w:t>
      </w:r>
      <w:r w:rsidRPr="00747A04">
        <w:rPr>
          <w:bCs/>
          <w:szCs w:val="28"/>
          <w:lang w:eastAsia="ru-RU"/>
        </w:rPr>
        <w:t>не имеет права на приобретение земельного участка без проведения торгов</w:t>
      </w:r>
      <w:r>
        <w:rPr>
          <w:bCs/>
          <w:szCs w:val="28"/>
          <w:lang w:eastAsia="ru-RU"/>
        </w:rPr>
        <w:t>.</w:t>
      </w:r>
    </w:p>
    <w:p w:rsidR="001432DD" w:rsidRDefault="001432DD" w:rsidP="001432DD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B40208">
        <w:rPr>
          <w:szCs w:val="28"/>
          <w:lang w:eastAsia="ru-RU"/>
        </w:rPr>
        <w:t>Отказ может быть обжалован в досудебном порядке к главе Кировского г</w:t>
      </w:r>
      <w:r w:rsidRPr="00B40208">
        <w:rPr>
          <w:szCs w:val="28"/>
          <w:lang w:eastAsia="ru-RU"/>
        </w:rPr>
        <w:t>о</w:t>
      </w:r>
      <w:r w:rsidRPr="00B40208">
        <w:rPr>
          <w:szCs w:val="28"/>
          <w:lang w:eastAsia="ru-RU"/>
        </w:rPr>
        <w:t>родского округа Ставропольского края</w:t>
      </w:r>
      <w:r>
        <w:rPr>
          <w:szCs w:val="28"/>
          <w:lang w:eastAsia="ru-RU"/>
        </w:rPr>
        <w:t xml:space="preserve"> Соколову О.И.</w:t>
      </w:r>
      <w:r w:rsidRPr="00B40208">
        <w:rPr>
          <w:szCs w:val="28"/>
          <w:lang w:eastAsia="ru-RU"/>
        </w:rPr>
        <w:t xml:space="preserve"> или в судебном порядке. Вы имеете право обжаловать: нарушение своих прав и законных интересов, реш</w:t>
      </w:r>
      <w:r w:rsidRPr="00B40208">
        <w:rPr>
          <w:szCs w:val="28"/>
          <w:lang w:eastAsia="ru-RU"/>
        </w:rPr>
        <w:t>е</w:t>
      </w:r>
      <w:r w:rsidRPr="00B40208">
        <w:rPr>
          <w:szCs w:val="28"/>
          <w:lang w:eastAsia="ru-RU"/>
        </w:rPr>
        <w:t>ния, принятые в ходе предоставления муниципальной услуги органом, предоставля</w:t>
      </w:r>
      <w:r w:rsidRPr="00B40208">
        <w:rPr>
          <w:szCs w:val="28"/>
          <w:lang w:eastAsia="ru-RU"/>
        </w:rPr>
        <w:t>ю</w:t>
      </w:r>
      <w:r w:rsidRPr="00B40208">
        <w:rPr>
          <w:szCs w:val="28"/>
          <w:lang w:eastAsia="ru-RU"/>
        </w:rPr>
        <w:t>щим услугу, и его должностными лицами, действия или бездействие органа, предоставляющ</w:t>
      </w:r>
      <w:r w:rsidRPr="00B40208">
        <w:rPr>
          <w:szCs w:val="28"/>
          <w:lang w:eastAsia="ru-RU"/>
        </w:rPr>
        <w:t>е</w:t>
      </w:r>
      <w:r w:rsidRPr="00B40208">
        <w:rPr>
          <w:szCs w:val="28"/>
          <w:lang w:eastAsia="ru-RU"/>
        </w:rPr>
        <w:t>го услугу, а также его должностных лиц.</w:t>
      </w: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Ставропольского края                                                             </w:t>
      </w:r>
      <w:r w:rsidR="005C665B">
        <w:rPr>
          <w:szCs w:val="28"/>
          <w:lang w:eastAsia="ru-RU"/>
        </w:rPr>
        <w:t xml:space="preserve">     </w:t>
      </w:r>
      <w:r>
        <w:rPr>
          <w:szCs w:val="28"/>
          <w:lang w:eastAsia="ru-RU"/>
        </w:rPr>
        <w:t>А.Я. Смирнова</w:t>
      </w:r>
    </w:p>
    <w:p w:rsidR="001432DD" w:rsidRPr="005714E0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5714E0">
        <w:rPr>
          <w:szCs w:val="28"/>
          <w:lang w:eastAsia="ru-RU"/>
        </w:rPr>
        <w:t>____________________          ________________               __________________</w:t>
      </w:r>
    </w:p>
    <w:p w:rsidR="001432DD" w:rsidRPr="008E1292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5714E0">
        <w:rPr>
          <w:sz w:val="18"/>
          <w:szCs w:val="18"/>
          <w:lang w:eastAsia="ru-RU"/>
        </w:rPr>
        <w:t xml:space="preserve">                    (должность)                                                            (подпись, печать)      </w:t>
      </w:r>
      <w:r w:rsidR="005C665B">
        <w:rPr>
          <w:sz w:val="18"/>
          <w:szCs w:val="18"/>
          <w:lang w:eastAsia="ru-RU"/>
        </w:rPr>
        <w:t xml:space="preserve">                          </w:t>
      </w:r>
      <w:r w:rsidRPr="005714E0">
        <w:rPr>
          <w:sz w:val="18"/>
          <w:szCs w:val="18"/>
          <w:lang w:eastAsia="ru-RU"/>
        </w:rPr>
        <w:t xml:space="preserve">   (расшифровка подписи)</w:t>
      </w: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Приложение №</w:t>
      </w:r>
      <w:r>
        <w:rPr>
          <w:rFonts w:eastAsia="Times New Roman"/>
          <w:bCs/>
          <w:szCs w:val="28"/>
          <w:lang w:eastAsia="ru-RU"/>
        </w:rPr>
        <w:t xml:space="preserve"> 7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  <w:lang w:eastAsia="ru-RU"/>
        </w:rPr>
        <w:t>УВЕДОМЛЕНИЕ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</w:rPr>
        <w:t>о возврате заявления и документов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«___» ______________ 20__г.</w:t>
      </w:r>
      <w:r w:rsidRPr="00E66721">
        <w:rPr>
          <w:szCs w:val="28"/>
          <w:lang w:eastAsia="ru-RU"/>
        </w:rPr>
        <w:tab/>
      </w:r>
      <w:r w:rsidRPr="00E66721">
        <w:rPr>
          <w:szCs w:val="28"/>
          <w:lang w:eastAsia="ru-RU"/>
        </w:rPr>
        <w:tab/>
      </w:r>
      <w:r w:rsidRPr="00E66721">
        <w:rPr>
          <w:szCs w:val="28"/>
          <w:lang w:eastAsia="ru-RU"/>
        </w:rPr>
        <w:tab/>
      </w:r>
      <w:r w:rsidRPr="00E66721">
        <w:rPr>
          <w:szCs w:val="28"/>
          <w:lang w:eastAsia="ru-RU"/>
        </w:rPr>
        <w:tab/>
      </w:r>
      <w:r w:rsidRPr="00E66721">
        <w:rPr>
          <w:szCs w:val="28"/>
          <w:lang w:eastAsia="ru-RU"/>
        </w:rPr>
        <w:tab/>
      </w:r>
      <w:r w:rsidRPr="00E66721">
        <w:rPr>
          <w:szCs w:val="28"/>
          <w:lang w:eastAsia="ru-RU"/>
        </w:rPr>
        <w:tab/>
        <w:t>№___________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E66721">
        <w:rPr>
          <w:rFonts w:eastAsia="Times New Roman"/>
          <w:bCs/>
          <w:szCs w:val="28"/>
          <w:lang w:eastAsia="ru-RU"/>
        </w:rPr>
        <w:t>«</w:t>
      </w:r>
      <w:r w:rsidRPr="00E66721">
        <w:rPr>
          <w:color w:val="000000"/>
          <w:szCs w:val="28"/>
        </w:rPr>
        <w:t>Предоставление з</w:t>
      </w:r>
      <w:r w:rsidRPr="00E66721">
        <w:rPr>
          <w:color w:val="000000"/>
          <w:szCs w:val="28"/>
        </w:rPr>
        <w:t>е</w:t>
      </w:r>
      <w:r w:rsidRPr="00E66721">
        <w:rPr>
          <w:color w:val="000000"/>
          <w:szCs w:val="28"/>
        </w:rPr>
        <w:t xml:space="preserve">мельных участков, </w:t>
      </w:r>
      <w:r w:rsidRPr="00E66721">
        <w:rPr>
          <w:iCs/>
          <w:color w:val="000000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E66721">
        <w:rPr>
          <w:color w:val="000000"/>
          <w:szCs w:val="28"/>
        </w:rPr>
        <w:t>отдельным категориям граждан в собственность бесплатно в соо</w:t>
      </w:r>
      <w:r w:rsidRPr="00E66721">
        <w:rPr>
          <w:color w:val="000000"/>
          <w:szCs w:val="28"/>
        </w:rPr>
        <w:t>т</w:t>
      </w:r>
      <w:r w:rsidRPr="00E66721">
        <w:rPr>
          <w:color w:val="000000"/>
          <w:szCs w:val="28"/>
        </w:rPr>
        <w:t>ветствии с законодательством Ставропольского края</w:t>
      </w:r>
      <w:r w:rsidRPr="00E66721">
        <w:rPr>
          <w:rFonts w:eastAsia="Times New Roman"/>
          <w:bCs/>
          <w:szCs w:val="28"/>
          <w:lang w:eastAsia="ru-RU"/>
        </w:rPr>
        <w:t>»</w:t>
      </w:r>
      <w:r w:rsidRPr="00E66721">
        <w:rPr>
          <w:szCs w:val="28"/>
          <w:lang w:eastAsia="ru-RU"/>
        </w:rPr>
        <w:t xml:space="preserve">, представленных ______________________________ (наименование заявителя) </w:t>
      </w:r>
      <w:r w:rsidRPr="00E66721">
        <w:rPr>
          <w:szCs w:val="28"/>
        </w:rPr>
        <w:t>в отношении з</w:t>
      </w:r>
      <w:r w:rsidRPr="00E66721">
        <w:rPr>
          <w:szCs w:val="28"/>
        </w:rPr>
        <w:t>е</w:t>
      </w:r>
      <w:r w:rsidRPr="00E66721">
        <w:rPr>
          <w:szCs w:val="28"/>
        </w:rPr>
        <w:t xml:space="preserve">мельного участка </w:t>
      </w:r>
      <w:r w:rsidRPr="00E66721">
        <w:rPr>
          <w:rFonts w:eastAsia="Times New Roman"/>
          <w:szCs w:val="28"/>
          <w:lang w:eastAsia="ru-RU"/>
        </w:rPr>
        <w:t xml:space="preserve">площадью _____ </w:t>
      </w:r>
      <w:proofErr w:type="spellStart"/>
      <w:r w:rsidRPr="00E66721">
        <w:rPr>
          <w:rFonts w:eastAsia="Times New Roman"/>
          <w:szCs w:val="28"/>
          <w:lang w:eastAsia="ru-RU"/>
        </w:rPr>
        <w:t>кв</w:t>
      </w:r>
      <w:proofErr w:type="gramStart"/>
      <w:r w:rsidRPr="00E66721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E66721">
        <w:rPr>
          <w:rFonts w:eastAsia="Times New Roman"/>
          <w:szCs w:val="28"/>
          <w:lang w:eastAsia="ru-RU"/>
        </w:rPr>
        <w:t>, с кадастровым номером ______________, расположенного по адресу: ______________________________________</w:t>
      </w:r>
      <w:r w:rsidRPr="00E66721">
        <w:rPr>
          <w:szCs w:val="28"/>
        </w:rPr>
        <w:t xml:space="preserve"> </w:t>
      </w:r>
      <w:r w:rsidRPr="00E66721">
        <w:rPr>
          <w:szCs w:val="28"/>
          <w:lang w:eastAsia="ru-RU"/>
        </w:rPr>
        <w:t xml:space="preserve">принято решение </w:t>
      </w:r>
      <w:r w:rsidRPr="00E66721">
        <w:rPr>
          <w:szCs w:val="28"/>
        </w:rPr>
        <w:t>о возврате заявления и документов</w:t>
      </w:r>
      <w:r w:rsidRPr="00E66721">
        <w:rPr>
          <w:szCs w:val="28"/>
          <w:lang w:eastAsia="ru-RU"/>
        </w:rPr>
        <w:t xml:space="preserve"> на основании того, что ____________________________________________________________________________________________________________________________________________ </w:t>
      </w:r>
    </w:p>
    <w:p w:rsidR="001432DD" w:rsidRPr="00E66721" w:rsidRDefault="001432DD" w:rsidP="001432DD">
      <w:pPr>
        <w:autoSpaceDE w:val="0"/>
        <w:autoSpaceDN w:val="0"/>
        <w:adjustRightInd w:val="0"/>
        <w:ind w:firstLine="709"/>
        <w:jc w:val="center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>(перечислить основания для возврата)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val="x-none"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____________________                  ________________               __________________</w:t>
      </w:r>
    </w:p>
    <w:p w:rsidR="001432DD" w:rsidRPr="00FE6196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1432DD" w:rsidRPr="00FE6196" w:rsidRDefault="001432DD" w:rsidP="001432DD">
      <w:pPr>
        <w:ind w:left="4112" w:firstLine="708"/>
        <w:rPr>
          <w:szCs w:val="28"/>
        </w:rPr>
      </w:pP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8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Default="001432DD" w:rsidP="001432DD">
      <w:pPr>
        <w:rPr>
          <w:rFonts w:eastAsia="Times New Roman"/>
          <w:bCs/>
          <w:szCs w:val="28"/>
          <w:lang w:eastAsia="ru-RU"/>
        </w:rPr>
      </w:pPr>
    </w:p>
    <w:p w:rsidR="001432DD" w:rsidRDefault="001432DD" w:rsidP="001432DD">
      <w:pPr>
        <w:rPr>
          <w:szCs w:val="28"/>
        </w:rPr>
      </w:pPr>
    </w:p>
    <w:p w:rsidR="001432DD" w:rsidRDefault="001432DD" w:rsidP="001432DD">
      <w:pPr>
        <w:ind w:left="4112" w:firstLine="708"/>
        <w:jc w:val="righ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ОБРАЗЕЦ</w:t>
      </w:r>
    </w:p>
    <w:p w:rsidR="001432DD" w:rsidRDefault="001432DD" w:rsidP="001432DD">
      <w:pPr>
        <w:ind w:left="4112" w:firstLine="708"/>
        <w:rPr>
          <w:szCs w:val="28"/>
        </w:rPr>
      </w:pPr>
    </w:p>
    <w:p w:rsidR="001432DD" w:rsidRPr="008E1292" w:rsidRDefault="001432DD" w:rsidP="001432DD">
      <w:pPr>
        <w:ind w:left="5103"/>
        <w:jc w:val="right"/>
        <w:rPr>
          <w:szCs w:val="28"/>
        </w:rPr>
      </w:pPr>
    </w:p>
    <w:p w:rsidR="001432DD" w:rsidRPr="008E1292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E1292">
        <w:rPr>
          <w:szCs w:val="28"/>
          <w:lang w:eastAsia="ru-RU"/>
        </w:rPr>
        <w:t>УВЕДОМЛЕНИЕ</w:t>
      </w:r>
    </w:p>
    <w:p w:rsidR="001432DD" w:rsidRPr="008E1292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E1292">
        <w:rPr>
          <w:szCs w:val="28"/>
        </w:rPr>
        <w:t>о возврате заявления и документов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8E1292">
        <w:rPr>
          <w:szCs w:val="28"/>
          <w:lang w:eastAsia="ru-RU"/>
        </w:rPr>
        <w:t>«</w:t>
      </w:r>
      <w:r>
        <w:rPr>
          <w:szCs w:val="28"/>
          <w:lang w:eastAsia="ru-RU"/>
        </w:rPr>
        <w:t>12</w:t>
      </w:r>
      <w:r w:rsidRPr="008E1292">
        <w:rPr>
          <w:szCs w:val="28"/>
          <w:lang w:eastAsia="ru-RU"/>
        </w:rPr>
        <w:t xml:space="preserve">» </w:t>
      </w:r>
      <w:r>
        <w:rPr>
          <w:szCs w:val="28"/>
          <w:lang w:eastAsia="ru-RU"/>
        </w:rPr>
        <w:t xml:space="preserve">декабря </w:t>
      </w:r>
      <w:r w:rsidRPr="008E1292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 xml:space="preserve">21 </w:t>
      </w:r>
      <w:r w:rsidRPr="008E1292">
        <w:rPr>
          <w:szCs w:val="28"/>
          <w:lang w:eastAsia="ru-RU"/>
        </w:rPr>
        <w:t>г.</w:t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 w:rsidRPr="008E1292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                                 </w:t>
      </w:r>
      <w:r w:rsidRPr="008E1292">
        <w:rPr>
          <w:szCs w:val="28"/>
          <w:lang w:eastAsia="ru-RU"/>
        </w:rPr>
        <w:tab/>
        <w:t>№</w:t>
      </w:r>
      <w:r>
        <w:rPr>
          <w:szCs w:val="28"/>
          <w:lang w:eastAsia="ru-RU"/>
        </w:rPr>
        <w:t xml:space="preserve"> 12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4F0F76" w:rsidRDefault="001432DD" w:rsidP="001432DD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8E1292">
        <w:rPr>
          <w:szCs w:val="28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8E1292">
        <w:rPr>
          <w:rFonts w:eastAsia="Times New Roman"/>
          <w:bCs/>
          <w:szCs w:val="28"/>
          <w:lang w:eastAsia="ru-RU"/>
        </w:rPr>
        <w:t>«</w:t>
      </w:r>
      <w:r w:rsidRPr="008E1292">
        <w:rPr>
          <w:color w:val="000000"/>
          <w:szCs w:val="28"/>
        </w:rPr>
        <w:t>Предоставление з</w:t>
      </w:r>
      <w:r w:rsidRPr="008E1292">
        <w:rPr>
          <w:color w:val="000000"/>
          <w:szCs w:val="28"/>
        </w:rPr>
        <w:t>е</w:t>
      </w:r>
      <w:r w:rsidRPr="008E1292">
        <w:rPr>
          <w:color w:val="000000"/>
          <w:szCs w:val="28"/>
        </w:rPr>
        <w:t xml:space="preserve">мельных участков, </w:t>
      </w:r>
      <w:r w:rsidRPr="008E1292">
        <w:rPr>
          <w:iCs/>
          <w:color w:val="000000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8E1292">
        <w:rPr>
          <w:color w:val="000000"/>
          <w:szCs w:val="28"/>
        </w:rPr>
        <w:t>отдельным категориям граждан в собственность бесплатно в соо</w:t>
      </w:r>
      <w:r w:rsidRPr="008E1292">
        <w:rPr>
          <w:color w:val="000000"/>
          <w:szCs w:val="28"/>
        </w:rPr>
        <w:t>т</w:t>
      </w:r>
      <w:r w:rsidRPr="008E1292">
        <w:rPr>
          <w:color w:val="000000"/>
          <w:szCs w:val="28"/>
        </w:rPr>
        <w:t>ветствии с законодательством Ставропольского края</w:t>
      </w:r>
      <w:r w:rsidRPr="008E1292">
        <w:rPr>
          <w:rFonts w:eastAsia="Times New Roman"/>
          <w:bCs/>
          <w:szCs w:val="28"/>
          <w:lang w:eastAsia="ru-RU"/>
        </w:rPr>
        <w:t>»</w:t>
      </w:r>
      <w:r w:rsidRPr="008E1292">
        <w:rPr>
          <w:szCs w:val="28"/>
          <w:lang w:eastAsia="ru-RU"/>
        </w:rPr>
        <w:t xml:space="preserve">, представленных </w:t>
      </w:r>
      <w:r>
        <w:rPr>
          <w:szCs w:val="28"/>
          <w:lang w:eastAsia="ru-RU"/>
        </w:rPr>
        <w:t>Ивановым Иваном Ивановичем</w:t>
      </w:r>
      <w:r w:rsidRPr="008E1292">
        <w:rPr>
          <w:szCs w:val="28"/>
          <w:lang w:eastAsia="ru-RU"/>
        </w:rPr>
        <w:t xml:space="preserve"> </w:t>
      </w:r>
      <w:r w:rsidRPr="008E1292">
        <w:rPr>
          <w:szCs w:val="28"/>
        </w:rPr>
        <w:t xml:space="preserve">в отношении земельного участка </w:t>
      </w:r>
      <w:r w:rsidRPr="008E1292">
        <w:rPr>
          <w:rFonts w:eastAsia="Times New Roman"/>
          <w:szCs w:val="28"/>
          <w:lang w:eastAsia="ru-RU"/>
        </w:rPr>
        <w:t xml:space="preserve">площадью </w:t>
      </w:r>
      <w:r>
        <w:rPr>
          <w:rFonts w:eastAsia="Times New Roman"/>
          <w:szCs w:val="28"/>
          <w:lang w:eastAsia="ru-RU"/>
        </w:rPr>
        <w:t>801</w:t>
      </w:r>
      <w:r w:rsidRPr="008E1292">
        <w:rPr>
          <w:rFonts w:eastAsia="Times New Roman"/>
          <w:szCs w:val="28"/>
          <w:lang w:eastAsia="ru-RU"/>
        </w:rPr>
        <w:t xml:space="preserve"> </w:t>
      </w:r>
      <w:proofErr w:type="spellStart"/>
      <w:r w:rsidRPr="008E1292">
        <w:rPr>
          <w:rFonts w:eastAsia="Times New Roman"/>
          <w:szCs w:val="28"/>
          <w:lang w:eastAsia="ru-RU"/>
        </w:rPr>
        <w:t>кв</w:t>
      </w:r>
      <w:proofErr w:type="gramStart"/>
      <w:r w:rsidRPr="008E1292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8E1292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8E1292">
        <w:rPr>
          <w:rFonts w:eastAsia="Times New Roman"/>
          <w:szCs w:val="28"/>
          <w:lang w:eastAsia="ru-RU"/>
        </w:rPr>
        <w:t xml:space="preserve">с кадастровым номером </w:t>
      </w:r>
      <w:r>
        <w:rPr>
          <w:rFonts w:eastAsia="Times New Roman"/>
          <w:szCs w:val="28"/>
          <w:lang w:eastAsia="ru-RU"/>
        </w:rPr>
        <w:t>26:35:454545:45</w:t>
      </w:r>
      <w:r w:rsidRPr="008E1292">
        <w:rPr>
          <w:rFonts w:eastAsia="Times New Roman"/>
          <w:szCs w:val="28"/>
          <w:lang w:eastAsia="ru-RU"/>
        </w:rPr>
        <w:t xml:space="preserve">, расположенного по адресу: </w:t>
      </w:r>
      <w:r>
        <w:rPr>
          <w:rFonts w:eastAsia="Times New Roman"/>
          <w:szCs w:val="28"/>
          <w:lang w:eastAsia="ru-RU"/>
        </w:rPr>
        <w:t>Ставропол</w:t>
      </w:r>
      <w:r>
        <w:rPr>
          <w:rFonts w:eastAsia="Times New Roman"/>
          <w:szCs w:val="28"/>
          <w:lang w:eastAsia="ru-RU"/>
        </w:rPr>
        <w:t>ь</w:t>
      </w:r>
      <w:r>
        <w:rPr>
          <w:rFonts w:eastAsia="Times New Roman"/>
          <w:szCs w:val="28"/>
          <w:lang w:eastAsia="ru-RU"/>
        </w:rPr>
        <w:t xml:space="preserve">ский край, Кировский район, город Новопавловск, улица </w:t>
      </w:r>
      <w:proofErr w:type="gramStart"/>
      <w:r>
        <w:rPr>
          <w:rFonts w:eastAsia="Times New Roman"/>
          <w:szCs w:val="28"/>
          <w:lang w:eastAsia="ru-RU"/>
        </w:rPr>
        <w:t>Красная</w:t>
      </w:r>
      <w:proofErr w:type="gramEnd"/>
      <w:r>
        <w:rPr>
          <w:rFonts w:eastAsia="Times New Roman"/>
          <w:szCs w:val="28"/>
          <w:lang w:eastAsia="ru-RU"/>
        </w:rPr>
        <w:t xml:space="preserve">, 100 </w:t>
      </w:r>
      <w:r w:rsidRPr="008E1292">
        <w:rPr>
          <w:szCs w:val="28"/>
          <w:lang w:eastAsia="ru-RU"/>
        </w:rPr>
        <w:t xml:space="preserve">принято решение </w:t>
      </w:r>
      <w:r w:rsidRPr="008E1292">
        <w:rPr>
          <w:szCs w:val="28"/>
        </w:rPr>
        <w:t>о возврате заявления и документов</w:t>
      </w:r>
      <w:r w:rsidRPr="008E1292">
        <w:rPr>
          <w:szCs w:val="28"/>
          <w:lang w:eastAsia="ru-RU"/>
        </w:rPr>
        <w:t xml:space="preserve"> на основании того, </w:t>
      </w:r>
      <w:r w:rsidRPr="004F0F76">
        <w:rPr>
          <w:szCs w:val="28"/>
          <w:lang w:eastAsia="ru-RU"/>
        </w:rPr>
        <w:t xml:space="preserve">что </w:t>
      </w:r>
      <w:r w:rsidRPr="004F0F76">
        <w:rPr>
          <w:szCs w:val="28"/>
        </w:rPr>
        <w:t>представлен н</w:t>
      </w:r>
      <w:r w:rsidRPr="004F0F76">
        <w:rPr>
          <w:szCs w:val="28"/>
        </w:rPr>
        <w:t>е</w:t>
      </w:r>
      <w:r w:rsidRPr="004F0F76">
        <w:rPr>
          <w:szCs w:val="28"/>
        </w:rPr>
        <w:t>полн</w:t>
      </w:r>
      <w:r>
        <w:rPr>
          <w:szCs w:val="28"/>
        </w:rPr>
        <w:t>ый</w:t>
      </w:r>
      <w:r w:rsidRPr="004F0F76">
        <w:rPr>
          <w:szCs w:val="28"/>
        </w:rPr>
        <w:t xml:space="preserve"> комплект документов</w:t>
      </w:r>
      <w:r>
        <w:rPr>
          <w:szCs w:val="28"/>
        </w:rPr>
        <w:t>.</w:t>
      </w:r>
    </w:p>
    <w:p w:rsidR="001432DD" w:rsidRPr="004F0F76" w:rsidRDefault="001432DD" w:rsidP="001432DD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</w:p>
    <w:p w:rsidR="001432DD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5714E0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Ставропольского края               </w:t>
      </w:r>
      <w:r w:rsidR="005C665B">
        <w:rPr>
          <w:szCs w:val="28"/>
          <w:lang w:eastAsia="ru-RU"/>
        </w:rPr>
        <w:t xml:space="preserve">                           </w:t>
      </w:r>
      <w:r>
        <w:rPr>
          <w:szCs w:val="28"/>
          <w:lang w:eastAsia="ru-RU"/>
        </w:rPr>
        <w:t xml:space="preserve">                         А.Я. Смирнова</w:t>
      </w:r>
    </w:p>
    <w:p w:rsidR="001432DD" w:rsidRPr="005714E0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5714E0">
        <w:rPr>
          <w:szCs w:val="28"/>
          <w:lang w:eastAsia="ru-RU"/>
        </w:rPr>
        <w:t>____________________</w:t>
      </w:r>
      <w:r w:rsidR="005C665B">
        <w:rPr>
          <w:szCs w:val="28"/>
          <w:lang w:eastAsia="ru-RU"/>
        </w:rPr>
        <w:t xml:space="preserve">         </w:t>
      </w:r>
      <w:r w:rsidRPr="005714E0">
        <w:rPr>
          <w:szCs w:val="28"/>
          <w:lang w:eastAsia="ru-RU"/>
        </w:rPr>
        <w:t xml:space="preserve"> ________________               __________________</w:t>
      </w:r>
    </w:p>
    <w:p w:rsidR="001432DD" w:rsidRPr="008E1292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5714E0">
        <w:rPr>
          <w:sz w:val="18"/>
          <w:szCs w:val="18"/>
          <w:lang w:eastAsia="ru-RU"/>
        </w:rPr>
        <w:t xml:space="preserve">                    (должность)                                                            (подпись, печать)                                         (расшифровка подписи)</w:t>
      </w:r>
    </w:p>
    <w:p w:rsidR="001432DD" w:rsidRDefault="001432DD" w:rsidP="001432DD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</w:p>
    <w:p w:rsidR="005C665B" w:rsidRDefault="005C665B" w:rsidP="001432DD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</w:p>
    <w:p w:rsidR="005C665B" w:rsidRPr="00E66721" w:rsidRDefault="005C665B" w:rsidP="001432DD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9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Default="001432DD" w:rsidP="001432DD">
      <w:pPr>
        <w:ind w:left="4112" w:firstLine="708"/>
        <w:rPr>
          <w:rFonts w:eastAsia="Times New Roman"/>
          <w:bCs/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  <w:lang w:eastAsia="ru-RU"/>
        </w:rPr>
        <w:t>РАСПИСКА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E66721">
        <w:rPr>
          <w:szCs w:val="28"/>
          <w:lang w:eastAsia="ru-RU"/>
        </w:rPr>
        <w:t>о приеме и регистрации заявления и документов</w:t>
      </w:r>
    </w:p>
    <w:p w:rsidR="001432DD" w:rsidRPr="00E66721" w:rsidRDefault="001432DD" w:rsidP="001432DD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От ___________________________________</w:t>
      </w:r>
      <w:r w:rsidR="005C665B">
        <w:rPr>
          <w:szCs w:val="28"/>
          <w:lang w:eastAsia="ru-RU"/>
        </w:rPr>
        <w:t>_______________________________</w:t>
      </w:r>
      <w:r w:rsidRPr="00E66721">
        <w:rPr>
          <w:szCs w:val="28"/>
          <w:lang w:eastAsia="ru-RU"/>
        </w:rPr>
        <w:t>,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>(ФИО, наименование заявителя)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E66721">
        <w:rPr>
          <w:bCs/>
          <w:szCs w:val="28"/>
          <w:lang w:eastAsia="ru-RU"/>
        </w:rPr>
        <w:t>предоставления</w:t>
      </w:r>
      <w:r w:rsidRPr="00E66721">
        <w:rPr>
          <w:szCs w:val="28"/>
          <w:lang w:eastAsia="ru-RU"/>
        </w:rPr>
        <w:t xml:space="preserve"> </w:t>
      </w:r>
      <w:r w:rsidRPr="00E66721">
        <w:rPr>
          <w:bCs/>
          <w:szCs w:val="28"/>
          <w:lang w:eastAsia="ru-RU"/>
        </w:rPr>
        <w:t>муниципальной услуги «</w:t>
      </w:r>
      <w:r w:rsidRPr="00E66721">
        <w:rPr>
          <w:color w:val="000000"/>
          <w:szCs w:val="28"/>
        </w:rPr>
        <w:t xml:space="preserve">Предоставление земельных участков, </w:t>
      </w:r>
      <w:r w:rsidRPr="00E66721">
        <w:rPr>
          <w:iCs/>
          <w:color w:val="000000"/>
          <w:szCs w:val="28"/>
        </w:rPr>
        <w:t>находящихся в муниципальной собственности или государственная собстве</w:t>
      </w:r>
      <w:r w:rsidRPr="00E66721">
        <w:rPr>
          <w:iCs/>
          <w:color w:val="000000"/>
          <w:szCs w:val="28"/>
        </w:rPr>
        <w:t>н</w:t>
      </w:r>
      <w:r w:rsidRPr="00E66721">
        <w:rPr>
          <w:iCs/>
          <w:color w:val="000000"/>
          <w:szCs w:val="28"/>
        </w:rPr>
        <w:t xml:space="preserve">ность на которые не разграничена, </w:t>
      </w:r>
      <w:r w:rsidRPr="00E66721">
        <w:rPr>
          <w:color w:val="000000"/>
          <w:szCs w:val="28"/>
        </w:rPr>
        <w:t>отдельным категориям граждан в собственность бесплатно в с</w:t>
      </w:r>
      <w:r w:rsidRPr="00E66721">
        <w:rPr>
          <w:color w:val="000000"/>
          <w:szCs w:val="28"/>
        </w:rPr>
        <w:t>о</w:t>
      </w:r>
      <w:r w:rsidRPr="00E66721">
        <w:rPr>
          <w:color w:val="000000"/>
          <w:szCs w:val="28"/>
        </w:rPr>
        <w:t>ответствии с законодательством Ставропольского края</w:t>
      </w:r>
      <w:r w:rsidRPr="00E66721">
        <w:rPr>
          <w:bCs/>
          <w:szCs w:val="28"/>
          <w:lang w:eastAsia="ru-RU"/>
        </w:rPr>
        <w:t>»,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1432DD" w:rsidRPr="00E66721" w:rsidTr="002F01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 xml:space="preserve">№ </w:t>
            </w:r>
            <w:proofErr w:type="gramStart"/>
            <w:r w:rsidRPr="00E66721">
              <w:rPr>
                <w:szCs w:val="28"/>
                <w:lang w:eastAsia="ru-RU"/>
              </w:rPr>
              <w:t>п</w:t>
            </w:r>
            <w:proofErr w:type="gramEnd"/>
            <w:r w:rsidRPr="00E66721">
              <w:rPr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Наименование и реквизиты док</w:t>
            </w:r>
            <w:r w:rsidRPr="00E66721">
              <w:rPr>
                <w:szCs w:val="28"/>
                <w:lang w:eastAsia="ru-RU"/>
              </w:rPr>
              <w:t>у</w:t>
            </w:r>
            <w:r w:rsidRPr="00E66721">
              <w:rPr>
                <w:szCs w:val="28"/>
                <w:lang w:eastAsia="ru-RU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Количество экзе</w:t>
            </w:r>
            <w:r w:rsidRPr="00E66721">
              <w:rPr>
                <w:szCs w:val="28"/>
                <w:lang w:eastAsia="ru-RU"/>
              </w:rPr>
              <w:t>м</w:t>
            </w:r>
            <w:r w:rsidRPr="00E66721">
              <w:rPr>
                <w:szCs w:val="28"/>
                <w:lang w:eastAsia="ru-RU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Примечание</w:t>
            </w:r>
          </w:p>
        </w:tc>
      </w:tr>
      <w:tr w:rsidR="001432DD" w:rsidRPr="00E66721" w:rsidTr="002F01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E66721">
              <w:rPr>
                <w:szCs w:val="28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E66721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1432DD" w:rsidRPr="00E66721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432DD" w:rsidRPr="00E66721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____________________</w:t>
      </w:r>
      <w:r w:rsidR="005C665B">
        <w:rPr>
          <w:szCs w:val="28"/>
          <w:lang w:eastAsia="ru-RU"/>
        </w:rPr>
        <w:t xml:space="preserve">       </w:t>
      </w:r>
      <w:r w:rsidRPr="00E66721">
        <w:rPr>
          <w:szCs w:val="28"/>
          <w:lang w:eastAsia="ru-RU"/>
        </w:rPr>
        <w:t xml:space="preserve"> ________________               __________________</w:t>
      </w:r>
    </w:p>
    <w:p w:rsidR="001432DD" w:rsidRPr="00E66721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 xml:space="preserve">                    </w:t>
      </w:r>
      <w:proofErr w:type="gramStart"/>
      <w:r w:rsidRPr="00E66721">
        <w:rPr>
          <w:sz w:val="18"/>
          <w:szCs w:val="18"/>
          <w:lang w:eastAsia="ru-RU"/>
        </w:rPr>
        <w:t xml:space="preserve">(должность)                                                                 (подпись)                                                 </w:t>
      </w:r>
      <w:r w:rsidR="005C665B">
        <w:rPr>
          <w:sz w:val="18"/>
          <w:szCs w:val="18"/>
          <w:lang w:eastAsia="ru-RU"/>
        </w:rPr>
        <w:t xml:space="preserve">(расшифровка </w:t>
      </w:r>
      <w:proofErr w:type="spellStart"/>
      <w:r w:rsidR="005C665B">
        <w:rPr>
          <w:sz w:val="18"/>
          <w:szCs w:val="18"/>
          <w:lang w:eastAsia="ru-RU"/>
        </w:rPr>
        <w:t>подпи</w:t>
      </w:r>
      <w:proofErr w:type="spellEnd"/>
      <w:proofErr w:type="gramEnd"/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Расписку получил: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______________________________________</w:t>
      </w:r>
      <w:r w:rsidR="005C665B">
        <w:rPr>
          <w:szCs w:val="28"/>
          <w:lang w:eastAsia="ru-RU"/>
        </w:rPr>
        <w:t>____________________________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>(ФИО представителя заявителя)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E66721">
        <w:rPr>
          <w:szCs w:val="28"/>
          <w:lang w:eastAsia="ru-RU"/>
        </w:rPr>
        <w:t>___________________                          «___» ________________ 20__ г.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</w:rPr>
      </w:pPr>
      <w:r w:rsidRPr="00E66721">
        <w:rPr>
          <w:sz w:val="18"/>
          <w:szCs w:val="18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10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Default="001432DD" w:rsidP="001432DD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ОБРАЗЕЦ</w:t>
      </w:r>
    </w:p>
    <w:p w:rsidR="001432DD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432DD" w:rsidRPr="008E1292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E1292">
        <w:rPr>
          <w:szCs w:val="28"/>
          <w:lang w:eastAsia="ru-RU"/>
        </w:rPr>
        <w:t>РАСПИСКА</w:t>
      </w:r>
    </w:p>
    <w:p w:rsidR="001432DD" w:rsidRPr="008E1292" w:rsidRDefault="001432DD" w:rsidP="001432D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E1292">
        <w:rPr>
          <w:szCs w:val="28"/>
          <w:lang w:eastAsia="ru-RU"/>
        </w:rPr>
        <w:t>о приеме и регистрации заявления и документов</w:t>
      </w:r>
    </w:p>
    <w:p w:rsidR="001432DD" w:rsidRPr="00E66721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От</w:t>
      </w:r>
      <w:r w:rsidRPr="00E66721">
        <w:rPr>
          <w:szCs w:val="28"/>
          <w:lang w:eastAsia="ru-RU"/>
        </w:rPr>
        <w:t>______________________</w:t>
      </w:r>
      <w:r>
        <w:rPr>
          <w:szCs w:val="28"/>
          <w:lang w:eastAsia="ru-RU"/>
        </w:rPr>
        <w:t>Иванова</w:t>
      </w:r>
      <w:proofErr w:type="spellEnd"/>
      <w:r>
        <w:rPr>
          <w:szCs w:val="28"/>
          <w:lang w:eastAsia="ru-RU"/>
        </w:rPr>
        <w:t xml:space="preserve"> Ивана Ивановича</w:t>
      </w:r>
      <w:r w:rsidRPr="00E66721">
        <w:rPr>
          <w:szCs w:val="28"/>
          <w:lang w:eastAsia="ru-RU"/>
        </w:rPr>
        <w:t xml:space="preserve"> __________________,</w:t>
      </w:r>
    </w:p>
    <w:p w:rsidR="001432DD" w:rsidRPr="00E66721" w:rsidRDefault="001432DD" w:rsidP="001432DD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66721">
        <w:rPr>
          <w:sz w:val="18"/>
          <w:szCs w:val="18"/>
          <w:lang w:eastAsia="ru-RU"/>
        </w:rPr>
        <w:t>(ФИО, наименование заявителя)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8E1292">
        <w:rPr>
          <w:szCs w:val="28"/>
          <w:lang w:eastAsia="ru-RU"/>
        </w:rPr>
        <w:t xml:space="preserve">в том, что </w:t>
      </w:r>
      <w:r>
        <w:rPr>
          <w:szCs w:val="28"/>
          <w:lang w:eastAsia="ru-RU"/>
        </w:rPr>
        <w:t xml:space="preserve">«23» января </w:t>
      </w:r>
      <w:r w:rsidRPr="008E1292">
        <w:rPr>
          <w:szCs w:val="28"/>
          <w:lang w:eastAsia="ru-RU"/>
        </w:rPr>
        <w:t>20</w:t>
      </w:r>
      <w:r>
        <w:rPr>
          <w:szCs w:val="28"/>
          <w:lang w:eastAsia="ru-RU"/>
        </w:rPr>
        <w:t>21</w:t>
      </w:r>
      <w:r w:rsidRPr="008E1292">
        <w:rPr>
          <w:szCs w:val="28"/>
          <w:lang w:eastAsia="ru-RU"/>
        </w:rPr>
        <w:t xml:space="preserve"> г</w:t>
      </w:r>
      <w:r>
        <w:rPr>
          <w:szCs w:val="28"/>
          <w:lang w:eastAsia="ru-RU"/>
        </w:rPr>
        <w:t xml:space="preserve">ода </w:t>
      </w:r>
      <w:r w:rsidRPr="008E1292">
        <w:rPr>
          <w:szCs w:val="28"/>
          <w:lang w:eastAsia="ru-RU"/>
        </w:rPr>
        <w:t xml:space="preserve">получены документы, необходимые для </w:t>
      </w:r>
      <w:r w:rsidRPr="008E1292">
        <w:rPr>
          <w:bCs/>
          <w:szCs w:val="28"/>
          <w:lang w:eastAsia="ru-RU"/>
        </w:rPr>
        <w:t>пред</w:t>
      </w:r>
      <w:r w:rsidRPr="008E1292">
        <w:rPr>
          <w:bCs/>
          <w:szCs w:val="28"/>
          <w:lang w:eastAsia="ru-RU"/>
        </w:rPr>
        <w:t>о</w:t>
      </w:r>
      <w:r w:rsidRPr="008E1292">
        <w:rPr>
          <w:bCs/>
          <w:szCs w:val="28"/>
          <w:lang w:eastAsia="ru-RU"/>
        </w:rPr>
        <w:t>ставления</w:t>
      </w:r>
      <w:r w:rsidRPr="008E1292">
        <w:rPr>
          <w:szCs w:val="28"/>
          <w:lang w:eastAsia="ru-RU"/>
        </w:rPr>
        <w:t xml:space="preserve"> </w:t>
      </w:r>
      <w:r w:rsidRPr="008E1292">
        <w:rPr>
          <w:bCs/>
          <w:szCs w:val="28"/>
          <w:lang w:eastAsia="ru-RU"/>
        </w:rPr>
        <w:t>муниципальной услуги «</w:t>
      </w:r>
      <w:r w:rsidRPr="008E1292">
        <w:rPr>
          <w:color w:val="000000"/>
          <w:szCs w:val="28"/>
        </w:rPr>
        <w:t xml:space="preserve">Предоставление земельных участков, </w:t>
      </w:r>
      <w:r w:rsidRPr="008E1292">
        <w:rPr>
          <w:iCs/>
          <w:color w:val="000000"/>
          <w:szCs w:val="28"/>
        </w:rPr>
        <w:t>наход</w:t>
      </w:r>
      <w:r w:rsidRPr="008E1292">
        <w:rPr>
          <w:iCs/>
          <w:color w:val="000000"/>
          <w:szCs w:val="28"/>
        </w:rPr>
        <w:t>я</w:t>
      </w:r>
      <w:r w:rsidRPr="008E1292">
        <w:rPr>
          <w:iCs/>
          <w:color w:val="000000"/>
          <w:szCs w:val="28"/>
        </w:rPr>
        <w:t>щихся в муниципальной собственности или государственная собственность на к</w:t>
      </w:r>
      <w:r w:rsidRPr="008E1292">
        <w:rPr>
          <w:iCs/>
          <w:color w:val="000000"/>
          <w:szCs w:val="28"/>
        </w:rPr>
        <w:t>о</w:t>
      </w:r>
      <w:r w:rsidRPr="008E1292">
        <w:rPr>
          <w:iCs/>
          <w:color w:val="000000"/>
          <w:szCs w:val="28"/>
        </w:rPr>
        <w:t xml:space="preserve">торые не разграничена, </w:t>
      </w:r>
      <w:r w:rsidRPr="008E1292">
        <w:rPr>
          <w:color w:val="000000"/>
          <w:szCs w:val="28"/>
        </w:rPr>
        <w:t>отдельным категориям граждан в собственность беспла</w:t>
      </w:r>
      <w:r w:rsidRPr="008E1292">
        <w:rPr>
          <w:color w:val="000000"/>
          <w:szCs w:val="28"/>
        </w:rPr>
        <w:t>т</w:t>
      </w:r>
      <w:r w:rsidRPr="008E1292">
        <w:rPr>
          <w:color w:val="000000"/>
          <w:szCs w:val="28"/>
        </w:rPr>
        <w:t>но в соответствии с законодательством Ставропольского края</w:t>
      </w:r>
      <w:r w:rsidRPr="008E1292">
        <w:rPr>
          <w:bCs/>
          <w:szCs w:val="28"/>
          <w:lang w:eastAsia="ru-RU"/>
        </w:rPr>
        <w:t>»,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1432DD" w:rsidRPr="008E1292" w:rsidTr="002F01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 xml:space="preserve">№ </w:t>
            </w:r>
            <w:proofErr w:type="gramStart"/>
            <w:r w:rsidRPr="008E1292">
              <w:rPr>
                <w:szCs w:val="28"/>
                <w:lang w:eastAsia="ru-RU"/>
              </w:rPr>
              <w:t>п</w:t>
            </w:r>
            <w:proofErr w:type="gramEnd"/>
            <w:r w:rsidRPr="008E1292">
              <w:rPr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Наименование и реквизиты док</w:t>
            </w:r>
            <w:r w:rsidRPr="008E1292">
              <w:rPr>
                <w:szCs w:val="28"/>
                <w:lang w:eastAsia="ru-RU"/>
              </w:rPr>
              <w:t>у</w:t>
            </w:r>
            <w:r w:rsidRPr="008E1292">
              <w:rPr>
                <w:szCs w:val="28"/>
                <w:lang w:eastAsia="ru-RU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Количество экзе</w:t>
            </w:r>
            <w:r w:rsidRPr="008E1292">
              <w:rPr>
                <w:szCs w:val="28"/>
                <w:lang w:eastAsia="ru-RU"/>
              </w:rPr>
              <w:t>м</w:t>
            </w:r>
            <w:r w:rsidRPr="008E1292">
              <w:rPr>
                <w:szCs w:val="28"/>
                <w:lang w:eastAsia="ru-RU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Примечание</w:t>
            </w:r>
          </w:p>
        </w:tc>
      </w:tr>
      <w:tr w:rsidR="001432DD" w:rsidRPr="008E1292" w:rsidTr="002F01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E1292">
              <w:rPr>
                <w:szCs w:val="28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1432DD" w:rsidRPr="008E1292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19079E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9079E">
              <w:rPr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E1292" w:rsidRDefault="001432DD" w:rsidP="002F01A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1432DD" w:rsidRPr="008E1292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Паспорт граждан</w:t>
            </w:r>
            <w:r w:rsidRPr="00870D11">
              <w:rPr>
                <w:sz w:val="24"/>
                <w:szCs w:val="24"/>
                <w:lang w:eastAsia="ru-RU"/>
              </w:rPr>
              <w:t>и</w:t>
            </w:r>
            <w:r w:rsidRPr="00870D11">
              <w:rPr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432DD" w:rsidRPr="008E1292" w:rsidTr="002F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5C665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Документы, подтвержда</w:t>
            </w:r>
            <w:r w:rsidRPr="00870D11">
              <w:rPr>
                <w:sz w:val="24"/>
                <w:szCs w:val="24"/>
                <w:lang w:eastAsia="ru-RU"/>
              </w:rPr>
              <w:t>ю</w:t>
            </w:r>
            <w:r w:rsidRPr="00870D11">
              <w:rPr>
                <w:sz w:val="24"/>
                <w:szCs w:val="24"/>
                <w:lang w:eastAsia="ru-RU"/>
              </w:rPr>
              <w:t>щие признание заявителя инв</w:t>
            </w:r>
            <w:r w:rsidRPr="00870D11">
              <w:rPr>
                <w:sz w:val="24"/>
                <w:szCs w:val="24"/>
                <w:lang w:eastAsia="ru-RU"/>
              </w:rPr>
              <w:t>а</w:t>
            </w:r>
            <w:r w:rsidRPr="00870D11">
              <w:rPr>
                <w:sz w:val="24"/>
                <w:szCs w:val="24"/>
                <w:lang w:eastAsia="ru-RU"/>
              </w:rPr>
              <w:t>лидом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0D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70D11" w:rsidRDefault="001432DD" w:rsidP="002F01A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432DD" w:rsidRPr="00B40208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B40208">
        <w:rPr>
          <w:szCs w:val="28"/>
          <w:lang w:eastAsia="ru-RU"/>
        </w:rPr>
        <w:t>Ведущий специалист отдела</w:t>
      </w:r>
    </w:p>
    <w:p w:rsidR="001432DD" w:rsidRPr="00B40208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B40208">
        <w:rPr>
          <w:szCs w:val="28"/>
          <w:lang w:eastAsia="ru-RU"/>
        </w:rPr>
        <w:t>имущественных и земельных</w:t>
      </w:r>
    </w:p>
    <w:p w:rsidR="001432DD" w:rsidRPr="008E1292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5714E0">
        <w:rPr>
          <w:szCs w:val="28"/>
          <w:u w:val="single"/>
          <w:lang w:eastAsia="ru-RU"/>
        </w:rPr>
        <w:t xml:space="preserve">отношений АКГО СК      </w:t>
      </w:r>
      <w:r>
        <w:rPr>
          <w:szCs w:val="28"/>
          <w:lang w:eastAsia="ru-RU"/>
        </w:rPr>
        <w:t xml:space="preserve">              </w:t>
      </w:r>
      <w:r w:rsidRPr="005714E0">
        <w:rPr>
          <w:szCs w:val="28"/>
          <w:lang w:eastAsia="ru-RU"/>
        </w:rPr>
        <w:t>________________</w:t>
      </w:r>
      <w:r>
        <w:rPr>
          <w:szCs w:val="28"/>
          <w:lang w:eastAsia="ru-RU"/>
        </w:rPr>
        <w:t xml:space="preserve">                  </w:t>
      </w:r>
      <w:r w:rsidRPr="005714E0">
        <w:rPr>
          <w:szCs w:val="28"/>
          <w:u w:val="single"/>
          <w:lang w:eastAsia="ru-RU"/>
        </w:rPr>
        <w:t>А.П. Сидор</w:t>
      </w:r>
      <w:r w:rsidRPr="005714E0">
        <w:rPr>
          <w:szCs w:val="28"/>
          <w:u w:val="single"/>
          <w:lang w:eastAsia="ru-RU"/>
        </w:rPr>
        <w:t>о</w:t>
      </w:r>
      <w:r w:rsidRPr="005714E0">
        <w:rPr>
          <w:szCs w:val="28"/>
          <w:u w:val="single"/>
          <w:lang w:eastAsia="ru-RU"/>
        </w:rPr>
        <w:t>ва</w:t>
      </w:r>
    </w:p>
    <w:p w:rsidR="001432DD" w:rsidRPr="008E1292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5714E0">
        <w:rPr>
          <w:sz w:val="18"/>
          <w:szCs w:val="18"/>
          <w:lang w:eastAsia="ru-RU"/>
        </w:rPr>
        <w:t xml:space="preserve">                    (должность)                                                                 (подпись) </w:t>
      </w:r>
      <w:r w:rsidR="005C665B">
        <w:rPr>
          <w:sz w:val="18"/>
          <w:szCs w:val="18"/>
          <w:lang w:eastAsia="ru-RU"/>
        </w:rPr>
        <w:t xml:space="preserve">                        </w:t>
      </w:r>
      <w:r>
        <w:rPr>
          <w:sz w:val="18"/>
          <w:szCs w:val="18"/>
          <w:lang w:eastAsia="ru-RU"/>
        </w:rPr>
        <w:t xml:space="preserve">     </w:t>
      </w:r>
      <w:r w:rsidRPr="005714E0">
        <w:rPr>
          <w:sz w:val="18"/>
          <w:szCs w:val="18"/>
          <w:lang w:eastAsia="ru-RU"/>
        </w:rPr>
        <w:t xml:space="preserve">              (расшифровка подписи)</w:t>
      </w:r>
    </w:p>
    <w:p w:rsidR="001432DD" w:rsidRPr="005714E0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5714E0">
        <w:rPr>
          <w:szCs w:val="28"/>
          <w:lang w:eastAsia="ru-RU"/>
        </w:rPr>
        <w:t>Расписку получил:              Иванов Иван Иванович</w:t>
      </w:r>
    </w:p>
    <w:p w:rsidR="001432DD" w:rsidRPr="005714E0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5714E0">
        <w:rPr>
          <w:szCs w:val="28"/>
          <w:lang w:eastAsia="ru-RU"/>
        </w:rPr>
        <w:t>______________________________________</w:t>
      </w:r>
      <w:r w:rsidR="005C665B">
        <w:rPr>
          <w:szCs w:val="28"/>
          <w:lang w:eastAsia="ru-RU"/>
        </w:rPr>
        <w:t>____________________________</w:t>
      </w:r>
    </w:p>
    <w:p w:rsidR="001432DD" w:rsidRPr="005714E0" w:rsidRDefault="001432DD" w:rsidP="001432DD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5714E0">
        <w:rPr>
          <w:sz w:val="18"/>
          <w:szCs w:val="18"/>
          <w:lang w:eastAsia="ru-RU"/>
        </w:rPr>
        <w:t>(ФИО представителя заявителя)</w:t>
      </w:r>
    </w:p>
    <w:p w:rsidR="001432DD" w:rsidRPr="005714E0" w:rsidRDefault="001432DD" w:rsidP="001432DD">
      <w:pPr>
        <w:autoSpaceDE w:val="0"/>
        <w:autoSpaceDN w:val="0"/>
        <w:adjustRightInd w:val="0"/>
        <w:rPr>
          <w:szCs w:val="28"/>
          <w:lang w:eastAsia="ru-RU"/>
        </w:rPr>
      </w:pPr>
      <w:r w:rsidRPr="005714E0">
        <w:rPr>
          <w:szCs w:val="28"/>
          <w:lang w:eastAsia="ru-RU"/>
        </w:rPr>
        <w:t>___________________                             «30» _ноября_ 2021 г.</w:t>
      </w:r>
    </w:p>
    <w:p w:rsidR="001432DD" w:rsidRDefault="001432DD" w:rsidP="001432DD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5714E0">
        <w:rPr>
          <w:sz w:val="18"/>
          <w:szCs w:val="18"/>
          <w:lang w:eastAsia="ru-RU"/>
        </w:rPr>
        <w:t xml:space="preserve">                     (подпись)                                                                          (дата получения)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11</w:t>
      </w:r>
    </w:p>
    <w:p w:rsidR="001432DD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</w:p>
    <w:p w:rsidR="001432DD" w:rsidRPr="00867B25" w:rsidRDefault="001432DD" w:rsidP="001432DD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 w:rsidRPr="00867B25">
        <w:rPr>
          <w:rFonts w:eastAsia="Times New Roman"/>
          <w:bCs/>
          <w:szCs w:val="28"/>
          <w:lang w:eastAsia="ru-RU"/>
        </w:rPr>
        <w:t>ФОРМА</w:t>
      </w:r>
    </w:p>
    <w:p w:rsidR="001432DD" w:rsidRPr="00867B25" w:rsidRDefault="001432DD" w:rsidP="001432DD">
      <w:pPr>
        <w:autoSpaceDE w:val="0"/>
        <w:autoSpaceDN w:val="0"/>
        <w:adjustRightInd w:val="0"/>
        <w:rPr>
          <w:color w:val="FF0000"/>
          <w:szCs w:val="28"/>
        </w:rPr>
      </w:pPr>
    </w:p>
    <w:p w:rsidR="001432DD" w:rsidRPr="00867B25" w:rsidRDefault="001432DD" w:rsidP="001432DD">
      <w:pPr>
        <w:spacing w:after="160" w:line="256" w:lineRule="auto"/>
        <w:jc w:val="center"/>
        <w:rPr>
          <w:szCs w:val="28"/>
        </w:rPr>
      </w:pPr>
      <w:r w:rsidRPr="00867B25"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направляющих межведомстве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>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В целях предоставления муниц</w:t>
            </w:r>
            <w:r w:rsidRPr="00867B25">
              <w:rPr>
                <w:szCs w:val="28"/>
              </w:rPr>
              <w:t>и</w:t>
            </w:r>
            <w:r w:rsidRPr="00867B25">
              <w:rPr>
                <w:szCs w:val="28"/>
              </w:rPr>
              <w:t>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Нормативный правовой акт, которым установлено представление докуме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 xml:space="preserve">та и (или) информации, </w:t>
            </w:r>
            <w:proofErr w:type="gramStart"/>
            <w:r w:rsidRPr="00867B25">
              <w:rPr>
                <w:szCs w:val="28"/>
              </w:rPr>
              <w:t>необходимых</w:t>
            </w:r>
            <w:proofErr w:type="gramEnd"/>
            <w:r w:rsidRPr="00867B25">
              <w:rPr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highlight w:val="yellow"/>
                <w:lang w:eastAsia="ru-RU"/>
              </w:rPr>
            </w:pPr>
            <w:r w:rsidRPr="00EE187B">
              <w:rPr>
                <w:szCs w:val="28"/>
                <w:lang w:eastAsia="ru-RU"/>
              </w:rPr>
              <w:t>В отношении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B5769C">
              <w:rPr>
                <w:szCs w:val="28"/>
              </w:rPr>
              <w:t xml:space="preserve">Данные сведения необходимы для </w:t>
            </w:r>
            <w:r w:rsidRPr="00B5769C">
              <w:rPr>
                <w:rFonts w:eastAsia="Times New Roman"/>
                <w:bCs/>
                <w:szCs w:val="28"/>
                <w:lang w:eastAsia="ru-RU" w:bidi="ru-RU"/>
              </w:rPr>
              <w:t xml:space="preserve">предоставления земельных участков, </w:t>
            </w:r>
            <w:r w:rsidRPr="00B5769C">
              <w:rPr>
                <w:rFonts w:eastAsia="Times New Roman"/>
                <w:bCs/>
                <w:iCs/>
                <w:szCs w:val="28"/>
                <w:lang w:eastAsia="ru-RU" w:bidi="ru-RU"/>
              </w:rPr>
              <w:t>находящихся в муниципальной собственности или государственная со</w:t>
            </w:r>
            <w:r w:rsidRPr="00B5769C">
              <w:rPr>
                <w:rFonts w:eastAsia="Times New Roman"/>
                <w:bCs/>
                <w:iCs/>
                <w:szCs w:val="28"/>
                <w:lang w:eastAsia="ru-RU" w:bidi="ru-RU"/>
              </w:rPr>
              <w:t>б</w:t>
            </w:r>
            <w:r w:rsidRPr="00B5769C">
              <w:rPr>
                <w:rFonts w:eastAsia="Times New Roman"/>
                <w:bCs/>
                <w:iCs/>
                <w:szCs w:val="28"/>
                <w:lang w:eastAsia="ru-RU" w:bidi="ru-RU"/>
              </w:rPr>
              <w:t xml:space="preserve">ственность на которые не разграничена, </w:t>
            </w:r>
            <w:r w:rsidRPr="00B5769C">
              <w:rPr>
                <w:rFonts w:eastAsia="Times New Roman"/>
                <w:bCs/>
                <w:szCs w:val="28"/>
                <w:lang w:eastAsia="ru-RU" w:bidi="ru-RU"/>
              </w:rPr>
              <w:t>отдельным категориям граждан в собственность бесплатно в соответствии с законодательством Ставропол</w:t>
            </w:r>
            <w:r w:rsidRPr="00B5769C">
              <w:rPr>
                <w:rFonts w:eastAsia="Times New Roman"/>
                <w:bCs/>
                <w:szCs w:val="28"/>
                <w:lang w:eastAsia="ru-RU" w:bidi="ru-RU"/>
              </w:rPr>
              <w:t>ь</w:t>
            </w:r>
            <w:r w:rsidRPr="00B5769C">
              <w:rPr>
                <w:rFonts w:eastAsia="Times New Roman"/>
                <w:bCs/>
                <w:szCs w:val="28"/>
                <w:lang w:eastAsia="ru-RU" w:bidi="ru-RU"/>
              </w:rPr>
              <w:t>ского края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highlight w:val="yellow"/>
              </w:rPr>
            </w:pPr>
            <w:r w:rsidRPr="00793817">
              <w:rPr>
                <w:szCs w:val="28"/>
              </w:rPr>
              <w:t>В соответствии со ст. 7</w:t>
            </w:r>
            <w:r w:rsidRPr="00793817">
              <w:rPr>
                <w:szCs w:val="28"/>
                <w:vertAlign w:val="superscript"/>
              </w:rPr>
              <w:t>2</w:t>
            </w:r>
            <w:r w:rsidRPr="00793817">
              <w:rPr>
                <w:szCs w:val="28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867B25">
              <w:rPr>
                <w:szCs w:val="28"/>
              </w:rPr>
              <w:t>Согласие на обработку персональных данных лица, не являющегося заявит</w:t>
            </w:r>
            <w:r w:rsidRPr="00867B25">
              <w:rPr>
                <w:szCs w:val="28"/>
              </w:rPr>
              <w:t>е</w:t>
            </w:r>
            <w:r w:rsidRPr="00867B25">
              <w:rPr>
                <w:szCs w:val="28"/>
              </w:rPr>
              <w:t xml:space="preserve">лем, или его законного представителя на обработку персональных </w:t>
            </w:r>
            <w:r w:rsidRPr="00867B25">
              <w:rPr>
                <w:szCs w:val="28"/>
              </w:rPr>
              <w:lastRenderedPageBreak/>
              <w:t>данных указанного лица, в случае, если для предоставления муниципальной услуги необходима обработка его персональных данных в соответствии с Федерал</w:t>
            </w:r>
            <w:r w:rsidRPr="00867B25">
              <w:rPr>
                <w:szCs w:val="28"/>
              </w:rPr>
              <w:t>ь</w:t>
            </w:r>
            <w:r w:rsidRPr="00867B25">
              <w:rPr>
                <w:szCs w:val="28"/>
              </w:rPr>
              <w:t>ным законом от 27 июля 2006 г. № 152-ФЗ «О персональных данных», пол</w:t>
            </w:r>
            <w:r w:rsidRPr="00867B25">
              <w:rPr>
                <w:szCs w:val="28"/>
              </w:rPr>
              <w:t>у</w:t>
            </w:r>
            <w:r w:rsidRPr="00867B25">
              <w:rPr>
                <w:szCs w:val="28"/>
              </w:rPr>
              <w:t>чено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lastRenderedPageBreak/>
              <w:t>Контактная информация для напра</w:t>
            </w:r>
            <w:r w:rsidRPr="00867B25">
              <w:rPr>
                <w:szCs w:val="28"/>
              </w:rPr>
              <w:t>в</w:t>
            </w:r>
            <w:r w:rsidRPr="00867B25">
              <w:rPr>
                <w:szCs w:val="28"/>
              </w:rPr>
              <w:t>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Дата направления межведомственн</w:t>
            </w:r>
            <w:r w:rsidRPr="00867B25">
              <w:rPr>
                <w:szCs w:val="28"/>
              </w:rPr>
              <w:t>о</w:t>
            </w:r>
            <w:r w:rsidRPr="00867B25">
              <w:rPr>
                <w:szCs w:val="28"/>
              </w:rPr>
              <w:t>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rPr>
                <w:szCs w:val="28"/>
              </w:rPr>
            </w:pPr>
            <w:r w:rsidRPr="00867B25">
              <w:rPr>
                <w:szCs w:val="28"/>
              </w:rPr>
              <w:t>Должность, ФИО: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тел.</w:t>
            </w:r>
          </w:p>
        </w:tc>
      </w:tr>
    </w:tbl>
    <w:p w:rsidR="001432DD" w:rsidRPr="00867B25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Pr="00867B25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  <w:lang w:eastAsia="ru-RU"/>
        </w:rPr>
      </w:pPr>
      <w:r w:rsidRPr="00867B25">
        <w:rPr>
          <w:szCs w:val="28"/>
        </w:rPr>
        <w:t xml:space="preserve">Руководитель                </w:t>
      </w:r>
      <w:r w:rsidRPr="00867B25">
        <w:rPr>
          <w:szCs w:val="28"/>
        </w:rPr>
        <w:tab/>
        <w:t xml:space="preserve">              подпись             расшифровка подписи</w:t>
      </w:r>
    </w:p>
    <w:p w:rsidR="001432DD" w:rsidRPr="00867B25" w:rsidRDefault="001432DD" w:rsidP="001432DD">
      <w:pPr>
        <w:autoSpaceDE w:val="0"/>
        <w:autoSpaceDN w:val="0"/>
        <w:adjustRightInd w:val="0"/>
        <w:spacing w:line="360" w:lineRule="auto"/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5C665B" w:rsidRDefault="005C665B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12</w:t>
      </w:r>
    </w:p>
    <w:p w:rsidR="001432DD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Pr="00867B25" w:rsidRDefault="001432DD" w:rsidP="00143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  <w:r>
        <w:rPr>
          <w:szCs w:val="28"/>
        </w:rPr>
        <w:t>ОБРАЗЕЦ</w:t>
      </w:r>
    </w:p>
    <w:p w:rsidR="001432DD" w:rsidRDefault="001432DD" w:rsidP="001432DD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</w:p>
    <w:p w:rsidR="001432DD" w:rsidRPr="00867B25" w:rsidRDefault="001432DD" w:rsidP="005C665B">
      <w:pPr>
        <w:autoSpaceDE w:val="0"/>
        <w:autoSpaceDN w:val="0"/>
        <w:adjustRightInd w:val="0"/>
        <w:ind w:left="4962"/>
        <w:jc w:val="right"/>
        <w:rPr>
          <w:szCs w:val="28"/>
        </w:rPr>
      </w:pPr>
      <w:r w:rsidRPr="00867B25">
        <w:rPr>
          <w:rFonts w:eastAsia="Times New Roman"/>
          <w:bCs/>
          <w:szCs w:val="28"/>
          <w:lang w:eastAsia="ru-RU"/>
        </w:rPr>
        <w:t xml:space="preserve"> </w:t>
      </w:r>
      <w:r w:rsidRPr="00867B25"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направляющих межведомстве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>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Отдел имущественных и земельных отношений администрации                                Кировского городского округа                     Ставропольского края 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Администрация Кировского                   городского округа Ставропольского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В целях предоставления муниц</w:t>
            </w:r>
            <w:r w:rsidRPr="00867B25">
              <w:rPr>
                <w:szCs w:val="28"/>
              </w:rPr>
              <w:t>и</w:t>
            </w:r>
            <w:r w:rsidRPr="00867B25">
              <w:rPr>
                <w:szCs w:val="28"/>
              </w:rPr>
              <w:t>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66721">
              <w:rPr>
                <w:color w:val="000000"/>
                <w:szCs w:val="28"/>
              </w:rPr>
              <w:t xml:space="preserve">Предоставление земельных участков, </w:t>
            </w:r>
            <w:r w:rsidRPr="00E66721">
              <w:rPr>
                <w:iCs/>
                <w:color w:val="000000"/>
                <w:szCs w:val="28"/>
              </w:rPr>
              <w:t>находящихся в муниципальной со</w:t>
            </w:r>
            <w:r w:rsidRPr="00E66721">
              <w:rPr>
                <w:iCs/>
                <w:color w:val="000000"/>
                <w:szCs w:val="28"/>
              </w:rPr>
              <w:t>б</w:t>
            </w:r>
            <w:r w:rsidRPr="00E66721">
              <w:rPr>
                <w:iCs/>
                <w:color w:val="000000"/>
                <w:szCs w:val="28"/>
              </w:rPr>
              <w:t>ственности или государственная собственность на которые не разгран</w:t>
            </w:r>
            <w:r w:rsidRPr="00E66721">
              <w:rPr>
                <w:iCs/>
                <w:color w:val="000000"/>
                <w:szCs w:val="28"/>
              </w:rPr>
              <w:t>и</w:t>
            </w:r>
            <w:r w:rsidRPr="00E66721">
              <w:rPr>
                <w:iCs/>
                <w:color w:val="000000"/>
                <w:szCs w:val="28"/>
              </w:rPr>
              <w:t xml:space="preserve">чена, </w:t>
            </w:r>
            <w:r w:rsidRPr="00E66721">
              <w:rPr>
                <w:color w:val="000000"/>
                <w:szCs w:val="28"/>
              </w:rPr>
              <w:t>отдельным категориям граждан в собственность бесплатно в соотве</w:t>
            </w:r>
            <w:r w:rsidRPr="00E66721">
              <w:rPr>
                <w:color w:val="000000"/>
                <w:szCs w:val="28"/>
              </w:rPr>
              <w:t>т</w:t>
            </w:r>
            <w:r w:rsidRPr="00E66721">
              <w:rPr>
                <w:color w:val="000000"/>
                <w:szCs w:val="28"/>
              </w:rPr>
              <w:t>ствии с законодательством Ставр</w:t>
            </w:r>
            <w:r w:rsidRPr="00E66721">
              <w:rPr>
                <w:color w:val="000000"/>
                <w:szCs w:val="28"/>
              </w:rPr>
              <w:t>о</w:t>
            </w:r>
            <w:r w:rsidRPr="00E66721">
              <w:rPr>
                <w:color w:val="000000"/>
                <w:szCs w:val="28"/>
              </w:rPr>
              <w:t>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Нормативный правовой акт, которым установлено представление докуме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 xml:space="preserve">та и (или) информации, </w:t>
            </w:r>
            <w:proofErr w:type="gramStart"/>
            <w:r w:rsidRPr="00867B25">
              <w:rPr>
                <w:szCs w:val="28"/>
              </w:rPr>
              <w:t>необходимых</w:t>
            </w:r>
            <w:proofErr w:type="gramEnd"/>
            <w:r w:rsidRPr="00867B25">
              <w:rPr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proofErr w:type="gramStart"/>
            <w:r w:rsidRPr="00B5769C">
              <w:rPr>
                <w:szCs w:val="28"/>
                <w:lang w:eastAsia="ru-RU"/>
              </w:rPr>
              <w:t xml:space="preserve">В соответствии с </w:t>
            </w:r>
            <w:r w:rsidRPr="00B5769C">
              <w:rPr>
                <w:color w:val="000000"/>
                <w:szCs w:val="28"/>
                <w:lang w:eastAsia="ru-RU"/>
              </w:rPr>
              <w:t>Постановлением администрации Кировского город</w:t>
            </w:r>
            <w:r>
              <w:rPr>
                <w:color w:val="000000"/>
                <w:szCs w:val="28"/>
                <w:lang w:eastAsia="ru-RU"/>
              </w:rPr>
              <w:t xml:space="preserve">ского </w:t>
            </w:r>
            <w:r w:rsidRPr="00B5769C">
              <w:rPr>
                <w:color w:val="000000"/>
                <w:szCs w:val="28"/>
                <w:lang w:eastAsia="ru-RU"/>
              </w:rPr>
              <w:t>округа Ставропол</w:t>
            </w:r>
            <w:r w:rsidRPr="00B5769C">
              <w:rPr>
                <w:color w:val="000000"/>
                <w:szCs w:val="28"/>
                <w:lang w:eastAsia="ru-RU"/>
              </w:rPr>
              <w:t>ь</w:t>
            </w:r>
            <w:r w:rsidRPr="00B5769C">
              <w:rPr>
                <w:color w:val="000000"/>
                <w:szCs w:val="28"/>
                <w:lang w:eastAsia="ru-RU"/>
              </w:rPr>
              <w:t>ского кр</w:t>
            </w:r>
            <w:r>
              <w:rPr>
                <w:color w:val="000000"/>
                <w:szCs w:val="28"/>
                <w:lang w:eastAsia="ru-RU"/>
              </w:rPr>
              <w:t>ая от 31 июля 2020 года № 1280</w:t>
            </w:r>
            <w:r w:rsidRPr="00B5769C">
              <w:rPr>
                <w:color w:val="000000"/>
                <w:szCs w:val="28"/>
                <w:lang w:eastAsia="ru-RU"/>
              </w:rPr>
              <w:t xml:space="preserve"> «Об утверждении административного регламента предоставления админ</w:t>
            </w:r>
            <w:r w:rsidRPr="00B5769C">
              <w:rPr>
                <w:color w:val="000000"/>
                <w:szCs w:val="28"/>
                <w:lang w:eastAsia="ru-RU"/>
              </w:rPr>
              <w:t>и</w:t>
            </w:r>
            <w:r w:rsidRPr="00B5769C">
              <w:rPr>
                <w:color w:val="000000"/>
                <w:szCs w:val="28"/>
                <w:lang w:eastAsia="ru-RU"/>
              </w:rPr>
              <w:t>страцией Кировского городского округа Ставропольского края муниципальной услуги «Пред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 xml:space="preserve">ставление земельных участков, 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нах</w:t>
            </w:r>
            <w:r w:rsidRPr="00B5769C">
              <w:rPr>
                <w:iCs/>
                <w:color w:val="000000"/>
                <w:szCs w:val="28"/>
                <w:lang w:eastAsia="ru-RU"/>
              </w:rPr>
              <w:t>о</w:t>
            </w:r>
            <w:r w:rsidRPr="00B5769C">
              <w:rPr>
                <w:iCs/>
                <w:color w:val="000000"/>
                <w:szCs w:val="28"/>
                <w:lang w:eastAsia="ru-RU"/>
              </w:rPr>
              <w:t>дящихся в муниципальной собстве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</w:t>
            </w:r>
            <w:r w:rsidRPr="00B5769C">
              <w:rPr>
                <w:iCs/>
                <w:color w:val="000000"/>
                <w:szCs w:val="28"/>
                <w:lang w:eastAsia="ru-RU"/>
              </w:rPr>
              <w:t xml:space="preserve">ности или государственная собственность на </w:t>
            </w:r>
            <w:r w:rsidRPr="00B5769C">
              <w:rPr>
                <w:iCs/>
                <w:color w:val="000000"/>
                <w:szCs w:val="28"/>
                <w:lang w:eastAsia="ru-RU"/>
              </w:rPr>
              <w:lastRenderedPageBreak/>
              <w:t>которые не разгр</w:t>
            </w:r>
            <w:r w:rsidRPr="00B5769C">
              <w:rPr>
                <w:iCs/>
                <w:color w:val="000000"/>
                <w:szCs w:val="28"/>
                <w:lang w:eastAsia="ru-RU"/>
              </w:rPr>
              <w:t>а</w:t>
            </w:r>
            <w:r w:rsidRPr="00B5769C">
              <w:rPr>
                <w:iCs/>
                <w:color w:val="000000"/>
                <w:szCs w:val="28"/>
                <w:lang w:eastAsia="ru-RU"/>
              </w:rPr>
              <w:t xml:space="preserve">ничена, </w:t>
            </w:r>
            <w:r w:rsidRPr="00B5769C">
              <w:rPr>
                <w:color w:val="000000"/>
                <w:szCs w:val="28"/>
                <w:lang w:eastAsia="ru-RU"/>
              </w:rPr>
              <w:t>отдельным категориям граждан в собственность бесплатно в соответствии с законодательством Ставр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>польского края»</w:t>
            </w:r>
            <w:proofErr w:type="gramEnd"/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lastRenderedPageBreak/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E621CE">
              <w:rPr>
                <w:szCs w:val="28"/>
                <w:lang w:eastAsia="ru-RU"/>
              </w:rPr>
              <w:t>Документ, подтверждающий призн</w:t>
            </w:r>
            <w:r w:rsidRPr="00E621CE">
              <w:rPr>
                <w:szCs w:val="28"/>
                <w:lang w:eastAsia="ru-RU"/>
              </w:rPr>
              <w:t>а</w:t>
            </w:r>
            <w:r w:rsidRPr="00E621CE">
              <w:rPr>
                <w:szCs w:val="28"/>
                <w:lang w:eastAsia="ru-RU"/>
              </w:rPr>
              <w:t xml:space="preserve">ние заявителя </w:t>
            </w:r>
            <w:proofErr w:type="gramStart"/>
            <w:r w:rsidRPr="00E621CE">
              <w:rPr>
                <w:szCs w:val="28"/>
                <w:lang w:eastAsia="ru-RU"/>
              </w:rPr>
              <w:t>нуждающимся</w:t>
            </w:r>
            <w:proofErr w:type="gramEnd"/>
            <w:r w:rsidRPr="00E621CE">
              <w:rPr>
                <w:szCs w:val="28"/>
                <w:lang w:eastAsia="ru-RU"/>
              </w:rPr>
              <w:t xml:space="preserve"> в улу</w:t>
            </w:r>
            <w:r w:rsidRPr="00E621CE">
              <w:rPr>
                <w:szCs w:val="28"/>
                <w:lang w:eastAsia="ru-RU"/>
              </w:rPr>
              <w:t>ч</w:t>
            </w:r>
            <w:r>
              <w:rPr>
                <w:szCs w:val="28"/>
                <w:lang w:eastAsia="ru-RU"/>
              </w:rPr>
              <w:t>шении жилищных условий.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E187B">
              <w:rPr>
                <w:szCs w:val="28"/>
                <w:lang w:eastAsia="ru-RU"/>
              </w:rPr>
              <w:t>В отношении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E621C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 w:val="26"/>
                <w:szCs w:val="26"/>
                <w:lang w:eastAsia="zh-CN"/>
              </w:rPr>
            </w:pPr>
            <w:r w:rsidRPr="00E621CE">
              <w:rPr>
                <w:bCs/>
                <w:sz w:val="26"/>
                <w:szCs w:val="26"/>
                <w:lang w:eastAsia="zh-CN"/>
              </w:rPr>
              <w:t>Иванов</w:t>
            </w:r>
            <w:r>
              <w:rPr>
                <w:bCs/>
                <w:sz w:val="26"/>
                <w:szCs w:val="26"/>
                <w:lang w:eastAsia="zh-CN"/>
              </w:rPr>
              <w:t>ой</w:t>
            </w:r>
            <w:r w:rsidRPr="00E621CE">
              <w:rPr>
                <w:bCs/>
                <w:sz w:val="26"/>
                <w:szCs w:val="26"/>
                <w:lang w:eastAsia="zh-CN"/>
              </w:rPr>
              <w:t xml:space="preserve"> Анн</w:t>
            </w:r>
            <w:r>
              <w:rPr>
                <w:bCs/>
                <w:sz w:val="26"/>
                <w:szCs w:val="26"/>
                <w:lang w:eastAsia="zh-CN"/>
              </w:rPr>
              <w:t>ы</w:t>
            </w:r>
            <w:r w:rsidRPr="00E621CE">
              <w:rPr>
                <w:bCs/>
                <w:sz w:val="26"/>
                <w:szCs w:val="26"/>
                <w:lang w:eastAsia="zh-CN"/>
              </w:rPr>
              <w:t xml:space="preserve"> Ивановн</w:t>
            </w:r>
            <w:r>
              <w:rPr>
                <w:bCs/>
                <w:sz w:val="26"/>
                <w:szCs w:val="26"/>
                <w:lang w:eastAsia="zh-CN"/>
              </w:rPr>
              <w:t>ы, дата рожд</w:t>
            </w:r>
            <w:r>
              <w:rPr>
                <w:bCs/>
                <w:sz w:val="26"/>
                <w:szCs w:val="26"/>
                <w:lang w:eastAsia="zh-CN"/>
              </w:rPr>
              <w:t>е</w:t>
            </w:r>
            <w:r>
              <w:rPr>
                <w:bCs/>
                <w:sz w:val="26"/>
                <w:szCs w:val="26"/>
                <w:lang w:eastAsia="zh-CN"/>
              </w:rPr>
              <w:t>ния</w:t>
            </w:r>
            <w:r w:rsidRPr="00E621CE">
              <w:rPr>
                <w:bCs/>
                <w:sz w:val="26"/>
                <w:szCs w:val="26"/>
                <w:lang w:eastAsia="zh-CN"/>
              </w:rPr>
              <w:t xml:space="preserve"> 15.12.1976 г.р.,                  </w:t>
            </w:r>
          </w:p>
          <w:p w:rsidR="001432DD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 w:val="26"/>
                <w:szCs w:val="26"/>
                <w:lang w:eastAsia="zh-CN"/>
              </w:rPr>
            </w:pPr>
            <w:proofErr w:type="gramStart"/>
            <w:r w:rsidRPr="00E621CE">
              <w:rPr>
                <w:bCs/>
                <w:sz w:val="26"/>
                <w:szCs w:val="26"/>
                <w:lang w:eastAsia="zh-CN"/>
              </w:rPr>
              <w:t>проживающ</w:t>
            </w:r>
            <w:r>
              <w:rPr>
                <w:bCs/>
                <w:sz w:val="26"/>
                <w:szCs w:val="26"/>
                <w:lang w:eastAsia="zh-CN"/>
              </w:rPr>
              <w:t>ей</w:t>
            </w:r>
            <w:proofErr w:type="gramEnd"/>
            <w:r w:rsidRPr="00E621CE">
              <w:rPr>
                <w:bCs/>
                <w:sz w:val="26"/>
                <w:szCs w:val="26"/>
                <w:lang w:eastAsia="zh-CN"/>
              </w:rPr>
              <w:t xml:space="preserve"> по адресу: станица 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621CE">
              <w:rPr>
                <w:bCs/>
                <w:sz w:val="26"/>
                <w:szCs w:val="26"/>
                <w:lang w:eastAsia="zh-CN"/>
              </w:rPr>
              <w:t>Мар</w:t>
            </w:r>
            <w:r w:rsidRPr="00E621CE">
              <w:rPr>
                <w:bCs/>
                <w:sz w:val="26"/>
                <w:szCs w:val="26"/>
                <w:lang w:eastAsia="zh-CN"/>
              </w:rPr>
              <w:t>ь</w:t>
            </w:r>
            <w:r w:rsidRPr="00E621CE">
              <w:rPr>
                <w:bCs/>
                <w:sz w:val="26"/>
                <w:szCs w:val="26"/>
                <w:lang w:eastAsia="zh-CN"/>
              </w:rPr>
              <w:t>инская, улица Красная, 100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352DCA">
              <w:rPr>
                <w:szCs w:val="28"/>
              </w:rPr>
              <w:t xml:space="preserve">Данные сведения необходимы для </w:t>
            </w:r>
            <w:r w:rsidRPr="00352DCA">
              <w:rPr>
                <w:color w:val="000000"/>
                <w:szCs w:val="28"/>
                <w:lang w:eastAsia="ru-RU"/>
              </w:rPr>
              <w:t xml:space="preserve">предоставления земельного участка, 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находящихся в муниципальной собственности или государственная собстве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</w:t>
            </w:r>
            <w:r w:rsidRPr="00352DCA">
              <w:rPr>
                <w:iCs/>
                <w:color w:val="000000"/>
                <w:szCs w:val="28"/>
                <w:lang w:eastAsia="ru-RU"/>
              </w:rPr>
              <w:t xml:space="preserve">ность на которые не разграничена, </w:t>
            </w:r>
            <w:r w:rsidRPr="00352DCA">
              <w:rPr>
                <w:color w:val="000000"/>
                <w:szCs w:val="28"/>
                <w:lang w:eastAsia="ru-RU"/>
              </w:rPr>
              <w:t>отдельным категориям граждан в                       собственность бесплатно в соответствии с законодательством Ставропол</w:t>
            </w:r>
            <w:r w:rsidRPr="00352DCA">
              <w:rPr>
                <w:color w:val="000000"/>
                <w:szCs w:val="28"/>
                <w:lang w:eastAsia="ru-RU"/>
              </w:rPr>
              <w:t>ь</w:t>
            </w:r>
            <w:r w:rsidRPr="00352DCA">
              <w:rPr>
                <w:color w:val="000000"/>
                <w:szCs w:val="28"/>
                <w:lang w:eastAsia="ru-RU"/>
              </w:rPr>
              <w:t>ского края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highlight w:val="yellow"/>
              </w:rPr>
            </w:pPr>
            <w:r w:rsidRPr="00793817">
              <w:rPr>
                <w:szCs w:val="28"/>
              </w:rPr>
              <w:t>В соответствии со ст. 7</w:t>
            </w:r>
            <w:r w:rsidRPr="00793817">
              <w:rPr>
                <w:szCs w:val="28"/>
                <w:vertAlign w:val="superscript"/>
              </w:rPr>
              <w:t>2</w:t>
            </w:r>
            <w:r w:rsidRPr="00793817">
              <w:rPr>
                <w:szCs w:val="28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867B25">
              <w:rPr>
                <w:szCs w:val="28"/>
              </w:rPr>
              <w:t>Согласие на обработку персональных данных лица, не являющегося заявит</w:t>
            </w:r>
            <w:r w:rsidRPr="00867B25">
              <w:rPr>
                <w:szCs w:val="28"/>
              </w:rPr>
              <w:t>е</w:t>
            </w:r>
            <w:r w:rsidRPr="00867B25">
              <w:rPr>
                <w:szCs w:val="28"/>
              </w:rPr>
      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</w:t>
            </w:r>
            <w:r w:rsidRPr="00867B25">
              <w:rPr>
                <w:szCs w:val="28"/>
              </w:rPr>
              <w:t>ь</w:t>
            </w:r>
            <w:r w:rsidRPr="00867B25">
              <w:rPr>
                <w:szCs w:val="28"/>
              </w:rPr>
              <w:t>ным законом от 27 июля 2006 г. № 152-ФЗ «О персональных данных», пол</w:t>
            </w:r>
            <w:r w:rsidRPr="00867B25">
              <w:rPr>
                <w:szCs w:val="28"/>
              </w:rPr>
              <w:t>у</w:t>
            </w:r>
            <w:r w:rsidRPr="00867B25">
              <w:rPr>
                <w:szCs w:val="28"/>
              </w:rPr>
              <w:t>чено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Контактная информация для напра</w:t>
            </w:r>
            <w:r w:rsidRPr="00867B25">
              <w:rPr>
                <w:szCs w:val="28"/>
              </w:rPr>
              <w:t>в</w:t>
            </w:r>
            <w:r w:rsidRPr="00867B25">
              <w:rPr>
                <w:szCs w:val="28"/>
              </w:rPr>
              <w:t>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Дата направления межведомственн</w:t>
            </w:r>
            <w:r w:rsidRPr="00867B25">
              <w:rPr>
                <w:szCs w:val="28"/>
              </w:rPr>
              <w:t>о</w:t>
            </w:r>
            <w:r w:rsidRPr="00867B25">
              <w:rPr>
                <w:szCs w:val="28"/>
              </w:rPr>
              <w:t>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1</w:t>
            </w:r>
            <w:r w:rsidRPr="00867B25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12</w:t>
            </w:r>
            <w:r w:rsidRPr="00867B25">
              <w:rPr>
                <w:szCs w:val="28"/>
                <w:lang w:eastAsia="ru-RU"/>
              </w:rPr>
              <w:t xml:space="preserve">.2021 г. 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EE187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EE187B">
              <w:rPr>
                <w:szCs w:val="28"/>
              </w:rPr>
              <w:t>Должность, ФИО: Ведущий специ</w:t>
            </w:r>
            <w:r w:rsidRPr="00EE187B">
              <w:rPr>
                <w:szCs w:val="28"/>
              </w:rPr>
              <w:t>а</w:t>
            </w:r>
            <w:r w:rsidRPr="00EE187B">
              <w:rPr>
                <w:szCs w:val="28"/>
              </w:rPr>
              <w:t>лист отдела Петров Н.А.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E187B">
              <w:rPr>
                <w:szCs w:val="28"/>
              </w:rPr>
              <w:t>тел. 8(87938)5-17-95</w:t>
            </w:r>
          </w:p>
        </w:tc>
      </w:tr>
    </w:tbl>
    <w:p w:rsidR="001432DD" w:rsidRPr="00867B25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                                                                        А.Я. Смирнова</w:t>
      </w:r>
    </w:p>
    <w:p w:rsidR="001432DD" w:rsidRPr="00867B25" w:rsidRDefault="001432DD" w:rsidP="001432DD">
      <w:pPr>
        <w:autoSpaceDE w:val="0"/>
        <w:autoSpaceDN w:val="0"/>
        <w:adjustRightInd w:val="0"/>
        <w:rPr>
          <w:szCs w:val="28"/>
        </w:rPr>
      </w:pPr>
    </w:p>
    <w:p w:rsidR="001432DD" w:rsidRPr="00867B25" w:rsidRDefault="001432DD" w:rsidP="001432DD">
      <w:pPr>
        <w:autoSpaceDE w:val="0"/>
        <w:autoSpaceDN w:val="0"/>
        <w:adjustRightInd w:val="0"/>
        <w:rPr>
          <w:szCs w:val="28"/>
        </w:rPr>
      </w:pP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13</w:t>
      </w:r>
    </w:p>
    <w:p w:rsidR="001432DD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Pr="00867B25" w:rsidRDefault="001432DD" w:rsidP="00143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  <w:r>
        <w:rPr>
          <w:szCs w:val="28"/>
        </w:rPr>
        <w:t>ОБРАЗЕЦ</w:t>
      </w:r>
    </w:p>
    <w:p w:rsidR="001432DD" w:rsidRPr="00867B25" w:rsidRDefault="001432DD" w:rsidP="001432DD">
      <w:pPr>
        <w:spacing w:after="160" w:line="256" w:lineRule="auto"/>
        <w:jc w:val="center"/>
        <w:rPr>
          <w:szCs w:val="28"/>
        </w:rPr>
      </w:pPr>
      <w:r w:rsidRPr="00867B25"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направляющих межведомстве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>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Отдел имущественных и земельных отношений администрации                                Кировского городского округа                     Ставропольского края 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Администрация Кировского                   городского округа Ставропольского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В целях предоставления муниц</w:t>
            </w:r>
            <w:r w:rsidRPr="00867B25">
              <w:rPr>
                <w:szCs w:val="28"/>
              </w:rPr>
              <w:t>и</w:t>
            </w:r>
            <w:r w:rsidRPr="00867B25">
              <w:rPr>
                <w:szCs w:val="28"/>
              </w:rPr>
              <w:t>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66721">
              <w:rPr>
                <w:color w:val="000000"/>
                <w:szCs w:val="28"/>
              </w:rPr>
              <w:t xml:space="preserve">Предоставление земельных участков, </w:t>
            </w:r>
            <w:r w:rsidRPr="00E66721">
              <w:rPr>
                <w:iCs/>
                <w:color w:val="000000"/>
                <w:szCs w:val="28"/>
              </w:rPr>
              <w:t>находящихся в муниципальной со</w:t>
            </w:r>
            <w:r w:rsidRPr="00E66721">
              <w:rPr>
                <w:iCs/>
                <w:color w:val="000000"/>
                <w:szCs w:val="28"/>
              </w:rPr>
              <w:t>б</w:t>
            </w:r>
            <w:r w:rsidRPr="00E66721">
              <w:rPr>
                <w:iCs/>
                <w:color w:val="000000"/>
                <w:szCs w:val="28"/>
              </w:rPr>
              <w:t>ственности или государственная собственность на которые не разгран</w:t>
            </w:r>
            <w:r w:rsidRPr="00E66721">
              <w:rPr>
                <w:iCs/>
                <w:color w:val="000000"/>
                <w:szCs w:val="28"/>
              </w:rPr>
              <w:t>и</w:t>
            </w:r>
            <w:r w:rsidRPr="00E66721">
              <w:rPr>
                <w:iCs/>
                <w:color w:val="000000"/>
                <w:szCs w:val="28"/>
              </w:rPr>
              <w:t xml:space="preserve">чена, </w:t>
            </w:r>
            <w:r w:rsidRPr="00E66721">
              <w:rPr>
                <w:color w:val="000000"/>
                <w:szCs w:val="28"/>
              </w:rPr>
              <w:t>отдельным категориям граждан в собственность бесплатно в соотве</w:t>
            </w:r>
            <w:r w:rsidRPr="00E66721">
              <w:rPr>
                <w:color w:val="000000"/>
                <w:szCs w:val="28"/>
              </w:rPr>
              <w:t>т</w:t>
            </w:r>
            <w:r w:rsidRPr="00E66721">
              <w:rPr>
                <w:color w:val="000000"/>
                <w:szCs w:val="28"/>
              </w:rPr>
              <w:t>ствии с законодательством Ставр</w:t>
            </w:r>
            <w:r w:rsidRPr="00E66721">
              <w:rPr>
                <w:color w:val="000000"/>
                <w:szCs w:val="28"/>
              </w:rPr>
              <w:t>о</w:t>
            </w:r>
            <w:r w:rsidRPr="00E66721">
              <w:rPr>
                <w:color w:val="000000"/>
                <w:szCs w:val="28"/>
              </w:rPr>
              <w:t>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Нормативный правовой акт, которым установлено представление докуме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 xml:space="preserve">та и (или) информации, </w:t>
            </w:r>
            <w:proofErr w:type="gramStart"/>
            <w:r w:rsidRPr="00867B25">
              <w:rPr>
                <w:szCs w:val="28"/>
              </w:rPr>
              <w:t>необходимых</w:t>
            </w:r>
            <w:proofErr w:type="gramEnd"/>
            <w:r w:rsidRPr="00867B25">
              <w:rPr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proofErr w:type="gramStart"/>
            <w:r w:rsidRPr="00B5769C">
              <w:rPr>
                <w:szCs w:val="28"/>
                <w:lang w:eastAsia="ru-RU"/>
              </w:rPr>
              <w:t xml:space="preserve">В соответствии с </w:t>
            </w:r>
            <w:r w:rsidRPr="00B5769C">
              <w:rPr>
                <w:color w:val="000000"/>
                <w:szCs w:val="28"/>
                <w:lang w:eastAsia="ru-RU"/>
              </w:rPr>
              <w:t>Постановлением администрации Кировского город</w:t>
            </w:r>
            <w:r>
              <w:rPr>
                <w:color w:val="000000"/>
                <w:szCs w:val="28"/>
                <w:lang w:eastAsia="ru-RU"/>
              </w:rPr>
              <w:t xml:space="preserve">ского </w:t>
            </w:r>
            <w:r w:rsidRPr="00B5769C">
              <w:rPr>
                <w:color w:val="000000"/>
                <w:szCs w:val="28"/>
                <w:lang w:eastAsia="ru-RU"/>
              </w:rPr>
              <w:t>округа Ставропол</w:t>
            </w:r>
            <w:r w:rsidRPr="00B5769C">
              <w:rPr>
                <w:color w:val="000000"/>
                <w:szCs w:val="28"/>
                <w:lang w:eastAsia="ru-RU"/>
              </w:rPr>
              <w:t>ь</w:t>
            </w:r>
            <w:r w:rsidRPr="00B5769C">
              <w:rPr>
                <w:color w:val="000000"/>
                <w:szCs w:val="28"/>
                <w:lang w:eastAsia="ru-RU"/>
              </w:rPr>
              <w:t>ского кр</w:t>
            </w:r>
            <w:r>
              <w:rPr>
                <w:color w:val="000000"/>
                <w:szCs w:val="28"/>
                <w:lang w:eastAsia="ru-RU"/>
              </w:rPr>
              <w:t>ая от 31 июля 2020 года № 1280</w:t>
            </w:r>
            <w:r w:rsidRPr="00B5769C">
              <w:rPr>
                <w:color w:val="000000"/>
                <w:szCs w:val="28"/>
                <w:lang w:eastAsia="ru-RU"/>
              </w:rPr>
              <w:t xml:space="preserve"> «Об утверждении административного регламента предоставления админ</w:t>
            </w:r>
            <w:r w:rsidRPr="00B5769C">
              <w:rPr>
                <w:color w:val="000000"/>
                <w:szCs w:val="28"/>
                <w:lang w:eastAsia="ru-RU"/>
              </w:rPr>
              <w:t>и</w:t>
            </w:r>
            <w:r w:rsidRPr="00B5769C">
              <w:rPr>
                <w:color w:val="000000"/>
                <w:szCs w:val="28"/>
                <w:lang w:eastAsia="ru-RU"/>
              </w:rPr>
              <w:t>страцией Кировского городского округа Ставропольского края муниципальной услуги «Пред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 xml:space="preserve">ставление земельных участков, 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нах</w:t>
            </w:r>
            <w:r w:rsidRPr="00B5769C">
              <w:rPr>
                <w:iCs/>
                <w:color w:val="000000"/>
                <w:szCs w:val="28"/>
                <w:lang w:eastAsia="ru-RU"/>
              </w:rPr>
              <w:t>о</w:t>
            </w:r>
            <w:r w:rsidRPr="00B5769C">
              <w:rPr>
                <w:iCs/>
                <w:color w:val="000000"/>
                <w:szCs w:val="28"/>
                <w:lang w:eastAsia="ru-RU"/>
              </w:rPr>
              <w:t>дящихся в муниципальной собстве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</w:t>
            </w:r>
            <w:r w:rsidRPr="00B5769C">
              <w:rPr>
                <w:iCs/>
                <w:color w:val="000000"/>
                <w:szCs w:val="28"/>
                <w:lang w:eastAsia="ru-RU"/>
              </w:rPr>
              <w:t xml:space="preserve">ности или государственная собственность на </w:t>
            </w:r>
            <w:r w:rsidRPr="00B5769C">
              <w:rPr>
                <w:iCs/>
                <w:color w:val="000000"/>
                <w:szCs w:val="28"/>
                <w:lang w:eastAsia="ru-RU"/>
              </w:rPr>
              <w:lastRenderedPageBreak/>
              <w:t>которые не разгр</w:t>
            </w:r>
            <w:r w:rsidRPr="00B5769C">
              <w:rPr>
                <w:iCs/>
                <w:color w:val="000000"/>
                <w:szCs w:val="28"/>
                <w:lang w:eastAsia="ru-RU"/>
              </w:rPr>
              <w:t>а</w:t>
            </w:r>
            <w:r w:rsidRPr="00B5769C">
              <w:rPr>
                <w:iCs/>
                <w:color w:val="000000"/>
                <w:szCs w:val="28"/>
                <w:lang w:eastAsia="ru-RU"/>
              </w:rPr>
              <w:t xml:space="preserve">ничена, </w:t>
            </w:r>
            <w:r w:rsidRPr="00B5769C">
              <w:rPr>
                <w:color w:val="000000"/>
                <w:szCs w:val="28"/>
                <w:lang w:eastAsia="ru-RU"/>
              </w:rPr>
              <w:t>отдельным категориям граждан в собственность бесплатно в соответствии с законодательством Ставр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>польского края»</w:t>
            </w:r>
            <w:proofErr w:type="gramEnd"/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lastRenderedPageBreak/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2E6EC0" w:rsidRDefault="001432DD" w:rsidP="002F01AE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2E6EC0">
              <w:rPr>
                <w:szCs w:val="28"/>
                <w:lang w:eastAsia="ru-RU"/>
              </w:rPr>
              <w:t>Решение комиссии по ра</w:t>
            </w:r>
            <w:r w:rsidRPr="002E6EC0">
              <w:rPr>
                <w:szCs w:val="28"/>
                <w:lang w:eastAsia="ru-RU"/>
              </w:rPr>
              <w:t>с</w:t>
            </w:r>
            <w:r w:rsidRPr="002E6EC0">
              <w:rPr>
                <w:szCs w:val="28"/>
                <w:lang w:eastAsia="ru-RU"/>
              </w:rPr>
              <w:t>смотрению заявлений и распределению земел</w:t>
            </w:r>
            <w:r w:rsidRPr="002E6EC0">
              <w:rPr>
                <w:szCs w:val="28"/>
                <w:lang w:eastAsia="ru-RU"/>
              </w:rPr>
              <w:t>ь</w:t>
            </w:r>
            <w:r w:rsidRPr="002E6EC0">
              <w:rPr>
                <w:szCs w:val="28"/>
                <w:lang w:eastAsia="ru-RU"/>
              </w:rPr>
              <w:t>ных участков гражданам, имеющим право на предоставление бесплатно з</w:t>
            </w:r>
            <w:r w:rsidRPr="002E6EC0">
              <w:rPr>
                <w:szCs w:val="28"/>
                <w:lang w:eastAsia="ru-RU"/>
              </w:rPr>
              <w:t>е</w:t>
            </w:r>
            <w:r w:rsidRPr="002E6EC0">
              <w:rPr>
                <w:szCs w:val="28"/>
                <w:lang w:eastAsia="ru-RU"/>
              </w:rPr>
              <w:t>мельных участков в соответствии с законодательством Российской Фед</w:t>
            </w:r>
            <w:r w:rsidRPr="002E6EC0">
              <w:rPr>
                <w:szCs w:val="28"/>
                <w:lang w:eastAsia="ru-RU"/>
              </w:rPr>
              <w:t>е</w:t>
            </w:r>
            <w:r w:rsidRPr="002E6EC0">
              <w:rPr>
                <w:szCs w:val="28"/>
                <w:lang w:eastAsia="ru-RU"/>
              </w:rPr>
              <w:t>рации и Ставропольского края, о п</w:t>
            </w:r>
            <w:r w:rsidRPr="002E6EC0">
              <w:rPr>
                <w:szCs w:val="28"/>
                <w:lang w:eastAsia="ru-RU"/>
              </w:rPr>
              <w:t>о</w:t>
            </w:r>
            <w:r w:rsidRPr="002E6EC0">
              <w:rPr>
                <w:szCs w:val="28"/>
                <w:lang w:eastAsia="ru-RU"/>
              </w:rPr>
              <w:t>становке на учет, оформленное в виде в</w:t>
            </w:r>
            <w:r w:rsidRPr="002E6EC0">
              <w:rPr>
                <w:szCs w:val="28"/>
                <w:lang w:eastAsia="ru-RU"/>
              </w:rPr>
              <w:t>ы</w:t>
            </w:r>
            <w:r w:rsidRPr="002E6EC0">
              <w:rPr>
                <w:szCs w:val="28"/>
                <w:lang w:eastAsia="ru-RU"/>
              </w:rPr>
              <w:t>писки из протокола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E187B">
              <w:rPr>
                <w:szCs w:val="28"/>
                <w:lang w:eastAsia="ru-RU"/>
              </w:rPr>
              <w:t>В отношении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E621C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 w:val="26"/>
                <w:szCs w:val="26"/>
                <w:lang w:eastAsia="zh-CN"/>
              </w:rPr>
            </w:pPr>
            <w:r w:rsidRPr="00E621CE">
              <w:rPr>
                <w:bCs/>
                <w:sz w:val="26"/>
                <w:szCs w:val="26"/>
                <w:lang w:eastAsia="zh-CN"/>
              </w:rPr>
              <w:t>Иванов</w:t>
            </w:r>
            <w:r>
              <w:rPr>
                <w:bCs/>
                <w:sz w:val="26"/>
                <w:szCs w:val="26"/>
                <w:lang w:eastAsia="zh-CN"/>
              </w:rPr>
              <w:t>ой</w:t>
            </w:r>
            <w:r w:rsidRPr="00E621CE">
              <w:rPr>
                <w:bCs/>
                <w:sz w:val="26"/>
                <w:szCs w:val="26"/>
                <w:lang w:eastAsia="zh-CN"/>
              </w:rPr>
              <w:t xml:space="preserve"> Анн</w:t>
            </w:r>
            <w:r>
              <w:rPr>
                <w:bCs/>
                <w:sz w:val="26"/>
                <w:szCs w:val="26"/>
                <w:lang w:eastAsia="zh-CN"/>
              </w:rPr>
              <w:t>ы</w:t>
            </w:r>
            <w:r w:rsidRPr="00E621CE">
              <w:rPr>
                <w:bCs/>
                <w:sz w:val="26"/>
                <w:szCs w:val="26"/>
                <w:lang w:eastAsia="zh-CN"/>
              </w:rPr>
              <w:t xml:space="preserve"> Ивановн</w:t>
            </w:r>
            <w:r>
              <w:rPr>
                <w:bCs/>
                <w:sz w:val="26"/>
                <w:szCs w:val="26"/>
                <w:lang w:eastAsia="zh-CN"/>
              </w:rPr>
              <w:t>ы</w:t>
            </w:r>
            <w:r w:rsidRPr="00E621CE">
              <w:rPr>
                <w:bCs/>
                <w:sz w:val="26"/>
                <w:szCs w:val="26"/>
                <w:lang w:eastAsia="zh-CN"/>
              </w:rPr>
              <w:t>5.12.1976 г.р.,</w:t>
            </w:r>
          </w:p>
          <w:p w:rsidR="001432DD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 w:val="26"/>
                <w:szCs w:val="26"/>
                <w:lang w:eastAsia="zh-CN"/>
              </w:rPr>
            </w:pPr>
            <w:proofErr w:type="gramStart"/>
            <w:r w:rsidRPr="00E621CE">
              <w:rPr>
                <w:bCs/>
                <w:sz w:val="26"/>
                <w:szCs w:val="26"/>
                <w:lang w:eastAsia="zh-CN"/>
              </w:rPr>
              <w:t>проживающ</w:t>
            </w:r>
            <w:r>
              <w:rPr>
                <w:bCs/>
                <w:sz w:val="26"/>
                <w:szCs w:val="26"/>
                <w:lang w:eastAsia="zh-CN"/>
              </w:rPr>
              <w:t>ей</w:t>
            </w:r>
            <w:proofErr w:type="gramEnd"/>
            <w:r w:rsidRPr="00E621CE">
              <w:rPr>
                <w:bCs/>
                <w:sz w:val="26"/>
                <w:szCs w:val="26"/>
                <w:lang w:eastAsia="zh-CN"/>
              </w:rPr>
              <w:t xml:space="preserve"> по адресу: станица 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621CE">
              <w:rPr>
                <w:bCs/>
                <w:sz w:val="26"/>
                <w:szCs w:val="26"/>
                <w:lang w:eastAsia="zh-CN"/>
              </w:rPr>
              <w:t>Мар</w:t>
            </w:r>
            <w:r w:rsidRPr="00E621CE">
              <w:rPr>
                <w:bCs/>
                <w:sz w:val="26"/>
                <w:szCs w:val="26"/>
                <w:lang w:eastAsia="zh-CN"/>
              </w:rPr>
              <w:t>ь</w:t>
            </w:r>
            <w:r w:rsidRPr="00E621CE">
              <w:rPr>
                <w:bCs/>
                <w:sz w:val="26"/>
                <w:szCs w:val="26"/>
                <w:lang w:eastAsia="zh-CN"/>
              </w:rPr>
              <w:t>инская, улица Красная, 100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highlight w:val="yellow"/>
              </w:rPr>
            </w:pPr>
            <w:r w:rsidRPr="00352DCA">
              <w:rPr>
                <w:szCs w:val="28"/>
              </w:rPr>
              <w:t xml:space="preserve">Данные сведения необходимы для </w:t>
            </w:r>
            <w:r w:rsidRPr="00352DCA">
              <w:rPr>
                <w:color w:val="000000"/>
                <w:szCs w:val="28"/>
                <w:lang w:eastAsia="ru-RU"/>
              </w:rPr>
              <w:t xml:space="preserve">предоставления земельного участка, 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находящихся в муниципальной собственности или государственная собстве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</w:t>
            </w:r>
            <w:r w:rsidRPr="00352DCA">
              <w:rPr>
                <w:iCs/>
                <w:color w:val="000000"/>
                <w:szCs w:val="28"/>
                <w:lang w:eastAsia="ru-RU"/>
              </w:rPr>
              <w:t xml:space="preserve">ность на которые не разграничена, </w:t>
            </w:r>
            <w:r w:rsidRPr="00352DCA">
              <w:rPr>
                <w:color w:val="000000"/>
                <w:szCs w:val="28"/>
                <w:lang w:eastAsia="ru-RU"/>
              </w:rPr>
              <w:t>отдельным категориям граждан в                       собственность бесплатно в соответствии с законодательством Ставропол</w:t>
            </w:r>
            <w:r w:rsidRPr="00352DCA">
              <w:rPr>
                <w:color w:val="000000"/>
                <w:szCs w:val="28"/>
                <w:lang w:eastAsia="ru-RU"/>
              </w:rPr>
              <w:t>ь</w:t>
            </w:r>
            <w:r w:rsidRPr="00352DCA">
              <w:rPr>
                <w:color w:val="000000"/>
                <w:szCs w:val="28"/>
                <w:lang w:eastAsia="ru-RU"/>
              </w:rPr>
              <w:t>ского края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highlight w:val="yellow"/>
              </w:rPr>
            </w:pPr>
            <w:r w:rsidRPr="00793817">
              <w:rPr>
                <w:szCs w:val="28"/>
              </w:rPr>
              <w:t>В соответствии со ст. 7</w:t>
            </w:r>
            <w:r w:rsidRPr="00793817">
              <w:rPr>
                <w:szCs w:val="28"/>
                <w:vertAlign w:val="superscript"/>
              </w:rPr>
              <w:t>2</w:t>
            </w:r>
            <w:r w:rsidRPr="00793817">
              <w:rPr>
                <w:szCs w:val="28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867B25">
              <w:rPr>
                <w:szCs w:val="28"/>
              </w:rPr>
              <w:t>Согласие на обработку персональных данных лица, не являющегося заявит</w:t>
            </w:r>
            <w:r w:rsidRPr="00867B25">
              <w:rPr>
                <w:szCs w:val="28"/>
              </w:rPr>
              <w:t>е</w:t>
            </w:r>
            <w:r w:rsidRPr="00867B25">
              <w:rPr>
                <w:szCs w:val="28"/>
              </w:rPr>
      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</w:t>
            </w:r>
            <w:r w:rsidRPr="00867B25">
              <w:rPr>
                <w:szCs w:val="28"/>
              </w:rPr>
              <w:t>ь</w:t>
            </w:r>
            <w:r w:rsidRPr="00867B25">
              <w:rPr>
                <w:szCs w:val="28"/>
              </w:rPr>
              <w:t>ным законом от 27 июля 2006 г. № 152-ФЗ «О персональных данных», пол</w:t>
            </w:r>
            <w:r w:rsidRPr="00867B25">
              <w:rPr>
                <w:szCs w:val="28"/>
              </w:rPr>
              <w:t>у</w:t>
            </w:r>
            <w:r w:rsidRPr="00867B25">
              <w:rPr>
                <w:szCs w:val="28"/>
              </w:rPr>
              <w:t>чено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Контактная информация для напра</w:t>
            </w:r>
            <w:r w:rsidRPr="00867B25">
              <w:rPr>
                <w:szCs w:val="28"/>
              </w:rPr>
              <w:t>в</w:t>
            </w:r>
            <w:r w:rsidRPr="00867B25">
              <w:rPr>
                <w:szCs w:val="28"/>
              </w:rPr>
              <w:t>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Дата направления межведомственн</w:t>
            </w:r>
            <w:r w:rsidRPr="00867B25">
              <w:rPr>
                <w:szCs w:val="28"/>
              </w:rPr>
              <w:t>о</w:t>
            </w:r>
            <w:r w:rsidRPr="00867B25">
              <w:rPr>
                <w:szCs w:val="28"/>
              </w:rPr>
              <w:t>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1</w:t>
            </w:r>
            <w:r w:rsidRPr="00867B25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12</w:t>
            </w:r>
            <w:r w:rsidRPr="00867B25">
              <w:rPr>
                <w:szCs w:val="28"/>
                <w:lang w:eastAsia="ru-RU"/>
              </w:rPr>
              <w:t>.2021 г.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EE187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EE187B">
              <w:rPr>
                <w:szCs w:val="28"/>
              </w:rPr>
              <w:t>Должность, ФИО: Ведущий специ</w:t>
            </w:r>
            <w:r w:rsidRPr="00EE187B">
              <w:rPr>
                <w:szCs w:val="28"/>
              </w:rPr>
              <w:t>а</w:t>
            </w:r>
            <w:r w:rsidRPr="00EE187B">
              <w:rPr>
                <w:szCs w:val="28"/>
              </w:rPr>
              <w:t>лист отдела Петров Н.А.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E187B">
              <w:rPr>
                <w:szCs w:val="28"/>
              </w:rPr>
              <w:t>тел. 8(87938)5-17-95</w:t>
            </w:r>
          </w:p>
        </w:tc>
      </w:tr>
    </w:tbl>
    <w:p w:rsidR="001432DD" w:rsidRPr="00867B25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Ставропольского края                           </w:t>
      </w:r>
      <w:r w:rsidR="005C665B">
        <w:rPr>
          <w:szCs w:val="28"/>
          <w:lang w:eastAsia="ru-RU"/>
        </w:rPr>
        <w:t xml:space="preserve">                      </w:t>
      </w:r>
      <w:r>
        <w:rPr>
          <w:szCs w:val="28"/>
          <w:lang w:eastAsia="ru-RU"/>
        </w:rPr>
        <w:t xml:space="preserve">             А.Я. Смирнова</w:t>
      </w:r>
    </w:p>
    <w:p w:rsidR="001432DD" w:rsidRPr="00701597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lastRenderedPageBreak/>
        <w:t>Приложение №</w:t>
      </w:r>
      <w:r>
        <w:rPr>
          <w:rFonts w:eastAsia="Times New Roman"/>
          <w:bCs/>
          <w:szCs w:val="28"/>
          <w:lang w:eastAsia="ru-RU"/>
        </w:rPr>
        <w:t xml:space="preserve"> 14</w:t>
      </w:r>
    </w:p>
    <w:p w:rsidR="001432DD" w:rsidRDefault="001432DD" w:rsidP="001432DD">
      <w:pPr>
        <w:ind w:left="4112" w:hanging="1"/>
        <w:rPr>
          <w:rFonts w:eastAsia="Times New Roman"/>
          <w:bCs/>
          <w:szCs w:val="28"/>
          <w:lang w:eastAsia="ru-RU"/>
        </w:rPr>
      </w:pPr>
      <w:r w:rsidRPr="00701597">
        <w:rPr>
          <w:rFonts w:eastAsia="Times New Roman"/>
          <w:bCs/>
          <w:szCs w:val="28"/>
          <w:lang w:eastAsia="ru-RU"/>
        </w:rPr>
        <w:t>к технологической схеме предоставления адм</w:t>
      </w:r>
      <w:r w:rsidRPr="00701597">
        <w:rPr>
          <w:rFonts w:eastAsia="Times New Roman"/>
          <w:bCs/>
          <w:szCs w:val="28"/>
          <w:lang w:eastAsia="ru-RU"/>
        </w:rPr>
        <w:t>и</w:t>
      </w:r>
      <w:r w:rsidRPr="00701597">
        <w:rPr>
          <w:rFonts w:eastAsia="Times New Roman"/>
          <w:bCs/>
          <w:szCs w:val="28"/>
          <w:lang w:eastAsia="ru-RU"/>
        </w:rPr>
        <w:t xml:space="preserve">нистрацией Кировского городского округа Ставропольского края муниципальной услуги «Предоставление земельных участков, </w:t>
      </w:r>
      <w:r w:rsidRPr="00701597">
        <w:rPr>
          <w:rFonts w:eastAsia="Times New Roman"/>
          <w:bCs/>
          <w:iCs/>
          <w:szCs w:val="28"/>
          <w:lang w:eastAsia="ru-RU"/>
        </w:rPr>
        <w:t>наход</w:t>
      </w:r>
      <w:r w:rsidRPr="00701597">
        <w:rPr>
          <w:rFonts w:eastAsia="Times New Roman"/>
          <w:bCs/>
          <w:iCs/>
          <w:szCs w:val="28"/>
          <w:lang w:eastAsia="ru-RU"/>
        </w:rPr>
        <w:t>я</w:t>
      </w:r>
      <w:r w:rsidRPr="00701597">
        <w:rPr>
          <w:rFonts w:eastAsia="Times New Roman"/>
          <w:bCs/>
          <w:iCs/>
          <w:szCs w:val="28"/>
          <w:lang w:eastAsia="ru-RU"/>
        </w:rPr>
        <w:t xml:space="preserve">щихся в муниципальной собственности или государственная собственность на которые не разграничена, </w:t>
      </w:r>
      <w:r w:rsidRPr="00701597">
        <w:rPr>
          <w:rFonts w:eastAsia="Times New Roman"/>
          <w:bCs/>
          <w:szCs w:val="28"/>
          <w:lang w:eastAsia="ru-RU"/>
        </w:rPr>
        <w:t>отдельным категориям граждан в собственность бесплатно в соответствии с зак</w:t>
      </w:r>
      <w:r w:rsidRPr="00701597">
        <w:rPr>
          <w:rFonts w:eastAsia="Times New Roman"/>
          <w:bCs/>
          <w:szCs w:val="28"/>
          <w:lang w:eastAsia="ru-RU"/>
        </w:rPr>
        <w:t>о</w:t>
      </w:r>
      <w:r w:rsidRPr="00701597">
        <w:rPr>
          <w:rFonts w:eastAsia="Times New Roman"/>
          <w:bCs/>
          <w:szCs w:val="28"/>
          <w:lang w:eastAsia="ru-RU"/>
        </w:rPr>
        <w:t>нодательством Ставропольского края»</w:t>
      </w:r>
    </w:p>
    <w:p w:rsidR="001432DD" w:rsidRPr="00867B25" w:rsidRDefault="001432DD" w:rsidP="00143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  <w:r>
        <w:rPr>
          <w:szCs w:val="28"/>
        </w:rPr>
        <w:t>ОБРАЗЕЦ</w:t>
      </w:r>
    </w:p>
    <w:p w:rsidR="001432DD" w:rsidRPr="00867B25" w:rsidRDefault="001432DD" w:rsidP="001432DD">
      <w:pPr>
        <w:spacing w:after="160" w:line="256" w:lineRule="auto"/>
        <w:jc w:val="center"/>
        <w:rPr>
          <w:szCs w:val="28"/>
        </w:rPr>
      </w:pPr>
      <w:r w:rsidRPr="00867B25"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направляющих межведомстве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>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Отдел имущественных и земельных отношений администрации                                Кировского городского округа                     Ставропольского края 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Администрация Кировского                   городского округа Ставропольского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В целях предоставления муниц</w:t>
            </w:r>
            <w:r w:rsidRPr="00867B25">
              <w:rPr>
                <w:szCs w:val="28"/>
              </w:rPr>
              <w:t>и</w:t>
            </w:r>
            <w:r w:rsidRPr="00867B25">
              <w:rPr>
                <w:szCs w:val="28"/>
              </w:rPr>
              <w:t>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color w:val="000000"/>
                <w:sz w:val="26"/>
                <w:szCs w:val="26"/>
              </w:rPr>
              <w:t xml:space="preserve">Предоставление земельных участков, </w:t>
            </w:r>
            <w:r w:rsidRPr="005C665B">
              <w:rPr>
                <w:iCs/>
                <w:color w:val="000000"/>
                <w:sz w:val="26"/>
                <w:szCs w:val="26"/>
              </w:rPr>
              <w:t>находящихся в муниципальной со</w:t>
            </w:r>
            <w:r w:rsidRPr="005C665B">
              <w:rPr>
                <w:iCs/>
                <w:color w:val="000000"/>
                <w:sz w:val="26"/>
                <w:szCs w:val="26"/>
              </w:rPr>
              <w:t>б</w:t>
            </w:r>
            <w:r w:rsidRPr="005C665B">
              <w:rPr>
                <w:iCs/>
                <w:color w:val="000000"/>
                <w:sz w:val="26"/>
                <w:szCs w:val="26"/>
              </w:rPr>
              <w:t>ственности или государственная собственность на которые не разгран</w:t>
            </w:r>
            <w:r w:rsidRPr="005C665B">
              <w:rPr>
                <w:iCs/>
                <w:color w:val="000000"/>
                <w:sz w:val="26"/>
                <w:szCs w:val="26"/>
              </w:rPr>
              <w:t>и</w:t>
            </w:r>
            <w:r w:rsidRPr="005C665B">
              <w:rPr>
                <w:iCs/>
                <w:color w:val="000000"/>
                <w:sz w:val="26"/>
                <w:szCs w:val="26"/>
              </w:rPr>
              <w:t xml:space="preserve">чена, </w:t>
            </w:r>
            <w:r w:rsidRPr="005C665B">
              <w:rPr>
                <w:color w:val="000000"/>
                <w:sz w:val="26"/>
                <w:szCs w:val="26"/>
              </w:rPr>
              <w:t>отдельным категориям граждан в собственность бесплатно в соответствии с законодательством Ставр</w:t>
            </w:r>
            <w:r w:rsidRPr="005C665B">
              <w:rPr>
                <w:color w:val="000000"/>
                <w:sz w:val="26"/>
                <w:szCs w:val="26"/>
              </w:rPr>
              <w:t>о</w:t>
            </w:r>
            <w:r w:rsidRPr="005C665B">
              <w:rPr>
                <w:color w:val="000000"/>
                <w:sz w:val="26"/>
                <w:szCs w:val="26"/>
              </w:rPr>
              <w:t>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Нормативный правовой акт, которым установлено представление докуме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 xml:space="preserve">та и (или) информации, </w:t>
            </w:r>
            <w:proofErr w:type="gramStart"/>
            <w:r w:rsidRPr="00867B25">
              <w:rPr>
                <w:szCs w:val="28"/>
              </w:rPr>
              <w:t>необходимых</w:t>
            </w:r>
            <w:proofErr w:type="gramEnd"/>
            <w:r w:rsidRPr="00867B25">
              <w:rPr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proofErr w:type="gramStart"/>
            <w:r w:rsidRPr="00B5769C">
              <w:rPr>
                <w:szCs w:val="28"/>
                <w:lang w:eastAsia="ru-RU"/>
              </w:rPr>
              <w:t xml:space="preserve">В соответствии с </w:t>
            </w:r>
            <w:r w:rsidRPr="00B5769C">
              <w:rPr>
                <w:color w:val="000000"/>
                <w:szCs w:val="28"/>
                <w:lang w:eastAsia="ru-RU"/>
              </w:rPr>
              <w:t>Постановлением администрации Кировского город</w:t>
            </w:r>
            <w:r>
              <w:rPr>
                <w:color w:val="000000"/>
                <w:szCs w:val="28"/>
                <w:lang w:eastAsia="ru-RU"/>
              </w:rPr>
              <w:t xml:space="preserve">ского </w:t>
            </w:r>
            <w:r w:rsidRPr="00B5769C">
              <w:rPr>
                <w:color w:val="000000"/>
                <w:szCs w:val="28"/>
                <w:lang w:eastAsia="ru-RU"/>
              </w:rPr>
              <w:t>округа Ставропол</w:t>
            </w:r>
            <w:r w:rsidRPr="00B5769C">
              <w:rPr>
                <w:color w:val="000000"/>
                <w:szCs w:val="28"/>
                <w:lang w:eastAsia="ru-RU"/>
              </w:rPr>
              <w:t>ь</w:t>
            </w:r>
            <w:r w:rsidRPr="00B5769C">
              <w:rPr>
                <w:color w:val="000000"/>
                <w:szCs w:val="28"/>
                <w:lang w:eastAsia="ru-RU"/>
              </w:rPr>
              <w:t>ского кр</w:t>
            </w:r>
            <w:r>
              <w:rPr>
                <w:color w:val="000000"/>
                <w:szCs w:val="28"/>
                <w:lang w:eastAsia="ru-RU"/>
              </w:rPr>
              <w:t>ая от 31 июля 2020 года № 1280</w:t>
            </w:r>
            <w:r w:rsidRPr="00B5769C">
              <w:rPr>
                <w:color w:val="000000"/>
                <w:szCs w:val="28"/>
                <w:lang w:eastAsia="ru-RU"/>
              </w:rPr>
              <w:t xml:space="preserve"> «Об утверждении административного регламента предоставления админ</w:t>
            </w:r>
            <w:r w:rsidRPr="00B5769C">
              <w:rPr>
                <w:color w:val="000000"/>
                <w:szCs w:val="28"/>
                <w:lang w:eastAsia="ru-RU"/>
              </w:rPr>
              <w:t>и</w:t>
            </w:r>
            <w:r w:rsidRPr="00B5769C">
              <w:rPr>
                <w:color w:val="000000"/>
                <w:szCs w:val="28"/>
                <w:lang w:eastAsia="ru-RU"/>
              </w:rPr>
              <w:t>страцией Кировского городского округа Ставропольского края муниципальной услуги «Пред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 xml:space="preserve">ставление земельных участков, 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нах</w:t>
            </w:r>
            <w:r w:rsidRPr="00B5769C">
              <w:rPr>
                <w:iCs/>
                <w:color w:val="000000"/>
                <w:szCs w:val="28"/>
                <w:lang w:eastAsia="ru-RU"/>
              </w:rPr>
              <w:t>о</w:t>
            </w:r>
            <w:r w:rsidRPr="00B5769C">
              <w:rPr>
                <w:iCs/>
                <w:color w:val="000000"/>
                <w:szCs w:val="28"/>
                <w:lang w:eastAsia="ru-RU"/>
              </w:rPr>
              <w:t>дящихся в муниципальной собстве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ности или государственная собственность на которые не разгр</w:t>
            </w:r>
            <w:r w:rsidRPr="00B5769C">
              <w:rPr>
                <w:iCs/>
                <w:color w:val="000000"/>
                <w:szCs w:val="28"/>
                <w:lang w:eastAsia="ru-RU"/>
              </w:rPr>
              <w:t>а</w:t>
            </w:r>
            <w:r w:rsidRPr="00B5769C">
              <w:rPr>
                <w:iCs/>
                <w:color w:val="000000"/>
                <w:szCs w:val="28"/>
                <w:lang w:eastAsia="ru-RU"/>
              </w:rPr>
              <w:t xml:space="preserve">ничена, </w:t>
            </w:r>
            <w:r w:rsidRPr="00B5769C">
              <w:rPr>
                <w:color w:val="000000"/>
                <w:szCs w:val="28"/>
                <w:lang w:eastAsia="ru-RU"/>
              </w:rPr>
              <w:t xml:space="preserve">отдельным </w:t>
            </w:r>
            <w:r w:rsidRPr="00B5769C">
              <w:rPr>
                <w:color w:val="000000"/>
                <w:szCs w:val="28"/>
                <w:lang w:eastAsia="ru-RU"/>
              </w:rPr>
              <w:lastRenderedPageBreak/>
              <w:t>категориям граждан в собственность бесплатно в соответствии с законодательством Ставр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>польского края»</w:t>
            </w:r>
            <w:proofErr w:type="gramEnd"/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lastRenderedPageBreak/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2E6EC0" w:rsidRDefault="001432DD" w:rsidP="002F01AE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2E6EC0">
              <w:rPr>
                <w:szCs w:val="28"/>
                <w:lang w:eastAsia="ru-RU"/>
              </w:rPr>
              <w:t>Решение комиссии по ра</w:t>
            </w:r>
            <w:r w:rsidRPr="002E6EC0">
              <w:rPr>
                <w:szCs w:val="28"/>
                <w:lang w:eastAsia="ru-RU"/>
              </w:rPr>
              <w:t>с</w:t>
            </w:r>
            <w:r w:rsidRPr="002E6EC0">
              <w:rPr>
                <w:szCs w:val="28"/>
                <w:lang w:eastAsia="ru-RU"/>
              </w:rPr>
              <w:t>смотрению заявлений и распределению земел</w:t>
            </w:r>
            <w:r w:rsidRPr="002E6EC0">
              <w:rPr>
                <w:szCs w:val="28"/>
                <w:lang w:eastAsia="ru-RU"/>
              </w:rPr>
              <w:t>ь</w:t>
            </w:r>
            <w:r w:rsidRPr="002E6EC0">
              <w:rPr>
                <w:szCs w:val="28"/>
                <w:lang w:eastAsia="ru-RU"/>
              </w:rPr>
              <w:t>ных участков гражданам, имеющим право на предоставление бесплатно з</w:t>
            </w:r>
            <w:r w:rsidRPr="002E6EC0">
              <w:rPr>
                <w:szCs w:val="28"/>
                <w:lang w:eastAsia="ru-RU"/>
              </w:rPr>
              <w:t>е</w:t>
            </w:r>
            <w:r w:rsidRPr="002E6EC0">
              <w:rPr>
                <w:szCs w:val="28"/>
                <w:lang w:eastAsia="ru-RU"/>
              </w:rPr>
              <w:t>мельных участков в соответствии с законодательством Российской Фед</w:t>
            </w:r>
            <w:r w:rsidRPr="002E6EC0">
              <w:rPr>
                <w:szCs w:val="28"/>
                <w:lang w:eastAsia="ru-RU"/>
              </w:rPr>
              <w:t>е</w:t>
            </w:r>
            <w:r w:rsidRPr="002E6EC0">
              <w:rPr>
                <w:szCs w:val="28"/>
                <w:lang w:eastAsia="ru-RU"/>
              </w:rPr>
              <w:t>рации и Ставропольского края, о ра</w:t>
            </w:r>
            <w:r w:rsidRPr="002E6EC0">
              <w:rPr>
                <w:szCs w:val="28"/>
                <w:lang w:eastAsia="ru-RU"/>
              </w:rPr>
              <w:t>с</w:t>
            </w:r>
            <w:r w:rsidRPr="002E6EC0">
              <w:rPr>
                <w:szCs w:val="28"/>
                <w:lang w:eastAsia="ru-RU"/>
              </w:rPr>
              <w:t>пределении земельного участка, оформленное в виде выписки из пр</w:t>
            </w:r>
            <w:r w:rsidRPr="002E6EC0">
              <w:rPr>
                <w:szCs w:val="28"/>
                <w:lang w:eastAsia="ru-RU"/>
              </w:rPr>
              <w:t>о</w:t>
            </w:r>
            <w:r w:rsidRPr="002E6EC0">
              <w:rPr>
                <w:szCs w:val="28"/>
                <w:lang w:eastAsia="ru-RU"/>
              </w:rPr>
              <w:t>токола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В отношении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r w:rsidRPr="006F1280">
              <w:rPr>
                <w:bCs/>
                <w:szCs w:val="28"/>
                <w:lang w:eastAsia="zh-CN"/>
              </w:rPr>
              <w:t>Ивановой Анны Ивановны,                      д</w:t>
            </w:r>
            <w:r w:rsidRPr="006F1280">
              <w:rPr>
                <w:bCs/>
                <w:szCs w:val="28"/>
                <w:lang w:eastAsia="zh-CN"/>
              </w:rPr>
              <w:t>а</w:t>
            </w:r>
            <w:r w:rsidRPr="006F1280">
              <w:rPr>
                <w:bCs/>
                <w:szCs w:val="28"/>
                <w:lang w:eastAsia="zh-CN"/>
              </w:rPr>
              <w:t xml:space="preserve">та рождения 15.12.1976 г.р.,                  </w:t>
            </w:r>
          </w:p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proofErr w:type="gramStart"/>
            <w:r>
              <w:rPr>
                <w:bCs/>
                <w:szCs w:val="28"/>
                <w:lang w:eastAsia="zh-CN"/>
              </w:rPr>
              <w:t>п</w:t>
            </w:r>
            <w:r w:rsidRPr="006F1280">
              <w:rPr>
                <w:bCs/>
                <w:szCs w:val="28"/>
                <w:lang w:eastAsia="zh-CN"/>
              </w:rPr>
              <w:t>роживающей</w:t>
            </w:r>
            <w:proofErr w:type="gramEnd"/>
            <w:r w:rsidRPr="006F1280">
              <w:rPr>
                <w:bCs/>
                <w:szCs w:val="28"/>
                <w:lang w:eastAsia="zh-CN"/>
              </w:rPr>
              <w:t xml:space="preserve"> по адресу: станица </w:t>
            </w:r>
          </w:p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6F1280">
              <w:rPr>
                <w:bCs/>
                <w:szCs w:val="28"/>
                <w:lang w:eastAsia="zh-CN"/>
              </w:rPr>
              <w:t>Мар</w:t>
            </w:r>
            <w:r w:rsidRPr="006F1280">
              <w:rPr>
                <w:bCs/>
                <w:szCs w:val="28"/>
                <w:lang w:eastAsia="zh-CN"/>
              </w:rPr>
              <w:t>ь</w:t>
            </w:r>
            <w:r w:rsidRPr="006F1280">
              <w:rPr>
                <w:bCs/>
                <w:szCs w:val="28"/>
                <w:lang w:eastAsia="zh-CN"/>
              </w:rPr>
              <w:t>инская, улица Красная, 100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highlight w:val="yellow"/>
              </w:rPr>
            </w:pPr>
            <w:r w:rsidRPr="00352DCA">
              <w:rPr>
                <w:szCs w:val="28"/>
              </w:rPr>
              <w:t xml:space="preserve">Данные сведения необходимы для </w:t>
            </w:r>
            <w:r w:rsidRPr="00352DCA">
              <w:rPr>
                <w:color w:val="000000"/>
                <w:szCs w:val="28"/>
                <w:lang w:eastAsia="ru-RU"/>
              </w:rPr>
              <w:t xml:space="preserve">предоставления земельного участка, 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находящихся в муниципальной собственности или государственная собстве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</w:t>
            </w:r>
            <w:r w:rsidRPr="00352DCA">
              <w:rPr>
                <w:iCs/>
                <w:color w:val="000000"/>
                <w:szCs w:val="28"/>
                <w:lang w:eastAsia="ru-RU"/>
              </w:rPr>
              <w:t xml:space="preserve">ность на которые не разграничена, </w:t>
            </w:r>
            <w:r w:rsidRPr="00352DCA">
              <w:rPr>
                <w:color w:val="000000"/>
                <w:szCs w:val="28"/>
                <w:lang w:eastAsia="ru-RU"/>
              </w:rPr>
              <w:t>отдельным категориям граждан в                       собственность бесплатно в соответствии с законодательством Ставропол</w:t>
            </w:r>
            <w:r w:rsidRPr="00352DCA">
              <w:rPr>
                <w:color w:val="000000"/>
                <w:szCs w:val="28"/>
                <w:lang w:eastAsia="ru-RU"/>
              </w:rPr>
              <w:t>ь</w:t>
            </w:r>
            <w:r w:rsidRPr="00352DCA">
              <w:rPr>
                <w:color w:val="000000"/>
                <w:szCs w:val="28"/>
                <w:lang w:eastAsia="ru-RU"/>
              </w:rPr>
              <w:t>ского края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highlight w:val="yellow"/>
              </w:rPr>
            </w:pPr>
            <w:r w:rsidRPr="00793817">
              <w:rPr>
                <w:szCs w:val="28"/>
              </w:rPr>
              <w:t>В соответствии со ст. 7</w:t>
            </w:r>
            <w:r w:rsidRPr="00793817">
              <w:rPr>
                <w:szCs w:val="28"/>
                <w:vertAlign w:val="superscript"/>
              </w:rPr>
              <w:t>2</w:t>
            </w:r>
            <w:r w:rsidRPr="00793817">
              <w:rPr>
                <w:szCs w:val="28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5C665B">
              <w:rPr>
                <w:sz w:val="26"/>
                <w:szCs w:val="26"/>
              </w:rPr>
              <w:t>Согласие на обработку персональных данных лица, не являющегося заявит</w:t>
            </w:r>
            <w:r w:rsidRPr="005C665B">
              <w:rPr>
                <w:sz w:val="26"/>
                <w:szCs w:val="26"/>
              </w:rPr>
              <w:t>е</w:t>
            </w:r>
            <w:r w:rsidRPr="005C665B">
              <w:rPr>
                <w:sz w:val="26"/>
                <w:szCs w:val="26"/>
              </w:rPr>
      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</w:t>
            </w:r>
            <w:r w:rsidRPr="005C665B">
              <w:rPr>
                <w:sz w:val="26"/>
                <w:szCs w:val="26"/>
              </w:rPr>
              <w:t>ь</w:t>
            </w:r>
            <w:r w:rsidRPr="005C665B">
              <w:rPr>
                <w:sz w:val="26"/>
                <w:szCs w:val="26"/>
              </w:rPr>
              <w:t>ным законом от 27 июля 2006 г. № 152-ФЗ «О персональных данных», пол</w:t>
            </w:r>
            <w:r w:rsidRPr="005C665B">
              <w:rPr>
                <w:sz w:val="26"/>
                <w:szCs w:val="26"/>
              </w:rPr>
              <w:t>у</w:t>
            </w:r>
            <w:r w:rsidRPr="005C665B">
              <w:rPr>
                <w:sz w:val="26"/>
                <w:szCs w:val="26"/>
              </w:rPr>
              <w:t>чено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Контактная информация для напра</w:t>
            </w:r>
            <w:r w:rsidRPr="00867B25">
              <w:rPr>
                <w:szCs w:val="28"/>
              </w:rPr>
              <w:t>в</w:t>
            </w:r>
            <w:r w:rsidRPr="00867B25">
              <w:rPr>
                <w:szCs w:val="28"/>
              </w:rPr>
              <w:t>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Дата направления межведомственн</w:t>
            </w:r>
            <w:r w:rsidRPr="00867B25">
              <w:rPr>
                <w:szCs w:val="28"/>
              </w:rPr>
              <w:t>о</w:t>
            </w:r>
            <w:r w:rsidRPr="00867B25">
              <w:rPr>
                <w:szCs w:val="28"/>
              </w:rPr>
              <w:t>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1</w:t>
            </w:r>
            <w:r w:rsidRPr="00867B25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12</w:t>
            </w:r>
            <w:r w:rsidRPr="00867B25">
              <w:rPr>
                <w:szCs w:val="28"/>
                <w:lang w:eastAsia="ru-RU"/>
              </w:rPr>
              <w:t>.2021 г.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EE187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EE187B">
              <w:rPr>
                <w:szCs w:val="28"/>
              </w:rPr>
              <w:t>Должность, ФИО: Ведущий специ</w:t>
            </w:r>
            <w:r w:rsidRPr="00EE187B">
              <w:rPr>
                <w:szCs w:val="28"/>
              </w:rPr>
              <w:t>а</w:t>
            </w:r>
            <w:r w:rsidRPr="00EE187B">
              <w:rPr>
                <w:szCs w:val="28"/>
              </w:rPr>
              <w:t>лист отдела Петров Н.А.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E187B">
              <w:rPr>
                <w:szCs w:val="28"/>
              </w:rPr>
              <w:t>тел. 8(87938)5-17-95</w:t>
            </w:r>
          </w:p>
        </w:tc>
      </w:tr>
    </w:tbl>
    <w:p w:rsidR="001432DD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Ставропольского края                           </w:t>
      </w:r>
      <w:r w:rsidR="005C665B">
        <w:rPr>
          <w:szCs w:val="28"/>
          <w:lang w:eastAsia="ru-RU"/>
        </w:rPr>
        <w:t xml:space="preserve">                            </w:t>
      </w:r>
      <w:r>
        <w:rPr>
          <w:szCs w:val="28"/>
          <w:lang w:eastAsia="ru-RU"/>
        </w:rPr>
        <w:t xml:space="preserve">             А.Я. Смирнова</w:t>
      </w:r>
    </w:p>
    <w:p w:rsidR="001432DD" w:rsidRPr="008E1292" w:rsidRDefault="001432DD" w:rsidP="001432DD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                   </w:t>
      </w:r>
      <w:r w:rsidR="005C665B">
        <w:rPr>
          <w:rFonts w:eastAsia="Times New Roman"/>
          <w:bCs/>
          <w:szCs w:val="28"/>
          <w:lang w:eastAsia="ru-RU"/>
        </w:rPr>
        <w:t xml:space="preserve">         </w:t>
      </w:r>
      <w:r>
        <w:rPr>
          <w:rFonts w:eastAsia="Times New Roman"/>
          <w:bCs/>
          <w:szCs w:val="28"/>
          <w:lang w:eastAsia="ru-RU"/>
        </w:rPr>
        <w:t xml:space="preserve">       </w:t>
      </w:r>
      <w:r w:rsidRPr="008E1292">
        <w:rPr>
          <w:rFonts w:eastAsia="Times New Roman"/>
          <w:bCs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szCs w:val="28"/>
          <w:lang w:eastAsia="ru-RU"/>
        </w:rPr>
        <w:t>15</w:t>
      </w:r>
    </w:p>
    <w:p w:rsidR="001432DD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BE75C6">
        <w:rPr>
          <w:rFonts w:eastAsia="Times New Roman"/>
          <w:bCs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</w:t>
      </w:r>
      <w:r w:rsidRPr="00BE75C6">
        <w:rPr>
          <w:rFonts w:eastAsia="Times New Roman"/>
          <w:bCs/>
          <w:szCs w:val="28"/>
          <w:lang w:eastAsia="ru-RU"/>
        </w:rPr>
        <w:t>и</w:t>
      </w:r>
      <w:r w:rsidRPr="00BE75C6">
        <w:rPr>
          <w:rFonts w:eastAsia="Times New Roman"/>
          <w:bCs/>
          <w:szCs w:val="28"/>
          <w:lang w:eastAsia="ru-RU"/>
        </w:rPr>
        <w:t>пальной услуги «Предоставление земел</w:t>
      </w:r>
      <w:r w:rsidRPr="00BE75C6">
        <w:rPr>
          <w:rFonts w:eastAsia="Times New Roman"/>
          <w:bCs/>
          <w:szCs w:val="28"/>
          <w:lang w:eastAsia="ru-RU"/>
        </w:rPr>
        <w:t>ь</w:t>
      </w:r>
      <w:r w:rsidRPr="00BE75C6">
        <w:rPr>
          <w:rFonts w:eastAsia="Times New Roman"/>
          <w:bCs/>
          <w:szCs w:val="28"/>
          <w:lang w:eastAsia="ru-RU"/>
        </w:rPr>
        <w:t xml:space="preserve">ных участков, </w:t>
      </w:r>
      <w:r w:rsidRPr="00BE75C6">
        <w:rPr>
          <w:rFonts w:eastAsia="Times New Roman"/>
          <w:bCs/>
          <w:iCs/>
          <w:szCs w:val="28"/>
          <w:lang w:eastAsia="ru-RU"/>
        </w:rPr>
        <w:t>находящихся в муниципальной собственности или госуда</w:t>
      </w:r>
      <w:r w:rsidRPr="00BE75C6">
        <w:rPr>
          <w:rFonts w:eastAsia="Times New Roman"/>
          <w:bCs/>
          <w:iCs/>
          <w:szCs w:val="28"/>
          <w:lang w:eastAsia="ru-RU"/>
        </w:rPr>
        <w:t>р</w:t>
      </w:r>
      <w:r w:rsidRPr="00BE75C6">
        <w:rPr>
          <w:rFonts w:eastAsia="Times New Roman"/>
          <w:bCs/>
          <w:iCs/>
          <w:szCs w:val="28"/>
          <w:lang w:eastAsia="ru-RU"/>
        </w:rPr>
        <w:t xml:space="preserve">ственная собственность на которые не разграничена, </w:t>
      </w:r>
      <w:r w:rsidRPr="00BE75C6">
        <w:rPr>
          <w:rFonts w:eastAsia="Times New Roman"/>
          <w:bCs/>
          <w:szCs w:val="28"/>
          <w:lang w:eastAsia="ru-RU"/>
        </w:rPr>
        <w:t xml:space="preserve">отдельным категориям граждан в собственность бесплатно </w:t>
      </w:r>
    </w:p>
    <w:p w:rsidR="001432DD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BE75C6">
        <w:rPr>
          <w:rFonts w:eastAsia="Times New Roman"/>
          <w:bCs/>
          <w:szCs w:val="28"/>
          <w:lang w:eastAsia="ru-RU"/>
        </w:rPr>
        <w:t>в с</w:t>
      </w:r>
      <w:r w:rsidRPr="00BE75C6">
        <w:rPr>
          <w:rFonts w:eastAsia="Times New Roman"/>
          <w:bCs/>
          <w:szCs w:val="28"/>
          <w:lang w:eastAsia="ru-RU"/>
        </w:rPr>
        <w:t>о</w:t>
      </w:r>
      <w:r w:rsidRPr="00BE75C6">
        <w:rPr>
          <w:rFonts w:eastAsia="Times New Roman"/>
          <w:bCs/>
          <w:szCs w:val="28"/>
          <w:lang w:eastAsia="ru-RU"/>
        </w:rPr>
        <w:t xml:space="preserve">ответствии с законодательством </w:t>
      </w:r>
    </w:p>
    <w:p w:rsidR="001432DD" w:rsidRPr="00BE75C6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BE75C6">
        <w:rPr>
          <w:rFonts w:eastAsia="Times New Roman"/>
          <w:bCs/>
          <w:szCs w:val="28"/>
          <w:lang w:eastAsia="ru-RU"/>
        </w:rPr>
        <w:t>Ставр</w:t>
      </w:r>
      <w:r w:rsidRPr="00BE75C6">
        <w:rPr>
          <w:rFonts w:eastAsia="Times New Roman"/>
          <w:bCs/>
          <w:szCs w:val="28"/>
          <w:lang w:eastAsia="ru-RU"/>
        </w:rPr>
        <w:t>о</w:t>
      </w:r>
      <w:r w:rsidRPr="00BE75C6">
        <w:rPr>
          <w:rFonts w:eastAsia="Times New Roman"/>
          <w:bCs/>
          <w:szCs w:val="28"/>
          <w:lang w:eastAsia="ru-RU"/>
        </w:rPr>
        <w:t>польского края»</w:t>
      </w:r>
    </w:p>
    <w:p w:rsidR="001432DD" w:rsidRPr="00867B25" w:rsidRDefault="001432DD" w:rsidP="00143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  <w:r>
        <w:rPr>
          <w:szCs w:val="28"/>
        </w:rPr>
        <w:t>ОБРАЗЕЦ</w:t>
      </w:r>
    </w:p>
    <w:p w:rsidR="001432DD" w:rsidRPr="00867B25" w:rsidRDefault="001432DD" w:rsidP="001432DD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 w:rsidRPr="00867B25">
        <w:rPr>
          <w:rFonts w:eastAsia="Times New Roman"/>
          <w:bCs/>
          <w:szCs w:val="28"/>
          <w:lang w:eastAsia="ru-RU"/>
        </w:rPr>
        <w:t xml:space="preserve"> </w:t>
      </w:r>
    </w:p>
    <w:p w:rsidR="001432DD" w:rsidRPr="00867B25" w:rsidRDefault="001432DD" w:rsidP="001432DD">
      <w:pPr>
        <w:spacing w:after="160" w:line="256" w:lineRule="auto"/>
        <w:jc w:val="center"/>
        <w:rPr>
          <w:szCs w:val="28"/>
        </w:rPr>
      </w:pPr>
      <w:r w:rsidRPr="00867B25"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направляющих межведомстве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>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Отдел имущественных и земельных отношений администрации                                Кировского городского округа                     Ставропольского края 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527B12">
              <w:rPr>
                <w:szCs w:val="28"/>
                <w:lang w:eastAsia="ru-RU"/>
              </w:rPr>
              <w:t xml:space="preserve">Отдел по вопросам </w:t>
            </w:r>
            <w:proofErr w:type="gramStart"/>
            <w:r w:rsidRPr="00527B12">
              <w:rPr>
                <w:szCs w:val="28"/>
                <w:lang w:eastAsia="ru-RU"/>
              </w:rPr>
              <w:t>миграции Отдела Министерства внутренних дел Ро</w:t>
            </w:r>
            <w:r w:rsidRPr="00527B12">
              <w:rPr>
                <w:szCs w:val="28"/>
                <w:lang w:eastAsia="ru-RU"/>
              </w:rPr>
              <w:t>с</w:t>
            </w:r>
            <w:r w:rsidRPr="00527B12">
              <w:rPr>
                <w:szCs w:val="28"/>
                <w:lang w:eastAsia="ru-RU"/>
              </w:rPr>
              <w:t>сийской Федерации</w:t>
            </w:r>
            <w:proofErr w:type="gramEnd"/>
            <w:r w:rsidRPr="00527B12">
              <w:rPr>
                <w:szCs w:val="28"/>
                <w:lang w:eastAsia="ru-RU"/>
              </w:rPr>
              <w:t xml:space="preserve"> по Кировскому городскому округу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В целях предоставления муниц</w:t>
            </w:r>
            <w:r w:rsidRPr="00867B25">
              <w:rPr>
                <w:szCs w:val="28"/>
              </w:rPr>
              <w:t>и</w:t>
            </w:r>
            <w:r w:rsidRPr="00867B25">
              <w:rPr>
                <w:szCs w:val="28"/>
              </w:rPr>
              <w:t>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66721">
              <w:rPr>
                <w:color w:val="000000"/>
                <w:szCs w:val="28"/>
              </w:rPr>
              <w:t xml:space="preserve">Предоставление земельных участков, </w:t>
            </w:r>
            <w:r w:rsidRPr="00E66721">
              <w:rPr>
                <w:iCs/>
                <w:color w:val="000000"/>
                <w:szCs w:val="28"/>
              </w:rPr>
              <w:t>находящихся в муниципальной со</w:t>
            </w:r>
            <w:r w:rsidRPr="00E66721">
              <w:rPr>
                <w:iCs/>
                <w:color w:val="000000"/>
                <w:szCs w:val="28"/>
              </w:rPr>
              <w:t>б</w:t>
            </w:r>
            <w:r w:rsidRPr="00E66721">
              <w:rPr>
                <w:iCs/>
                <w:color w:val="000000"/>
                <w:szCs w:val="28"/>
              </w:rPr>
              <w:t>ственности или государственная собственность на которые не разгран</w:t>
            </w:r>
            <w:r w:rsidRPr="00E66721">
              <w:rPr>
                <w:iCs/>
                <w:color w:val="000000"/>
                <w:szCs w:val="28"/>
              </w:rPr>
              <w:t>и</w:t>
            </w:r>
            <w:r w:rsidRPr="00E66721">
              <w:rPr>
                <w:iCs/>
                <w:color w:val="000000"/>
                <w:szCs w:val="28"/>
              </w:rPr>
              <w:t xml:space="preserve">чена, </w:t>
            </w:r>
            <w:r w:rsidRPr="00E66721">
              <w:rPr>
                <w:color w:val="000000"/>
                <w:szCs w:val="28"/>
              </w:rPr>
              <w:t>отдельным категориям граждан в собственность бесплатно в соотве</w:t>
            </w:r>
            <w:r w:rsidRPr="00E66721">
              <w:rPr>
                <w:color w:val="000000"/>
                <w:szCs w:val="28"/>
              </w:rPr>
              <w:t>т</w:t>
            </w:r>
            <w:r w:rsidRPr="00E66721">
              <w:rPr>
                <w:color w:val="000000"/>
                <w:szCs w:val="28"/>
              </w:rPr>
              <w:t>ствии с законодательством Ставр</w:t>
            </w:r>
            <w:r w:rsidRPr="00E66721">
              <w:rPr>
                <w:color w:val="000000"/>
                <w:szCs w:val="28"/>
              </w:rPr>
              <w:t>о</w:t>
            </w:r>
            <w:r w:rsidRPr="00E66721">
              <w:rPr>
                <w:color w:val="000000"/>
                <w:szCs w:val="28"/>
              </w:rPr>
              <w:t>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Нормативный правовой акт, которым установлено представление докуме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 xml:space="preserve">та и (или) информации, </w:t>
            </w:r>
            <w:proofErr w:type="gramStart"/>
            <w:r w:rsidRPr="00867B25">
              <w:rPr>
                <w:szCs w:val="28"/>
              </w:rPr>
              <w:t>необходимых</w:t>
            </w:r>
            <w:proofErr w:type="gramEnd"/>
            <w:r w:rsidRPr="00867B25">
              <w:rPr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proofErr w:type="gramStart"/>
            <w:r w:rsidRPr="00B5769C">
              <w:rPr>
                <w:szCs w:val="28"/>
                <w:lang w:eastAsia="ru-RU"/>
              </w:rPr>
              <w:t xml:space="preserve">В соответствии с </w:t>
            </w:r>
            <w:r w:rsidRPr="00B5769C">
              <w:rPr>
                <w:color w:val="000000"/>
                <w:szCs w:val="28"/>
                <w:lang w:eastAsia="ru-RU"/>
              </w:rPr>
              <w:t>Постановлением администрации Кировского город</w:t>
            </w:r>
            <w:r>
              <w:rPr>
                <w:color w:val="000000"/>
                <w:szCs w:val="28"/>
                <w:lang w:eastAsia="ru-RU"/>
              </w:rPr>
              <w:t xml:space="preserve">ского </w:t>
            </w:r>
            <w:r w:rsidRPr="00B5769C">
              <w:rPr>
                <w:color w:val="000000"/>
                <w:szCs w:val="28"/>
                <w:lang w:eastAsia="ru-RU"/>
              </w:rPr>
              <w:t>округа Ставропол</w:t>
            </w:r>
            <w:r w:rsidRPr="00B5769C">
              <w:rPr>
                <w:color w:val="000000"/>
                <w:szCs w:val="28"/>
                <w:lang w:eastAsia="ru-RU"/>
              </w:rPr>
              <w:t>ь</w:t>
            </w:r>
            <w:r w:rsidRPr="00B5769C">
              <w:rPr>
                <w:color w:val="000000"/>
                <w:szCs w:val="28"/>
                <w:lang w:eastAsia="ru-RU"/>
              </w:rPr>
              <w:t>ского кр</w:t>
            </w:r>
            <w:r>
              <w:rPr>
                <w:color w:val="000000"/>
                <w:szCs w:val="28"/>
                <w:lang w:eastAsia="ru-RU"/>
              </w:rPr>
              <w:t>ая от 31 июля 2020 года № 1280</w:t>
            </w:r>
            <w:r w:rsidRPr="00B5769C">
              <w:rPr>
                <w:color w:val="000000"/>
                <w:szCs w:val="28"/>
                <w:lang w:eastAsia="ru-RU"/>
              </w:rPr>
              <w:t xml:space="preserve"> «Об утверждении административного регламента предоставления админ</w:t>
            </w:r>
            <w:r w:rsidRPr="00B5769C">
              <w:rPr>
                <w:color w:val="000000"/>
                <w:szCs w:val="28"/>
                <w:lang w:eastAsia="ru-RU"/>
              </w:rPr>
              <w:t>и</w:t>
            </w:r>
            <w:r w:rsidRPr="00B5769C">
              <w:rPr>
                <w:color w:val="000000"/>
                <w:szCs w:val="28"/>
                <w:lang w:eastAsia="ru-RU"/>
              </w:rPr>
              <w:t xml:space="preserve">страцией Кировского городского округа Ставропольского края муниципальной услуги </w:t>
            </w:r>
            <w:r w:rsidRPr="00B5769C">
              <w:rPr>
                <w:color w:val="000000"/>
                <w:szCs w:val="28"/>
                <w:lang w:eastAsia="ru-RU"/>
              </w:rPr>
              <w:lastRenderedPageBreak/>
              <w:t>«Пред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 xml:space="preserve">ставление земельных участков, 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нах</w:t>
            </w:r>
            <w:r w:rsidRPr="00B5769C">
              <w:rPr>
                <w:iCs/>
                <w:color w:val="000000"/>
                <w:szCs w:val="28"/>
                <w:lang w:eastAsia="ru-RU"/>
              </w:rPr>
              <w:t>о</w:t>
            </w:r>
            <w:r w:rsidRPr="00B5769C">
              <w:rPr>
                <w:iCs/>
                <w:color w:val="000000"/>
                <w:szCs w:val="28"/>
                <w:lang w:eastAsia="ru-RU"/>
              </w:rPr>
              <w:t>дящихся в муниципальной собстве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</w:t>
            </w:r>
            <w:r w:rsidRPr="00B5769C">
              <w:rPr>
                <w:iCs/>
                <w:color w:val="000000"/>
                <w:szCs w:val="28"/>
                <w:lang w:eastAsia="ru-RU"/>
              </w:rPr>
              <w:t>ности или государственная собственность на которые не разгр</w:t>
            </w:r>
            <w:r w:rsidRPr="00B5769C">
              <w:rPr>
                <w:iCs/>
                <w:color w:val="000000"/>
                <w:szCs w:val="28"/>
                <w:lang w:eastAsia="ru-RU"/>
              </w:rPr>
              <w:t>а</w:t>
            </w:r>
            <w:r w:rsidRPr="00B5769C">
              <w:rPr>
                <w:iCs/>
                <w:color w:val="000000"/>
                <w:szCs w:val="28"/>
                <w:lang w:eastAsia="ru-RU"/>
              </w:rPr>
              <w:t xml:space="preserve">ничена, </w:t>
            </w:r>
            <w:r w:rsidRPr="00B5769C">
              <w:rPr>
                <w:color w:val="000000"/>
                <w:szCs w:val="28"/>
                <w:lang w:eastAsia="ru-RU"/>
              </w:rPr>
              <w:t>отдельным категориям граждан в собственность бесплатно в соответствии с законодательством Ставр</w:t>
            </w:r>
            <w:r w:rsidRPr="00B5769C">
              <w:rPr>
                <w:color w:val="000000"/>
                <w:szCs w:val="28"/>
                <w:lang w:eastAsia="ru-RU"/>
              </w:rPr>
              <w:t>о</w:t>
            </w:r>
            <w:r w:rsidRPr="00B5769C">
              <w:rPr>
                <w:color w:val="000000"/>
                <w:szCs w:val="28"/>
                <w:lang w:eastAsia="ru-RU"/>
              </w:rPr>
              <w:t>польского края»</w:t>
            </w:r>
            <w:proofErr w:type="gramEnd"/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lastRenderedPageBreak/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6F1280">
              <w:rPr>
                <w:szCs w:val="28"/>
                <w:lang w:eastAsia="ru-RU"/>
              </w:rPr>
              <w:t>Сведения базового государственного информационного ресурса регистрационного учета граждан Ро</w:t>
            </w:r>
            <w:r w:rsidRPr="006F1280">
              <w:rPr>
                <w:szCs w:val="28"/>
                <w:lang w:eastAsia="ru-RU"/>
              </w:rPr>
              <w:t>с</w:t>
            </w:r>
            <w:r w:rsidRPr="006F1280">
              <w:rPr>
                <w:szCs w:val="28"/>
                <w:lang w:eastAsia="ru-RU"/>
              </w:rPr>
              <w:t>сийской Федерации по месту пребыв</w:t>
            </w:r>
            <w:r w:rsidRPr="006F1280">
              <w:rPr>
                <w:szCs w:val="28"/>
                <w:lang w:eastAsia="ru-RU"/>
              </w:rPr>
              <w:t>а</w:t>
            </w:r>
            <w:r w:rsidRPr="006F1280">
              <w:rPr>
                <w:szCs w:val="28"/>
                <w:lang w:eastAsia="ru-RU"/>
              </w:rPr>
              <w:t>ния и по месту жительства в пределах Росси</w:t>
            </w:r>
            <w:r w:rsidRPr="006F1280">
              <w:rPr>
                <w:szCs w:val="28"/>
                <w:lang w:eastAsia="ru-RU"/>
              </w:rPr>
              <w:t>й</w:t>
            </w:r>
            <w:r w:rsidRPr="006F1280">
              <w:rPr>
                <w:szCs w:val="28"/>
                <w:lang w:eastAsia="ru-RU"/>
              </w:rPr>
              <w:t>ской Федерации в отношении заяв</w:t>
            </w:r>
            <w:r w:rsidRPr="006F1280">
              <w:rPr>
                <w:szCs w:val="28"/>
                <w:lang w:eastAsia="ru-RU"/>
              </w:rPr>
              <w:t>и</w:t>
            </w:r>
            <w:r w:rsidRPr="006F1280">
              <w:rPr>
                <w:szCs w:val="28"/>
                <w:lang w:eastAsia="ru-RU"/>
              </w:rPr>
              <w:t>теля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В отношении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r w:rsidRPr="006F1280">
              <w:rPr>
                <w:bCs/>
                <w:szCs w:val="28"/>
                <w:lang w:eastAsia="zh-CN"/>
              </w:rPr>
              <w:t>Ивановой Анны Ивановны,                      д</w:t>
            </w:r>
            <w:r w:rsidRPr="006F1280">
              <w:rPr>
                <w:bCs/>
                <w:szCs w:val="28"/>
                <w:lang w:eastAsia="zh-CN"/>
              </w:rPr>
              <w:t>а</w:t>
            </w:r>
            <w:r w:rsidRPr="006F1280">
              <w:rPr>
                <w:bCs/>
                <w:szCs w:val="28"/>
                <w:lang w:eastAsia="zh-CN"/>
              </w:rPr>
              <w:t xml:space="preserve">та рождения 15.12.1976 г.р.,                  </w:t>
            </w:r>
          </w:p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proofErr w:type="gramStart"/>
            <w:r>
              <w:rPr>
                <w:bCs/>
                <w:szCs w:val="28"/>
                <w:lang w:eastAsia="zh-CN"/>
              </w:rPr>
              <w:t>п</w:t>
            </w:r>
            <w:r w:rsidRPr="006F1280">
              <w:rPr>
                <w:bCs/>
                <w:szCs w:val="28"/>
                <w:lang w:eastAsia="zh-CN"/>
              </w:rPr>
              <w:t>роживающей</w:t>
            </w:r>
            <w:proofErr w:type="gramEnd"/>
            <w:r w:rsidRPr="006F1280">
              <w:rPr>
                <w:bCs/>
                <w:szCs w:val="28"/>
                <w:lang w:eastAsia="zh-CN"/>
              </w:rPr>
              <w:t xml:space="preserve"> по адресу: станица </w:t>
            </w:r>
          </w:p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6F1280">
              <w:rPr>
                <w:bCs/>
                <w:szCs w:val="28"/>
                <w:lang w:eastAsia="zh-CN"/>
              </w:rPr>
              <w:t>Мар</w:t>
            </w:r>
            <w:r w:rsidRPr="006F1280">
              <w:rPr>
                <w:bCs/>
                <w:szCs w:val="28"/>
                <w:lang w:eastAsia="zh-CN"/>
              </w:rPr>
              <w:t>ь</w:t>
            </w:r>
            <w:r w:rsidRPr="006F1280">
              <w:rPr>
                <w:bCs/>
                <w:szCs w:val="28"/>
                <w:lang w:eastAsia="zh-CN"/>
              </w:rPr>
              <w:t>инская, улица Красная, 100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highlight w:val="yellow"/>
              </w:rPr>
            </w:pPr>
            <w:r w:rsidRPr="00352DCA">
              <w:rPr>
                <w:szCs w:val="28"/>
              </w:rPr>
              <w:t xml:space="preserve">Данные сведения необходимы для </w:t>
            </w:r>
            <w:r w:rsidRPr="00352DCA">
              <w:rPr>
                <w:color w:val="000000"/>
                <w:szCs w:val="28"/>
                <w:lang w:eastAsia="ru-RU"/>
              </w:rPr>
              <w:t xml:space="preserve">предоставления земельного участка, 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находящихся в муниципальной собственности или государственная собстве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</w:t>
            </w:r>
            <w:r w:rsidRPr="00352DCA">
              <w:rPr>
                <w:iCs/>
                <w:color w:val="000000"/>
                <w:szCs w:val="28"/>
                <w:lang w:eastAsia="ru-RU"/>
              </w:rPr>
              <w:t xml:space="preserve">ность на которые не разграничена, </w:t>
            </w:r>
            <w:r w:rsidRPr="00352DCA">
              <w:rPr>
                <w:color w:val="000000"/>
                <w:szCs w:val="28"/>
                <w:lang w:eastAsia="ru-RU"/>
              </w:rPr>
              <w:t>отдельным категориям граждан в                       собственность бесплатно в соответствии с законодательством Ставропол</w:t>
            </w:r>
            <w:r w:rsidRPr="00352DCA">
              <w:rPr>
                <w:color w:val="000000"/>
                <w:szCs w:val="28"/>
                <w:lang w:eastAsia="ru-RU"/>
              </w:rPr>
              <w:t>ь</w:t>
            </w:r>
            <w:r w:rsidRPr="00352DCA">
              <w:rPr>
                <w:color w:val="000000"/>
                <w:szCs w:val="28"/>
                <w:lang w:eastAsia="ru-RU"/>
              </w:rPr>
              <w:t>ского края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highlight w:val="yellow"/>
              </w:rPr>
            </w:pPr>
            <w:r w:rsidRPr="005C665B">
              <w:rPr>
                <w:sz w:val="26"/>
                <w:szCs w:val="26"/>
              </w:rPr>
              <w:t>В соответствии со ст. 7</w:t>
            </w:r>
            <w:r w:rsidRPr="005C665B">
              <w:rPr>
                <w:sz w:val="26"/>
                <w:szCs w:val="26"/>
                <w:vertAlign w:val="superscript"/>
              </w:rPr>
              <w:t>2</w:t>
            </w:r>
            <w:r w:rsidRPr="005C665B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5C665B">
              <w:rPr>
                <w:sz w:val="26"/>
                <w:szCs w:val="26"/>
              </w:rPr>
              <w:t>Согласие на обработку персональных данных лица, не являющегося заявит</w:t>
            </w:r>
            <w:r w:rsidRPr="005C665B">
              <w:rPr>
                <w:sz w:val="26"/>
                <w:szCs w:val="26"/>
              </w:rPr>
              <w:t>е</w:t>
            </w:r>
            <w:r w:rsidRPr="005C665B">
              <w:rPr>
                <w:sz w:val="26"/>
                <w:szCs w:val="26"/>
              </w:rPr>
      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</w:t>
            </w:r>
            <w:r w:rsidRPr="005C665B">
              <w:rPr>
                <w:sz w:val="26"/>
                <w:szCs w:val="26"/>
              </w:rPr>
              <w:t>ь</w:t>
            </w:r>
            <w:r w:rsidRPr="005C665B">
              <w:rPr>
                <w:sz w:val="26"/>
                <w:szCs w:val="26"/>
              </w:rPr>
              <w:t>ным законом от 27 июля 2006 г. № 152-ФЗ «О персональных данных», пол</w:t>
            </w:r>
            <w:r w:rsidRPr="005C665B">
              <w:rPr>
                <w:sz w:val="26"/>
                <w:szCs w:val="26"/>
              </w:rPr>
              <w:t>у</w:t>
            </w:r>
            <w:r w:rsidRPr="005C665B">
              <w:rPr>
                <w:sz w:val="26"/>
                <w:szCs w:val="26"/>
              </w:rPr>
              <w:t>чено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sz w:val="26"/>
                <w:szCs w:val="26"/>
              </w:rPr>
              <w:t>Контактная информация для напра</w:t>
            </w:r>
            <w:r w:rsidRPr="005C665B">
              <w:rPr>
                <w:sz w:val="26"/>
                <w:szCs w:val="26"/>
              </w:rPr>
              <w:t>в</w:t>
            </w:r>
            <w:r w:rsidRPr="005C665B">
              <w:rPr>
                <w:sz w:val="26"/>
                <w:szCs w:val="26"/>
              </w:rPr>
              <w:t>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sz w:val="26"/>
                <w:szCs w:val="26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sz w:val="26"/>
                <w:szCs w:val="26"/>
              </w:rPr>
              <w:t>Дата направления межведомственн</w:t>
            </w:r>
            <w:r w:rsidRPr="005C665B">
              <w:rPr>
                <w:sz w:val="26"/>
                <w:szCs w:val="26"/>
              </w:rPr>
              <w:t>о</w:t>
            </w:r>
            <w:r w:rsidRPr="005C665B">
              <w:rPr>
                <w:sz w:val="26"/>
                <w:szCs w:val="26"/>
              </w:rPr>
              <w:t>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sz w:val="26"/>
                <w:szCs w:val="26"/>
                <w:lang w:eastAsia="ru-RU"/>
              </w:rPr>
              <w:t>01.12.2021 г.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sz w:val="26"/>
                <w:szCs w:val="26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5C665B">
              <w:rPr>
                <w:sz w:val="26"/>
                <w:szCs w:val="26"/>
              </w:rPr>
              <w:t>Должность, ФИО: Ведущий специ</w:t>
            </w:r>
            <w:r w:rsidRPr="005C665B">
              <w:rPr>
                <w:sz w:val="26"/>
                <w:szCs w:val="26"/>
              </w:rPr>
              <w:t>а</w:t>
            </w:r>
            <w:r w:rsidRPr="005C665B">
              <w:rPr>
                <w:sz w:val="26"/>
                <w:szCs w:val="26"/>
              </w:rPr>
              <w:t>лист отдела Петров Н.А.</w:t>
            </w:r>
          </w:p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sz w:val="26"/>
                <w:szCs w:val="26"/>
              </w:rPr>
              <w:t>тел. 8(87938)5-17-95</w:t>
            </w:r>
          </w:p>
        </w:tc>
      </w:tr>
    </w:tbl>
    <w:p w:rsidR="001432DD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  <w:r w:rsidR="005C665B">
        <w:rPr>
          <w:szCs w:val="28"/>
          <w:lang w:eastAsia="ru-RU"/>
        </w:rPr>
        <w:t xml:space="preserve">                           </w:t>
      </w:r>
      <w:r>
        <w:rPr>
          <w:szCs w:val="28"/>
          <w:lang w:eastAsia="ru-RU"/>
        </w:rPr>
        <w:t xml:space="preserve">                                         А.Я. Смирнова</w:t>
      </w:r>
    </w:p>
    <w:p w:rsidR="001432DD" w:rsidRPr="008E1292" w:rsidRDefault="001432DD" w:rsidP="001432DD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                        </w:t>
      </w:r>
      <w:r w:rsidR="005C665B">
        <w:rPr>
          <w:rFonts w:eastAsia="Times New Roman"/>
          <w:bCs/>
          <w:szCs w:val="28"/>
          <w:lang w:eastAsia="ru-RU"/>
        </w:rPr>
        <w:t xml:space="preserve">         </w:t>
      </w:r>
      <w:r>
        <w:rPr>
          <w:rFonts w:eastAsia="Times New Roman"/>
          <w:bCs/>
          <w:szCs w:val="28"/>
          <w:lang w:eastAsia="ru-RU"/>
        </w:rPr>
        <w:t xml:space="preserve">  </w:t>
      </w:r>
      <w:r w:rsidRPr="008E1292">
        <w:rPr>
          <w:rFonts w:eastAsia="Times New Roman"/>
          <w:bCs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szCs w:val="28"/>
          <w:lang w:eastAsia="ru-RU"/>
        </w:rPr>
        <w:t>16</w:t>
      </w:r>
    </w:p>
    <w:p w:rsidR="001432DD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BE75C6">
        <w:rPr>
          <w:rFonts w:eastAsia="Times New Roman"/>
          <w:bCs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</w:t>
      </w:r>
      <w:r w:rsidRPr="00BE75C6">
        <w:rPr>
          <w:rFonts w:eastAsia="Times New Roman"/>
          <w:bCs/>
          <w:szCs w:val="28"/>
          <w:lang w:eastAsia="ru-RU"/>
        </w:rPr>
        <w:t>и</w:t>
      </w:r>
      <w:r w:rsidRPr="00BE75C6">
        <w:rPr>
          <w:rFonts w:eastAsia="Times New Roman"/>
          <w:bCs/>
          <w:szCs w:val="28"/>
          <w:lang w:eastAsia="ru-RU"/>
        </w:rPr>
        <w:t>пальной услуги «Предоставление земел</w:t>
      </w:r>
      <w:r w:rsidRPr="00BE75C6">
        <w:rPr>
          <w:rFonts w:eastAsia="Times New Roman"/>
          <w:bCs/>
          <w:szCs w:val="28"/>
          <w:lang w:eastAsia="ru-RU"/>
        </w:rPr>
        <w:t>ь</w:t>
      </w:r>
      <w:r w:rsidRPr="00BE75C6">
        <w:rPr>
          <w:rFonts w:eastAsia="Times New Roman"/>
          <w:bCs/>
          <w:szCs w:val="28"/>
          <w:lang w:eastAsia="ru-RU"/>
        </w:rPr>
        <w:t xml:space="preserve">ных участков, </w:t>
      </w:r>
      <w:r w:rsidRPr="00BE75C6">
        <w:rPr>
          <w:rFonts w:eastAsia="Times New Roman"/>
          <w:bCs/>
          <w:iCs/>
          <w:szCs w:val="28"/>
          <w:lang w:eastAsia="ru-RU"/>
        </w:rPr>
        <w:t>находящихся в муниципальной собственности или госуда</w:t>
      </w:r>
      <w:r w:rsidRPr="00BE75C6">
        <w:rPr>
          <w:rFonts w:eastAsia="Times New Roman"/>
          <w:bCs/>
          <w:iCs/>
          <w:szCs w:val="28"/>
          <w:lang w:eastAsia="ru-RU"/>
        </w:rPr>
        <w:t>р</w:t>
      </w:r>
      <w:r w:rsidRPr="00BE75C6">
        <w:rPr>
          <w:rFonts w:eastAsia="Times New Roman"/>
          <w:bCs/>
          <w:iCs/>
          <w:szCs w:val="28"/>
          <w:lang w:eastAsia="ru-RU"/>
        </w:rPr>
        <w:t xml:space="preserve">ственная собственность на которые не разграничена, </w:t>
      </w:r>
      <w:r w:rsidRPr="00BE75C6">
        <w:rPr>
          <w:rFonts w:eastAsia="Times New Roman"/>
          <w:bCs/>
          <w:szCs w:val="28"/>
          <w:lang w:eastAsia="ru-RU"/>
        </w:rPr>
        <w:t xml:space="preserve">отдельным категориям граждан в собственность бесплатно </w:t>
      </w:r>
    </w:p>
    <w:p w:rsidR="001432DD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BE75C6">
        <w:rPr>
          <w:rFonts w:eastAsia="Times New Roman"/>
          <w:bCs/>
          <w:szCs w:val="28"/>
          <w:lang w:eastAsia="ru-RU"/>
        </w:rPr>
        <w:t>в с</w:t>
      </w:r>
      <w:r w:rsidRPr="00BE75C6">
        <w:rPr>
          <w:rFonts w:eastAsia="Times New Roman"/>
          <w:bCs/>
          <w:szCs w:val="28"/>
          <w:lang w:eastAsia="ru-RU"/>
        </w:rPr>
        <w:t>о</w:t>
      </w:r>
      <w:r w:rsidRPr="00BE75C6">
        <w:rPr>
          <w:rFonts w:eastAsia="Times New Roman"/>
          <w:bCs/>
          <w:szCs w:val="28"/>
          <w:lang w:eastAsia="ru-RU"/>
        </w:rPr>
        <w:t xml:space="preserve">ответствии с законодательством </w:t>
      </w:r>
    </w:p>
    <w:p w:rsidR="001432DD" w:rsidRPr="00BE75C6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BE75C6">
        <w:rPr>
          <w:rFonts w:eastAsia="Times New Roman"/>
          <w:bCs/>
          <w:szCs w:val="28"/>
          <w:lang w:eastAsia="ru-RU"/>
        </w:rPr>
        <w:t>Ставр</w:t>
      </w:r>
      <w:r w:rsidRPr="00BE75C6">
        <w:rPr>
          <w:rFonts w:eastAsia="Times New Roman"/>
          <w:bCs/>
          <w:szCs w:val="28"/>
          <w:lang w:eastAsia="ru-RU"/>
        </w:rPr>
        <w:t>о</w:t>
      </w:r>
      <w:r w:rsidRPr="00BE75C6">
        <w:rPr>
          <w:rFonts w:eastAsia="Times New Roman"/>
          <w:bCs/>
          <w:szCs w:val="28"/>
          <w:lang w:eastAsia="ru-RU"/>
        </w:rPr>
        <w:t>польского края»</w:t>
      </w:r>
    </w:p>
    <w:p w:rsidR="001432DD" w:rsidRPr="00867B25" w:rsidRDefault="001432DD" w:rsidP="00143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  <w:r>
        <w:rPr>
          <w:szCs w:val="28"/>
        </w:rPr>
        <w:t>ОБРАЗЕЦ</w:t>
      </w:r>
    </w:p>
    <w:p w:rsidR="001432DD" w:rsidRPr="00867B25" w:rsidRDefault="001432DD" w:rsidP="001432DD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 w:rsidRPr="00867B25">
        <w:rPr>
          <w:rFonts w:eastAsia="Times New Roman"/>
          <w:bCs/>
          <w:szCs w:val="28"/>
          <w:lang w:eastAsia="ru-RU"/>
        </w:rPr>
        <w:t xml:space="preserve"> </w:t>
      </w:r>
    </w:p>
    <w:p w:rsidR="001432DD" w:rsidRPr="00867B25" w:rsidRDefault="001432DD" w:rsidP="001432DD">
      <w:pPr>
        <w:spacing w:after="160" w:line="256" w:lineRule="auto"/>
        <w:jc w:val="center"/>
        <w:rPr>
          <w:szCs w:val="28"/>
        </w:rPr>
      </w:pPr>
      <w:r w:rsidRPr="00867B25"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направляющих межведомстве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>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Отдел имущественных и земельных отношений администрации                                Кировского городского округа                     Ставропольского края 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Наименование органа или организ</w:t>
            </w:r>
            <w:r w:rsidRPr="00867B25">
              <w:rPr>
                <w:szCs w:val="28"/>
              </w:rPr>
              <w:t>а</w:t>
            </w:r>
            <w:r w:rsidRPr="00867B25">
              <w:rPr>
                <w:szCs w:val="28"/>
              </w:rPr>
              <w:t>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4F0F76">
              <w:rPr>
                <w:szCs w:val="28"/>
                <w:lang w:eastAsia="ru-RU"/>
              </w:rPr>
              <w:t xml:space="preserve">Управление </w:t>
            </w:r>
            <w:r w:rsidRPr="004F0F76">
              <w:rPr>
                <w:lang w:eastAsia="ru-RU"/>
              </w:rPr>
              <w:t>труда и социальной защиты населения а</w:t>
            </w:r>
            <w:r w:rsidRPr="004F0F76">
              <w:rPr>
                <w:szCs w:val="28"/>
                <w:lang w:eastAsia="ru-RU"/>
              </w:rPr>
              <w:t>дминистрации Кировск</w:t>
            </w:r>
            <w:r w:rsidRPr="004F0F76">
              <w:rPr>
                <w:szCs w:val="28"/>
                <w:lang w:eastAsia="ru-RU"/>
              </w:rPr>
              <w:t>о</w:t>
            </w:r>
            <w:r w:rsidRPr="004F0F76">
              <w:rPr>
                <w:szCs w:val="28"/>
                <w:lang w:eastAsia="ru-RU"/>
              </w:rPr>
              <w:t>го                   городского округа Ста</w:t>
            </w:r>
            <w:r w:rsidRPr="004F0F76">
              <w:rPr>
                <w:szCs w:val="28"/>
                <w:lang w:eastAsia="ru-RU"/>
              </w:rPr>
              <w:t>в</w:t>
            </w:r>
            <w:r w:rsidRPr="004F0F76">
              <w:rPr>
                <w:szCs w:val="28"/>
                <w:lang w:eastAsia="ru-RU"/>
              </w:rPr>
              <w:t>ропольского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В целях предоставления муниц</w:t>
            </w:r>
            <w:r w:rsidRPr="00867B25">
              <w:rPr>
                <w:szCs w:val="28"/>
              </w:rPr>
              <w:t>и</w:t>
            </w:r>
            <w:r w:rsidRPr="00867B25">
              <w:rPr>
                <w:szCs w:val="28"/>
              </w:rPr>
              <w:t>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r w:rsidRPr="005C665B">
              <w:rPr>
                <w:color w:val="000000"/>
                <w:sz w:val="26"/>
                <w:szCs w:val="26"/>
              </w:rPr>
              <w:t xml:space="preserve">Предоставления земельных участков, </w:t>
            </w:r>
            <w:r w:rsidRPr="005C665B">
              <w:rPr>
                <w:iCs/>
                <w:color w:val="000000"/>
                <w:sz w:val="26"/>
                <w:szCs w:val="26"/>
              </w:rPr>
              <w:t>находящихся в муниципальной со</w:t>
            </w:r>
            <w:r w:rsidRPr="005C665B">
              <w:rPr>
                <w:iCs/>
                <w:color w:val="000000"/>
                <w:sz w:val="26"/>
                <w:szCs w:val="26"/>
              </w:rPr>
              <w:t>б</w:t>
            </w:r>
            <w:r w:rsidRPr="005C665B">
              <w:rPr>
                <w:iCs/>
                <w:color w:val="000000"/>
                <w:sz w:val="26"/>
                <w:szCs w:val="26"/>
              </w:rPr>
              <w:t>ственности или государственная собственность на которые не разгран</w:t>
            </w:r>
            <w:r w:rsidRPr="005C665B">
              <w:rPr>
                <w:iCs/>
                <w:color w:val="000000"/>
                <w:sz w:val="26"/>
                <w:szCs w:val="26"/>
              </w:rPr>
              <w:t>и</w:t>
            </w:r>
            <w:r w:rsidRPr="005C665B">
              <w:rPr>
                <w:iCs/>
                <w:color w:val="000000"/>
                <w:sz w:val="26"/>
                <w:szCs w:val="26"/>
              </w:rPr>
              <w:t xml:space="preserve">чена, </w:t>
            </w:r>
            <w:r w:rsidRPr="005C665B">
              <w:rPr>
                <w:color w:val="000000"/>
                <w:sz w:val="26"/>
                <w:szCs w:val="26"/>
              </w:rPr>
              <w:t>отдельным категориям граждан в собственность бесплатно в соответствии с законодательством Ставр</w:t>
            </w:r>
            <w:r w:rsidRPr="005C665B">
              <w:rPr>
                <w:color w:val="000000"/>
                <w:sz w:val="26"/>
                <w:szCs w:val="26"/>
              </w:rPr>
              <w:t>о</w:t>
            </w:r>
            <w:r w:rsidRPr="005C665B">
              <w:rPr>
                <w:color w:val="000000"/>
                <w:sz w:val="26"/>
                <w:szCs w:val="26"/>
              </w:rPr>
              <w:t>польского края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Нормативный правовой акт, которым установлено представление докуме</w:t>
            </w:r>
            <w:r w:rsidRPr="00867B25">
              <w:rPr>
                <w:szCs w:val="28"/>
              </w:rPr>
              <w:t>н</w:t>
            </w:r>
            <w:r w:rsidRPr="00867B25">
              <w:rPr>
                <w:szCs w:val="28"/>
              </w:rPr>
              <w:t xml:space="preserve">та и (или) информации, </w:t>
            </w:r>
            <w:proofErr w:type="gramStart"/>
            <w:r w:rsidRPr="00867B25">
              <w:rPr>
                <w:szCs w:val="28"/>
              </w:rPr>
              <w:t>необходимых</w:t>
            </w:r>
            <w:proofErr w:type="gramEnd"/>
            <w:r w:rsidRPr="00867B25">
              <w:rPr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  <w:lang w:eastAsia="ru-RU"/>
              </w:rPr>
            </w:pPr>
            <w:proofErr w:type="gramStart"/>
            <w:r w:rsidRPr="005C665B">
              <w:rPr>
                <w:sz w:val="26"/>
                <w:szCs w:val="26"/>
                <w:lang w:eastAsia="ru-RU"/>
              </w:rPr>
              <w:t xml:space="preserve">В соответствии с 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Постановлением администрации Кировского городского округа Ставропол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ского края от 31 июля 2020 года № 1280 «Об утверждении административного регламента предоставления админ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страцией Кировского городского округа Ставропольского края муниципальной услуги «Пред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 xml:space="preserve">ставление земельных участков, 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>нах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>дящихся в муниципальной собстве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 xml:space="preserve">ности или 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lastRenderedPageBreak/>
              <w:t>государственная собственность на которые не разгр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 xml:space="preserve">ничена, 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отдельным категориям граждан в собственность бесплатно в соответствии с законодательством Ставр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польского края»</w:t>
            </w:r>
            <w:proofErr w:type="gramEnd"/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lastRenderedPageBreak/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27B12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527B12">
              <w:rPr>
                <w:szCs w:val="28"/>
                <w:lang w:eastAsia="ru-RU"/>
              </w:rPr>
              <w:t xml:space="preserve">Документ, подтверждающий </w:t>
            </w:r>
            <w:r>
              <w:rPr>
                <w:szCs w:val="28"/>
                <w:lang w:eastAsia="ru-RU"/>
              </w:rPr>
              <w:t xml:space="preserve">                         </w:t>
            </w:r>
            <w:r w:rsidRPr="00527B12">
              <w:rPr>
                <w:szCs w:val="28"/>
                <w:lang w:eastAsia="ru-RU"/>
              </w:rPr>
              <w:t>признание заявителя малоимущим гра</w:t>
            </w:r>
            <w:r w:rsidRPr="00527B12">
              <w:rPr>
                <w:szCs w:val="28"/>
                <w:lang w:eastAsia="ru-RU"/>
              </w:rPr>
              <w:t>ж</w:t>
            </w:r>
            <w:r w:rsidRPr="00527B12">
              <w:rPr>
                <w:szCs w:val="28"/>
                <w:lang w:eastAsia="ru-RU"/>
              </w:rPr>
              <w:t>данином</w:t>
            </w:r>
          </w:p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</w:p>
        </w:tc>
      </w:tr>
      <w:tr w:rsidR="001432DD" w:rsidRPr="00867B25" w:rsidTr="002F01AE">
        <w:trPr>
          <w:trHeight w:val="150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 xml:space="preserve">В отношении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r w:rsidRPr="006F1280">
              <w:rPr>
                <w:bCs/>
                <w:szCs w:val="28"/>
                <w:lang w:eastAsia="zh-CN"/>
              </w:rPr>
              <w:t>Ивановой Анны Ивановны,                      д</w:t>
            </w:r>
            <w:r w:rsidRPr="006F1280">
              <w:rPr>
                <w:bCs/>
                <w:szCs w:val="28"/>
                <w:lang w:eastAsia="zh-CN"/>
              </w:rPr>
              <w:t>а</w:t>
            </w:r>
            <w:r w:rsidRPr="006F1280">
              <w:rPr>
                <w:bCs/>
                <w:szCs w:val="28"/>
                <w:lang w:eastAsia="zh-CN"/>
              </w:rPr>
              <w:t xml:space="preserve">та рождения 15.12.1976 г.р.,                  </w:t>
            </w:r>
          </w:p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proofErr w:type="gramStart"/>
            <w:r>
              <w:rPr>
                <w:bCs/>
                <w:szCs w:val="28"/>
                <w:lang w:eastAsia="zh-CN"/>
              </w:rPr>
              <w:t>п</w:t>
            </w:r>
            <w:r w:rsidRPr="006F1280">
              <w:rPr>
                <w:bCs/>
                <w:szCs w:val="28"/>
                <w:lang w:eastAsia="zh-CN"/>
              </w:rPr>
              <w:t>роживающей</w:t>
            </w:r>
            <w:proofErr w:type="gramEnd"/>
            <w:r w:rsidRPr="006F1280">
              <w:rPr>
                <w:bCs/>
                <w:szCs w:val="28"/>
                <w:lang w:eastAsia="zh-CN"/>
              </w:rPr>
              <w:t xml:space="preserve"> по адресу: станица </w:t>
            </w:r>
          </w:p>
          <w:p w:rsidR="001432DD" w:rsidRPr="006F1280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6F1280">
              <w:rPr>
                <w:bCs/>
                <w:szCs w:val="28"/>
                <w:lang w:eastAsia="zh-CN"/>
              </w:rPr>
              <w:t>Мар</w:t>
            </w:r>
            <w:r w:rsidRPr="006F1280">
              <w:rPr>
                <w:bCs/>
                <w:szCs w:val="28"/>
                <w:lang w:eastAsia="zh-CN"/>
              </w:rPr>
              <w:t>ь</w:t>
            </w:r>
            <w:r w:rsidRPr="006F1280">
              <w:rPr>
                <w:bCs/>
                <w:szCs w:val="28"/>
                <w:lang w:eastAsia="zh-CN"/>
              </w:rPr>
              <w:t>инская, улица Красная, 100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highlight w:val="yellow"/>
              </w:rPr>
            </w:pPr>
            <w:r w:rsidRPr="00352DCA">
              <w:rPr>
                <w:szCs w:val="28"/>
              </w:rPr>
              <w:t xml:space="preserve">Данные сведения необходимы для </w:t>
            </w:r>
            <w:r w:rsidRPr="00352DCA">
              <w:rPr>
                <w:color w:val="000000"/>
                <w:szCs w:val="28"/>
                <w:lang w:eastAsia="ru-RU"/>
              </w:rPr>
              <w:t xml:space="preserve">предоставления земельного участка, 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находящихся в муниципальной собственности или государственная собстве</w:t>
            </w:r>
            <w:r w:rsidRPr="00352DCA">
              <w:rPr>
                <w:iCs/>
                <w:color w:val="000000"/>
                <w:szCs w:val="28"/>
                <w:lang w:eastAsia="ru-RU"/>
              </w:rPr>
              <w:t>н</w:t>
            </w:r>
            <w:r w:rsidRPr="00352DCA">
              <w:rPr>
                <w:iCs/>
                <w:color w:val="000000"/>
                <w:szCs w:val="28"/>
                <w:lang w:eastAsia="ru-RU"/>
              </w:rPr>
              <w:t xml:space="preserve">ность на которые не разграничена, </w:t>
            </w:r>
            <w:r w:rsidRPr="00352DCA">
              <w:rPr>
                <w:color w:val="000000"/>
                <w:szCs w:val="28"/>
                <w:lang w:eastAsia="ru-RU"/>
              </w:rPr>
              <w:t>отдельным категориям граждан в                       собственность бесплатно в соответствии с законодательством Ставропол</w:t>
            </w:r>
            <w:r w:rsidRPr="00352DCA">
              <w:rPr>
                <w:color w:val="000000"/>
                <w:szCs w:val="28"/>
                <w:lang w:eastAsia="ru-RU"/>
              </w:rPr>
              <w:t>ь</w:t>
            </w:r>
            <w:r w:rsidRPr="00352DCA">
              <w:rPr>
                <w:color w:val="000000"/>
                <w:szCs w:val="28"/>
                <w:lang w:eastAsia="ru-RU"/>
              </w:rPr>
              <w:t>ского края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CF2848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highlight w:val="yellow"/>
              </w:rPr>
            </w:pPr>
            <w:r w:rsidRPr="00793817">
              <w:rPr>
                <w:szCs w:val="28"/>
              </w:rPr>
              <w:t>В соответствии со ст. 7</w:t>
            </w:r>
            <w:r w:rsidRPr="00793817">
              <w:rPr>
                <w:szCs w:val="28"/>
                <w:vertAlign w:val="superscript"/>
              </w:rPr>
              <w:t>2</w:t>
            </w:r>
            <w:r w:rsidRPr="00793817">
              <w:rPr>
                <w:szCs w:val="28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1432DD" w:rsidRPr="00867B25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867B25">
              <w:rPr>
                <w:szCs w:val="28"/>
              </w:rPr>
              <w:t>Согласие на обработку персональных данных лица, не являющегося заявит</w:t>
            </w:r>
            <w:r w:rsidRPr="00867B25">
              <w:rPr>
                <w:szCs w:val="28"/>
              </w:rPr>
              <w:t>е</w:t>
            </w:r>
            <w:r w:rsidRPr="00867B25">
              <w:rPr>
                <w:szCs w:val="28"/>
              </w:rPr>
      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</w:t>
            </w:r>
            <w:r w:rsidRPr="00867B25">
              <w:rPr>
                <w:szCs w:val="28"/>
              </w:rPr>
              <w:t>ь</w:t>
            </w:r>
            <w:r w:rsidRPr="00867B25">
              <w:rPr>
                <w:szCs w:val="28"/>
              </w:rPr>
              <w:t>ным законом от 27 июля 2006 г. № 152-ФЗ «О персональных данных», пол</w:t>
            </w:r>
            <w:r w:rsidRPr="00867B25">
              <w:rPr>
                <w:szCs w:val="28"/>
              </w:rPr>
              <w:t>у</w:t>
            </w:r>
            <w:r w:rsidRPr="00867B25">
              <w:rPr>
                <w:szCs w:val="28"/>
              </w:rPr>
              <w:t>чено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Контактная информация для напра</w:t>
            </w:r>
            <w:r w:rsidRPr="00867B25">
              <w:rPr>
                <w:szCs w:val="28"/>
              </w:rPr>
              <w:t>в</w:t>
            </w:r>
            <w:r w:rsidRPr="00867B25">
              <w:rPr>
                <w:szCs w:val="28"/>
              </w:rPr>
              <w:t>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Дата направления межведомственн</w:t>
            </w:r>
            <w:r w:rsidRPr="00867B25">
              <w:rPr>
                <w:szCs w:val="28"/>
              </w:rPr>
              <w:t>о</w:t>
            </w:r>
            <w:r w:rsidRPr="00867B25">
              <w:rPr>
                <w:szCs w:val="28"/>
              </w:rPr>
              <w:t>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1</w:t>
            </w:r>
            <w:r w:rsidRPr="00867B25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12</w:t>
            </w:r>
            <w:r w:rsidRPr="00867B25">
              <w:rPr>
                <w:szCs w:val="28"/>
                <w:lang w:eastAsia="ru-RU"/>
              </w:rPr>
              <w:t>.2021 г.</w:t>
            </w:r>
          </w:p>
        </w:tc>
      </w:tr>
      <w:tr w:rsidR="001432DD" w:rsidRPr="00867B25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67B25">
              <w:rPr>
                <w:szCs w:val="28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EE187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EE187B">
              <w:rPr>
                <w:szCs w:val="28"/>
              </w:rPr>
              <w:t>Должность, ФИО: Ведущий специ</w:t>
            </w:r>
            <w:r w:rsidRPr="00EE187B">
              <w:rPr>
                <w:szCs w:val="28"/>
              </w:rPr>
              <w:t>а</w:t>
            </w:r>
            <w:r w:rsidRPr="00EE187B">
              <w:rPr>
                <w:szCs w:val="28"/>
              </w:rPr>
              <w:t>лист отдела Петров Н.А.</w:t>
            </w:r>
          </w:p>
          <w:p w:rsidR="001432DD" w:rsidRPr="00867B25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EE187B">
              <w:rPr>
                <w:szCs w:val="28"/>
              </w:rPr>
              <w:t>тел. 8(87938)5-17-95</w:t>
            </w:r>
          </w:p>
        </w:tc>
      </w:tr>
    </w:tbl>
    <w:p w:rsidR="001432DD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Pr="00867B25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Default="001432DD" w:rsidP="001432D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Начальник отдела </w:t>
      </w:r>
      <w:proofErr w:type="gramStart"/>
      <w:r>
        <w:rPr>
          <w:szCs w:val="28"/>
          <w:lang w:eastAsia="ru-RU"/>
        </w:rPr>
        <w:t>имущественных</w:t>
      </w:r>
      <w:proofErr w:type="gramEnd"/>
      <w:r>
        <w:rPr>
          <w:szCs w:val="28"/>
          <w:lang w:eastAsia="ru-RU"/>
        </w:rPr>
        <w:t xml:space="preserve"> 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земельных отношений администрации </w:t>
      </w:r>
    </w:p>
    <w:p w:rsidR="001432DD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Ставропольского края          </w:t>
      </w:r>
      <w:r w:rsidR="005C665B">
        <w:rPr>
          <w:szCs w:val="28"/>
          <w:lang w:eastAsia="ru-RU"/>
        </w:rPr>
        <w:t xml:space="preserve">                            </w:t>
      </w:r>
      <w:r>
        <w:rPr>
          <w:szCs w:val="28"/>
          <w:lang w:eastAsia="ru-RU"/>
        </w:rPr>
        <w:t xml:space="preserve">                              А.Я. Смирнова</w:t>
      </w:r>
    </w:p>
    <w:p w:rsidR="001432DD" w:rsidRDefault="001432DD" w:rsidP="001432DD">
      <w:pPr>
        <w:ind w:left="4112" w:firstLine="708"/>
        <w:rPr>
          <w:szCs w:val="28"/>
        </w:rPr>
      </w:pPr>
    </w:p>
    <w:p w:rsidR="005C665B" w:rsidRDefault="005C665B" w:rsidP="001432DD">
      <w:pPr>
        <w:ind w:left="4112" w:firstLine="708"/>
        <w:rPr>
          <w:szCs w:val="28"/>
        </w:rPr>
      </w:pPr>
    </w:p>
    <w:p w:rsidR="001432DD" w:rsidRPr="0081304E" w:rsidRDefault="001432DD" w:rsidP="001432DD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                 </w:t>
      </w:r>
      <w:r w:rsidR="005C665B">
        <w:rPr>
          <w:rFonts w:eastAsia="Times New Roman"/>
          <w:bCs/>
          <w:szCs w:val="28"/>
          <w:lang w:eastAsia="ru-RU"/>
        </w:rPr>
        <w:t xml:space="preserve">         </w:t>
      </w:r>
      <w:r>
        <w:rPr>
          <w:rFonts w:eastAsia="Times New Roman"/>
          <w:bCs/>
          <w:szCs w:val="28"/>
          <w:lang w:eastAsia="ru-RU"/>
        </w:rPr>
        <w:t xml:space="preserve">          </w:t>
      </w:r>
      <w:r w:rsidRPr="0081304E">
        <w:rPr>
          <w:rFonts w:eastAsia="Times New Roman"/>
          <w:bCs/>
          <w:szCs w:val="28"/>
          <w:lang w:eastAsia="ru-RU"/>
        </w:rPr>
        <w:t>Приложение № 17</w:t>
      </w:r>
    </w:p>
    <w:p w:rsidR="001432DD" w:rsidRPr="0081304E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81304E">
        <w:rPr>
          <w:rFonts w:eastAsia="Times New Roman"/>
          <w:bCs/>
          <w:szCs w:val="28"/>
          <w:lang w:eastAsia="ru-RU"/>
        </w:rPr>
        <w:t>к технологической схеме предоставления администрацией Кировского городского округа Ставропольского края муниц</w:t>
      </w:r>
      <w:r w:rsidRPr="0081304E">
        <w:rPr>
          <w:rFonts w:eastAsia="Times New Roman"/>
          <w:bCs/>
          <w:szCs w:val="28"/>
          <w:lang w:eastAsia="ru-RU"/>
        </w:rPr>
        <w:t>и</w:t>
      </w:r>
      <w:r w:rsidRPr="0081304E">
        <w:rPr>
          <w:rFonts w:eastAsia="Times New Roman"/>
          <w:bCs/>
          <w:szCs w:val="28"/>
          <w:lang w:eastAsia="ru-RU"/>
        </w:rPr>
        <w:t>пальной услуги «Предоставление земел</w:t>
      </w:r>
      <w:r w:rsidRPr="0081304E">
        <w:rPr>
          <w:rFonts w:eastAsia="Times New Roman"/>
          <w:bCs/>
          <w:szCs w:val="28"/>
          <w:lang w:eastAsia="ru-RU"/>
        </w:rPr>
        <w:t>ь</w:t>
      </w:r>
      <w:r w:rsidRPr="0081304E">
        <w:rPr>
          <w:rFonts w:eastAsia="Times New Roman"/>
          <w:bCs/>
          <w:szCs w:val="28"/>
          <w:lang w:eastAsia="ru-RU"/>
        </w:rPr>
        <w:t xml:space="preserve">ных участков, </w:t>
      </w:r>
      <w:r w:rsidRPr="0081304E">
        <w:rPr>
          <w:rFonts w:eastAsia="Times New Roman"/>
          <w:bCs/>
          <w:iCs/>
          <w:szCs w:val="28"/>
          <w:lang w:eastAsia="ru-RU"/>
        </w:rPr>
        <w:t>находящихся в муниципальной собственности или госуда</w:t>
      </w:r>
      <w:r w:rsidRPr="0081304E">
        <w:rPr>
          <w:rFonts w:eastAsia="Times New Roman"/>
          <w:bCs/>
          <w:iCs/>
          <w:szCs w:val="28"/>
          <w:lang w:eastAsia="ru-RU"/>
        </w:rPr>
        <w:t>р</w:t>
      </w:r>
      <w:r w:rsidRPr="0081304E">
        <w:rPr>
          <w:rFonts w:eastAsia="Times New Roman"/>
          <w:bCs/>
          <w:iCs/>
          <w:szCs w:val="28"/>
          <w:lang w:eastAsia="ru-RU"/>
        </w:rPr>
        <w:t xml:space="preserve">ственная собственность на которые не разграничена, </w:t>
      </w:r>
      <w:r w:rsidRPr="0081304E">
        <w:rPr>
          <w:rFonts w:eastAsia="Times New Roman"/>
          <w:bCs/>
          <w:szCs w:val="28"/>
          <w:lang w:eastAsia="ru-RU"/>
        </w:rPr>
        <w:t xml:space="preserve">отдельным категориям граждан в собственность бесплатно </w:t>
      </w:r>
    </w:p>
    <w:p w:rsidR="001432DD" w:rsidRPr="0081304E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81304E">
        <w:rPr>
          <w:rFonts w:eastAsia="Times New Roman"/>
          <w:bCs/>
          <w:szCs w:val="28"/>
          <w:lang w:eastAsia="ru-RU"/>
        </w:rPr>
        <w:t>в с</w:t>
      </w:r>
      <w:r w:rsidRPr="0081304E">
        <w:rPr>
          <w:rFonts w:eastAsia="Times New Roman"/>
          <w:bCs/>
          <w:szCs w:val="28"/>
          <w:lang w:eastAsia="ru-RU"/>
        </w:rPr>
        <w:t>о</w:t>
      </w:r>
      <w:r w:rsidRPr="0081304E">
        <w:rPr>
          <w:rFonts w:eastAsia="Times New Roman"/>
          <w:bCs/>
          <w:szCs w:val="28"/>
          <w:lang w:eastAsia="ru-RU"/>
        </w:rPr>
        <w:t xml:space="preserve">ответствии с законодательством </w:t>
      </w:r>
    </w:p>
    <w:p w:rsidR="001432DD" w:rsidRPr="0081304E" w:rsidRDefault="001432DD" w:rsidP="001432DD">
      <w:pPr>
        <w:ind w:left="4820"/>
        <w:rPr>
          <w:rFonts w:eastAsia="Times New Roman"/>
          <w:bCs/>
          <w:szCs w:val="28"/>
          <w:lang w:eastAsia="ru-RU"/>
        </w:rPr>
      </w:pPr>
      <w:r w:rsidRPr="0081304E">
        <w:rPr>
          <w:rFonts w:eastAsia="Times New Roman"/>
          <w:bCs/>
          <w:szCs w:val="28"/>
          <w:lang w:eastAsia="ru-RU"/>
        </w:rPr>
        <w:t>Ставр</w:t>
      </w:r>
      <w:r w:rsidRPr="0081304E">
        <w:rPr>
          <w:rFonts w:eastAsia="Times New Roman"/>
          <w:bCs/>
          <w:szCs w:val="28"/>
          <w:lang w:eastAsia="ru-RU"/>
        </w:rPr>
        <w:t>о</w:t>
      </w:r>
      <w:r w:rsidRPr="0081304E">
        <w:rPr>
          <w:rFonts w:eastAsia="Times New Roman"/>
          <w:bCs/>
          <w:szCs w:val="28"/>
          <w:lang w:eastAsia="ru-RU"/>
        </w:rPr>
        <w:t>польского края»</w:t>
      </w:r>
    </w:p>
    <w:p w:rsidR="001432DD" w:rsidRPr="0081304E" w:rsidRDefault="001432DD" w:rsidP="00143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  <w:r w:rsidRPr="0081304E">
        <w:rPr>
          <w:szCs w:val="28"/>
        </w:rPr>
        <w:t>ОБРАЗЕЦ</w:t>
      </w:r>
    </w:p>
    <w:p w:rsidR="001432DD" w:rsidRPr="0081304E" w:rsidRDefault="001432DD" w:rsidP="001432DD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 w:rsidRPr="0081304E">
        <w:rPr>
          <w:rFonts w:eastAsia="Times New Roman"/>
          <w:bCs/>
          <w:szCs w:val="28"/>
          <w:lang w:eastAsia="ru-RU"/>
        </w:rPr>
        <w:t xml:space="preserve"> </w:t>
      </w:r>
    </w:p>
    <w:p w:rsidR="001432DD" w:rsidRPr="0081304E" w:rsidRDefault="001432DD" w:rsidP="001432DD">
      <w:pPr>
        <w:spacing w:after="160" w:line="256" w:lineRule="auto"/>
        <w:jc w:val="center"/>
        <w:rPr>
          <w:szCs w:val="28"/>
        </w:rPr>
      </w:pPr>
      <w:r w:rsidRPr="0081304E"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Наименование органа или организ</w:t>
            </w:r>
            <w:r w:rsidRPr="0081304E">
              <w:rPr>
                <w:szCs w:val="28"/>
              </w:rPr>
              <w:t>а</w:t>
            </w:r>
            <w:r w:rsidRPr="0081304E">
              <w:rPr>
                <w:szCs w:val="28"/>
              </w:rPr>
              <w:t>ции, направляющих межведомстве</w:t>
            </w:r>
            <w:r w:rsidRPr="0081304E">
              <w:rPr>
                <w:szCs w:val="28"/>
              </w:rPr>
              <w:t>н</w:t>
            </w:r>
            <w:r w:rsidRPr="0081304E">
              <w:rPr>
                <w:szCs w:val="28"/>
              </w:rPr>
              <w:t>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  <w:lang w:eastAsia="ru-RU"/>
              </w:rPr>
              <w:t xml:space="preserve">Отдел имущественных и земельных отношений администрации                                Кировского городского округа                     Ставропольского края </w:t>
            </w:r>
          </w:p>
        </w:tc>
      </w:tr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Наименование органа или организ</w:t>
            </w:r>
            <w:r w:rsidRPr="0081304E">
              <w:rPr>
                <w:szCs w:val="28"/>
              </w:rPr>
              <w:t>а</w:t>
            </w:r>
            <w:r w:rsidRPr="0081304E">
              <w:rPr>
                <w:szCs w:val="28"/>
              </w:rPr>
              <w:t>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  <w:lang w:eastAsia="ru-RU"/>
              </w:rPr>
              <w:t>Администрация Кировского                   городского округа Ставропольского края</w:t>
            </w:r>
          </w:p>
        </w:tc>
      </w:tr>
      <w:tr w:rsidR="001432DD" w:rsidRPr="0081304E" w:rsidTr="002F01AE">
        <w:trPr>
          <w:trHeight w:val="267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В целях предоставления муниц</w:t>
            </w:r>
            <w:r w:rsidRPr="0081304E">
              <w:rPr>
                <w:szCs w:val="28"/>
              </w:rPr>
              <w:t>и</w:t>
            </w:r>
            <w:r w:rsidRPr="0081304E">
              <w:rPr>
                <w:szCs w:val="28"/>
              </w:rPr>
              <w:t>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color w:val="000000"/>
                <w:szCs w:val="28"/>
              </w:rPr>
              <w:t xml:space="preserve">Предоставления земельных участков, </w:t>
            </w:r>
            <w:r w:rsidRPr="0081304E">
              <w:rPr>
                <w:iCs/>
                <w:color w:val="000000"/>
                <w:szCs w:val="28"/>
              </w:rPr>
              <w:t>находящихся в муниципальной со</w:t>
            </w:r>
            <w:r w:rsidRPr="0081304E">
              <w:rPr>
                <w:iCs/>
                <w:color w:val="000000"/>
                <w:szCs w:val="28"/>
              </w:rPr>
              <w:t>б</w:t>
            </w:r>
            <w:r w:rsidRPr="0081304E">
              <w:rPr>
                <w:iCs/>
                <w:color w:val="000000"/>
                <w:szCs w:val="28"/>
              </w:rPr>
              <w:t>ственности или государственная собственность на которые не разгран</w:t>
            </w:r>
            <w:r w:rsidRPr="0081304E">
              <w:rPr>
                <w:iCs/>
                <w:color w:val="000000"/>
                <w:szCs w:val="28"/>
              </w:rPr>
              <w:t>и</w:t>
            </w:r>
            <w:r w:rsidRPr="0081304E">
              <w:rPr>
                <w:iCs/>
                <w:color w:val="000000"/>
                <w:szCs w:val="28"/>
              </w:rPr>
              <w:t xml:space="preserve">чена, </w:t>
            </w:r>
            <w:r w:rsidRPr="0081304E">
              <w:rPr>
                <w:color w:val="000000"/>
                <w:szCs w:val="28"/>
              </w:rPr>
              <w:t>отдельным категориям граждан в собственность бесплатно в соотве</w:t>
            </w:r>
            <w:r w:rsidRPr="0081304E">
              <w:rPr>
                <w:color w:val="000000"/>
                <w:szCs w:val="28"/>
              </w:rPr>
              <w:t>т</w:t>
            </w:r>
            <w:r w:rsidRPr="0081304E">
              <w:rPr>
                <w:color w:val="000000"/>
                <w:szCs w:val="28"/>
              </w:rPr>
              <w:t>ствии с законодательством Ставр</w:t>
            </w:r>
            <w:r w:rsidRPr="0081304E">
              <w:rPr>
                <w:color w:val="000000"/>
                <w:szCs w:val="28"/>
              </w:rPr>
              <w:t>о</w:t>
            </w:r>
            <w:r w:rsidRPr="0081304E">
              <w:rPr>
                <w:color w:val="000000"/>
                <w:szCs w:val="28"/>
              </w:rPr>
              <w:t>польского края</w:t>
            </w:r>
          </w:p>
        </w:tc>
      </w:tr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Нормативный правовой акт, которым установлено представление докуме</w:t>
            </w:r>
            <w:r w:rsidRPr="0081304E">
              <w:rPr>
                <w:szCs w:val="28"/>
              </w:rPr>
              <w:t>н</w:t>
            </w:r>
            <w:r w:rsidRPr="0081304E">
              <w:rPr>
                <w:szCs w:val="28"/>
              </w:rPr>
              <w:t xml:space="preserve">та и (или) информации, </w:t>
            </w:r>
            <w:proofErr w:type="gramStart"/>
            <w:r w:rsidRPr="0081304E">
              <w:rPr>
                <w:szCs w:val="28"/>
              </w:rPr>
              <w:t>необходимых</w:t>
            </w:r>
            <w:proofErr w:type="gramEnd"/>
            <w:r w:rsidRPr="0081304E">
              <w:rPr>
                <w:szCs w:val="28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proofErr w:type="gramStart"/>
            <w:r w:rsidRPr="0081304E">
              <w:rPr>
                <w:szCs w:val="28"/>
                <w:lang w:eastAsia="ru-RU"/>
              </w:rPr>
              <w:t xml:space="preserve">В соответствии с </w:t>
            </w:r>
            <w:r w:rsidRPr="0081304E">
              <w:rPr>
                <w:color w:val="000000"/>
                <w:szCs w:val="28"/>
                <w:lang w:eastAsia="ru-RU"/>
              </w:rPr>
              <w:t>Постановлением администрации Кировского городского округа Ставропол</w:t>
            </w:r>
            <w:r w:rsidRPr="0081304E">
              <w:rPr>
                <w:color w:val="000000"/>
                <w:szCs w:val="28"/>
                <w:lang w:eastAsia="ru-RU"/>
              </w:rPr>
              <w:t>ь</w:t>
            </w:r>
            <w:r w:rsidRPr="0081304E">
              <w:rPr>
                <w:color w:val="000000"/>
                <w:szCs w:val="28"/>
                <w:lang w:eastAsia="ru-RU"/>
              </w:rPr>
              <w:t>ского края от 31 июля 2020 года № 1280 «Об утверждении административного регламента предоставления админ</w:t>
            </w:r>
            <w:r w:rsidRPr="0081304E">
              <w:rPr>
                <w:color w:val="000000"/>
                <w:szCs w:val="28"/>
                <w:lang w:eastAsia="ru-RU"/>
              </w:rPr>
              <w:t>и</w:t>
            </w:r>
            <w:r w:rsidRPr="0081304E">
              <w:rPr>
                <w:color w:val="000000"/>
                <w:szCs w:val="28"/>
                <w:lang w:eastAsia="ru-RU"/>
              </w:rPr>
              <w:t xml:space="preserve">страцией Кировского городского округа Ставропольского края муниципальной услуги </w:t>
            </w:r>
            <w:r w:rsidRPr="0081304E">
              <w:rPr>
                <w:color w:val="000000"/>
                <w:szCs w:val="28"/>
                <w:lang w:eastAsia="ru-RU"/>
              </w:rPr>
              <w:lastRenderedPageBreak/>
              <w:t>«Пред</w:t>
            </w:r>
            <w:r w:rsidRPr="0081304E">
              <w:rPr>
                <w:color w:val="000000"/>
                <w:szCs w:val="28"/>
                <w:lang w:eastAsia="ru-RU"/>
              </w:rPr>
              <w:t>о</w:t>
            </w:r>
            <w:r w:rsidRPr="0081304E">
              <w:rPr>
                <w:color w:val="000000"/>
                <w:szCs w:val="28"/>
                <w:lang w:eastAsia="ru-RU"/>
              </w:rPr>
              <w:t xml:space="preserve">ставление земельных участков, </w:t>
            </w:r>
            <w:r w:rsidRPr="0081304E">
              <w:rPr>
                <w:iCs/>
                <w:color w:val="000000"/>
                <w:szCs w:val="28"/>
                <w:lang w:eastAsia="ru-RU"/>
              </w:rPr>
              <w:t>нах</w:t>
            </w:r>
            <w:r w:rsidRPr="0081304E">
              <w:rPr>
                <w:iCs/>
                <w:color w:val="000000"/>
                <w:szCs w:val="28"/>
                <w:lang w:eastAsia="ru-RU"/>
              </w:rPr>
              <w:t>о</w:t>
            </w:r>
            <w:r w:rsidRPr="0081304E">
              <w:rPr>
                <w:iCs/>
                <w:color w:val="000000"/>
                <w:szCs w:val="28"/>
                <w:lang w:eastAsia="ru-RU"/>
              </w:rPr>
              <w:t>дящихся в муниципальной собстве</w:t>
            </w:r>
            <w:r w:rsidRPr="0081304E">
              <w:rPr>
                <w:iCs/>
                <w:color w:val="000000"/>
                <w:szCs w:val="28"/>
                <w:lang w:eastAsia="ru-RU"/>
              </w:rPr>
              <w:t>н</w:t>
            </w:r>
            <w:r w:rsidRPr="0081304E">
              <w:rPr>
                <w:iCs/>
                <w:color w:val="000000"/>
                <w:szCs w:val="28"/>
                <w:lang w:eastAsia="ru-RU"/>
              </w:rPr>
              <w:t>ности или государственная собственность на которые не разгр</w:t>
            </w:r>
            <w:r w:rsidRPr="0081304E">
              <w:rPr>
                <w:iCs/>
                <w:color w:val="000000"/>
                <w:szCs w:val="28"/>
                <w:lang w:eastAsia="ru-RU"/>
              </w:rPr>
              <w:t>а</w:t>
            </w:r>
            <w:r w:rsidRPr="0081304E">
              <w:rPr>
                <w:iCs/>
                <w:color w:val="000000"/>
                <w:szCs w:val="28"/>
                <w:lang w:eastAsia="ru-RU"/>
              </w:rPr>
              <w:t xml:space="preserve">ничена, </w:t>
            </w:r>
            <w:r w:rsidRPr="0081304E">
              <w:rPr>
                <w:color w:val="000000"/>
                <w:szCs w:val="28"/>
                <w:lang w:eastAsia="ru-RU"/>
              </w:rPr>
              <w:t>отдельным категориям граждан в собственность бесплатно в соответствии с законодательством Ставр</w:t>
            </w:r>
            <w:r w:rsidRPr="0081304E">
              <w:rPr>
                <w:color w:val="000000"/>
                <w:szCs w:val="28"/>
                <w:lang w:eastAsia="ru-RU"/>
              </w:rPr>
              <w:t>о</w:t>
            </w:r>
            <w:r w:rsidRPr="0081304E">
              <w:rPr>
                <w:color w:val="000000"/>
                <w:szCs w:val="28"/>
                <w:lang w:eastAsia="ru-RU"/>
              </w:rPr>
              <w:t>польского края»</w:t>
            </w:r>
            <w:proofErr w:type="gramEnd"/>
          </w:p>
        </w:tc>
      </w:tr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lastRenderedPageBreak/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  <w:lang w:eastAsia="ru-RU"/>
              </w:rPr>
              <w:t>Документ, подтверждающий                       предоставление в аренду земельного участка как превышавшего норму предоставления основного земельн</w:t>
            </w:r>
            <w:r w:rsidRPr="0081304E">
              <w:rPr>
                <w:szCs w:val="28"/>
                <w:lang w:eastAsia="ru-RU"/>
              </w:rPr>
              <w:t>о</w:t>
            </w:r>
            <w:r w:rsidRPr="0081304E">
              <w:rPr>
                <w:szCs w:val="28"/>
                <w:lang w:eastAsia="ru-RU"/>
              </w:rPr>
              <w:t>го участка и не имеющего самосто</w:t>
            </w:r>
            <w:r w:rsidRPr="0081304E">
              <w:rPr>
                <w:szCs w:val="28"/>
                <w:lang w:eastAsia="ru-RU"/>
              </w:rPr>
              <w:t>я</w:t>
            </w:r>
            <w:r w:rsidRPr="0081304E">
              <w:rPr>
                <w:szCs w:val="28"/>
                <w:lang w:eastAsia="ru-RU"/>
              </w:rPr>
              <w:t xml:space="preserve">тельного значения </w:t>
            </w:r>
          </w:p>
        </w:tc>
      </w:tr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  <w:lang w:eastAsia="ru-RU"/>
              </w:rPr>
              <w:t xml:space="preserve">В отношении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r w:rsidRPr="0081304E">
              <w:rPr>
                <w:bCs/>
                <w:szCs w:val="28"/>
                <w:lang w:eastAsia="zh-CN"/>
              </w:rPr>
              <w:t>Ивановой Анны Ивановны,                      д</w:t>
            </w:r>
            <w:r w:rsidRPr="0081304E">
              <w:rPr>
                <w:bCs/>
                <w:szCs w:val="28"/>
                <w:lang w:eastAsia="zh-CN"/>
              </w:rPr>
              <w:t>а</w:t>
            </w:r>
            <w:r w:rsidRPr="0081304E">
              <w:rPr>
                <w:bCs/>
                <w:szCs w:val="28"/>
                <w:lang w:eastAsia="zh-CN"/>
              </w:rPr>
              <w:t xml:space="preserve">та рождения 15.12.1976 г.р.,                  </w:t>
            </w:r>
          </w:p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  <w:szCs w:val="28"/>
                <w:lang w:eastAsia="zh-CN"/>
              </w:rPr>
            </w:pPr>
            <w:proofErr w:type="gramStart"/>
            <w:r w:rsidRPr="0081304E">
              <w:rPr>
                <w:bCs/>
                <w:szCs w:val="28"/>
                <w:lang w:eastAsia="zh-CN"/>
              </w:rPr>
              <w:t>проживающей</w:t>
            </w:r>
            <w:proofErr w:type="gramEnd"/>
            <w:r w:rsidRPr="0081304E">
              <w:rPr>
                <w:bCs/>
                <w:szCs w:val="28"/>
                <w:lang w:eastAsia="zh-CN"/>
              </w:rPr>
              <w:t xml:space="preserve"> по адресу: станица </w:t>
            </w:r>
          </w:p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bCs/>
                <w:szCs w:val="28"/>
                <w:lang w:eastAsia="zh-CN"/>
              </w:rPr>
              <w:t>Мар</w:t>
            </w:r>
            <w:r w:rsidRPr="0081304E">
              <w:rPr>
                <w:bCs/>
                <w:szCs w:val="28"/>
                <w:lang w:eastAsia="zh-CN"/>
              </w:rPr>
              <w:t>ь</w:t>
            </w:r>
            <w:r w:rsidRPr="0081304E">
              <w:rPr>
                <w:bCs/>
                <w:szCs w:val="28"/>
                <w:lang w:eastAsia="zh-CN"/>
              </w:rPr>
              <w:t>инская, улица Красная, 100</w:t>
            </w:r>
          </w:p>
        </w:tc>
      </w:tr>
      <w:tr w:rsidR="001432DD" w:rsidRPr="0081304E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C665B">
              <w:rPr>
                <w:sz w:val="26"/>
                <w:szCs w:val="26"/>
              </w:rPr>
              <w:t xml:space="preserve">Данные сведения необходимы для 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 xml:space="preserve">предоставления земельного участка, 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>находящихся в муниципальной собственности или государственная собстве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5C665B">
              <w:rPr>
                <w:iCs/>
                <w:color w:val="000000"/>
                <w:sz w:val="26"/>
                <w:szCs w:val="26"/>
                <w:lang w:eastAsia="ru-RU"/>
              </w:rPr>
              <w:t xml:space="preserve">ность на которые не разграничена, 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отдельным категориям граждан в                       собственность бесплатно в соответствии с законодательством Ставропол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5C665B">
              <w:rPr>
                <w:color w:val="000000"/>
                <w:sz w:val="26"/>
                <w:szCs w:val="26"/>
                <w:lang w:eastAsia="ru-RU"/>
              </w:rPr>
              <w:t>ского края</w:t>
            </w:r>
          </w:p>
        </w:tc>
      </w:tr>
      <w:tr w:rsidR="001432DD" w:rsidRPr="0081304E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5C665B">
              <w:rPr>
                <w:sz w:val="26"/>
                <w:szCs w:val="26"/>
              </w:rPr>
              <w:t>В соответствии со ст. 7</w:t>
            </w:r>
            <w:r w:rsidRPr="005C665B">
              <w:rPr>
                <w:sz w:val="26"/>
                <w:szCs w:val="26"/>
                <w:vertAlign w:val="superscript"/>
              </w:rPr>
              <w:t>2</w:t>
            </w:r>
            <w:r w:rsidRPr="005C665B">
              <w:rPr>
                <w:sz w:val="26"/>
                <w:szCs w:val="26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1432DD" w:rsidRPr="0081304E" w:rsidTr="002F01AE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5C665B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6"/>
                <w:szCs w:val="26"/>
              </w:rPr>
            </w:pPr>
            <w:r w:rsidRPr="005C665B">
              <w:rPr>
                <w:sz w:val="26"/>
                <w:szCs w:val="26"/>
              </w:rPr>
              <w:t>Согласие на обработку персональных данных лица, не являющегося заявит</w:t>
            </w:r>
            <w:r w:rsidRPr="005C665B">
              <w:rPr>
                <w:sz w:val="26"/>
                <w:szCs w:val="26"/>
              </w:rPr>
              <w:t>е</w:t>
            </w:r>
            <w:r w:rsidRPr="005C665B">
              <w:rPr>
                <w:sz w:val="26"/>
                <w:szCs w:val="26"/>
              </w:rPr>
      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</w:t>
            </w:r>
            <w:r w:rsidRPr="005C665B">
              <w:rPr>
                <w:sz w:val="26"/>
                <w:szCs w:val="26"/>
              </w:rPr>
              <w:t>ь</w:t>
            </w:r>
            <w:r w:rsidRPr="005C665B">
              <w:rPr>
                <w:sz w:val="26"/>
                <w:szCs w:val="26"/>
              </w:rPr>
              <w:t>ным законом от 27 июля 2006 г. № 152-ФЗ «О персональных данных», пол</w:t>
            </w:r>
            <w:r w:rsidRPr="005C665B">
              <w:rPr>
                <w:sz w:val="26"/>
                <w:szCs w:val="26"/>
              </w:rPr>
              <w:t>у</w:t>
            </w:r>
            <w:r w:rsidRPr="005C665B">
              <w:rPr>
                <w:sz w:val="26"/>
                <w:szCs w:val="26"/>
              </w:rPr>
              <w:t>чено</w:t>
            </w:r>
          </w:p>
        </w:tc>
      </w:tr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Контактная информация для напра</w:t>
            </w:r>
            <w:r w:rsidRPr="0081304E">
              <w:rPr>
                <w:szCs w:val="28"/>
              </w:rPr>
              <w:t>в</w:t>
            </w:r>
            <w:r w:rsidRPr="0081304E">
              <w:rPr>
                <w:szCs w:val="28"/>
              </w:rPr>
              <w:t>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  <w:lang w:eastAsia="ru-RU"/>
              </w:rPr>
              <w:t>Ставропольский край, Кировский район, г. Новопавловск, ул. Садовая, 142</w:t>
            </w:r>
          </w:p>
        </w:tc>
      </w:tr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Дата направления межведомственн</w:t>
            </w:r>
            <w:r w:rsidRPr="0081304E">
              <w:rPr>
                <w:szCs w:val="28"/>
              </w:rPr>
              <w:t>о</w:t>
            </w:r>
            <w:r w:rsidRPr="0081304E">
              <w:rPr>
                <w:szCs w:val="28"/>
              </w:rPr>
              <w:t>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  <w:lang w:eastAsia="ru-RU"/>
              </w:rPr>
              <w:t>01.12.2021 г.</w:t>
            </w:r>
          </w:p>
        </w:tc>
      </w:tr>
      <w:tr w:rsidR="001432DD" w:rsidRPr="0081304E" w:rsidTr="002F01AE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</w:rPr>
            </w:pPr>
            <w:r w:rsidRPr="0081304E">
              <w:rPr>
                <w:szCs w:val="28"/>
              </w:rPr>
              <w:t>Должность, ФИО: Ведущий специ</w:t>
            </w:r>
            <w:r w:rsidRPr="0081304E">
              <w:rPr>
                <w:szCs w:val="28"/>
              </w:rPr>
              <w:t>а</w:t>
            </w:r>
            <w:r w:rsidRPr="0081304E">
              <w:rPr>
                <w:szCs w:val="28"/>
              </w:rPr>
              <w:t>лист отдела Петров Н.А.</w:t>
            </w:r>
          </w:p>
          <w:p w:rsidR="001432DD" w:rsidRPr="0081304E" w:rsidRDefault="001432DD" w:rsidP="002F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Cs w:val="28"/>
                <w:lang w:eastAsia="ru-RU"/>
              </w:rPr>
            </w:pPr>
            <w:r w:rsidRPr="0081304E">
              <w:rPr>
                <w:szCs w:val="28"/>
              </w:rPr>
              <w:t>тел. 8(87938)5-17-95</w:t>
            </w:r>
          </w:p>
        </w:tc>
      </w:tr>
    </w:tbl>
    <w:p w:rsidR="001432DD" w:rsidRPr="0081304E" w:rsidRDefault="001432DD" w:rsidP="0014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1432DD" w:rsidRPr="0081304E" w:rsidRDefault="001432DD" w:rsidP="001432DD">
      <w:pPr>
        <w:rPr>
          <w:szCs w:val="28"/>
          <w:lang w:eastAsia="ru-RU"/>
        </w:rPr>
      </w:pPr>
      <w:r w:rsidRPr="0081304E">
        <w:rPr>
          <w:szCs w:val="28"/>
          <w:lang w:eastAsia="ru-RU"/>
        </w:rPr>
        <w:t xml:space="preserve">Начальник отдела </w:t>
      </w:r>
      <w:proofErr w:type="gramStart"/>
      <w:r w:rsidRPr="0081304E">
        <w:rPr>
          <w:szCs w:val="28"/>
          <w:lang w:eastAsia="ru-RU"/>
        </w:rPr>
        <w:t>имущественных</w:t>
      </w:r>
      <w:proofErr w:type="gramEnd"/>
      <w:r w:rsidRPr="0081304E">
        <w:rPr>
          <w:szCs w:val="28"/>
          <w:lang w:eastAsia="ru-RU"/>
        </w:rPr>
        <w:t xml:space="preserve"> и </w:t>
      </w:r>
    </w:p>
    <w:p w:rsidR="001432DD" w:rsidRPr="0081304E" w:rsidRDefault="001432DD" w:rsidP="001432DD">
      <w:pPr>
        <w:spacing w:line="240" w:lineRule="exact"/>
        <w:rPr>
          <w:szCs w:val="28"/>
          <w:lang w:eastAsia="ru-RU"/>
        </w:rPr>
      </w:pPr>
      <w:r w:rsidRPr="0081304E">
        <w:rPr>
          <w:szCs w:val="28"/>
          <w:lang w:eastAsia="ru-RU"/>
        </w:rPr>
        <w:t xml:space="preserve">земельных отношений администрации </w:t>
      </w:r>
    </w:p>
    <w:p w:rsidR="001432DD" w:rsidRPr="0081304E" w:rsidRDefault="001432DD" w:rsidP="001432DD">
      <w:pPr>
        <w:spacing w:line="240" w:lineRule="exact"/>
        <w:rPr>
          <w:szCs w:val="28"/>
          <w:lang w:eastAsia="ru-RU"/>
        </w:rPr>
      </w:pPr>
      <w:r w:rsidRPr="0081304E">
        <w:rPr>
          <w:szCs w:val="28"/>
          <w:lang w:eastAsia="ru-RU"/>
        </w:rPr>
        <w:t>Кировского городского округа</w:t>
      </w:r>
    </w:p>
    <w:p w:rsidR="001432DD" w:rsidRPr="005714E0" w:rsidRDefault="001432DD" w:rsidP="001432DD">
      <w:pPr>
        <w:spacing w:line="240" w:lineRule="exact"/>
        <w:rPr>
          <w:szCs w:val="28"/>
          <w:lang w:eastAsia="ru-RU"/>
        </w:rPr>
      </w:pPr>
      <w:r w:rsidRPr="0081304E">
        <w:rPr>
          <w:szCs w:val="28"/>
          <w:lang w:eastAsia="ru-RU"/>
        </w:rPr>
        <w:t xml:space="preserve">Ставропольского края    </w:t>
      </w:r>
      <w:r w:rsidR="005C665B">
        <w:rPr>
          <w:szCs w:val="28"/>
          <w:lang w:eastAsia="ru-RU"/>
        </w:rPr>
        <w:t xml:space="preserve">                            </w:t>
      </w:r>
      <w:r w:rsidRPr="0081304E">
        <w:rPr>
          <w:szCs w:val="28"/>
          <w:lang w:eastAsia="ru-RU"/>
        </w:rPr>
        <w:t xml:space="preserve">                                    А.Я. Смирнова</w:t>
      </w:r>
    </w:p>
    <w:p w:rsidR="001432DD" w:rsidRDefault="001432DD" w:rsidP="001432DD">
      <w:pPr>
        <w:ind w:left="4112" w:firstLine="708"/>
        <w:rPr>
          <w:szCs w:val="28"/>
        </w:rPr>
      </w:pPr>
    </w:p>
    <w:p w:rsidR="001432DD" w:rsidRPr="007E29F4" w:rsidRDefault="001432DD" w:rsidP="001432DD">
      <w:pPr>
        <w:tabs>
          <w:tab w:val="left" w:pos="3175"/>
        </w:tabs>
        <w:rPr>
          <w:rFonts w:eastAsia="Times New Roman"/>
          <w:szCs w:val="28"/>
          <w:lang w:eastAsia="ru-RU"/>
        </w:rPr>
      </w:pPr>
    </w:p>
    <w:p w:rsidR="001432DD" w:rsidRPr="00552CEF" w:rsidRDefault="001432DD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</w:pPr>
    </w:p>
    <w:sectPr w:rsidR="001432DD" w:rsidRPr="00552CEF" w:rsidSect="001432DD">
      <w:headerReference w:type="even" r:id="rId52"/>
      <w:headerReference w:type="default" r:id="rId53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64" w:rsidRDefault="00917664" w:rsidP="001432DD">
      <w:r>
        <w:separator/>
      </w:r>
    </w:p>
  </w:endnote>
  <w:endnote w:type="continuationSeparator" w:id="0">
    <w:p w:rsidR="00917664" w:rsidRDefault="00917664" w:rsidP="0014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DD" w:rsidRPr="00D97CF6" w:rsidRDefault="001432DD" w:rsidP="00C21ED7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DD" w:rsidRDefault="001432DD" w:rsidP="00460D98">
    <w:pPr>
      <w:pStyle w:val="ad"/>
      <w:widowControl w:val="0"/>
      <w:jc w:val="right"/>
    </w:pPr>
  </w:p>
  <w:p w:rsidR="001432DD" w:rsidRDefault="001432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64" w:rsidRDefault="00917664" w:rsidP="001432DD">
      <w:r>
        <w:separator/>
      </w:r>
    </w:p>
  </w:footnote>
  <w:footnote w:type="continuationSeparator" w:id="0">
    <w:p w:rsidR="00917664" w:rsidRDefault="00917664" w:rsidP="001432DD">
      <w:r>
        <w:continuationSeparator/>
      </w:r>
    </w:p>
  </w:footnote>
  <w:footnote w:id="1">
    <w:p w:rsidR="001432DD" w:rsidRDefault="001432DD" w:rsidP="001432DD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1432DD" w:rsidRDefault="001432DD" w:rsidP="001432DD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1432DD" w:rsidRPr="00D80BA6" w:rsidRDefault="001432DD" w:rsidP="001432DD">
      <w:pPr>
        <w:pStyle w:val="af7"/>
        <w:rPr>
          <w:rFonts w:ascii="Times New Roman" w:hAnsi="Times New Roman"/>
        </w:rPr>
      </w:pPr>
      <w:r>
        <w:rPr>
          <w:rStyle w:val="af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1432DD" w:rsidRPr="00DF2BC9" w:rsidRDefault="001432DD" w:rsidP="001432DD">
      <w:pPr>
        <w:pStyle w:val="af7"/>
        <w:spacing w:after="0" w:line="240" w:lineRule="auto"/>
      </w:pPr>
      <w:r>
        <w:rPr>
          <w:rStyle w:val="af9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1432DD" w:rsidRPr="00495841" w:rsidRDefault="001432DD" w:rsidP="001432DD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6">
    <w:p w:rsidR="001432DD" w:rsidRPr="00495841" w:rsidRDefault="001432DD" w:rsidP="001432DD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7">
    <w:p w:rsidR="001432DD" w:rsidRDefault="001432DD" w:rsidP="001432DD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</w:t>
      </w:r>
      <w:r w:rsidRPr="003619FD">
        <w:rPr>
          <w:rFonts w:ascii="Times New Roman" w:hAnsi="Times New Roman"/>
          <w:sz w:val="18"/>
          <w:szCs w:val="18"/>
        </w:rPr>
        <w:t xml:space="preserve"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1432DD" w:rsidRPr="00495841" w:rsidRDefault="001432DD" w:rsidP="001432DD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1432DD" w:rsidRPr="00D80BA6" w:rsidRDefault="001432DD" w:rsidP="001432DD">
      <w:pPr>
        <w:pStyle w:val="af7"/>
        <w:rPr>
          <w:rFonts w:ascii="Times New Roman" w:hAnsi="Times New Roman"/>
        </w:rPr>
      </w:pPr>
      <w:r w:rsidRPr="0049676D">
        <w:rPr>
          <w:vertAlign w:val="superscript"/>
          <w:lang w:val="ru-RU"/>
        </w:rPr>
        <w:t>*</w:t>
      </w:r>
      <w:r>
        <w:rPr>
          <w:rStyle w:val="af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9">
    <w:p w:rsidR="001432DD" w:rsidRPr="00495841" w:rsidRDefault="001432DD" w:rsidP="001432DD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0">
    <w:p w:rsidR="001432DD" w:rsidRPr="00255294" w:rsidRDefault="001432DD" w:rsidP="001432DD">
      <w:pPr>
        <w:pStyle w:val="af7"/>
        <w:rPr>
          <w:rFonts w:ascii="Times New Roman" w:hAnsi="Times New Roman"/>
          <w:sz w:val="18"/>
        </w:rPr>
      </w:pPr>
      <w:r>
        <w:rPr>
          <w:rStyle w:val="af9"/>
        </w:rPr>
        <w:t>*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11">
    <w:p w:rsidR="001432DD" w:rsidRPr="003B3F7D" w:rsidRDefault="001432DD" w:rsidP="001432DD">
      <w:pPr>
        <w:pStyle w:val="af7"/>
        <w:rPr>
          <w:rFonts w:ascii="Times New Roman" w:hAnsi="Times New Roman"/>
          <w:sz w:val="18"/>
          <w:lang w:val="ru-RU"/>
        </w:rPr>
      </w:pPr>
      <w:r>
        <w:rPr>
          <w:rStyle w:val="af9"/>
        </w:rPr>
        <w:t>**</w:t>
      </w:r>
      <w:r>
        <w:t xml:space="preserve"> </w:t>
      </w:r>
      <w:r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7D" w:rsidRDefault="00917664" w:rsidP="00854D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B3F7D" w:rsidRDefault="0091766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7D" w:rsidRPr="00E82A18" w:rsidRDefault="00917664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E08"/>
    <w:multiLevelType w:val="hybridMultilevel"/>
    <w:tmpl w:val="19448854"/>
    <w:lvl w:ilvl="0" w:tplc="453C72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5781"/>
    <w:multiLevelType w:val="multilevel"/>
    <w:tmpl w:val="8D22B676"/>
    <w:lvl w:ilvl="0">
      <w:start w:val="1"/>
      <w:numFmt w:val="decimal"/>
      <w:lvlText w:val="%1."/>
      <w:lvlJc w:val="left"/>
      <w:pPr>
        <w:ind w:left="1545" w:hanging="15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254" w:hanging="154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63" w:hanging="154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72" w:hanging="154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381" w:hanging="154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90" w:hanging="1545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4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C46FB"/>
    <w:multiLevelType w:val="hybridMultilevel"/>
    <w:tmpl w:val="8444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52CE3"/>
    <w:multiLevelType w:val="hybridMultilevel"/>
    <w:tmpl w:val="8E0A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530CF5"/>
    <w:multiLevelType w:val="hybridMultilevel"/>
    <w:tmpl w:val="275A2A4C"/>
    <w:lvl w:ilvl="0" w:tplc="83C496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C5213"/>
    <w:multiLevelType w:val="hybridMultilevel"/>
    <w:tmpl w:val="65422004"/>
    <w:lvl w:ilvl="0" w:tplc="D0EEDBF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F07B0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F62B6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4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53D7A"/>
    <w:multiLevelType w:val="hybridMultilevel"/>
    <w:tmpl w:val="415A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22DEC"/>
    <w:multiLevelType w:val="hybridMultilevel"/>
    <w:tmpl w:val="8A36D9B4"/>
    <w:lvl w:ilvl="0" w:tplc="42D2F6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C5A36"/>
    <w:multiLevelType w:val="hybridMultilevel"/>
    <w:tmpl w:val="A644F006"/>
    <w:lvl w:ilvl="0" w:tplc="949C99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81D06"/>
    <w:multiLevelType w:val="multilevel"/>
    <w:tmpl w:val="4240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7"/>
  </w:num>
  <w:num w:numId="5">
    <w:abstractNumId w:val="14"/>
  </w:num>
  <w:num w:numId="6">
    <w:abstractNumId w:val="25"/>
  </w:num>
  <w:num w:numId="7">
    <w:abstractNumId w:val="21"/>
  </w:num>
  <w:num w:numId="8">
    <w:abstractNumId w:val="23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 w:numId="14">
    <w:abstractNumId w:val="16"/>
  </w:num>
  <w:num w:numId="15">
    <w:abstractNumId w:val="22"/>
  </w:num>
  <w:num w:numId="16">
    <w:abstractNumId w:val="18"/>
  </w:num>
  <w:num w:numId="17">
    <w:abstractNumId w:val="28"/>
  </w:num>
  <w:num w:numId="18">
    <w:abstractNumId w:val="1"/>
  </w:num>
  <w:num w:numId="19">
    <w:abstractNumId w:val="15"/>
  </w:num>
  <w:num w:numId="20">
    <w:abstractNumId w:val="13"/>
  </w:num>
  <w:num w:numId="21">
    <w:abstractNumId w:val="20"/>
  </w:num>
  <w:num w:numId="22">
    <w:abstractNumId w:val="4"/>
  </w:num>
  <w:num w:numId="23">
    <w:abstractNumId w:val="17"/>
  </w:num>
  <w:num w:numId="24">
    <w:abstractNumId w:val="11"/>
  </w:num>
  <w:num w:numId="25">
    <w:abstractNumId w:val="2"/>
  </w:num>
  <w:num w:numId="26">
    <w:abstractNumId w:val="12"/>
  </w:num>
  <w:num w:numId="27">
    <w:abstractNumId w:val="24"/>
  </w:num>
  <w:num w:numId="28">
    <w:abstractNumId w:val="9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5FAF"/>
    <w:rsid w:val="000C3A35"/>
    <w:rsid w:val="000E08B3"/>
    <w:rsid w:val="000F4EB6"/>
    <w:rsid w:val="00114581"/>
    <w:rsid w:val="001432DD"/>
    <w:rsid w:val="00155D16"/>
    <w:rsid w:val="0019719A"/>
    <w:rsid w:val="002F58B7"/>
    <w:rsid w:val="00303DD6"/>
    <w:rsid w:val="003873EC"/>
    <w:rsid w:val="003F62B5"/>
    <w:rsid w:val="00402338"/>
    <w:rsid w:val="00425FF8"/>
    <w:rsid w:val="0043298C"/>
    <w:rsid w:val="004405F6"/>
    <w:rsid w:val="00487214"/>
    <w:rsid w:val="004B1260"/>
    <w:rsid w:val="005517D1"/>
    <w:rsid w:val="00552CEF"/>
    <w:rsid w:val="00560BFA"/>
    <w:rsid w:val="00567E37"/>
    <w:rsid w:val="00574BAA"/>
    <w:rsid w:val="00587327"/>
    <w:rsid w:val="005C44C8"/>
    <w:rsid w:val="005C665B"/>
    <w:rsid w:val="00630C56"/>
    <w:rsid w:val="006E3910"/>
    <w:rsid w:val="007433A6"/>
    <w:rsid w:val="00752953"/>
    <w:rsid w:val="00785BC5"/>
    <w:rsid w:val="00912F5C"/>
    <w:rsid w:val="00917664"/>
    <w:rsid w:val="009839F9"/>
    <w:rsid w:val="00997E0C"/>
    <w:rsid w:val="00A8196F"/>
    <w:rsid w:val="00AA7330"/>
    <w:rsid w:val="00AC156F"/>
    <w:rsid w:val="00AD78F8"/>
    <w:rsid w:val="00AF19EC"/>
    <w:rsid w:val="00B71935"/>
    <w:rsid w:val="00BA3C23"/>
    <w:rsid w:val="00BC3CBD"/>
    <w:rsid w:val="00BE394F"/>
    <w:rsid w:val="00BE4D09"/>
    <w:rsid w:val="00C546B9"/>
    <w:rsid w:val="00C822F8"/>
    <w:rsid w:val="00C87C8E"/>
    <w:rsid w:val="00CF569C"/>
    <w:rsid w:val="00D0165E"/>
    <w:rsid w:val="00D71477"/>
    <w:rsid w:val="00E061C2"/>
    <w:rsid w:val="00E9643E"/>
    <w:rsid w:val="00EE6553"/>
    <w:rsid w:val="00F0691A"/>
    <w:rsid w:val="00F702CF"/>
    <w:rsid w:val="00F93243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1432D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1432D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1432D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432DD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uiPriority w:val="99"/>
    <w:rsid w:val="001432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1432DD"/>
  </w:style>
  <w:style w:type="paragraph" w:customStyle="1" w:styleId="consplusnormal1">
    <w:name w:val="consplusnormal"/>
    <w:basedOn w:val="a"/>
    <w:rsid w:val="001432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1432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32DD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32DD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32D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32DD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7">
    <w:name w:val="footnote text"/>
    <w:basedOn w:val="a"/>
    <w:link w:val="af8"/>
    <w:unhideWhenUsed/>
    <w:rsid w:val="001432DD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rsid w:val="001432DD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uiPriority w:val="99"/>
    <w:unhideWhenUsed/>
    <w:rsid w:val="001432DD"/>
    <w:rPr>
      <w:vertAlign w:val="superscript"/>
    </w:rPr>
  </w:style>
  <w:style w:type="paragraph" w:customStyle="1" w:styleId="Style4">
    <w:name w:val="Style4"/>
    <w:basedOn w:val="a"/>
    <w:uiPriority w:val="99"/>
    <w:rsid w:val="001432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1432DD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1432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143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1432DD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432DD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1432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1432D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1432D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1432D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432DD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uiPriority w:val="99"/>
    <w:rsid w:val="001432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1432DD"/>
  </w:style>
  <w:style w:type="paragraph" w:customStyle="1" w:styleId="consplusnormal1">
    <w:name w:val="consplusnormal"/>
    <w:basedOn w:val="a"/>
    <w:rsid w:val="001432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1432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32DD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32DD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32D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32DD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7">
    <w:name w:val="footnote text"/>
    <w:basedOn w:val="a"/>
    <w:link w:val="af8"/>
    <w:unhideWhenUsed/>
    <w:rsid w:val="001432DD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rsid w:val="001432DD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uiPriority w:val="99"/>
    <w:unhideWhenUsed/>
    <w:rsid w:val="001432DD"/>
    <w:rPr>
      <w:vertAlign w:val="superscript"/>
    </w:rPr>
  </w:style>
  <w:style w:type="paragraph" w:customStyle="1" w:styleId="Style4">
    <w:name w:val="Style4"/>
    <w:basedOn w:val="a"/>
    <w:uiPriority w:val="99"/>
    <w:rsid w:val="001432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1432DD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1432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143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1432DD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432DD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1432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1A739B88E8D2B88A8C4BE606618E7CAD38A521CEABCB1229AC9F6648E59E364854179341CAE34190133BC3355AF62DCD4FA8442008t0gDN" TargetMode="External"/><Relationship Id="rId18" Type="http://schemas.openxmlformats.org/officeDocument/2006/relationships/hyperlink" Target="consultantplus://offline/ref=741A739B88E8D2B88A8C4BE606618E7CAD38A521CEABCB1229AC9F6648E59E364854179440C2ED1E95062A9B3A5DED33C955B44621t0g0N" TargetMode="External"/><Relationship Id="rId26" Type="http://schemas.openxmlformats.org/officeDocument/2006/relationships/hyperlink" Target="consultantplus://offline/ref=741A739B88E8D2B88A8C4BE606618E7CAD39A121C5A9CB1229AC9F6648E59E364854179341C3E749CC492BC77C0DFE31C855B6423E0B0495tFgCN" TargetMode="External"/><Relationship Id="rId39" Type="http://schemas.openxmlformats.org/officeDocument/2006/relationships/hyperlink" Target="consultantplus://offline/ref=C968C98EF2F377A5C8CE36A620A2C20BD6638F931F88C3F78D9112A71968D7F690CF8146445D7420XEk0I" TargetMode="External"/><Relationship Id="rId21" Type="http://schemas.openxmlformats.org/officeDocument/2006/relationships/hyperlink" Target="consultantplus://offline/ref=741A739B88E8D2B88A8C4BE606618E7CAF31A52FC4AFCB1229AC9F6648E59E364854179341C3E64BC4492BC77C0DFE31C855B6423E0B0495tFgCN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consultantplus://offline/ref=C968C98EF2F377A5C8CE36A620A2C20BD6638F931F88C3F78D9112A71968D7F690CF8146445D7420XEk0I" TargetMode="External"/><Relationship Id="rId47" Type="http://schemas.openxmlformats.org/officeDocument/2006/relationships/hyperlink" Target="consultantplus://offline/ref=E9EC2648B2A003509C1294DA21D0671F8C4C8DF48BAAC2A96ED23FE688D032065A93050F3EyCe3H" TargetMode="External"/><Relationship Id="rId50" Type="http://schemas.openxmlformats.org/officeDocument/2006/relationships/hyperlink" Target="consultantplus://offline/ref=E9EC2648B2A003509C1294DA21D0671F8C4C8DF48BAAC2A96ED23FE688D032065A93050F3EyCe3H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1A739B88E8D2B88A8C4BE606618E7CAD38A521CEABCB1229AC9F6648E59E364854179749C6ED1E95062A9B3A5DED33C955B44621t0g0N" TargetMode="External"/><Relationship Id="rId17" Type="http://schemas.openxmlformats.org/officeDocument/2006/relationships/hyperlink" Target="consultantplus://offline/ref=741A739B88E8D2B88A8C4BE606618E7CAD38A521CEABCB1229AC9F6648E59E364854179440C0ED1E95062A9B3A5DED33C955B44621t0g0N" TargetMode="External"/><Relationship Id="rId25" Type="http://schemas.openxmlformats.org/officeDocument/2006/relationships/hyperlink" Target="consultantplus://offline/ref=741A739B88E8D2B88A8C4BE606618E7CAD39A121C5A9CB1229AC9F6648E59E364854179341C3E54EC2492BC77C0DFE31C855B6423E0B0495tFgCN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consultantplus://offline/ref=E9EC2648B2A003509C1294CC22BC3915894FD5F082A1CCFE338F39B1D78034531AD3035F7B84418B05700BE1y0e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1A739B88E8D2B88A8C4BE606618E7CAD38A521CEABCB1229AC9F6648E59E364854179444C1ED1E95062A9B3A5DED33C955B44621t0g0N" TargetMode="External"/><Relationship Id="rId20" Type="http://schemas.openxmlformats.org/officeDocument/2006/relationships/hyperlink" Target="consultantplus://offline/ref=741A739B88E8D2B88A8C4BE606618E7CAD38A521CEABCB1229AC9F6648E59E364854179A47C3ED1E95062A9B3A5DED33C955B44621t0g0N" TargetMode="External"/><Relationship Id="rId29" Type="http://schemas.openxmlformats.org/officeDocument/2006/relationships/hyperlink" Target="consultantplus://offline/ref=274F76F284979135FA8D321968FE0EA541E61F28531F358CD5B2EB3B7329N0O" TargetMode="External"/><Relationship Id="rId41" Type="http://schemas.openxmlformats.org/officeDocument/2006/relationships/hyperlink" Target="consultantplus://offline/ref=C968C98EF2F377A5C8CE36A620A2C20BD6638F931F88C3F78D9112A71968D7F690CF8146445D7420XEk0I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741A739B88E8D2B88A8C4BE606618E7CAD38A42CC2ADCB1229AC9F6648E59E365A544F9F43C6F84AC05C7D9639t5g1N" TargetMode="External"/><Relationship Id="rId32" Type="http://schemas.openxmlformats.org/officeDocument/2006/relationships/hyperlink" Target="consultantplus://offline/ref=D775855D3879414E169FEDF7C70AFA1D03F10B00356FD95D0DD1065853097FDF291CF47F927C7BE64D070FD6H5EFG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consultantplus://offline/ref=C968C98EF2F377A5C8CE36A620A2C20BD6638F931F88C3F78D9112A71968D7F690CF8146445D7420XEk0I" TargetMode="External"/><Relationship Id="rId45" Type="http://schemas.openxmlformats.org/officeDocument/2006/relationships/hyperlink" Target="consultantplus://offline/ref=E9EC2648B2A003509C1294DA21D0671F8C4C8DF48BAAC2A96ED23FE688D032065A93050F3EyCe3H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1A739B88E8D2B88A8C4BE606618E7CAD38A521CEABCB1229AC9F6648E59E364854179341CAE34190133BC3355AF62DCD4FA8442008t0gDN" TargetMode="External"/><Relationship Id="rId23" Type="http://schemas.openxmlformats.org/officeDocument/2006/relationships/hyperlink" Target="consultantplus://offline/ref=741A739B88E8D2B88A8C4BE606618E7CAD38A521CEABCB1229AC9F6648E59E364854179346C3EF4190133BC3355AF62DCD4FA8442008t0gDN" TargetMode="External"/><Relationship Id="rId28" Type="http://schemas.openxmlformats.org/officeDocument/2006/relationships/hyperlink" Target="consultantplus://offline/ref=274F76F284979135FA8D321968FE0EA541E61F28531F358CD5B2EB3B7329N0O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openxmlformats.org/officeDocument/2006/relationships/hyperlink" Target="mailto:tane.89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741A739B88E8D2B88A8C4BE606618E7CAD38A521CEABCB1229AC9F6648E59E364854179443C3ED1E95062A9B3A5DED33C955B44621t0g0N" TargetMode="External"/><Relationship Id="rId31" Type="http://schemas.openxmlformats.org/officeDocument/2006/relationships/hyperlink" Target="consultantplus://offline/ref=D775855D3879414E169FEDE1C466A41706F253043C64D70A508C000F0C59798A695CF22FD7H3EBG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41A739B88E8D2B88A8C4BE606618E7CAD38A429C7AACB1229AC9F6648E59E364854179046CAEE4190133BC3355AF62DCD4FA8442008t0gDN" TargetMode="External"/><Relationship Id="rId22" Type="http://schemas.openxmlformats.org/officeDocument/2006/relationships/hyperlink" Target="consultantplus://offline/ref=741A739B88E8D2B88A8C4BE606618E7CAD38A521CEABCB1229AC9F6648E59E364854179749C6ED1E95062A9B3A5DED33C955B44621t0g0N" TargetMode="External"/><Relationship Id="rId27" Type="http://schemas.openxmlformats.org/officeDocument/2006/relationships/hyperlink" Target="consultantplus://offline/ref=274F76F284979135FA8D321968FE0EA541E61F28531F358CD5B2EB3B7329N0O" TargetMode="External"/><Relationship Id="rId30" Type="http://schemas.openxmlformats.org/officeDocument/2006/relationships/hyperlink" Target="consultantplus://offline/ref=274F76F284979135FA8D321968FE0EA541E61F28531F358CD5B2EB3B7329N0O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hyperlink" Target="consultantplus://offline/ref=E9EC2648B2A003509C1294CC22BC3915894FD5F082A1CCFE338F39B1D78034531AD3035F7B84418B05700BE1y0eD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9EC2648B2A003509C1294CC22BC3915894FD5F082A1CCFE338F39B1D78034531AD3035F7B84418B05700BE1y0eD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C6E5-7F07-467B-9CAC-0411147A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82</Pages>
  <Words>19629</Words>
  <Characters>111889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Спиридонова Ирина Сулаймановна</dc:creator>
  <cp:lastModifiedBy>ОпоОиОВ</cp:lastModifiedBy>
  <cp:revision>5</cp:revision>
  <cp:lastPrinted>2022-01-27T11:10:00Z</cp:lastPrinted>
  <dcterms:created xsi:type="dcterms:W3CDTF">2022-01-18T08:48:00Z</dcterms:created>
  <dcterms:modified xsi:type="dcterms:W3CDTF">2022-01-27T11:10:00Z</dcterms:modified>
</cp:coreProperties>
</file>