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06" w:rsidRPr="008D3A06" w:rsidRDefault="008D3A06" w:rsidP="008D3A06">
      <w:pPr>
        <w:jc w:val="center"/>
        <w:rPr>
          <w:rFonts w:eastAsia="Times New Roman"/>
          <w:szCs w:val="28"/>
          <w:lang w:eastAsia="ru-RU"/>
        </w:rPr>
      </w:pPr>
      <w:r w:rsidRPr="008D3A06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233F66CB" wp14:editId="52573F6E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06" w:rsidRPr="008D3A06" w:rsidRDefault="008D3A06" w:rsidP="008D3A06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8D3A06" w:rsidRPr="008D3A06" w:rsidRDefault="008D3A06" w:rsidP="008D3A06">
      <w:pPr>
        <w:jc w:val="center"/>
        <w:rPr>
          <w:rFonts w:eastAsia="Times New Roman"/>
          <w:b/>
          <w:szCs w:val="28"/>
          <w:lang w:eastAsia="ru-RU"/>
        </w:rPr>
      </w:pPr>
      <w:r w:rsidRPr="008D3A06">
        <w:rPr>
          <w:rFonts w:eastAsia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8D3A06" w:rsidRPr="008D3A06" w:rsidRDefault="008D3A06" w:rsidP="008D3A06">
      <w:pPr>
        <w:jc w:val="center"/>
        <w:rPr>
          <w:rFonts w:eastAsia="Times New Roman"/>
          <w:b/>
          <w:szCs w:val="28"/>
          <w:lang w:eastAsia="ru-RU"/>
        </w:rPr>
      </w:pPr>
      <w:r w:rsidRPr="008D3A06">
        <w:rPr>
          <w:rFonts w:eastAsia="Times New Roman"/>
          <w:b/>
          <w:szCs w:val="28"/>
          <w:lang w:eastAsia="ru-RU"/>
        </w:rPr>
        <w:t>СТАВРОПОЛЬСКОГО КРАЯ</w:t>
      </w:r>
    </w:p>
    <w:p w:rsidR="008D3A06" w:rsidRPr="008D3A06" w:rsidRDefault="008D3A06" w:rsidP="008D3A06">
      <w:pPr>
        <w:jc w:val="center"/>
        <w:rPr>
          <w:rFonts w:eastAsia="Times New Roman"/>
          <w:b/>
          <w:szCs w:val="28"/>
          <w:lang w:eastAsia="ru-RU"/>
        </w:rPr>
      </w:pPr>
    </w:p>
    <w:p w:rsidR="008D3A06" w:rsidRPr="008D3A06" w:rsidRDefault="008D3A06" w:rsidP="008D3A06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8D3A06">
        <w:rPr>
          <w:rFonts w:eastAsia="Times New Roman"/>
          <w:b/>
          <w:sz w:val="40"/>
          <w:szCs w:val="40"/>
          <w:lang w:eastAsia="ru-RU"/>
        </w:rPr>
        <w:t>Р</w:t>
      </w:r>
      <w:proofErr w:type="gramEnd"/>
      <w:r w:rsidRPr="008D3A06">
        <w:rPr>
          <w:rFonts w:eastAsia="Times New Roman"/>
          <w:b/>
          <w:sz w:val="40"/>
          <w:szCs w:val="40"/>
          <w:lang w:eastAsia="ru-RU"/>
        </w:rPr>
        <w:t xml:space="preserve"> А С П О Р Я Ж Е Н И Е</w:t>
      </w:r>
    </w:p>
    <w:p w:rsidR="008D3A06" w:rsidRPr="008D3A06" w:rsidRDefault="008D3A06" w:rsidP="008D3A06">
      <w:pPr>
        <w:tabs>
          <w:tab w:val="left" w:pos="5760"/>
        </w:tabs>
        <w:jc w:val="left"/>
        <w:rPr>
          <w:rFonts w:eastAsia="Times New Roman"/>
          <w:b/>
          <w:szCs w:val="28"/>
          <w:lang w:eastAsia="ru-RU"/>
        </w:rPr>
      </w:pPr>
    </w:p>
    <w:p w:rsidR="008D3A06" w:rsidRPr="008D3A06" w:rsidRDefault="008D3A06" w:rsidP="008D3A06">
      <w:pPr>
        <w:ind w:right="-1"/>
        <w:rPr>
          <w:rFonts w:eastAsia="Times New Roman"/>
          <w:szCs w:val="28"/>
          <w:lang w:eastAsia="ru-RU"/>
        </w:rPr>
      </w:pPr>
      <w:r w:rsidRPr="008D3A06">
        <w:rPr>
          <w:rFonts w:eastAsia="Times New Roman"/>
          <w:szCs w:val="28"/>
          <w:lang w:eastAsia="ru-RU"/>
        </w:rPr>
        <w:t>14 июня 2022 г</w:t>
      </w:r>
      <w:r w:rsidRPr="008D3A06">
        <w:rPr>
          <w:rFonts w:eastAsia="Times New Roman"/>
          <w:sz w:val="22"/>
          <w:lang w:eastAsia="ru-RU"/>
        </w:rPr>
        <w:t xml:space="preserve">. </w:t>
      </w:r>
      <w:r w:rsidRPr="008D3A06">
        <w:rPr>
          <w:rFonts w:eastAsia="Times New Roman"/>
          <w:b/>
          <w:sz w:val="22"/>
          <w:lang w:eastAsia="ru-RU"/>
        </w:rPr>
        <w:t xml:space="preserve">                                 г. Новопавловск</w:t>
      </w:r>
      <w:r w:rsidRPr="008D3A06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8D3A06">
        <w:rPr>
          <w:rFonts w:eastAsia="Times New Roman"/>
          <w:szCs w:val="28"/>
          <w:lang w:eastAsia="ru-RU"/>
        </w:rPr>
        <w:t>№ 185-р</w:t>
      </w:r>
    </w:p>
    <w:p w:rsidR="00A60B44" w:rsidRDefault="00A60B44" w:rsidP="00AC1705">
      <w:pPr>
        <w:widowControl w:val="0"/>
        <w:autoSpaceDE w:val="0"/>
        <w:autoSpaceDN w:val="0"/>
        <w:adjustRightInd w:val="0"/>
        <w:rPr>
          <w:szCs w:val="28"/>
        </w:rPr>
      </w:pPr>
    </w:p>
    <w:p w:rsidR="00A60B44" w:rsidRDefault="00A60B44" w:rsidP="00AC1705">
      <w:pPr>
        <w:widowControl w:val="0"/>
        <w:autoSpaceDE w:val="0"/>
        <w:autoSpaceDN w:val="0"/>
        <w:adjustRightInd w:val="0"/>
        <w:rPr>
          <w:szCs w:val="28"/>
        </w:rPr>
      </w:pPr>
    </w:p>
    <w:p w:rsidR="00E840CD" w:rsidRDefault="00E840CD" w:rsidP="00AC1705">
      <w:pPr>
        <w:widowControl w:val="0"/>
        <w:autoSpaceDE w:val="0"/>
        <w:autoSpaceDN w:val="0"/>
        <w:adjustRightInd w:val="0"/>
        <w:rPr>
          <w:szCs w:val="28"/>
        </w:rPr>
      </w:pPr>
    </w:p>
    <w:p w:rsidR="00E840CD" w:rsidRDefault="00E840CD" w:rsidP="00AC1705">
      <w:pPr>
        <w:widowControl w:val="0"/>
        <w:autoSpaceDE w:val="0"/>
        <w:autoSpaceDN w:val="0"/>
        <w:adjustRightInd w:val="0"/>
        <w:rPr>
          <w:szCs w:val="28"/>
        </w:rPr>
      </w:pPr>
    </w:p>
    <w:p w:rsidR="00A60B44" w:rsidRDefault="00A60B44" w:rsidP="00831235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5C44C8" w:rsidRPr="00F0691A" w:rsidRDefault="005C44C8" w:rsidP="00831235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  <w:r w:rsidRPr="00F0691A">
        <w:rPr>
          <w:szCs w:val="28"/>
        </w:rPr>
        <w:t xml:space="preserve">Об утверждении </w:t>
      </w:r>
      <w:r w:rsidR="00F0691A" w:rsidRPr="00F0691A">
        <w:rPr>
          <w:rFonts w:eastAsia="Times New Roman"/>
          <w:szCs w:val="28"/>
          <w:lang w:eastAsia="ru-RU"/>
        </w:rPr>
        <w:t>технологической схемы предоставления муниципальной услуги</w:t>
      </w:r>
      <w:r w:rsidRPr="00F0691A">
        <w:rPr>
          <w:bCs/>
          <w:color w:val="000000"/>
          <w:szCs w:val="28"/>
        </w:rPr>
        <w:t xml:space="preserve"> </w:t>
      </w:r>
      <w:r w:rsidR="00A60B44" w:rsidRPr="00FE1A69">
        <w:rPr>
          <w:szCs w:val="28"/>
        </w:rPr>
        <w:t>«</w:t>
      </w:r>
      <w:r w:rsidR="00A60B44" w:rsidRPr="00FE1A69">
        <w:rPr>
          <w:rFonts w:eastAsia="Times New Roman"/>
          <w:szCs w:val="28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A60B44" w:rsidRPr="00FE1A69">
        <w:rPr>
          <w:szCs w:val="28"/>
        </w:rPr>
        <w:t>»</w:t>
      </w:r>
    </w:p>
    <w:p w:rsidR="005C44C8" w:rsidRPr="00F0691A" w:rsidRDefault="005C44C8" w:rsidP="00AC1705">
      <w:pPr>
        <w:rPr>
          <w:szCs w:val="28"/>
        </w:rPr>
      </w:pPr>
    </w:p>
    <w:p w:rsidR="005C44C8" w:rsidRPr="005C44C8" w:rsidRDefault="005C44C8" w:rsidP="00AC1705">
      <w:pPr>
        <w:rPr>
          <w:szCs w:val="28"/>
        </w:rPr>
      </w:pPr>
    </w:p>
    <w:p w:rsidR="005C44C8" w:rsidRDefault="00372802" w:rsidP="009D79D4">
      <w:pPr>
        <w:pStyle w:val="p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B44">
        <w:rPr>
          <w:sz w:val="28"/>
          <w:szCs w:val="28"/>
        </w:rPr>
        <w:t xml:space="preserve">В соответствии с </w:t>
      </w:r>
      <w:r w:rsidR="00821A52" w:rsidRPr="00A60B44">
        <w:rPr>
          <w:sz w:val="28"/>
          <w:szCs w:val="28"/>
        </w:rPr>
        <w:t>Соглашением от 26 февраля 2019 года</w:t>
      </w:r>
      <w:r w:rsidR="00BC10FB" w:rsidRPr="00A60B44">
        <w:rPr>
          <w:sz w:val="28"/>
          <w:szCs w:val="28"/>
        </w:rPr>
        <w:t xml:space="preserve"> № 18 </w:t>
      </w:r>
      <w:r w:rsidR="00821A52" w:rsidRPr="00A60B44">
        <w:rPr>
          <w:sz w:val="28"/>
          <w:szCs w:val="28"/>
        </w:rPr>
        <w:t xml:space="preserve"> </w:t>
      </w:r>
      <w:r w:rsidR="00A60B44" w:rsidRPr="00A60B44">
        <w:rPr>
          <w:sz w:val="28"/>
          <w:szCs w:val="28"/>
        </w:rPr>
        <w:t xml:space="preserve">                         </w:t>
      </w:r>
      <w:r w:rsidR="00821A52" w:rsidRPr="00A60B44">
        <w:rPr>
          <w:sz w:val="28"/>
          <w:szCs w:val="28"/>
        </w:rPr>
        <w:t>«О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Кировского городского округа Ставропольского края»</w:t>
      </w:r>
    </w:p>
    <w:p w:rsidR="004B5F2D" w:rsidRDefault="004B5F2D" w:rsidP="009D79D4">
      <w:pPr>
        <w:pStyle w:val="pc"/>
        <w:spacing w:before="0" w:beforeAutospacing="0" w:after="0" w:afterAutospacing="0"/>
        <w:ind w:firstLine="709"/>
        <w:jc w:val="both"/>
        <w:rPr>
          <w:szCs w:val="28"/>
        </w:rPr>
      </w:pPr>
    </w:p>
    <w:p w:rsidR="00AC1705" w:rsidRPr="005C44C8" w:rsidRDefault="00AC1705" w:rsidP="005C44C8">
      <w:pPr>
        <w:tabs>
          <w:tab w:val="left" w:pos="1134"/>
        </w:tabs>
        <w:ind w:firstLine="709"/>
        <w:rPr>
          <w:szCs w:val="28"/>
        </w:rPr>
      </w:pPr>
    </w:p>
    <w:p w:rsidR="005C44C8" w:rsidRPr="00ED2989" w:rsidRDefault="005C44C8" w:rsidP="00ED2989">
      <w:pPr>
        <w:pStyle w:val="a3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D2989">
        <w:rPr>
          <w:sz w:val="28"/>
          <w:szCs w:val="28"/>
        </w:rPr>
        <w:t>Утвердить прилагаем</w:t>
      </w:r>
      <w:r w:rsidR="009839F9" w:rsidRPr="00ED2989">
        <w:rPr>
          <w:sz w:val="28"/>
          <w:szCs w:val="28"/>
        </w:rPr>
        <w:t>ую технологическую схему предоставления муниципальной услуги</w:t>
      </w:r>
      <w:r w:rsidRPr="00ED2989">
        <w:rPr>
          <w:sz w:val="28"/>
          <w:szCs w:val="28"/>
        </w:rPr>
        <w:t xml:space="preserve"> </w:t>
      </w:r>
      <w:r w:rsidR="00A60B44" w:rsidRPr="00ED2989">
        <w:rPr>
          <w:sz w:val="28"/>
          <w:szCs w:val="28"/>
        </w:rPr>
        <w:t>«</w:t>
      </w:r>
      <w:r w:rsidR="00A60B44" w:rsidRPr="00ED2989">
        <w:rPr>
          <w:sz w:val="28"/>
          <w:szCs w:val="28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A60B44" w:rsidRPr="00ED2989">
        <w:rPr>
          <w:sz w:val="28"/>
          <w:szCs w:val="28"/>
        </w:rPr>
        <w:t>»</w:t>
      </w:r>
      <w:r w:rsidRPr="00ED2989">
        <w:rPr>
          <w:sz w:val="28"/>
          <w:szCs w:val="28"/>
        </w:rPr>
        <w:t>.</w:t>
      </w:r>
    </w:p>
    <w:p w:rsidR="00ED2989" w:rsidRPr="00ED2989" w:rsidRDefault="00ED2989" w:rsidP="00ED2989">
      <w:pPr>
        <w:pStyle w:val="a3"/>
        <w:tabs>
          <w:tab w:val="left" w:pos="709"/>
        </w:tabs>
        <w:ind w:left="0" w:firstLine="851"/>
        <w:jc w:val="both"/>
        <w:rPr>
          <w:sz w:val="28"/>
          <w:szCs w:val="28"/>
        </w:rPr>
      </w:pPr>
    </w:p>
    <w:p w:rsidR="00ED2989" w:rsidRPr="00ED2989" w:rsidRDefault="00ED2989" w:rsidP="002363EE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851"/>
        <w:rPr>
          <w:szCs w:val="28"/>
        </w:rPr>
      </w:pPr>
      <w:r w:rsidRPr="00ED2989">
        <w:rPr>
          <w:szCs w:val="28"/>
        </w:rPr>
        <w:t>Считать утратившим силу распоряжение администрации Кировского городского округа Ставропольского края</w:t>
      </w:r>
      <w:r>
        <w:rPr>
          <w:szCs w:val="28"/>
        </w:rPr>
        <w:t xml:space="preserve"> </w:t>
      </w:r>
      <w:r w:rsidR="00554DAC">
        <w:rPr>
          <w:szCs w:val="28"/>
        </w:rPr>
        <w:t>от 0</w:t>
      </w:r>
      <w:r w:rsidRPr="00ED2989">
        <w:rPr>
          <w:szCs w:val="28"/>
        </w:rPr>
        <w:t xml:space="preserve">7 </w:t>
      </w:r>
      <w:r w:rsidR="00554DAC">
        <w:rPr>
          <w:szCs w:val="28"/>
        </w:rPr>
        <w:t>июня</w:t>
      </w:r>
      <w:r w:rsidRPr="00ED2989">
        <w:rPr>
          <w:szCs w:val="28"/>
        </w:rPr>
        <w:t xml:space="preserve"> 201</w:t>
      </w:r>
      <w:r w:rsidR="00554DAC">
        <w:rPr>
          <w:szCs w:val="28"/>
        </w:rPr>
        <w:t>9 года № 107</w:t>
      </w:r>
      <w:r w:rsidRPr="00ED2989">
        <w:rPr>
          <w:szCs w:val="28"/>
        </w:rPr>
        <w:t xml:space="preserve"> </w:t>
      </w:r>
      <w:r w:rsidR="00554DAC">
        <w:rPr>
          <w:szCs w:val="28"/>
        </w:rPr>
        <w:t xml:space="preserve">                            </w:t>
      </w:r>
      <w:r w:rsidRPr="00ED2989">
        <w:rPr>
          <w:szCs w:val="28"/>
        </w:rPr>
        <w:t>«</w:t>
      </w:r>
      <w:r w:rsidR="00554DAC" w:rsidRPr="00F0691A">
        <w:rPr>
          <w:szCs w:val="28"/>
        </w:rPr>
        <w:t xml:space="preserve">Об утверждении </w:t>
      </w:r>
      <w:r w:rsidR="00554DAC" w:rsidRPr="00F0691A">
        <w:rPr>
          <w:rFonts w:eastAsia="Times New Roman"/>
          <w:szCs w:val="28"/>
          <w:lang w:eastAsia="ru-RU"/>
        </w:rPr>
        <w:t>технологической схемы предоставления муниципальной услуги</w:t>
      </w:r>
      <w:r w:rsidR="00554DAC" w:rsidRPr="00F0691A">
        <w:rPr>
          <w:bCs/>
          <w:color w:val="000000"/>
          <w:szCs w:val="28"/>
        </w:rPr>
        <w:t xml:space="preserve"> </w:t>
      </w:r>
      <w:r w:rsidR="00554DAC" w:rsidRPr="00FE1A69">
        <w:rPr>
          <w:szCs w:val="28"/>
        </w:rPr>
        <w:t>«</w:t>
      </w:r>
      <w:r w:rsidR="00554DAC" w:rsidRPr="00FE1A69">
        <w:rPr>
          <w:rFonts w:eastAsia="Times New Roman"/>
          <w:szCs w:val="28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554DAC" w:rsidRPr="00FE1A69">
        <w:rPr>
          <w:szCs w:val="28"/>
        </w:rPr>
        <w:t>»</w:t>
      </w:r>
      <w:r w:rsidR="00554DAC">
        <w:rPr>
          <w:szCs w:val="28"/>
        </w:rPr>
        <w:t>.</w:t>
      </w:r>
    </w:p>
    <w:p w:rsidR="00ED2989" w:rsidRPr="00ED2989" w:rsidRDefault="00ED2989" w:rsidP="00ED2989">
      <w:pPr>
        <w:pStyle w:val="a3"/>
        <w:tabs>
          <w:tab w:val="left" w:pos="709"/>
        </w:tabs>
        <w:ind w:left="0" w:firstLine="851"/>
        <w:jc w:val="both"/>
        <w:rPr>
          <w:sz w:val="28"/>
          <w:szCs w:val="28"/>
        </w:rPr>
      </w:pPr>
    </w:p>
    <w:p w:rsidR="005C44C8" w:rsidRPr="00ED2989" w:rsidRDefault="00A708D4" w:rsidP="00ED2989">
      <w:pPr>
        <w:pStyle w:val="a3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D2989">
        <w:rPr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распоряжение на официальном портале администрации Кировского городского округа Ставропольского края в </w:t>
      </w:r>
      <w:r w:rsidR="00DA020B" w:rsidRPr="00ED2989">
        <w:rPr>
          <w:sz w:val="28"/>
          <w:szCs w:val="28"/>
        </w:rPr>
        <w:t>информационно-</w:t>
      </w:r>
      <w:r w:rsidR="001D45C3" w:rsidRPr="00ED2989">
        <w:rPr>
          <w:sz w:val="28"/>
          <w:szCs w:val="28"/>
        </w:rPr>
        <w:t xml:space="preserve">телекоммуникационной </w:t>
      </w:r>
      <w:r w:rsidRPr="00ED2989">
        <w:rPr>
          <w:sz w:val="28"/>
          <w:szCs w:val="28"/>
        </w:rPr>
        <w:t>сети «Интернет»</w:t>
      </w:r>
      <w:r w:rsidR="00554DAC">
        <w:rPr>
          <w:sz w:val="28"/>
          <w:szCs w:val="28"/>
        </w:rPr>
        <w:t xml:space="preserve"> в разделе «Документы»</w:t>
      </w:r>
      <w:r w:rsidRPr="00ED2989">
        <w:rPr>
          <w:sz w:val="28"/>
          <w:szCs w:val="28"/>
        </w:rPr>
        <w:t>.</w:t>
      </w:r>
    </w:p>
    <w:p w:rsidR="00454E9F" w:rsidRPr="00ED2989" w:rsidRDefault="00454E9F" w:rsidP="00ED2989">
      <w:pPr>
        <w:pStyle w:val="a3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D2989">
        <w:rPr>
          <w:sz w:val="28"/>
          <w:szCs w:val="28"/>
        </w:rPr>
        <w:lastRenderedPageBreak/>
        <w:t xml:space="preserve">Контроль за выполнением настоящего распоряжения возложить на заместителя главы администрации Кировского городского округа Ставропольского края Тупиченко Е.В. </w:t>
      </w:r>
    </w:p>
    <w:p w:rsidR="005C44C8" w:rsidRPr="00554DAC" w:rsidRDefault="005C44C8" w:rsidP="00ED2989">
      <w:pPr>
        <w:tabs>
          <w:tab w:val="left" w:pos="709"/>
        </w:tabs>
        <w:ind w:firstLine="851"/>
        <w:rPr>
          <w:szCs w:val="28"/>
        </w:rPr>
      </w:pPr>
    </w:p>
    <w:p w:rsidR="005C44C8" w:rsidRPr="00554DAC" w:rsidRDefault="005C44C8" w:rsidP="00ED2989">
      <w:pPr>
        <w:pStyle w:val="a3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554DAC">
        <w:rPr>
          <w:sz w:val="28"/>
          <w:szCs w:val="28"/>
        </w:rPr>
        <w:t xml:space="preserve">Настоящее </w:t>
      </w:r>
      <w:r w:rsidR="00B80D90" w:rsidRPr="00554DAC">
        <w:rPr>
          <w:sz w:val="28"/>
          <w:szCs w:val="28"/>
        </w:rPr>
        <w:t>распоряж</w:t>
      </w:r>
      <w:r w:rsidRPr="00554DAC">
        <w:rPr>
          <w:sz w:val="28"/>
          <w:szCs w:val="28"/>
        </w:rPr>
        <w:t xml:space="preserve">ение вступает в силу со дня его </w:t>
      </w:r>
      <w:r w:rsidR="007433A6" w:rsidRPr="00554DAC">
        <w:rPr>
          <w:sz w:val="28"/>
          <w:szCs w:val="28"/>
        </w:rPr>
        <w:t>подписания</w:t>
      </w:r>
      <w:r w:rsidRPr="00554DAC">
        <w:rPr>
          <w:sz w:val="28"/>
          <w:szCs w:val="28"/>
        </w:rPr>
        <w:t>.</w:t>
      </w:r>
    </w:p>
    <w:p w:rsidR="005C44C8" w:rsidRPr="00554DAC" w:rsidRDefault="005C44C8" w:rsidP="005C44C8">
      <w:pPr>
        <w:pStyle w:val="a3"/>
        <w:ind w:left="0"/>
        <w:contextualSpacing/>
        <w:jc w:val="both"/>
        <w:rPr>
          <w:sz w:val="28"/>
          <w:szCs w:val="28"/>
        </w:rPr>
      </w:pPr>
    </w:p>
    <w:p w:rsidR="005C44C8" w:rsidRDefault="005C44C8" w:rsidP="005C44C8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16626E" w:rsidRPr="005C44C8" w:rsidRDefault="0016626E" w:rsidP="005C44C8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5C44C8" w:rsidRPr="005C44C8" w:rsidRDefault="005C44C8" w:rsidP="005C44C8">
      <w:pPr>
        <w:pStyle w:val="a3"/>
        <w:spacing w:line="240" w:lineRule="exact"/>
        <w:ind w:left="0"/>
        <w:jc w:val="both"/>
        <w:rPr>
          <w:sz w:val="28"/>
          <w:szCs w:val="28"/>
        </w:rPr>
      </w:pPr>
      <w:r w:rsidRPr="005C44C8">
        <w:rPr>
          <w:sz w:val="28"/>
          <w:szCs w:val="28"/>
        </w:rPr>
        <w:t xml:space="preserve">Глава Кировского </w:t>
      </w:r>
      <w:r w:rsidR="002E699D" w:rsidRPr="002E699D">
        <w:rPr>
          <w:sz w:val="28"/>
          <w:szCs w:val="28"/>
        </w:rPr>
        <w:t>городского округа</w:t>
      </w:r>
    </w:p>
    <w:p w:rsidR="005C44C8" w:rsidRDefault="005C44C8" w:rsidP="005C44C8">
      <w:pPr>
        <w:pStyle w:val="a3"/>
        <w:spacing w:line="240" w:lineRule="exact"/>
        <w:ind w:left="0"/>
        <w:jc w:val="both"/>
        <w:rPr>
          <w:sz w:val="28"/>
          <w:szCs w:val="28"/>
        </w:rPr>
      </w:pPr>
      <w:r w:rsidRPr="005C44C8">
        <w:rPr>
          <w:sz w:val="28"/>
          <w:szCs w:val="28"/>
        </w:rPr>
        <w:t>Ставропольского края</w:t>
      </w:r>
      <w:r w:rsidRPr="005C44C8">
        <w:rPr>
          <w:sz w:val="28"/>
          <w:szCs w:val="28"/>
        </w:rPr>
        <w:tab/>
      </w:r>
      <w:r w:rsidRPr="005C44C8">
        <w:rPr>
          <w:sz w:val="28"/>
          <w:szCs w:val="28"/>
        </w:rPr>
        <w:tab/>
      </w:r>
      <w:r w:rsidRPr="005C44C8">
        <w:rPr>
          <w:sz w:val="28"/>
          <w:szCs w:val="28"/>
        </w:rPr>
        <w:tab/>
      </w:r>
      <w:r w:rsidRPr="005C44C8">
        <w:rPr>
          <w:sz w:val="28"/>
          <w:szCs w:val="28"/>
        </w:rPr>
        <w:tab/>
      </w:r>
      <w:r w:rsidRPr="005C44C8">
        <w:rPr>
          <w:sz w:val="28"/>
          <w:szCs w:val="28"/>
        </w:rPr>
        <w:tab/>
      </w:r>
      <w:r w:rsidRPr="005C44C8">
        <w:rPr>
          <w:sz w:val="28"/>
          <w:szCs w:val="28"/>
        </w:rPr>
        <w:tab/>
        <w:t xml:space="preserve">                       В.Ф. Лукинов</w:t>
      </w:r>
    </w:p>
    <w:p w:rsidR="00027AA9" w:rsidRDefault="00027AA9" w:rsidP="005C44C8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027AA9" w:rsidRDefault="00027AA9" w:rsidP="005C44C8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027AA9" w:rsidRDefault="00027AA9" w:rsidP="005C44C8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54E9F" w:rsidRDefault="00454E9F" w:rsidP="00454E9F">
      <w:pPr>
        <w:pStyle w:val="a3"/>
        <w:tabs>
          <w:tab w:val="left" w:pos="709"/>
        </w:tabs>
        <w:spacing w:line="240" w:lineRule="exact"/>
        <w:ind w:left="0" w:right="1134"/>
        <w:jc w:val="both"/>
        <w:rPr>
          <w:rFonts w:eastAsiaTheme="minorHAnsi"/>
          <w:sz w:val="28"/>
          <w:szCs w:val="28"/>
          <w:lang w:eastAsia="en-US"/>
        </w:rPr>
      </w:pPr>
    </w:p>
    <w:p w:rsidR="004B5F2D" w:rsidRDefault="004B5F2D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sz w:val="28"/>
          <w:szCs w:val="28"/>
          <w:lang w:eastAsia="en-US"/>
        </w:rPr>
      </w:pPr>
    </w:p>
    <w:p w:rsidR="0016626E" w:rsidRDefault="0016626E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sz w:val="28"/>
          <w:szCs w:val="28"/>
          <w:lang w:eastAsia="en-US"/>
        </w:rPr>
      </w:pPr>
    </w:p>
    <w:p w:rsidR="0016626E" w:rsidRDefault="0016626E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sz w:val="28"/>
          <w:szCs w:val="28"/>
          <w:lang w:eastAsia="en-US"/>
        </w:rPr>
      </w:pPr>
    </w:p>
    <w:p w:rsidR="00AA294E" w:rsidRDefault="00AA294E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sz w:val="28"/>
          <w:szCs w:val="28"/>
          <w:lang w:eastAsia="en-US"/>
        </w:rPr>
      </w:pPr>
    </w:p>
    <w:p w:rsidR="00AA294E" w:rsidRDefault="00AA294E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sz w:val="28"/>
          <w:szCs w:val="28"/>
          <w:lang w:eastAsia="en-US"/>
        </w:rPr>
      </w:pPr>
    </w:p>
    <w:p w:rsidR="00831235" w:rsidRDefault="00831235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sz w:val="28"/>
          <w:szCs w:val="28"/>
          <w:lang w:eastAsia="en-US"/>
        </w:rPr>
      </w:pPr>
    </w:p>
    <w:p w:rsidR="001363F4" w:rsidRDefault="001363F4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sz w:val="28"/>
          <w:szCs w:val="28"/>
          <w:lang w:eastAsia="en-US"/>
        </w:rPr>
      </w:pPr>
    </w:p>
    <w:p w:rsidR="00454E9F" w:rsidRPr="008D3A06" w:rsidRDefault="00454E9F" w:rsidP="00454E9F">
      <w:pPr>
        <w:pStyle w:val="a3"/>
        <w:tabs>
          <w:tab w:val="left" w:pos="709"/>
        </w:tabs>
        <w:spacing w:line="240" w:lineRule="exact"/>
        <w:ind w:left="0" w:right="-1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Проект вносит </w:t>
      </w:r>
      <w:r w:rsidR="00AA294E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управляющий делами</w:t>
      </w: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администрации Кировского городского округа Ставропольского края                                       </w:t>
      </w:r>
      <w:r w:rsidR="00AA294E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                           Т.Ю. Яковлева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Визируют: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Начальник отдела экономического 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развития администрации                                                                      </w:t>
      </w:r>
      <w:r w:rsidR="00554DAC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   Е.Г. Редькина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</w:p>
    <w:p w:rsidR="00454E9F" w:rsidRPr="008D3A06" w:rsidRDefault="001778EA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Н</w:t>
      </w:r>
      <w:r w:rsidR="00454E9F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ачальник отдела правового, кадрового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обеспечения и профилактики коррупционных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правонарушений администрации                                                       </w:t>
      </w:r>
      <w:r w:rsidR="00554DAC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  </w:t>
      </w: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</w:t>
      </w:r>
      <w:r w:rsidR="001778EA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А.Н. Калюжный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</w:p>
    <w:p w:rsidR="00454E9F" w:rsidRPr="008D3A06" w:rsidRDefault="00AA294E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Н</w:t>
      </w:r>
      <w:r w:rsidR="00454E9F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ачальник отдела по организационным 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и общим вопросам администрации                       </w:t>
      </w:r>
      <w:r w:rsidR="001778EA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                              </w:t>
      </w:r>
      <w:r w:rsidR="00554DAC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 xml:space="preserve">  </w:t>
      </w:r>
      <w:r w:rsidR="00AA294E" w:rsidRPr="008D3A06">
        <w:rPr>
          <w:rFonts w:eastAsiaTheme="minorHAnsi"/>
          <w:color w:val="FFFFFF" w:themeColor="background1"/>
          <w:sz w:val="28"/>
          <w:szCs w:val="28"/>
          <w:lang w:eastAsia="en-US"/>
        </w:rPr>
        <w:t>А.П. Харенко</w:t>
      </w:r>
    </w:p>
    <w:p w:rsidR="00454E9F" w:rsidRPr="008D3A06" w:rsidRDefault="00454E9F" w:rsidP="00454E9F">
      <w:pPr>
        <w:pStyle w:val="a3"/>
        <w:spacing w:line="240" w:lineRule="exact"/>
        <w:ind w:left="0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</w:p>
    <w:p w:rsidR="00454E9F" w:rsidRPr="008D3A06" w:rsidRDefault="00454E9F" w:rsidP="00454E9F">
      <w:pPr>
        <w:suppressAutoHyphens/>
        <w:spacing w:line="240" w:lineRule="exact"/>
        <w:rPr>
          <w:color w:val="FFFFFF" w:themeColor="background1"/>
          <w:szCs w:val="28"/>
        </w:rPr>
      </w:pPr>
      <w:r w:rsidRPr="008D3A06">
        <w:rPr>
          <w:color w:val="FFFFFF" w:themeColor="background1"/>
          <w:szCs w:val="28"/>
        </w:rPr>
        <w:t xml:space="preserve">Начальник отдела образования и молодежной </w:t>
      </w:r>
    </w:p>
    <w:p w:rsidR="00454E9F" w:rsidRPr="008D3A06" w:rsidRDefault="00454E9F" w:rsidP="00454E9F">
      <w:pPr>
        <w:suppressAutoHyphens/>
        <w:spacing w:line="240" w:lineRule="exact"/>
        <w:rPr>
          <w:color w:val="FFFFFF" w:themeColor="background1"/>
          <w:szCs w:val="28"/>
        </w:rPr>
      </w:pPr>
      <w:r w:rsidRPr="008D3A06">
        <w:rPr>
          <w:color w:val="FFFFFF" w:themeColor="background1"/>
          <w:szCs w:val="28"/>
        </w:rPr>
        <w:t xml:space="preserve">политики администрации                                                                    </w:t>
      </w:r>
      <w:r w:rsidR="00554DAC" w:rsidRPr="008D3A06">
        <w:rPr>
          <w:color w:val="FFFFFF" w:themeColor="background1"/>
          <w:szCs w:val="28"/>
        </w:rPr>
        <w:t xml:space="preserve">          И.В. </w:t>
      </w:r>
      <w:proofErr w:type="spellStart"/>
      <w:r w:rsidR="00554DAC" w:rsidRPr="008D3A06">
        <w:rPr>
          <w:color w:val="FFFFFF" w:themeColor="background1"/>
          <w:szCs w:val="28"/>
        </w:rPr>
        <w:t>Битик</w:t>
      </w:r>
      <w:proofErr w:type="spellEnd"/>
    </w:p>
    <w:p w:rsidR="00454E9F" w:rsidRPr="008D3A06" w:rsidRDefault="00454E9F" w:rsidP="00454E9F">
      <w:pPr>
        <w:suppressAutoHyphens/>
        <w:spacing w:line="240" w:lineRule="exact"/>
        <w:rPr>
          <w:color w:val="FFFFFF" w:themeColor="background1"/>
          <w:szCs w:val="28"/>
        </w:rPr>
      </w:pPr>
    </w:p>
    <w:p w:rsidR="00454E9F" w:rsidRDefault="00454E9F" w:rsidP="00454E9F">
      <w:pPr>
        <w:spacing w:line="240" w:lineRule="exact"/>
        <w:rPr>
          <w:color w:val="FFFFFF" w:themeColor="background1"/>
          <w:szCs w:val="28"/>
        </w:rPr>
      </w:pPr>
      <w:r w:rsidRPr="008D3A06">
        <w:rPr>
          <w:color w:val="FFFFFF" w:themeColor="background1"/>
          <w:szCs w:val="28"/>
        </w:rPr>
        <w:t>Проект подготовил ведущий специалист-юрисконсульт отдела образования и молодежной политики администрации                                                         Р.В. Лосев</w:t>
      </w:r>
    </w:p>
    <w:p w:rsidR="008D3A06" w:rsidRDefault="008D3A06" w:rsidP="00454E9F">
      <w:pPr>
        <w:spacing w:line="240" w:lineRule="exact"/>
        <w:rPr>
          <w:color w:val="FFFFFF" w:themeColor="background1"/>
          <w:szCs w:val="28"/>
        </w:rPr>
        <w:sectPr w:rsidR="008D3A06" w:rsidSect="00CE38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3A06" w:rsidRPr="008D3A06" w:rsidRDefault="008D3A06" w:rsidP="008D3A06">
      <w:pPr>
        <w:widowControl w:val="0"/>
        <w:tabs>
          <w:tab w:val="left" w:pos="5880"/>
          <w:tab w:val="right" w:pos="9354"/>
        </w:tabs>
        <w:autoSpaceDE w:val="0"/>
        <w:autoSpaceDN w:val="0"/>
        <w:adjustRightInd w:val="0"/>
        <w:ind w:left="4536"/>
        <w:jc w:val="center"/>
        <w:rPr>
          <w:szCs w:val="24"/>
        </w:rPr>
      </w:pPr>
      <w:r w:rsidRPr="008D3A06">
        <w:rPr>
          <w:szCs w:val="24"/>
        </w:rPr>
        <w:lastRenderedPageBreak/>
        <w:t>УТВЕРЖДЕНА</w:t>
      </w:r>
    </w:p>
    <w:p w:rsidR="008D3A06" w:rsidRPr="008D3A06" w:rsidRDefault="008D3A06" w:rsidP="008D3A06">
      <w:pPr>
        <w:spacing w:line="240" w:lineRule="exact"/>
        <w:ind w:left="4536"/>
        <w:jc w:val="center"/>
        <w:rPr>
          <w:bCs/>
          <w:szCs w:val="28"/>
        </w:rPr>
      </w:pPr>
      <w:r w:rsidRPr="008D3A06">
        <w:rPr>
          <w:bCs/>
          <w:szCs w:val="28"/>
        </w:rPr>
        <w:t>распоряжением администрации</w:t>
      </w:r>
    </w:p>
    <w:p w:rsidR="008D3A06" w:rsidRPr="008D3A06" w:rsidRDefault="008D3A06" w:rsidP="008D3A06">
      <w:pPr>
        <w:spacing w:line="240" w:lineRule="exact"/>
        <w:ind w:left="4536"/>
        <w:jc w:val="center"/>
        <w:rPr>
          <w:bCs/>
          <w:szCs w:val="28"/>
        </w:rPr>
      </w:pPr>
      <w:r w:rsidRPr="008D3A06">
        <w:rPr>
          <w:bCs/>
          <w:szCs w:val="28"/>
        </w:rPr>
        <w:t>Кировского городского округа</w:t>
      </w:r>
    </w:p>
    <w:p w:rsidR="008D3A06" w:rsidRPr="008D3A06" w:rsidRDefault="008D3A06" w:rsidP="008D3A06">
      <w:pPr>
        <w:spacing w:line="240" w:lineRule="exact"/>
        <w:ind w:left="4536"/>
        <w:jc w:val="center"/>
        <w:rPr>
          <w:bCs/>
          <w:szCs w:val="28"/>
        </w:rPr>
      </w:pPr>
      <w:r w:rsidRPr="008D3A06">
        <w:rPr>
          <w:bCs/>
          <w:szCs w:val="28"/>
        </w:rPr>
        <w:t>Ставропольского края</w:t>
      </w:r>
    </w:p>
    <w:p w:rsidR="008D3A06" w:rsidRPr="008D3A06" w:rsidRDefault="008D3A06" w:rsidP="008D3A06">
      <w:pPr>
        <w:spacing w:line="240" w:lineRule="exact"/>
        <w:jc w:val="center"/>
        <w:rPr>
          <w:bCs/>
          <w:szCs w:val="28"/>
        </w:rPr>
      </w:pPr>
      <w:r w:rsidRPr="008D3A06">
        <w:rPr>
          <w:bCs/>
          <w:szCs w:val="28"/>
        </w:rPr>
        <w:t xml:space="preserve">                                                                  от 14 июня 2022г. № 185-р</w:t>
      </w:r>
    </w:p>
    <w:p w:rsidR="008D3A06" w:rsidRPr="008D3A06" w:rsidRDefault="008D3A06" w:rsidP="008D3A06">
      <w:pPr>
        <w:spacing w:line="240" w:lineRule="exact"/>
        <w:jc w:val="center"/>
        <w:rPr>
          <w:bCs/>
          <w:szCs w:val="28"/>
        </w:rPr>
      </w:pPr>
    </w:p>
    <w:p w:rsidR="008D3A06" w:rsidRPr="008D3A06" w:rsidRDefault="008D3A06" w:rsidP="008D3A06">
      <w:pPr>
        <w:spacing w:line="240" w:lineRule="exact"/>
        <w:jc w:val="center"/>
        <w:rPr>
          <w:bCs/>
          <w:szCs w:val="28"/>
        </w:rPr>
      </w:pPr>
    </w:p>
    <w:p w:rsidR="008D3A06" w:rsidRPr="008D3A06" w:rsidRDefault="008D3A06" w:rsidP="008D3A06">
      <w:pPr>
        <w:spacing w:line="240" w:lineRule="exact"/>
        <w:jc w:val="center"/>
        <w:rPr>
          <w:bCs/>
          <w:szCs w:val="28"/>
        </w:rPr>
      </w:pPr>
    </w:p>
    <w:p w:rsidR="008D3A06" w:rsidRPr="008D3A06" w:rsidRDefault="008D3A06" w:rsidP="008D3A06">
      <w:pPr>
        <w:spacing w:line="240" w:lineRule="exact"/>
        <w:jc w:val="center"/>
        <w:rPr>
          <w:bCs/>
          <w:szCs w:val="28"/>
        </w:rPr>
      </w:pPr>
    </w:p>
    <w:p w:rsidR="008D3A06" w:rsidRPr="008D3A06" w:rsidRDefault="008D3A06" w:rsidP="008D3A06">
      <w:pPr>
        <w:spacing w:line="240" w:lineRule="exact"/>
        <w:jc w:val="center"/>
        <w:rPr>
          <w:bCs/>
          <w:szCs w:val="28"/>
        </w:rPr>
      </w:pPr>
    </w:p>
    <w:p w:rsidR="008D3A06" w:rsidRPr="008D3A06" w:rsidRDefault="008D3A06" w:rsidP="008D3A06">
      <w:pPr>
        <w:spacing w:line="240" w:lineRule="exact"/>
        <w:jc w:val="center"/>
        <w:rPr>
          <w:szCs w:val="28"/>
        </w:rPr>
      </w:pPr>
      <w:r w:rsidRPr="008D3A06">
        <w:rPr>
          <w:szCs w:val="28"/>
        </w:rPr>
        <w:t xml:space="preserve">ТЕХНОЛОГИЧЕСКАЯ СХЕМА </w:t>
      </w:r>
    </w:p>
    <w:p w:rsidR="008D3A06" w:rsidRPr="008D3A06" w:rsidRDefault="008D3A06" w:rsidP="008D3A06">
      <w:pPr>
        <w:spacing w:line="240" w:lineRule="exact"/>
        <w:rPr>
          <w:szCs w:val="28"/>
        </w:rPr>
      </w:pPr>
      <w:r w:rsidRPr="008D3A06">
        <w:rPr>
          <w:szCs w:val="28"/>
        </w:rPr>
        <w:t>предоставления отделом образования и молодежной политики администрации Кировского городского округа Ставропольского края муниципальной услуги «</w:t>
      </w:r>
      <w:r w:rsidRPr="008D3A06">
        <w:rPr>
          <w:rFonts w:eastAsia="Times New Roman"/>
          <w:szCs w:val="28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8D3A06">
        <w:rPr>
          <w:szCs w:val="28"/>
        </w:rPr>
        <w:t>»</w:t>
      </w:r>
      <w:r w:rsidRPr="008D3A06">
        <w:rPr>
          <w:szCs w:val="28"/>
          <w:vertAlign w:val="superscript"/>
        </w:rPr>
        <w:footnoteReference w:customMarkFollows="1" w:id="1"/>
        <w:sym w:font="Symbol" w:char="F02A"/>
      </w:r>
    </w:p>
    <w:p w:rsidR="008D3A06" w:rsidRPr="008D3A06" w:rsidRDefault="008D3A06" w:rsidP="008D3A06">
      <w:pPr>
        <w:jc w:val="left"/>
        <w:rPr>
          <w:b/>
          <w:szCs w:val="28"/>
        </w:rPr>
      </w:pPr>
    </w:p>
    <w:p w:rsidR="008D3A06" w:rsidRPr="008D3A06" w:rsidRDefault="008D3A06" w:rsidP="008D3A06">
      <w:pPr>
        <w:jc w:val="center"/>
        <w:rPr>
          <w:b/>
          <w:szCs w:val="28"/>
        </w:rPr>
      </w:pPr>
      <w:r w:rsidRPr="008D3A06">
        <w:rPr>
          <w:b/>
          <w:szCs w:val="28"/>
        </w:rPr>
        <w:t>Раздел 1</w:t>
      </w:r>
      <w:r w:rsidRPr="008D3A06">
        <w:rPr>
          <w:szCs w:val="28"/>
        </w:rPr>
        <w:t>.</w:t>
      </w:r>
      <w:r w:rsidRPr="008D3A06">
        <w:rPr>
          <w:b/>
          <w:szCs w:val="28"/>
        </w:rPr>
        <w:t xml:space="preserve"> Общие сведения о муниципальной услуге</w:t>
      </w:r>
    </w:p>
    <w:p w:rsidR="008D3A06" w:rsidRPr="008D3A06" w:rsidRDefault="008D3A06" w:rsidP="008D3A06">
      <w:pPr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 w:rsidR="008D3A06" w:rsidRPr="008D3A06" w:rsidTr="007C5A3C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8D3A06" w:rsidRPr="008D3A06" w:rsidTr="007C5A3C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3</w:t>
            </w:r>
          </w:p>
        </w:tc>
      </w:tr>
      <w:tr w:rsidR="008D3A06" w:rsidRPr="008D3A06" w:rsidTr="007C5A3C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rPr>
                <w:color w:val="FF0000"/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Отдел образования Кировского городского округа Ставропольского края и МДОО, в отношении которых отдел образования осуществляет функции и полномочия Учредителя</w:t>
            </w:r>
          </w:p>
        </w:tc>
      </w:tr>
      <w:tr w:rsidR="008D3A06" w:rsidRPr="008D3A06" w:rsidTr="007C5A3C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color w:val="FF0000"/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2600000000164575135</w:t>
            </w:r>
            <w:r w:rsidRPr="008D3A06">
              <w:rPr>
                <w:rFonts w:ascii="Calibri" w:hAnsi="Calibri"/>
                <w:sz w:val="22"/>
              </w:rPr>
              <w:t xml:space="preserve"> </w:t>
            </w:r>
            <w:r w:rsidRPr="008D3A06">
              <w:rPr>
                <w:color w:val="FFFFFF"/>
                <w:sz w:val="18"/>
                <w:szCs w:val="18"/>
                <w:vertAlign w:val="superscript"/>
              </w:rPr>
              <w:footnoteReference w:customMarkFollows="1" w:id="2"/>
              <w:sym w:font="Symbol" w:char="F02A"/>
            </w:r>
            <w:r w:rsidRPr="008D3A06">
              <w:rPr>
                <w:color w:val="FFFFFF"/>
                <w:sz w:val="18"/>
                <w:szCs w:val="18"/>
                <w:vertAlign w:val="superscript"/>
              </w:rPr>
              <w:sym w:font="Symbol" w:char="F02A"/>
            </w:r>
          </w:p>
        </w:tc>
      </w:tr>
      <w:tr w:rsidR="008D3A06" w:rsidRPr="008D3A06" w:rsidTr="007C5A3C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Полное</w:t>
            </w:r>
            <w:proofErr w:type="gramEnd"/>
            <w:r w:rsidRPr="008D3A06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Краткое</w:t>
            </w:r>
            <w:proofErr w:type="gramEnd"/>
            <w:r w:rsidRPr="008D3A06">
              <w:rPr>
                <w:sz w:val="18"/>
                <w:szCs w:val="18"/>
              </w:rPr>
              <w:t xml:space="preserve">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Административный регламент предоставления отделом образования и молодежной политики администрации Кировского городского округа Ставропольского края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 утвержденный постановлением администрации Кировского городского округа Ставропольского края от 23 октября 2019 года № 2064</w:t>
            </w:r>
            <w:proofErr w:type="gramEnd"/>
          </w:p>
        </w:tc>
      </w:tr>
      <w:tr w:rsidR="008D3A06" w:rsidRPr="008D3A06" w:rsidTr="007C5A3C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Перечень «</w:t>
            </w:r>
            <w:proofErr w:type="spellStart"/>
            <w:r w:rsidRPr="008D3A06">
              <w:rPr>
                <w:sz w:val="18"/>
                <w:szCs w:val="18"/>
              </w:rPr>
              <w:t>подуслуг</w:t>
            </w:r>
            <w:proofErr w:type="spellEnd"/>
            <w:r w:rsidRPr="008D3A06">
              <w:rPr>
                <w:sz w:val="18"/>
                <w:szCs w:val="18"/>
              </w:rPr>
              <w:t>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Нет</w:t>
            </w:r>
          </w:p>
        </w:tc>
      </w:tr>
      <w:tr w:rsidR="008D3A06" w:rsidRPr="008D3A06" w:rsidTr="007C5A3C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  <w:vertAlign w:val="superscript"/>
              </w:rPr>
            </w:pPr>
            <w:r w:rsidRPr="008D3A06">
              <w:rPr>
                <w:bCs/>
                <w:sz w:val="18"/>
                <w:szCs w:val="18"/>
              </w:rPr>
              <w:t>2.</w:t>
            </w:r>
            <w:r w:rsidRPr="008D3A06">
              <w:rPr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8D3A06">
              <w:rPr>
                <w:color w:val="000000"/>
                <w:sz w:val="18"/>
                <w:szCs w:val="18"/>
                <w:vertAlign w:val="superscript"/>
              </w:rPr>
              <w:t>**</w:t>
            </w:r>
          </w:p>
          <w:p w:rsidR="008D3A06" w:rsidRPr="008D3A06" w:rsidRDefault="008D3A06" w:rsidP="008D3A06">
            <w:pPr>
              <w:jc w:val="left"/>
              <w:rPr>
                <w:bCs/>
                <w:sz w:val="18"/>
                <w:szCs w:val="18"/>
                <w:vertAlign w:val="superscript"/>
              </w:rPr>
            </w:pPr>
            <w:r w:rsidRPr="008D3A06">
              <w:rPr>
                <w:bCs/>
                <w:sz w:val="18"/>
                <w:szCs w:val="18"/>
              </w:rPr>
              <w:t>3. Региональный портал государственных и муниципальных услуг (функций) (далее – РПГУ)</w:t>
            </w:r>
            <w:r w:rsidRPr="008D3A06">
              <w:rPr>
                <w:bCs/>
                <w:sz w:val="18"/>
                <w:szCs w:val="18"/>
                <w:vertAlign w:val="superscript"/>
              </w:rPr>
              <w:t>**</w:t>
            </w:r>
          </w:p>
          <w:p w:rsidR="008D3A06" w:rsidRPr="008D3A06" w:rsidRDefault="008D3A06" w:rsidP="008D3A06">
            <w:pPr>
              <w:contextualSpacing/>
              <w:jc w:val="left"/>
              <w:rPr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4. Официальный сайт органа, предоставляющего услугу</w:t>
            </w:r>
            <w:r w:rsidRPr="008D3A06">
              <w:rPr>
                <w:rFonts w:ascii="Calibri" w:hAnsi="Calibri"/>
                <w:sz w:val="22"/>
                <w:vertAlign w:val="superscript"/>
              </w:rPr>
              <w:sym w:font="Symbol" w:char="F02A"/>
            </w:r>
            <w:r w:rsidRPr="008D3A06">
              <w:rPr>
                <w:rFonts w:ascii="Calibri" w:hAnsi="Calibri"/>
                <w:sz w:val="22"/>
                <w:vertAlign w:val="superscript"/>
              </w:rPr>
              <w:sym w:font="Symbol" w:char="F02A"/>
            </w:r>
            <w:r w:rsidRPr="008D3A06">
              <w:rPr>
                <w:bCs/>
                <w:sz w:val="18"/>
                <w:szCs w:val="18"/>
              </w:rPr>
              <w:t>.</w:t>
            </w:r>
          </w:p>
        </w:tc>
      </w:tr>
    </w:tbl>
    <w:p w:rsidR="008D3A06" w:rsidRPr="008D3A06" w:rsidRDefault="008D3A06" w:rsidP="008D3A06">
      <w:pPr>
        <w:contextualSpacing/>
        <w:jc w:val="center"/>
        <w:rPr>
          <w:b/>
          <w:sz w:val="20"/>
          <w:szCs w:val="20"/>
        </w:rPr>
        <w:sectPr w:rsidR="008D3A06" w:rsidRPr="008D3A06" w:rsidSect="008D3A06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8D3A06" w:rsidRPr="008D3A06" w:rsidRDefault="008D3A06" w:rsidP="008D3A06">
      <w:pPr>
        <w:contextualSpacing/>
        <w:jc w:val="center"/>
        <w:rPr>
          <w:b/>
          <w:szCs w:val="28"/>
        </w:rPr>
      </w:pPr>
      <w:r w:rsidRPr="008D3A06">
        <w:rPr>
          <w:b/>
          <w:szCs w:val="28"/>
        </w:rPr>
        <w:lastRenderedPageBreak/>
        <w:t>Раздел 2. Общие сведения о «</w:t>
      </w:r>
      <w:proofErr w:type="spellStart"/>
      <w:r w:rsidRPr="008D3A06">
        <w:rPr>
          <w:b/>
          <w:szCs w:val="28"/>
        </w:rPr>
        <w:t>подуслугах</w:t>
      </w:r>
      <w:proofErr w:type="spellEnd"/>
      <w:r w:rsidRPr="008D3A06">
        <w:rPr>
          <w:b/>
          <w:szCs w:val="28"/>
        </w:rPr>
        <w:t>»</w:t>
      </w:r>
    </w:p>
    <w:tbl>
      <w:tblPr>
        <w:tblW w:w="16025" w:type="dxa"/>
        <w:jc w:val="center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194"/>
        <w:gridCol w:w="2620"/>
        <w:gridCol w:w="2268"/>
        <w:gridCol w:w="767"/>
        <w:gridCol w:w="709"/>
        <w:gridCol w:w="1134"/>
        <w:gridCol w:w="992"/>
        <w:gridCol w:w="908"/>
        <w:gridCol w:w="1503"/>
        <w:gridCol w:w="2273"/>
      </w:tblGrid>
      <w:tr w:rsidR="008D3A06" w:rsidRPr="008D3A06" w:rsidTr="008D3A06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620" w:type="dxa"/>
            <w:vMerge w:val="restart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67" w:type="dxa"/>
            <w:vMerge w:val="restart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34" w:type="dxa"/>
            <w:gridSpan w:val="3"/>
            <w:shd w:val="clear" w:color="auto" w:fill="auto"/>
            <w:vAlign w:val="center"/>
          </w:tcPr>
          <w:p w:rsidR="008D3A06" w:rsidRPr="008D3A06" w:rsidRDefault="008D3A06" w:rsidP="008D3A06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8D3A06" w:rsidRPr="008D3A06" w:rsidRDefault="008D3A06" w:rsidP="008D3A06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03" w:type="dxa"/>
            <w:vMerge w:val="restart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8D3A06" w:rsidRPr="008D3A06" w:rsidTr="008D3A06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20" w:type="dxa"/>
            <w:vMerge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гос. пошлины</w:t>
            </w:r>
            <w:proofErr w:type="gram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</w:tcPr>
          <w:p w:rsidR="008D3A06" w:rsidRPr="008D3A06" w:rsidRDefault="008D3A06" w:rsidP="008D3A06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8D3A06" w:rsidRPr="008D3A06" w:rsidTr="008D3A06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8D3A06" w:rsidRPr="008D3A06" w:rsidTr="008D3A06">
        <w:trPr>
          <w:trHeight w:val="495"/>
          <w:jc w:val="center"/>
        </w:trPr>
        <w:tc>
          <w:tcPr>
            <w:tcW w:w="16025" w:type="dxa"/>
            <w:gridSpan w:val="12"/>
            <w:shd w:val="clear" w:color="auto" w:fill="auto"/>
          </w:tcPr>
          <w:p w:rsidR="008D3A06" w:rsidRPr="008D3A06" w:rsidRDefault="008D3A06" w:rsidP="008D3A06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8D3A06">
        <w:trPr>
          <w:jc w:val="center"/>
        </w:trPr>
        <w:tc>
          <w:tcPr>
            <w:tcW w:w="441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10 календарных дней </w:t>
            </w:r>
            <w:proofErr w:type="gramStart"/>
            <w:r w:rsidRPr="008D3A06">
              <w:rPr>
                <w:sz w:val="18"/>
                <w:szCs w:val="18"/>
              </w:rPr>
              <w:t>с даты регистрации</w:t>
            </w:r>
            <w:proofErr w:type="gramEnd"/>
            <w:r w:rsidRPr="008D3A06">
              <w:rPr>
                <w:sz w:val="18"/>
                <w:szCs w:val="18"/>
              </w:rPr>
              <w:t xml:space="preserve"> документов в органе, предоставляющем услугу</w:t>
            </w:r>
          </w:p>
        </w:tc>
        <w:tc>
          <w:tcPr>
            <w:tcW w:w="1194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262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Вид и состояние документов, которые не позволяют однозначно истолковать их содержание, в том числе наличие подчисток, приписок, зачеркнутых слов и иных не оговоренных в них исправлений, повреждений, наличие противоречивых сведений.</w:t>
            </w:r>
          </w:p>
          <w:p w:rsid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2. Документы, необходимые для предоставления услуги и подлежащие предоставлению заявителем, не представлены или </w:t>
            </w:r>
          </w:p>
          <w:p w:rsid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D3A06">
              <w:rPr>
                <w:sz w:val="18"/>
                <w:szCs w:val="18"/>
                <w:lang w:eastAsia="ru-RU"/>
              </w:rPr>
              <w:lastRenderedPageBreak/>
              <w:t>представлены в неполном объеме.</w:t>
            </w:r>
          </w:p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Постановка ребенка на регистрационный учет ранее или в другом муниципальном образовании</w:t>
            </w:r>
          </w:p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-</w:t>
            </w:r>
          </w:p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 Личное обращение в орган, предоставляющий услугу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 Личное обращение в МФЦ</w:t>
            </w:r>
          </w:p>
          <w:p w:rsidR="008D3A06" w:rsidRPr="008D3A06" w:rsidRDefault="008D3A06" w:rsidP="008D3A06">
            <w:pPr>
              <w:rPr>
                <w:sz w:val="18"/>
                <w:szCs w:val="18"/>
                <w:vertAlign w:val="superscript"/>
              </w:rPr>
            </w:pPr>
            <w:r w:rsidRPr="008D3A06">
              <w:rPr>
                <w:sz w:val="18"/>
                <w:szCs w:val="18"/>
              </w:rPr>
              <w:t>3. ЕПГУ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РПГУ</w:t>
            </w:r>
            <w:r w:rsidRPr="008D3A06">
              <w:rPr>
                <w:sz w:val="18"/>
                <w:szCs w:val="18"/>
                <w:vertAlign w:val="superscript"/>
              </w:rPr>
              <w:footnoteReference w:customMarkFollows="1" w:id="3"/>
              <w:t>*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5. Почтовая связь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 В органе, предоставляющем услугу, на бумажном носителе.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 Почтовая связь</w:t>
            </w:r>
          </w:p>
        </w:tc>
      </w:tr>
    </w:tbl>
    <w:p w:rsidR="008D3A06" w:rsidRPr="008D3A06" w:rsidRDefault="008D3A06" w:rsidP="008D3A06">
      <w:pPr>
        <w:jc w:val="center"/>
        <w:rPr>
          <w:b/>
          <w:sz w:val="20"/>
          <w:szCs w:val="20"/>
        </w:rPr>
      </w:pPr>
    </w:p>
    <w:p w:rsidR="008D3A06" w:rsidRPr="008D3A06" w:rsidRDefault="008D3A06" w:rsidP="008D3A06">
      <w:pPr>
        <w:jc w:val="center"/>
        <w:rPr>
          <w:b/>
          <w:sz w:val="20"/>
          <w:szCs w:val="20"/>
        </w:rPr>
      </w:pPr>
      <w:r w:rsidRPr="008D3A06">
        <w:rPr>
          <w:b/>
          <w:szCs w:val="28"/>
        </w:rPr>
        <w:t>Раздел 3. Сведения о заявителях «</w:t>
      </w:r>
      <w:proofErr w:type="spellStart"/>
      <w:r w:rsidRPr="008D3A06">
        <w:rPr>
          <w:b/>
          <w:szCs w:val="28"/>
        </w:rPr>
        <w:t>подуслуги</w:t>
      </w:r>
      <w:proofErr w:type="spellEnd"/>
      <w:r w:rsidRPr="008D3A06">
        <w:rPr>
          <w:b/>
          <w:szCs w:val="28"/>
        </w:rPr>
        <w:t>»</w:t>
      </w:r>
    </w:p>
    <w:tbl>
      <w:tblPr>
        <w:tblpPr w:leftFromText="180" w:rightFromText="180" w:vertAnchor="text" w:horzAnchor="margin" w:tblpY="3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863"/>
        <w:gridCol w:w="1952"/>
        <w:gridCol w:w="2892"/>
        <w:gridCol w:w="1701"/>
        <w:gridCol w:w="1735"/>
        <w:gridCol w:w="2092"/>
        <w:gridCol w:w="2977"/>
      </w:tblGrid>
      <w:tr w:rsidR="008D3A06" w:rsidRPr="008D3A06" w:rsidTr="007C5A3C"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173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D3A06" w:rsidRPr="008D3A06" w:rsidTr="007C5A3C">
        <w:trPr>
          <w:trHeight w:val="20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8D3A06" w:rsidRPr="008D3A06" w:rsidTr="007C5A3C">
        <w:trPr>
          <w:trHeight w:val="203"/>
        </w:trPr>
        <w:tc>
          <w:tcPr>
            <w:tcW w:w="15843" w:type="dxa"/>
            <w:gridSpan w:val="8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b/>
                <w:sz w:val="18"/>
                <w:szCs w:val="18"/>
                <w:lang w:eastAsia="ru-RU"/>
              </w:rPr>
              <w:t>1.</w:t>
            </w:r>
            <w:r w:rsidRPr="008D3A06">
              <w:rPr>
                <w:b/>
                <w:sz w:val="18"/>
                <w:szCs w:val="18"/>
                <w:lang w:eastAsia="ru-RU"/>
              </w:rPr>
              <w:tab/>
            </w:r>
            <w:r w:rsidRPr="008D3A06">
              <w:rPr>
                <w:rFonts w:eastAsia="Times New Roman"/>
                <w:b/>
                <w:sz w:val="18"/>
                <w:szCs w:val="18"/>
                <w:lang w:eastAsia="zh-CN"/>
              </w:rPr>
              <w:t xml:space="preserve">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Один из родителей (законных представителей) ребенка, нуждающегося в зачислении в дошкольную образовательную организацию, реализующую основную образовательную программу дошкольного образования (детский сад)</w:t>
            </w:r>
          </w:p>
          <w:p w:rsidR="008D3A06" w:rsidRPr="008D3A06" w:rsidRDefault="008D3A06" w:rsidP="008D3A06">
            <w:pPr>
              <w:widowControl w:val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 Документ, удостоверяющий личность: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1.1.1. Паспорт гражданина Российской Федерации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  <w:t>Имеется</w:t>
            </w:r>
          </w:p>
        </w:tc>
        <w:tc>
          <w:tcPr>
            <w:tcW w:w="1735" w:type="dxa"/>
            <w:vMerge w:val="restart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Уполномоченные представители (Любое дееспособное физическое лицо, достигшее 18 лет)</w:t>
            </w:r>
          </w:p>
        </w:tc>
        <w:tc>
          <w:tcPr>
            <w:tcW w:w="2092" w:type="dxa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1. Документ, удостоверяющий личность лица, действующего от имени заявителя: 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 2. Размер 176 x 125 мм, изготовляется на перфокарточной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бумаге.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977" w:type="dxa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Не должно иметь повреждений,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наличие которых не позволяет однозначно истолковать их содержание.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1.1.3. Военный билет солдата, сержанта, старшины, прапорщика, мичмана и офицера запаса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autoSpaceDN w:val="0"/>
              <w:adjustRightInd w:val="0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5. Копия документа, не заверенная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нотариусом, представляется заявителем с предъявлением подлинника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однозначно истолковать их содержание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содержание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D3A06" w:rsidRPr="008D3A06" w:rsidTr="007C5A3C">
        <w:trPr>
          <w:trHeight w:val="70"/>
        </w:trPr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1.1.9. Разрешение на временное проживание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1.2. Документы, подтверждающие полномочия законного представителя ребенка: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 xml:space="preserve">Копия постановления органа опеки и попечительства об установлении над ребенком опеки (попечительства) либо копия договора о передаче ребенка на воспитание в приемную семью - на </w:t>
            </w:r>
            <w:r w:rsidRPr="008D3A06">
              <w:rPr>
                <w:color w:val="000000"/>
                <w:sz w:val="18"/>
                <w:szCs w:val="18"/>
              </w:rPr>
              <w:lastRenderedPageBreak/>
              <w:t>ребенка, находящегося под опекой (попечительством), или в приемной семье</w:t>
            </w: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муниципальной услуги.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 Не должен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>2. Доверенность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  <w:r w:rsidRPr="008D3A06">
              <w:rPr>
                <w:rFonts w:eastAsia="Times New Roman"/>
                <w:sz w:val="18"/>
                <w:szCs w:val="18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</w:t>
            </w:r>
            <w:r w:rsidRPr="008D3A06">
              <w:rPr>
                <w:rFonts w:eastAsia="Times New Roman"/>
                <w:sz w:val="18"/>
                <w:szCs w:val="18"/>
                <w:lang w:eastAsia="zh-CN"/>
              </w:rPr>
              <w:lastRenderedPageBreak/>
              <w:t>(прописью), подпись доверителя.</w:t>
            </w: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1.3. Свидетельство о рождении ребенка</w:t>
            </w: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2. Документ не содержит опечаток, приписок, исправлений и повреждений.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Подписан</w:t>
            </w:r>
            <w:proofErr w:type="gramEnd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 соответствующим лицом и заверен печатью</w:t>
            </w:r>
          </w:p>
        </w:tc>
        <w:tc>
          <w:tcPr>
            <w:tcW w:w="170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1.4. Документы, подтверждающие родственные отношения (степень родства):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1.4.1. Один из следующих документов, подтверждающих родственные отношения (степень родства) между ребенком и родителем, в случае, если они имеют разные фамилии: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свидетельство о заключении брака;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 xml:space="preserve">свидетельство о </w:t>
            </w:r>
            <w:r w:rsidRPr="008D3A06">
              <w:rPr>
                <w:color w:val="000000"/>
                <w:sz w:val="18"/>
                <w:szCs w:val="18"/>
              </w:rPr>
              <w:lastRenderedPageBreak/>
              <w:t>расторжении брака;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свидетельство о перемене имени.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муниципальной услуги.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 Не должен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rPr>
                <w:rFonts w:eastAsia="Lucida Sans Unicode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1.4.2. Документ, подтверждающий родство заявителя (или законность представления прав ребенка) при рождении ребенка на территории иностранного государства: свидетельство о рождении ребенка или иной документ, подтверждающий факт рождения и регистрации ребенка, выданный компетентным органом иностранного государства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 Не должен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4. Д</w:t>
            </w:r>
            <w:r w:rsidRPr="008D3A06">
              <w:rPr>
                <w:sz w:val="18"/>
                <w:szCs w:val="18"/>
                <w:lang w:eastAsia="ru-RU"/>
              </w:rPr>
              <w:t>окументы представляются на русском языке или вместе с заверенным в установленном порядке переводом на русский язык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Должен прилагаться нотариальный перевод.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5.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1.5. </w:t>
            </w:r>
            <w:r w:rsidRPr="008D3A06">
              <w:rPr>
                <w:sz w:val="18"/>
                <w:szCs w:val="18"/>
                <w:lang w:eastAsia="ru-RU"/>
              </w:rPr>
      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в ДОО (при наличии)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 xml:space="preserve">Перечень документов, подтверждающих право (льготу) родителей (законных представителей) на </w:t>
            </w:r>
            <w:r w:rsidRPr="008D3A06">
              <w:rPr>
                <w:sz w:val="18"/>
                <w:szCs w:val="18"/>
              </w:rPr>
              <w:lastRenderedPageBreak/>
              <w:t>внеочередное и первоочередное предоставление мест в ДОО приведен в приложении 1 к технологической схеме</w:t>
            </w:r>
            <w:r w:rsidRPr="008D3A06">
              <w:rPr>
                <w:sz w:val="18"/>
                <w:szCs w:val="18"/>
                <w:lang w:eastAsia="ru-RU"/>
              </w:rPr>
              <w:t xml:space="preserve"> (справка, подтверждающая факт установления инвалидности, выданная федеральным государственным учреждением медико-социальной экспертизы предоставляется </w:t>
            </w:r>
            <w:r w:rsidRPr="008D3A06">
              <w:rPr>
                <w:sz w:val="18"/>
                <w:szCs w:val="18"/>
              </w:rPr>
              <w:t>при отсутствии сведений в Федеральная государственная информационная системе «Федеральный реестр инвалидов»)</w:t>
            </w:r>
            <w:proofErr w:type="gramEnd"/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1. Должны быть действительными на срок обращения за предоставлением муниципальной услуги.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3.  Не должны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4. Д</w:t>
            </w:r>
            <w:r w:rsidRPr="008D3A06">
              <w:rPr>
                <w:sz w:val="18"/>
                <w:szCs w:val="18"/>
                <w:lang w:eastAsia="ru-RU"/>
              </w:rPr>
              <w:t xml:space="preserve">окументы представляются на русском языке или вместе с заверенным в установленном порядке переводом на русский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язык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spacing w:before="180"/>
              <w:rPr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1.6.</w:t>
            </w:r>
            <w:r w:rsidRPr="008D3A06">
              <w:rPr>
                <w:sz w:val="18"/>
                <w:szCs w:val="18"/>
                <w:lang w:eastAsia="ru-RU"/>
              </w:rPr>
              <w:t xml:space="preserve"> Заключение, выданное территориальной психолого-медико-педагогической комиссией (далее - ТПМПК) в случаях постановки на учет в группы комбинированной и компенсирующей направленности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Должно быть выдано </w:t>
            </w:r>
            <w:r w:rsidRPr="008D3A06">
              <w:rPr>
                <w:sz w:val="18"/>
                <w:szCs w:val="18"/>
                <w:lang w:eastAsia="ru-RU"/>
              </w:rPr>
              <w:t>ТПМПК.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D3A06" w:rsidRPr="008D3A06" w:rsidTr="007C5A3C">
        <w:trPr>
          <w:trHeight w:val="843"/>
        </w:trPr>
        <w:tc>
          <w:tcPr>
            <w:tcW w:w="63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spacing w:before="18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1.7.</w:t>
            </w:r>
            <w:r w:rsidRPr="008D3A06">
              <w:rPr>
                <w:sz w:val="18"/>
                <w:szCs w:val="18"/>
                <w:lang w:eastAsia="ru-RU"/>
              </w:rPr>
              <w:t xml:space="preserve"> Документ, подтверждающий потребность в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обучении в группе оздоровительной направленности (справка, выданная медицинским учреждением)</w:t>
            </w:r>
          </w:p>
        </w:tc>
        <w:tc>
          <w:tcPr>
            <w:tcW w:w="289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lastRenderedPageBreak/>
              <w:t xml:space="preserve">1. Должна быть действительной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Должна быть выдана </w:t>
            </w:r>
            <w:r w:rsidRPr="008D3A06">
              <w:rPr>
                <w:iCs/>
                <w:sz w:val="18"/>
                <w:szCs w:val="18"/>
              </w:rPr>
              <w:lastRenderedPageBreak/>
              <w:t>медицинским учреждением</w:t>
            </w:r>
            <w:r w:rsidRPr="008D3A06">
              <w:rPr>
                <w:sz w:val="18"/>
                <w:szCs w:val="18"/>
                <w:lang w:eastAsia="ru-RU"/>
              </w:rPr>
              <w:t>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должна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Не должна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8D3A06" w:rsidRPr="008D3A06" w:rsidRDefault="008D3A06" w:rsidP="008D3A06">
      <w:pPr>
        <w:jc w:val="center"/>
        <w:rPr>
          <w:b/>
          <w:sz w:val="20"/>
          <w:szCs w:val="20"/>
        </w:rPr>
      </w:pPr>
    </w:p>
    <w:p w:rsidR="008D3A06" w:rsidRPr="008D3A06" w:rsidRDefault="008D3A06" w:rsidP="008D3A06">
      <w:pPr>
        <w:tabs>
          <w:tab w:val="left" w:pos="8190"/>
        </w:tabs>
        <w:jc w:val="center"/>
        <w:rPr>
          <w:b/>
          <w:szCs w:val="28"/>
        </w:rPr>
      </w:pPr>
      <w:r w:rsidRPr="008D3A06">
        <w:rPr>
          <w:b/>
          <w:szCs w:val="28"/>
        </w:rPr>
        <w:t>Раздел 4. Документы, предоставляемые заявителем для получения «</w:t>
      </w:r>
      <w:proofErr w:type="spellStart"/>
      <w:r w:rsidRPr="008D3A06">
        <w:rPr>
          <w:b/>
          <w:szCs w:val="28"/>
        </w:rPr>
        <w:t>подуслуги</w:t>
      </w:r>
      <w:proofErr w:type="spellEnd"/>
      <w:r w:rsidRPr="008D3A06">
        <w:rPr>
          <w:b/>
          <w:szCs w:val="28"/>
        </w:rPr>
        <w:t>»</w:t>
      </w:r>
    </w:p>
    <w:p w:rsidR="008D3A06" w:rsidRPr="008D3A06" w:rsidRDefault="008D3A06" w:rsidP="008D3A06">
      <w:pPr>
        <w:ind w:right="-82"/>
        <w:jc w:val="center"/>
        <w:rPr>
          <w:b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843"/>
      </w:tblGrid>
      <w:tr w:rsidR="008D3A06" w:rsidRPr="008D3A06" w:rsidTr="007C5A3C">
        <w:tc>
          <w:tcPr>
            <w:tcW w:w="56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8D3A06" w:rsidRPr="008D3A06" w:rsidTr="007C5A3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8D3A06" w:rsidRPr="008D3A06" w:rsidTr="007C5A3C">
        <w:trPr>
          <w:trHeight w:hRule="exact" w:val="513"/>
        </w:trPr>
        <w:tc>
          <w:tcPr>
            <w:tcW w:w="15877" w:type="dxa"/>
            <w:gridSpan w:val="8"/>
            <w:shd w:val="clear" w:color="auto" w:fill="auto"/>
            <w:vAlign w:val="center"/>
          </w:tcPr>
          <w:p w:rsidR="008D3A06" w:rsidRPr="008D3A06" w:rsidRDefault="008D3A06" w:rsidP="008D3A06">
            <w:pPr>
              <w:numPr>
                <w:ilvl w:val="0"/>
                <w:numId w:val="26"/>
              </w:numPr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Заявление о п</w:t>
            </w:r>
            <w:r w:rsidRPr="008D3A06">
              <w:rPr>
                <w:sz w:val="18"/>
                <w:szCs w:val="18"/>
                <w:lang w:eastAsia="ru-RU"/>
              </w:rPr>
              <w:t>остановке на учет для зачисления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Проверка заявления на соответствие установленным требованиям;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val="x-none" w:eastAsia="x-none"/>
              </w:rPr>
            </w:pPr>
            <w:r w:rsidRPr="008D3A06">
              <w:rPr>
                <w:sz w:val="18"/>
                <w:szCs w:val="18"/>
                <w:lang w:val="x-none" w:eastAsia="x-none"/>
              </w:rPr>
              <w:t>2. Формирование в дело.</w:t>
            </w:r>
            <w:r w:rsidRPr="008D3A06">
              <w:rPr>
                <w:rFonts w:eastAsia="Times New Roman"/>
                <w:sz w:val="18"/>
                <w:szCs w:val="18"/>
                <w:lang w:val="x-none" w:eastAsia="x-none"/>
              </w:rPr>
              <w:t xml:space="preserve"> 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autoSpaceDE w:val="0"/>
              <w:autoSpaceDN w:val="0"/>
              <w:jc w:val="left"/>
              <w:rPr>
                <w:sz w:val="18"/>
                <w:szCs w:val="18"/>
                <w:lang w:val="x-none" w:eastAsia="x-none"/>
              </w:rPr>
            </w:pPr>
            <w:r w:rsidRPr="008D3A06">
              <w:rPr>
                <w:sz w:val="18"/>
                <w:szCs w:val="18"/>
                <w:lang w:val="x-none" w:eastAsia="x-none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x-none"/>
              </w:rPr>
            </w:pPr>
            <w:r w:rsidRPr="008D3A06">
              <w:rPr>
                <w:sz w:val="18"/>
                <w:szCs w:val="18"/>
                <w:lang w:eastAsia="x-none"/>
              </w:rPr>
              <w:lastRenderedPageBreak/>
              <w:t>2. Формирование электронного образа (</w:t>
            </w:r>
            <w:proofErr w:type="gramStart"/>
            <w:r w:rsidRPr="008D3A06">
              <w:rPr>
                <w:sz w:val="18"/>
                <w:szCs w:val="18"/>
                <w:lang w:eastAsia="x-none"/>
              </w:rPr>
              <w:t>скан-копии</w:t>
            </w:r>
            <w:proofErr w:type="gramEnd"/>
            <w:r w:rsidRPr="008D3A06">
              <w:rPr>
                <w:sz w:val="18"/>
                <w:szCs w:val="18"/>
                <w:lang w:eastAsia="x-none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Заявление может быть заполнено от руки или машинным способом, распечатано посредством электронных печатающих устройств.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 xml:space="preserve">2. В заявлении </w:t>
            </w:r>
            <w:r w:rsidRPr="008D3A06">
              <w:rPr>
                <w:sz w:val="18"/>
                <w:szCs w:val="18"/>
                <w:lang w:eastAsia="ru-RU"/>
              </w:rPr>
              <w:t>в обязательном порядке указываются дата рождения ребенка, дата, с которой планируется начало посещения ребенком дошкольного учреждения, адрес фактического проживания ребенка, желательное ДОО.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Текст документа написан разборчиво.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В документе нет подчисток, приписок, зачеркнутых слов и иных неоговоренных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5. Документ не исполнен карандашом.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6.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8D3A06" w:rsidRPr="008D3A06" w:rsidRDefault="008D3A06" w:rsidP="008D3A06">
            <w:pPr>
              <w:autoSpaceDE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 экземпляр, подлинник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5.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 xml:space="preserve">- </w:t>
            </w:r>
            <w:proofErr w:type="gramStart"/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п</w:t>
            </w:r>
            <w:proofErr w:type="gramEnd"/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5.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 Проверка документа на соответствие установленным </w:t>
            </w:r>
            <w:r w:rsidRPr="008D3A06">
              <w:rPr>
                <w:sz w:val="18"/>
                <w:szCs w:val="18"/>
              </w:rPr>
              <w:lastRenderedPageBreak/>
              <w:t>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2.3. Военный билет солдата, сержанта, старшины, прапорщика, мичмана и офицера запаса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2.4. Паспорт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 xml:space="preserve">Предоставляется для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 xml:space="preserve">удостоверения личности иностранного гражданина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5.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</w:t>
            </w:r>
            <w:r w:rsidRPr="008D3A06">
              <w:rPr>
                <w:sz w:val="18"/>
                <w:szCs w:val="18"/>
              </w:rPr>
              <w:lastRenderedPageBreak/>
              <w:t xml:space="preserve">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 xml:space="preserve">- </w:t>
            </w:r>
            <w:proofErr w:type="gramStart"/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п</w:t>
            </w:r>
            <w:proofErr w:type="gramEnd"/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Установление личности.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без гражданства, временно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3. Не должно иметь повреждений, наличие которых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>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</w:rPr>
            </w:pPr>
            <w:r w:rsidRPr="008D3A06">
              <w:rPr>
                <w:rFonts w:eastAsia="Times New Roman"/>
                <w:sz w:val="18"/>
                <w:szCs w:val="18"/>
              </w:rPr>
              <w:t>Документы, подтверждающие полномочия законного представителя ребенка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3.1. Акт органа опеки и попечительства о назначении опекуна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 xml:space="preserve">2. Специалист МФЦ формирует электронный образ (скан-копию) </w:t>
            </w:r>
            <w:r w:rsidRPr="008D3A06">
              <w:rPr>
                <w:sz w:val="18"/>
                <w:szCs w:val="18"/>
              </w:rPr>
              <w:lastRenderedPageBreak/>
              <w:t>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Представляется при обращении опекуна ребенка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 Должен содержать фамилию, имя, отчество, дату и место рождения ребенка, фамилию, имя, отчество, дату составления и номер записи акта о назначении опекуна, дату выдачи.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 Не должен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4. </w:t>
            </w:r>
            <w:proofErr w:type="gramStart"/>
            <w:r w:rsidRPr="008D3A06">
              <w:rPr>
                <w:sz w:val="18"/>
                <w:szCs w:val="18"/>
              </w:rPr>
              <w:t>Подписан</w:t>
            </w:r>
            <w:proofErr w:type="gramEnd"/>
            <w:r w:rsidRPr="008D3A06">
              <w:rPr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D3A06" w:rsidRPr="008D3A06" w:rsidTr="007C5A3C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3A06">
              <w:rPr>
                <w:color w:val="000000"/>
                <w:sz w:val="18"/>
                <w:szCs w:val="18"/>
              </w:rPr>
              <w:t>3.2. Договор о передаче ребенка на воспитание в приемную семью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Представляется при обращении приемных родителей ребенка 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Текст документа написан разборчиво.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 В документе нет подчисток, приписок, зачеркнутых слов и иных неоговоренных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Документ не исполнен карандашом.</w:t>
            </w:r>
          </w:p>
          <w:p w:rsidR="008D3A06" w:rsidRPr="008D3A06" w:rsidRDefault="008D3A06" w:rsidP="008D3A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D3A06" w:rsidRPr="008D3A06" w:rsidTr="007C5A3C">
        <w:trPr>
          <w:trHeight w:val="134"/>
        </w:trPr>
        <w:tc>
          <w:tcPr>
            <w:tcW w:w="568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</w:rPr>
            </w:pPr>
            <w:r w:rsidRPr="008D3A06">
              <w:rPr>
                <w:rFonts w:eastAsia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4.1. Доверенность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 и копия.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</w:t>
            </w:r>
            <w:r w:rsidRPr="008D3A06">
              <w:rPr>
                <w:sz w:val="18"/>
                <w:szCs w:val="18"/>
              </w:rPr>
              <w:lastRenderedPageBreak/>
              <w:t>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3. Приобщение к делу копии, в которой содержится следующая информация: номер документа (при наличии), кем, когда </w:t>
            </w:r>
            <w:proofErr w:type="gramStart"/>
            <w:r w:rsidRPr="008D3A06">
              <w:rPr>
                <w:sz w:val="18"/>
                <w:szCs w:val="18"/>
              </w:rPr>
              <w:t>выдан</w:t>
            </w:r>
            <w:proofErr w:type="gramEnd"/>
            <w:r w:rsidRPr="008D3A06">
              <w:rPr>
                <w:sz w:val="18"/>
                <w:szCs w:val="18"/>
              </w:rPr>
              <w:t>, фамилия, имя, отчество представителя.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1. </w:t>
            </w:r>
            <w:r w:rsidRPr="008D3A06">
              <w:rPr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</w:t>
            </w:r>
            <w:r w:rsidRPr="008D3A06">
              <w:rPr>
                <w:sz w:val="18"/>
                <w:szCs w:val="18"/>
              </w:rPr>
              <w:lastRenderedPageBreak/>
              <w:t>доверителя</w:t>
            </w:r>
            <w:proofErr w:type="gramStart"/>
            <w:r w:rsidRPr="008D3A06">
              <w:rPr>
                <w:sz w:val="18"/>
                <w:szCs w:val="18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331"/>
        </w:trPr>
        <w:tc>
          <w:tcPr>
            <w:tcW w:w="56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Свидетельство о рождении ребенка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Свидетельство о рождении ребенка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 . Проверка документа на </w:t>
            </w:r>
            <w:r w:rsidRPr="008D3A06">
              <w:rPr>
                <w:sz w:val="18"/>
                <w:szCs w:val="18"/>
              </w:rPr>
              <w:lastRenderedPageBreak/>
              <w:t>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</w:t>
            </w:r>
            <w:proofErr w:type="gramStart"/>
            <w:r w:rsidRPr="008D3A06">
              <w:rPr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</w:t>
            </w:r>
            <w:proofErr w:type="gramEnd"/>
            <w:r w:rsidRPr="008D3A06">
              <w:rPr>
                <w:iCs/>
                <w:sz w:val="18"/>
                <w:szCs w:val="18"/>
              </w:rPr>
              <w:t xml:space="preserve"> По желанию родителей может быть внесена запись о национальности родителей (одного из родителей).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2. Документ не содержит опечаток, приписок, исправлений и повреждений.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</w:t>
            </w:r>
            <w:proofErr w:type="gramStart"/>
            <w:r w:rsidRPr="008D3A06">
              <w:rPr>
                <w:iCs/>
                <w:sz w:val="18"/>
                <w:szCs w:val="18"/>
              </w:rPr>
              <w:t>Подписан</w:t>
            </w:r>
            <w:proofErr w:type="gramEnd"/>
            <w:r w:rsidRPr="008D3A06">
              <w:rPr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4035"/>
        </w:trPr>
        <w:tc>
          <w:tcPr>
            <w:tcW w:w="568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6.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Документы, подтверждающие родственные отношения (степень родства)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6.1. Один из следующих документов, подтверждающих родственные отношения (степень родства) между ребенком и родителем, в случае, если они имеют разные фамилии: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6.1.1. Свидетельство о заключении брака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x-none"/>
              </w:rPr>
            </w:pPr>
            <w:r w:rsidRPr="008D3A06">
              <w:rPr>
                <w:rFonts w:eastAsia="Times New Roman"/>
                <w:sz w:val="18"/>
                <w:szCs w:val="18"/>
                <w:lang w:eastAsia="x-none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1. </w:t>
            </w:r>
            <w:r w:rsidRPr="008D3A06">
              <w:rPr>
                <w:sz w:val="18"/>
                <w:szCs w:val="18"/>
              </w:rPr>
              <w:t>Проверка документа на соответствие установленным требованиям.2. 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Предоставляются в случае, если родитель и ребенок имеют разные фамилии: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D3A06" w:rsidRPr="008D3A06" w:rsidTr="007C5A3C">
        <w:trPr>
          <w:trHeight w:val="193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6.1.2. Свидетельство о расторжении брака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lastRenderedPageBreak/>
              <w:t>3. Формирование в дело копии.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требованиям.2. 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D3A06" w:rsidRPr="008D3A06" w:rsidTr="007C5A3C">
        <w:trPr>
          <w:trHeight w:val="243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6.1.3. Свидетельство о перемене имени.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 экземпляр, подлинник.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- </w:t>
            </w:r>
            <w:proofErr w:type="gramStart"/>
            <w:r w:rsidRPr="008D3A06">
              <w:rPr>
                <w:iCs/>
                <w:sz w:val="18"/>
                <w:szCs w:val="18"/>
              </w:rPr>
              <w:t>п</w:t>
            </w:r>
            <w:proofErr w:type="gramEnd"/>
            <w:r w:rsidRPr="008D3A06">
              <w:rPr>
                <w:iCs/>
                <w:sz w:val="18"/>
                <w:szCs w:val="18"/>
              </w:rPr>
              <w:t>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требованиям.2. 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D3A06" w:rsidRPr="008D3A06" w:rsidTr="007C5A3C">
        <w:trPr>
          <w:trHeight w:val="1043"/>
        </w:trPr>
        <w:tc>
          <w:tcPr>
            <w:tcW w:w="568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6.2. Документ, подтверждающий родство заявителя (или законность представления прав ребенка) при рождении ребенка на территории </w:t>
            </w:r>
            <w:r w:rsidRPr="008D3A06">
              <w:rPr>
                <w:sz w:val="18"/>
                <w:szCs w:val="18"/>
              </w:rPr>
              <w:lastRenderedPageBreak/>
              <w:t>иностранного государства: свидетельство о рождении ребенка или иной документ, подтверждающий факт рождения и регистрации ребенка, выданный компетентным органом иностранного государства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Проверка документа на соответствие установленным </w:t>
            </w:r>
            <w:r w:rsidRPr="008D3A06">
              <w:rPr>
                <w:iCs/>
                <w:sz w:val="18"/>
                <w:szCs w:val="18"/>
              </w:rPr>
              <w:lastRenderedPageBreak/>
              <w:t>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 xml:space="preserve">Представляют дополнительно иностранные граждане или лица без гражданства 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 Не должен иметь повреждений, наличие которых не позволяет однозначно истолковать его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Должен прилагаться нотариальный перевод </w:t>
            </w:r>
            <w:r w:rsidRPr="008D3A06">
              <w:rPr>
                <w:iCs/>
                <w:sz w:val="18"/>
                <w:szCs w:val="18"/>
              </w:rPr>
              <w:lastRenderedPageBreak/>
              <w:t>документа.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5.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D3A06" w:rsidRPr="008D3A06" w:rsidTr="007C5A3C">
        <w:trPr>
          <w:trHeight w:val="3078"/>
        </w:trPr>
        <w:tc>
          <w:tcPr>
            <w:tcW w:w="56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275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в ДОО (при наличии)</w:t>
            </w: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в ДОО (при наличии)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 xml:space="preserve">Перечень документов, подтверждающих право (льготу) родителей (законных представителей) на внеочередное и первоочередное предоставление мест в ДОО приведен в приложении 1 к </w:t>
            </w:r>
            <w:r w:rsidRPr="008D3A06">
              <w:rPr>
                <w:sz w:val="18"/>
                <w:szCs w:val="18"/>
              </w:rPr>
              <w:lastRenderedPageBreak/>
              <w:t>технологической схеме</w:t>
            </w:r>
            <w:r w:rsidRPr="008D3A06">
              <w:rPr>
                <w:sz w:val="18"/>
                <w:szCs w:val="18"/>
                <w:lang w:eastAsia="ru-RU"/>
              </w:rPr>
              <w:t xml:space="preserve"> (справка, подтверждающая факт установления инвалидности, выданная федеральным государственным учреждением медико-социальной экспертизы предоставляется </w:t>
            </w:r>
            <w:r w:rsidRPr="008D3A06">
              <w:rPr>
                <w:sz w:val="18"/>
                <w:szCs w:val="18"/>
              </w:rPr>
              <w:t>при отсутствии сведений в Федеральная государственная информационная системе «Федеральный реестр инвалидов»)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Предоставляются в соответствии с приложением 1 к технологической схеме (при наличии)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Должен быть действительным на срок обращения за предоставлением государственной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331"/>
        </w:trPr>
        <w:tc>
          <w:tcPr>
            <w:tcW w:w="56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275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Заключение, выданное территориальной психолого-медико-педагогической комиссией (далее - ТПМПК) 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ind w:firstLine="5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Заключение, выданное территориальной психолого-медико-педагогической комиссией (далее - ТПМПК) 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 экземпляр, подлинник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lastRenderedPageBreak/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Предоставляется в случаях постановки на учет в группы комбинированной и компенсирующей направленности</w:t>
            </w: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Должно быть выдано </w:t>
            </w:r>
            <w:r w:rsidRPr="008D3A06">
              <w:rPr>
                <w:sz w:val="18"/>
                <w:szCs w:val="18"/>
                <w:lang w:eastAsia="ru-RU"/>
              </w:rPr>
              <w:t>ТПМПК.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8D3A06" w:rsidRPr="008D3A06" w:rsidTr="007C5A3C">
        <w:trPr>
          <w:trHeight w:val="331"/>
        </w:trPr>
        <w:tc>
          <w:tcPr>
            <w:tcW w:w="56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1275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Документ, подтверждающий потребность в обучении в группе оздоровительной направленности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spacing w:before="18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Документ, подтверждающий потребность в обучении в группе оздоровительной направленности (справка, выданная медицинским учреждением)</w:t>
            </w:r>
          </w:p>
        </w:tc>
        <w:tc>
          <w:tcPr>
            <w:tcW w:w="3119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 экземпляр, подлинник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Действия: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2. . Снятие копии с представленного документа, заверение специалистом органа, предоставляющего услугу или МФЦ.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3. Формирование в дело копии.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Предоставляется при  необходимости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1. Должна быть действительной на срок обращения за предоставлением услуги.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>2. Должна быть выдана медицинским учреждением</w:t>
            </w:r>
            <w:r w:rsidRPr="008D3A06">
              <w:rPr>
                <w:sz w:val="18"/>
                <w:szCs w:val="18"/>
                <w:lang w:eastAsia="ru-RU"/>
              </w:rPr>
              <w:t>.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3. Не должна содержать подчисток, приписок, зачеркнутых слов и других исправлений.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  <w:r w:rsidRPr="008D3A06">
              <w:rPr>
                <w:iCs/>
                <w:sz w:val="18"/>
                <w:szCs w:val="18"/>
              </w:rPr>
              <w:t xml:space="preserve">4. Не должна иметь повреждений, наличие которых не позволяет однозначно истолковать их содержание. </w:t>
            </w:r>
          </w:p>
          <w:p w:rsidR="008D3A06" w:rsidRPr="008D3A06" w:rsidRDefault="008D3A06" w:rsidP="008D3A06">
            <w:pPr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widowControl w:val="0"/>
              <w:suppressAutoHyphens/>
              <w:autoSpaceDN w:val="0"/>
              <w:jc w:val="center"/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</w:pPr>
            <w:r w:rsidRPr="008D3A06">
              <w:rPr>
                <w:rFonts w:eastAsia="Lucida Sans Unicode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</w:tbl>
    <w:p w:rsidR="008D3A06" w:rsidRPr="008D3A06" w:rsidRDefault="008D3A06" w:rsidP="008D3A06">
      <w:pPr>
        <w:ind w:right="-82"/>
        <w:jc w:val="center"/>
        <w:rPr>
          <w:b/>
          <w:sz w:val="20"/>
          <w:szCs w:val="20"/>
        </w:rPr>
      </w:pPr>
    </w:p>
    <w:p w:rsidR="008D3A06" w:rsidRPr="008D3A06" w:rsidRDefault="008D3A06" w:rsidP="008D3A06">
      <w:pPr>
        <w:ind w:right="-82"/>
        <w:jc w:val="center"/>
        <w:rPr>
          <w:b/>
          <w:szCs w:val="28"/>
        </w:rPr>
      </w:pPr>
      <w:r w:rsidRPr="008D3A06">
        <w:rPr>
          <w:b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p w:rsidR="008D3A06" w:rsidRPr="008D3A06" w:rsidRDefault="008D3A06" w:rsidP="008D3A06">
      <w:pPr>
        <w:ind w:right="-82"/>
        <w:jc w:val="center"/>
        <w:rPr>
          <w:b/>
          <w:sz w:val="20"/>
          <w:szCs w:val="20"/>
        </w:rPr>
      </w:pPr>
    </w:p>
    <w:tbl>
      <w:tblPr>
        <w:tblW w:w="15834" w:type="dxa"/>
        <w:jc w:val="center"/>
        <w:tblInd w:w="-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2360"/>
      </w:tblGrid>
      <w:tr w:rsidR="008D3A06" w:rsidRPr="008D3A06" w:rsidTr="007C5A3C">
        <w:trPr>
          <w:jc w:val="center"/>
        </w:trPr>
        <w:tc>
          <w:tcPr>
            <w:tcW w:w="1709" w:type="dxa"/>
            <w:shd w:val="clear" w:color="auto" w:fill="auto"/>
          </w:tcPr>
          <w:p w:rsidR="008D3A06" w:rsidRPr="008D3A06" w:rsidRDefault="008D3A06" w:rsidP="008D3A06">
            <w:pPr>
              <w:ind w:right="-1418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ой</w:t>
            </w:r>
            <w:proofErr w:type="gram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SID электронного сервиса/ наименование вида сведений в СМЭВ 3.х</w:t>
            </w:r>
          </w:p>
        </w:tc>
        <w:tc>
          <w:tcPr>
            <w:tcW w:w="156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36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D3A06" w:rsidRPr="008D3A06" w:rsidTr="007C5A3C">
        <w:trPr>
          <w:jc w:val="center"/>
        </w:trPr>
        <w:tc>
          <w:tcPr>
            <w:tcW w:w="170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8D3A06" w:rsidRPr="008D3A06" w:rsidTr="007C5A3C">
        <w:trPr>
          <w:trHeight w:hRule="exact" w:val="452"/>
          <w:jc w:val="center"/>
        </w:trPr>
        <w:tc>
          <w:tcPr>
            <w:tcW w:w="15834" w:type="dxa"/>
            <w:gridSpan w:val="9"/>
            <w:shd w:val="clear" w:color="auto" w:fill="auto"/>
          </w:tcPr>
          <w:p w:rsidR="008D3A06" w:rsidRPr="008D3A06" w:rsidRDefault="008D3A06" w:rsidP="008D3A06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zh-CN"/>
              </w:rPr>
              <w:lastRenderedPageBreak/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jc w:val="center"/>
        </w:trPr>
        <w:tc>
          <w:tcPr>
            <w:tcW w:w="1709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ind w:left="-18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D3A06" w:rsidRPr="008D3A06" w:rsidRDefault="008D3A06" w:rsidP="008D3A06">
            <w:pPr>
              <w:spacing w:after="200"/>
              <w:ind w:firstLine="4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Сведения, подтверждающие факт установления инвалидности</w:t>
            </w:r>
          </w:p>
        </w:tc>
        <w:tc>
          <w:tcPr>
            <w:tcW w:w="3145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В содержании должны быть указаны сведения об установлении инвалидности </w:t>
            </w:r>
          </w:p>
        </w:tc>
        <w:tc>
          <w:tcPr>
            <w:tcW w:w="1533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1269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Выписка сведений об инвалиде (</w:t>
            </w:r>
            <w:r w:rsidRPr="008D3A06">
              <w:rPr>
                <w:rFonts w:eastAsia="Times New Roman"/>
                <w:sz w:val="18"/>
                <w:szCs w:val="18"/>
                <w:lang w:val="en-US" w:eastAsia="ru-RU"/>
              </w:rPr>
              <w:t>VS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00291</w:t>
            </w:r>
            <w:r w:rsidRPr="008D3A06">
              <w:rPr>
                <w:rFonts w:eastAsia="Times New Roman"/>
                <w:sz w:val="18"/>
                <w:szCs w:val="18"/>
                <w:lang w:val="en-US" w:eastAsia="ru-RU"/>
              </w:rPr>
              <w:t>v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004-</w:t>
            </w:r>
            <w:r w:rsidRPr="008D3A06">
              <w:rPr>
                <w:rFonts w:eastAsia="Times New Roman"/>
                <w:sz w:val="18"/>
                <w:szCs w:val="18"/>
                <w:lang w:val="en-US" w:eastAsia="ru-RU"/>
              </w:rPr>
              <w:t>PFRF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01)</w:t>
            </w:r>
          </w:p>
        </w:tc>
        <w:tc>
          <w:tcPr>
            <w:tcW w:w="1566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6 рабочих дней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 xml:space="preserve">(1 рабочий день - направление запроса, </w:t>
            </w:r>
            <w:proofErr w:type="gramEnd"/>
          </w:p>
          <w:p w:rsidR="008D3A06" w:rsidRPr="008D3A06" w:rsidRDefault="008D3A06" w:rsidP="008D3A06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5 рабочих дней - получение ответа, приобщение ответа к делу - в день получения ответа)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D3A06" w:rsidRPr="008D3A06" w:rsidRDefault="008D3A06" w:rsidP="008D3A06">
      <w:pPr>
        <w:jc w:val="center"/>
        <w:rPr>
          <w:b/>
          <w:sz w:val="20"/>
          <w:szCs w:val="20"/>
        </w:rPr>
      </w:pPr>
    </w:p>
    <w:p w:rsidR="008D3A06" w:rsidRPr="008D3A06" w:rsidRDefault="008D3A06" w:rsidP="008D3A06">
      <w:pPr>
        <w:jc w:val="center"/>
        <w:rPr>
          <w:b/>
          <w:szCs w:val="28"/>
        </w:rPr>
      </w:pPr>
      <w:r w:rsidRPr="008D3A06">
        <w:rPr>
          <w:b/>
          <w:szCs w:val="28"/>
        </w:rPr>
        <w:t>Раздел 6. Результат «</w:t>
      </w:r>
      <w:proofErr w:type="spellStart"/>
      <w:r w:rsidRPr="008D3A06">
        <w:rPr>
          <w:b/>
          <w:szCs w:val="28"/>
        </w:rPr>
        <w:t>подуслуги</w:t>
      </w:r>
      <w:proofErr w:type="spellEnd"/>
      <w:r w:rsidRPr="008D3A06">
        <w:rPr>
          <w:b/>
          <w:szCs w:val="28"/>
        </w:rPr>
        <w:t>»</w:t>
      </w:r>
    </w:p>
    <w:p w:rsidR="008D3A06" w:rsidRPr="008D3A06" w:rsidRDefault="008D3A06" w:rsidP="008D3A06">
      <w:pPr>
        <w:jc w:val="center"/>
        <w:rPr>
          <w:b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560"/>
      </w:tblGrid>
      <w:tr w:rsidR="008D3A06" w:rsidRPr="008D3A06" w:rsidTr="007C5A3C">
        <w:tc>
          <w:tcPr>
            <w:tcW w:w="409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Характеристика результата (</w:t>
            </w:r>
            <w:proofErr w:type="gram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положительный</w:t>
            </w:r>
            <w:proofErr w:type="gram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</w:t>
            </w:r>
            <w:proofErr w:type="spell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8D3A06" w:rsidRPr="008D3A06" w:rsidTr="007C5A3C">
        <w:tc>
          <w:tcPr>
            <w:tcW w:w="409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56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8D3A06" w:rsidRPr="008D3A06" w:rsidTr="007C5A3C">
        <w:trPr>
          <w:trHeight w:val="240"/>
        </w:trPr>
        <w:tc>
          <w:tcPr>
            <w:tcW w:w="40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8D3A06" w:rsidRPr="008D3A06" w:rsidTr="007C5A3C">
        <w:trPr>
          <w:trHeight w:hRule="exact" w:val="427"/>
        </w:trPr>
        <w:tc>
          <w:tcPr>
            <w:tcW w:w="15877" w:type="dxa"/>
            <w:gridSpan w:val="9"/>
            <w:shd w:val="clear" w:color="auto" w:fill="auto"/>
            <w:vAlign w:val="center"/>
          </w:tcPr>
          <w:p w:rsidR="008D3A06" w:rsidRPr="008D3A06" w:rsidRDefault="008D3A06" w:rsidP="008D3A06">
            <w:pPr>
              <w:numPr>
                <w:ilvl w:val="0"/>
                <w:numId w:val="31"/>
              </w:numPr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trHeight w:val="3439"/>
        </w:trPr>
        <w:tc>
          <w:tcPr>
            <w:tcW w:w="40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Документ о постановке ребенка на регистрационный учет </w:t>
            </w:r>
          </w:p>
        </w:tc>
        <w:tc>
          <w:tcPr>
            <w:tcW w:w="400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Содержит информацию о регистрационном номере заявления о постановке на учет, 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Содержит дату выдачи, </w:t>
            </w:r>
            <w:proofErr w:type="gramStart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исходящий</w:t>
            </w:r>
            <w:proofErr w:type="gramEnd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 номер, подпись и Ф.И.О. должностного лица органа, предоставляющего услугу 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141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Приложение 5</w:t>
            </w:r>
          </w:p>
        </w:tc>
        <w:tc>
          <w:tcPr>
            <w:tcW w:w="241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8D3A06" w:rsidRPr="008D3A06" w:rsidRDefault="008D3A06" w:rsidP="008D3A06">
            <w:pPr>
              <w:tabs>
                <w:tab w:val="left" w:pos="709"/>
              </w:tabs>
              <w:rPr>
                <w:sz w:val="18"/>
                <w:szCs w:val="18"/>
                <w:lang w:eastAsia="ar-SA"/>
              </w:rPr>
            </w:pPr>
            <w:r w:rsidRPr="008D3A06">
              <w:rPr>
                <w:sz w:val="18"/>
                <w:szCs w:val="18"/>
              </w:rPr>
              <w:t xml:space="preserve">3. </w:t>
            </w:r>
            <w:r w:rsidRPr="008D3A06">
              <w:rPr>
                <w:sz w:val="18"/>
                <w:szCs w:val="18"/>
                <w:lang w:eastAsia="ar-SA"/>
              </w:rPr>
              <w:t>Через личный кабинет на РПГУ в виде электронного документа (уведомление о положительном решении предоставления услуги)</w:t>
            </w:r>
            <w:r w:rsidRPr="008D3A06">
              <w:rPr>
                <w:sz w:val="18"/>
                <w:szCs w:val="18"/>
              </w:rPr>
              <w:t>*;</w:t>
            </w:r>
          </w:p>
          <w:p w:rsidR="008D3A06" w:rsidRPr="008D3A06" w:rsidRDefault="008D3A06" w:rsidP="008D3A06">
            <w:pPr>
              <w:tabs>
                <w:tab w:val="left" w:pos="709"/>
              </w:tabs>
              <w:rPr>
                <w:sz w:val="18"/>
                <w:szCs w:val="18"/>
                <w:lang w:eastAsia="ar-SA"/>
              </w:rPr>
            </w:pPr>
            <w:r w:rsidRPr="008D3A06">
              <w:rPr>
                <w:sz w:val="18"/>
                <w:szCs w:val="18"/>
              </w:rPr>
              <w:t xml:space="preserve">4. Направление электронного документа, подписанного электронной подписью, на адрес </w:t>
            </w:r>
            <w:r w:rsidRPr="008D3A06">
              <w:rPr>
                <w:sz w:val="18"/>
                <w:szCs w:val="18"/>
              </w:rPr>
              <w:lastRenderedPageBreak/>
              <w:t>электронной почты*;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5. Почтовая связь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 лет</w:t>
            </w:r>
          </w:p>
        </w:tc>
        <w:tc>
          <w:tcPr>
            <w:tcW w:w="156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8D3A06" w:rsidRPr="008D3A06" w:rsidTr="007C5A3C">
        <w:trPr>
          <w:trHeight w:val="510"/>
        </w:trPr>
        <w:tc>
          <w:tcPr>
            <w:tcW w:w="409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18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Уведомление об отказе в предоставлении услуги</w:t>
            </w:r>
          </w:p>
        </w:tc>
        <w:tc>
          <w:tcPr>
            <w:tcW w:w="4002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 Содержит информацию о причинах отказа в предоставлении услуги.</w:t>
            </w:r>
          </w:p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2. Содержит дату выдачи, </w:t>
            </w:r>
            <w:proofErr w:type="gramStart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исходящий</w:t>
            </w:r>
            <w:proofErr w:type="gramEnd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 номер, подпись и Ф.И.О. должностного лица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Приложение 6</w:t>
            </w:r>
          </w:p>
        </w:tc>
        <w:tc>
          <w:tcPr>
            <w:tcW w:w="1417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Приложение 7</w:t>
            </w:r>
          </w:p>
        </w:tc>
        <w:tc>
          <w:tcPr>
            <w:tcW w:w="241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8D3A06" w:rsidRPr="008D3A06" w:rsidRDefault="008D3A06" w:rsidP="008D3A06">
            <w:pPr>
              <w:tabs>
                <w:tab w:val="left" w:pos="709"/>
              </w:tabs>
              <w:rPr>
                <w:sz w:val="18"/>
                <w:szCs w:val="18"/>
                <w:lang w:eastAsia="ar-SA"/>
              </w:rPr>
            </w:pPr>
            <w:r w:rsidRPr="008D3A06">
              <w:rPr>
                <w:sz w:val="18"/>
                <w:szCs w:val="18"/>
                <w:lang w:eastAsia="ar-SA"/>
              </w:rPr>
              <w:t>3. Через личный кабинет на РПГУ в виде электронного документа (уведомление об отказе в предоставлении услуги с указанием причин отказа)</w:t>
            </w:r>
            <w:r w:rsidRPr="008D3A06">
              <w:rPr>
                <w:sz w:val="18"/>
                <w:szCs w:val="18"/>
                <w:lang w:eastAsia="ar-SA"/>
              </w:rPr>
              <w:footnoteReference w:customMarkFollows="1" w:id="4"/>
              <w:t>*;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Направление электронного документа, подписанного электронной подписью, на адрес электронной почты;</w:t>
            </w:r>
          </w:p>
          <w:p w:rsidR="008D3A06" w:rsidRPr="008D3A06" w:rsidRDefault="008D3A06" w:rsidP="008D3A06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5. Почтовая связь</w:t>
            </w:r>
            <w:proofErr w:type="gramStart"/>
            <w:r w:rsidRPr="008D3A06">
              <w:rPr>
                <w:rFonts w:eastAsia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8D3A06" w:rsidRPr="008D3A06" w:rsidRDefault="008D3A06" w:rsidP="008D3A06">
      <w:pPr>
        <w:ind w:right="-82" w:firstLine="567"/>
        <w:jc w:val="center"/>
        <w:rPr>
          <w:b/>
          <w:szCs w:val="28"/>
        </w:rPr>
      </w:pPr>
      <w:r w:rsidRPr="008D3A06">
        <w:rPr>
          <w:b/>
          <w:sz w:val="20"/>
          <w:szCs w:val="20"/>
        </w:rPr>
        <w:br w:type="page"/>
      </w:r>
      <w:r w:rsidRPr="008D3A06">
        <w:rPr>
          <w:b/>
          <w:szCs w:val="28"/>
        </w:rPr>
        <w:lastRenderedPageBreak/>
        <w:t>Раздел 7. Технологические процессы предоставления «</w:t>
      </w:r>
      <w:proofErr w:type="spellStart"/>
      <w:r w:rsidRPr="008D3A06">
        <w:rPr>
          <w:b/>
          <w:szCs w:val="28"/>
        </w:rPr>
        <w:t>подуслуги</w:t>
      </w:r>
      <w:proofErr w:type="spellEnd"/>
      <w:r w:rsidRPr="008D3A06">
        <w:rPr>
          <w:b/>
          <w:szCs w:val="28"/>
        </w:rPr>
        <w:t>»</w:t>
      </w:r>
    </w:p>
    <w:p w:rsidR="008D3A06" w:rsidRPr="008D3A06" w:rsidRDefault="008D3A06" w:rsidP="008D3A06">
      <w:pPr>
        <w:ind w:right="-82"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8D3A06" w:rsidRPr="008D3A06" w:rsidTr="007C5A3C">
        <w:trPr>
          <w:trHeight w:hRule="exact" w:val="445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D3A06" w:rsidRPr="008D3A06" w:rsidRDefault="008D3A06" w:rsidP="008D3A06">
            <w:pPr>
              <w:numPr>
                <w:ilvl w:val="0"/>
                <w:numId w:val="33"/>
              </w:numPr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8D3A0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8D3A06">
              <w:rPr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8D3A06">
              <w:rPr>
                <w:rFonts w:eastAsia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1.1.2.1.</w:t>
            </w:r>
            <w:r w:rsidRPr="008D3A06">
              <w:rPr>
                <w:sz w:val="18"/>
                <w:szCs w:val="18"/>
              </w:rPr>
              <w:t xml:space="preserve"> </w:t>
            </w:r>
            <w:r w:rsidRPr="008D3A06">
              <w:rPr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документы скреплены подписью и печатью;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8D3A06">
              <w:rPr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1.1.2.2.</w:t>
            </w:r>
            <w:r w:rsidRPr="008D3A06">
              <w:rPr>
                <w:sz w:val="18"/>
                <w:szCs w:val="18"/>
              </w:rPr>
              <w:t xml:space="preserve"> </w:t>
            </w:r>
            <w:r w:rsidRPr="008D3A06">
              <w:rPr>
                <w:b/>
                <w:sz w:val="18"/>
                <w:szCs w:val="18"/>
              </w:rPr>
              <w:t>При обращении через ЕПГУ</w:t>
            </w:r>
            <w:r w:rsidRPr="008D3A06">
              <w:rPr>
                <w:b/>
                <w:sz w:val="18"/>
                <w:szCs w:val="18"/>
                <w:vertAlign w:val="superscript"/>
              </w:rPr>
              <w:t>*</w:t>
            </w:r>
            <w:r w:rsidRPr="008D3A06">
              <w:rPr>
                <w:b/>
                <w:sz w:val="18"/>
                <w:szCs w:val="18"/>
              </w:rPr>
              <w:t xml:space="preserve"> и (или) </w:t>
            </w:r>
            <w:r w:rsidRPr="008D3A06">
              <w:rPr>
                <w:b/>
                <w:bCs/>
                <w:sz w:val="18"/>
                <w:szCs w:val="18"/>
              </w:rPr>
              <w:t>РПГУ</w:t>
            </w:r>
            <w:r w:rsidRPr="008D3A06">
              <w:rPr>
                <w:sz w:val="18"/>
                <w:szCs w:val="18"/>
                <w:vertAlign w:val="superscript"/>
              </w:rPr>
              <w:footnoteReference w:customMarkFollows="1" w:id="5"/>
              <w:t>*</w:t>
            </w:r>
          </w:p>
          <w:p w:rsidR="008D3A06" w:rsidRPr="008D3A06" w:rsidRDefault="008D3A06" w:rsidP="008D3A0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Изготовление копий документов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осуществляет копирование документов.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2. Заверяет копии документов штампом для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-</w:t>
            </w:r>
          </w:p>
        </w:tc>
      </w:tr>
      <w:tr w:rsidR="008D3A06" w:rsidRPr="008D3A06" w:rsidTr="007C5A3C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8D3A06" w:rsidRPr="008D3A06" w:rsidRDefault="008D3A06" w:rsidP="008D3A06">
            <w:pPr>
              <w:rPr>
                <w:b/>
                <w:bCs/>
                <w:sz w:val="18"/>
                <w:szCs w:val="18"/>
              </w:rPr>
            </w:pPr>
            <w:r w:rsidRPr="008D3A06">
              <w:rPr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1) </w:t>
            </w:r>
            <w:hyperlink r:id="rId12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13" w:history="1"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2) </w:t>
            </w:r>
            <w:hyperlink r:id="rId14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 xml:space="preserve"> воинского учета;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3) свидетельств о муниципальной регистрации актов гражданского состояния;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4) </w:t>
            </w:r>
            <w:hyperlink r:id="rId15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>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5) </w:t>
            </w:r>
            <w:hyperlink r:id="rId16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>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6) </w:t>
            </w:r>
            <w:hyperlink r:id="rId17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 xml:space="preserve"> на транспортное средство и его составные части, в том числе регистрационные документы;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7) </w:t>
            </w:r>
            <w:hyperlink r:id="rId18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19" w:history="1"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8) справок, заключений и иных </w:t>
            </w:r>
            <w:hyperlink r:id="rId20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>, выдаваемых организациями, входящими в государственную, муниципальную или частную систему здравоохранения;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10) удостоверений и </w:t>
            </w:r>
            <w:hyperlink r:id="rId21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 xml:space="preserve">, подтверждающих право гражданина на получение социальной поддержки, а также </w:t>
            </w:r>
            <w:hyperlink r:id="rId22" w:history="1"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11) </w:t>
            </w:r>
            <w:hyperlink r:id="rId23" w:history="1">
              <w:proofErr w:type="gramStart"/>
              <w:r w:rsidRPr="008D3A06">
                <w:rPr>
                  <w:sz w:val="18"/>
                  <w:szCs w:val="18"/>
                </w:rPr>
                <w:t>документ</w:t>
              </w:r>
            </w:hyperlink>
            <w:r w:rsidRPr="008D3A06">
              <w:rPr>
                <w:bCs/>
                <w:sz w:val="18"/>
                <w:szCs w:val="18"/>
              </w:rPr>
              <w:t>ов</w:t>
            </w:r>
            <w:proofErr w:type="gramEnd"/>
            <w:r w:rsidRPr="008D3A06">
              <w:rPr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lastRenderedPageBreak/>
              <w:t xml:space="preserve">2. Заверяет копии документов штампом для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заверения документов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и подписью с указанием фамилии и инициалов специалиста и даты заверения.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1. Формирует электронные образы (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>) заявления и документов, представленных заявителем.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2. Распечатывает электронные образы (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>) документов, представленных заявителем.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скан-копии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8D3A06">
              <w:rPr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6"/>
              <w:t>*</w:t>
            </w:r>
            <w:r w:rsidRPr="008D3A06">
              <w:rPr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случае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также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</w:t>
            </w:r>
            <w:r w:rsidRPr="008D3A06">
              <w:rPr>
                <w:bCs/>
                <w:sz w:val="18"/>
                <w:szCs w:val="18"/>
                <w:lang w:eastAsia="ru-RU"/>
              </w:rPr>
              <w:lastRenderedPageBreak/>
              <w:t>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 Форма заявления (Приложение 2)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случае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,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8D3A06">
              <w:rPr>
                <w:bCs/>
                <w:sz w:val="18"/>
                <w:szCs w:val="18"/>
                <w:lang w:eastAsia="ru-RU"/>
              </w:rPr>
              <w:t>также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АИС МФЦ;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 Форма заявления (Приложение 2)</w:t>
            </w:r>
          </w:p>
        </w:tc>
      </w:tr>
      <w:tr w:rsidR="008D3A06" w:rsidRPr="008D3A06" w:rsidTr="007C5A3C">
        <w:tc>
          <w:tcPr>
            <w:tcW w:w="68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b/>
                <w:bCs/>
                <w:sz w:val="18"/>
                <w:szCs w:val="18"/>
              </w:rPr>
              <w:t>1.1.5.1.</w:t>
            </w:r>
            <w:r w:rsidRPr="008D3A06">
              <w:rPr>
                <w:bCs/>
                <w:sz w:val="18"/>
                <w:szCs w:val="18"/>
              </w:rPr>
              <w:t xml:space="preserve"> </w:t>
            </w:r>
            <w:r w:rsidRPr="008D3A06"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АИС МФЦ;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1.1.5.2.</w:t>
            </w:r>
            <w:r w:rsidRPr="008D3A06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8D3A06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rPr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1.1.5.3.</w:t>
            </w:r>
            <w:r w:rsidRPr="008D3A06">
              <w:rPr>
                <w:sz w:val="18"/>
                <w:szCs w:val="18"/>
              </w:rPr>
              <w:t xml:space="preserve"> </w:t>
            </w:r>
            <w:r w:rsidRPr="008D3A06">
              <w:rPr>
                <w:b/>
                <w:sz w:val="18"/>
                <w:szCs w:val="18"/>
              </w:rPr>
              <w:t>При обращении через ЕПГУ</w:t>
            </w:r>
            <w:r w:rsidRPr="008D3A06">
              <w:rPr>
                <w:b/>
                <w:sz w:val="18"/>
                <w:szCs w:val="18"/>
                <w:vertAlign w:val="superscript"/>
              </w:rPr>
              <w:t>*</w:t>
            </w:r>
            <w:r w:rsidRPr="008D3A06">
              <w:rPr>
                <w:b/>
                <w:sz w:val="18"/>
                <w:szCs w:val="18"/>
              </w:rPr>
              <w:t xml:space="preserve"> и (или) РПГУ</w:t>
            </w:r>
            <w:r w:rsidRPr="008D3A06">
              <w:rPr>
                <w:sz w:val="18"/>
                <w:szCs w:val="18"/>
                <w:vertAlign w:val="superscript"/>
              </w:rPr>
              <w:footnoteReference w:customMarkFollows="1" w:id="7"/>
              <w:t>*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Подготовка и выдача расписки (уведомления) о </w:t>
            </w:r>
            <w:r w:rsidRPr="008D3A06">
              <w:rPr>
                <w:bCs/>
                <w:sz w:val="18"/>
                <w:szCs w:val="18"/>
              </w:rPr>
              <w:lastRenderedPageBreak/>
              <w:t xml:space="preserve">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1.1.6.1. При личном обращении в МФЦ 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Специалист МФЦ готовит расписку о приеме и регистрации </w:t>
            </w:r>
            <w:r w:rsidRPr="008D3A06">
              <w:rPr>
                <w:bCs/>
                <w:sz w:val="18"/>
                <w:szCs w:val="18"/>
                <w:lang w:eastAsia="ru-RU"/>
              </w:rPr>
              <w:lastRenderedPageBreak/>
              <w:t>комплекта документов и опись документов в деле, формируемые в АИС МФЦ.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расписку включаются только документы, представленные заявителем.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ответственным за прием документов.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АИС МФЦ;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lastRenderedPageBreak/>
              <w:t>-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1.1.6.2.</w:t>
            </w:r>
            <w:r w:rsidRPr="008D3A06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8D3A06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мин.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8D3A06">
              <w:rPr>
                <w:b/>
                <w:bCs/>
                <w:sz w:val="18"/>
                <w:szCs w:val="18"/>
                <w:lang w:val="x-none" w:eastAsia="x-none"/>
              </w:rPr>
              <w:t xml:space="preserve">1.1.6.3. </w:t>
            </w:r>
            <w:r w:rsidRPr="008D3A06">
              <w:rPr>
                <w:b/>
                <w:sz w:val="18"/>
                <w:szCs w:val="18"/>
                <w:lang w:val="x-none" w:eastAsia="x-none"/>
              </w:rPr>
              <w:t>При обращении через ЕПГУ</w:t>
            </w:r>
            <w:r w:rsidRPr="008D3A06">
              <w:rPr>
                <w:b/>
                <w:sz w:val="18"/>
                <w:szCs w:val="18"/>
                <w:vertAlign w:val="superscript"/>
                <w:lang w:val="x-none" w:eastAsia="x-none"/>
              </w:rPr>
              <w:t>*</w:t>
            </w:r>
            <w:r w:rsidRPr="008D3A06">
              <w:rPr>
                <w:b/>
                <w:sz w:val="18"/>
                <w:szCs w:val="18"/>
                <w:lang w:val="x-none" w:eastAsia="x-none"/>
              </w:rPr>
              <w:t xml:space="preserve"> и (или) </w:t>
            </w:r>
            <w:r w:rsidRPr="008D3A06">
              <w:rPr>
                <w:b/>
                <w:bCs/>
                <w:sz w:val="18"/>
                <w:szCs w:val="18"/>
                <w:lang w:val="x-none" w:eastAsia="x-none"/>
              </w:rPr>
              <w:t>РПГУ</w:t>
            </w:r>
            <w:r w:rsidRPr="008D3A06">
              <w:rPr>
                <w:sz w:val="18"/>
                <w:szCs w:val="18"/>
                <w:vertAlign w:val="superscript"/>
                <w:lang w:val="x-none" w:eastAsia="x-none"/>
              </w:rPr>
              <w:footnoteReference w:customMarkFollows="1" w:id="8"/>
              <w:t>*</w:t>
            </w:r>
          </w:p>
          <w:p w:rsidR="008D3A06" w:rsidRPr="008D3A06" w:rsidRDefault="008D3A06" w:rsidP="008D3A06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D3A06" w:rsidRPr="008D3A06" w:rsidTr="007C5A3C">
        <w:tc>
          <w:tcPr>
            <w:tcW w:w="68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8D3A06">
              <w:rPr>
                <w:b/>
                <w:bCs/>
                <w:sz w:val="18"/>
                <w:szCs w:val="18"/>
                <w:lang w:val="x-none" w:eastAsia="x-none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8D3A06">
              <w:rPr>
                <w:bCs/>
                <w:sz w:val="18"/>
                <w:szCs w:val="18"/>
                <w:lang w:val="x-none" w:eastAsia="x-none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val="x-none" w:eastAsia="x-none"/>
              </w:rPr>
            </w:pPr>
            <w:r w:rsidRPr="008D3A06">
              <w:rPr>
                <w:bCs/>
                <w:sz w:val="18"/>
                <w:szCs w:val="18"/>
                <w:lang w:val="x-none" w:eastAsia="x-none"/>
              </w:rPr>
              <w:t xml:space="preserve">Пакет документов, включающий заявление, документы, необходимые для предоставления услуги, </w:t>
            </w:r>
            <w:r w:rsidRPr="008D3A06">
              <w:rPr>
                <w:bCs/>
                <w:sz w:val="18"/>
                <w:szCs w:val="18"/>
                <w:lang w:eastAsia="x-none"/>
              </w:rPr>
              <w:t xml:space="preserve">описи документов, </w:t>
            </w:r>
            <w:r w:rsidRPr="008D3A06">
              <w:rPr>
                <w:bCs/>
                <w:sz w:val="18"/>
                <w:szCs w:val="18"/>
                <w:lang w:val="x-none" w:eastAsia="x-none"/>
              </w:rPr>
              <w:lastRenderedPageBreak/>
              <w:t>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1 рабочий день</w:t>
            </w:r>
          </w:p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со дня поступления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/>
                <w:sz w:val="18"/>
                <w:szCs w:val="18"/>
                <w:lang w:eastAsia="ru-RU"/>
              </w:rPr>
            </w:pPr>
          </w:p>
          <w:p w:rsidR="008D3A06" w:rsidRPr="008D3A06" w:rsidRDefault="008D3A06" w:rsidP="008D3A06">
            <w:pPr>
              <w:autoSpaceDE w:val="0"/>
              <w:autoSpaceDN w:val="0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 xml:space="preserve">1.1.7.2.1. </w:t>
            </w:r>
            <w:r w:rsidRPr="008D3A06">
              <w:rPr>
                <w:b/>
                <w:sz w:val="18"/>
                <w:szCs w:val="18"/>
                <w:lang w:eastAsia="ru-RU"/>
              </w:rPr>
              <w:t>В электронном виде: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gramStart"/>
            <w:r w:rsidRPr="008D3A06">
              <w:rPr>
                <w:sz w:val="18"/>
                <w:szCs w:val="18"/>
                <w:lang w:eastAsia="ru-RU"/>
              </w:rPr>
              <w:t>скан-копии</w:t>
            </w:r>
            <w:proofErr w:type="gramEnd"/>
            <w:r w:rsidRPr="008D3A06">
              <w:rPr>
                <w:sz w:val="18"/>
                <w:szCs w:val="18"/>
                <w:lang w:eastAsia="ru-RU"/>
              </w:rPr>
              <w:t>) заявления и документов, представленных заявителем и полученных посредством межведомственного взаимодействия.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рабочий день</w:t>
            </w:r>
          </w:p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со дня поступления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D3A06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 xml:space="preserve">1.1.7.2.2. </w:t>
            </w:r>
            <w:r w:rsidRPr="008D3A06">
              <w:rPr>
                <w:b/>
                <w:sz w:val="18"/>
                <w:szCs w:val="18"/>
                <w:lang w:eastAsia="ru-RU"/>
              </w:rPr>
              <w:t>На бумажном носителе</w:t>
            </w:r>
            <w:r w:rsidRPr="008D3A06">
              <w:rPr>
                <w:b/>
                <w:sz w:val="18"/>
                <w:szCs w:val="18"/>
                <w:vertAlign w:val="superscript"/>
                <w:lang w:eastAsia="ru-RU"/>
              </w:rPr>
              <w:footnoteReference w:customMarkFollows="1" w:id="9"/>
              <w:t>*</w:t>
            </w:r>
            <w:r w:rsidRPr="008D3A06">
              <w:rPr>
                <w:b/>
                <w:sz w:val="18"/>
                <w:szCs w:val="18"/>
                <w:lang w:eastAsia="ru-RU"/>
              </w:rPr>
              <w:t>: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/>
                <w:bCs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 xml:space="preserve">Формирует пакет </w:t>
            </w:r>
            <w:proofErr w:type="gramStart"/>
            <w:r w:rsidRPr="008D3A06">
              <w:rPr>
                <w:sz w:val="18"/>
                <w:szCs w:val="18"/>
                <w:lang w:eastAsia="ru-RU"/>
              </w:rPr>
              <w:t>документов, представленных заявителем и направляет</w:t>
            </w:r>
            <w:proofErr w:type="gramEnd"/>
            <w:r w:rsidRPr="008D3A06">
              <w:rPr>
                <w:sz w:val="18"/>
                <w:szCs w:val="18"/>
                <w:lang w:eastAsia="ru-RU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D3A06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Принимает пакет документов.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1.1.9. 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Формирование документов при обращении через ЕПГУ</w:t>
            </w:r>
            <w:r w:rsidRPr="008D3A06">
              <w:rPr>
                <w:sz w:val="18"/>
                <w:szCs w:val="18"/>
                <w:vertAlign w:val="superscript"/>
              </w:rPr>
              <w:t>**</w:t>
            </w:r>
            <w:r w:rsidRPr="008D3A06">
              <w:rPr>
                <w:sz w:val="18"/>
                <w:szCs w:val="18"/>
              </w:rPr>
              <w:t xml:space="preserve"> и (или) РПГУ для выполнения административных процедур по исполнению услуги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autoSpaceDE w:val="0"/>
              <w:autoSpaceDN w:val="0"/>
              <w:rPr>
                <w:bCs/>
                <w:sz w:val="18"/>
                <w:szCs w:val="18"/>
                <w:vertAlign w:val="superscript"/>
                <w:lang w:val="x-none" w:eastAsia="x-none"/>
              </w:rPr>
            </w:pPr>
            <w:r w:rsidRPr="008D3A06">
              <w:rPr>
                <w:b/>
                <w:bCs/>
                <w:sz w:val="18"/>
                <w:szCs w:val="18"/>
                <w:lang w:val="x-none" w:eastAsia="x-none"/>
              </w:rPr>
              <w:t xml:space="preserve">1.1.7.3. </w:t>
            </w:r>
            <w:r w:rsidRPr="008D3A06">
              <w:rPr>
                <w:b/>
                <w:sz w:val="18"/>
                <w:szCs w:val="18"/>
                <w:lang w:val="x-none" w:eastAsia="x-none"/>
              </w:rPr>
              <w:t>При обращении через ЕПГУ</w:t>
            </w:r>
            <w:r w:rsidRPr="008D3A06">
              <w:rPr>
                <w:b/>
                <w:sz w:val="18"/>
                <w:szCs w:val="18"/>
                <w:vertAlign w:val="superscript"/>
                <w:lang w:val="x-none" w:eastAsia="x-none"/>
              </w:rPr>
              <w:t>*</w:t>
            </w:r>
            <w:r w:rsidRPr="008D3A06">
              <w:rPr>
                <w:sz w:val="18"/>
                <w:szCs w:val="18"/>
                <w:vertAlign w:val="superscript"/>
                <w:lang w:val="x-none" w:eastAsia="x-none"/>
              </w:rPr>
              <w:footnoteReference w:customMarkFollows="1" w:id="10"/>
              <w:t>*</w:t>
            </w:r>
            <w:r w:rsidRPr="008D3A06">
              <w:rPr>
                <w:sz w:val="18"/>
                <w:szCs w:val="18"/>
                <w:lang w:eastAsia="x-none"/>
              </w:rPr>
              <w:t xml:space="preserve"> </w:t>
            </w:r>
            <w:r w:rsidRPr="008D3A06">
              <w:rPr>
                <w:b/>
                <w:sz w:val="18"/>
                <w:szCs w:val="18"/>
                <w:lang w:val="x-none" w:eastAsia="x-none"/>
              </w:rPr>
              <w:t>и (или) РПГУ</w:t>
            </w:r>
            <w:r w:rsidRPr="008D3A06">
              <w:rPr>
                <w:b/>
                <w:sz w:val="18"/>
                <w:szCs w:val="18"/>
                <w:vertAlign w:val="superscript"/>
                <w:lang w:val="x-none" w:eastAsia="x-none"/>
              </w:rPr>
              <w:t>**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8D3A06">
              <w:rPr>
                <w:sz w:val="18"/>
                <w:szCs w:val="18"/>
                <w:lang w:eastAsia="ru-RU"/>
              </w:rPr>
              <w:t xml:space="preserve"> ЕПГУ и (или) </w:t>
            </w:r>
            <w:r w:rsidRPr="008D3A06">
              <w:rPr>
                <w:sz w:val="18"/>
                <w:szCs w:val="18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8D3A06" w:rsidRPr="008D3A06" w:rsidRDefault="008D3A06" w:rsidP="008D3A0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 xml:space="preserve">- </w:t>
            </w:r>
          </w:p>
        </w:tc>
      </w:tr>
      <w:tr w:rsidR="008D3A06" w:rsidRPr="008D3A06" w:rsidTr="007C5A3C">
        <w:trPr>
          <w:trHeight w:val="183"/>
        </w:trPr>
        <w:tc>
          <w:tcPr>
            <w:tcW w:w="15422" w:type="dxa"/>
            <w:gridSpan w:val="7"/>
            <w:shd w:val="clear" w:color="auto" w:fill="auto"/>
          </w:tcPr>
          <w:p w:rsidR="008D3A06" w:rsidRPr="008D3A06" w:rsidRDefault="008D3A06" w:rsidP="008D3A06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rFonts w:eastAsia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Формирование и направление межведомственных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запросов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6 рабочих дней</w:t>
            </w:r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3A06">
              <w:rPr>
                <w:sz w:val="18"/>
                <w:szCs w:val="18"/>
                <w:lang w:eastAsia="ru-RU"/>
              </w:rPr>
              <w:t xml:space="preserve">(1 рабочий день - </w:t>
            </w:r>
            <w:r w:rsidRPr="008D3A06">
              <w:rPr>
                <w:sz w:val="18"/>
                <w:szCs w:val="18"/>
                <w:lang w:eastAsia="ru-RU"/>
              </w:rPr>
              <w:lastRenderedPageBreak/>
              <w:t xml:space="preserve">направление запроса, </w:t>
            </w:r>
            <w:proofErr w:type="gramEnd"/>
          </w:p>
          <w:p w:rsidR="008D3A06" w:rsidRPr="008D3A06" w:rsidRDefault="008D3A06" w:rsidP="008D3A06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3A06">
              <w:rPr>
                <w:sz w:val="18"/>
                <w:szCs w:val="18"/>
                <w:lang w:eastAsia="ru-RU"/>
              </w:rPr>
              <w:t>5 рабочих дней - получение ответа, приобщение ответа к делу - в день получения ответа)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 xml:space="preserve">Технологическое обеспечение: наличие доступа к СМЭВ, а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8D3A06" w:rsidRPr="008D3A06" w:rsidTr="007C5A3C">
        <w:tc>
          <w:tcPr>
            <w:tcW w:w="15422" w:type="dxa"/>
            <w:gridSpan w:val="7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lastRenderedPageBreak/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2. Проверяет право заявителя на первоочередное (внеочередное) зачисление в ДОО. 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Проверяет отсутствие постановки ребенка на регистрационный учет ранее или в другом муниципальном образовании в электронной системе учета очередности.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 Вносит данные заявления в электронную систему учета очередности.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 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3A06" w:rsidRPr="008D3A06" w:rsidRDefault="008D3A06" w:rsidP="008D3A06">
            <w:pPr>
              <w:widowControl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7 календарных дней со дня поступления заявления и документов в орган, предоставляющий услугу</w:t>
            </w:r>
          </w:p>
          <w:p w:rsidR="008D3A06" w:rsidRPr="008D3A06" w:rsidRDefault="008D3A06" w:rsidP="008D3A0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</w:t>
            </w:r>
          </w:p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доступ к региональной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документа о постановке на регистрационный учет.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8D3A06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8D3A06">
              <w:rPr>
                <w:bCs/>
                <w:sz w:val="18"/>
                <w:szCs w:val="18"/>
              </w:rPr>
              <w:t>муниципальной услуги</w:t>
            </w:r>
            <w:r w:rsidRPr="008D3A06">
              <w:rPr>
                <w:sz w:val="18"/>
                <w:szCs w:val="18"/>
              </w:rPr>
              <w:t>.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 Лицо, принимающее решение, проверяет правильность документа о постановке на регистрационный учет, </w:t>
            </w:r>
            <w:r w:rsidRPr="008D3A06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8D3A06">
              <w:rPr>
                <w:bCs/>
                <w:sz w:val="18"/>
                <w:szCs w:val="18"/>
              </w:rPr>
              <w:t>муниципальной услуги.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 xml:space="preserve">2. Утверждает (подписывает) документ о постановке на регистрационный учет, </w:t>
            </w:r>
            <w:r w:rsidRPr="008D3A06">
              <w:rPr>
                <w:rFonts w:eastAsia="Times New Roman"/>
                <w:sz w:val="18"/>
                <w:szCs w:val="18"/>
              </w:rPr>
              <w:t xml:space="preserve">уведомление об отказе в предоставлении </w:t>
            </w:r>
            <w:r w:rsidRPr="008D3A06">
              <w:rPr>
                <w:bCs/>
                <w:sz w:val="18"/>
                <w:szCs w:val="18"/>
              </w:rPr>
              <w:t>муниципальной услуги.</w:t>
            </w:r>
            <w:r w:rsidRPr="008D3A06">
              <w:rPr>
                <w:sz w:val="18"/>
                <w:szCs w:val="18"/>
              </w:rPr>
              <w:t xml:space="preserve">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 Направляет утвержденные и подписанные документы</w:t>
            </w:r>
            <w:r w:rsidRPr="008D3A06">
              <w:rPr>
                <w:rFonts w:eastAsia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1.3.5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Направление уведомления заявителю (при обращении через ЕПГУ и (или) РПГУ)</w:t>
            </w:r>
            <w:r w:rsidRPr="008D3A06">
              <w:rPr>
                <w:rFonts w:ascii="Calibri" w:hAnsi="Calibri"/>
                <w:sz w:val="22"/>
              </w:rPr>
              <w:footnoteReference w:customMarkFollows="1" w:id="11"/>
              <w:t>*</w:t>
            </w:r>
          </w:p>
          <w:p w:rsidR="008D3A06" w:rsidRPr="008D3A06" w:rsidRDefault="008D3A06" w:rsidP="008D3A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  <w:proofErr w:type="gramEnd"/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8D3A06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proofErr w:type="gramStart"/>
            <w:r w:rsidRPr="008D3A06">
              <w:rPr>
                <w:sz w:val="18"/>
                <w:szCs w:val="18"/>
              </w:rPr>
              <w:t>Технологическое обеспечение: наличие доступа к ЕПГУ и (или) РПГУ)</w:t>
            </w:r>
            <w:r w:rsidRPr="008D3A06">
              <w:rPr>
                <w:sz w:val="18"/>
                <w:szCs w:val="18"/>
                <w:vertAlign w:val="superscript"/>
              </w:rPr>
              <w:t>*</w:t>
            </w:r>
            <w:r w:rsidRPr="008D3A06">
              <w:rPr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8D3A06" w:rsidRPr="008D3A06" w:rsidTr="007C5A3C">
        <w:tc>
          <w:tcPr>
            <w:tcW w:w="15422" w:type="dxa"/>
            <w:gridSpan w:val="7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1.4. Направление заявителю результата предоставления муниципальной услуги</w:t>
            </w:r>
          </w:p>
        </w:tc>
      </w:tr>
      <w:tr w:rsidR="008D3A06" w:rsidRPr="008D3A06" w:rsidTr="007C5A3C">
        <w:tc>
          <w:tcPr>
            <w:tcW w:w="680" w:type="dxa"/>
            <w:vMerge w:val="restart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1.4</w:t>
            </w:r>
            <w:r w:rsidRPr="008D3A06">
              <w:rPr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8D3A06">
              <w:rPr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8D3A06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 xml:space="preserve">Специалист </w:t>
            </w:r>
            <w:proofErr w:type="gramStart"/>
            <w:r w:rsidRPr="008D3A06">
              <w:rPr>
                <w:sz w:val="18"/>
                <w:szCs w:val="18"/>
              </w:rPr>
              <w:t>органа, предоставляющего услугу</w:t>
            </w:r>
            <w:r w:rsidRPr="008D3A06">
              <w:rPr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8D3A06">
              <w:rPr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/>
                <w:bCs/>
                <w:sz w:val="18"/>
                <w:szCs w:val="18"/>
                <w:lang w:eastAsia="ru-RU"/>
              </w:rPr>
              <w:t>1.4.1.2. При личном обращении в МФЦ</w:t>
            </w:r>
            <w:r w:rsidRPr="008D3A06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</w:t>
            </w:r>
            <w:r w:rsidRPr="008D3A06">
              <w:rPr>
                <w:bCs/>
                <w:sz w:val="18"/>
                <w:szCs w:val="18"/>
                <w:lang w:eastAsia="ru-RU"/>
              </w:rPr>
              <w:lastRenderedPageBreak/>
              <w:t>МФЦ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rPr>
                <w:bCs/>
                <w:sz w:val="18"/>
                <w:szCs w:val="18"/>
                <w:lang w:eastAsia="ru-RU"/>
              </w:rPr>
            </w:pPr>
            <w:r w:rsidRPr="008D3A06">
              <w:rPr>
                <w:bCs/>
                <w:sz w:val="18"/>
                <w:szCs w:val="18"/>
                <w:lang w:eastAsia="ru-RU"/>
              </w:rPr>
              <w:lastRenderedPageBreak/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 рабочий день со дня </w:t>
            </w:r>
            <w:r w:rsidRPr="008D3A06">
              <w:rPr>
                <w:sz w:val="18"/>
                <w:szCs w:val="18"/>
              </w:rPr>
              <w:lastRenderedPageBreak/>
              <w:t>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Технологическое обеспечение: АИС </w:t>
            </w:r>
            <w:r w:rsidRPr="008D3A06">
              <w:rPr>
                <w:sz w:val="18"/>
                <w:szCs w:val="18"/>
              </w:rPr>
              <w:lastRenderedPageBreak/>
              <w:t>МФЦ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  <w:lang w:eastAsia="ru-RU"/>
              </w:rPr>
              <w:lastRenderedPageBreak/>
              <w:t>1.4.3.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</w:tr>
      <w:tr w:rsidR="008D3A06" w:rsidRPr="008D3A06" w:rsidTr="007C5A3C">
        <w:tc>
          <w:tcPr>
            <w:tcW w:w="680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8D3A06" w:rsidRPr="008D3A06" w:rsidRDefault="008D3A06" w:rsidP="008D3A06">
            <w:pPr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8D3A06" w:rsidRPr="008D3A06" w:rsidRDefault="008D3A06" w:rsidP="008D3A0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bCs/>
                <w:sz w:val="18"/>
                <w:szCs w:val="18"/>
              </w:rPr>
            </w:pPr>
            <w:r w:rsidRPr="008D3A06">
              <w:rPr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8D3A06" w:rsidRPr="008D3A06" w:rsidRDefault="008D3A06" w:rsidP="008D3A06">
      <w:pPr>
        <w:ind w:right="-82" w:firstLine="567"/>
        <w:jc w:val="center"/>
        <w:rPr>
          <w:b/>
          <w:sz w:val="20"/>
          <w:szCs w:val="20"/>
        </w:rPr>
      </w:pPr>
    </w:p>
    <w:p w:rsidR="008D3A06" w:rsidRPr="008D3A06" w:rsidRDefault="008D3A06" w:rsidP="008D3A06">
      <w:pPr>
        <w:ind w:right="-82" w:firstLine="567"/>
        <w:jc w:val="center"/>
        <w:rPr>
          <w:b/>
          <w:sz w:val="20"/>
          <w:szCs w:val="20"/>
        </w:rPr>
      </w:pPr>
    </w:p>
    <w:p w:rsidR="008D3A06" w:rsidRPr="008D3A06" w:rsidRDefault="008D3A06" w:rsidP="008D3A06">
      <w:pPr>
        <w:tabs>
          <w:tab w:val="left" w:pos="6990"/>
        </w:tabs>
        <w:ind w:right="-82" w:firstLine="567"/>
        <w:jc w:val="center"/>
        <w:rPr>
          <w:b/>
          <w:szCs w:val="28"/>
        </w:rPr>
      </w:pPr>
      <w:r w:rsidRPr="008D3A06">
        <w:rPr>
          <w:b/>
          <w:szCs w:val="28"/>
        </w:rPr>
        <w:t>Раздел 8. Особенности предоставления «</w:t>
      </w:r>
      <w:proofErr w:type="spellStart"/>
      <w:r w:rsidRPr="008D3A06">
        <w:rPr>
          <w:b/>
          <w:szCs w:val="28"/>
        </w:rPr>
        <w:t>подуслуги</w:t>
      </w:r>
      <w:proofErr w:type="spellEnd"/>
      <w:r w:rsidRPr="008D3A06">
        <w:rPr>
          <w:b/>
          <w:szCs w:val="28"/>
        </w:rPr>
        <w:t>» в электронной форме</w:t>
      </w:r>
    </w:p>
    <w:p w:rsidR="008D3A06" w:rsidRPr="008D3A06" w:rsidRDefault="008D3A06" w:rsidP="008D3A06">
      <w:pPr>
        <w:ind w:right="-82" w:firstLine="567"/>
        <w:jc w:val="center"/>
        <w:rPr>
          <w:b/>
          <w:sz w:val="20"/>
          <w:szCs w:val="20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3245"/>
      </w:tblGrid>
      <w:tr w:rsidR="008D3A06" w:rsidRPr="008D3A06" w:rsidTr="007C5A3C">
        <w:trPr>
          <w:trHeight w:val="1479"/>
        </w:trPr>
        <w:tc>
          <w:tcPr>
            <w:tcW w:w="1716" w:type="dxa"/>
          </w:tcPr>
          <w:p w:rsidR="008D3A06" w:rsidRPr="008D3A06" w:rsidRDefault="008D3A06" w:rsidP="008D3A06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8D3A06">
              <w:rPr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8D3A06" w:rsidRPr="008D3A06" w:rsidRDefault="008D3A06" w:rsidP="008D3A06">
            <w:pPr>
              <w:jc w:val="center"/>
              <w:rPr>
                <w:b/>
                <w:bCs/>
                <w:sz w:val="18"/>
                <w:szCs w:val="18"/>
              </w:rPr>
            </w:pPr>
            <w:r w:rsidRPr="008D3A06">
              <w:rPr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8D3A06" w:rsidRPr="008D3A06" w:rsidRDefault="008D3A06" w:rsidP="008D3A06">
            <w:pPr>
              <w:jc w:val="center"/>
              <w:rPr>
                <w:b/>
                <w:bCs/>
                <w:sz w:val="18"/>
                <w:szCs w:val="18"/>
              </w:rPr>
            </w:pPr>
            <w:r w:rsidRPr="008D3A06">
              <w:rPr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8D3A06" w:rsidRPr="008D3A06" w:rsidRDefault="008D3A06" w:rsidP="008D3A06">
            <w:pPr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8D3A06">
              <w:rPr>
                <w:bCs/>
                <w:sz w:val="18"/>
                <w:szCs w:val="18"/>
                <w:vertAlign w:val="superscript"/>
              </w:rPr>
              <w:footnoteReference w:customMarkFollows="1" w:id="12"/>
              <w:t>**</w:t>
            </w:r>
          </w:p>
        </w:tc>
        <w:tc>
          <w:tcPr>
            <w:tcW w:w="2410" w:type="dxa"/>
          </w:tcPr>
          <w:p w:rsidR="008D3A06" w:rsidRPr="008D3A06" w:rsidRDefault="008D3A06" w:rsidP="008D3A06">
            <w:pPr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8D3A06" w:rsidRPr="008D3A06" w:rsidRDefault="008D3A06" w:rsidP="008D3A06">
            <w:pPr>
              <w:jc w:val="center"/>
              <w:rPr>
                <w:b/>
                <w:sz w:val="18"/>
                <w:szCs w:val="18"/>
              </w:rPr>
            </w:pPr>
            <w:r w:rsidRPr="008D3A06"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245" w:type="dxa"/>
          </w:tcPr>
          <w:p w:rsidR="008D3A06" w:rsidRPr="008D3A06" w:rsidRDefault="008D3A06" w:rsidP="008D3A06">
            <w:pPr>
              <w:jc w:val="center"/>
              <w:rPr>
                <w:b/>
                <w:bCs/>
                <w:sz w:val="18"/>
                <w:szCs w:val="18"/>
              </w:rPr>
            </w:pPr>
            <w:r w:rsidRPr="008D3A06">
              <w:rPr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8D3A06" w:rsidRPr="008D3A06" w:rsidTr="007C5A3C">
        <w:trPr>
          <w:trHeight w:val="70"/>
        </w:trPr>
        <w:tc>
          <w:tcPr>
            <w:tcW w:w="1716" w:type="dxa"/>
          </w:tcPr>
          <w:p w:rsidR="008D3A06" w:rsidRPr="008D3A06" w:rsidRDefault="008D3A06" w:rsidP="008D3A06">
            <w:pPr>
              <w:jc w:val="center"/>
              <w:rPr>
                <w:b/>
                <w:iCs/>
                <w:sz w:val="18"/>
                <w:szCs w:val="18"/>
              </w:rPr>
            </w:pPr>
            <w:r w:rsidRPr="008D3A06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3A06" w:rsidRPr="008D3A06" w:rsidRDefault="008D3A06" w:rsidP="008D3A06">
            <w:pPr>
              <w:jc w:val="center"/>
              <w:rPr>
                <w:b/>
                <w:iCs/>
                <w:sz w:val="18"/>
                <w:szCs w:val="18"/>
              </w:rPr>
            </w:pPr>
            <w:r w:rsidRPr="008D3A06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D3A06" w:rsidRPr="008D3A06" w:rsidRDefault="008D3A06" w:rsidP="008D3A06">
            <w:pPr>
              <w:jc w:val="center"/>
              <w:rPr>
                <w:b/>
                <w:iCs/>
                <w:sz w:val="18"/>
                <w:szCs w:val="18"/>
              </w:rPr>
            </w:pPr>
            <w:r w:rsidRPr="008D3A06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8D3A06" w:rsidRPr="008D3A06" w:rsidRDefault="008D3A06" w:rsidP="008D3A06">
            <w:pPr>
              <w:jc w:val="center"/>
              <w:rPr>
                <w:b/>
                <w:iCs/>
                <w:sz w:val="18"/>
                <w:szCs w:val="18"/>
              </w:rPr>
            </w:pPr>
            <w:r w:rsidRPr="008D3A06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8D3A06" w:rsidRPr="008D3A06" w:rsidRDefault="008D3A06" w:rsidP="008D3A06">
            <w:pPr>
              <w:jc w:val="center"/>
              <w:rPr>
                <w:b/>
                <w:iCs/>
                <w:sz w:val="18"/>
                <w:szCs w:val="18"/>
              </w:rPr>
            </w:pPr>
            <w:r w:rsidRPr="008D3A06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8D3A06" w:rsidRPr="008D3A06" w:rsidRDefault="008D3A06" w:rsidP="008D3A06">
            <w:pPr>
              <w:jc w:val="center"/>
              <w:rPr>
                <w:b/>
                <w:iCs/>
                <w:sz w:val="18"/>
                <w:szCs w:val="18"/>
              </w:rPr>
            </w:pPr>
            <w:r w:rsidRPr="008D3A06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245" w:type="dxa"/>
          </w:tcPr>
          <w:p w:rsidR="008D3A06" w:rsidRPr="008D3A06" w:rsidRDefault="008D3A06" w:rsidP="008D3A06">
            <w:pPr>
              <w:jc w:val="center"/>
              <w:rPr>
                <w:b/>
                <w:iCs/>
                <w:sz w:val="18"/>
                <w:szCs w:val="18"/>
              </w:rPr>
            </w:pPr>
            <w:r w:rsidRPr="008D3A06">
              <w:rPr>
                <w:b/>
                <w:iCs/>
                <w:sz w:val="18"/>
                <w:szCs w:val="18"/>
              </w:rPr>
              <w:t>7</w:t>
            </w:r>
          </w:p>
        </w:tc>
      </w:tr>
      <w:tr w:rsidR="008D3A06" w:rsidRPr="008D3A06" w:rsidTr="007C5A3C">
        <w:trPr>
          <w:trHeight w:val="70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8D3A06" w:rsidRPr="008D3A06" w:rsidRDefault="008D3A06" w:rsidP="008D3A06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1.</w:t>
            </w:r>
            <w:r w:rsidRPr="008D3A06">
              <w:rPr>
                <w:rFonts w:eastAsia="Times New Roman"/>
                <w:b/>
                <w:sz w:val="18"/>
                <w:szCs w:val="18"/>
                <w:lang w:eastAsia="ru-RU"/>
              </w:rPr>
              <w:tab/>
            </w:r>
            <w:r w:rsidRPr="008D3A06">
              <w:rPr>
                <w:rFonts w:eastAsia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8D3A06" w:rsidRPr="008D3A06" w:rsidTr="007C5A3C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8D3A06" w:rsidRPr="008D3A06" w:rsidRDefault="008D3A06" w:rsidP="008D3A06">
            <w:pPr>
              <w:rPr>
                <w:sz w:val="18"/>
                <w:szCs w:val="18"/>
                <w:vertAlign w:val="superscript"/>
              </w:rPr>
            </w:pPr>
            <w:r w:rsidRPr="008D3A06">
              <w:rPr>
                <w:sz w:val="18"/>
                <w:szCs w:val="18"/>
              </w:rPr>
              <w:t>2. ЕПГУ</w:t>
            </w:r>
            <w:r w:rsidRPr="008D3A06">
              <w:rPr>
                <w:sz w:val="18"/>
                <w:szCs w:val="18"/>
                <w:vertAlign w:val="superscript"/>
              </w:rPr>
              <w:t>*</w:t>
            </w:r>
          </w:p>
          <w:p w:rsidR="008D3A06" w:rsidRPr="008D3A06" w:rsidRDefault="008D3A06" w:rsidP="008D3A06">
            <w:pPr>
              <w:rPr>
                <w:sz w:val="18"/>
                <w:szCs w:val="18"/>
                <w:lang w:eastAsia="ru-RU"/>
              </w:rPr>
            </w:pPr>
            <w:r w:rsidRPr="008D3A06">
              <w:rPr>
                <w:sz w:val="18"/>
                <w:szCs w:val="18"/>
              </w:rPr>
              <w:t>3. РПГУ</w:t>
            </w:r>
            <w:r w:rsidRPr="008D3A06">
              <w:rPr>
                <w:rFonts w:ascii="Calibri" w:hAnsi="Calibri"/>
                <w:sz w:val="18"/>
                <w:szCs w:val="18"/>
                <w:vertAlign w:val="superscript"/>
              </w:rPr>
              <w:footnoteReference w:customMarkFollows="1" w:id="13"/>
              <w:t>*</w:t>
            </w:r>
            <w:r w:rsidRPr="008D3A06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РПГУ</w:t>
            </w:r>
            <w:r w:rsidRPr="008D3A06">
              <w:rPr>
                <w:sz w:val="18"/>
                <w:szCs w:val="18"/>
                <w:vertAlign w:val="superscript"/>
              </w:rPr>
              <w:t>*</w:t>
            </w:r>
            <w:r w:rsidRPr="008D3A0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Через экранную форму на ЕПГУ и (или) РПГУ)</w:t>
            </w:r>
            <w:r w:rsidRPr="008D3A06">
              <w:rPr>
                <w:sz w:val="18"/>
                <w:szCs w:val="18"/>
                <w:vertAlign w:val="superscript"/>
              </w:rPr>
              <w:t>*</w:t>
            </w:r>
            <w:r w:rsidRPr="008D3A06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«</w:t>
            </w:r>
            <w:proofErr w:type="spellStart"/>
            <w:r w:rsidRPr="008D3A06">
              <w:rPr>
                <w:sz w:val="18"/>
                <w:szCs w:val="18"/>
              </w:rPr>
              <w:t>подуслуги</w:t>
            </w:r>
            <w:proofErr w:type="spellEnd"/>
            <w:r w:rsidRPr="008D3A06">
              <w:rPr>
                <w:sz w:val="18"/>
                <w:szCs w:val="18"/>
              </w:rPr>
              <w:t>»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06" w:rsidRPr="008D3A06" w:rsidRDefault="008D3A06" w:rsidP="008D3A06">
            <w:pPr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1. </w:t>
            </w:r>
            <w:proofErr w:type="gramStart"/>
            <w:r w:rsidRPr="008D3A06">
              <w:rPr>
                <w:sz w:val="18"/>
                <w:szCs w:val="18"/>
              </w:rPr>
              <w:t>Личный кабинет на ЕПГУ и (или) РПГУ)</w:t>
            </w:r>
            <w:r w:rsidRPr="008D3A06">
              <w:rPr>
                <w:sz w:val="18"/>
                <w:szCs w:val="18"/>
                <w:vertAlign w:val="superscript"/>
              </w:rPr>
              <w:t>*</w:t>
            </w:r>
            <w:r w:rsidRPr="008D3A06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8D3A06" w:rsidRPr="008D3A06" w:rsidRDefault="008D3A06" w:rsidP="008D3A06">
            <w:pPr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 РПГУ</w:t>
            </w:r>
            <w:r w:rsidRPr="008D3A06">
              <w:rPr>
                <w:sz w:val="18"/>
                <w:szCs w:val="18"/>
                <w:vertAlign w:val="superscript"/>
              </w:rPr>
              <w:t>*</w:t>
            </w:r>
            <w:r w:rsidRPr="008D3A06">
              <w:rPr>
                <w:sz w:val="18"/>
                <w:szCs w:val="18"/>
              </w:rPr>
              <w:t>.</w:t>
            </w:r>
          </w:p>
        </w:tc>
      </w:tr>
    </w:tbl>
    <w:p w:rsidR="008D3A06" w:rsidRPr="008D3A06" w:rsidRDefault="008D3A06" w:rsidP="008D3A06">
      <w:pPr>
        <w:ind w:right="-82" w:firstLine="567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spacing w:after="200" w:line="276" w:lineRule="auto"/>
        <w:jc w:val="left"/>
        <w:rPr>
          <w:sz w:val="20"/>
          <w:szCs w:val="20"/>
        </w:rPr>
      </w:pPr>
    </w:p>
    <w:p w:rsidR="008D3A06" w:rsidRPr="008D3A06" w:rsidRDefault="008D3A06" w:rsidP="008D3A06">
      <w:pPr>
        <w:tabs>
          <w:tab w:val="left" w:pos="2955"/>
        </w:tabs>
        <w:spacing w:after="200" w:line="276" w:lineRule="auto"/>
        <w:jc w:val="left"/>
        <w:rPr>
          <w:sz w:val="20"/>
          <w:szCs w:val="20"/>
        </w:rPr>
        <w:sectPr w:rsidR="008D3A06" w:rsidRPr="008D3A06" w:rsidSect="008D3A06">
          <w:footnotePr>
            <w:numFmt w:val="chicago"/>
            <w:numRestart w:val="eachPage"/>
          </w:footnotePr>
          <w:pgSz w:w="16838" w:h="11906" w:orient="landscape"/>
          <w:pgMar w:top="1438" w:right="398" w:bottom="567" w:left="480" w:header="709" w:footer="709" w:gutter="0"/>
          <w:cols w:space="708"/>
          <w:docGrid w:linePitch="360"/>
        </w:sectPr>
      </w:pPr>
      <w:r w:rsidRPr="008D3A06">
        <w:rPr>
          <w:sz w:val="20"/>
          <w:szCs w:val="20"/>
        </w:rPr>
        <w:tab/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Pr="008D3A06">
        <w:rPr>
          <w:sz w:val="24"/>
          <w:szCs w:val="24"/>
        </w:rPr>
        <w:t>отделом образования и молодежной политики администрации Кировского городского округа Ставропольского края</w:t>
      </w:r>
      <w:r w:rsidRPr="008D3A06">
        <w:rPr>
          <w:rFonts w:eastAsia="Times New Roman"/>
          <w:sz w:val="24"/>
          <w:szCs w:val="24"/>
          <w:lang w:eastAsia="ru-RU"/>
        </w:rPr>
        <w:t xml:space="preserve"> муниципальной услуги 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>»</w:t>
      </w:r>
    </w:p>
    <w:p w:rsidR="008D3A06" w:rsidRPr="008D3A06" w:rsidRDefault="008D3A06" w:rsidP="008D3A06">
      <w:pPr>
        <w:spacing w:after="1" w:line="220" w:lineRule="atLeast"/>
        <w:jc w:val="left"/>
        <w:rPr>
          <w:rFonts w:ascii="Calibri" w:hAnsi="Calibri"/>
          <w:sz w:val="22"/>
        </w:rPr>
      </w:pPr>
    </w:p>
    <w:p w:rsidR="008D3A06" w:rsidRPr="008D3A06" w:rsidRDefault="008D3A06" w:rsidP="008D3A06">
      <w:pPr>
        <w:spacing w:after="1" w:line="220" w:lineRule="atLeast"/>
        <w:jc w:val="left"/>
        <w:rPr>
          <w:rFonts w:ascii="Calibri" w:hAnsi="Calibri"/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D3A06">
        <w:rPr>
          <w:b/>
          <w:bCs/>
          <w:sz w:val="18"/>
          <w:szCs w:val="18"/>
        </w:rPr>
        <w:t>ПЕРЕЧЕНЬ</w:t>
      </w:r>
    </w:p>
    <w:p w:rsidR="008D3A06" w:rsidRPr="008D3A06" w:rsidRDefault="008D3A06" w:rsidP="008D3A0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8D3A06">
        <w:rPr>
          <w:b/>
          <w:bCs/>
          <w:sz w:val="18"/>
          <w:szCs w:val="18"/>
        </w:rPr>
        <w:t xml:space="preserve">КАТЕГОРИЙ ГРАЖДАН, ИМЕЮЩИХ ПРАВО НА </w:t>
      </w:r>
      <w:proofErr w:type="gramStart"/>
      <w:r w:rsidRPr="008D3A06">
        <w:rPr>
          <w:b/>
          <w:bCs/>
          <w:sz w:val="18"/>
          <w:szCs w:val="18"/>
        </w:rPr>
        <w:t>ЛЬГОТНЫЙ</w:t>
      </w:r>
      <w:proofErr w:type="gramEnd"/>
    </w:p>
    <w:p w:rsidR="008D3A06" w:rsidRPr="008D3A06" w:rsidRDefault="008D3A06" w:rsidP="008D3A06">
      <w:pPr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  <w:lang w:eastAsia="ru-RU"/>
        </w:rPr>
      </w:pPr>
      <w:r w:rsidRPr="008D3A06">
        <w:rPr>
          <w:b/>
          <w:bCs/>
          <w:sz w:val="18"/>
          <w:szCs w:val="18"/>
        </w:rPr>
        <w:t xml:space="preserve">ПОРЯДОК ПРЕДОСТАВЛЕНИЯ МЕСТ В </w:t>
      </w:r>
      <w:r w:rsidRPr="008D3A06">
        <w:rPr>
          <w:rFonts w:eastAsia="Times New Roman"/>
          <w:b/>
          <w:sz w:val="18"/>
          <w:szCs w:val="18"/>
          <w:lang w:eastAsia="ru-RU"/>
        </w:rPr>
        <w:t>ДОО</w:t>
      </w:r>
    </w:p>
    <w:p w:rsidR="008D3A06" w:rsidRPr="008D3A06" w:rsidRDefault="008D3A06" w:rsidP="008D3A0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45"/>
        <w:gridCol w:w="4263"/>
        <w:gridCol w:w="2410"/>
      </w:tblGrid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N </w:t>
            </w:r>
            <w:proofErr w:type="gramStart"/>
            <w:r w:rsidRPr="008D3A06">
              <w:rPr>
                <w:sz w:val="18"/>
                <w:szCs w:val="18"/>
              </w:rPr>
              <w:t>п</w:t>
            </w:r>
            <w:proofErr w:type="gramEnd"/>
            <w:r w:rsidRPr="008D3A06">
              <w:rPr>
                <w:sz w:val="18"/>
                <w:szCs w:val="18"/>
              </w:rPr>
              <w:t>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Наименование льготной категории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Нормативный 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Документы, подтверждающие льготу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</w:t>
            </w:r>
          </w:p>
        </w:tc>
      </w:tr>
      <w:tr w:rsidR="008D3A06" w:rsidRPr="008D3A06" w:rsidTr="007C5A3C">
        <w:trPr>
          <w:trHeight w:val="448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I. Дети, родители (законные представители) которых имеют право на внеочередное зачисление ребенка в дошкольное образовательное учреждение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hyperlink r:id="rId24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Российской Федерации от 15 мая 1991 года № 1244-I </w:t>
            </w:r>
            <w:hyperlink r:id="rId25" w:history="1">
              <w:r w:rsidRPr="008D3A06">
                <w:rPr>
                  <w:sz w:val="18"/>
                  <w:szCs w:val="18"/>
                </w:rPr>
                <w:t>(п. 12 ст. 14)</w:t>
              </w:r>
            </w:hyperlink>
            <w:r w:rsidRPr="008D3A06">
              <w:rPr>
                <w:sz w:val="18"/>
                <w:szCs w:val="18"/>
              </w:rPr>
              <w:t xml:space="preserve">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удостоверение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Закон РФ от 15.05.1991 № 1244- «О социальной защите граждан, подвергшихся воздействию радиации вследствие катастрофы на Чернобыльской АЭС»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hyperlink r:id="rId26" w:history="1">
              <w:r w:rsidRPr="008D3A06">
                <w:rPr>
                  <w:sz w:val="18"/>
                  <w:szCs w:val="18"/>
                </w:rPr>
                <w:t>постановление</w:t>
              </w:r>
            </w:hyperlink>
            <w:r w:rsidRPr="008D3A06">
              <w:rPr>
                <w:sz w:val="18"/>
                <w:szCs w:val="18"/>
              </w:rPr>
              <w:t xml:space="preserve"> Верховного Совета Российской Федерации от 27 декабря 1991 г. № 2123-1 «О распространении действий закона РСФСР «О социальной защите граждан, подвергшихся воздействию радиации вследствие катастрофы на Чернобыльской АЭС</w:t>
            </w:r>
            <w:proofErr w:type="gramStart"/>
            <w:r w:rsidRPr="008D3A06">
              <w:rPr>
                <w:sz w:val="18"/>
                <w:szCs w:val="18"/>
              </w:rPr>
              <w:t>2</w:t>
            </w:r>
            <w:proofErr w:type="gramEnd"/>
            <w:r w:rsidRPr="008D3A06">
              <w:rPr>
                <w:sz w:val="18"/>
                <w:szCs w:val="18"/>
              </w:rPr>
              <w:t xml:space="preserve"> на граждан подразделений особого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удостоверение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прокуроров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27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17 января 1992 года № 2202-I </w:t>
            </w:r>
            <w:hyperlink r:id="rId28" w:history="1">
              <w:r w:rsidRPr="008D3A06">
                <w:rPr>
                  <w:sz w:val="18"/>
                  <w:szCs w:val="18"/>
                </w:rPr>
                <w:t>(п. 5 ст. 44)</w:t>
              </w:r>
            </w:hyperlink>
            <w:r w:rsidRPr="008D3A06">
              <w:rPr>
                <w:sz w:val="18"/>
                <w:szCs w:val="18"/>
              </w:rPr>
              <w:t xml:space="preserve"> «О прокуратуре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судей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29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26 июля 1992 года № 3132-I </w:t>
            </w:r>
            <w:hyperlink r:id="rId30" w:history="1">
              <w:r w:rsidRPr="008D3A06">
                <w:rPr>
                  <w:sz w:val="18"/>
                  <w:szCs w:val="18"/>
                </w:rPr>
                <w:t>(п. 3 ст. 19)</w:t>
              </w:r>
            </w:hyperlink>
            <w:r w:rsidRPr="008D3A06">
              <w:rPr>
                <w:sz w:val="18"/>
                <w:szCs w:val="18"/>
              </w:rPr>
              <w:t xml:space="preserve"> «О статусе судей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справка с места работы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сотрудников Следственного комитета РФ (руководители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31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28 декабря 2010 года </w:t>
            </w:r>
            <w:hyperlink r:id="rId32" w:history="1">
              <w:r w:rsidRPr="008D3A06">
                <w:rPr>
                  <w:sz w:val="18"/>
                  <w:szCs w:val="18"/>
                </w:rPr>
                <w:t>(п. 25 ст. 35)</w:t>
              </w:r>
            </w:hyperlink>
            <w:r w:rsidRPr="008D3A06">
              <w:rPr>
                <w:sz w:val="18"/>
                <w:szCs w:val="18"/>
              </w:rPr>
              <w:t xml:space="preserve"> № 403-ФЗ «О следственном комитете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Дети погибших (пропавших без вести), умерших, ставших инвалидами военнослужащих и </w:t>
            </w:r>
            <w:r w:rsidRPr="008D3A06">
              <w:rPr>
                <w:sz w:val="18"/>
                <w:szCs w:val="18"/>
              </w:rPr>
              <w:lastRenderedPageBreak/>
              <w:t>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постановления Правительства Российской Федерации: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от 31 мая 2000 г. </w:t>
            </w:r>
            <w:hyperlink r:id="rId33" w:history="1">
              <w:r w:rsidRPr="008D3A06">
                <w:rPr>
                  <w:sz w:val="18"/>
                  <w:szCs w:val="18"/>
                </w:rPr>
                <w:t>№</w:t>
              </w:r>
            </w:hyperlink>
            <w:r w:rsidRPr="008D3A06">
              <w:rPr>
                <w:sz w:val="18"/>
                <w:szCs w:val="18"/>
              </w:rPr>
              <w:t xml:space="preserve"> «О предоставлении </w:t>
            </w:r>
            <w:r w:rsidRPr="008D3A06">
              <w:rPr>
                <w:sz w:val="18"/>
                <w:szCs w:val="18"/>
              </w:rPr>
              <w:lastRenderedPageBreak/>
              <w:t>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региона»;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от 09 февраля 2004 г. </w:t>
            </w:r>
            <w:hyperlink r:id="rId34" w:history="1">
              <w:r w:rsidRPr="008D3A06">
                <w:rPr>
                  <w:sz w:val="18"/>
                  <w:szCs w:val="18"/>
                </w:rPr>
                <w:t>№</w:t>
              </w:r>
            </w:hyperlink>
            <w:r w:rsidRPr="008D3A06">
              <w:rPr>
                <w:sz w:val="18"/>
                <w:szCs w:val="18"/>
              </w:rPr>
              <w:t xml:space="preserve"> </w:t>
            </w:r>
            <w:hyperlink r:id="rId35" w:history="1">
              <w:r w:rsidRPr="008D3A06">
                <w:rPr>
                  <w:sz w:val="18"/>
                  <w:szCs w:val="18"/>
                </w:rPr>
                <w:t>(п. 14)</w:t>
              </w:r>
            </w:hyperlink>
            <w:r w:rsidRPr="008D3A06">
              <w:rPr>
                <w:sz w:val="18"/>
                <w:szCs w:val="18"/>
              </w:rPr>
              <w:t xml:space="preserve">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 xml:space="preserve">медицинское свидетельство о смерти, справка, выдаваемая федеральными </w:t>
            </w:r>
            <w:r w:rsidRPr="008D3A06">
              <w:rPr>
                <w:sz w:val="18"/>
                <w:szCs w:val="18"/>
              </w:rPr>
              <w:lastRenderedPageBreak/>
              <w:t xml:space="preserve">государственными учреждениями </w:t>
            </w:r>
            <w:proofErr w:type="gramStart"/>
            <w:r w:rsidRPr="008D3A06">
              <w:rPr>
                <w:sz w:val="18"/>
                <w:szCs w:val="18"/>
              </w:rPr>
              <w:t>медико-социальной</w:t>
            </w:r>
            <w:proofErr w:type="gramEnd"/>
            <w:r w:rsidRPr="008D3A06">
              <w:rPr>
                <w:sz w:val="18"/>
                <w:szCs w:val="18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hyperlink r:id="rId36" w:history="1">
              <w:r w:rsidRPr="008D3A06">
                <w:rPr>
                  <w:sz w:val="18"/>
                  <w:szCs w:val="18"/>
                </w:rPr>
                <w:t>постановление</w:t>
              </w:r>
            </w:hyperlink>
            <w:r w:rsidRPr="008D3A06">
              <w:rPr>
                <w:sz w:val="18"/>
                <w:szCs w:val="18"/>
              </w:rPr>
              <w:t xml:space="preserve"> Правительства Российской Федерации от 12 августа 2008 г. № 587 </w:t>
            </w:r>
            <w:hyperlink r:id="rId37" w:history="1">
              <w:r w:rsidRPr="008D3A06">
                <w:rPr>
                  <w:sz w:val="18"/>
                  <w:szCs w:val="18"/>
                </w:rPr>
                <w:t>(п. 4)</w:t>
              </w:r>
            </w:hyperlink>
            <w:r w:rsidRPr="008D3A06">
              <w:rPr>
                <w:sz w:val="18"/>
                <w:szCs w:val="18"/>
              </w:rPr>
              <w:t xml:space="preserve">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8D3A06">
              <w:rPr>
                <w:sz w:val="18"/>
                <w:szCs w:val="18"/>
              </w:rPr>
              <w:t>медико-социальной</w:t>
            </w:r>
            <w:proofErr w:type="gramEnd"/>
            <w:r w:rsidRPr="008D3A06">
              <w:rPr>
                <w:sz w:val="18"/>
                <w:szCs w:val="18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Приказ Министра обороны РФ от 16.05.2016 № 270 «О мерах по реализации в Вооруженных Силах Российской Федерации постановления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</w:t>
            </w:r>
            <w:proofErr w:type="gramEnd"/>
            <w:r w:rsidRPr="008D3A06">
              <w:rPr>
                <w:sz w:val="18"/>
                <w:szCs w:val="18"/>
              </w:rPr>
              <w:t xml:space="preserve">), умерших, ставших инвалидами в связи с выполнением служебных обязанностей»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8D3A06">
              <w:rPr>
                <w:sz w:val="18"/>
                <w:szCs w:val="18"/>
              </w:rPr>
              <w:t>медико-социальной</w:t>
            </w:r>
            <w:proofErr w:type="gramEnd"/>
            <w:r w:rsidRPr="008D3A06">
              <w:rPr>
                <w:sz w:val="18"/>
                <w:szCs w:val="18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</w:tc>
      </w:tr>
      <w:tr w:rsidR="008D3A06" w:rsidRPr="008D3A06" w:rsidTr="007C5A3C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II. Дети, родители (законные представители) которых имеют право на первоочередное зачисление ребенка в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ДОО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граждан, уволенных с военной службы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38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27 мая 1998 года № 76-ФЗ </w:t>
            </w:r>
            <w:hyperlink r:id="rId39" w:history="1">
              <w:r w:rsidRPr="008D3A06">
                <w:rPr>
                  <w:sz w:val="18"/>
                  <w:szCs w:val="18"/>
                </w:rPr>
                <w:t>(п. 5 ст. 23)</w:t>
              </w:r>
            </w:hyperlink>
            <w:r w:rsidRPr="008D3A06">
              <w:rPr>
                <w:sz w:val="18"/>
                <w:szCs w:val="18"/>
              </w:rPr>
              <w:t xml:space="preserve"> «О статусе военнослужащих»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удостоверение, военный билет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военнослужащих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40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27 мая 1998 года № 76-ФЗ </w:t>
            </w:r>
            <w:hyperlink r:id="rId41" w:history="1">
              <w:r w:rsidRPr="008D3A06">
                <w:rPr>
                  <w:sz w:val="18"/>
                  <w:szCs w:val="18"/>
                </w:rPr>
                <w:t>(п. 6 ст. 19)</w:t>
              </w:r>
            </w:hyperlink>
            <w:r w:rsidRPr="008D3A06">
              <w:rPr>
                <w:sz w:val="18"/>
                <w:szCs w:val="18"/>
              </w:rPr>
              <w:t xml:space="preserve"> «О статусе военнослужащих»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удостоверение, военный билет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сотрудников полиции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42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07 февраля 2011 года № 3-ФЗ </w:t>
            </w:r>
            <w:hyperlink r:id="rId43" w:history="1">
              <w:r w:rsidRPr="008D3A06">
                <w:rPr>
                  <w:sz w:val="18"/>
                  <w:szCs w:val="18"/>
                </w:rPr>
                <w:t>(п. 6 ст. 46)</w:t>
              </w:r>
            </w:hyperlink>
            <w:r w:rsidRPr="008D3A06">
              <w:rPr>
                <w:sz w:val="18"/>
                <w:szCs w:val="18"/>
              </w:rPr>
              <w:t xml:space="preserve"> «О полиции»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44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07 февраля 2011 года № 3-ФЗ </w:t>
            </w:r>
            <w:hyperlink r:id="rId45" w:history="1">
              <w:r w:rsidRPr="008D3A06">
                <w:rPr>
                  <w:sz w:val="18"/>
                  <w:szCs w:val="18"/>
                </w:rPr>
                <w:t>(п. 6 ст. 46)</w:t>
              </w:r>
            </w:hyperlink>
            <w:r w:rsidRPr="008D3A06">
              <w:rPr>
                <w:sz w:val="18"/>
                <w:szCs w:val="18"/>
              </w:rPr>
              <w:t xml:space="preserve"> «О полиции»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медицинское свидетельство о смерти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46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07 февраля 2011 года № 3-ФЗ </w:t>
            </w:r>
            <w:hyperlink r:id="rId47" w:history="1">
              <w:r w:rsidRPr="008D3A06">
                <w:rPr>
                  <w:sz w:val="18"/>
                  <w:szCs w:val="18"/>
                </w:rPr>
                <w:t>(п. 6 ст. 46)</w:t>
              </w:r>
            </w:hyperlink>
            <w:r w:rsidRPr="008D3A06">
              <w:rPr>
                <w:sz w:val="18"/>
                <w:szCs w:val="18"/>
              </w:rPr>
              <w:t xml:space="preserve"> «О полиции»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медицинское свидетельство о смерти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48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07 февраля 2011 года № 3-ФЗ </w:t>
            </w:r>
            <w:hyperlink r:id="rId49" w:history="1">
              <w:r w:rsidRPr="008D3A06">
                <w:rPr>
                  <w:sz w:val="18"/>
                  <w:szCs w:val="18"/>
                </w:rPr>
                <w:t>(п. 6 ст. 46)</w:t>
              </w:r>
            </w:hyperlink>
            <w:r w:rsidRPr="008D3A06">
              <w:rPr>
                <w:sz w:val="18"/>
                <w:szCs w:val="18"/>
              </w:rPr>
              <w:t xml:space="preserve"> «О полиции»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копия трудовой книжки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50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07 февраля 2011 года № 3-ФЗ </w:t>
            </w:r>
            <w:hyperlink r:id="rId51" w:history="1">
              <w:r w:rsidRPr="008D3A06">
                <w:rPr>
                  <w:sz w:val="18"/>
                  <w:szCs w:val="18"/>
                </w:rPr>
                <w:t>(п. 6 ст. 46)</w:t>
              </w:r>
            </w:hyperlink>
            <w:r w:rsidRPr="008D3A06">
              <w:rPr>
                <w:sz w:val="18"/>
                <w:szCs w:val="18"/>
              </w:rPr>
              <w:t xml:space="preserve"> «О полиции»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копия трудовой книжки, медицинское свидетельство о смерти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proofErr w:type="gramStart"/>
            <w:r w:rsidRPr="008D3A06">
              <w:rPr>
                <w:sz w:val="18"/>
                <w:szCs w:val="18"/>
              </w:rPr>
              <w:t>Дети, находящиеся (находившиеся) на иждивении сотрудника полиции, гражданина Российской Федерации, указанных в пунктах 12 - 16</w:t>
            </w:r>
            <w:proofErr w:type="gram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52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07 февраля 2011 года № 3-ФЗ </w:t>
            </w:r>
            <w:hyperlink r:id="rId53" w:history="1">
              <w:r w:rsidRPr="008D3A06">
                <w:rPr>
                  <w:sz w:val="18"/>
                  <w:szCs w:val="18"/>
                </w:rPr>
                <w:t>(п. 6 ст. 46)</w:t>
              </w:r>
            </w:hyperlink>
            <w:r w:rsidRPr="008D3A06">
              <w:rPr>
                <w:sz w:val="18"/>
                <w:szCs w:val="18"/>
              </w:rPr>
              <w:t xml:space="preserve"> «О полиции»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копия трудовой книжки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54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21 декабря 1994 года № 69-ФЗ «О пожарной безопасности»,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55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21 июля 1997 года № 114-ФЗ «О службе в таможенных органах Российской Федерации»,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Федеральный закон от 17.12.1994 № 67-ФЗ «О федеральной фельдъегерской связи» (ст. 10)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Федеральный </w:t>
            </w:r>
            <w:hyperlink r:id="rId56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03 апреля 1995 года № 40-ФЗ «О федеральной службе безопасности»,</w:t>
            </w:r>
          </w:p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hyperlink r:id="rId57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Российской Федерации от 21 июля 1993 года № 5473-I «Об учреждениях и органах, исполняющих уголовные наказания в виде лишения свободы»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hyperlink r:id="rId58" w:history="1">
              <w:r w:rsidRPr="008D3A06">
                <w:rPr>
                  <w:sz w:val="18"/>
                  <w:szCs w:val="18"/>
                </w:rPr>
                <w:t>Указ</w:t>
              </w:r>
            </w:hyperlink>
            <w:r w:rsidRPr="008D3A06">
              <w:rPr>
                <w:sz w:val="18"/>
                <w:szCs w:val="18"/>
              </w:rPr>
              <w:t xml:space="preserve"> Президент Российской Федерации от 02 октября 1992 года № 1157 «О дополнительных мерах государственной поддержки инвалидов»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8D3A06">
              <w:rPr>
                <w:sz w:val="18"/>
                <w:szCs w:val="18"/>
              </w:rPr>
              <w:t>медико-социальной</w:t>
            </w:r>
            <w:proofErr w:type="gramEnd"/>
            <w:r w:rsidRPr="008D3A06">
              <w:rPr>
                <w:sz w:val="18"/>
                <w:szCs w:val="18"/>
              </w:rPr>
              <w:t xml:space="preserve"> экспертизы, выписка из акта освидетельствования гражданина, признанного инвалидом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19.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hyperlink r:id="rId59" w:history="1">
              <w:r w:rsidRPr="008D3A06">
                <w:rPr>
                  <w:sz w:val="18"/>
                  <w:szCs w:val="18"/>
                </w:rPr>
                <w:t>Указ</w:t>
              </w:r>
            </w:hyperlink>
            <w:r w:rsidRPr="008D3A06">
              <w:rPr>
                <w:sz w:val="18"/>
                <w:szCs w:val="18"/>
              </w:rPr>
              <w:t xml:space="preserve"> Президента Российской Федерации от 05 мая 1992 года № 431 «О мерах по социальной поддержке многодетных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удостоверение, свидетельства о рождении детей</w:t>
            </w:r>
          </w:p>
        </w:tc>
      </w:tr>
      <w:tr w:rsidR="008D3A06" w:rsidRPr="008D3A06" w:rsidTr="007C5A3C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III. Дети, родители (законные представители) которых имеют право на преимущественное право зачисления ребенка в </w:t>
            </w:r>
            <w:r w:rsidRPr="008D3A06">
              <w:rPr>
                <w:rFonts w:eastAsia="Times New Roman"/>
                <w:sz w:val="18"/>
                <w:szCs w:val="18"/>
                <w:lang w:eastAsia="ru-RU"/>
              </w:rPr>
              <w:t>ДОО</w:t>
            </w:r>
          </w:p>
        </w:tc>
      </w:tr>
      <w:tr w:rsidR="008D3A06" w:rsidRPr="008D3A06" w:rsidTr="007C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>Родители, у которых старшие дети посещают ДОО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t xml:space="preserve">Семейный </w:t>
            </w:r>
            <w:hyperlink r:id="rId60" w:history="1">
              <w:r w:rsidRPr="008D3A06">
                <w:rPr>
                  <w:sz w:val="18"/>
                  <w:szCs w:val="18"/>
                </w:rPr>
                <w:t>кодекс</w:t>
              </w:r>
            </w:hyperlink>
            <w:r w:rsidRPr="008D3A06">
              <w:rPr>
                <w:sz w:val="18"/>
                <w:szCs w:val="18"/>
              </w:rPr>
              <w:t xml:space="preserve"> Российской Федерации от 29 декабря 1995 г. № 223-ФЗ </w:t>
            </w:r>
            <w:hyperlink r:id="rId61" w:history="1">
              <w:r w:rsidRPr="008D3A06">
                <w:rPr>
                  <w:sz w:val="18"/>
                  <w:szCs w:val="18"/>
                </w:rPr>
                <w:t>(п. 2 ст. 54)</w:t>
              </w:r>
            </w:hyperlink>
            <w:r w:rsidRPr="008D3A06">
              <w:rPr>
                <w:sz w:val="18"/>
                <w:szCs w:val="18"/>
              </w:rPr>
              <w:t xml:space="preserve">, Федеральный закон Федеральный </w:t>
            </w:r>
            <w:hyperlink r:id="rId62" w:history="1">
              <w:r w:rsidRPr="008D3A06">
                <w:rPr>
                  <w:sz w:val="18"/>
                  <w:szCs w:val="18"/>
                </w:rPr>
                <w:t>закон</w:t>
              </w:r>
            </w:hyperlink>
            <w:r w:rsidRPr="008D3A06">
              <w:rPr>
                <w:sz w:val="18"/>
                <w:szCs w:val="18"/>
              </w:rPr>
              <w:t xml:space="preserve"> от 29 декабря 2012 г. № </w:t>
            </w:r>
            <w:r w:rsidRPr="008D3A06">
              <w:rPr>
                <w:sz w:val="18"/>
                <w:szCs w:val="18"/>
              </w:rPr>
              <w:lastRenderedPageBreak/>
              <w:t xml:space="preserve">273-ФЗ </w:t>
            </w:r>
            <w:hyperlink r:id="rId63" w:history="1">
              <w:r w:rsidRPr="008D3A06">
                <w:rPr>
                  <w:sz w:val="18"/>
                  <w:szCs w:val="18"/>
                </w:rPr>
                <w:t>(п. 3.1 ст. 67)</w:t>
              </w:r>
            </w:hyperlink>
            <w:r w:rsidRPr="008D3A06">
              <w:rPr>
                <w:sz w:val="18"/>
                <w:szCs w:val="18"/>
              </w:rPr>
              <w:t xml:space="preserve"> «Об образовании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8D3A06">
              <w:rPr>
                <w:sz w:val="18"/>
                <w:szCs w:val="18"/>
              </w:rPr>
              <w:lastRenderedPageBreak/>
              <w:t xml:space="preserve">свидетельства о рождении детей и справка из МДОУ о том, что один из детей </w:t>
            </w:r>
            <w:r w:rsidRPr="008D3A06">
              <w:rPr>
                <w:sz w:val="18"/>
                <w:szCs w:val="18"/>
              </w:rPr>
              <w:lastRenderedPageBreak/>
              <w:t>является его воспитанником</w:t>
            </w:r>
          </w:p>
        </w:tc>
      </w:tr>
    </w:tbl>
    <w:p w:rsidR="008D3A06" w:rsidRPr="008D3A06" w:rsidRDefault="008D3A06" w:rsidP="008D3A06">
      <w:pPr>
        <w:autoSpaceDE w:val="0"/>
        <w:autoSpaceDN w:val="0"/>
        <w:adjustRightInd w:val="0"/>
        <w:rPr>
          <w:sz w:val="18"/>
          <w:szCs w:val="18"/>
        </w:rPr>
      </w:pPr>
    </w:p>
    <w:p w:rsidR="008D3A06" w:rsidRPr="008D3A06" w:rsidRDefault="008D3A06" w:rsidP="008D3A06">
      <w:pPr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8D3A06">
        <w:rPr>
          <w:sz w:val="18"/>
          <w:szCs w:val="18"/>
          <w:lang w:eastAsia="ru-RU"/>
        </w:rPr>
        <w:t>Примечание. Внутри одной льготной категории (право на внеочередное, первоочередное и преимущественное зачисление ребенка в учреждение) заявления выстраиваются по дате подачи заявления</w:t>
      </w:r>
      <w:proofErr w:type="gramStart"/>
      <w:r w:rsidRPr="008D3A06">
        <w:rPr>
          <w:sz w:val="18"/>
          <w:szCs w:val="18"/>
          <w:lang w:eastAsia="ru-RU"/>
        </w:rPr>
        <w:t>.».</w:t>
      </w:r>
      <w:proofErr w:type="gramEnd"/>
    </w:p>
    <w:p w:rsidR="008D3A06" w:rsidRPr="008D3A06" w:rsidRDefault="008D3A06" w:rsidP="008D3A06">
      <w:pPr>
        <w:spacing w:after="200" w:line="276" w:lineRule="auto"/>
        <w:jc w:val="left"/>
        <w:rPr>
          <w:sz w:val="18"/>
          <w:szCs w:val="18"/>
        </w:rPr>
      </w:pPr>
    </w:p>
    <w:p w:rsidR="008D3A06" w:rsidRPr="008D3A06" w:rsidRDefault="008D3A06" w:rsidP="008D3A0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  <w:sectPr w:rsidR="008D3A06" w:rsidRPr="008D3A06" w:rsidSect="007B5331">
          <w:headerReference w:type="even" r:id="rId64"/>
          <w:headerReference w:type="default" r:id="rId65"/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lastRenderedPageBreak/>
        <w:t>Приложение № 2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Pr="008D3A06">
        <w:rPr>
          <w:sz w:val="24"/>
          <w:szCs w:val="24"/>
        </w:rPr>
        <w:t>отделом образования и молодежной политики администрации Кировского городского округа Ставропольского края</w:t>
      </w:r>
      <w:r w:rsidRPr="008D3A06">
        <w:rPr>
          <w:rFonts w:eastAsia="Times New Roman"/>
          <w:sz w:val="24"/>
          <w:szCs w:val="24"/>
          <w:lang w:eastAsia="ru-RU"/>
        </w:rPr>
        <w:t xml:space="preserve"> муниципальной услуги 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>»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eastAsia="Times New Roman"/>
          <w:sz w:val="22"/>
          <w:lang w:eastAsia="ru-RU"/>
        </w:rPr>
      </w:pPr>
    </w:p>
    <w:p w:rsidR="008D3A06" w:rsidRPr="008D3A06" w:rsidRDefault="008D3A06" w:rsidP="008D3A06">
      <w:pPr>
        <w:spacing w:after="1" w:line="280" w:lineRule="atLeast"/>
        <w:jc w:val="center"/>
        <w:rPr>
          <w:sz w:val="24"/>
          <w:szCs w:val="24"/>
        </w:rPr>
      </w:pPr>
    </w:p>
    <w:p w:rsidR="008D3A06" w:rsidRPr="008D3A06" w:rsidRDefault="008D3A06" w:rsidP="008D3A06">
      <w:pPr>
        <w:spacing w:after="1" w:line="280" w:lineRule="atLeast"/>
        <w:jc w:val="center"/>
        <w:rPr>
          <w:rFonts w:ascii="Calibri" w:hAnsi="Calibri"/>
          <w:sz w:val="24"/>
          <w:szCs w:val="24"/>
        </w:rPr>
      </w:pPr>
      <w:r w:rsidRPr="008D3A06">
        <w:rPr>
          <w:sz w:val="24"/>
          <w:szCs w:val="24"/>
        </w:rPr>
        <w:t>ФОРМА ЗАЯВЛЕНИЯ</w:t>
      </w:r>
    </w:p>
    <w:p w:rsidR="008D3A06" w:rsidRPr="008D3A06" w:rsidRDefault="008D3A06" w:rsidP="008D3A06">
      <w:pPr>
        <w:spacing w:after="1" w:line="280" w:lineRule="atLeast"/>
        <w:jc w:val="center"/>
        <w:rPr>
          <w:rFonts w:ascii="Calibri" w:hAnsi="Calibri"/>
          <w:sz w:val="24"/>
          <w:szCs w:val="24"/>
        </w:rPr>
      </w:pPr>
      <w:r w:rsidRPr="008D3A06">
        <w:rPr>
          <w:sz w:val="24"/>
          <w:szCs w:val="24"/>
        </w:rPr>
        <w:t>О ПРЕДОСТАВЛЕНИИ УСЛУГИ</w:t>
      </w:r>
    </w:p>
    <w:p w:rsidR="008D3A06" w:rsidRPr="008D3A06" w:rsidRDefault="008D3A06" w:rsidP="008D3A06">
      <w:pPr>
        <w:spacing w:after="1" w:line="280" w:lineRule="atLeast"/>
        <w:rPr>
          <w:rFonts w:ascii="Calibri" w:hAnsi="Calibri"/>
          <w:sz w:val="22"/>
        </w:rPr>
      </w:pPr>
    </w:p>
    <w:p w:rsidR="008D3A06" w:rsidRPr="008D3A06" w:rsidRDefault="008D3A06" w:rsidP="008D3A06">
      <w:pPr>
        <w:spacing w:after="1" w:line="200" w:lineRule="atLeast"/>
        <w:jc w:val="right"/>
        <w:rPr>
          <w:rFonts w:ascii="Calibri" w:hAnsi="Calibri"/>
          <w:sz w:val="22"/>
        </w:rPr>
      </w:pPr>
      <w:r w:rsidRPr="008D3A06">
        <w:rPr>
          <w:rFonts w:ascii="Courier New" w:hAnsi="Courier New" w:cs="Courier New"/>
          <w:sz w:val="20"/>
        </w:rPr>
        <w:t xml:space="preserve">                                          _____________________________________</w:t>
      </w:r>
    </w:p>
    <w:p w:rsidR="008D3A06" w:rsidRPr="008D3A06" w:rsidRDefault="008D3A06" w:rsidP="008D3A06">
      <w:pPr>
        <w:spacing w:after="1" w:line="200" w:lineRule="atLeast"/>
        <w:rPr>
          <w:sz w:val="20"/>
        </w:rPr>
      </w:pPr>
      <w:r w:rsidRPr="008D3A06">
        <w:rPr>
          <w:rFonts w:ascii="Courier New" w:hAnsi="Courier New" w:cs="Courier New"/>
          <w:sz w:val="20"/>
        </w:rPr>
        <w:t xml:space="preserve">                                                  </w:t>
      </w:r>
      <w:r w:rsidRPr="008D3A06">
        <w:rPr>
          <w:sz w:val="20"/>
        </w:rPr>
        <w:t>(орган, предоставляющий услугу)</w:t>
      </w:r>
    </w:p>
    <w:p w:rsidR="008D3A06" w:rsidRPr="008D3A06" w:rsidRDefault="008D3A06" w:rsidP="008D3A06">
      <w:pPr>
        <w:spacing w:after="1" w:line="200" w:lineRule="atLeast"/>
        <w:jc w:val="right"/>
        <w:rPr>
          <w:sz w:val="24"/>
          <w:szCs w:val="24"/>
        </w:rPr>
      </w:pPr>
      <w:r w:rsidRPr="008D3A06">
        <w:rPr>
          <w:sz w:val="24"/>
          <w:szCs w:val="24"/>
        </w:rPr>
        <w:t xml:space="preserve">_____________________________________ </w:t>
      </w:r>
    </w:p>
    <w:p w:rsidR="008D3A06" w:rsidRPr="008D3A06" w:rsidRDefault="008D3A06" w:rsidP="008D3A06">
      <w:pPr>
        <w:spacing w:after="1" w:line="200" w:lineRule="atLeast"/>
        <w:ind w:left="6372" w:firstLine="708"/>
        <w:jc w:val="left"/>
        <w:rPr>
          <w:rFonts w:ascii="Courier New" w:hAnsi="Courier New" w:cs="Courier New"/>
          <w:sz w:val="24"/>
          <w:szCs w:val="24"/>
        </w:rPr>
      </w:pPr>
      <w:r w:rsidRPr="008D3A06">
        <w:rPr>
          <w:sz w:val="20"/>
          <w:szCs w:val="20"/>
        </w:rPr>
        <w:t>(Ф.И.О</w:t>
      </w:r>
      <w:r w:rsidRPr="008D3A06">
        <w:rPr>
          <w:rFonts w:ascii="Courier New" w:hAnsi="Courier New" w:cs="Courier New"/>
          <w:sz w:val="24"/>
          <w:szCs w:val="24"/>
        </w:rPr>
        <w:t>)</w:t>
      </w:r>
    </w:p>
    <w:p w:rsidR="008D3A06" w:rsidRPr="008D3A06" w:rsidRDefault="008D3A06" w:rsidP="008D3A0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A0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8D3A06">
        <w:rPr>
          <w:sz w:val="20"/>
          <w:szCs w:val="20"/>
          <w:lang w:eastAsia="ru-RU"/>
        </w:rPr>
        <w:t>проживающего</w:t>
      </w:r>
      <w:proofErr w:type="gramEnd"/>
      <w:r w:rsidRPr="008D3A06">
        <w:rPr>
          <w:sz w:val="20"/>
          <w:szCs w:val="20"/>
          <w:lang w:eastAsia="ru-RU"/>
        </w:rPr>
        <w:t xml:space="preserve"> по адресу:</w:t>
      </w:r>
      <w:r w:rsidRPr="008D3A06">
        <w:rPr>
          <w:rFonts w:ascii="Courier New" w:hAnsi="Courier New" w:cs="Courier New"/>
          <w:sz w:val="20"/>
          <w:szCs w:val="20"/>
          <w:lang w:eastAsia="ru-RU"/>
        </w:rPr>
        <w:t xml:space="preserve"> ________________</w:t>
      </w:r>
    </w:p>
    <w:p w:rsidR="008D3A06" w:rsidRPr="008D3A06" w:rsidRDefault="008D3A06" w:rsidP="008D3A0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A0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___________________________________,</w:t>
      </w:r>
    </w:p>
    <w:p w:rsidR="008D3A06" w:rsidRPr="008D3A06" w:rsidRDefault="008D3A06" w:rsidP="008D3A0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A0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8D3A06">
        <w:rPr>
          <w:sz w:val="20"/>
          <w:szCs w:val="20"/>
          <w:lang w:eastAsia="ru-RU"/>
        </w:rPr>
        <w:t>адрес регистрации:</w:t>
      </w:r>
      <w:r w:rsidRPr="008D3A06">
        <w:rPr>
          <w:rFonts w:ascii="Courier New" w:hAnsi="Courier New" w:cs="Courier New"/>
          <w:sz w:val="20"/>
          <w:szCs w:val="20"/>
          <w:lang w:eastAsia="ru-RU"/>
        </w:rPr>
        <w:t xml:space="preserve"> 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  <w:r w:rsidRPr="008D3A0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8D3A06">
        <w:rPr>
          <w:sz w:val="20"/>
          <w:szCs w:val="20"/>
          <w:lang w:eastAsia="ru-RU"/>
        </w:rPr>
        <w:t>телефон: ___________________________________,</w:t>
      </w:r>
    </w:p>
    <w:p w:rsidR="008D3A06" w:rsidRPr="008D3A06" w:rsidRDefault="008D3A06" w:rsidP="008D3A06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8D3A06">
        <w:rPr>
          <w:sz w:val="20"/>
          <w:szCs w:val="20"/>
          <w:lang w:eastAsia="ru-RU"/>
        </w:rPr>
        <w:t xml:space="preserve">                                                                                                              e-</w:t>
      </w:r>
      <w:proofErr w:type="spellStart"/>
      <w:r w:rsidRPr="008D3A06">
        <w:rPr>
          <w:sz w:val="20"/>
          <w:szCs w:val="20"/>
          <w:lang w:eastAsia="ru-RU"/>
        </w:rPr>
        <w:t>mail</w:t>
      </w:r>
      <w:proofErr w:type="spellEnd"/>
      <w:r w:rsidRPr="008D3A06">
        <w:rPr>
          <w:sz w:val="20"/>
          <w:szCs w:val="20"/>
          <w:lang w:eastAsia="ru-RU"/>
        </w:rPr>
        <w:t>:</w:t>
      </w:r>
      <w:r w:rsidRPr="008D3A0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</w:t>
      </w:r>
    </w:p>
    <w:p w:rsidR="008D3A06" w:rsidRPr="008D3A06" w:rsidRDefault="008D3A06" w:rsidP="008D3A06">
      <w:pPr>
        <w:spacing w:after="1" w:line="200" w:lineRule="atLeast"/>
        <w:jc w:val="right"/>
        <w:rPr>
          <w:rFonts w:ascii="Calibri" w:hAnsi="Calibri"/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rFonts w:ascii="Calibri" w:hAnsi="Calibri"/>
          <w:sz w:val="22"/>
        </w:rPr>
      </w:pPr>
    </w:p>
    <w:p w:rsidR="008D3A06" w:rsidRPr="008D3A06" w:rsidRDefault="008D3A06" w:rsidP="008D3A06">
      <w:pPr>
        <w:spacing w:after="1" w:line="20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 xml:space="preserve">ЗАЯВЛЕНИЕ № __ </w:t>
      </w:r>
      <w:proofErr w:type="gramStart"/>
      <w:r w:rsidRPr="008D3A06">
        <w:rPr>
          <w:sz w:val="24"/>
          <w:szCs w:val="24"/>
        </w:rPr>
        <w:t>от</w:t>
      </w:r>
      <w:proofErr w:type="gramEnd"/>
      <w:r w:rsidRPr="008D3A06">
        <w:rPr>
          <w:sz w:val="24"/>
          <w:szCs w:val="24"/>
        </w:rPr>
        <w:t xml:space="preserve"> __________</w:t>
      </w:r>
    </w:p>
    <w:p w:rsidR="008D3A06" w:rsidRPr="008D3A06" w:rsidRDefault="008D3A06" w:rsidP="008D3A06">
      <w:pPr>
        <w:spacing w:after="1" w:line="20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 xml:space="preserve">о постановке ребенка на регистрационный учет для </w:t>
      </w:r>
      <w:r w:rsidRPr="008D3A06">
        <w:rPr>
          <w:rFonts w:eastAsia="Times New Roman"/>
          <w:sz w:val="24"/>
          <w:szCs w:val="24"/>
          <w:lang w:eastAsia="zh-CN"/>
        </w:rPr>
        <w:t>зачисления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rFonts w:eastAsia="Times New Roman"/>
          <w:b/>
          <w:bCs/>
          <w:color w:val="444444"/>
          <w:spacing w:val="-18"/>
          <w:kern w:val="32"/>
          <w:sz w:val="24"/>
          <w:szCs w:val="24"/>
          <w:lang w:val="x-none" w:eastAsia="ru-RU"/>
        </w:rPr>
        <w:br/>
      </w:r>
      <w:r w:rsidRPr="008D3A06">
        <w:rPr>
          <w:bCs/>
          <w:kern w:val="32"/>
          <w:sz w:val="24"/>
          <w:szCs w:val="24"/>
          <w:lang w:val="x-none" w:eastAsia="ru-RU"/>
        </w:rPr>
        <w:t>Прошу поставить на регистрационный учет моего ребенка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____________________________</w:t>
      </w:r>
      <w:r w:rsidRPr="008D3A06">
        <w:rPr>
          <w:bCs/>
          <w:kern w:val="32"/>
          <w:sz w:val="24"/>
          <w:szCs w:val="24"/>
          <w:lang w:eastAsia="ru-RU"/>
        </w:rPr>
        <w:t>_____________________________________________________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0"/>
          <w:szCs w:val="20"/>
          <w:lang w:val="x-none" w:eastAsia="ru-RU"/>
        </w:rPr>
      </w:pPr>
      <w:r w:rsidRPr="008D3A06">
        <w:rPr>
          <w:bCs/>
          <w:kern w:val="32"/>
          <w:sz w:val="20"/>
          <w:szCs w:val="20"/>
          <w:lang w:val="x-none" w:eastAsia="ru-RU"/>
        </w:rPr>
        <w:t xml:space="preserve">(Ф.И.О. ребенка, дата его рождения, адрес проживания) 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1. ________________________________________________________________________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0"/>
          <w:szCs w:val="20"/>
          <w:lang w:val="x-none" w:eastAsia="ru-RU"/>
        </w:rPr>
      </w:pPr>
      <w:r w:rsidRPr="008D3A06">
        <w:rPr>
          <w:bCs/>
          <w:kern w:val="32"/>
          <w:sz w:val="20"/>
          <w:szCs w:val="20"/>
          <w:lang w:val="x-none" w:eastAsia="ru-RU"/>
        </w:rPr>
        <w:t>(наименование образовательной организации, реализующей</w:t>
      </w:r>
      <w:r w:rsidRPr="008D3A06">
        <w:rPr>
          <w:bCs/>
          <w:kern w:val="32"/>
          <w:sz w:val="20"/>
          <w:szCs w:val="20"/>
          <w:lang w:eastAsia="ru-RU"/>
        </w:rPr>
        <w:t xml:space="preserve"> </w:t>
      </w:r>
      <w:r w:rsidRPr="008D3A06">
        <w:rPr>
          <w:bCs/>
          <w:kern w:val="32"/>
          <w:sz w:val="20"/>
          <w:szCs w:val="20"/>
          <w:lang w:val="x-none" w:eastAsia="ru-RU"/>
        </w:rPr>
        <w:t>образовательную программу дошкольного образования, в том числе адаптированную образовательную программу дошкольного образования)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2. ________________________________________________________________________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0"/>
          <w:szCs w:val="20"/>
          <w:lang w:val="x-none" w:eastAsia="ru-RU"/>
        </w:rPr>
      </w:pPr>
      <w:r w:rsidRPr="008D3A06">
        <w:rPr>
          <w:bCs/>
          <w:kern w:val="32"/>
          <w:sz w:val="20"/>
          <w:szCs w:val="20"/>
          <w:lang w:val="x-none" w:eastAsia="ru-RU"/>
        </w:rPr>
        <w:t>(наименование образовательной организации, реализующей</w:t>
      </w:r>
      <w:r w:rsidRPr="008D3A06">
        <w:rPr>
          <w:bCs/>
          <w:kern w:val="32"/>
          <w:sz w:val="20"/>
          <w:szCs w:val="20"/>
          <w:lang w:eastAsia="ru-RU"/>
        </w:rPr>
        <w:t xml:space="preserve"> </w:t>
      </w:r>
      <w:r w:rsidRPr="008D3A06">
        <w:rPr>
          <w:bCs/>
          <w:kern w:val="32"/>
          <w:sz w:val="20"/>
          <w:szCs w:val="20"/>
          <w:lang w:val="x-none" w:eastAsia="ru-RU"/>
        </w:rPr>
        <w:t>образовательную программу дошкольного образования, в том числе адаптированную образовательную программу дошкольного образования, являющихся дополнительными для заявителя).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Для постановки ребенка на учет предоставляю следующие документы: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574"/>
        <w:gridCol w:w="4580"/>
        <w:gridCol w:w="3118"/>
      </w:tblGrid>
      <w:tr w:rsidR="008D3A06" w:rsidRPr="008D3A06" w:rsidTr="007C5A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3A0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D3A06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Наименование предоставленных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Количество предоставленных экземпляров</w:t>
            </w:r>
          </w:p>
        </w:tc>
      </w:tr>
      <w:tr w:rsidR="008D3A06" w:rsidRPr="008D3A06" w:rsidTr="007C5A3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3A06" w:rsidRPr="008D3A06" w:rsidTr="007C5A3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3A06" w:rsidRPr="008D3A06" w:rsidTr="007C5A3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3A06" w:rsidRPr="008D3A06" w:rsidTr="007C5A3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3A06" w:rsidRPr="008D3A06" w:rsidTr="007C5A3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кем выдано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3A06" w:rsidRPr="008D3A06" w:rsidTr="007C5A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3A06" w:rsidRPr="008D3A06" w:rsidTr="007C5A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D3A06" w:rsidRPr="008D3A06" w:rsidTr="007C5A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D3A0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06" w:rsidRPr="008D3A06" w:rsidRDefault="008D3A06" w:rsidP="008D3A0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8D3A06" w:rsidRPr="008D3A06" w:rsidRDefault="008D3A06" w:rsidP="008D3A0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ru-RU"/>
        </w:rPr>
      </w:pP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rFonts w:ascii="Courier New" w:hAnsi="Courier New" w:cs="Courier New"/>
          <w:b/>
          <w:bCs/>
          <w:kern w:val="32"/>
          <w:sz w:val="20"/>
          <w:szCs w:val="20"/>
          <w:lang w:val="x-none" w:eastAsia="ru-RU"/>
        </w:rPr>
        <w:t xml:space="preserve">    </w:t>
      </w:r>
      <w:r w:rsidRPr="008D3A06">
        <w:rPr>
          <w:bCs/>
          <w:kern w:val="32"/>
          <w:sz w:val="24"/>
          <w:szCs w:val="24"/>
          <w:lang w:val="x-none" w:eastAsia="ru-RU"/>
        </w:rPr>
        <w:t>Преимущественное право на зачисление в ДОО: имею / не имею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 xml:space="preserve">                                              </w:t>
      </w:r>
      <w:r w:rsidRPr="008D3A06">
        <w:rPr>
          <w:bCs/>
          <w:kern w:val="32"/>
          <w:sz w:val="24"/>
          <w:szCs w:val="24"/>
          <w:lang w:eastAsia="ru-RU"/>
        </w:rPr>
        <w:t xml:space="preserve">                                        </w:t>
      </w:r>
      <w:r w:rsidRPr="008D3A06">
        <w:rPr>
          <w:bCs/>
          <w:kern w:val="32"/>
          <w:sz w:val="24"/>
          <w:szCs w:val="24"/>
          <w:lang w:val="x-none" w:eastAsia="ru-RU"/>
        </w:rPr>
        <w:t xml:space="preserve"> ________________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 xml:space="preserve">    </w:t>
      </w:r>
      <w:r w:rsidRPr="008D3A06">
        <w:rPr>
          <w:bCs/>
          <w:kern w:val="32"/>
          <w:sz w:val="24"/>
          <w:szCs w:val="24"/>
          <w:lang w:eastAsia="ru-RU"/>
        </w:rPr>
        <w:t xml:space="preserve">   </w:t>
      </w:r>
      <w:r w:rsidRPr="008D3A06">
        <w:rPr>
          <w:bCs/>
          <w:kern w:val="32"/>
          <w:sz w:val="24"/>
          <w:szCs w:val="24"/>
          <w:lang w:val="x-none" w:eastAsia="ru-RU"/>
        </w:rPr>
        <w:t>Преимущественное право на зачисление в ДОО на основании: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__________________________________________________________________________</w:t>
      </w:r>
      <w:r w:rsidRPr="008D3A06">
        <w:rPr>
          <w:bCs/>
          <w:kern w:val="32"/>
          <w:sz w:val="24"/>
          <w:szCs w:val="24"/>
          <w:lang w:eastAsia="ru-RU"/>
        </w:rPr>
        <w:t>________</w:t>
      </w:r>
      <w:r w:rsidRPr="008D3A06">
        <w:rPr>
          <w:bCs/>
          <w:kern w:val="32"/>
          <w:sz w:val="24"/>
          <w:szCs w:val="24"/>
          <w:lang w:val="x-none" w:eastAsia="ru-RU"/>
        </w:rPr>
        <w:t>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0"/>
          <w:szCs w:val="20"/>
          <w:lang w:val="x-none" w:eastAsia="ru-RU"/>
        </w:rPr>
      </w:pPr>
      <w:r w:rsidRPr="008D3A06">
        <w:rPr>
          <w:bCs/>
          <w:kern w:val="32"/>
          <w:sz w:val="20"/>
          <w:szCs w:val="20"/>
          <w:lang w:val="x-none" w:eastAsia="ru-RU"/>
        </w:rPr>
        <w:t>(указать наличие льготы)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Желаемый год поступления: ________________________________________________</w:t>
      </w:r>
      <w:r w:rsidRPr="008D3A06">
        <w:rPr>
          <w:bCs/>
          <w:kern w:val="32"/>
          <w:sz w:val="24"/>
          <w:szCs w:val="24"/>
          <w:lang w:eastAsia="ru-RU"/>
        </w:rPr>
        <w:t>_________</w:t>
      </w:r>
      <w:r w:rsidRPr="008D3A06">
        <w:rPr>
          <w:bCs/>
          <w:kern w:val="32"/>
          <w:sz w:val="24"/>
          <w:szCs w:val="24"/>
          <w:lang w:val="x-none" w:eastAsia="ru-RU"/>
        </w:rPr>
        <w:t>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В  случае  отсутствия  свободных  мест в вышеуказанных мною ДОО на желаемую</w:t>
      </w:r>
      <w:r w:rsidRPr="008D3A06">
        <w:rPr>
          <w:bCs/>
          <w:kern w:val="32"/>
          <w:sz w:val="24"/>
          <w:szCs w:val="24"/>
          <w:lang w:eastAsia="ru-RU"/>
        </w:rPr>
        <w:t xml:space="preserve"> </w:t>
      </w:r>
      <w:r w:rsidRPr="008D3A06">
        <w:rPr>
          <w:bCs/>
          <w:kern w:val="32"/>
          <w:sz w:val="24"/>
          <w:szCs w:val="24"/>
          <w:lang w:val="x-none" w:eastAsia="ru-RU"/>
        </w:rPr>
        <w:t>дату  начала посещения ребенком, прошу сохранить в очереди для зачисления в</w:t>
      </w:r>
      <w:r w:rsidRPr="008D3A06">
        <w:rPr>
          <w:bCs/>
          <w:kern w:val="32"/>
          <w:sz w:val="24"/>
          <w:szCs w:val="24"/>
          <w:lang w:eastAsia="ru-RU"/>
        </w:rPr>
        <w:t xml:space="preserve"> </w:t>
      </w:r>
      <w:r w:rsidRPr="008D3A06">
        <w:rPr>
          <w:bCs/>
          <w:kern w:val="32"/>
          <w:sz w:val="24"/>
          <w:szCs w:val="24"/>
          <w:lang w:val="x-none" w:eastAsia="ru-RU"/>
        </w:rPr>
        <w:t>ДОО в более поздний срок.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Способ информирования заявителя (необходимое отметить):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>┌──┐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│ </w:t>
      </w:r>
      <w:r w:rsidRPr="008D3A06">
        <w:rPr>
          <w:rFonts w:eastAsia="Times New Roman"/>
          <w:sz w:val="24"/>
          <w:szCs w:val="24"/>
          <w:lang w:eastAsia="ru-RU"/>
        </w:rPr>
        <w:t>По телефону</w:t>
      </w: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                                </w:t>
      </w:r>
      <w:r w:rsidRPr="008D3A06">
        <w:rPr>
          <w:rFonts w:eastAsia="Times New Roman"/>
          <w:sz w:val="20"/>
          <w:szCs w:val="20"/>
          <w:lang w:eastAsia="ru-RU"/>
        </w:rPr>
        <w:t>(указать номер)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>┌──┐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│ </w:t>
      </w:r>
      <w:r w:rsidRPr="008D3A06">
        <w:rPr>
          <w:rFonts w:eastAsia="Times New Roman"/>
          <w:sz w:val="24"/>
          <w:szCs w:val="24"/>
          <w:lang w:eastAsia="ru-RU"/>
        </w:rPr>
        <w:t>По электронной почте</w:t>
      </w: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                             </w:t>
      </w:r>
      <w:r w:rsidRPr="008D3A06">
        <w:rPr>
          <w:rFonts w:eastAsia="Times New Roman"/>
          <w:sz w:val="20"/>
          <w:szCs w:val="20"/>
          <w:lang w:eastAsia="ru-RU"/>
        </w:rPr>
        <w:t>(указать адрес электронной почты)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>┌──┐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│ </w:t>
      </w:r>
      <w:r w:rsidRPr="008D3A06">
        <w:rPr>
          <w:rFonts w:eastAsia="Times New Roman"/>
          <w:sz w:val="24"/>
          <w:szCs w:val="24"/>
          <w:lang w:eastAsia="ru-RU"/>
        </w:rPr>
        <w:t>По адресу</w:t>
      </w: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8D3A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└──┘                            </w:t>
      </w:r>
      <w:r w:rsidRPr="008D3A06">
        <w:rPr>
          <w:rFonts w:eastAsia="Times New Roman"/>
          <w:sz w:val="20"/>
          <w:szCs w:val="20"/>
          <w:lang w:eastAsia="ru-RU"/>
        </w:rPr>
        <w:t>(указать почтовый адрес)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 xml:space="preserve">    </w:t>
      </w:r>
      <w:r w:rsidRPr="008D3A06">
        <w:rPr>
          <w:bCs/>
          <w:kern w:val="32"/>
          <w:sz w:val="24"/>
          <w:szCs w:val="24"/>
          <w:lang w:val="x-none" w:eastAsia="ru-RU"/>
        </w:rPr>
        <w:tab/>
        <w:t>Достоверность и полноту указанных сведений подтверждаю.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rFonts w:ascii="Courier New" w:hAnsi="Courier New" w:cs="Courier New"/>
          <w:b/>
          <w:bCs/>
          <w:kern w:val="32"/>
          <w:sz w:val="20"/>
          <w:szCs w:val="20"/>
          <w:lang w:val="x-none" w:eastAsia="ru-RU"/>
        </w:rPr>
        <w:t xml:space="preserve">    </w:t>
      </w:r>
      <w:r w:rsidRPr="008D3A06">
        <w:rPr>
          <w:rFonts w:ascii="Courier New" w:hAnsi="Courier New" w:cs="Courier New"/>
          <w:b/>
          <w:bCs/>
          <w:kern w:val="32"/>
          <w:sz w:val="20"/>
          <w:szCs w:val="20"/>
          <w:lang w:val="x-none" w:eastAsia="ru-RU"/>
        </w:rPr>
        <w:tab/>
      </w:r>
      <w:r w:rsidRPr="008D3A06">
        <w:rPr>
          <w:rFonts w:eastAsia="Times New Roman"/>
          <w:bCs/>
          <w:kern w:val="32"/>
          <w:sz w:val="24"/>
          <w:szCs w:val="24"/>
          <w:lang w:val="x-none" w:eastAsia="ru-RU"/>
        </w:rPr>
        <w:t xml:space="preserve">В соответствии с Федеральным  </w:t>
      </w:r>
      <w:hyperlink r:id="rId66" w:history="1">
        <w:r w:rsidRPr="008D3A06">
          <w:rPr>
            <w:rFonts w:eastAsia="Times New Roman"/>
            <w:bCs/>
            <w:kern w:val="32"/>
            <w:sz w:val="24"/>
            <w:szCs w:val="24"/>
            <w:lang w:val="x-none" w:eastAsia="ru-RU"/>
          </w:rPr>
          <w:t>законом</w:t>
        </w:r>
      </w:hyperlink>
      <w:r w:rsidRPr="008D3A06">
        <w:rPr>
          <w:rFonts w:eastAsia="Times New Roman"/>
          <w:bCs/>
          <w:kern w:val="32"/>
          <w:sz w:val="24"/>
          <w:szCs w:val="24"/>
          <w:lang w:val="x-none" w:eastAsia="ru-RU"/>
        </w:rPr>
        <w:t xml:space="preserve">  от  27.07.2006  № 152-ФЗ «О персональных   данных» даю свое согласие на обработку моих/моего ребенка персональных данных, указанных  в заявлении, а также их передачу в электронной форме по открытым каналам  связи  сети  «Интернет» в государственные и муниципальные органы и долгосрочное использование в целях  предоставления  муниципальной  услуги  согласно законодательству  Российской Федерации. Настоящее согласие может быть отозвано мной в письменной форме и действует до даты подачи мной заявления об отзыве</w:t>
      </w:r>
      <w:r w:rsidRPr="008D3A06">
        <w:rPr>
          <w:bCs/>
          <w:kern w:val="32"/>
          <w:sz w:val="24"/>
          <w:szCs w:val="24"/>
          <w:lang w:val="x-none" w:eastAsia="ru-RU"/>
        </w:rPr>
        <w:t>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 xml:space="preserve">Дата подачи заявления: </w:t>
      </w:r>
      <w:r w:rsidRPr="008D3A06">
        <w:rPr>
          <w:bCs/>
          <w:kern w:val="32"/>
          <w:sz w:val="24"/>
          <w:szCs w:val="24"/>
          <w:lang w:eastAsia="ru-RU"/>
        </w:rPr>
        <w:t>«</w:t>
      </w:r>
      <w:r w:rsidRPr="008D3A06">
        <w:rPr>
          <w:bCs/>
          <w:kern w:val="32"/>
          <w:sz w:val="24"/>
          <w:szCs w:val="24"/>
          <w:lang w:val="x-none" w:eastAsia="ru-RU"/>
        </w:rPr>
        <w:t>__</w:t>
      </w:r>
      <w:r w:rsidRPr="008D3A06">
        <w:rPr>
          <w:bCs/>
          <w:kern w:val="32"/>
          <w:sz w:val="24"/>
          <w:szCs w:val="24"/>
          <w:lang w:eastAsia="ru-RU"/>
        </w:rPr>
        <w:t>»</w:t>
      </w:r>
      <w:r w:rsidRPr="008D3A06">
        <w:rPr>
          <w:bCs/>
          <w:kern w:val="32"/>
          <w:sz w:val="24"/>
          <w:szCs w:val="24"/>
          <w:lang w:val="x-none" w:eastAsia="ru-RU"/>
        </w:rPr>
        <w:t xml:space="preserve"> _________ 20__ г.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rFonts w:ascii="Courier New" w:hAnsi="Courier New" w:cs="Courier New"/>
          <w:b/>
          <w:bCs/>
          <w:kern w:val="32"/>
          <w:sz w:val="20"/>
          <w:szCs w:val="20"/>
          <w:lang w:val="x-none" w:eastAsia="ru-RU"/>
        </w:rPr>
      </w:pP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rFonts w:ascii="Courier New" w:hAnsi="Courier New" w:cs="Courier New"/>
          <w:b/>
          <w:bCs/>
          <w:kern w:val="32"/>
          <w:sz w:val="20"/>
          <w:szCs w:val="20"/>
          <w:lang w:val="x-none" w:eastAsia="ru-RU"/>
        </w:rPr>
      </w:pPr>
      <w:r w:rsidRPr="008D3A06">
        <w:rPr>
          <w:rFonts w:ascii="Courier New" w:hAnsi="Courier New" w:cs="Courier New"/>
          <w:b/>
          <w:bCs/>
          <w:kern w:val="32"/>
          <w:sz w:val="20"/>
          <w:szCs w:val="20"/>
          <w:lang w:val="x-none" w:eastAsia="ru-RU"/>
        </w:rPr>
        <w:t>_______________________________________     _______________________________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0"/>
          <w:szCs w:val="20"/>
          <w:lang w:eastAsia="ru-RU"/>
        </w:rPr>
      </w:pPr>
      <w:r w:rsidRPr="008D3A06">
        <w:rPr>
          <w:rFonts w:ascii="Courier New" w:hAnsi="Courier New" w:cs="Courier New"/>
          <w:b/>
          <w:bCs/>
          <w:kern w:val="32"/>
          <w:sz w:val="20"/>
          <w:szCs w:val="20"/>
          <w:lang w:val="x-none" w:eastAsia="ru-RU"/>
        </w:rPr>
        <w:t xml:space="preserve">         </w:t>
      </w:r>
      <w:r w:rsidRPr="008D3A06">
        <w:rPr>
          <w:bCs/>
          <w:kern w:val="32"/>
          <w:sz w:val="20"/>
          <w:szCs w:val="20"/>
          <w:lang w:val="x-none" w:eastAsia="ru-RU"/>
        </w:rPr>
        <w:t xml:space="preserve">(Ф.И.О. заявителя)                       </w:t>
      </w:r>
      <w:r w:rsidRPr="008D3A06">
        <w:rPr>
          <w:bCs/>
          <w:kern w:val="32"/>
          <w:sz w:val="20"/>
          <w:szCs w:val="20"/>
          <w:lang w:eastAsia="ru-RU"/>
        </w:rPr>
        <w:t xml:space="preserve">                                                   </w:t>
      </w:r>
      <w:r w:rsidRPr="008D3A06">
        <w:rPr>
          <w:bCs/>
          <w:kern w:val="32"/>
          <w:sz w:val="20"/>
          <w:szCs w:val="20"/>
          <w:lang w:val="x-none" w:eastAsia="ru-RU"/>
        </w:rPr>
        <w:t>(подпись заявите</w:t>
      </w:r>
      <w:r w:rsidRPr="008D3A06">
        <w:rPr>
          <w:bCs/>
          <w:kern w:val="32"/>
          <w:sz w:val="20"/>
          <w:szCs w:val="20"/>
          <w:lang w:eastAsia="ru-RU"/>
        </w:rPr>
        <w:t>ля)</w:t>
      </w:r>
    </w:p>
    <w:p w:rsidR="008D3A06" w:rsidRPr="008D3A06" w:rsidRDefault="008D3A06" w:rsidP="008D3A06">
      <w:pPr>
        <w:spacing w:after="1" w:line="200" w:lineRule="atLeast"/>
        <w:rPr>
          <w:sz w:val="22"/>
          <w:lang w:val="x-none"/>
        </w:rPr>
      </w:pPr>
    </w:p>
    <w:p w:rsidR="008D3A06" w:rsidRPr="008D3A06" w:rsidRDefault="008D3A06" w:rsidP="008D3A06">
      <w:pPr>
        <w:spacing w:after="1" w:line="200" w:lineRule="atLeast"/>
        <w:rPr>
          <w:sz w:val="22"/>
        </w:rPr>
      </w:pPr>
      <w:r w:rsidRPr="008D3A06">
        <w:rPr>
          <w:sz w:val="20"/>
        </w:rPr>
        <w:t>«___» ____________ 20___ г.                                                                                       _______________________</w:t>
      </w:r>
    </w:p>
    <w:p w:rsidR="008D3A06" w:rsidRPr="008D3A06" w:rsidRDefault="008D3A06" w:rsidP="008D3A06">
      <w:pPr>
        <w:spacing w:after="1" w:line="200" w:lineRule="atLeast"/>
        <w:rPr>
          <w:sz w:val="18"/>
          <w:szCs w:val="18"/>
        </w:rPr>
      </w:pPr>
      <w:r w:rsidRPr="008D3A06">
        <w:rPr>
          <w:sz w:val="20"/>
        </w:rPr>
        <w:t xml:space="preserve">                                                                                                                                                </w:t>
      </w:r>
      <w:r w:rsidRPr="008D3A06">
        <w:rPr>
          <w:sz w:val="18"/>
          <w:szCs w:val="18"/>
        </w:rPr>
        <w:t>(подпись заявителя)</w:t>
      </w:r>
    </w:p>
    <w:p w:rsidR="008D3A06" w:rsidRPr="008D3A06" w:rsidRDefault="008D3A06" w:rsidP="008D3A06">
      <w:pPr>
        <w:spacing w:after="1" w:line="280" w:lineRule="atLeast"/>
        <w:rPr>
          <w:sz w:val="24"/>
          <w:szCs w:val="24"/>
        </w:r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eastAsia="Times New Roman"/>
          <w:sz w:val="22"/>
          <w:lang w:eastAsia="ru-RU"/>
        </w:r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eastAsia="Times New Roman"/>
          <w:sz w:val="22"/>
          <w:lang w:eastAsia="ru-RU"/>
        </w:rPr>
      </w:pPr>
    </w:p>
    <w:p w:rsidR="008D3A06" w:rsidRPr="008D3A06" w:rsidRDefault="008D3A06" w:rsidP="008D3A06">
      <w:pPr>
        <w:spacing w:after="1" w:line="200" w:lineRule="atLeast"/>
        <w:rPr>
          <w:sz w:val="22"/>
        </w:rPr>
        <w:sectPr w:rsidR="008D3A06" w:rsidRPr="008D3A06" w:rsidSect="007B5331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lastRenderedPageBreak/>
        <w:t>Приложение № 3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Pr="008D3A06">
        <w:rPr>
          <w:sz w:val="24"/>
          <w:szCs w:val="24"/>
        </w:rPr>
        <w:t>отделом образования и молодежной политики администрации Кировского городского округа Ставропольского края</w:t>
      </w:r>
      <w:r w:rsidRPr="008D3A06">
        <w:rPr>
          <w:rFonts w:eastAsia="Times New Roman"/>
          <w:sz w:val="24"/>
          <w:szCs w:val="24"/>
          <w:lang w:eastAsia="ru-RU"/>
        </w:rPr>
        <w:t xml:space="preserve"> муниципальной услуги 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>»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eastAsia="Times New Roman"/>
          <w:sz w:val="22"/>
          <w:lang w:eastAsia="ru-RU"/>
        </w:rPr>
      </w:pPr>
    </w:p>
    <w:p w:rsidR="008D3A06" w:rsidRPr="008D3A06" w:rsidRDefault="008D3A06" w:rsidP="008D3A06">
      <w:pPr>
        <w:spacing w:after="1" w:line="280" w:lineRule="atLeast"/>
        <w:jc w:val="center"/>
        <w:rPr>
          <w:rFonts w:ascii="Calibri" w:hAnsi="Calibri"/>
          <w:sz w:val="24"/>
          <w:szCs w:val="24"/>
        </w:rPr>
      </w:pPr>
      <w:r w:rsidRPr="008D3A06">
        <w:rPr>
          <w:sz w:val="24"/>
          <w:szCs w:val="24"/>
        </w:rPr>
        <w:t>ОБРАЗЕЦ ЗАЯВЛЕНИЯ</w:t>
      </w:r>
    </w:p>
    <w:p w:rsidR="008D3A06" w:rsidRPr="008D3A06" w:rsidRDefault="008D3A06" w:rsidP="008D3A06">
      <w:pPr>
        <w:spacing w:after="1" w:line="280" w:lineRule="atLeast"/>
        <w:jc w:val="center"/>
        <w:rPr>
          <w:rFonts w:ascii="Calibri" w:hAnsi="Calibri"/>
          <w:sz w:val="24"/>
          <w:szCs w:val="24"/>
        </w:rPr>
      </w:pPr>
      <w:r w:rsidRPr="008D3A06">
        <w:rPr>
          <w:sz w:val="24"/>
          <w:szCs w:val="24"/>
        </w:rPr>
        <w:t>О ПРЕДОСТАВЛЕНИИ УСЛУГИ</w:t>
      </w:r>
    </w:p>
    <w:p w:rsidR="008D3A06" w:rsidRPr="008D3A06" w:rsidRDefault="008D3A06" w:rsidP="008D3A06">
      <w:pPr>
        <w:spacing w:after="1" w:line="280" w:lineRule="atLeast"/>
        <w:rPr>
          <w:rFonts w:ascii="Calibri" w:hAnsi="Calibri"/>
          <w:sz w:val="22"/>
        </w:rPr>
      </w:pPr>
    </w:p>
    <w:p w:rsidR="008D3A06" w:rsidRPr="008D3A06" w:rsidRDefault="008D3A06" w:rsidP="008D3A06">
      <w:pPr>
        <w:spacing w:after="1" w:line="280" w:lineRule="atLeast"/>
        <w:rPr>
          <w:sz w:val="24"/>
          <w:szCs w:val="24"/>
        </w:rPr>
      </w:pP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  Отдел образования 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и молодежной политики администрации 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Кировского городского округа 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Ставропольского края 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u w:val="single"/>
          <w:lang w:eastAsia="ru-RU"/>
        </w:rPr>
      </w:pP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         Сидорова Игоря Петровича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____,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0"/>
          <w:szCs w:val="20"/>
          <w:lang w:eastAsia="ru-RU"/>
        </w:rPr>
      </w:pPr>
      <w:r w:rsidRPr="008D3A06">
        <w:rPr>
          <w:rFonts w:eastAsia="Times New Roman"/>
          <w:spacing w:val="-18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(Ф.И.О.)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                                       </w:t>
      </w:r>
      <w:proofErr w:type="gramStart"/>
      <w:r w:rsidRPr="008D3A06">
        <w:rPr>
          <w:rFonts w:eastAsia="Times New Roman"/>
          <w:spacing w:val="-18"/>
          <w:sz w:val="24"/>
          <w:szCs w:val="24"/>
          <w:lang w:eastAsia="ru-RU"/>
        </w:rPr>
        <w:t>проживающего</w:t>
      </w:r>
      <w:proofErr w:type="gramEnd"/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по адресу: _________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                                       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г. Новопавловск, ул. Рязанская д.1 кв.1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,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                                       адрес регистрации: ________,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г. Новопавловск, ул. Рязанская д.1 кв.1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,</w:t>
      </w:r>
    </w:p>
    <w:p w:rsidR="008D3A06" w:rsidRPr="008D3A06" w:rsidRDefault="008D3A06" w:rsidP="008D3A06">
      <w:pPr>
        <w:jc w:val="righ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                                          телефон: 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8 999 111 22 33_,</w:t>
      </w:r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e-</w:t>
      </w:r>
      <w:proofErr w:type="spellStart"/>
      <w:r w:rsidRPr="008D3A06">
        <w:rPr>
          <w:rFonts w:eastAsia="Times New Roman"/>
          <w:spacing w:val="-18"/>
          <w:sz w:val="24"/>
          <w:szCs w:val="24"/>
          <w:lang w:eastAsia="ru-RU"/>
        </w:rPr>
        <w:t>mail</w:t>
      </w:r>
      <w:proofErr w:type="spellEnd"/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: </w:t>
      </w:r>
      <w:proofErr w:type="spellStart"/>
      <w:r w:rsidRPr="008D3A06">
        <w:rPr>
          <w:rFonts w:eastAsia="Times New Roman"/>
          <w:spacing w:val="-18"/>
          <w:sz w:val="24"/>
          <w:szCs w:val="24"/>
          <w:u w:val="single"/>
          <w:lang w:val="en-US" w:eastAsia="ru-RU"/>
        </w:rPr>
        <w:t>kdfgjfjhfoiejo</w:t>
      </w:r>
      <w:proofErr w:type="spellEnd"/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ЗАЯВЛЕНИЕ № 1 от 20 января 2020 года</w:t>
      </w:r>
    </w:p>
    <w:p w:rsidR="008D3A06" w:rsidRPr="008D3A06" w:rsidRDefault="008D3A06" w:rsidP="008D3A06">
      <w:pPr>
        <w:spacing w:after="1" w:line="20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 xml:space="preserve">о постановке ребенка на регистрационный учет для </w:t>
      </w:r>
      <w:r w:rsidRPr="008D3A06">
        <w:rPr>
          <w:rFonts w:eastAsia="Times New Roman"/>
          <w:sz w:val="24"/>
          <w:szCs w:val="24"/>
          <w:lang w:eastAsia="zh-CN"/>
        </w:rPr>
        <w:t>зачисления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br/>
        <w:t xml:space="preserve">Прошу поставить на регистрационный учет моего ребенка </w:t>
      </w:r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Сидорова Петра Петровича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_____________________________________________</w:t>
      </w:r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0"/>
          <w:szCs w:val="20"/>
          <w:lang w:eastAsia="ru-RU"/>
        </w:rPr>
      </w:pPr>
      <w:r w:rsidRPr="008D3A06">
        <w:rPr>
          <w:rFonts w:eastAsia="Times New Roman"/>
          <w:spacing w:val="-18"/>
          <w:sz w:val="20"/>
          <w:szCs w:val="20"/>
          <w:lang w:eastAsia="ru-RU"/>
        </w:rPr>
        <w:t>(Ф.И.О. ребенка, дата его рождения, адрес проживания)</w:t>
      </w:r>
    </w:p>
    <w:p w:rsidR="008D3A06" w:rsidRPr="008D3A06" w:rsidRDefault="008D3A06" w:rsidP="008D3A06">
      <w:pPr>
        <w:tabs>
          <w:tab w:val="left" w:pos="9498"/>
        </w:tabs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</w:p>
    <w:p w:rsidR="008D3A06" w:rsidRPr="008D3A06" w:rsidRDefault="008D3A06" w:rsidP="008D3A06">
      <w:pPr>
        <w:tabs>
          <w:tab w:val="left" w:pos="9498"/>
        </w:tabs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1. __________________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 xml:space="preserve">МКДОУ № 1 </w:t>
      </w:r>
      <w:proofErr w:type="spellStart"/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Ивушка</w:t>
      </w:r>
      <w:proofErr w:type="spellEnd"/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_______________________________________________________</w:t>
      </w:r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(наименование образовательной организации, реализующей образовательную программу дошкольного образования, в том числе адаптированную образовательную программу дошкольного образования)</w:t>
      </w: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2. __________________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МБДОУ № 2 Аист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__________________________________________________________</w:t>
      </w:r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proofErr w:type="gramStart"/>
      <w:r w:rsidRPr="008D3A06">
        <w:rPr>
          <w:rFonts w:eastAsia="Times New Roman"/>
          <w:spacing w:val="-18"/>
          <w:sz w:val="24"/>
          <w:szCs w:val="24"/>
          <w:lang w:eastAsia="ru-RU"/>
        </w:rPr>
        <w:t>(наименование образовательной организации, реализующей образовательную программу дошкольного образования, в том числе адаптированную образовательную программу дошкольного образования, являющихся</w:t>
      </w:r>
      <w:proofErr w:type="gramEnd"/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proofErr w:type="gramStart"/>
      <w:r w:rsidRPr="008D3A06">
        <w:rPr>
          <w:rFonts w:eastAsia="Times New Roman"/>
          <w:spacing w:val="-18"/>
          <w:sz w:val="24"/>
          <w:szCs w:val="24"/>
          <w:lang w:eastAsia="ru-RU"/>
        </w:rPr>
        <w:t>дополнительными</w:t>
      </w:r>
      <w:proofErr w:type="gramEnd"/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для заявителя).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br/>
        <w:t xml:space="preserve">Для постановки ребенка на учет </w:t>
      </w:r>
      <w:proofErr w:type="gramStart"/>
      <w:r w:rsidRPr="008D3A06">
        <w:rPr>
          <w:rFonts w:eastAsia="Times New Roman"/>
          <w:spacing w:val="-18"/>
          <w:sz w:val="24"/>
          <w:szCs w:val="24"/>
          <w:lang w:eastAsia="ru-RU"/>
        </w:rPr>
        <w:t>предоставляю следующие документы</w:t>
      </w:r>
      <w:proofErr w:type="gramEnd"/>
      <w:r w:rsidRPr="008D3A06">
        <w:rPr>
          <w:rFonts w:eastAsia="Times New Roman"/>
          <w:spacing w:val="-18"/>
          <w:sz w:val="24"/>
          <w:szCs w:val="24"/>
          <w:lang w:eastAsia="ru-RU"/>
        </w:rPr>
        <w:t>: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63"/>
        <w:gridCol w:w="3696"/>
        <w:gridCol w:w="2402"/>
      </w:tblGrid>
      <w:tr w:rsidR="008D3A06" w:rsidRPr="008D3A06" w:rsidTr="007C5A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3A06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Наименование предоставленных документов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Количество предоставленных экземпляров</w:t>
            </w:r>
          </w:p>
        </w:tc>
      </w:tr>
      <w:tr w:rsidR="008D3A06" w:rsidRPr="008D3A06" w:rsidTr="007C5A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D3A06" w:rsidRPr="008D3A06" w:rsidTr="007C5A3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val="en-US" w:eastAsia="ru-RU"/>
              </w:rPr>
              <w:t>II</w:t>
            </w:r>
            <w:r w:rsidRPr="008D3A06">
              <w:rPr>
                <w:rFonts w:eastAsia="Times New Roman"/>
                <w:sz w:val="24"/>
                <w:szCs w:val="24"/>
                <w:lang w:eastAsia="ru-RU"/>
              </w:rPr>
              <w:t xml:space="preserve">-ДН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3A06" w:rsidRPr="008D3A06" w:rsidTr="007C5A3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3A06" w:rsidRPr="008D3A06" w:rsidTr="007C5A3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15.10.2020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3A06" w:rsidRPr="008D3A06" w:rsidTr="007C5A3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кем выдано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Отделом ЗАГС г. Новопавловска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3A06" w:rsidRPr="008D3A06" w:rsidTr="007C5A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3A0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8D3A06" w:rsidRPr="008D3A06" w:rsidTr="007C5A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3A06" w:rsidRPr="008D3A06" w:rsidTr="007C5A3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D3A06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A06" w:rsidRPr="008D3A06" w:rsidRDefault="008D3A06" w:rsidP="008D3A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Преимущественное право на зачисление в ГОО: </w:t>
      </w:r>
      <w:proofErr w:type="gramStart"/>
      <w:r w:rsidRPr="008D3A06">
        <w:rPr>
          <w:rFonts w:eastAsia="Times New Roman"/>
          <w:spacing w:val="-18"/>
          <w:sz w:val="24"/>
          <w:szCs w:val="24"/>
          <w:lang w:eastAsia="ru-RU"/>
        </w:rPr>
        <w:t>имею</w:t>
      </w:r>
      <w:proofErr w:type="gramEnd"/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/ не имею 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0"/>
          <w:szCs w:val="20"/>
          <w:lang w:eastAsia="ru-RU"/>
        </w:rPr>
      </w:pPr>
      <w:r w:rsidRPr="008D3A06">
        <w:rPr>
          <w:rFonts w:eastAsia="Times New Roman"/>
          <w:spacing w:val="-18"/>
          <w:sz w:val="20"/>
          <w:szCs w:val="20"/>
          <w:lang w:eastAsia="ru-RU"/>
        </w:rPr>
        <w:t xml:space="preserve">                                                                                                                                      </w:t>
      </w:r>
      <w:r w:rsidRPr="008D3A06">
        <w:rPr>
          <w:rFonts w:eastAsia="Times New Roman"/>
          <w:spacing w:val="-18"/>
          <w:sz w:val="20"/>
          <w:szCs w:val="20"/>
          <w:u w:val="single"/>
          <w:lang w:eastAsia="ru-RU"/>
        </w:rPr>
        <w:t>Не имею</w:t>
      </w:r>
      <w:r w:rsidRPr="008D3A06">
        <w:rPr>
          <w:rFonts w:eastAsia="Times New Roman"/>
          <w:spacing w:val="-18"/>
          <w:sz w:val="20"/>
          <w:szCs w:val="20"/>
          <w:lang w:eastAsia="ru-RU"/>
        </w:rPr>
        <w:t>________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0"/>
          <w:szCs w:val="20"/>
          <w:lang w:eastAsia="ru-RU"/>
        </w:rPr>
      </w:pPr>
      <w:r w:rsidRPr="008D3A06">
        <w:rPr>
          <w:rFonts w:eastAsia="Times New Roman"/>
          <w:spacing w:val="-18"/>
          <w:sz w:val="20"/>
          <w:szCs w:val="20"/>
          <w:lang w:eastAsia="ru-RU"/>
        </w:rPr>
        <w:t>                                             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Преимущественное право на зачисление в ДОО на основании: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______________________________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нет_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___________________________________________.</w:t>
      </w:r>
    </w:p>
    <w:p w:rsidR="008D3A06" w:rsidRPr="008D3A06" w:rsidRDefault="008D3A06" w:rsidP="008D3A06">
      <w:pPr>
        <w:jc w:val="center"/>
        <w:textAlignment w:val="baseline"/>
        <w:rPr>
          <w:rFonts w:eastAsia="Times New Roman"/>
          <w:spacing w:val="-18"/>
          <w:sz w:val="20"/>
          <w:szCs w:val="20"/>
          <w:lang w:eastAsia="ru-RU"/>
        </w:rPr>
      </w:pPr>
      <w:r w:rsidRPr="008D3A06">
        <w:rPr>
          <w:rFonts w:eastAsia="Times New Roman"/>
          <w:spacing w:val="-18"/>
          <w:sz w:val="20"/>
          <w:szCs w:val="20"/>
          <w:lang w:eastAsia="ru-RU"/>
        </w:rPr>
        <w:t>(указать наличие льготы)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Желаемый год поступления: 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2022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________________________________________________.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В  случае  отсутствия  свободных  мест в вышеуказанных мною ДОО на желаемую</w:t>
      </w:r>
      <w:r w:rsidRPr="008D3A06">
        <w:rPr>
          <w:bCs/>
          <w:kern w:val="32"/>
          <w:sz w:val="24"/>
          <w:szCs w:val="24"/>
          <w:lang w:eastAsia="ru-RU"/>
        </w:rPr>
        <w:t xml:space="preserve"> </w:t>
      </w:r>
      <w:r w:rsidRPr="008D3A06">
        <w:rPr>
          <w:bCs/>
          <w:kern w:val="32"/>
          <w:sz w:val="24"/>
          <w:szCs w:val="24"/>
          <w:lang w:val="x-none" w:eastAsia="ru-RU"/>
        </w:rPr>
        <w:t>дату  начала посещения ребенком, прошу сохранить в очереди для зачисления в</w:t>
      </w:r>
      <w:r w:rsidRPr="008D3A06">
        <w:rPr>
          <w:bCs/>
          <w:kern w:val="32"/>
          <w:sz w:val="24"/>
          <w:szCs w:val="24"/>
          <w:lang w:eastAsia="ru-RU"/>
        </w:rPr>
        <w:t xml:space="preserve"> </w:t>
      </w:r>
      <w:r w:rsidRPr="008D3A06">
        <w:rPr>
          <w:bCs/>
          <w:kern w:val="32"/>
          <w:sz w:val="24"/>
          <w:szCs w:val="24"/>
          <w:lang w:val="x-none" w:eastAsia="ru-RU"/>
        </w:rPr>
        <w:t>ДОО в более поздний срок.</w:t>
      </w:r>
    </w:p>
    <w:p w:rsidR="008D3A06" w:rsidRPr="008D3A06" w:rsidRDefault="008D3A06" w:rsidP="008D3A06">
      <w:pPr>
        <w:autoSpaceDE w:val="0"/>
        <w:autoSpaceDN w:val="0"/>
        <w:adjustRightInd w:val="0"/>
        <w:spacing w:after="60"/>
        <w:outlineLvl w:val="0"/>
        <w:rPr>
          <w:bCs/>
          <w:kern w:val="32"/>
          <w:sz w:val="24"/>
          <w:szCs w:val="24"/>
          <w:lang w:val="x-none" w:eastAsia="ru-RU"/>
        </w:rPr>
      </w:pPr>
      <w:r w:rsidRPr="008D3A06">
        <w:rPr>
          <w:bCs/>
          <w:kern w:val="32"/>
          <w:sz w:val="24"/>
          <w:szCs w:val="24"/>
          <w:lang w:val="x-none" w:eastAsia="ru-RU"/>
        </w:rPr>
        <w:t>Способ информирования заявителя (необходимое отметить):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val="x-none" w:eastAsia="ru-RU"/>
        </w:rPr>
      </w:pPr>
    </w:p>
    <w:p w:rsidR="008D3A06" w:rsidRPr="008D3A06" w:rsidRDefault="008D3A06" w:rsidP="008D3A06">
      <w:pPr>
        <w:tabs>
          <w:tab w:val="left" w:pos="426"/>
        </w:tabs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    </w:t>
      </w:r>
      <w:r w:rsidRPr="008D3A06">
        <w:rPr>
          <w:rFonts w:eastAsia="Times New Roman"/>
          <w:spacing w:val="-18"/>
          <w:sz w:val="24"/>
          <w:szCs w:val="24"/>
          <w:lang w:val="en-US" w:eastAsia="ru-RU"/>
        </w:rPr>
        <w:t>V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  По телефону __</w:t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8 999 111 22 33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>__________________________________________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(указать номер)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         По электронной почте _________________________________________________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                                                                  (указать адрес электронной почты)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         По адресу ____________________________________________________________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                                                                      (указать почтовый адрес)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proofErr w:type="gramStart"/>
      <w:r w:rsidRPr="008D3A06">
        <w:rPr>
          <w:rFonts w:eastAsia="Times New Roman"/>
          <w:spacing w:val="-18"/>
          <w:sz w:val="24"/>
          <w:szCs w:val="24"/>
          <w:lang w:eastAsia="ru-RU"/>
        </w:rPr>
        <w:t>В   соответствии   с  Федеральным  законом  от  27.07.2006  № 152-ФЗ «О персональных   данных»   даю   свое согласие   министерству   образования Ставропольского  края  на обработку моих/моего ребенка персональных данных, указанных  в заявлении, а также их передачу в электронной форме по открытым каналам  связи  сети «Интернет» в государственные и муниципальные органы и долгосрочное   использование   в  целях предоставления  государственной  и муниципальной  услуги  согласно  действующему  законодательству  Российской</w:t>
      </w:r>
      <w:proofErr w:type="gramEnd"/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Федерации. Настоящее согласие может быть отозвано мной в письменной форме и действует до даты подачи мной заявления об отзыве.</w:t>
      </w: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С порядком подачи заявления в электронном виде </w:t>
      </w:r>
      <w:proofErr w:type="gramStart"/>
      <w:r w:rsidRPr="008D3A06">
        <w:rPr>
          <w:rFonts w:eastAsia="Times New Roman"/>
          <w:spacing w:val="-18"/>
          <w:sz w:val="24"/>
          <w:szCs w:val="24"/>
          <w:lang w:eastAsia="ru-RU"/>
        </w:rPr>
        <w:t>ознакомлен</w:t>
      </w:r>
      <w:proofErr w:type="gramEnd"/>
      <w:r w:rsidRPr="008D3A06">
        <w:rPr>
          <w:rFonts w:eastAsia="Times New Roman"/>
          <w:spacing w:val="-18"/>
          <w:sz w:val="24"/>
          <w:szCs w:val="24"/>
          <w:lang w:eastAsia="ru-RU"/>
        </w:rPr>
        <w:t>.</w:t>
      </w: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 Дата подачи заявления: «20» января 2020 г.</w:t>
      </w:r>
    </w:p>
    <w:p w:rsidR="008D3A06" w:rsidRPr="008D3A06" w:rsidRDefault="008D3A06" w:rsidP="008D3A06">
      <w:pPr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br/>
      </w:r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________Сидоров И.</w:t>
      </w:r>
      <w:proofErr w:type="gramStart"/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П</w:t>
      </w:r>
      <w:proofErr w:type="gramEnd"/>
      <w:r w:rsidRPr="008D3A06">
        <w:rPr>
          <w:rFonts w:eastAsia="Times New Roman"/>
          <w:spacing w:val="-18"/>
          <w:sz w:val="24"/>
          <w:szCs w:val="24"/>
          <w:u w:val="single"/>
          <w:lang w:eastAsia="ru-RU"/>
        </w:rPr>
        <w:t>_______________________________</w:t>
      </w:r>
      <w:r w:rsidRPr="008D3A06">
        <w:rPr>
          <w:rFonts w:eastAsia="Times New Roman"/>
          <w:spacing w:val="-18"/>
          <w:sz w:val="24"/>
          <w:szCs w:val="24"/>
          <w:lang w:eastAsia="ru-RU"/>
        </w:rPr>
        <w:t xml:space="preserve">     _______________________________</w:t>
      </w:r>
    </w:p>
    <w:p w:rsidR="008D3A06" w:rsidRPr="008D3A06" w:rsidRDefault="008D3A06" w:rsidP="008D3A06">
      <w:pPr>
        <w:jc w:val="left"/>
        <w:textAlignment w:val="baseline"/>
        <w:rPr>
          <w:rFonts w:eastAsia="Times New Roman"/>
          <w:spacing w:val="-18"/>
          <w:sz w:val="24"/>
          <w:szCs w:val="24"/>
          <w:lang w:eastAsia="ru-RU"/>
        </w:rPr>
      </w:pPr>
      <w:r w:rsidRPr="008D3A06">
        <w:rPr>
          <w:rFonts w:eastAsia="Times New Roman"/>
          <w:spacing w:val="-18"/>
          <w:sz w:val="24"/>
          <w:szCs w:val="24"/>
          <w:lang w:eastAsia="ru-RU"/>
        </w:rPr>
        <w:t>                                     (Ф.И.О. заявителя)                                                                  (подпись заявителя)</w:t>
      </w: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rPr>
          <w:sz w:val="22"/>
        </w:rPr>
      </w:pPr>
      <w:r w:rsidRPr="008D3A06">
        <w:rPr>
          <w:sz w:val="20"/>
        </w:rPr>
        <w:t>«20» января 2020_ г.                                                                                       _______________________</w:t>
      </w:r>
    </w:p>
    <w:p w:rsidR="008D3A06" w:rsidRPr="008D3A06" w:rsidRDefault="008D3A06" w:rsidP="008D3A06">
      <w:pPr>
        <w:spacing w:after="1" w:line="200" w:lineRule="atLeast"/>
        <w:rPr>
          <w:sz w:val="18"/>
          <w:szCs w:val="18"/>
        </w:rPr>
      </w:pPr>
      <w:r w:rsidRPr="008D3A06">
        <w:rPr>
          <w:sz w:val="20"/>
        </w:rPr>
        <w:t xml:space="preserve">                                                                                                                                  </w:t>
      </w:r>
      <w:r w:rsidRPr="008D3A06">
        <w:rPr>
          <w:sz w:val="18"/>
          <w:szCs w:val="18"/>
        </w:rPr>
        <w:t>(подпись заявителя)</w:t>
      </w: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spacing w:after="1" w:line="200" w:lineRule="atLeast"/>
        <w:jc w:val="left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lastRenderedPageBreak/>
        <w:t>Приложение № 4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Pr="008D3A06">
        <w:rPr>
          <w:sz w:val="24"/>
          <w:szCs w:val="24"/>
        </w:rPr>
        <w:t>отделом образования и молодежной политики администрации Кировского городского округа Ставропольского края</w:t>
      </w:r>
      <w:r w:rsidRPr="008D3A06">
        <w:rPr>
          <w:rFonts w:eastAsia="Times New Roman"/>
          <w:sz w:val="24"/>
          <w:szCs w:val="24"/>
          <w:lang w:eastAsia="ru-RU"/>
        </w:rPr>
        <w:t xml:space="preserve"> муниципальной услуги 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>»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24"/>
          <w:szCs w:val="24"/>
        </w:rPr>
      </w:pPr>
    </w:p>
    <w:p w:rsidR="008D3A06" w:rsidRPr="008D3A06" w:rsidRDefault="008D3A06" w:rsidP="008D3A06">
      <w:pPr>
        <w:spacing w:line="240" w:lineRule="exact"/>
        <w:jc w:val="center"/>
        <w:rPr>
          <w:bCs/>
          <w:sz w:val="24"/>
          <w:szCs w:val="24"/>
        </w:rPr>
      </w:pPr>
      <w:r w:rsidRPr="008D3A06">
        <w:rPr>
          <w:bCs/>
          <w:sz w:val="24"/>
          <w:szCs w:val="24"/>
        </w:rPr>
        <w:t>ФОРМА СЕРТИФИКАТА</w:t>
      </w:r>
    </w:p>
    <w:p w:rsidR="008D3A06" w:rsidRPr="008D3A06" w:rsidRDefault="008D3A06" w:rsidP="008D3A06">
      <w:pPr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о постановке ребенка на учет для зачисления в М</w:t>
      </w:r>
      <w:proofErr w:type="gramStart"/>
      <w:r w:rsidRPr="008D3A06">
        <w:rPr>
          <w:sz w:val="24"/>
          <w:szCs w:val="24"/>
        </w:rPr>
        <w:t>К(</w:t>
      </w:r>
      <w:proofErr w:type="gramEnd"/>
      <w:r w:rsidRPr="008D3A06">
        <w:rPr>
          <w:sz w:val="24"/>
          <w:szCs w:val="24"/>
        </w:rPr>
        <w:t>Б)ДОУ «Детский сад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</w:rPr>
        <w:t>№</w:t>
      </w:r>
      <w:r w:rsidRPr="008D3A06">
        <w:rPr>
          <w:rFonts w:ascii="Calibri" w:hAnsi="Calibri"/>
          <w:sz w:val="24"/>
          <w:szCs w:val="24"/>
        </w:rPr>
        <w:t>_________________________________________________________________________________</w:t>
      </w:r>
    </w:p>
    <w:p w:rsidR="008D3A06" w:rsidRPr="008D3A06" w:rsidRDefault="008D3A06" w:rsidP="008D3A06">
      <w:pPr>
        <w:rPr>
          <w:sz w:val="24"/>
          <w:szCs w:val="24"/>
        </w:rPr>
      </w:pP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>Настоящий сертификат выдан ______________________________________________________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          (Ф.И.О. родителя, законного представителя)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>в том, что _______________________________________________________________________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                    (Ф.И.О. ребенка, дата рождения)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>зарегистрирован (а) в журнале учета очередности на зачисление детей в МКДОУ «Детский сад №  ____________________________________________________________________________,</w:t>
      </w:r>
    </w:p>
    <w:p w:rsidR="008D3A06" w:rsidRPr="008D3A06" w:rsidRDefault="008D3A06" w:rsidP="008D3A06">
      <w:pPr>
        <w:rPr>
          <w:sz w:val="24"/>
          <w:szCs w:val="24"/>
        </w:rPr>
      </w:pPr>
      <w:proofErr w:type="gramStart"/>
      <w:r w:rsidRPr="008D3A06">
        <w:rPr>
          <w:sz w:val="24"/>
          <w:szCs w:val="24"/>
        </w:rPr>
        <w:t>«  » ______________ 20____ года, регистрационный номер заявления о постановке на учет___________________________________________________________________________.</w:t>
      </w:r>
      <w:proofErr w:type="gramEnd"/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bCs/>
          <w:sz w:val="24"/>
          <w:szCs w:val="24"/>
        </w:rPr>
        <w:t>Желаемый год поступления в МДОО - 20____.</w:t>
      </w:r>
    </w:p>
    <w:p w:rsidR="008D3A06" w:rsidRPr="008D3A06" w:rsidRDefault="008D3A06" w:rsidP="008D3A0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D3A06">
        <w:rPr>
          <w:sz w:val="24"/>
          <w:szCs w:val="24"/>
        </w:rPr>
        <w:t>Контактный телефон или сайт уполномоченного органа, или организации, по которому (на котором) родители (законные представители) могут узнать о продвижении очереди_________________________________.</w:t>
      </w:r>
    </w:p>
    <w:p w:rsidR="008D3A06" w:rsidRPr="008D3A06" w:rsidRDefault="008D3A06" w:rsidP="008D3A06">
      <w:pPr>
        <w:ind w:firstLine="709"/>
        <w:rPr>
          <w:sz w:val="24"/>
          <w:szCs w:val="24"/>
        </w:rPr>
      </w:pPr>
      <w:r w:rsidRPr="008D3A06">
        <w:rPr>
          <w:sz w:val="24"/>
          <w:szCs w:val="24"/>
        </w:rPr>
        <w:t>Размер родительской оплаты за содержание ребенка (присмотр и уход) в дошкольных организациях, установленной в Кировском городском округе Ставропольского края (прописью)______________________________________.</w:t>
      </w:r>
    </w:p>
    <w:p w:rsidR="008D3A06" w:rsidRPr="008D3A06" w:rsidRDefault="008D3A06" w:rsidP="008D3A06">
      <w:pPr>
        <w:ind w:firstLine="709"/>
        <w:rPr>
          <w:sz w:val="24"/>
          <w:szCs w:val="24"/>
        </w:rPr>
      </w:pPr>
      <w:r w:rsidRPr="008D3A06">
        <w:rPr>
          <w:sz w:val="24"/>
          <w:szCs w:val="24"/>
        </w:rPr>
        <w:t>Вариативные формы дошкольного образования, которые могут быть предоставлены ребенку _____________________________________________.</w:t>
      </w:r>
    </w:p>
    <w:p w:rsidR="008D3A06" w:rsidRPr="008D3A06" w:rsidRDefault="008D3A06" w:rsidP="008D3A0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3A06" w:rsidRPr="008D3A06" w:rsidRDefault="008D3A06" w:rsidP="008D3A0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proofErr w:type="gramStart"/>
      <w:r w:rsidRPr="008D3A06">
        <w:rPr>
          <w:sz w:val="24"/>
          <w:szCs w:val="24"/>
        </w:rPr>
        <w:t>С первого мая по первое июня того года, когда заявитель планирует обеспечить ребенку дошкольное образование, он обязан подтвердить</w:t>
      </w:r>
      <w:r w:rsidRPr="008D3A06">
        <w:rPr>
          <w:color w:val="FF0000"/>
          <w:sz w:val="24"/>
          <w:szCs w:val="24"/>
        </w:rPr>
        <w:t xml:space="preserve"> </w:t>
      </w:r>
      <w:r w:rsidRPr="008D3A06">
        <w:rPr>
          <w:sz w:val="24"/>
          <w:szCs w:val="24"/>
        </w:rPr>
        <w:t xml:space="preserve">потребность в зачислении их ребенка в МДОО, а также сообщить об изменении данных о ребенке и (или) заявителях (фамилия, имя, отчество, место жительства и т.п. сведения), </w:t>
      </w:r>
      <w:r w:rsidRPr="008D3A06">
        <w:rPr>
          <w:bCs/>
          <w:sz w:val="24"/>
          <w:szCs w:val="24"/>
        </w:rPr>
        <w:t>имеет право внести следующие изменения в заявление с сохранением даты постановки ребенка на учет: изменить</w:t>
      </w:r>
      <w:proofErr w:type="gramEnd"/>
      <w:r w:rsidRPr="008D3A06">
        <w:rPr>
          <w:bCs/>
          <w:sz w:val="24"/>
          <w:szCs w:val="24"/>
        </w:rPr>
        <w:t xml:space="preserve"> ранее выбранный год поступления ребенка в МДОО; изменить выбранные ранее учреждения.</w:t>
      </w:r>
    </w:p>
    <w:p w:rsidR="008D3A06" w:rsidRPr="008D3A06" w:rsidRDefault="008D3A06" w:rsidP="008D3A06">
      <w:pPr>
        <w:ind w:firstLine="709"/>
        <w:rPr>
          <w:sz w:val="24"/>
          <w:szCs w:val="24"/>
        </w:rPr>
      </w:pP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</w:rPr>
        <w:t xml:space="preserve">Подпись лица, 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proofErr w:type="gramStart"/>
      <w:r w:rsidRPr="008D3A06">
        <w:rPr>
          <w:sz w:val="24"/>
          <w:szCs w:val="24"/>
        </w:rPr>
        <w:t>выдавшего</w:t>
      </w:r>
      <w:proofErr w:type="gramEnd"/>
      <w:r w:rsidRPr="008D3A06">
        <w:rPr>
          <w:sz w:val="24"/>
          <w:szCs w:val="24"/>
        </w:rPr>
        <w:t xml:space="preserve"> сертификат   ______________/_____________________________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  <w:vertAlign w:val="subscript"/>
        </w:rPr>
        <w:t xml:space="preserve">                                                                   (подпись, печать)                         (расшифровка подписи)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</w:rPr>
        <w:t>Подпись заявителя         ______________/_____________________________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  <w:vertAlign w:val="subscript"/>
        </w:rPr>
        <w:t xml:space="preserve">                                                                             (подпись)                              (расшифровка подписи)</w:t>
      </w:r>
    </w:p>
    <w:p w:rsidR="008D3A06" w:rsidRPr="008D3A06" w:rsidRDefault="008D3A06" w:rsidP="008D3A06">
      <w:pPr>
        <w:tabs>
          <w:tab w:val="left" w:pos="7065"/>
        </w:tabs>
        <w:spacing w:after="200" w:line="276" w:lineRule="auto"/>
        <w:jc w:val="left"/>
        <w:rPr>
          <w:rFonts w:ascii="Calibri" w:hAnsi="Calibri"/>
          <w:sz w:val="22"/>
        </w:rPr>
      </w:pPr>
      <w:r w:rsidRPr="008D3A06">
        <w:rPr>
          <w:sz w:val="24"/>
          <w:szCs w:val="24"/>
        </w:rPr>
        <w:t>Дата вручения сертификата «____» _____________20       г.</w:t>
      </w: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lastRenderedPageBreak/>
        <w:t>Приложение № 5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Pr="008D3A06">
        <w:rPr>
          <w:sz w:val="24"/>
          <w:szCs w:val="24"/>
        </w:rPr>
        <w:t>отделом образования и молодежной политики администрации Кировского городского округа Ставропольского края</w:t>
      </w:r>
      <w:r w:rsidRPr="008D3A06">
        <w:rPr>
          <w:rFonts w:eastAsia="Times New Roman"/>
          <w:sz w:val="24"/>
          <w:szCs w:val="24"/>
          <w:lang w:eastAsia="ru-RU"/>
        </w:rPr>
        <w:t xml:space="preserve"> муниципальной услуги 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>»</w:t>
      </w: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24"/>
          <w:szCs w:val="24"/>
        </w:rPr>
      </w:pPr>
    </w:p>
    <w:p w:rsidR="008D3A06" w:rsidRPr="008D3A06" w:rsidRDefault="008D3A06" w:rsidP="008D3A06">
      <w:pPr>
        <w:spacing w:line="240" w:lineRule="exact"/>
        <w:jc w:val="center"/>
        <w:rPr>
          <w:bCs/>
          <w:sz w:val="24"/>
          <w:szCs w:val="24"/>
        </w:rPr>
      </w:pPr>
      <w:r w:rsidRPr="008D3A06">
        <w:rPr>
          <w:bCs/>
          <w:sz w:val="24"/>
          <w:szCs w:val="24"/>
        </w:rPr>
        <w:t>ОБРАЗЕЦ ЗАПОЛНЕНИЯ СЕРТИФИКАТА</w:t>
      </w:r>
    </w:p>
    <w:p w:rsidR="008D3A06" w:rsidRPr="008D3A06" w:rsidRDefault="008D3A06" w:rsidP="008D3A06">
      <w:pPr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о постановке ребенка на учет для зачисления в М</w:t>
      </w:r>
      <w:proofErr w:type="gramStart"/>
      <w:r w:rsidRPr="008D3A06">
        <w:rPr>
          <w:sz w:val="24"/>
          <w:szCs w:val="24"/>
        </w:rPr>
        <w:t>К(</w:t>
      </w:r>
      <w:proofErr w:type="gramEnd"/>
      <w:r w:rsidRPr="008D3A06">
        <w:rPr>
          <w:sz w:val="24"/>
          <w:szCs w:val="24"/>
        </w:rPr>
        <w:t>Б)ДОУ «Детский сад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</w:rPr>
        <w:t>№</w:t>
      </w:r>
      <w:r w:rsidRPr="008D3A06">
        <w:rPr>
          <w:rFonts w:ascii="Calibri" w:hAnsi="Calibri"/>
          <w:sz w:val="24"/>
          <w:szCs w:val="24"/>
        </w:rPr>
        <w:t>__</w:t>
      </w:r>
      <w:r w:rsidRPr="008D3A06">
        <w:rPr>
          <w:rFonts w:ascii="Calibri" w:hAnsi="Calibri"/>
          <w:sz w:val="24"/>
          <w:szCs w:val="24"/>
          <w:u w:val="single"/>
        </w:rPr>
        <w:t>1</w:t>
      </w:r>
      <w:r w:rsidRPr="008D3A06"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:rsidR="008D3A06" w:rsidRPr="008D3A06" w:rsidRDefault="008D3A06" w:rsidP="008D3A06">
      <w:pPr>
        <w:rPr>
          <w:sz w:val="24"/>
          <w:szCs w:val="24"/>
        </w:rPr>
      </w:pP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 xml:space="preserve">Настоящий сертификат выдан </w:t>
      </w:r>
      <w:r w:rsidRPr="008D3A06">
        <w:rPr>
          <w:sz w:val="24"/>
          <w:szCs w:val="24"/>
          <w:u w:val="single"/>
        </w:rPr>
        <w:t>Иванову Ивану Ивановичу</w:t>
      </w:r>
      <w:r w:rsidRPr="008D3A06">
        <w:rPr>
          <w:sz w:val="24"/>
          <w:szCs w:val="24"/>
        </w:rPr>
        <w:t>_________________________________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                 (Ф.И.О. родителя, законного представителя)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 xml:space="preserve">в том, что </w:t>
      </w:r>
      <w:r w:rsidRPr="008D3A06">
        <w:rPr>
          <w:sz w:val="24"/>
          <w:szCs w:val="24"/>
          <w:u w:val="single"/>
        </w:rPr>
        <w:t>Иванов Сергей Иванович</w:t>
      </w:r>
      <w:r w:rsidRPr="008D3A06">
        <w:rPr>
          <w:sz w:val="24"/>
          <w:szCs w:val="24"/>
        </w:rPr>
        <w:t>____________________________________________________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                    (Ф.И.О. ребенка, дата рождения)</w:t>
      </w:r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sz w:val="24"/>
          <w:szCs w:val="24"/>
        </w:rPr>
        <w:t xml:space="preserve">зарегистрирован (а) в журнале учета очередности на зачисление детей в МКДОУ «Детский сад №  </w:t>
      </w:r>
      <w:r w:rsidRPr="008D3A06">
        <w:rPr>
          <w:sz w:val="24"/>
          <w:szCs w:val="24"/>
          <w:u w:val="single"/>
        </w:rPr>
        <w:t xml:space="preserve"> 1</w:t>
      </w:r>
      <w:r w:rsidRPr="008D3A06">
        <w:rPr>
          <w:sz w:val="24"/>
          <w:szCs w:val="24"/>
        </w:rPr>
        <w:t>_________________________________________,</w:t>
      </w:r>
    </w:p>
    <w:p w:rsidR="008D3A06" w:rsidRPr="008D3A06" w:rsidRDefault="008D3A06" w:rsidP="008D3A06">
      <w:pPr>
        <w:rPr>
          <w:sz w:val="24"/>
          <w:szCs w:val="24"/>
        </w:rPr>
      </w:pPr>
      <w:proofErr w:type="gramStart"/>
      <w:r w:rsidRPr="008D3A06">
        <w:rPr>
          <w:sz w:val="24"/>
          <w:szCs w:val="24"/>
        </w:rPr>
        <w:t xml:space="preserve">«10» июля 2016 года, регистрационный номер заявления о постановке на учет                                   </w:t>
      </w:r>
      <w:r w:rsidRPr="008D3A06">
        <w:rPr>
          <w:sz w:val="24"/>
          <w:szCs w:val="24"/>
          <w:u w:val="single"/>
        </w:rPr>
        <w:t>_№ 1________________________________________________.</w:t>
      </w:r>
      <w:proofErr w:type="gramEnd"/>
    </w:p>
    <w:p w:rsidR="008D3A06" w:rsidRPr="008D3A06" w:rsidRDefault="008D3A06" w:rsidP="008D3A06">
      <w:pPr>
        <w:rPr>
          <w:sz w:val="24"/>
          <w:szCs w:val="24"/>
        </w:rPr>
      </w:pPr>
      <w:r w:rsidRPr="008D3A06">
        <w:rPr>
          <w:bCs/>
          <w:sz w:val="24"/>
          <w:szCs w:val="24"/>
        </w:rPr>
        <w:t>Желаемый год поступления в МДОО - 2017.</w:t>
      </w:r>
    </w:p>
    <w:p w:rsidR="008D3A06" w:rsidRPr="008D3A06" w:rsidRDefault="008D3A06" w:rsidP="008D3A0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8D3A06">
        <w:rPr>
          <w:sz w:val="24"/>
          <w:szCs w:val="24"/>
        </w:rPr>
        <w:t xml:space="preserve">Контактный телефон или сайт уполномоченного органа, или организации, по которому (на котором) родители (законные представители) могут узнать о продвижении очереди                   </w:t>
      </w:r>
      <w:r w:rsidRPr="008D3A06">
        <w:rPr>
          <w:sz w:val="24"/>
          <w:szCs w:val="24"/>
          <w:u w:val="single"/>
        </w:rPr>
        <w:t>8 800 000 00 00_________________________________.</w:t>
      </w:r>
    </w:p>
    <w:p w:rsidR="008D3A06" w:rsidRPr="008D3A06" w:rsidRDefault="008D3A06" w:rsidP="008D3A06">
      <w:pPr>
        <w:ind w:firstLine="709"/>
        <w:rPr>
          <w:sz w:val="24"/>
          <w:szCs w:val="24"/>
        </w:rPr>
      </w:pPr>
      <w:r w:rsidRPr="008D3A06">
        <w:rPr>
          <w:sz w:val="24"/>
          <w:szCs w:val="24"/>
        </w:rPr>
        <w:t>Размер родительской оплаты за содержание ребенка (присмотр и уход) в дошкольных организациях, установленной в Кировском городском округе Ставропольского края (прописью)_</w:t>
      </w:r>
      <w:r w:rsidRPr="008D3A06">
        <w:rPr>
          <w:sz w:val="24"/>
          <w:szCs w:val="24"/>
          <w:u w:val="single"/>
        </w:rPr>
        <w:t>одна тысяча рублей</w:t>
      </w:r>
      <w:r w:rsidRPr="008D3A06">
        <w:rPr>
          <w:sz w:val="24"/>
          <w:szCs w:val="24"/>
        </w:rPr>
        <w:t>_________.</w:t>
      </w:r>
    </w:p>
    <w:p w:rsidR="008D3A06" w:rsidRPr="008D3A06" w:rsidRDefault="008D3A06" w:rsidP="008D3A06">
      <w:pPr>
        <w:ind w:firstLine="709"/>
        <w:rPr>
          <w:sz w:val="24"/>
          <w:szCs w:val="24"/>
        </w:rPr>
      </w:pPr>
      <w:r w:rsidRPr="008D3A06">
        <w:rPr>
          <w:sz w:val="24"/>
          <w:szCs w:val="24"/>
        </w:rPr>
        <w:t>Вариативные формы дошкольного образования, которые могут быть предоставлены ребенку _____________________________________________.</w:t>
      </w:r>
    </w:p>
    <w:p w:rsidR="008D3A06" w:rsidRPr="008D3A06" w:rsidRDefault="008D3A06" w:rsidP="008D3A0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3A06" w:rsidRPr="008D3A06" w:rsidRDefault="008D3A06" w:rsidP="008D3A0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proofErr w:type="gramStart"/>
      <w:r w:rsidRPr="008D3A06">
        <w:rPr>
          <w:sz w:val="24"/>
          <w:szCs w:val="24"/>
        </w:rPr>
        <w:t>С первого мая по первое июня того года, когда заявитель планирует обеспечить ребенку дошкольное образование, он обязан подтвердить</w:t>
      </w:r>
      <w:r w:rsidRPr="008D3A06">
        <w:rPr>
          <w:color w:val="FF0000"/>
          <w:sz w:val="24"/>
          <w:szCs w:val="24"/>
        </w:rPr>
        <w:t xml:space="preserve"> </w:t>
      </w:r>
      <w:r w:rsidRPr="008D3A06">
        <w:rPr>
          <w:sz w:val="24"/>
          <w:szCs w:val="24"/>
        </w:rPr>
        <w:t xml:space="preserve">потребность в зачислении их ребенка в МДОО, а также сообщить об изменении данных о ребенке и (или) заявителях (фамилия, имя, отчество, место жительства и т.п. сведения), </w:t>
      </w:r>
      <w:r w:rsidRPr="008D3A06">
        <w:rPr>
          <w:bCs/>
          <w:sz w:val="24"/>
          <w:szCs w:val="24"/>
        </w:rPr>
        <w:t>имеет право внести следующие изменения в заявление с сохранением даты постановки ребенка на учет: изменить</w:t>
      </w:r>
      <w:proofErr w:type="gramEnd"/>
      <w:r w:rsidRPr="008D3A06">
        <w:rPr>
          <w:bCs/>
          <w:sz w:val="24"/>
          <w:szCs w:val="24"/>
        </w:rPr>
        <w:t xml:space="preserve"> ранее выбранный год поступления ребенка в МДОО; изменить выбранные ранее учреждения.</w:t>
      </w:r>
    </w:p>
    <w:p w:rsidR="008D3A06" w:rsidRPr="008D3A06" w:rsidRDefault="008D3A06" w:rsidP="008D3A06">
      <w:pPr>
        <w:ind w:firstLine="709"/>
        <w:rPr>
          <w:sz w:val="24"/>
          <w:szCs w:val="24"/>
        </w:rPr>
      </w:pP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</w:rPr>
        <w:t xml:space="preserve">Подпись лица, 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proofErr w:type="gramStart"/>
      <w:r w:rsidRPr="008D3A06">
        <w:rPr>
          <w:sz w:val="24"/>
          <w:szCs w:val="24"/>
        </w:rPr>
        <w:t>выдавшего</w:t>
      </w:r>
      <w:proofErr w:type="gramEnd"/>
      <w:r w:rsidRPr="008D3A06">
        <w:rPr>
          <w:sz w:val="24"/>
          <w:szCs w:val="24"/>
        </w:rPr>
        <w:t xml:space="preserve"> сертификат   ______________/_______</w:t>
      </w:r>
      <w:r w:rsidRPr="008D3A06">
        <w:rPr>
          <w:sz w:val="24"/>
          <w:szCs w:val="24"/>
          <w:u w:val="single"/>
        </w:rPr>
        <w:t>Сидоров С.С.</w:t>
      </w:r>
      <w:r w:rsidRPr="008D3A06">
        <w:rPr>
          <w:sz w:val="24"/>
          <w:szCs w:val="24"/>
        </w:rPr>
        <w:t>__________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  <w:vertAlign w:val="subscript"/>
        </w:rPr>
        <w:t xml:space="preserve">                                                                   (подпись, печать)                         (расшифровка подписи)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</w:rPr>
        <w:t>Подпись заявителя         ______________/________</w:t>
      </w:r>
      <w:r w:rsidRPr="008D3A06">
        <w:rPr>
          <w:sz w:val="24"/>
          <w:szCs w:val="24"/>
          <w:u w:val="single"/>
        </w:rPr>
        <w:t>Иванов И.И.___________</w:t>
      </w:r>
    </w:p>
    <w:p w:rsidR="008D3A06" w:rsidRPr="008D3A06" w:rsidRDefault="008D3A06" w:rsidP="008D3A06">
      <w:pPr>
        <w:jc w:val="left"/>
        <w:rPr>
          <w:sz w:val="24"/>
          <w:szCs w:val="24"/>
        </w:rPr>
      </w:pPr>
      <w:r w:rsidRPr="008D3A06">
        <w:rPr>
          <w:sz w:val="24"/>
          <w:szCs w:val="24"/>
          <w:vertAlign w:val="subscript"/>
        </w:rPr>
        <w:t xml:space="preserve">                                                                             (подпись)                              (расшифровка подписи)</w:t>
      </w:r>
    </w:p>
    <w:p w:rsidR="008D3A06" w:rsidRPr="008D3A06" w:rsidRDefault="008D3A06" w:rsidP="008D3A06">
      <w:pPr>
        <w:jc w:val="left"/>
        <w:rPr>
          <w:rFonts w:ascii="Calibri" w:hAnsi="Calibri"/>
          <w:sz w:val="24"/>
          <w:szCs w:val="24"/>
        </w:rPr>
      </w:pPr>
      <w:r w:rsidRPr="008D3A06">
        <w:rPr>
          <w:sz w:val="24"/>
          <w:szCs w:val="24"/>
        </w:rPr>
        <w:t>Дата вручения сертификата «____» _____________20       г.</w:t>
      </w: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lastRenderedPageBreak/>
        <w:t>Приложение № 6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Pr="008D3A06">
        <w:rPr>
          <w:sz w:val="24"/>
          <w:szCs w:val="24"/>
        </w:rPr>
        <w:t>отделом образования и молодежной политики администрации Кировского городского округа Ставропольского края</w:t>
      </w:r>
      <w:r w:rsidRPr="008D3A06">
        <w:rPr>
          <w:rFonts w:eastAsia="Times New Roman"/>
          <w:sz w:val="24"/>
          <w:szCs w:val="24"/>
          <w:lang w:eastAsia="ru-RU"/>
        </w:rPr>
        <w:t xml:space="preserve"> муниципальной услуги 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>»</w:t>
      </w: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spacing w:after="1" w:line="22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ФОРМА УВЕДОМЛЕНИЯ</w:t>
      </w:r>
    </w:p>
    <w:p w:rsidR="008D3A06" w:rsidRPr="008D3A06" w:rsidRDefault="008D3A06" w:rsidP="008D3A06">
      <w:pPr>
        <w:spacing w:after="1" w:line="22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ОБ ОТКАЗЕ В ПРЕДОСТАВЛЕНИИ УСЛУГИ</w:t>
      </w:r>
    </w:p>
    <w:p w:rsidR="008D3A06" w:rsidRPr="008D3A06" w:rsidRDefault="008D3A06" w:rsidP="008D3A06">
      <w:pPr>
        <w:spacing w:after="1" w:line="22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jc w:val="right"/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Ф.И.О.</w:t>
      </w:r>
    </w:p>
    <w:p w:rsidR="008D3A06" w:rsidRPr="008D3A06" w:rsidRDefault="008D3A06" w:rsidP="008D3A06">
      <w:pPr>
        <w:spacing w:after="1" w:line="200" w:lineRule="atLeast"/>
        <w:jc w:val="right"/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Адрес: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Уведомление об отказе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в предоставлении услуги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Уважаемы</w:t>
      </w:r>
      <w:proofErr w:type="gramStart"/>
      <w:r w:rsidRPr="008D3A06">
        <w:rPr>
          <w:sz w:val="24"/>
          <w:szCs w:val="24"/>
        </w:rPr>
        <w:t>й(</w:t>
      </w:r>
      <w:proofErr w:type="spellStart"/>
      <w:proofErr w:type="gramEnd"/>
      <w:r w:rsidRPr="008D3A06">
        <w:rPr>
          <w:sz w:val="24"/>
          <w:szCs w:val="24"/>
        </w:rPr>
        <w:t>ая</w:t>
      </w:r>
      <w:proofErr w:type="spellEnd"/>
      <w:r w:rsidRPr="008D3A06">
        <w:rPr>
          <w:sz w:val="24"/>
          <w:szCs w:val="24"/>
        </w:rPr>
        <w:t>) ________________________________________________________!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______________________________________________________________ сообщает о том, что         </w:t>
      </w:r>
      <w:r w:rsidRPr="008D3A06">
        <w:rPr>
          <w:sz w:val="24"/>
          <w:szCs w:val="24"/>
        </w:rPr>
        <w:tab/>
      </w:r>
      <w:r w:rsidRPr="008D3A06">
        <w:rPr>
          <w:sz w:val="24"/>
          <w:szCs w:val="24"/>
        </w:rPr>
        <w:tab/>
      </w:r>
      <w:r w:rsidRPr="008D3A06">
        <w:rPr>
          <w:sz w:val="24"/>
          <w:szCs w:val="24"/>
        </w:rPr>
        <w:tab/>
        <w:t xml:space="preserve">       (орган, предоставляющий услугу)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Вам отказано в предоставлении муниципальной услуги </w:t>
      </w:r>
      <w:r w:rsidRPr="008D3A06">
        <w:rPr>
          <w:rFonts w:eastAsia="Times New Roman"/>
          <w:sz w:val="24"/>
          <w:szCs w:val="24"/>
          <w:lang w:eastAsia="ru-RU"/>
        </w:rPr>
        <w:t>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 xml:space="preserve">» в связи </w:t>
      </w:r>
      <w:proofErr w:type="gramStart"/>
      <w:r w:rsidRPr="008D3A06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8D3A06">
        <w:rPr>
          <w:rFonts w:eastAsia="Times New Roman"/>
          <w:sz w:val="24"/>
          <w:szCs w:val="24"/>
          <w:lang w:eastAsia="ru-RU"/>
        </w:rPr>
        <w:t xml:space="preserve"> 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>__________________________________________________________________________________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>__________________________________________________________________________________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(Далее указываются причина и обоснование отказа в предоставлении услуги)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>Руководитель                          (подпись)                Ф.И.О.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>Ф.И.О. исполнителя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>Тел.</w:t>
      </w: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lastRenderedPageBreak/>
        <w:t>Приложение № 7</w:t>
      </w:r>
    </w:p>
    <w:p w:rsidR="008D3A06" w:rsidRPr="008D3A06" w:rsidRDefault="008D3A06" w:rsidP="008D3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rPr>
          <w:rFonts w:eastAsia="Times New Roman"/>
          <w:sz w:val="24"/>
          <w:szCs w:val="24"/>
          <w:lang w:eastAsia="ru-RU"/>
        </w:rPr>
      </w:pPr>
      <w:r w:rsidRPr="008D3A06">
        <w:rPr>
          <w:rFonts w:eastAsia="Times New Roman"/>
          <w:sz w:val="24"/>
          <w:szCs w:val="24"/>
          <w:lang w:eastAsia="ru-RU"/>
        </w:rPr>
        <w:t xml:space="preserve">к технологической схеме предоставления </w:t>
      </w:r>
      <w:r w:rsidRPr="008D3A06">
        <w:rPr>
          <w:sz w:val="24"/>
          <w:szCs w:val="24"/>
        </w:rPr>
        <w:t>отделом образования и молодежной политики администрации Кировского городского округа Ставропольского края</w:t>
      </w:r>
      <w:r w:rsidRPr="008D3A06">
        <w:rPr>
          <w:rFonts w:eastAsia="Times New Roman"/>
          <w:sz w:val="24"/>
          <w:szCs w:val="24"/>
          <w:lang w:eastAsia="ru-RU"/>
        </w:rPr>
        <w:t xml:space="preserve"> муниципальной услуги 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>»</w:t>
      </w: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2"/>
        </w:rPr>
      </w:pP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D3A06" w:rsidRPr="008D3A06" w:rsidRDefault="008D3A06" w:rsidP="008D3A06">
      <w:pPr>
        <w:spacing w:after="1" w:line="22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ОБРАЗЕЦ УВЕДОМЛЕНИЯ</w:t>
      </w:r>
    </w:p>
    <w:p w:rsidR="008D3A06" w:rsidRPr="008D3A06" w:rsidRDefault="008D3A06" w:rsidP="008D3A06">
      <w:pPr>
        <w:spacing w:after="1" w:line="22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ОБ ОТКАЗЕ В ПРЕДОСТАВЛЕНИИ УСЛУГИ</w:t>
      </w:r>
    </w:p>
    <w:p w:rsidR="008D3A06" w:rsidRPr="008D3A06" w:rsidRDefault="008D3A06" w:rsidP="008D3A06">
      <w:pPr>
        <w:spacing w:after="1" w:line="22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jc w:val="right"/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Иванову Ивану Ивановичу</w:t>
      </w:r>
    </w:p>
    <w:p w:rsidR="008D3A06" w:rsidRPr="008D3A06" w:rsidRDefault="008D3A06" w:rsidP="008D3A06">
      <w:pPr>
        <w:spacing w:after="1" w:line="200" w:lineRule="atLeast"/>
        <w:jc w:val="right"/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Адрес: г. Москва, ул. </w:t>
      </w:r>
      <w:proofErr w:type="spellStart"/>
      <w:r w:rsidRPr="008D3A06">
        <w:rPr>
          <w:sz w:val="24"/>
          <w:szCs w:val="24"/>
        </w:rPr>
        <w:t>Ессентукская</w:t>
      </w:r>
      <w:proofErr w:type="spellEnd"/>
      <w:r w:rsidRPr="008D3A06">
        <w:rPr>
          <w:sz w:val="24"/>
          <w:szCs w:val="24"/>
        </w:rPr>
        <w:t>, д. 1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Уведомление об отказе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в предоставлении услуги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jc w:val="center"/>
        <w:rPr>
          <w:sz w:val="24"/>
          <w:szCs w:val="24"/>
        </w:rPr>
      </w:pPr>
      <w:r w:rsidRPr="008D3A06">
        <w:rPr>
          <w:sz w:val="24"/>
          <w:szCs w:val="24"/>
        </w:rPr>
        <w:t>Уважаемый</w:t>
      </w:r>
      <w:r w:rsidRPr="008D3A06">
        <w:rPr>
          <w:sz w:val="24"/>
          <w:szCs w:val="24"/>
          <w:u w:val="single"/>
        </w:rPr>
        <w:t xml:space="preserve"> Иван Иванович</w:t>
      </w:r>
      <w:r w:rsidRPr="008D3A06">
        <w:rPr>
          <w:sz w:val="24"/>
          <w:szCs w:val="24"/>
        </w:rPr>
        <w:t>!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ind w:firstLine="709"/>
        <w:rPr>
          <w:sz w:val="24"/>
          <w:szCs w:val="24"/>
          <w:u w:val="single"/>
        </w:rPr>
      </w:pPr>
      <w:r w:rsidRPr="008D3A06">
        <w:rPr>
          <w:sz w:val="24"/>
          <w:szCs w:val="24"/>
          <w:u w:val="single"/>
        </w:rPr>
        <w:t xml:space="preserve">Отдел образования и  молодежной  политики  администрации  Кировского  городского </w:t>
      </w:r>
    </w:p>
    <w:p w:rsidR="008D3A06" w:rsidRPr="008D3A06" w:rsidRDefault="008D3A06" w:rsidP="008D3A0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8D3A06">
        <w:rPr>
          <w:sz w:val="24"/>
          <w:szCs w:val="24"/>
        </w:rPr>
        <w:t>(орган, предоставляющий услугу)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  <w:u w:val="single"/>
        </w:rPr>
        <w:t xml:space="preserve">округа Ставропольского края </w:t>
      </w:r>
      <w:r w:rsidRPr="008D3A06">
        <w:rPr>
          <w:sz w:val="24"/>
          <w:szCs w:val="24"/>
        </w:rPr>
        <w:t xml:space="preserve">сообщает о том, что Вам отказано в предоставлении муниципальной услуги </w:t>
      </w:r>
      <w:r w:rsidRPr="008D3A06">
        <w:rPr>
          <w:rFonts w:eastAsia="Times New Roman"/>
          <w:sz w:val="24"/>
          <w:szCs w:val="24"/>
          <w:lang w:eastAsia="ru-RU"/>
        </w:rPr>
        <w:t>«</w:t>
      </w:r>
      <w:r w:rsidRPr="008D3A06">
        <w:rPr>
          <w:rFonts w:eastAsia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8D3A06">
        <w:rPr>
          <w:rFonts w:eastAsia="Times New Roman"/>
          <w:b/>
          <w:sz w:val="24"/>
          <w:szCs w:val="24"/>
          <w:lang w:eastAsia="zh-CN"/>
        </w:rPr>
        <w:t>)</w:t>
      </w:r>
      <w:r w:rsidRPr="008D3A06">
        <w:rPr>
          <w:rFonts w:eastAsia="Times New Roman"/>
          <w:sz w:val="24"/>
          <w:szCs w:val="24"/>
          <w:lang w:eastAsia="ru-RU"/>
        </w:rPr>
        <w:t xml:space="preserve">» </w:t>
      </w:r>
      <w:r w:rsidRPr="008D3A06">
        <w:rPr>
          <w:sz w:val="24"/>
          <w:szCs w:val="24"/>
        </w:rPr>
        <w:t>в связи с</w:t>
      </w:r>
      <w:r w:rsidRPr="008D3A06">
        <w:rPr>
          <w:sz w:val="24"/>
          <w:szCs w:val="24"/>
          <w:u w:val="single"/>
        </w:rPr>
        <w:t xml:space="preserve"> постановкой ребенка на регистрационный учет ранее или в другом муниципальном образовании</w:t>
      </w:r>
      <w:r w:rsidRPr="008D3A06">
        <w:rPr>
          <w:sz w:val="24"/>
          <w:szCs w:val="24"/>
        </w:rPr>
        <w:t>____________________________________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(Далее указываются причина и обоснование отказа в предоставлении услуги)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 xml:space="preserve">         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line="276" w:lineRule="auto"/>
        <w:jc w:val="left"/>
        <w:rPr>
          <w:sz w:val="24"/>
          <w:szCs w:val="24"/>
        </w:rPr>
      </w:pPr>
      <w:r w:rsidRPr="008D3A06">
        <w:rPr>
          <w:sz w:val="24"/>
          <w:szCs w:val="24"/>
        </w:rPr>
        <w:t xml:space="preserve">Начальник отдела образования </w:t>
      </w: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24"/>
          <w:szCs w:val="24"/>
        </w:rPr>
      </w:pPr>
      <w:r w:rsidRPr="008D3A06">
        <w:rPr>
          <w:sz w:val="24"/>
          <w:szCs w:val="24"/>
        </w:rPr>
        <w:t>и молодежной политики администрации</w:t>
      </w: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24"/>
          <w:szCs w:val="24"/>
        </w:rPr>
      </w:pPr>
      <w:r w:rsidRPr="008D3A06">
        <w:rPr>
          <w:sz w:val="24"/>
          <w:szCs w:val="24"/>
        </w:rPr>
        <w:t xml:space="preserve">Кировского городского округа </w:t>
      </w: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24"/>
          <w:szCs w:val="24"/>
        </w:rPr>
      </w:pPr>
      <w:r w:rsidRPr="008D3A06">
        <w:rPr>
          <w:sz w:val="24"/>
          <w:szCs w:val="24"/>
        </w:rPr>
        <w:t>Ставропольского края</w:t>
      </w:r>
      <w:r w:rsidRPr="008D3A06">
        <w:rPr>
          <w:sz w:val="24"/>
          <w:szCs w:val="24"/>
        </w:rPr>
        <w:tab/>
        <w:t xml:space="preserve">                  Сидорова С.С.</w:t>
      </w: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24"/>
          <w:szCs w:val="24"/>
        </w:rPr>
      </w:pPr>
      <w:r w:rsidRPr="008D3A06">
        <w:rPr>
          <w:sz w:val="24"/>
          <w:szCs w:val="24"/>
        </w:rPr>
        <w:t xml:space="preserve">                                                           _______________</w:t>
      </w:r>
      <w:r w:rsidRPr="008D3A06">
        <w:rPr>
          <w:sz w:val="24"/>
          <w:szCs w:val="24"/>
        </w:rPr>
        <w:tab/>
        <w:t xml:space="preserve">              _____________</w:t>
      </w: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18"/>
          <w:szCs w:val="18"/>
        </w:rPr>
      </w:pPr>
      <w:r w:rsidRPr="008D3A06">
        <w:rPr>
          <w:sz w:val="18"/>
          <w:szCs w:val="18"/>
        </w:rPr>
        <w:t xml:space="preserve">                                                                                          (подпись)                                                                                     (Ф.И.О.)</w:t>
      </w:r>
    </w:p>
    <w:p w:rsidR="008D3A06" w:rsidRPr="008D3A06" w:rsidRDefault="008D3A06" w:rsidP="008D3A06">
      <w:pPr>
        <w:tabs>
          <w:tab w:val="left" w:pos="7065"/>
        </w:tabs>
        <w:spacing w:line="276" w:lineRule="auto"/>
        <w:jc w:val="lef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>Петров П.П.</w:t>
      </w:r>
    </w:p>
    <w:p w:rsidR="008D3A06" w:rsidRPr="008D3A06" w:rsidRDefault="008D3A06" w:rsidP="008D3A06">
      <w:pPr>
        <w:spacing w:after="1" w:line="200" w:lineRule="atLeast"/>
        <w:rPr>
          <w:sz w:val="24"/>
          <w:szCs w:val="24"/>
        </w:rPr>
      </w:pPr>
      <w:r w:rsidRPr="008D3A06">
        <w:rPr>
          <w:sz w:val="24"/>
          <w:szCs w:val="24"/>
        </w:rPr>
        <w:t>Тел. 87938 2-22-22</w:t>
      </w:r>
    </w:p>
    <w:p w:rsidR="008D3A06" w:rsidRPr="008D3A06" w:rsidRDefault="008D3A06" w:rsidP="008D3A0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D3A06" w:rsidRPr="008D3A06" w:rsidRDefault="008D3A06" w:rsidP="00454E9F">
      <w:pPr>
        <w:spacing w:line="240" w:lineRule="exact"/>
        <w:rPr>
          <w:color w:val="FFFFFF" w:themeColor="background1"/>
          <w:szCs w:val="28"/>
        </w:rPr>
      </w:pPr>
    </w:p>
    <w:sectPr w:rsidR="008D3A06" w:rsidRPr="008D3A06" w:rsidSect="007B5331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8A" w:rsidRDefault="00783C8A" w:rsidP="008D3A06">
      <w:r>
        <w:separator/>
      </w:r>
    </w:p>
  </w:endnote>
  <w:endnote w:type="continuationSeparator" w:id="0">
    <w:p w:rsidR="00783C8A" w:rsidRDefault="00783C8A" w:rsidP="008D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06" w:rsidRPr="00D97CF6" w:rsidRDefault="008D3A06" w:rsidP="00C21ED7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06" w:rsidRDefault="008D3A06" w:rsidP="00460D98">
    <w:pPr>
      <w:pStyle w:val="a8"/>
      <w:widowControl w:val="0"/>
      <w:jc w:val="right"/>
    </w:pPr>
  </w:p>
  <w:p w:rsidR="008D3A06" w:rsidRDefault="008D3A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8A" w:rsidRDefault="00783C8A" w:rsidP="008D3A06">
      <w:r>
        <w:separator/>
      </w:r>
    </w:p>
  </w:footnote>
  <w:footnote w:type="continuationSeparator" w:id="0">
    <w:p w:rsidR="00783C8A" w:rsidRDefault="00783C8A" w:rsidP="008D3A06">
      <w:r>
        <w:continuationSeparator/>
      </w:r>
    </w:p>
  </w:footnote>
  <w:footnote w:id="1">
    <w:p w:rsidR="008D3A06" w:rsidRPr="007A08FC" w:rsidRDefault="008D3A06" w:rsidP="008D3A06">
      <w:pPr>
        <w:pStyle w:val="af5"/>
        <w:rPr>
          <w:rFonts w:ascii="Times New Roman" w:hAnsi="Times New Roman"/>
          <w:sz w:val="18"/>
          <w:szCs w:val="18"/>
        </w:rPr>
      </w:pPr>
      <w:r w:rsidRPr="00DF6339">
        <w:rPr>
          <w:rStyle w:val="af7"/>
        </w:rPr>
        <w:sym w:font="Symbol" w:char="F02A"/>
      </w:r>
      <w:r>
        <w:t xml:space="preserve"> </w:t>
      </w:r>
      <w:r>
        <w:rPr>
          <w:rFonts w:ascii="Times New Roman" w:hAnsi="Times New Roman"/>
          <w:sz w:val="18"/>
          <w:szCs w:val="18"/>
        </w:rPr>
        <w:t>Технологическая схема разработана в</w:t>
      </w:r>
      <w:r w:rsidRPr="007A08FC">
        <w:rPr>
          <w:rFonts w:ascii="Times New Roman" w:hAnsi="Times New Roman"/>
          <w:sz w:val="18"/>
          <w:szCs w:val="18"/>
        </w:rPr>
        <w:t xml:space="preserve"> части </w:t>
      </w:r>
      <w:r>
        <w:rPr>
          <w:rFonts w:ascii="Times New Roman" w:hAnsi="Times New Roman"/>
          <w:sz w:val="18"/>
          <w:szCs w:val="18"/>
        </w:rPr>
        <w:t xml:space="preserve">функций МФЦ по </w:t>
      </w:r>
      <w:r w:rsidRPr="007A08FC">
        <w:rPr>
          <w:rFonts w:ascii="Times New Roman" w:hAnsi="Times New Roman"/>
          <w:sz w:val="18"/>
          <w:szCs w:val="18"/>
        </w:rPr>
        <w:t>прием</w:t>
      </w:r>
      <w:r>
        <w:rPr>
          <w:rFonts w:ascii="Times New Roman" w:hAnsi="Times New Roman"/>
          <w:sz w:val="18"/>
          <w:szCs w:val="18"/>
        </w:rPr>
        <w:t>у</w:t>
      </w:r>
      <w:r w:rsidRPr="007A08FC">
        <w:rPr>
          <w:rFonts w:ascii="Times New Roman" w:hAnsi="Times New Roman"/>
          <w:sz w:val="18"/>
          <w:szCs w:val="18"/>
        </w:rPr>
        <w:t xml:space="preserve"> заявлений</w:t>
      </w:r>
      <w:r>
        <w:rPr>
          <w:rFonts w:ascii="Times New Roman" w:hAnsi="Times New Roman"/>
          <w:sz w:val="18"/>
          <w:szCs w:val="18"/>
        </w:rPr>
        <w:t xml:space="preserve"> о </w:t>
      </w:r>
      <w:r w:rsidRPr="007A08FC">
        <w:rPr>
          <w:rFonts w:ascii="Times New Roman" w:hAnsi="Times New Roman"/>
          <w:sz w:val="18"/>
          <w:szCs w:val="18"/>
        </w:rPr>
        <w:t>постановк</w:t>
      </w:r>
      <w:r>
        <w:rPr>
          <w:rFonts w:ascii="Times New Roman" w:hAnsi="Times New Roman"/>
          <w:sz w:val="18"/>
          <w:szCs w:val="18"/>
        </w:rPr>
        <w:t>е</w:t>
      </w:r>
      <w:r w:rsidRPr="007A08FC">
        <w:rPr>
          <w:rFonts w:ascii="Times New Roman" w:hAnsi="Times New Roman"/>
          <w:sz w:val="18"/>
          <w:szCs w:val="18"/>
        </w:rPr>
        <w:t xml:space="preserve"> на учет</w:t>
      </w:r>
      <w:r>
        <w:rPr>
          <w:rFonts w:ascii="Times New Roman" w:hAnsi="Times New Roman"/>
          <w:sz w:val="18"/>
          <w:szCs w:val="18"/>
        </w:rPr>
        <w:t xml:space="preserve"> для </w:t>
      </w:r>
      <w:r w:rsidRPr="007A08FC">
        <w:rPr>
          <w:rFonts w:ascii="Times New Roman" w:hAnsi="Times New Roman"/>
          <w:sz w:val="18"/>
          <w:szCs w:val="18"/>
        </w:rPr>
        <w:t>зачислени</w:t>
      </w:r>
      <w:r>
        <w:rPr>
          <w:rFonts w:ascii="Times New Roman" w:hAnsi="Times New Roman"/>
          <w:sz w:val="18"/>
          <w:szCs w:val="18"/>
        </w:rPr>
        <w:t>я</w:t>
      </w:r>
      <w:r w:rsidRPr="007A08FC">
        <w:rPr>
          <w:rFonts w:ascii="Times New Roman" w:hAnsi="Times New Roman"/>
          <w:sz w:val="18"/>
          <w:szCs w:val="18"/>
        </w:rPr>
        <w:t xml:space="preserve"> детей в образовательные организации, реализующие основную образовательную программу дошкольного образования (детские сады) </w:t>
      </w:r>
    </w:p>
  </w:footnote>
  <w:footnote w:id="2">
    <w:p w:rsidR="008D3A06" w:rsidRPr="00DF6339" w:rsidRDefault="008D3A06" w:rsidP="008D3A06">
      <w:pPr>
        <w:pStyle w:val="af5"/>
        <w:rPr>
          <w:lang w:val="ru-RU"/>
        </w:rPr>
      </w:pPr>
      <w:r w:rsidRPr="00DF6339">
        <w:rPr>
          <w:rStyle w:val="af7"/>
        </w:rPr>
        <w:sym w:font="Symbol" w:char="F02A"/>
      </w:r>
      <w:r w:rsidRPr="00DF6339">
        <w:rPr>
          <w:rStyle w:val="af7"/>
        </w:rPr>
        <w:sym w:font="Symbol" w:char="F02A"/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8D3A06" w:rsidRDefault="008D3A06" w:rsidP="008D3A06">
      <w:pPr>
        <w:pStyle w:val="af5"/>
      </w:pPr>
      <w:r>
        <w:rPr>
          <w:rStyle w:val="af7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8D3A06" w:rsidRDefault="008D3A06" w:rsidP="008D3A06">
      <w:pPr>
        <w:pStyle w:val="af5"/>
      </w:pPr>
      <w:r>
        <w:rPr>
          <w:rStyle w:val="af7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5">
    <w:p w:rsidR="008D3A06" w:rsidRPr="00D80BA6" w:rsidRDefault="008D3A06" w:rsidP="008D3A06">
      <w:pPr>
        <w:pStyle w:val="af5"/>
        <w:rPr>
          <w:rFonts w:ascii="Times New Roman" w:hAnsi="Times New Roman"/>
        </w:rPr>
      </w:pPr>
      <w:r>
        <w:rPr>
          <w:rStyle w:val="af7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6">
    <w:p w:rsidR="008D3A06" w:rsidRPr="00DF2BC9" w:rsidRDefault="008D3A06" w:rsidP="008D3A06">
      <w:pPr>
        <w:pStyle w:val="af5"/>
        <w:spacing w:after="0" w:line="240" w:lineRule="auto"/>
      </w:pPr>
      <w:r>
        <w:rPr>
          <w:rStyle w:val="af7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1.1.7.2.2</w:t>
      </w:r>
      <w:r w:rsidRPr="003619FD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7">
    <w:p w:rsidR="008D3A06" w:rsidRPr="00495841" w:rsidRDefault="008D3A06" w:rsidP="008D3A06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8">
    <w:p w:rsidR="008D3A06" w:rsidRPr="00495841" w:rsidRDefault="008D3A06" w:rsidP="008D3A06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9">
    <w:p w:rsidR="008D3A06" w:rsidRDefault="008D3A06" w:rsidP="008D3A06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7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</w:t>
      </w:r>
      <w:r w:rsidRPr="003619FD">
        <w:rPr>
          <w:rFonts w:ascii="Times New Roman" w:hAnsi="Times New Roman"/>
          <w:sz w:val="18"/>
          <w:szCs w:val="18"/>
        </w:rPr>
        <w:t xml:space="preserve"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8D3A06" w:rsidRPr="00495841" w:rsidRDefault="008D3A06" w:rsidP="008D3A06">
      <w:pPr>
        <w:pStyle w:val="af5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0">
    <w:p w:rsidR="008D3A06" w:rsidRPr="00495841" w:rsidRDefault="008D3A06" w:rsidP="008D3A06">
      <w:pPr>
        <w:pStyle w:val="af5"/>
        <w:rPr>
          <w:rFonts w:ascii="Times New Roman" w:hAnsi="Times New Roman"/>
          <w:sz w:val="18"/>
          <w:szCs w:val="18"/>
        </w:rPr>
      </w:pPr>
      <w:r>
        <w:rPr>
          <w:vertAlign w:val="superscript"/>
          <w:lang w:val="ru-RU"/>
        </w:rPr>
        <w:t>*</w:t>
      </w: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8D3A06" w:rsidRPr="00495841" w:rsidRDefault="008D3A06" w:rsidP="008D3A06">
      <w:pPr>
        <w:pStyle w:val="af5"/>
        <w:rPr>
          <w:rFonts w:ascii="Times New Roman" w:hAnsi="Times New Roman"/>
          <w:sz w:val="18"/>
          <w:szCs w:val="18"/>
        </w:rPr>
      </w:pPr>
      <w:r>
        <w:rPr>
          <w:rStyle w:val="af7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2">
    <w:p w:rsidR="008D3A06" w:rsidRPr="00210872" w:rsidRDefault="008D3A06" w:rsidP="008D3A06">
      <w:pPr>
        <w:pStyle w:val="af5"/>
        <w:rPr>
          <w:rFonts w:ascii="Times New Roman" w:hAnsi="Times New Roman"/>
          <w:sz w:val="18"/>
        </w:rPr>
      </w:pPr>
      <w:r>
        <w:rPr>
          <w:rStyle w:val="af7"/>
        </w:rPr>
        <w:t>*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При наличии технической возможности</w:t>
      </w:r>
    </w:p>
    <w:p w:rsidR="008D3A06" w:rsidRPr="001E2931" w:rsidRDefault="008D3A06" w:rsidP="008D3A06">
      <w:pPr>
        <w:pStyle w:val="af5"/>
        <w:spacing w:after="0" w:line="240" w:lineRule="auto"/>
      </w:pPr>
      <w:r w:rsidRPr="008751BA">
        <w:rPr>
          <w:rStyle w:val="af7"/>
        </w:rPr>
        <w:t>**</w:t>
      </w:r>
      <w:r w:rsidRPr="008751BA">
        <w:t xml:space="preserve"> </w:t>
      </w:r>
      <w:r w:rsidRPr="008751BA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3">
    <w:p w:rsidR="008D3A06" w:rsidRDefault="008D3A06" w:rsidP="008D3A06">
      <w:pPr>
        <w:pStyle w:val="af5"/>
        <w:rPr>
          <w:rFonts w:ascii="Times New Roman" w:hAnsi="Times New Roman"/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06" w:rsidRDefault="008D3A06">
    <w:pPr>
      <w:pStyle w:val="ab"/>
      <w:jc w:val="right"/>
    </w:pPr>
  </w:p>
  <w:p w:rsidR="008D3A06" w:rsidRDefault="008D3A06" w:rsidP="006A6B62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06" w:rsidRDefault="008D3A06" w:rsidP="00854D4B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3A06" w:rsidRDefault="008D3A0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06" w:rsidRPr="00E82A18" w:rsidRDefault="008D3A06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1FBC"/>
    <w:multiLevelType w:val="hybridMultilevel"/>
    <w:tmpl w:val="11F2C2F0"/>
    <w:lvl w:ilvl="0" w:tplc="20805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3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7A6B"/>
    <w:multiLevelType w:val="hybridMultilevel"/>
    <w:tmpl w:val="2E0E18BC"/>
    <w:lvl w:ilvl="0" w:tplc="A704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C659A"/>
    <w:multiLevelType w:val="multilevel"/>
    <w:tmpl w:val="3C2E4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771DE"/>
    <w:multiLevelType w:val="hybridMultilevel"/>
    <w:tmpl w:val="8B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A3C86"/>
    <w:multiLevelType w:val="hybridMultilevel"/>
    <w:tmpl w:val="921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E59ED"/>
    <w:multiLevelType w:val="hybridMultilevel"/>
    <w:tmpl w:val="C91CB198"/>
    <w:lvl w:ilvl="0" w:tplc="1B54A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7D25"/>
    <w:multiLevelType w:val="hybridMultilevel"/>
    <w:tmpl w:val="1CECEF0E"/>
    <w:lvl w:ilvl="0" w:tplc="938023AE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07F0C"/>
    <w:multiLevelType w:val="hybridMultilevel"/>
    <w:tmpl w:val="D9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72970"/>
    <w:multiLevelType w:val="hybridMultilevel"/>
    <w:tmpl w:val="967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B72E3"/>
    <w:multiLevelType w:val="hybridMultilevel"/>
    <w:tmpl w:val="A1282168"/>
    <w:lvl w:ilvl="0" w:tplc="1862C44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6493C"/>
    <w:multiLevelType w:val="hybridMultilevel"/>
    <w:tmpl w:val="CC8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C5A36"/>
    <w:multiLevelType w:val="hybridMultilevel"/>
    <w:tmpl w:val="88604E80"/>
    <w:lvl w:ilvl="0" w:tplc="998E81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93A95"/>
    <w:multiLevelType w:val="hybridMultilevel"/>
    <w:tmpl w:val="F9943B70"/>
    <w:lvl w:ilvl="0" w:tplc="32B0F4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8"/>
  </w:num>
  <w:num w:numId="9">
    <w:abstractNumId w:val="29"/>
  </w:num>
  <w:num w:numId="10">
    <w:abstractNumId w:val="25"/>
  </w:num>
  <w:num w:numId="11">
    <w:abstractNumId w:val="34"/>
  </w:num>
  <w:num w:numId="12">
    <w:abstractNumId w:val="0"/>
  </w:num>
  <w:num w:numId="13">
    <w:abstractNumId w:val="15"/>
  </w:num>
  <w:num w:numId="14">
    <w:abstractNumId w:val="13"/>
  </w:num>
  <w:num w:numId="15">
    <w:abstractNumId w:val="28"/>
  </w:num>
  <w:num w:numId="16">
    <w:abstractNumId w:val="5"/>
  </w:num>
  <w:num w:numId="17">
    <w:abstractNumId w:val="23"/>
  </w:num>
  <w:num w:numId="18">
    <w:abstractNumId w:val="11"/>
  </w:num>
  <w:num w:numId="19">
    <w:abstractNumId w:val="3"/>
  </w:num>
  <w:num w:numId="20">
    <w:abstractNumId w:val="12"/>
  </w:num>
  <w:num w:numId="21">
    <w:abstractNumId w:val="21"/>
  </w:num>
  <w:num w:numId="22">
    <w:abstractNumId w:val="27"/>
  </w:num>
  <w:num w:numId="23">
    <w:abstractNumId w:val="2"/>
  </w:num>
  <w:num w:numId="24">
    <w:abstractNumId w:val="33"/>
  </w:num>
  <w:num w:numId="25">
    <w:abstractNumId w:val="19"/>
  </w:num>
  <w:num w:numId="26">
    <w:abstractNumId w:val="24"/>
  </w:num>
  <w:num w:numId="27">
    <w:abstractNumId w:val="14"/>
  </w:num>
  <w:num w:numId="28">
    <w:abstractNumId w:val="9"/>
  </w:num>
  <w:num w:numId="29">
    <w:abstractNumId w:val="22"/>
  </w:num>
  <w:num w:numId="30">
    <w:abstractNumId w:val="4"/>
  </w:num>
  <w:num w:numId="31">
    <w:abstractNumId w:val="1"/>
  </w:num>
  <w:num w:numId="32">
    <w:abstractNumId w:val="16"/>
  </w:num>
  <w:num w:numId="33">
    <w:abstractNumId w:val="30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8"/>
    <w:rsid w:val="00027AA9"/>
    <w:rsid w:val="000310AB"/>
    <w:rsid w:val="000C3A35"/>
    <w:rsid w:val="00114581"/>
    <w:rsid w:val="001363F4"/>
    <w:rsid w:val="0016626E"/>
    <w:rsid w:val="001778EA"/>
    <w:rsid w:val="001D45C3"/>
    <w:rsid w:val="00275645"/>
    <w:rsid w:val="002B0F64"/>
    <w:rsid w:val="002E699D"/>
    <w:rsid w:val="00372802"/>
    <w:rsid w:val="00380B7C"/>
    <w:rsid w:val="003969B1"/>
    <w:rsid w:val="003F62B5"/>
    <w:rsid w:val="00422EDB"/>
    <w:rsid w:val="0043298C"/>
    <w:rsid w:val="00454E9F"/>
    <w:rsid w:val="004B5F2D"/>
    <w:rsid w:val="00554DAC"/>
    <w:rsid w:val="005C44C8"/>
    <w:rsid w:val="005C7AEE"/>
    <w:rsid w:val="006F3D64"/>
    <w:rsid w:val="007433A6"/>
    <w:rsid w:val="00783C8A"/>
    <w:rsid w:val="00784345"/>
    <w:rsid w:val="00785BC5"/>
    <w:rsid w:val="00821A52"/>
    <w:rsid w:val="00831235"/>
    <w:rsid w:val="008B1656"/>
    <w:rsid w:val="008D3A06"/>
    <w:rsid w:val="009040FE"/>
    <w:rsid w:val="009839F9"/>
    <w:rsid w:val="00997E0C"/>
    <w:rsid w:val="009D79D4"/>
    <w:rsid w:val="00A60B44"/>
    <w:rsid w:val="00A708D4"/>
    <w:rsid w:val="00AA294E"/>
    <w:rsid w:val="00AA7330"/>
    <w:rsid w:val="00AA7BFB"/>
    <w:rsid w:val="00AC1705"/>
    <w:rsid w:val="00B80D90"/>
    <w:rsid w:val="00B961AF"/>
    <w:rsid w:val="00BC10FB"/>
    <w:rsid w:val="00BC3CBD"/>
    <w:rsid w:val="00C25018"/>
    <w:rsid w:val="00C82F3F"/>
    <w:rsid w:val="00CE38C4"/>
    <w:rsid w:val="00D71477"/>
    <w:rsid w:val="00DA020B"/>
    <w:rsid w:val="00DA68D8"/>
    <w:rsid w:val="00E116F2"/>
    <w:rsid w:val="00E47E18"/>
    <w:rsid w:val="00E840CD"/>
    <w:rsid w:val="00E934C7"/>
    <w:rsid w:val="00E9643E"/>
    <w:rsid w:val="00ED2989"/>
    <w:rsid w:val="00F0251A"/>
    <w:rsid w:val="00F0691A"/>
    <w:rsid w:val="00F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3A06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B8"/>
    <w:rPr>
      <w:rFonts w:ascii="Tahoma" w:eastAsia="Calibri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AC1705"/>
    <w:rPr>
      <w:lang w:val="en-US" w:bidi="en-US"/>
    </w:rPr>
  </w:style>
  <w:style w:type="character" w:customStyle="1" w:styleId="a7">
    <w:name w:val="Без интервала Знак"/>
    <w:link w:val="a6"/>
    <w:rsid w:val="00AC1705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pple-converted-space">
    <w:name w:val="apple-converted-space"/>
    <w:rsid w:val="00454E9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8D3A06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D3A06"/>
  </w:style>
  <w:style w:type="paragraph" w:styleId="a8">
    <w:name w:val="footer"/>
    <w:basedOn w:val="a"/>
    <w:link w:val="a9"/>
    <w:uiPriority w:val="99"/>
    <w:rsid w:val="008D3A0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D3A0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8D3A0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D3A0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8D3A06"/>
    <w:rPr>
      <w:rFonts w:ascii="Calibri" w:eastAsia="Calibri" w:hAnsi="Calibri" w:cs="Times New Roman"/>
      <w:lang w:val="x-none"/>
    </w:rPr>
  </w:style>
  <w:style w:type="table" w:styleId="ad">
    <w:name w:val="Table Grid"/>
    <w:basedOn w:val="a1"/>
    <w:uiPriority w:val="59"/>
    <w:rsid w:val="008D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link w:val="ConsPlusNormal0"/>
    <w:rsid w:val="008D3A06"/>
    <w:pPr>
      <w:autoSpaceDE w:val="0"/>
      <w:autoSpaceDN w:val="0"/>
      <w:ind w:firstLine="720"/>
      <w:jc w:val="left"/>
    </w:pPr>
    <w:rPr>
      <w:rFonts w:ascii="Arial" w:hAnsi="Arial"/>
      <w:sz w:val="20"/>
      <w:szCs w:val="20"/>
      <w:lang w:val="x-none" w:eastAsia="x-none"/>
    </w:rPr>
  </w:style>
  <w:style w:type="paragraph" w:customStyle="1" w:styleId="ConsPlusNonformat">
    <w:name w:val="ConsPlusNonformat"/>
    <w:rsid w:val="008D3A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rsid w:val="008D3A06"/>
  </w:style>
  <w:style w:type="character" w:customStyle="1" w:styleId="ConsPlusNormal0">
    <w:name w:val="ConsPlusNormal Знак"/>
    <w:link w:val="ConsPlusNormal"/>
    <w:rsid w:val="008D3A06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splusnormal1">
    <w:name w:val="consplusnormal"/>
    <w:basedOn w:val="a"/>
    <w:rsid w:val="008D3A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D3A06"/>
    <w:pPr>
      <w:spacing w:before="167" w:after="251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8D3A0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3A0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3A06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3A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3A0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5">
    <w:name w:val="footnote text"/>
    <w:basedOn w:val="a"/>
    <w:link w:val="af6"/>
    <w:unhideWhenUsed/>
    <w:rsid w:val="008D3A0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8D3A06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8D3A06"/>
    <w:rPr>
      <w:vertAlign w:val="superscript"/>
    </w:rPr>
  </w:style>
  <w:style w:type="paragraph" w:customStyle="1" w:styleId="Style4">
    <w:name w:val="Style4"/>
    <w:basedOn w:val="a"/>
    <w:uiPriority w:val="99"/>
    <w:rsid w:val="008D3A0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8D3A06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8D3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8D3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3A06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A0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8D3A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8D3A06"/>
    <w:pPr>
      <w:spacing w:after="200" w:line="276" w:lineRule="auto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8D3A06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8D3A06"/>
    <w:rPr>
      <w:rFonts w:ascii="Times New Roman" w:hAnsi="Times New Roman" w:cs="Times New Roman"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8D3A0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D3A06"/>
    <w:rPr>
      <w:rFonts w:ascii="Calibri" w:eastAsia="Calibri" w:hAnsi="Calibri" w:cs="Times New Roman"/>
      <w:sz w:val="20"/>
      <w:szCs w:val="20"/>
      <w:lang w:val="x-none"/>
    </w:rPr>
  </w:style>
  <w:style w:type="character" w:styleId="afc">
    <w:name w:val="endnote reference"/>
    <w:uiPriority w:val="99"/>
    <w:semiHidden/>
    <w:unhideWhenUsed/>
    <w:rsid w:val="008D3A06"/>
    <w:rPr>
      <w:vertAlign w:val="superscript"/>
    </w:rPr>
  </w:style>
  <w:style w:type="character" w:customStyle="1" w:styleId="s10">
    <w:name w:val="s_10"/>
    <w:rsid w:val="008D3A06"/>
  </w:style>
  <w:style w:type="paragraph" w:customStyle="1" w:styleId="Style19">
    <w:name w:val="Style19"/>
    <w:basedOn w:val="a"/>
    <w:uiPriority w:val="99"/>
    <w:rsid w:val="008D3A06"/>
    <w:pPr>
      <w:widowControl w:val="0"/>
      <w:autoSpaceDE w:val="0"/>
      <w:autoSpaceDN w:val="0"/>
      <w:adjustRightInd w:val="0"/>
      <w:spacing w:line="322" w:lineRule="exact"/>
      <w:ind w:firstLine="216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D3A06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  <w:lang w:eastAsia="ru-RU"/>
    </w:rPr>
  </w:style>
  <w:style w:type="character" w:customStyle="1" w:styleId="FontStyle83">
    <w:name w:val="Font Style83"/>
    <w:rsid w:val="008D3A06"/>
    <w:rPr>
      <w:rFonts w:ascii="Times New Roman" w:hAnsi="Times New Roman" w:cs="Times New Roman" w:hint="default"/>
      <w:sz w:val="26"/>
      <w:szCs w:val="26"/>
    </w:rPr>
  </w:style>
  <w:style w:type="paragraph" w:customStyle="1" w:styleId="unformattext">
    <w:name w:val="unformattext"/>
    <w:basedOn w:val="a"/>
    <w:rsid w:val="008D3A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3A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3A06"/>
    <w:pPr>
      <w:keepNext/>
      <w:spacing w:before="240" w:after="60" w:line="276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C8"/>
    <w:pPr>
      <w:ind w:left="720"/>
      <w:jc w:val="left"/>
    </w:pPr>
    <w:rPr>
      <w:rFonts w:eastAsia="Times New Roman"/>
      <w:sz w:val="24"/>
      <w:szCs w:val="24"/>
      <w:lang w:eastAsia="ru-RU"/>
    </w:rPr>
  </w:style>
  <w:style w:type="paragraph" w:customStyle="1" w:styleId="pc">
    <w:name w:val="pc"/>
    <w:basedOn w:val="a"/>
    <w:rsid w:val="00785B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B8"/>
    <w:rPr>
      <w:rFonts w:ascii="Tahoma" w:eastAsia="Calibri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AC1705"/>
    <w:rPr>
      <w:lang w:val="en-US" w:bidi="en-US"/>
    </w:rPr>
  </w:style>
  <w:style w:type="character" w:customStyle="1" w:styleId="a7">
    <w:name w:val="Без интервала Знак"/>
    <w:link w:val="a6"/>
    <w:rsid w:val="00AC1705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pple-converted-space">
    <w:name w:val="apple-converted-space"/>
    <w:rsid w:val="00454E9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8D3A06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D3A06"/>
  </w:style>
  <w:style w:type="paragraph" w:styleId="a8">
    <w:name w:val="footer"/>
    <w:basedOn w:val="a"/>
    <w:link w:val="a9"/>
    <w:uiPriority w:val="99"/>
    <w:rsid w:val="008D3A0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8D3A0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a">
    <w:name w:val="Hyperlink"/>
    <w:uiPriority w:val="99"/>
    <w:unhideWhenUsed/>
    <w:rsid w:val="008D3A0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D3A06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8D3A06"/>
    <w:rPr>
      <w:rFonts w:ascii="Calibri" w:eastAsia="Calibri" w:hAnsi="Calibri" w:cs="Times New Roman"/>
      <w:lang w:val="x-none"/>
    </w:rPr>
  </w:style>
  <w:style w:type="table" w:styleId="ad">
    <w:name w:val="Table Grid"/>
    <w:basedOn w:val="a1"/>
    <w:uiPriority w:val="59"/>
    <w:rsid w:val="008D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link w:val="ConsPlusNormal0"/>
    <w:rsid w:val="008D3A06"/>
    <w:pPr>
      <w:autoSpaceDE w:val="0"/>
      <w:autoSpaceDN w:val="0"/>
      <w:ind w:firstLine="720"/>
      <w:jc w:val="left"/>
    </w:pPr>
    <w:rPr>
      <w:rFonts w:ascii="Arial" w:hAnsi="Arial"/>
      <w:sz w:val="20"/>
      <w:szCs w:val="20"/>
      <w:lang w:val="x-none" w:eastAsia="x-none"/>
    </w:rPr>
  </w:style>
  <w:style w:type="paragraph" w:customStyle="1" w:styleId="ConsPlusNonformat">
    <w:name w:val="ConsPlusNonformat"/>
    <w:rsid w:val="008D3A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rsid w:val="008D3A06"/>
  </w:style>
  <w:style w:type="character" w:customStyle="1" w:styleId="ConsPlusNormal0">
    <w:name w:val="ConsPlusNormal Знак"/>
    <w:link w:val="ConsPlusNormal"/>
    <w:rsid w:val="008D3A06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splusnormal1">
    <w:name w:val="consplusnormal"/>
    <w:basedOn w:val="a"/>
    <w:rsid w:val="008D3A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D3A06"/>
    <w:pPr>
      <w:spacing w:before="167" w:after="251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8D3A0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3A0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3A06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3A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3A0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5">
    <w:name w:val="footnote text"/>
    <w:basedOn w:val="a"/>
    <w:link w:val="af6"/>
    <w:unhideWhenUsed/>
    <w:rsid w:val="008D3A0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8D3A06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unhideWhenUsed/>
    <w:rsid w:val="008D3A06"/>
    <w:rPr>
      <w:vertAlign w:val="superscript"/>
    </w:rPr>
  </w:style>
  <w:style w:type="paragraph" w:customStyle="1" w:styleId="Style4">
    <w:name w:val="Style4"/>
    <w:basedOn w:val="a"/>
    <w:uiPriority w:val="99"/>
    <w:rsid w:val="008D3A0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8D3A06"/>
    <w:pPr>
      <w:spacing w:line="360" w:lineRule="exact"/>
      <w:ind w:firstLine="720"/>
    </w:pPr>
    <w:rPr>
      <w:rFonts w:eastAsia="Times New Roman"/>
      <w:sz w:val="20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8D3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8D3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3A06"/>
    <w:pPr>
      <w:spacing w:after="120" w:line="276" w:lineRule="auto"/>
      <w:ind w:left="283"/>
      <w:jc w:val="left"/>
    </w:pPr>
    <w:rPr>
      <w:rFonts w:ascii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A0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rsid w:val="008D3A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8D3A06"/>
    <w:pPr>
      <w:spacing w:after="200" w:line="276" w:lineRule="auto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8D3A06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8D3A06"/>
    <w:rPr>
      <w:rFonts w:ascii="Times New Roman" w:hAnsi="Times New Roman" w:cs="Times New Roman"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8D3A06"/>
    <w:pPr>
      <w:spacing w:after="200" w:line="276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D3A06"/>
    <w:rPr>
      <w:rFonts w:ascii="Calibri" w:eastAsia="Calibri" w:hAnsi="Calibri" w:cs="Times New Roman"/>
      <w:sz w:val="20"/>
      <w:szCs w:val="20"/>
      <w:lang w:val="x-none"/>
    </w:rPr>
  </w:style>
  <w:style w:type="character" w:styleId="afc">
    <w:name w:val="endnote reference"/>
    <w:uiPriority w:val="99"/>
    <w:semiHidden/>
    <w:unhideWhenUsed/>
    <w:rsid w:val="008D3A06"/>
    <w:rPr>
      <w:vertAlign w:val="superscript"/>
    </w:rPr>
  </w:style>
  <w:style w:type="character" w:customStyle="1" w:styleId="s10">
    <w:name w:val="s_10"/>
    <w:rsid w:val="008D3A06"/>
  </w:style>
  <w:style w:type="paragraph" w:customStyle="1" w:styleId="Style19">
    <w:name w:val="Style19"/>
    <w:basedOn w:val="a"/>
    <w:uiPriority w:val="99"/>
    <w:rsid w:val="008D3A06"/>
    <w:pPr>
      <w:widowControl w:val="0"/>
      <w:autoSpaceDE w:val="0"/>
      <w:autoSpaceDN w:val="0"/>
      <w:adjustRightInd w:val="0"/>
      <w:spacing w:line="322" w:lineRule="exact"/>
      <w:ind w:firstLine="216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D3A06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sz w:val="24"/>
      <w:szCs w:val="24"/>
      <w:lang w:eastAsia="ru-RU"/>
    </w:rPr>
  </w:style>
  <w:style w:type="character" w:customStyle="1" w:styleId="FontStyle83">
    <w:name w:val="Font Style83"/>
    <w:rsid w:val="008D3A06"/>
    <w:rPr>
      <w:rFonts w:ascii="Times New Roman" w:hAnsi="Times New Roman" w:cs="Times New Roman" w:hint="default"/>
      <w:sz w:val="26"/>
      <w:szCs w:val="26"/>
    </w:rPr>
  </w:style>
  <w:style w:type="paragraph" w:customStyle="1" w:styleId="unformattext">
    <w:name w:val="unformattext"/>
    <w:basedOn w:val="a"/>
    <w:rsid w:val="008D3A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3A0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8C372785BA27387007F7092DEDD3147F2B2DAB0510F012CDB8B3E6825EAE8F5DCD270081DE942B967332E65646ZAx6H" TargetMode="External"/><Relationship Id="rId39" Type="http://schemas.openxmlformats.org/officeDocument/2006/relationships/hyperlink" Target="consultantplus://offline/ref=8C372785BA27387007F7092DEDD3147F2921AC0B12F312CDB8B3E6825EAE8F5DDF27588DDE97369E7B27B00700F3E83F92C0E5BBF2AFC599ZBx5H" TargetMode="Externa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8C372785BA27387007F7092DEDD3147F2926AA0F1EF412CDB8B3E6825EAE8F5DCD270081DE942B967332E65646ZAx6H" TargetMode="External"/><Relationship Id="rId42" Type="http://schemas.openxmlformats.org/officeDocument/2006/relationships/hyperlink" Target="consultantplus://offline/ref=8C372785BA27387007F7092DEDD3147F2921AE0412F612CDB8B3E6825EAE8F5DCD270081DE942B967332E65646ZAx6H" TargetMode="External"/><Relationship Id="rId47" Type="http://schemas.openxmlformats.org/officeDocument/2006/relationships/hyperlink" Target="consultantplus://offline/ref=8C372785BA27387007F7092DEDD3147F2921AE0412F612CDB8B3E6825EAE8F5DDF27588FD99C61C73F79E95647B8E5378FDCE5B1ZExCH" TargetMode="External"/><Relationship Id="rId50" Type="http://schemas.openxmlformats.org/officeDocument/2006/relationships/hyperlink" Target="consultantplus://offline/ref=8C372785BA27387007F7092DEDD3147F2921AE0412F612CDB8B3E6825EAE8F5DCD270081DE942B967332E65646ZAx6H" TargetMode="External"/><Relationship Id="rId55" Type="http://schemas.openxmlformats.org/officeDocument/2006/relationships/hyperlink" Target="consultantplus://offline/ref=8C372785BA27387007F7092DEDD3147F2926AE0914F512CDB8B3E6825EAE8F5DCD270081DE942B967332E65646ZAx6H" TargetMode="External"/><Relationship Id="rId63" Type="http://schemas.openxmlformats.org/officeDocument/2006/relationships/hyperlink" Target="consultantplus://offline/ref=8C372785BA27387007F7092DEDD3147F2920AB0E1EF012CDB8B3E6825EAE8F5DDF27588FDF973EC22A68B15B44A5FB3F99C0E7B3EEZAxDH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8C372785BA27387007F7092DEDD3147F2926AA0D1EF412CDB8B3E6825EAE8F5DCD270081DE942B967332E65646ZAx6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8C372785BA27387007F7092DEDD3147F2920AB0E14FF12CDB8B3E6825EAE8F5DCD270081DE942B967332E65646ZAx6H" TargetMode="External"/><Relationship Id="rId32" Type="http://schemas.openxmlformats.org/officeDocument/2006/relationships/hyperlink" Target="consultantplus://offline/ref=8C372785BA27387007F7092DEDD3147F2921A80C12F712CDB8B3E6825EAE8F5DDF275889D89C61C73F79E95647B8E5378FDCE5B1ZExCH" TargetMode="External"/><Relationship Id="rId37" Type="http://schemas.openxmlformats.org/officeDocument/2006/relationships/hyperlink" Target="consultantplus://offline/ref=8C372785BA27387007F7092DEDD3147F2B25AD0411F012CDB8B3E6825EAE8F5DDF27588DDE9735977827B00700F3E83F92C0E5BBF2AFC599ZBx5H" TargetMode="External"/><Relationship Id="rId40" Type="http://schemas.openxmlformats.org/officeDocument/2006/relationships/hyperlink" Target="consultantplus://offline/ref=8C372785BA27387007F7092DEDD3147F2921AC0B12F312CDB8B3E6825EAE8F5DCD270081DE942B967332E65646ZAx6H" TargetMode="External"/><Relationship Id="rId45" Type="http://schemas.openxmlformats.org/officeDocument/2006/relationships/hyperlink" Target="consultantplus://offline/ref=8C372785BA27387007F7092DEDD3147F2921AE0412F612CDB8B3E6825EAE8F5DDF27588FD99C61C73F79E95647B8E5378FDCE5B1ZExCH" TargetMode="External"/><Relationship Id="rId53" Type="http://schemas.openxmlformats.org/officeDocument/2006/relationships/hyperlink" Target="consultantplus://offline/ref=8C372785BA27387007F7092DEDD3147F2921AE0412F612CDB8B3E6825EAE8F5DDF27588FD99C61C73F79E95647B8E5378FDCE5B1ZExCH" TargetMode="External"/><Relationship Id="rId58" Type="http://schemas.openxmlformats.org/officeDocument/2006/relationships/hyperlink" Target="consultantplus://offline/ref=8C372785BA27387007F7092DEDD3147F2B23AF0C11FF12CDB8B3E6825EAE8F5DCD270081DE942B967332E65646ZAx6H" TargetMode="External"/><Relationship Id="rId66" Type="http://schemas.openxmlformats.org/officeDocument/2006/relationships/hyperlink" Target="consultantplus://offline/ref=3CAAEA3408B80C43A22A8D4520B1B514A62AE0619CA254D30A14D99E52CE8DA46CDDB0054B9B2B46DECE5B6D09T9T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8C372785BA27387007F7092DEDD3147F2921AE0413F412CDB8B3E6825EAE8F5DDF27588ED99E3EC22A68B15B44A5FB3F99C0E7B3EEZAxDH" TargetMode="External"/><Relationship Id="rId36" Type="http://schemas.openxmlformats.org/officeDocument/2006/relationships/hyperlink" Target="consultantplus://offline/ref=8C372785BA27387007F7092DEDD3147F2B25AD0411F012CDB8B3E6825EAE8F5DCD270081DE942B967332E65646ZAx6H" TargetMode="External"/><Relationship Id="rId49" Type="http://schemas.openxmlformats.org/officeDocument/2006/relationships/hyperlink" Target="consultantplus://offline/ref=8C372785BA27387007F7092DEDD3147F2921AE0412F612CDB8B3E6825EAE8F5DDF27588FD99C61C73F79E95647B8E5378FDCE5B1ZExCH" TargetMode="External"/><Relationship Id="rId57" Type="http://schemas.openxmlformats.org/officeDocument/2006/relationships/hyperlink" Target="consultantplus://offline/ref=8C372785BA27387007F7092DEDD3147F2921AB041EFF12CDB8B3E6825EAE8F5DCD270081DE942B967332E65646ZAx6H" TargetMode="External"/><Relationship Id="rId61" Type="http://schemas.openxmlformats.org/officeDocument/2006/relationships/hyperlink" Target="consultantplus://offline/ref=8C372785BA27387007F7092DEDD3147F2921AE0413F212CDB8B3E6825EAE8F5DDF27588DDE9737927E27B00700F3E83F92C0E5BBF2AFC599ZBx5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8C372785BA27387007F7092DEDD3147F2921A80C12F712CDB8B3E6825EAE8F5DCD270081DE942B967332E65646ZAx6H" TargetMode="External"/><Relationship Id="rId44" Type="http://schemas.openxmlformats.org/officeDocument/2006/relationships/hyperlink" Target="consultantplus://offline/ref=8C372785BA27387007F7092DEDD3147F2921AE0412F612CDB8B3E6825EAE8F5DCD270081DE942B967332E65646ZAx6H" TargetMode="External"/><Relationship Id="rId52" Type="http://schemas.openxmlformats.org/officeDocument/2006/relationships/hyperlink" Target="consultantplus://offline/ref=8C372785BA27387007F7092DEDD3147F2921AE0412F612CDB8B3E6825EAE8F5DCD270081DE942B967332E65646ZAx6H" TargetMode="External"/><Relationship Id="rId60" Type="http://schemas.openxmlformats.org/officeDocument/2006/relationships/hyperlink" Target="consultantplus://offline/ref=8C372785BA27387007F7092DEDD3147F2921AE0413F212CDB8B3E6825EAE8F5DCD270081DE942B967332E65646ZAx6H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8C372785BA27387007F7092DEDD3147F2921AE0413F412CDB8B3E6825EAE8F5DCD270081DE942B967332E65646ZAx6H" TargetMode="External"/><Relationship Id="rId30" Type="http://schemas.openxmlformats.org/officeDocument/2006/relationships/hyperlink" Target="consultantplus://offline/ref=8C372785BA27387007F7092DEDD3147F2926AA0D1EF412CDB8B3E6825EAE8F5DDF275889D9943EC22A68B15B44A5FB3F99C0E7B3EEZAxDH" TargetMode="External"/><Relationship Id="rId35" Type="http://schemas.openxmlformats.org/officeDocument/2006/relationships/hyperlink" Target="consultantplus://offline/ref=8C372785BA27387007F7092DEDD3147F2926AA0F1EF412CDB8B3E6825EAE8F5DDF27588DDE9735917327B00700F3E83F92C0E5BBF2AFC599ZBx5H" TargetMode="External"/><Relationship Id="rId43" Type="http://schemas.openxmlformats.org/officeDocument/2006/relationships/hyperlink" Target="consultantplus://offline/ref=8C372785BA27387007F7092DEDD3147F2921AE0412F612CDB8B3E6825EAE8F5DDF27588FD99C61C73F79E95647B8E5378FDCE5B1ZExCH" TargetMode="External"/><Relationship Id="rId48" Type="http://schemas.openxmlformats.org/officeDocument/2006/relationships/hyperlink" Target="consultantplus://offline/ref=8C372785BA27387007F7092DEDD3147F2921AE0412F612CDB8B3E6825EAE8F5DCD270081DE942B967332E65646ZAx6H" TargetMode="External"/><Relationship Id="rId56" Type="http://schemas.openxmlformats.org/officeDocument/2006/relationships/hyperlink" Target="consultantplus://offline/ref=8C372785BA27387007F7092DEDD3147F2926A30E14F612CDB8B3E6825EAE8F5DCD270081DE942B967332E65646ZAx6H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8C372785BA27387007F7092DEDD3147F2921AE0412F612CDB8B3E6825EAE8F5DDF27588FD99C61C73F79E95647B8E5378FDCE5B1ZExC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8C372785BA27387007F7092DEDD3147F2920AB0E14FF12CDB8B3E6825EAE8F5DDF27588ED9953EC22A68B15B44A5FB3F99C0E7B3EEZAxDH" TargetMode="External"/><Relationship Id="rId33" Type="http://schemas.openxmlformats.org/officeDocument/2006/relationships/hyperlink" Target="consultantplus://offline/ref=8C372785BA27387007F7092DEDD3147F2E26A20513FC4FC7B0EAEA8059A1D058D836588CDD89359E652EE454Z4x4H" TargetMode="External"/><Relationship Id="rId38" Type="http://schemas.openxmlformats.org/officeDocument/2006/relationships/hyperlink" Target="consultantplus://offline/ref=8C372785BA27387007F7092DEDD3147F2921AC0B12F312CDB8B3E6825EAE8F5DCD270081DE942B967332E65646ZAx6H" TargetMode="External"/><Relationship Id="rId46" Type="http://schemas.openxmlformats.org/officeDocument/2006/relationships/hyperlink" Target="consultantplus://offline/ref=8C372785BA27387007F7092DEDD3147F2921AE0412F612CDB8B3E6825EAE8F5DCD270081DE942B967332E65646ZAx6H" TargetMode="External"/><Relationship Id="rId59" Type="http://schemas.openxmlformats.org/officeDocument/2006/relationships/hyperlink" Target="consultantplus://offline/ref=8C372785BA27387007F7092DEDD3147F2E24AB0816FC4FC7B0EAEA8059A1D058D836588CDD89359E652EE454Z4x4H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consultantplus://offline/ref=8C372785BA27387007F7092DEDD3147F2921AC0B12F312CDB8B3E6825EAE8F5DDF275888D69E3EC22A68B15B44A5FB3F99C0E7B3EEZAxDH" TargetMode="External"/><Relationship Id="rId54" Type="http://schemas.openxmlformats.org/officeDocument/2006/relationships/hyperlink" Target="consultantplus://offline/ref=8C372785BA27387007F7092DEDD3147F2921AB0517F612CDB8B3E6825EAE8F5DCD270081DE942B967332E65646ZAx6H" TargetMode="External"/><Relationship Id="rId62" Type="http://schemas.openxmlformats.org/officeDocument/2006/relationships/hyperlink" Target="consultantplus://offline/ref=8C372785BA27387007F7092DEDD3147F2920AB0E1EF012CDB8B3E6825EAE8F5DCD270081DE942B967332E65646ZA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50</Pages>
  <Words>16481</Words>
  <Characters>93947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Ирина Сулаймановна</dc:creator>
  <cp:lastModifiedBy>ОпоОиОВ</cp:lastModifiedBy>
  <cp:revision>9</cp:revision>
  <cp:lastPrinted>2022-06-14T08:08:00Z</cp:lastPrinted>
  <dcterms:created xsi:type="dcterms:W3CDTF">2022-04-26T11:53:00Z</dcterms:created>
  <dcterms:modified xsi:type="dcterms:W3CDTF">2022-06-15T08:34:00Z</dcterms:modified>
</cp:coreProperties>
</file>