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9E7DB2" w:rsidRPr="009E7DB2" w:rsidRDefault="009E7DB2" w:rsidP="009E7DB2">
      <w:pPr>
        <w:suppressAutoHyphens w:val="0"/>
        <w:spacing w:line="240" w:lineRule="auto"/>
        <w:ind w:firstLine="424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7DB2">
        <w:rPr>
          <w:rFonts w:ascii="Times New Roman" w:eastAsia="Times New Roman" w:hAnsi="Times New Roman" w:cs="Times New Roman"/>
          <w:b/>
          <w:noProof/>
          <w:sz w:val="40"/>
          <w:szCs w:val="40"/>
          <w:lang w:eastAsia="ru-RU"/>
        </w:rPr>
        <w:drawing>
          <wp:inline distT="0" distB="0" distL="0" distR="0" wp14:anchorId="298F869A" wp14:editId="022B99EA">
            <wp:extent cx="617220" cy="685800"/>
            <wp:effectExtent l="0" t="0" r="0" b="0"/>
            <wp:docPr id="1" name="Рисунок 1" descr="Kir_03_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ir_03_edited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2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7DB2" w:rsidRPr="009E7DB2" w:rsidRDefault="009E7DB2" w:rsidP="009E7DB2">
      <w:pPr>
        <w:suppressAutoHyphens w:val="0"/>
        <w:spacing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lang w:eastAsia="ru-RU"/>
        </w:rPr>
      </w:pPr>
    </w:p>
    <w:p w:rsidR="009E7DB2" w:rsidRPr="009E7DB2" w:rsidRDefault="009E7DB2" w:rsidP="009E7DB2">
      <w:pPr>
        <w:suppressAutoHyphens w:val="0"/>
        <w:spacing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proofErr w:type="gramStart"/>
      <w:r w:rsidRPr="009E7DB2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Р</w:t>
      </w:r>
      <w:proofErr w:type="gramEnd"/>
      <w:r w:rsidRPr="009E7DB2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 А С П О Р Я Ж Е Н И Е</w:t>
      </w:r>
    </w:p>
    <w:p w:rsidR="009E7DB2" w:rsidRPr="009E7DB2" w:rsidRDefault="009E7DB2" w:rsidP="009E7DB2">
      <w:pPr>
        <w:suppressAutoHyphens w:val="0"/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E7DB2" w:rsidRPr="009E7DB2" w:rsidRDefault="009E7DB2" w:rsidP="009E7DB2">
      <w:pPr>
        <w:suppressAutoHyphens w:val="0"/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7D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ГЛАВЫ КИРОВСКОГО ГОРОДСКОГО ОКРУГА </w:t>
      </w:r>
    </w:p>
    <w:p w:rsidR="009E7DB2" w:rsidRPr="009E7DB2" w:rsidRDefault="009E7DB2" w:rsidP="009E7DB2">
      <w:pPr>
        <w:suppressAutoHyphens w:val="0"/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7D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СТАВРОПОЛЬСКОГО КРАЯ</w:t>
      </w:r>
    </w:p>
    <w:p w:rsidR="009E7DB2" w:rsidRPr="009E7DB2" w:rsidRDefault="009E7DB2" w:rsidP="009E7DB2">
      <w:pPr>
        <w:suppressAutoHyphens w:val="0"/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E7DB2" w:rsidRPr="009E7DB2" w:rsidRDefault="009E7DB2" w:rsidP="009E7DB2">
      <w:pPr>
        <w:suppressAutoHyphens w:val="0"/>
        <w:spacing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7DB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9E7D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июня 2023 г.</w:t>
      </w:r>
      <w:r w:rsidRPr="009E7DB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г. Новопавловск                                                           </w:t>
      </w:r>
      <w:r w:rsidRPr="009E7D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</w:p>
    <w:p w:rsidR="004E7124" w:rsidRDefault="004E7124">
      <w:pPr>
        <w:spacing w:line="240" w:lineRule="exact"/>
        <w:rPr>
          <w:rFonts w:ascii="Times New Roman" w:hAnsi="Times New Roman" w:cs="Times New Roman"/>
          <w:b/>
          <w:color w:val="CE181E"/>
          <w:sz w:val="40"/>
          <w:szCs w:val="40"/>
        </w:rPr>
      </w:pPr>
    </w:p>
    <w:p w:rsidR="009745BE" w:rsidRDefault="009745BE">
      <w:pPr>
        <w:spacing w:line="240" w:lineRule="exact"/>
        <w:rPr>
          <w:rFonts w:ascii="Times New Roman" w:hAnsi="Times New Roman" w:cs="Times New Roman"/>
          <w:b/>
          <w:color w:val="CE181E"/>
          <w:sz w:val="40"/>
          <w:szCs w:val="40"/>
        </w:rPr>
      </w:pPr>
    </w:p>
    <w:p w:rsidR="009745BE" w:rsidRDefault="009745BE">
      <w:pPr>
        <w:spacing w:line="240" w:lineRule="exact"/>
        <w:rPr>
          <w:rFonts w:ascii="Times New Roman" w:hAnsi="Times New Roman" w:cs="Times New Roman"/>
          <w:b/>
          <w:color w:val="CE181E"/>
          <w:sz w:val="40"/>
          <w:szCs w:val="40"/>
        </w:rPr>
      </w:pPr>
    </w:p>
    <w:p w:rsidR="00435C13" w:rsidRDefault="00435C13">
      <w:pPr>
        <w:spacing w:line="240" w:lineRule="exact"/>
        <w:rPr>
          <w:rFonts w:ascii="Times New Roman" w:hAnsi="Times New Roman" w:cs="Times New Roman"/>
          <w:b/>
          <w:color w:val="CE181E"/>
          <w:sz w:val="40"/>
          <w:szCs w:val="40"/>
        </w:rPr>
      </w:pPr>
    </w:p>
    <w:p w:rsidR="004E7124" w:rsidRDefault="004E7124" w:rsidP="003706CB">
      <w:pPr>
        <w:pStyle w:val="24"/>
        <w:shd w:val="clear" w:color="auto" w:fill="auto"/>
        <w:spacing w:before="0" w:after="0" w:line="240" w:lineRule="exact"/>
        <w:ind w:right="140"/>
        <w:jc w:val="both"/>
        <w:rPr>
          <w:sz w:val="28"/>
          <w:szCs w:val="28"/>
        </w:rPr>
      </w:pPr>
      <w:r w:rsidRPr="004C198F">
        <w:rPr>
          <w:sz w:val="28"/>
          <w:szCs w:val="28"/>
        </w:rPr>
        <w:t xml:space="preserve">О введении на территории Кировского городского округа Ставропольского </w:t>
      </w:r>
      <w:r w:rsidR="0032724D">
        <w:rPr>
          <w:sz w:val="28"/>
          <w:szCs w:val="28"/>
        </w:rPr>
        <w:t>к</w:t>
      </w:r>
      <w:r w:rsidRPr="004C198F">
        <w:rPr>
          <w:sz w:val="28"/>
          <w:szCs w:val="28"/>
        </w:rPr>
        <w:t>рая режима повышенной готовности</w:t>
      </w:r>
    </w:p>
    <w:p w:rsidR="003706CB" w:rsidRDefault="003706CB" w:rsidP="003706CB">
      <w:pPr>
        <w:pStyle w:val="24"/>
        <w:shd w:val="clear" w:color="auto" w:fill="auto"/>
        <w:spacing w:before="0" w:after="0" w:line="240" w:lineRule="exact"/>
        <w:ind w:right="140"/>
        <w:jc w:val="both"/>
        <w:rPr>
          <w:sz w:val="28"/>
          <w:szCs w:val="28"/>
        </w:rPr>
      </w:pPr>
    </w:p>
    <w:p w:rsidR="003706CB" w:rsidRDefault="003706CB" w:rsidP="003706CB">
      <w:pPr>
        <w:pStyle w:val="24"/>
        <w:shd w:val="clear" w:color="auto" w:fill="auto"/>
        <w:spacing w:before="0" w:after="0" w:line="240" w:lineRule="auto"/>
        <w:ind w:right="140"/>
        <w:jc w:val="both"/>
        <w:rPr>
          <w:sz w:val="28"/>
          <w:szCs w:val="28"/>
        </w:rPr>
      </w:pPr>
    </w:p>
    <w:p w:rsidR="003706CB" w:rsidRPr="004C198F" w:rsidRDefault="003706CB" w:rsidP="003706CB">
      <w:pPr>
        <w:pStyle w:val="24"/>
        <w:shd w:val="clear" w:color="auto" w:fill="auto"/>
        <w:spacing w:before="0" w:after="0" w:line="240" w:lineRule="auto"/>
        <w:ind w:right="140"/>
        <w:jc w:val="both"/>
        <w:rPr>
          <w:sz w:val="28"/>
          <w:szCs w:val="28"/>
        </w:rPr>
      </w:pPr>
    </w:p>
    <w:p w:rsidR="00435C13" w:rsidRDefault="003F0791" w:rsidP="003706CB">
      <w:pPr>
        <w:spacing w:line="240" w:lineRule="auto"/>
        <w:ind w:right="-1" w:firstLine="708"/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</w:pPr>
      <w:proofErr w:type="gramStart"/>
      <w:r w:rsidRPr="003F0791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В соответствии с Федеральным законом «О защите населения и территорий от чрезвычайных ситуаций природного и техногенного харак</w:t>
      </w:r>
      <w:r w:rsidRPr="003F0791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softHyphen/>
        <w:t>тера», постановлениями Правительства Российской Федерации от 30 декаб</w:t>
      </w:r>
      <w:r w:rsidRPr="003F0791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softHyphen/>
        <w:t>ря 2003 г. № 794 «О единой государственной системе предупреждения и ликвидации чрезвычайных ситуаций» и от 28 декабря 2020 г. № 2322 «О порядке взаимодействия федеральных органов исполнительной власти, органов исполнительной власти субъектов Российской Федерации, органов местного самоуправления с</w:t>
      </w:r>
      <w:proofErr w:type="gramEnd"/>
      <w:r w:rsidRPr="003F0791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proofErr w:type="gramStart"/>
      <w:r w:rsidRPr="003F0791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операторами связи и редакциями средств мас</w:t>
      </w:r>
      <w:r w:rsidRPr="003F0791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softHyphen/>
        <w:t>совой информации в целях оповещения населения о возникающих опасно</w:t>
      </w:r>
      <w:r w:rsidRPr="003F0791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softHyphen/>
        <w:t>стях», Законом Ставропольского края «О некоторых вопросах в области защиты населения и территорий в Ставропольском крае от чрезвычайных ситуаций природного и техногенного характера», постановлением Прави</w:t>
      </w:r>
      <w:r w:rsidRPr="003F0791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softHyphen/>
        <w:t>тельства Ставропольского края от 10 августа 2005 г. № 97-п «О Ставрополь</w:t>
      </w:r>
      <w:r w:rsidRPr="003F0791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softHyphen/>
        <w:t>ской краевой территориальной подсистеме единой государственной систе</w:t>
      </w:r>
      <w:r w:rsidRPr="003F0791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softHyphen/>
        <w:t>мы предупреждения и ликвидации чрезвычайных ситуаций», в</w:t>
      </w:r>
      <w:proofErr w:type="gramEnd"/>
      <w:r w:rsidRPr="003F0791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связи </w:t>
      </w:r>
      <w:r w:rsidR="00096340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подъемом воды в р. Золка</w:t>
      </w:r>
      <w:r w:rsidRPr="003F0791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="00C2492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до</w:t>
      </w:r>
      <w:r w:rsidR="00096340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уровн</w:t>
      </w:r>
      <w:r w:rsidR="00C2492C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я</w:t>
      </w:r>
      <w:r w:rsidR="00096340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proofErr w:type="gramStart"/>
      <w:r w:rsidR="00096340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близкому</w:t>
      </w:r>
      <w:proofErr w:type="gramEnd"/>
      <w:r w:rsidR="00096340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к критическому </w:t>
      </w:r>
      <w:r w:rsidRPr="003F0791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и в целях защиты населения и территории Ставропольского края от чрезвычайных ситуаций</w:t>
      </w:r>
    </w:p>
    <w:p w:rsidR="003F0791" w:rsidRDefault="003F0791" w:rsidP="003706CB">
      <w:pPr>
        <w:spacing w:line="240" w:lineRule="auto"/>
        <w:ind w:right="-1" w:firstLine="708"/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3F0791" w:rsidRDefault="003F0791" w:rsidP="003706CB">
      <w:pPr>
        <w:spacing w:line="240" w:lineRule="auto"/>
        <w:ind w:right="-1" w:firstLine="708"/>
        <w:rPr>
          <w:rFonts w:ascii="Times New Roman" w:hAnsi="Times New Roman" w:cs="Times New Roman"/>
          <w:color w:val="000000"/>
          <w:sz w:val="28"/>
          <w:szCs w:val="28"/>
        </w:rPr>
      </w:pPr>
    </w:p>
    <w:p w:rsidR="009745BE" w:rsidRDefault="009745BE" w:rsidP="003706CB">
      <w:pPr>
        <w:spacing w:line="240" w:lineRule="auto"/>
        <w:ind w:right="-1" w:firstLine="708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ПОСТАНОВЛЯЮ:</w:t>
      </w:r>
    </w:p>
    <w:p w:rsidR="00554968" w:rsidRPr="002F4A00" w:rsidRDefault="00554968" w:rsidP="003706CB">
      <w:pPr>
        <w:spacing w:line="240" w:lineRule="auto"/>
        <w:ind w:right="-1" w:firstLine="708"/>
        <w:rPr>
          <w:sz w:val="28"/>
          <w:szCs w:val="28"/>
        </w:rPr>
      </w:pPr>
    </w:p>
    <w:p w:rsidR="009745BE" w:rsidRPr="002F4A00" w:rsidRDefault="009745BE" w:rsidP="003706CB">
      <w:pPr>
        <w:spacing w:line="240" w:lineRule="auto"/>
        <w:ind w:right="-1"/>
        <w:rPr>
          <w:rFonts w:ascii="Times New Roman" w:hAnsi="Times New Roman" w:cs="Times New Roman"/>
          <w:color w:val="000000"/>
          <w:sz w:val="28"/>
          <w:szCs w:val="28"/>
        </w:rPr>
      </w:pPr>
    </w:p>
    <w:p w:rsidR="004E7124" w:rsidRPr="002F4A00" w:rsidRDefault="00554968" w:rsidP="003706CB">
      <w:pPr>
        <w:pStyle w:val="24"/>
        <w:numPr>
          <w:ilvl w:val="0"/>
          <w:numId w:val="1"/>
        </w:numPr>
        <w:shd w:val="clear" w:color="auto" w:fill="auto"/>
        <w:tabs>
          <w:tab w:val="left" w:pos="1042"/>
        </w:tabs>
        <w:spacing w:before="0" w:after="0" w:line="240" w:lineRule="auto"/>
        <w:ind w:firstLine="760"/>
        <w:jc w:val="both"/>
        <w:rPr>
          <w:sz w:val="28"/>
          <w:szCs w:val="28"/>
        </w:rPr>
      </w:pPr>
      <w:r w:rsidRPr="002F4A00">
        <w:rPr>
          <w:sz w:val="28"/>
          <w:szCs w:val="28"/>
        </w:rPr>
        <w:t>Ввести с 6</w:t>
      </w:r>
      <w:r w:rsidR="004E7124" w:rsidRPr="002F4A00">
        <w:rPr>
          <w:sz w:val="28"/>
          <w:szCs w:val="28"/>
        </w:rPr>
        <w:t xml:space="preserve"> часов 00 минут </w:t>
      </w:r>
      <w:r w:rsidR="00096340">
        <w:rPr>
          <w:sz w:val="28"/>
          <w:szCs w:val="28"/>
        </w:rPr>
        <w:t>1</w:t>
      </w:r>
      <w:r w:rsidR="000A0405">
        <w:rPr>
          <w:sz w:val="28"/>
          <w:szCs w:val="28"/>
        </w:rPr>
        <w:t>6</w:t>
      </w:r>
      <w:r w:rsidRPr="002F4A00">
        <w:rPr>
          <w:sz w:val="28"/>
          <w:szCs w:val="28"/>
        </w:rPr>
        <w:t xml:space="preserve"> </w:t>
      </w:r>
      <w:r w:rsidR="00096340">
        <w:rPr>
          <w:sz w:val="28"/>
          <w:szCs w:val="28"/>
        </w:rPr>
        <w:t>июн</w:t>
      </w:r>
      <w:r w:rsidRPr="002F4A00">
        <w:rPr>
          <w:sz w:val="28"/>
          <w:szCs w:val="28"/>
        </w:rPr>
        <w:t>я 202</w:t>
      </w:r>
      <w:r w:rsidR="003706CB" w:rsidRPr="002F4A00">
        <w:rPr>
          <w:sz w:val="28"/>
          <w:szCs w:val="28"/>
        </w:rPr>
        <w:t>3</w:t>
      </w:r>
      <w:r w:rsidR="004E7124" w:rsidRPr="002F4A00">
        <w:rPr>
          <w:sz w:val="28"/>
          <w:szCs w:val="28"/>
        </w:rPr>
        <w:t xml:space="preserve"> года до </w:t>
      </w:r>
      <w:r w:rsidR="00F027ED" w:rsidRPr="002F4A00">
        <w:rPr>
          <w:sz w:val="28"/>
          <w:szCs w:val="28"/>
        </w:rPr>
        <w:t>особого распоряжения</w:t>
      </w:r>
      <w:r w:rsidR="004E7124" w:rsidRPr="002F4A00">
        <w:rPr>
          <w:sz w:val="28"/>
          <w:szCs w:val="28"/>
        </w:rPr>
        <w:t xml:space="preserve"> режим повышенной готовности для органов управления и сил </w:t>
      </w:r>
      <w:proofErr w:type="gramStart"/>
      <w:r w:rsidR="000429E3" w:rsidRPr="002F4A00">
        <w:rPr>
          <w:sz w:val="28"/>
          <w:szCs w:val="28"/>
        </w:rPr>
        <w:t xml:space="preserve">звена Кировского городского круга Ставропольской краевой </w:t>
      </w:r>
      <w:r w:rsidR="004E7124" w:rsidRPr="002F4A00">
        <w:rPr>
          <w:sz w:val="28"/>
          <w:szCs w:val="28"/>
        </w:rPr>
        <w:t>территориальной подсистемы единой государ</w:t>
      </w:r>
      <w:r w:rsidR="004E7124" w:rsidRPr="002F4A00">
        <w:rPr>
          <w:sz w:val="28"/>
          <w:szCs w:val="28"/>
        </w:rPr>
        <w:softHyphen/>
        <w:t>ственной системы предупреждения</w:t>
      </w:r>
      <w:proofErr w:type="gramEnd"/>
      <w:r w:rsidR="004E7124" w:rsidRPr="002F4A00">
        <w:rPr>
          <w:sz w:val="28"/>
          <w:szCs w:val="28"/>
        </w:rPr>
        <w:t xml:space="preserve"> и ликвидации чрезвычайных ситуаций (далее соответственно - </w:t>
      </w:r>
      <w:r w:rsidR="000429E3" w:rsidRPr="002F4A00">
        <w:rPr>
          <w:sz w:val="28"/>
          <w:szCs w:val="28"/>
        </w:rPr>
        <w:t xml:space="preserve">звено Кировского городского </w:t>
      </w:r>
      <w:r w:rsidR="00F027ED" w:rsidRPr="002F4A00">
        <w:rPr>
          <w:sz w:val="28"/>
          <w:szCs w:val="28"/>
        </w:rPr>
        <w:t>о</w:t>
      </w:r>
      <w:r w:rsidR="000429E3" w:rsidRPr="002F4A00">
        <w:rPr>
          <w:sz w:val="28"/>
          <w:szCs w:val="28"/>
        </w:rPr>
        <w:t xml:space="preserve">круга </w:t>
      </w:r>
      <w:r w:rsidR="004E7124" w:rsidRPr="002F4A00">
        <w:rPr>
          <w:sz w:val="28"/>
          <w:szCs w:val="28"/>
        </w:rPr>
        <w:lastRenderedPageBreak/>
        <w:t>Ставропольская краев</w:t>
      </w:r>
      <w:r w:rsidR="00847CAE" w:rsidRPr="002F4A00">
        <w:rPr>
          <w:sz w:val="28"/>
          <w:szCs w:val="28"/>
        </w:rPr>
        <w:t>ой</w:t>
      </w:r>
      <w:r w:rsidR="004E7124" w:rsidRPr="002F4A00">
        <w:rPr>
          <w:sz w:val="28"/>
          <w:szCs w:val="28"/>
        </w:rPr>
        <w:t xml:space="preserve"> территориальн</w:t>
      </w:r>
      <w:r w:rsidR="00847CAE" w:rsidRPr="002F4A00">
        <w:rPr>
          <w:sz w:val="28"/>
          <w:szCs w:val="28"/>
        </w:rPr>
        <w:t>ой</w:t>
      </w:r>
      <w:r w:rsidR="004E7124" w:rsidRPr="002F4A00">
        <w:rPr>
          <w:sz w:val="28"/>
          <w:szCs w:val="28"/>
        </w:rPr>
        <w:t xml:space="preserve"> под</w:t>
      </w:r>
      <w:r w:rsidR="004E7124" w:rsidRPr="002F4A00">
        <w:rPr>
          <w:sz w:val="28"/>
          <w:szCs w:val="28"/>
        </w:rPr>
        <w:softHyphen/>
        <w:t>систем</w:t>
      </w:r>
      <w:r w:rsidR="00847CAE" w:rsidRPr="002F4A00">
        <w:rPr>
          <w:sz w:val="28"/>
          <w:szCs w:val="28"/>
        </w:rPr>
        <w:t>ы</w:t>
      </w:r>
      <w:r w:rsidR="004E7124" w:rsidRPr="002F4A00">
        <w:rPr>
          <w:sz w:val="28"/>
          <w:szCs w:val="28"/>
        </w:rPr>
        <w:t xml:space="preserve">, режим повышенной готовности). </w:t>
      </w:r>
      <w:r w:rsidR="00847CAE" w:rsidRPr="002F4A00">
        <w:rPr>
          <w:sz w:val="28"/>
          <w:szCs w:val="28"/>
        </w:rPr>
        <w:t>Г</w:t>
      </w:r>
      <w:r w:rsidR="004E7124" w:rsidRPr="002F4A00">
        <w:rPr>
          <w:sz w:val="28"/>
          <w:szCs w:val="28"/>
        </w:rPr>
        <w:t>раницей зоны возможной чрезвычайной ситуации определить тер</w:t>
      </w:r>
      <w:r w:rsidR="004E7124" w:rsidRPr="002F4A00">
        <w:rPr>
          <w:sz w:val="28"/>
          <w:szCs w:val="28"/>
        </w:rPr>
        <w:softHyphen/>
        <w:t>риторию</w:t>
      </w:r>
      <w:r w:rsidRPr="002F4A00">
        <w:rPr>
          <w:sz w:val="28"/>
          <w:szCs w:val="28"/>
        </w:rPr>
        <w:t xml:space="preserve"> </w:t>
      </w:r>
      <w:r w:rsidR="00096340">
        <w:rPr>
          <w:sz w:val="28"/>
          <w:szCs w:val="28"/>
        </w:rPr>
        <w:t>Зольс</w:t>
      </w:r>
      <w:r w:rsidRPr="002F4A00">
        <w:rPr>
          <w:sz w:val="28"/>
          <w:szCs w:val="28"/>
        </w:rPr>
        <w:t>кого</w:t>
      </w:r>
      <w:r w:rsidR="00096340">
        <w:rPr>
          <w:sz w:val="28"/>
          <w:szCs w:val="28"/>
        </w:rPr>
        <w:t xml:space="preserve"> и Комсомольского </w:t>
      </w:r>
      <w:r w:rsidRPr="002F4A00">
        <w:rPr>
          <w:sz w:val="28"/>
          <w:szCs w:val="28"/>
        </w:rPr>
        <w:t>территориальн</w:t>
      </w:r>
      <w:r w:rsidR="00096340">
        <w:rPr>
          <w:sz w:val="28"/>
          <w:szCs w:val="28"/>
        </w:rPr>
        <w:t>ых отделов</w:t>
      </w:r>
      <w:r w:rsidRPr="002F4A00">
        <w:rPr>
          <w:sz w:val="28"/>
          <w:szCs w:val="28"/>
        </w:rPr>
        <w:t xml:space="preserve"> администрации</w:t>
      </w:r>
      <w:r w:rsidR="004E7124" w:rsidRPr="002F4A00">
        <w:rPr>
          <w:sz w:val="28"/>
          <w:szCs w:val="28"/>
        </w:rPr>
        <w:t xml:space="preserve"> Кировского городского округа Ставропольского края.</w:t>
      </w:r>
    </w:p>
    <w:p w:rsidR="00A72208" w:rsidRPr="002F4A00" w:rsidRDefault="00A72208" w:rsidP="003706CB">
      <w:pPr>
        <w:pStyle w:val="24"/>
        <w:shd w:val="clear" w:color="auto" w:fill="auto"/>
        <w:tabs>
          <w:tab w:val="left" w:pos="1042"/>
        </w:tabs>
        <w:spacing w:before="0" w:after="0" w:line="240" w:lineRule="auto"/>
        <w:jc w:val="both"/>
        <w:rPr>
          <w:sz w:val="28"/>
          <w:szCs w:val="28"/>
        </w:rPr>
      </w:pPr>
    </w:p>
    <w:p w:rsidR="00554968" w:rsidRPr="002F4A00" w:rsidRDefault="00554968" w:rsidP="003706CB">
      <w:pPr>
        <w:pStyle w:val="24"/>
        <w:numPr>
          <w:ilvl w:val="0"/>
          <w:numId w:val="1"/>
        </w:numPr>
        <w:shd w:val="clear" w:color="auto" w:fill="auto"/>
        <w:tabs>
          <w:tab w:val="left" w:pos="1288"/>
        </w:tabs>
        <w:spacing w:before="0" w:after="0" w:line="322" w:lineRule="exact"/>
        <w:ind w:firstLine="780"/>
        <w:jc w:val="both"/>
        <w:rPr>
          <w:sz w:val="28"/>
          <w:szCs w:val="28"/>
        </w:rPr>
      </w:pPr>
      <w:r w:rsidRPr="002F4A00">
        <w:rPr>
          <w:sz w:val="28"/>
          <w:szCs w:val="28"/>
        </w:rPr>
        <w:t xml:space="preserve">Определить границы зон возможных чрезвычайных ситуаций в пределах территории </w:t>
      </w:r>
      <w:r w:rsidR="00096340">
        <w:rPr>
          <w:sz w:val="28"/>
          <w:szCs w:val="28"/>
        </w:rPr>
        <w:t>Зольс</w:t>
      </w:r>
      <w:r w:rsidR="00096340" w:rsidRPr="002F4A00">
        <w:rPr>
          <w:sz w:val="28"/>
          <w:szCs w:val="28"/>
        </w:rPr>
        <w:t>кого</w:t>
      </w:r>
      <w:r w:rsidR="00096340">
        <w:rPr>
          <w:sz w:val="28"/>
          <w:szCs w:val="28"/>
        </w:rPr>
        <w:t xml:space="preserve"> и Комсомольского </w:t>
      </w:r>
      <w:r w:rsidR="00096340" w:rsidRPr="002F4A00">
        <w:rPr>
          <w:sz w:val="28"/>
          <w:szCs w:val="28"/>
        </w:rPr>
        <w:t>территориальн</w:t>
      </w:r>
      <w:r w:rsidR="00096340">
        <w:rPr>
          <w:sz w:val="28"/>
          <w:szCs w:val="28"/>
        </w:rPr>
        <w:t>ых отделов</w:t>
      </w:r>
      <w:r w:rsidR="00096340" w:rsidRPr="002F4A00">
        <w:rPr>
          <w:sz w:val="28"/>
          <w:szCs w:val="28"/>
        </w:rPr>
        <w:t xml:space="preserve"> </w:t>
      </w:r>
      <w:r w:rsidR="00F027ED" w:rsidRPr="002F4A00">
        <w:rPr>
          <w:sz w:val="28"/>
          <w:szCs w:val="28"/>
        </w:rPr>
        <w:t xml:space="preserve">администрации Кировского городского округа </w:t>
      </w:r>
      <w:r w:rsidRPr="002F4A00">
        <w:rPr>
          <w:sz w:val="28"/>
          <w:szCs w:val="28"/>
        </w:rPr>
        <w:t>Ставропольского края.</w:t>
      </w:r>
    </w:p>
    <w:p w:rsidR="00F027ED" w:rsidRPr="002F4A00" w:rsidRDefault="00F027ED" w:rsidP="003706CB">
      <w:pPr>
        <w:pStyle w:val="aa"/>
        <w:rPr>
          <w:sz w:val="28"/>
          <w:szCs w:val="28"/>
        </w:rPr>
      </w:pPr>
    </w:p>
    <w:p w:rsidR="00554968" w:rsidRPr="002F4A00" w:rsidRDefault="00554968" w:rsidP="003706CB">
      <w:pPr>
        <w:pStyle w:val="24"/>
        <w:numPr>
          <w:ilvl w:val="0"/>
          <w:numId w:val="1"/>
        </w:numPr>
        <w:shd w:val="clear" w:color="auto" w:fill="auto"/>
        <w:tabs>
          <w:tab w:val="left" w:pos="1288"/>
        </w:tabs>
        <w:spacing w:before="0" w:after="0" w:line="322" w:lineRule="exact"/>
        <w:ind w:firstLine="780"/>
        <w:jc w:val="both"/>
        <w:rPr>
          <w:sz w:val="28"/>
          <w:szCs w:val="28"/>
        </w:rPr>
      </w:pPr>
      <w:r w:rsidRPr="002F4A00">
        <w:rPr>
          <w:sz w:val="28"/>
          <w:szCs w:val="28"/>
        </w:rPr>
        <w:t>Привлечь к проведению мероприятий по предупреждению чрез</w:t>
      </w:r>
      <w:r w:rsidRPr="002F4A00">
        <w:rPr>
          <w:sz w:val="28"/>
          <w:szCs w:val="28"/>
        </w:rPr>
        <w:softHyphen/>
        <w:t xml:space="preserve">вычайных ситуаций на территории </w:t>
      </w:r>
      <w:r w:rsidR="00096340">
        <w:rPr>
          <w:sz w:val="28"/>
          <w:szCs w:val="28"/>
        </w:rPr>
        <w:t>Зольс</w:t>
      </w:r>
      <w:r w:rsidR="00096340" w:rsidRPr="002F4A00">
        <w:rPr>
          <w:sz w:val="28"/>
          <w:szCs w:val="28"/>
        </w:rPr>
        <w:t>кого</w:t>
      </w:r>
      <w:r w:rsidR="00096340">
        <w:rPr>
          <w:sz w:val="28"/>
          <w:szCs w:val="28"/>
        </w:rPr>
        <w:t xml:space="preserve"> и Комсомольского </w:t>
      </w:r>
      <w:r w:rsidR="00096340" w:rsidRPr="002F4A00">
        <w:rPr>
          <w:sz w:val="28"/>
          <w:szCs w:val="28"/>
        </w:rPr>
        <w:t>территориальн</w:t>
      </w:r>
      <w:r w:rsidR="00096340">
        <w:rPr>
          <w:sz w:val="28"/>
          <w:szCs w:val="28"/>
        </w:rPr>
        <w:t>ых отделов</w:t>
      </w:r>
      <w:r w:rsidR="00096340" w:rsidRPr="002F4A00">
        <w:rPr>
          <w:sz w:val="28"/>
          <w:szCs w:val="28"/>
        </w:rPr>
        <w:t xml:space="preserve"> </w:t>
      </w:r>
      <w:r w:rsidR="00F027ED" w:rsidRPr="002F4A00">
        <w:rPr>
          <w:sz w:val="28"/>
          <w:szCs w:val="28"/>
        </w:rPr>
        <w:t xml:space="preserve">администрации Кировского городского округа </w:t>
      </w:r>
      <w:r w:rsidRPr="002F4A00">
        <w:rPr>
          <w:sz w:val="28"/>
          <w:szCs w:val="28"/>
        </w:rPr>
        <w:t xml:space="preserve">Ставропольского края силы и средства </w:t>
      </w:r>
      <w:r w:rsidR="00F027ED" w:rsidRPr="002F4A00">
        <w:rPr>
          <w:sz w:val="28"/>
          <w:szCs w:val="28"/>
        </w:rPr>
        <w:t xml:space="preserve">звена Кировского городского круга </w:t>
      </w:r>
      <w:r w:rsidRPr="002F4A00">
        <w:rPr>
          <w:sz w:val="28"/>
          <w:szCs w:val="28"/>
        </w:rPr>
        <w:t>Ставропольской краевой территориальной подсистемы.</w:t>
      </w:r>
    </w:p>
    <w:p w:rsidR="003706CB" w:rsidRPr="002F4A00" w:rsidRDefault="003706CB" w:rsidP="003706CB">
      <w:pPr>
        <w:pStyle w:val="aa"/>
        <w:rPr>
          <w:sz w:val="28"/>
          <w:szCs w:val="28"/>
        </w:rPr>
      </w:pPr>
    </w:p>
    <w:p w:rsidR="003706CB" w:rsidRPr="002F4A00" w:rsidRDefault="003706CB" w:rsidP="003706CB">
      <w:pPr>
        <w:pStyle w:val="24"/>
        <w:numPr>
          <w:ilvl w:val="0"/>
          <w:numId w:val="1"/>
        </w:numPr>
        <w:shd w:val="clear" w:color="auto" w:fill="auto"/>
        <w:tabs>
          <w:tab w:val="left" w:pos="1266"/>
        </w:tabs>
        <w:spacing w:before="0" w:after="0" w:line="326" w:lineRule="exact"/>
        <w:ind w:firstLine="800"/>
        <w:jc w:val="both"/>
        <w:rPr>
          <w:sz w:val="28"/>
          <w:szCs w:val="28"/>
        </w:rPr>
      </w:pPr>
      <w:r w:rsidRPr="002F4A00">
        <w:rPr>
          <w:sz w:val="28"/>
          <w:szCs w:val="28"/>
        </w:rPr>
        <w:t>Определить ответственным за осуществление мероприятий по пре</w:t>
      </w:r>
      <w:r w:rsidRPr="002F4A00">
        <w:rPr>
          <w:sz w:val="28"/>
          <w:szCs w:val="28"/>
        </w:rPr>
        <w:softHyphen/>
        <w:t xml:space="preserve">дупреждению чрезвычайных ситуаций на территории </w:t>
      </w:r>
      <w:r w:rsidR="00096340">
        <w:rPr>
          <w:sz w:val="28"/>
          <w:szCs w:val="28"/>
        </w:rPr>
        <w:t>Зольс</w:t>
      </w:r>
      <w:r w:rsidR="00096340" w:rsidRPr="002F4A00">
        <w:rPr>
          <w:sz w:val="28"/>
          <w:szCs w:val="28"/>
        </w:rPr>
        <w:t>кого</w:t>
      </w:r>
      <w:r w:rsidR="00096340">
        <w:rPr>
          <w:sz w:val="28"/>
          <w:szCs w:val="28"/>
        </w:rPr>
        <w:t xml:space="preserve"> и Комсомольского </w:t>
      </w:r>
      <w:r w:rsidR="00096340" w:rsidRPr="002F4A00">
        <w:rPr>
          <w:sz w:val="28"/>
          <w:szCs w:val="28"/>
        </w:rPr>
        <w:t>территориальн</w:t>
      </w:r>
      <w:r w:rsidR="00096340">
        <w:rPr>
          <w:sz w:val="28"/>
          <w:szCs w:val="28"/>
        </w:rPr>
        <w:t>ых отделов</w:t>
      </w:r>
      <w:r w:rsidRPr="002F4A00">
        <w:rPr>
          <w:sz w:val="28"/>
          <w:szCs w:val="28"/>
        </w:rPr>
        <w:t xml:space="preserve"> </w:t>
      </w:r>
      <w:proofErr w:type="gramStart"/>
      <w:r w:rsidRPr="002F4A00">
        <w:rPr>
          <w:sz w:val="28"/>
          <w:szCs w:val="28"/>
        </w:rPr>
        <w:t>администрации Кировского городского округа Ставропольского края заместителя главы администрации Кировского городского округа Ставропольского края</w:t>
      </w:r>
      <w:proofErr w:type="gramEnd"/>
      <w:r w:rsidRPr="002F4A00">
        <w:rPr>
          <w:sz w:val="28"/>
          <w:szCs w:val="28"/>
        </w:rPr>
        <w:t xml:space="preserve"> </w:t>
      </w:r>
      <w:proofErr w:type="spellStart"/>
      <w:r w:rsidR="00096340">
        <w:rPr>
          <w:sz w:val="28"/>
          <w:szCs w:val="28"/>
        </w:rPr>
        <w:t>Цекапибз</w:t>
      </w:r>
      <w:r w:rsidRPr="002F4A00">
        <w:rPr>
          <w:sz w:val="28"/>
          <w:szCs w:val="28"/>
        </w:rPr>
        <w:t>ова</w:t>
      </w:r>
      <w:proofErr w:type="spellEnd"/>
      <w:r w:rsidRPr="002F4A00">
        <w:rPr>
          <w:sz w:val="28"/>
          <w:szCs w:val="28"/>
        </w:rPr>
        <w:t xml:space="preserve"> М.</w:t>
      </w:r>
      <w:r w:rsidR="00096340">
        <w:rPr>
          <w:sz w:val="28"/>
          <w:szCs w:val="28"/>
        </w:rPr>
        <w:t>А</w:t>
      </w:r>
      <w:r w:rsidRPr="002F4A00">
        <w:rPr>
          <w:sz w:val="28"/>
          <w:szCs w:val="28"/>
        </w:rPr>
        <w:t>.</w:t>
      </w:r>
    </w:p>
    <w:p w:rsidR="00847CAE" w:rsidRPr="002F4A00" w:rsidRDefault="00847CAE" w:rsidP="003706CB">
      <w:pPr>
        <w:pStyle w:val="aa"/>
        <w:rPr>
          <w:sz w:val="28"/>
          <w:szCs w:val="28"/>
        </w:rPr>
      </w:pPr>
    </w:p>
    <w:p w:rsidR="00847CAE" w:rsidRPr="002F4A00" w:rsidRDefault="00847CAE" w:rsidP="003706CB">
      <w:pPr>
        <w:pStyle w:val="24"/>
        <w:numPr>
          <w:ilvl w:val="0"/>
          <w:numId w:val="1"/>
        </w:numPr>
        <w:shd w:val="clear" w:color="auto" w:fill="auto"/>
        <w:tabs>
          <w:tab w:val="left" w:pos="1288"/>
        </w:tabs>
        <w:spacing w:before="0" w:after="0" w:line="322" w:lineRule="exact"/>
        <w:ind w:firstLine="780"/>
        <w:jc w:val="both"/>
        <w:rPr>
          <w:sz w:val="28"/>
          <w:szCs w:val="28"/>
        </w:rPr>
      </w:pPr>
      <w:r w:rsidRPr="002F4A00">
        <w:rPr>
          <w:sz w:val="28"/>
          <w:szCs w:val="28"/>
        </w:rPr>
        <w:t xml:space="preserve">Отделу по </w:t>
      </w:r>
      <w:r w:rsidR="00077D01">
        <w:rPr>
          <w:sz w:val="28"/>
          <w:szCs w:val="28"/>
        </w:rPr>
        <w:t xml:space="preserve">информационной политике, </w:t>
      </w:r>
      <w:r w:rsidRPr="002F4A00">
        <w:rPr>
          <w:sz w:val="28"/>
          <w:szCs w:val="28"/>
        </w:rPr>
        <w:t xml:space="preserve">информационным технологиям и защите информации администрации Кировского городского округа Ставропольского края </w:t>
      </w:r>
      <w:proofErr w:type="gramStart"/>
      <w:r w:rsidRPr="002F4A00">
        <w:rPr>
          <w:sz w:val="28"/>
          <w:szCs w:val="28"/>
        </w:rPr>
        <w:t>разместить</w:t>
      </w:r>
      <w:proofErr w:type="gramEnd"/>
      <w:r w:rsidRPr="002F4A00">
        <w:rPr>
          <w:sz w:val="28"/>
          <w:szCs w:val="28"/>
        </w:rPr>
        <w:t xml:space="preserve"> настоящее постановление  в установленном порядке на официальном портале администрации Кировского городского округа Ставропольского края в сети Интернет в разделе «Документы».</w:t>
      </w:r>
    </w:p>
    <w:p w:rsidR="00F027ED" w:rsidRPr="002F4A00" w:rsidRDefault="00F027ED" w:rsidP="003706CB">
      <w:pPr>
        <w:pStyle w:val="aa"/>
        <w:rPr>
          <w:sz w:val="28"/>
          <w:szCs w:val="28"/>
        </w:rPr>
      </w:pPr>
    </w:p>
    <w:p w:rsidR="008D3849" w:rsidRPr="00077D01" w:rsidRDefault="008D3849" w:rsidP="003706CB">
      <w:pPr>
        <w:pStyle w:val="aa"/>
        <w:numPr>
          <w:ilvl w:val="0"/>
          <w:numId w:val="1"/>
        </w:numPr>
        <w:tabs>
          <w:tab w:val="left" w:pos="1172"/>
        </w:tabs>
        <w:spacing w:line="240" w:lineRule="auto"/>
        <w:ind w:left="0" w:firstLine="782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F4A0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F4A00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</w:t>
      </w:r>
      <w:r w:rsidR="00847CAE" w:rsidRPr="002F4A00">
        <w:rPr>
          <w:rFonts w:ascii="Times New Roman" w:hAnsi="Times New Roman" w:cs="Times New Roman"/>
          <w:sz w:val="28"/>
          <w:szCs w:val="28"/>
        </w:rPr>
        <w:t xml:space="preserve">ожить </w:t>
      </w:r>
      <w:r w:rsidRPr="002F4A00">
        <w:rPr>
          <w:rFonts w:ascii="Times New Roman" w:hAnsi="Times New Roman" w:cs="Times New Roman"/>
          <w:sz w:val="28"/>
          <w:szCs w:val="28"/>
        </w:rPr>
        <w:t xml:space="preserve">на </w:t>
      </w:r>
      <w:r w:rsidR="00847CAE" w:rsidRPr="002F4A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заместителя главы администрации Кировского городского округа Ставропольского края </w:t>
      </w:r>
      <w:proofErr w:type="spellStart"/>
      <w:r w:rsidR="00077D01" w:rsidRPr="00077D01">
        <w:rPr>
          <w:rFonts w:ascii="Times New Roman" w:hAnsi="Times New Roman" w:cs="Times New Roman"/>
          <w:sz w:val="28"/>
          <w:szCs w:val="28"/>
        </w:rPr>
        <w:t>Цекапибзова</w:t>
      </w:r>
      <w:proofErr w:type="spellEnd"/>
      <w:r w:rsidR="00077D01" w:rsidRPr="00077D01">
        <w:rPr>
          <w:rFonts w:ascii="Times New Roman" w:hAnsi="Times New Roman" w:cs="Times New Roman"/>
          <w:sz w:val="28"/>
          <w:szCs w:val="28"/>
        </w:rPr>
        <w:t xml:space="preserve"> М.А</w:t>
      </w:r>
      <w:r w:rsidR="003706CB" w:rsidRPr="00077D0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47CAE" w:rsidRPr="002F4A00" w:rsidRDefault="00847CAE" w:rsidP="003706CB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8D3849" w:rsidRPr="002F4A00" w:rsidRDefault="007B1837" w:rsidP="003706CB">
      <w:pPr>
        <w:pStyle w:val="24"/>
        <w:numPr>
          <w:ilvl w:val="0"/>
          <w:numId w:val="1"/>
        </w:numPr>
        <w:shd w:val="clear" w:color="auto" w:fill="auto"/>
        <w:tabs>
          <w:tab w:val="left" w:pos="993"/>
        </w:tabs>
        <w:spacing w:before="0" w:after="0" w:line="240" w:lineRule="auto"/>
        <w:ind w:firstLine="780"/>
        <w:jc w:val="both"/>
        <w:rPr>
          <w:sz w:val="28"/>
          <w:szCs w:val="28"/>
        </w:rPr>
      </w:pPr>
      <w:r w:rsidRPr="002F4A00">
        <w:rPr>
          <w:sz w:val="28"/>
          <w:szCs w:val="28"/>
        </w:rPr>
        <w:t xml:space="preserve"> </w:t>
      </w:r>
      <w:r w:rsidR="008D3849" w:rsidRPr="002F4A00">
        <w:rPr>
          <w:sz w:val="28"/>
          <w:szCs w:val="28"/>
        </w:rPr>
        <w:t xml:space="preserve">Настоящее постановление вступает в силу со дня его </w:t>
      </w:r>
      <w:r w:rsidR="00847CAE" w:rsidRPr="002F4A00">
        <w:rPr>
          <w:sz w:val="28"/>
          <w:szCs w:val="28"/>
        </w:rPr>
        <w:t>подписания.</w:t>
      </w:r>
    </w:p>
    <w:p w:rsidR="00FC5E68" w:rsidRDefault="00FC5E68" w:rsidP="003706CB">
      <w:pPr>
        <w:pStyle w:val="24"/>
        <w:tabs>
          <w:tab w:val="left" w:pos="1172"/>
          <w:tab w:val="left" w:pos="4678"/>
        </w:tabs>
        <w:spacing w:before="0" w:after="0" w:line="240" w:lineRule="auto"/>
        <w:ind w:left="780"/>
        <w:jc w:val="both"/>
        <w:rPr>
          <w:sz w:val="28"/>
          <w:szCs w:val="28"/>
        </w:rPr>
      </w:pPr>
    </w:p>
    <w:p w:rsidR="007B1837" w:rsidRPr="009507BF" w:rsidRDefault="007B1837" w:rsidP="003706CB">
      <w:pPr>
        <w:pStyle w:val="24"/>
        <w:tabs>
          <w:tab w:val="left" w:pos="1172"/>
          <w:tab w:val="left" w:pos="4678"/>
        </w:tabs>
        <w:spacing w:before="0" w:after="0" w:line="240" w:lineRule="auto"/>
        <w:ind w:left="780"/>
        <w:jc w:val="both"/>
        <w:rPr>
          <w:sz w:val="28"/>
          <w:szCs w:val="28"/>
        </w:rPr>
      </w:pPr>
    </w:p>
    <w:p w:rsidR="000A0405" w:rsidRPr="000176A2" w:rsidRDefault="000A0405" w:rsidP="000A0405">
      <w:pPr>
        <w:spacing w:line="240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Временно </w:t>
      </w:r>
      <w:proofErr w:type="gramStart"/>
      <w:r w:rsidRPr="000176A2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исполняющий</w:t>
      </w:r>
      <w:proofErr w:type="gramEnd"/>
      <w:r w:rsidRPr="00017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полномочия главы </w:t>
      </w:r>
    </w:p>
    <w:p w:rsidR="000A0405" w:rsidRPr="000176A2" w:rsidRDefault="000A0405" w:rsidP="000A0405">
      <w:pPr>
        <w:spacing w:line="240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6A2">
        <w:rPr>
          <w:rFonts w:ascii="Times New Roman" w:eastAsia="Times New Roman" w:hAnsi="Times New Roman" w:cs="Times New Roman"/>
          <w:sz w:val="28"/>
          <w:szCs w:val="28"/>
          <w:lang w:eastAsia="ru-RU"/>
        </w:rPr>
        <w:t>Кировского городского округа Ставропольского края,</w:t>
      </w:r>
    </w:p>
    <w:p w:rsidR="000A0405" w:rsidRPr="000176A2" w:rsidRDefault="000A0405" w:rsidP="000A0405">
      <w:pPr>
        <w:spacing w:line="240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6A2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первый заместитель главы администрации</w:t>
      </w:r>
    </w:p>
    <w:p w:rsidR="000A0405" w:rsidRPr="000176A2" w:rsidRDefault="000A0405" w:rsidP="000A0405">
      <w:pPr>
        <w:spacing w:line="240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6A2">
        <w:rPr>
          <w:rFonts w:ascii="Times New Roman" w:eastAsia="Times New Roman" w:hAnsi="Times New Roman" w:cs="Times New Roman"/>
          <w:sz w:val="28"/>
          <w:szCs w:val="28"/>
          <w:lang w:eastAsia="ru-RU"/>
        </w:rPr>
        <w:t>Кировского городского округа</w:t>
      </w:r>
    </w:p>
    <w:p w:rsidR="00A72208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Ставропольского края                                                                   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М-Т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.З. Магомедов</w:t>
      </w: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405" w:rsidRDefault="000A0405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35C12" w:rsidRDefault="00335C12" w:rsidP="000A0405">
      <w:pPr>
        <w:shd w:val="clear" w:color="auto" w:fill="FFFFFF"/>
        <w:tabs>
          <w:tab w:val="left" w:pos="1013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998" w:type="dxa"/>
        <w:tblLook w:val="01E0" w:firstRow="1" w:lastRow="1" w:firstColumn="1" w:lastColumn="1" w:noHBand="0" w:noVBand="0"/>
      </w:tblPr>
      <w:tblGrid>
        <w:gridCol w:w="5874"/>
        <w:gridCol w:w="670"/>
        <w:gridCol w:w="3454"/>
      </w:tblGrid>
      <w:tr w:rsidR="000A0405" w:rsidRPr="00364AE7" w:rsidTr="002C5FBD">
        <w:tc>
          <w:tcPr>
            <w:tcW w:w="9998" w:type="dxa"/>
            <w:gridSpan w:val="3"/>
          </w:tcPr>
          <w:p w:rsidR="000A0405" w:rsidRPr="009E7DB2" w:rsidRDefault="000A0405" w:rsidP="002C5FBD">
            <w:pPr>
              <w:spacing w:line="240" w:lineRule="exact"/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</w:pPr>
            <w:bookmarkStart w:id="0" w:name="_GoBack" w:colFirst="0" w:colLast="0"/>
            <w:r w:rsidRPr="009E7DB2"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  <w:t xml:space="preserve">Проект вносит </w:t>
            </w:r>
            <w:r w:rsidR="00335C12" w:rsidRPr="009E7DB2"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  <w:t>управляющий делами</w:t>
            </w:r>
            <w:r w:rsidRPr="009E7DB2"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  <w:t xml:space="preserve"> администрации Кировского городского округа Ставропольского края</w:t>
            </w:r>
            <w:r w:rsidRPr="009E7DB2"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  <w:tab/>
            </w:r>
            <w:r w:rsidRPr="009E7DB2"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  <w:tab/>
              <w:t xml:space="preserve">                                          </w:t>
            </w:r>
            <w:r w:rsidR="00335C12" w:rsidRPr="009E7DB2"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  <w:t xml:space="preserve">     </w:t>
            </w:r>
            <w:r w:rsidRPr="009E7DB2"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  <w:t xml:space="preserve">      </w:t>
            </w:r>
            <w:r w:rsidR="00335C12" w:rsidRPr="009E7DB2">
              <w:rPr>
                <w:rFonts w:ascii="Times New Roman" w:hAnsi="Times New Roman"/>
                <w:color w:val="FFFFFF" w:themeColor="background1"/>
                <w:sz w:val="28"/>
              </w:rPr>
              <w:t>Т.Ю. Яковлева</w:t>
            </w:r>
          </w:p>
          <w:p w:rsidR="000A0405" w:rsidRPr="009E7DB2" w:rsidRDefault="000A0405" w:rsidP="002C5FBD">
            <w:pPr>
              <w:spacing w:line="240" w:lineRule="exact"/>
              <w:rPr>
                <w:rFonts w:ascii="Times New Roman" w:hAnsi="Times New Roman"/>
                <w:color w:val="FFFFFF" w:themeColor="background1"/>
                <w:sz w:val="28"/>
              </w:rPr>
            </w:pPr>
          </w:p>
        </w:tc>
      </w:tr>
      <w:tr w:rsidR="000A0405" w:rsidRPr="00364AE7" w:rsidTr="002C5FBD">
        <w:trPr>
          <w:trHeight w:val="310"/>
        </w:trPr>
        <w:tc>
          <w:tcPr>
            <w:tcW w:w="5874" w:type="dxa"/>
          </w:tcPr>
          <w:p w:rsidR="000A0405" w:rsidRPr="009E7DB2" w:rsidRDefault="000A0405" w:rsidP="002C5FBD">
            <w:pPr>
              <w:spacing w:line="240" w:lineRule="exact"/>
              <w:ind w:left="-43"/>
              <w:rPr>
                <w:rFonts w:ascii="Times New Roman" w:hAnsi="Times New Roman"/>
                <w:color w:val="FFFFFF" w:themeColor="background1"/>
                <w:sz w:val="28"/>
              </w:rPr>
            </w:pPr>
          </w:p>
          <w:p w:rsidR="000A0405" w:rsidRPr="009E7DB2" w:rsidRDefault="000A0405" w:rsidP="002C5FBD">
            <w:pPr>
              <w:spacing w:line="240" w:lineRule="exact"/>
              <w:ind w:left="-43"/>
              <w:rPr>
                <w:rFonts w:ascii="Times New Roman" w:hAnsi="Times New Roman"/>
                <w:color w:val="FFFFFF" w:themeColor="background1"/>
                <w:sz w:val="28"/>
              </w:rPr>
            </w:pPr>
            <w:r w:rsidRPr="009E7DB2">
              <w:rPr>
                <w:rFonts w:ascii="Times New Roman" w:hAnsi="Times New Roman"/>
                <w:color w:val="FFFFFF" w:themeColor="background1"/>
                <w:sz w:val="28"/>
              </w:rPr>
              <w:t>Визируют:</w:t>
            </w:r>
          </w:p>
          <w:p w:rsidR="000A0405" w:rsidRPr="009E7DB2" w:rsidRDefault="000A0405" w:rsidP="002C5FBD">
            <w:pPr>
              <w:spacing w:line="240" w:lineRule="exact"/>
              <w:ind w:left="-43"/>
              <w:rPr>
                <w:rFonts w:ascii="Times New Roman" w:hAnsi="Times New Roman"/>
                <w:color w:val="FFFFFF" w:themeColor="background1"/>
                <w:sz w:val="28"/>
              </w:rPr>
            </w:pPr>
          </w:p>
          <w:p w:rsidR="000A0405" w:rsidRPr="009E7DB2" w:rsidRDefault="000A0405" w:rsidP="002C5FBD">
            <w:pPr>
              <w:spacing w:line="240" w:lineRule="exact"/>
              <w:ind w:left="-43"/>
              <w:rPr>
                <w:rFonts w:ascii="Times New Roman" w:hAnsi="Times New Roman"/>
                <w:color w:val="FFFFFF" w:themeColor="background1"/>
                <w:sz w:val="28"/>
              </w:rPr>
            </w:pPr>
            <w:r w:rsidRPr="009E7DB2">
              <w:rPr>
                <w:rFonts w:ascii="Times New Roman" w:hAnsi="Times New Roman"/>
                <w:color w:val="FFFFFF" w:themeColor="background1"/>
                <w:sz w:val="28"/>
              </w:rPr>
              <w:t xml:space="preserve"> </w:t>
            </w:r>
          </w:p>
          <w:p w:rsidR="000A0405" w:rsidRPr="009E7DB2" w:rsidRDefault="000A0405" w:rsidP="000A0405">
            <w:pPr>
              <w:spacing w:line="240" w:lineRule="exact"/>
              <w:ind w:left="-43"/>
              <w:rPr>
                <w:rFonts w:ascii="Times New Roman" w:hAnsi="Times New Roman"/>
                <w:color w:val="FFFFFF" w:themeColor="background1"/>
                <w:sz w:val="28"/>
              </w:rPr>
            </w:pPr>
          </w:p>
        </w:tc>
        <w:tc>
          <w:tcPr>
            <w:tcW w:w="670" w:type="dxa"/>
          </w:tcPr>
          <w:p w:rsidR="000A0405" w:rsidRPr="009E7DB2" w:rsidRDefault="000A0405" w:rsidP="002C5FBD">
            <w:pPr>
              <w:spacing w:line="240" w:lineRule="exact"/>
              <w:rPr>
                <w:rFonts w:ascii="Times New Roman" w:hAnsi="Times New Roman"/>
                <w:color w:val="FFFFFF" w:themeColor="background1"/>
                <w:sz w:val="28"/>
              </w:rPr>
            </w:pPr>
          </w:p>
        </w:tc>
        <w:tc>
          <w:tcPr>
            <w:tcW w:w="3454" w:type="dxa"/>
          </w:tcPr>
          <w:p w:rsidR="000A0405" w:rsidRPr="009E7DB2" w:rsidRDefault="000A0405" w:rsidP="002C5FBD">
            <w:pPr>
              <w:spacing w:line="240" w:lineRule="exact"/>
              <w:jc w:val="right"/>
              <w:rPr>
                <w:rFonts w:ascii="Times New Roman" w:hAnsi="Times New Roman"/>
                <w:color w:val="FFFFFF" w:themeColor="background1"/>
                <w:sz w:val="28"/>
              </w:rPr>
            </w:pPr>
          </w:p>
          <w:p w:rsidR="000A0405" w:rsidRPr="009E7DB2" w:rsidRDefault="000A0405" w:rsidP="002C5FBD">
            <w:pPr>
              <w:spacing w:line="240" w:lineRule="exact"/>
              <w:jc w:val="right"/>
              <w:rPr>
                <w:rFonts w:ascii="Times New Roman" w:hAnsi="Times New Roman"/>
                <w:color w:val="FFFFFF" w:themeColor="background1"/>
                <w:sz w:val="28"/>
              </w:rPr>
            </w:pPr>
          </w:p>
          <w:p w:rsidR="000A0405" w:rsidRPr="009E7DB2" w:rsidRDefault="000A0405" w:rsidP="002C5FBD">
            <w:pPr>
              <w:spacing w:line="240" w:lineRule="exact"/>
              <w:jc w:val="right"/>
              <w:rPr>
                <w:rFonts w:ascii="Times New Roman" w:hAnsi="Times New Roman"/>
                <w:color w:val="FFFFFF" w:themeColor="background1"/>
                <w:sz w:val="28"/>
              </w:rPr>
            </w:pPr>
          </w:p>
          <w:p w:rsidR="000A0405" w:rsidRPr="009E7DB2" w:rsidRDefault="000A0405" w:rsidP="002C5FBD">
            <w:pPr>
              <w:spacing w:line="240" w:lineRule="exact"/>
              <w:jc w:val="right"/>
              <w:rPr>
                <w:rFonts w:ascii="Times New Roman" w:hAnsi="Times New Roman"/>
                <w:color w:val="FFFFFF" w:themeColor="background1"/>
                <w:sz w:val="28"/>
              </w:rPr>
            </w:pPr>
          </w:p>
          <w:p w:rsidR="000A0405" w:rsidRPr="009E7DB2" w:rsidRDefault="000A0405" w:rsidP="002C5FBD">
            <w:pPr>
              <w:spacing w:line="240" w:lineRule="exact"/>
              <w:jc w:val="right"/>
              <w:rPr>
                <w:rFonts w:ascii="Times New Roman" w:hAnsi="Times New Roman"/>
                <w:color w:val="FFFFFF" w:themeColor="background1"/>
                <w:sz w:val="28"/>
              </w:rPr>
            </w:pPr>
          </w:p>
        </w:tc>
      </w:tr>
      <w:tr w:rsidR="000A0405" w:rsidRPr="00364AE7" w:rsidTr="002C5FBD">
        <w:trPr>
          <w:trHeight w:val="310"/>
        </w:trPr>
        <w:tc>
          <w:tcPr>
            <w:tcW w:w="5874" w:type="dxa"/>
            <w:hideMark/>
          </w:tcPr>
          <w:p w:rsidR="000A0405" w:rsidRPr="009E7DB2" w:rsidRDefault="000A0405" w:rsidP="002C5FBD">
            <w:pPr>
              <w:spacing w:after="120" w:line="240" w:lineRule="exact"/>
              <w:ind w:left="65"/>
              <w:rPr>
                <w:rFonts w:ascii="Times New Roman" w:hAnsi="Times New Roman"/>
                <w:color w:val="FFFFFF" w:themeColor="background1"/>
                <w:sz w:val="28"/>
              </w:rPr>
            </w:pPr>
            <w:r w:rsidRPr="009E7DB2">
              <w:rPr>
                <w:rFonts w:ascii="Times New Roman" w:hAnsi="Times New Roman"/>
                <w:color w:val="FFFFFF" w:themeColor="background1"/>
                <w:sz w:val="28"/>
              </w:rPr>
              <w:t>Начальник отдела по организационным и общим вопросам администрации</w:t>
            </w:r>
          </w:p>
        </w:tc>
        <w:tc>
          <w:tcPr>
            <w:tcW w:w="670" w:type="dxa"/>
          </w:tcPr>
          <w:p w:rsidR="000A0405" w:rsidRPr="009E7DB2" w:rsidRDefault="000A0405" w:rsidP="002C5FBD">
            <w:pPr>
              <w:spacing w:after="120" w:line="240" w:lineRule="exact"/>
              <w:ind w:left="65"/>
              <w:rPr>
                <w:rFonts w:ascii="Times New Roman" w:hAnsi="Times New Roman"/>
                <w:color w:val="FFFFFF" w:themeColor="background1"/>
                <w:sz w:val="28"/>
              </w:rPr>
            </w:pPr>
          </w:p>
        </w:tc>
        <w:tc>
          <w:tcPr>
            <w:tcW w:w="3454" w:type="dxa"/>
            <w:vAlign w:val="bottom"/>
            <w:hideMark/>
          </w:tcPr>
          <w:p w:rsidR="000A0405" w:rsidRPr="009E7DB2" w:rsidRDefault="000A0405" w:rsidP="002C5FBD">
            <w:pPr>
              <w:spacing w:after="120" w:line="240" w:lineRule="exact"/>
              <w:ind w:left="65"/>
              <w:jc w:val="right"/>
              <w:rPr>
                <w:rFonts w:ascii="Times New Roman" w:hAnsi="Times New Roman"/>
                <w:color w:val="FFFFFF" w:themeColor="background1"/>
                <w:sz w:val="28"/>
              </w:rPr>
            </w:pPr>
            <w:r w:rsidRPr="009E7DB2">
              <w:rPr>
                <w:rFonts w:ascii="Times New Roman" w:hAnsi="Times New Roman"/>
                <w:color w:val="FFFFFF" w:themeColor="background1"/>
                <w:sz w:val="28"/>
              </w:rPr>
              <w:t>А.П. Харенко</w:t>
            </w:r>
          </w:p>
        </w:tc>
      </w:tr>
      <w:tr w:rsidR="000A0405" w:rsidRPr="00364AE7" w:rsidTr="002C5FBD">
        <w:trPr>
          <w:trHeight w:val="689"/>
        </w:trPr>
        <w:tc>
          <w:tcPr>
            <w:tcW w:w="5874" w:type="dxa"/>
            <w:hideMark/>
          </w:tcPr>
          <w:p w:rsidR="000A0405" w:rsidRPr="009E7DB2" w:rsidRDefault="000A0405" w:rsidP="002C5FBD">
            <w:pPr>
              <w:spacing w:after="120" w:line="240" w:lineRule="exact"/>
              <w:ind w:left="65"/>
              <w:rPr>
                <w:rFonts w:ascii="Times New Roman" w:hAnsi="Times New Roman"/>
                <w:color w:val="FFFFFF" w:themeColor="background1"/>
                <w:sz w:val="28"/>
              </w:rPr>
            </w:pPr>
            <w:r w:rsidRPr="009E7DB2"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  <w:t>Начальник о</w:t>
            </w:r>
            <w:r w:rsidRPr="009E7DB2">
              <w:rPr>
                <w:rFonts w:ascii="Times New Roman" w:hAnsi="Times New Roman"/>
                <w:color w:val="FFFFFF" w:themeColor="background1"/>
                <w:sz w:val="28"/>
              </w:rPr>
              <w:t>тдела правового, кадрового обеспечения и профилактики коррупционных правонарушений администрации</w:t>
            </w:r>
          </w:p>
        </w:tc>
        <w:tc>
          <w:tcPr>
            <w:tcW w:w="670" w:type="dxa"/>
          </w:tcPr>
          <w:p w:rsidR="000A0405" w:rsidRPr="009E7DB2" w:rsidRDefault="000A0405" w:rsidP="002C5FBD">
            <w:pPr>
              <w:spacing w:after="120" w:line="240" w:lineRule="exact"/>
              <w:ind w:left="65"/>
              <w:rPr>
                <w:rFonts w:ascii="Times New Roman" w:hAnsi="Times New Roman"/>
                <w:color w:val="FFFFFF" w:themeColor="background1"/>
                <w:sz w:val="28"/>
              </w:rPr>
            </w:pPr>
          </w:p>
        </w:tc>
        <w:tc>
          <w:tcPr>
            <w:tcW w:w="3454" w:type="dxa"/>
            <w:vAlign w:val="bottom"/>
            <w:hideMark/>
          </w:tcPr>
          <w:p w:rsidR="000A0405" w:rsidRPr="009E7DB2" w:rsidRDefault="000A0405" w:rsidP="002C5FBD">
            <w:pPr>
              <w:spacing w:after="120" w:line="240" w:lineRule="exact"/>
              <w:ind w:left="65"/>
              <w:jc w:val="right"/>
              <w:rPr>
                <w:rFonts w:ascii="Times New Roman" w:hAnsi="Times New Roman"/>
                <w:color w:val="FFFFFF" w:themeColor="background1"/>
                <w:sz w:val="28"/>
                <w:szCs w:val="28"/>
              </w:rPr>
            </w:pPr>
            <w:r w:rsidRPr="009E7DB2">
              <w:rPr>
                <w:rFonts w:ascii="Times New Roman" w:hAnsi="Times New Roman"/>
                <w:color w:val="FFFFFF" w:themeColor="background1"/>
                <w:sz w:val="28"/>
              </w:rPr>
              <w:t xml:space="preserve">     Т</w:t>
            </w:r>
            <w:r w:rsidRPr="009E7DB2">
              <w:rPr>
                <w:rFonts w:ascii="Times New Roman" w:hAnsi="Times New Roman"/>
                <w:color w:val="FFFFFF" w:themeColor="background1"/>
                <w:sz w:val="28"/>
                <w:szCs w:val="28"/>
              </w:rPr>
              <w:t xml:space="preserve">.С. Марочкина </w:t>
            </w:r>
          </w:p>
        </w:tc>
      </w:tr>
      <w:tr w:rsidR="000A0405" w:rsidRPr="00364AE7" w:rsidTr="002C5FBD">
        <w:trPr>
          <w:trHeight w:val="689"/>
        </w:trPr>
        <w:tc>
          <w:tcPr>
            <w:tcW w:w="9998" w:type="dxa"/>
            <w:gridSpan w:val="3"/>
            <w:hideMark/>
          </w:tcPr>
          <w:p w:rsidR="000A0405" w:rsidRPr="009E7DB2" w:rsidRDefault="000A0405" w:rsidP="002C5FBD">
            <w:pPr>
              <w:spacing w:after="120" w:line="240" w:lineRule="exact"/>
              <w:ind w:left="65"/>
              <w:rPr>
                <w:rFonts w:ascii="Times New Roman" w:hAnsi="Times New Roman"/>
                <w:color w:val="FFFFFF" w:themeColor="background1"/>
                <w:sz w:val="28"/>
              </w:rPr>
            </w:pPr>
            <w:r w:rsidRPr="009E7DB2">
              <w:rPr>
                <w:rFonts w:ascii="Times New Roman" w:hAnsi="Times New Roman"/>
                <w:color w:val="FFFFFF" w:themeColor="background1"/>
                <w:sz w:val="28"/>
              </w:rPr>
              <w:t>Проект подготовлен начальником отдела по обеспечению общественной безопасности, ГО и ЧС администрации Кировского городского округа</w:t>
            </w:r>
          </w:p>
          <w:p w:rsidR="000A0405" w:rsidRPr="009E7DB2" w:rsidRDefault="000A0405" w:rsidP="002C5FBD">
            <w:pPr>
              <w:spacing w:after="120" w:line="240" w:lineRule="exact"/>
              <w:ind w:left="65"/>
              <w:rPr>
                <w:rFonts w:ascii="Times New Roman" w:hAnsi="Times New Roman"/>
                <w:color w:val="FFFFFF" w:themeColor="background1"/>
                <w:sz w:val="28"/>
              </w:rPr>
            </w:pPr>
            <w:r w:rsidRPr="009E7DB2">
              <w:rPr>
                <w:rFonts w:ascii="Times New Roman" w:hAnsi="Times New Roman"/>
                <w:color w:val="FFFFFF" w:themeColor="background1"/>
                <w:sz w:val="28"/>
              </w:rPr>
              <w:t xml:space="preserve">                                                                                                               В.И. </w:t>
            </w:r>
            <w:proofErr w:type="gramStart"/>
            <w:r w:rsidRPr="009E7DB2">
              <w:rPr>
                <w:rFonts w:ascii="Times New Roman" w:hAnsi="Times New Roman"/>
                <w:color w:val="FFFFFF" w:themeColor="background1"/>
                <w:sz w:val="28"/>
              </w:rPr>
              <w:t>Коновалов</w:t>
            </w:r>
            <w:proofErr w:type="gramEnd"/>
          </w:p>
        </w:tc>
      </w:tr>
      <w:bookmarkEnd w:id="0"/>
    </w:tbl>
    <w:p w:rsidR="00A72208" w:rsidRDefault="00A72208" w:rsidP="001709C3">
      <w:pPr>
        <w:shd w:val="clear" w:color="auto" w:fill="FFFFFF"/>
        <w:tabs>
          <w:tab w:val="left" w:pos="1013"/>
        </w:tabs>
        <w:rPr>
          <w:rFonts w:ascii="Times New Roman" w:hAnsi="Times New Roman" w:cs="Times New Roman"/>
          <w:snapToGrid w:val="0"/>
          <w:sz w:val="28"/>
          <w:szCs w:val="28"/>
        </w:rPr>
      </w:pPr>
    </w:p>
    <w:sectPr w:rsidR="00A72208" w:rsidSect="00847CAE">
      <w:headerReference w:type="default" r:id="rId10"/>
      <w:headerReference w:type="first" r:id="rId11"/>
      <w:pgSz w:w="11906" w:h="16838"/>
      <w:pgMar w:top="1134" w:right="567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26DE" w:rsidRDefault="006926DE" w:rsidP="004C198F">
      <w:pPr>
        <w:spacing w:line="240" w:lineRule="auto"/>
      </w:pPr>
      <w:r>
        <w:separator/>
      </w:r>
    </w:p>
  </w:endnote>
  <w:endnote w:type="continuationSeparator" w:id="0">
    <w:p w:rsidR="006926DE" w:rsidRDefault="006926DE" w:rsidP="004C198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26DE" w:rsidRDefault="006926DE" w:rsidP="004C198F">
      <w:pPr>
        <w:spacing w:line="240" w:lineRule="auto"/>
      </w:pPr>
      <w:r>
        <w:separator/>
      </w:r>
    </w:p>
  </w:footnote>
  <w:footnote w:type="continuationSeparator" w:id="0">
    <w:p w:rsidR="006926DE" w:rsidRDefault="006926DE" w:rsidP="004C198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70" w:rsidRDefault="006926DE">
    <w:pPr>
      <w:rPr>
        <w:sz w:val="2"/>
        <w:szCs w:val="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70" w:rsidRDefault="006926DE">
    <w:pPr>
      <w:rPr>
        <w:sz w:val="2"/>
        <w:szCs w:val="2"/>
      </w:rPr>
    </w:pPr>
    <w:r>
      <w:rPr>
        <w:sz w:val="24"/>
        <w:szCs w:val="24"/>
        <w:lang w:bidi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523.7pt;margin-top:148.25pt;width:36pt;height:10.1pt;z-index:-251658752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782970" w:rsidRDefault="00F8277E">
                <w:pPr>
                  <w:spacing w:line="240" w:lineRule="auto"/>
                </w:pPr>
                <w:r>
                  <w:rPr>
                    <w:rStyle w:val="FranklinGothicMedium"/>
                  </w:rPr>
                  <w:t xml:space="preserve">№ </w:t>
                </w:r>
                <w:r>
                  <w:rPr>
                    <w:rStyle w:val="ad"/>
                    <w:rFonts w:eastAsia="Calibri"/>
                    <w:b w:val="0"/>
                    <w:bCs w:val="0"/>
                  </w:rPr>
                  <w:t>101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225D9E"/>
    <w:multiLevelType w:val="multilevel"/>
    <w:tmpl w:val="BB1CC12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CFD71D5"/>
    <w:multiLevelType w:val="multilevel"/>
    <w:tmpl w:val="CDEC5BF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63242999"/>
    <w:multiLevelType w:val="multilevel"/>
    <w:tmpl w:val="8AB6F3D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7FEF3C10"/>
    <w:multiLevelType w:val="multilevel"/>
    <w:tmpl w:val="8AB6F3D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6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2"/>
  </w:compat>
  <w:rsids>
    <w:rsidRoot w:val="00D23A63"/>
    <w:rsid w:val="000429E3"/>
    <w:rsid w:val="0006143D"/>
    <w:rsid w:val="00077D01"/>
    <w:rsid w:val="00096340"/>
    <w:rsid w:val="000A0405"/>
    <w:rsid w:val="000C7827"/>
    <w:rsid w:val="00131F18"/>
    <w:rsid w:val="001353BD"/>
    <w:rsid w:val="00151BAB"/>
    <w:rsid w:val="001709C3"/>
    <w:rsid w:val="001D6A8D"/>
    <w:rsid w:val="00223AA4"/>
    <w:rsid w:val="00225B0A"/>
    <w:rsid w:val="002976BC"/>
    <w:rsid w:val="002C1712"/>
    <w:rsid w:val="002F4A00"/>
    <w:rsid w:val="0032724D"/>
    <w:rsid w:val="00335C12"/>
    <w:rsid w:val="003362FE"/>
    <w:rsid w:val="003706CB"/>
    <w:rsid w:val="003C6FAC"/>
    <w:rsid w:val="003D4E86"/>
    <w:rsid w:val="003F0791"/>
    <w:rsid w:val="00435C13"/>
    <w:rsid w:val="004C198F"/>
    <w:rsid w:val="004E7124"/>
    <w:rsid w:val="00554968"/>
    <w:rsid w:val="00561DD7"/>
    <w:rsid w:val="00572C7F"/>
    <w:rsid w:val="00580F6B"/>
    <w:rsid w:val="005C1FF6"/>
    <w:rsid w:val="005F7632"/>
    <w:rsid w:val="006926DE"/>
    <w:rsid w:val="006D15E1"/>
    <w:rsid w:val="00720B5B"/>
    <w:rsid w:val="00777FBB"/>
    <w:rsid w:val="007B1837"/>
    <w:rsid w:val="007C3FCB"/>
    <w:rsid w:val="00830C7B"/>
    <w:rsid w:val="00847CAE"/>
    <w:rsid w:val="00861A09"/>
    <w:rsid w:val="008655A2"/>
    <w:rsid w:val="00882668"/>
    <w:rsid w:val="008B3091"/>
    <w:rsid w:val="008D3849"/>
    <w:rsid w:val="009507BF"/>
    <w:rsid w:val="00974344"/>
    <w:rsid w:val="009745BE"/>
    <w:rsid w:val="009C0EDF"/>
    <w:rsid w:val="009D71B8"/>
    <w:rsid w:val="009E7DB2"/>
    <w:rsid w:val="009F33DA"/>
    <w:rsid w:val="00A23163"/>
    <w:rsid w:val="00A62C9D"/>
    <w:rsid w:val="00A72208"/>
    <w:rsid w:val="00AE7C2F"/>
    <w:rsid w:val="00B067B9"/>
    <w:rsid w:val="00B23105"/>
    <w:rsid w:val="00B416F3"/>
    <w:rsid w:val="00B50A55"/>
    <w:rsid w:val="00B519A3"/>
    <w:rsid w:val="00BD238F"/>
    <w:rsid w:val="00BD45C5"/>
    <w:rsid w:val="00BF6E92"/>
    <w:rsid w:val="00C0292F"/>
    <w:rsid w:val="00C2492C"/>
    <w:rsid w:val="00C25490"/>
    <w:rsid w:val="00C55E07"/>
    <w:rsid w:val="00C713DE"/>
    <w:rsid w:val="00D20E5B"/>
    <w:rsid w:val="00D23A63"/>
    <w:rsid w:val="00D310A7"/>
    <w:rsid w:val="00D500F0"/>
    <w:rsid w:val="00D56669"/>
    <w:rsid w:val="00D95F53"/>
    <w:rsid w:val="00DC056C"/>
    <w:rsid w:val="00DF40AF"/>
    <w:rsid w:val="00E1025B"/>
    <w:rsid w:val="00E606FD"/>
    <w:rsid w:val="00F027ED"/>
    <w:rsid w:val="00F8277E"/>
    <w:rsid w:val="00FB1707"/>
    <w:rsid w:val="00FC5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15E1"/>
    <w:pPr>
      <w:suppressAutoHyphens/>
      <w:spacing w:line="276" w:lineRule="auto"/>
      <w:jc w:val="both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шрифт абзаца3"/>
    <w:rsid w:val="006D15E1"/>
  </w:style>
  <w:style w:type="character" w:customStyle="1" w:styleId="2">
    <w:name w:val="Основной шрифт абзаца2"/>
    <w:rsid w:val="006D15E1"/>
  </w:style>
  <w:style w:type="character" w:customStyle="1" w:styleId="WW8Num1z0">
    <w:name w:val="WW8Num1z0"/>
    <w:rsid w:val="006D15E1"/>
    <w:rPr>
      <w:rFonts w:ascii="Times New Roman" w:eastAsia="Times New Roman" w:hAnsi="Times New Roman" w:cs="Times New Roman"/>
    </w:rPr>
  </w:style>
  <w:style w:type="character" w:customStyle="1" w:styleId="WW8Num1z1">
    <w:name w:val="WW8Num1z1"/>
    <w:rsid w:val="006D15E1"/>
  </w:style>
  <w:style w:type="character" w:customStyle="1" w:styleId="WW8Num1z2">
    <w:name w:val="WW8Num1z2"/>
    <w:rsid w:val="006D15E1"/>
  </w:style>
  <w:style w:type="character" w:customStyle="1" w:styleId="WW8Num1z3">
    <w:name w:val="WW8Num1z3"/>
    <w:rsid w:val="006D15E1"/>
  </w:style>
  <w:style w:type="character" w:customStyle="1" w:styleId="WW8Num1z4">
    <w:name w:val="WW8Num1z4"/>
    <w:rsid w:val="006D15E1"/>
  </w:style>
  <w:style w:type="character" w:customStyle="1" w:styleId="WW8Num1z5">
    <w:name w:val="WW8Num1z5"/>
    <w:rsid w:val="006D15E1"/>
  </w:style>
  <w:style w:type="character" w:customStyle="1" w:styleId="WW8Num1z6">
    <w:name w:val="WW8Num1z6"/>
    <w:rsid w:val="006D15E1"/>
  </w:style>
  <w:style w:type="character" w:customStyle="1" w:styleId="WW8Num1z7">
    <w:name w:val="WW8Num1z7"/>
    <w:rsid w:val="006D15E1"/>
  </w:style>
  <w:style w:type="character" w:customStyle="1" w:styleId="WW8Num1z8">
    <w:name w:val="WW8Num1z8"/>
    <w:rsid w:val="006D15E1"/>
  </w:style>
  <w:style w:type="character" w:customStyle="1" w:styleId="1">
    <w:name w:val="Основной шрифт абзаца1"/>
    <w:rsid w:val="006D15E1"/>
  </w:style>
  <w:style w:type="character" w:customStyle="1" w:styleId="a3">
    <w:name w:val="Текст выноски Знак"/>
    <w:rsid w:val="006D15E1"/>
    <w:rPr>
      <w:rFonts w:ascii="Tahoma" w:eastAsia="Calibri" w:hAnsi="Tahoma" w:cs="Tahoma"/>
      <w:sz w:val="16"/>
      <w:szCs w:val="16"/>
    </w:rPr>
  </w:style>
  <w:style w:type="character" w:styleId="a4">
    <w:name w:val="Hyperlink"/>
    <w:rsid w:val="006D15E1"/>
    <w:rPr>
      <w:color w:val="000080"/>
      <w:u w:val="single"/>
    </w:rPr>
  </w:style>
  <w:style w:type="paragraph" w:customStyle="1" w:styleId="a5">
    <w:name w:val="Заголовок"/>
    <w:basedOn w:val="a"/>
    <w:next w:val="a6"/>
    <w:rsid w:val="006D15E1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rsid w:val="006D15E1"/>
    <w:pPr>
      <w:spacing w:after="140"/>
    </w:pPr>
  </w:style>
  <w:style w:type="paragraph" w:styleId="a7">
    <w:name w:val="List"/>
    <w:basedOn w:val="a6"/>
    <w:rsid w:val="006D15E1"/>
    <w:rPr>
      <w:rFonts w:cs="Mangal"/>
    </w:rPr>
  </w:style>
  <w:style w:type="paragraph" w:styleId="a8">
    <w:name w:val="caption"/>
    <w:basedOn w:val="a"/>
    <w:qFormat/>
    <w:rsid w:val="006D15E1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0">
    <w:name w:val="Указатель3"/>
    <w:basedOn w:val="a"/>
    <w:rsid w:val="006D15E1"/>
    <w:pPr>
      <w:suppressLineNumbers/>
    </w:pPr>
    <w:rPr>
      <w:rFonts w:cs="Mangal"/>
    </w:rPr>
  </w:style>
  <w:style w:type="paragraph" w:customStyle="1" w:styleId="20">
    <w:name w:val="Название объекта2"/>
    <w:basedOn w:val="a"/>
    <w:rsid w:val="006D15E1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1">
    <w:name w:val="Указатель2"/>
    <w:basedOn w:val="a"/>
    <w:rsid w:val="006D15E1"/>
    <w:pPr>
      <w:suppressLineNumbers/>
    </w:pPr>
    <w:rPr>
      <w:rFonts w:cs="Mangal"/>
    </w:rPr>
  </w:style>
  <w:style w:type="paragraph" w:customStyle="1" w:styleId="10">
    <w:name w:val="Название объекта1"/>
    <w:basedOn w:val="a"/>
    <w:rsid w:val="006D15E1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rsid w:val="006D15E1"/>
    <w:pPr>
      <w:suppressLineNumbers/>
    </w:pPr>
    <w:rPr>
      <w:rFonts w:cs="Mangal"/>
    </w:rPr>
  </w:style>
  <w:style w:type="paragraph" w:customStyle="1" w:styleId="ConsTitle">
    <w:name w:val="ConsTitle"/>
    <w:rsid w:val="006D15E1"/>
    <w:pPr>
      <w:widowControl w:val="0"/>
      <w:suppressAutoHyphens/>
      <w:snapToGrid w:val="0"/>
    </w:pPr>
    <w:rPr>
      <w:rFonts w:ascii="Arial" w:hAnsi="Arial" w:cs="Arial"/>
      <w:b/>
      <w:sz w:val="16"/>
      <w:lang w:eastAsia="zh-CN"/>
    </w:rPr>
  </w:style>
  <w:style w:type="paragraph" w:customStyle="1" w:styleId="msonormalbullet2gifbullet1gif">
    <w:name w:val="msonormalbullet2gifbullet1.gif"/>
    <w:basedOn w:val="a"/>
    <w:rsid w:val="006D15E1"/>
    <w:pPr>
      <w:spacing w:before="280" w:after="280" w:line="240" w:lineRule="auto"/>
      <w:jc w:val="lef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6D15E1"/>
    <w:pPr>
      <w:spacing w:before="280" w:after="280" w:line="240" w:lineRule="auto"/>
      <w:jc w:val="lef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">
    <w:name w:val="msonormalbullet3.gif"/>
    <w:basedOn w:val="a"/>
    <w:rsid w:val="006D15E1"/>
    <w:pPr>
      <w:spacing w:before="280" w:after="280" w:line="240" w:lineRule="auto"/>
      <w:jc w:val="left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rsid w:val="006D15E1"/>
    <w:pPr>
      <w:spacing w:line="240" w:lineRule="auto"/>
    </w:pPr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6D15E1"/>
    <w:pPr>
      <w:ind w:left="720"/>
      <w:contextualSpacing/>
      <w:jc w:val="left"/>
    </w:pPr>
  </w:style>
  <w:style w:type="paragraph" w:customStyle="1" w:styleId="msonormalbullet2gifbullet2gifbullet3gif">
    <w:name w:val="msonormalbullet2gifbullet2gifbullet3.gif"/>
    <w:basedOn w:val="a"/>
    <w:rsid w:val="006D15E1"/>
    <w:pPr>
      <w:spacing w:before="280" w:after="280" w:line="240" w:lineRule="auto"/>
      <w:jc w:val="lef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">
    <w:name w:val="Знак Знак2"/>
    <w:basedOn w:val="a"/>
    <w:rsid w:val="006D15E1"/>
    <w:pPr>
      <w:spacing w:after="160" w:line="240" w:lineRule="exact"/>
      <w:jc w:val="left"/>
    </w:pPr>
    <w:rPr>
      <w:rFonts w:ascii="Times New Roman" w:eastAsia="Times New Roman" w:hAnsi="Times New Roman" w:cs="Times New Roman"/>
      <w:sz w:val="20"/>
      <w:szCs w:val="20"/>
    </w:rPr>
  </w:style>
  <w:style w:type="paragraph" w:styleId="ab">
    <w:name w:val="No Spacing"/>
    <w:qFormat/>
    <w:rsid w:val="006D15E1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ConsPlusNormal">
    <w:name w:val="ConsPlusNormal"/>
    <w:rsid w:val="006D15E1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character" w:customStyle="1" w:styleId="23">
    <w:name w:val="Основной текст (2)_"/>
    <w:basedOn w:val="a0"/>
    <w:link w:val="24"/>
    <w:rsid w:val="004E7124"/>
    <w:rPr>
      <w:sz w:val="26"/>
      <w:szCs w:val="26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4E7124"/>
    <w:pPr>
      <w:widowControl w:val="0"/>
      <w:shd w:val="clear" w:color="auto" w:fill="FFFFFF"/>
      <w:suppressAutoHyphens w:val="0"/>
      <w:spacing w:before="240" w:after="420" w:line="0" w:lineRule="atLeast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ac">
    <w:name w:val="Колонтитул_"/>
    <w:basedOn w:val="a0"/>
    <w:rsid w:val="004E712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FranklinGothicMedium">
    <w:name w:val="Колонтитул + Franklin Gothic Medium;Не полужирный"/>
    <w:basedOn w:val="ac"/>
    <w:rsid w:val="004E7124"/>
    <w:rPr>
      <w:rFonts w:ascii="Franklin Gothic Medium" w:eastAsia="Franklin Gothic Medium" w:hAnsi="Franklin Gothic Medium" w:cs="Franklin Gothic Medium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d">
    <w:name w:val="Колонтитул"/>
    <w:basedOn w:val="ac"/>
    <w:rsid w:val="004E712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styleId="ae">
    <w:name w:val="header"/>
    <w:basedOn w:val="a"/>
    <w:link w:val="af"/>
    <w:uiPriority w:val="99"/>
    <w:semiHidden/>
    <w:unhideWhenUsed/>
    <w:rsid w:val="004C198F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semiHidden/>
    <w:rsid w:val="004C198F"/>
    <w:rPr>
      <w:rFonts w:ascii="Calibri" w:eastAsia="Calibri" w:hAnsi="Calibri" w:cs="Calibri"/>
      <w:sz w:val="22"/>
      <w:szCs w:val="22"/>
      <w:lang w:eastAsia="zh-CN"/>
    </w:rPr>
  </w:style>
  <w:style w:type="paragraph" w:styleId="af0">
    <w:name w:val="footer"/>
    <w:basedOn w:val="a"/>
    <w:link w:val="af1"/>
    <w:uiPriority w:val="99"/>
    <w:semiHidden/>
    <w:unhideWhenUsed/>
    <w:rsid w:val="004C198F"/>
    <w:pPr>
      <w:tabs>
        <w:tab w:val="center" w:pos="4677"/>
        <w:tab w:val="right" w:pos="9355"/>
      </w:tabs>
      <w:spacing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semiHidden/>
    <w:rsid w:val="004C198F"/>
    <w:rPr>
      <w:rFonts w:ascii="Calibri" w:eastAsia="Calibri" w:hAnsi="Calibri" w:cs="Calibri"/>
      <w:sz w:val="22"/>
      <w:szCs w:val="22"/>
      <w:lang w:eastAsia="zh-CN"/>
    </w:rPr>
  </w:style>
  <w:style w:type="character" w:customStyle="1" w:styleId="vhs30eo">
    <w:name w:val="vhs30eo"/>
    <w:basedOn w:val="a0"/>
    <w:rsid w:val="000A040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2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12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.XSL" StyleName="ISO 690 - First Element and Date"/>
</file>

<file path=customXml/itemProps1.xml><?xml version="1.0" encoding="utf-8"?>
<ds:datastoreItem xmlns:ds="http://schemas.openxmlformats.org/officeDocument/2006/customXml" ds:itemID="{EF4635E1-3B0E-465D-8464-C56FA30ED8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664</Words>
  <Characters>3789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4445</CharactersWithSpaces>
  <SharedDoc>false</SharedDoc>
  <HLinks>
    <vt:vector size="6" baseType="variant">
      <vt:variant>
        <vt:i4>655377</vt:i4>
      </vt:variant>
      <vt:variant>
        <vt:i4>0</vt:i4>
      </vt:variant>
      <vt:variant>
        <vt:i4>0</vt:i4>
      </vt:variant>
      <vt:variant>
        <vt:i4>5</vt:i4>
      </vt:variant>
      <vt:variant>
        <vt:lpwstr>http://www.kir-portal.ru/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</dc:creator>
  <cp:keywords/>
  <cp:lastModifiedBy>ОпоОиОВ</cp:lastModifiedBy>
  <cp:revision>8</cp:revision>
  <cp:lastPrinted>2023-06-20T06:19:00Z</cp:lastPrinted>
  <dcterms:created xsi:type="dcterms:W3CDTF">2023-06-19T14:24:00Z</dcterms:created>
  <dcterms:modified xsi:type="dcterms:W3CDTF">2023-06-20T06:19:00Z</dcterms:modified>
</cp:coreProperties>
</file>