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8B5" w:rsidRPr="001328B5" w:rsidRDefault="001328B5" w:rsidP="001328B5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523E72D" wp14:editId="1D6860B9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328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328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328B5" w:rsidRPr="001328B5" w:rsidRDefault="001328B5" w:rsidP="001328B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5" w:rsidRPr="001328B5" w:rsidRDefault="001328B5" w:rsidP="001328B5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3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г.</w:t>
      </w:r>
      <w:r w:rsidRPr="00132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   </w:t>
      </w:r>
      <w:r w:rsidRPr="001328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E717C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B501F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 мая 2020г. № 215 </w:t>
      </w:r>
      <w:r w:rsidRPr="00E717CF">
        <w:rPr>
          <w:rFonts w:ascii="Times New Roman" w:hAnsi="Times New Roman" w:cs="Times New Roman"/>
          <w:sz w:val="28"/>
          <w:szCs w:val="28"/>
        </w:rPr>
        <w:t xml:space="preserve">«О внесении изменений в  постановление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>
        <w:rPr>
          <w:rFonts w:ascii="Times New Roman" w:hAnsi="Times New Roman" w:cs="Times New Roman"/>
          <w:sz w:val="28"/>
          <w:szCs w:val="28"/>
        </w:rPr>
        <w:t>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13 апреля 2020 г. №14 с изменениями, внесенными постановлениями главы Кировского городского</w:t>
      </w:r>
      <w:proofErr w:type="gramEnd"/>
      <w:r w:rsidR="00AB5F65" w:rsidRPr="00AB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F65" w:rsidRPr="00AB5F65">
        <w:rPr>
          <w:rFonts w:ascii="Times New Roman" w:hAnsi="Times New Roman" w:cs="Times New Roman"/>
          <w:sz w:val="28"/>
          <w:szCs w:val="28"/>
        </w:rPr>
        <w:t>округа Ставропольского края от 15 апреля 2020 г. № 15, от  20 апреля 2020 г. № 16, от 22 апреля 2020г. № 18, от 27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19, от 29 апреля 2020г. № 20</w:t>
      </w:r>
      <w:r w:rsidR="00AB5F65">
        <w:rPr>
          <w:rFonts w:ascii="Times New Roman" w:hAnsi="Times New Roman" w:cs="Times New Roman"/>
          <w:sz w:val="28"/>
          <w:szCs w:val="28"/>
        </w:rPr>
        <w:t>, от 30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>
        <w:rPr>
          <w:rFonts w:ascii="Times New Roman" w:hAnsi="Times New Roman" w:cs="Times New Roman"/>
          <w:sz w:val="28"/>
          <w:szCs w:val="28"/>
        </w:rPr>
        <w:t>21</w:t>
      </w:r>
      <w:r w:rsidR="00E717CF">
        <w:rPr>
          <w:rFonts w:ascii="Times New Roman" w:hAnsi="Times New Roman" w:cs="Times New Roman"/>
          <w:sz w:val="28"/>
          <w:szCs w:val="28"/>
        </w:rPr>
        <w:t>,</w:t>
      </w:r>
      <w:r w:rsidR="00E717CF" w:rsidRPr="00E717CF"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>от 13 мая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 xml:space="preserve">22, от </w:t>
      </w:r>
      <w:r w:rsidR="009E4A1A">
        <w:rPr>
          <w:rFonts w:ascii="Times New Roman" w:hAnsi="Times New Roman" w:cs="Times New Roman"/>
          <w:sz w:val="28"/>
          <w:szCs w:val="28"/>
        </w:rPr>
        <w:t>16 мая 2020 г. № 23,</w:t>
      </w:r>
      <w:r w:rsidR="00E717CF">
        <w:rPr>
          <w:rFonts w:ascii="Times New Roman" w:hAnsi="Times New Roman" w:cs="Times New Roman"/>
          <w:sz w:val="28"/>
          <w:szCs w:val="28"/>
        </w:rPr>
        <w:t xml:space="preserve"> от 20 мая 2020 г.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E717CF">
        <w:rPr>
          <w:rFonts w:ascii="Times New Roman" w:hAnsi="Times New Roman" w:cs="Times New Roman"/>
          <w:sz w:val="28"/>
          <w:szCs w:val="28"/>
        </w:rPr>
        <w:t>24</w:t>
      </w:r>
      <w:r w:rsidR="009E4A1A">
        <w:rPr>
          <w:rFonts w:ascii="Times New Roman" w:hAnsi="Times New Roman" w:cs="Times New Roman"/>
          <w:sz w:val="28"/>
          <w:szCs w:val="28"/>
        </w:rPr>
        <w:t xml:space="preserve"> и </w:t>
      </w:r>
      <w:r w:rsidR="009E4A1A" w:rsidRPr="009E4A1A">
        <w:t xml:space="preserve"> </w:t>
      </w:r>
      <w:r w:rsidR="009E4A1A" w:rsidRPr="009E4A1A">
        <w:rPr>
          <w:rFonts w:ascii="Times New Roman" w:hAnsi="Times New Roman" w:cs="Times New Roman"/>
          <w:sz w:val="28"/>
          <w:szCs w:val="28"/>
        </w:rPr>
        <w:t>от 21 мая 2020</w:t>
      </w:r>
      <w:proofErr w:type="gramEnd"/>
      <w:r w:rsidR="009E4A1A" w:rsidRPr="009E4A1A">
        <w:rPr>
          <w:rFonts w:ascii="Times New Roman" w:hAnsi="Times New Roman" w:cs="Times New Roman"/>
          <w:sz w:val="28"/>
          <w:szCs w:val="28"/>
        </w:rPr>
        <w:t xml:space="preserve"> г.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9E4A1A" w:rsidRPr="009E4A1A">
        <w:rPr>
          <w:rFonts w:ascii="Times New Roman" w:hAnsi="Times New Roman" w:cs="Times New Roman"/>
          <w:sz w:val="28"/>
          <w:szCs w:val="28"/>
        </w:rPr>
        <w:t>25</w:t>
      </w:r>
      <w:r w:rsidR="00AB5F65" w:rsidRPr="00AB5F65">
        <w:rPr>
          <w:rFonts w:ascii="Times New Roman" w:hAnsi="Times New Roman" w:cs="Times New Roman"/>
          <w:sz w:val="28"/>
          <w:szCs w:val="28"/>
        </w:rPr>
        <w:t>)</w:t>
      </w:r>
      <w:r w:rsidR="00AB5F65">
        <w:rPr>
          <w:rFonts w:ascii="Times New Roman" w:hAnsi="Times New Roman" w:cs="Times New Roman"/>
          <w:sz w:val="28"/>
          <w:szCs w:val="28"/>
        </w:rPr>
        <w:t xml:space="preserve"> (далее-постановление главы Кировского городского округа Ставропольского края)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</w:p>
    <w:p w:rsidR="00C37EF1" w:rsidRDefault="00C37EF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F7" w:rsidRDefault="00B501F7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7EF1" w:rsidRPr="00E0215B" w:rsidRDefault="00C37EF1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 xml:space="preserve">Установить, что специальные пропуска сроком действия по </w:t>
      </w:r>
      <w:r w:rsidR="00E717C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мая  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</w:t>
      </w:r>
      <w:r w:rsidR="0058085D">
        <w:rPr>
          <w:rFonts w:ascii="Times New Roman" w:hAnsi="Times New Roman" w:cs="Times New Roman"/>
          <w:sz w:val="28"/>
          <w:szCs w:val="28"/>
        </w:rPr>
        <w:t>г</w:t>
      </w:r>
      <w:r w:rsidRPr="00C37EF1">
        <w:rPr>
          <w:rFonts w:ascii="Times New Roman" w:hAnsi="Times New Roman" w:cs="Times New Roman"/>
          <w:sz w:val="28"/>
          <w:szCs w:val="28"/>
        </w:rPr>
        <w:t xml:space="preserve">ода </w:t>
      </w:r>
      <w:r w:rsidRPr="001B6DA0">
        <w:rPr>
          <w:rFonts w:ascii="Times New Roman" w:hAnsi="Times New Roman" w:cs="Times New Roman"/>
          <w:sz w:val="28"/>
          <w:szCs w:val="28"/>
        </w:rPr>
        <w:t>включительно</w:t>
      </w:r>
      <w:r w:rsidR="001B6DA0" w:rsidRPr="001B6DA0">
        <w:rPr>
          <w:rFonts w:ascii="Times New Roman" w:hAnsi="Times New Roman" w:cs="Times New Roman"/>
        </w:rPr>
        <w:t xml:space="preserve"> </w:t>
      </w:r>
      <w:r w:rsidR="001B6DA0">
        <w:rPr>
          <w:rFonts w:ascii="Times New Roman" w:hAnsi="Times New Roman" w:cs="Times New Roman"/>
          <w:sz w:val="28"/>
          <w:szCs w:val="28"/>
        </w:rPr>
        <w:t>(</w:t>
      </w:r>
      <w:r w:rsidRPr="001B6DA0">
        <w:rPr>
          <w:rFonts w:ascii="Times New Roman" w:hAnsi="Times New Roman" w:cs="Times New Roman"/>
          <w:sz w:val="28"/>
          <w:szCs w:val="28"/>
        </w:rPr>
        <w:t>в</w:t>
      </w:r>
      <w:r w:rsidRPr="00C37EF1">
        <w:rPr>
          <w:rFonts w:ascii="Times New Roman" w:hAnsi="Times New Roman" w:cs="Times New Roman"/>
          <w:sz w:val="28"/>
          <w:szCs w:val="28"/>
        </w:rPr>
        <w:t xml:space="preserve"> том числе специальные пропуска, срок действия которых был продлен на основании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7EF1">
        <w:rPr>
          <w:rFonts w:ascii="Times New Roman" w:hAnsi="Times New Roman" w:cs="Times New Roman"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Кировского кого городского округа Ставропольского края от 29 апреля 2020г. № 20</w:t>
      </w:r>
      <w:r w:rsidRPr="00C37EF1">
        <w:t xml:space="preserve">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EF1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37EF1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1B6DA0">
        <w:rPr>
          <w:rFonts w:ascii="Times New Roman" w:hAnsi="Times New Roman" w:cs="Times New Roman"/>
          <w:sz w:val="28"/>
          <w:szCs w:val="28"/>
        </w:rPr>
        <w:t>)</w:t>
      </w:r>
      <w:r w:rsidRPr="00C37EF1">
        <w:rPr>
          <w:rFonts w:ascii="Times New Roman" w:hAnsi="Times New Roman" w:cs="Times New Roman"/>
          <w:sz w:val="28"/>
          <w:szCs w:val="28"/>
        </w:rPr>
        <w:t xml:space="preserve">, выданные гражданам на основании постановления главы Кировского городского округа Ставропольского края, </w:t>
      </w:r>
      <w:r w:rsidR="00E717CF">
        <w:rPr>
          <w:rFonts w:ascii="Times New Roman" w:hAnsi="Times New Roman" w:cs="Times New Roman"/>
          <w:sz w:val="28"/>
          <w:szCs w:val="28"/>
        </w:rPr>
        <w:t>признаются действительными по 31</w:t>
      </w:r>
      <w:r w:rsidRPr="00C37EF1">
        <w:rPr>
          <w:rFonts w:ascii="Times New Roman" w:hAnsi="Times New Roman" w:cs="Times New Roman"/>
          <w:sz w:val="28"/>
          <w:szCs w:val="28"/>
        </w:rPr>
        <w:t xml:space="preserve"> мая 2020 года включительно без проставления в них отметок, в случае если такие специальные пропуска не изъяты  у граждан выдавшими их работодателями или администрацией Кировского городского округа Ставропольского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660" w:rsidRDefault="004C466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1328B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328B5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1328B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1328B5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1328B5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1328B5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22 мая 2020г. № 26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5" w:rsidRPr="00C535AD" w:rsidRDefault="001328B5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117594" w:rsidRPr="00C535AD" w:rsidRDefault="00117594" w:rsidP="003B723E">
      <w:pPr>
        <w:widowControl w:val="0"/>
        <w:tabs>
          <w:tab w:val="left" w:pos="5328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40DC" w:rsidRDefault="009E4A1A" w:rsidP="009E4A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>В абзаце первом пункта 2 слова «по 24 мая 2020 года включительно» заменить словами «по 31 мая 2020 года включительно».</w:t>
      </w:r>
    </w:p>
    <w:p w:rsidR="007B40DC" w:rsidRDefault="007B40DC" w:rsidP="007B40D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B40DC" w:rsidRDefault="007B40DC" w:rsidP="007B40D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  <w:r w:rsidR="009E4A1A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>В абзаце первом пункта 3 слова «по 24 мая 2020 года включительно» заменить словами «по 31 мая 2020 года включительно».</w:t>
      </w:r>
    </w:p>
    <w:p w:rsidR="00E95486" w:rsidRDefault="00E95486" w:rsidP="007B40D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9E4A1A" w:rsidRPr="009E4A1A" w:rsidRDefault="009E4A1A" w:rsidP="009E4A1A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3. </w:t>
      </w:r>
      <w:r w:rsidRPr="009E4A1A">
        <w:rPr>
          <w:rFonts w:ascii="Times New Roman" w:hAnsi="Times New Roman" w:cs="Times New Roman"/>
          <w:sz w:val="28"/>
          <w:szCs w:val="28"/>
          <w:lang w:bidi="ru-RU"/>
        </w:rPr>
        <w:t>В пункте 11:</w:t>
      </w:r>
    </w:p>
    <w:p w:rsidR="009E4A1A" w:rsidRPr="009E4A1A" w:rsidRDefault="009E4A1A" w:rsidP="009E4A1A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3.1.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В подпункте 11.1</w:t>
      </w:r>
      <w:r w:rsidRPr="009E4A1A">
        <w:rPr>
          <w:rFonts w:ascii="Times New Roman" w:hAnsi="Times New Roman" w:cs="Times New Roman"/>
          <w:sz w:val="28"/>
          <w:szCs w:val="28"/>
          <w:lang w:bidi="ru-RU"/>
        </w:rPr>
        <w:t xml:space="preserve"> слова «по 25 мая 2020 года включительно» заменить словами «по 30 июня 2020 года включительно».</w:t>
      </w:r>
    </w:p>
    <w:p w:rsidR="009E4A1A" w:rsidRPr="009E4A1A" w:rsidRDefault="009E4A1A" w:rsidP="009E4A1A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E4A1A">
        <w:rPr>
          <w:rFonts w:ascii="Times New Roman" w:hAnsi="Times New Roman" w:cs="Times New Roman"/>
          <w:sz w:val="28"/>
          <w:szCs w:val="28"/>
          <w:lang w:bidi="ru-RU"/>
        </w:rPr>
        <w:t>3.2.</w:t>
      </w:r>
      <w:r w:rsidRPr="009E4A1A">
        <w:rPr>
          <w:rFonts w:ascii="Times New Roman" w:hAnsi="Times New Roman" w:cs="Times New Roman"/>
          <w:sz w:val="28"/>
          <w:szCs w:val="28"/>
          <w:lang w:bidi="ru-RU"/>
        </w:rPr>
        <w:tab/>
        <w:t>В подпункте 11.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9E4A1A">
        <w:rPr>
          <w:rFonts w:ascii="Times New Roman" w:hAnsi="Times New Roman" w:cs="Times New Roman"/>
          <w:sz w:val="28"/>
          <w:szCs w:val="28"/>
          <w:lang w:bidi="ru-RU"/>
        </w:rPr>
        <w:t xml:space="preserve"> слова «по 25 мая 2020 года включительно» заменить словами «по 30 июня 2020 года включительно».</w:t>
      </w:r>
    </w:p>
    <w:p w:rsidR="009E4A1A" w:rsidRPr="009E4A1A" w:rsidRDefault="009E4A1A" w:rsidP="009E4A1A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3.3.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Подпункт 11.3</w:t>
      </w:r>
      <w:r w:rsidRPr="009E4A1A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9E4A1A" w:rsidRPr="009E4A1A" w:rsidRDefault="00E95486" w:rsidP="009E4A1A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9E4A1A" w:rsidRPr="009E4A1A">
        <w:rPr>
          <w:rFonts w:ascii="Times New Roman" w:hAnsi="Times New Roman" w:cs="Times New Roman"/>
          <w:sz w:val="28"/>
          <w:szCs w:val="28"/>
          <w:lang w:bidi="ru-RU"/>
        </w:rPr>
        <w:t>«11.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9E4A1A" w:rsidRPr="009E4A1A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Отделу образования и молодежной политики  администрации Кировского городского округа Ставропольского края, осуществляющего функцию учредителя</w:t>
      </w:r>
      <w:r w:rsidR="009E4A1A" w:rsidRPr="009E4A1A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Кировского городского округа </w:t>
      </w:r>
      <w:r w:rsidR="009E4A1A" w:rsidRPr="009E4A1A">
        <w:rPr>
          <w:rFonts w:ascii="Times New Roman" w:hAnsi="Times New Roman" w:cs="Times New Roman"/>
          <w:sz w:val="28"/>
          <w:szCs w:val="28"/>
          <w:lang w:bidi="ru-RU"/>
        </w:rPr>
        <w:t>Ставр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E4A1A" w:rsidRPr="009E4A1A">
        <w:rPr>
          <w:rFonts w:ascii="Times New Roman" w:hAnsi="Times New Roman" w:cs="Times New Roman"/>
          <w:sz w:val="28"/>
          <w:szCs w:val="28"/>
          <w:lang w:bidi="ru-RU"/>
        </w:rPr>
        <w:t>польского края, реализующих образовательные программы начального общего, основного общего и среднего общего образования, обеспечить реализацию указанных образовательных программ с использованием дистанционных образовательных технологий:</w:t>
      </w:r>
    </w:p>
    <w:p w:rsidR="009E4A1A" w:rsidRPr="009E4A1A" w:rsidRDefault="009E4A1A" w:rsidP="00E95486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9E4A1A">
        <w:rPr>
          <w:rFonts w:ascii="Times New Roman" w:hAnsi="Times New Roman" w:cs="Times New Roman"/>
          <w:sz w:val="28"/>
          <w:szCs w:val="28"/>
          <w:lang w:bidi="ru-RU"/>
        </w:rPr>
        <w:t>для 1 — 3 классов — по 25 мая 2020 года включительно;</w:t>
      </w:r>
    </w:p>
    <w:p w:rsidR="009E4A1A" w:rsidRPr="009E4A1A" w:rsidRDefault="009E4A1A" w:rsidP="00E95486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9E4A1A">
        <w:rPr>
          <w:rFonts w:ascii="Times New Roman" w:hAnsi="Times New Roman" w:cs="Times New Roman"/>
          <w:sz w:val="28"/>
          <w:szCs w:val="28"/>
          <w:lang w:bidi="ru-RU"/>
        </w:rPr>
        <w:t>для 4 — 8 классов — по 30 мая 2020 года включительно;</w:t>
      </w:r>
    </w:p>
    <w:p w:rsidR="009E4A1A" w:rsidRPr="007B40DC" w:rsidRDefault="009E4A1A" w:rsidP="00E95486">
      <w:pPr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9E4A1A">
        <w:rPr>
          <w:rFonts w:ascii="Times New Roman" w:hAnsi="Times New Roman" w:cs="Times New Roman"/>
          <w:sz w:val="28"/>
          <w:szCs w:val="28"/>
          <w:lang w:bidi="ru-RU"/>
        </w:rPr>
        <w:t>для 9 — 11 классов — по 06 июня 2020 года включительно</w:t>
      </w:r>
      <w:proofErr w:type="gramStart"/>
      <w:r w:rsidRPr="009E4A1A">
        <w:rPr>
          <w:rFonts w:ascii="Times New Roman" w:hAnsi="Times New Roman" w:cs="Times New Roman"/>
          <w:sz w:val="28"/>
          <w:szCs w:val="28"/>
          <w:lang w:bidi="ru-RU"/>
        </w:rPr>
        <w:t>.».</w:t>
      </w:r>
      <w:proofErr w:type="gramEnd"/>
    </w:p>
    <w:p w:rsid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5486" w:rsidRDefault="00E95486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</w:t>
      </w:r>
      <w:r>
        <w:rPr>
          <w:rFonts w:ascii="Times New Roman" w:hAnsi="Times New Roman" w:cs="Times New Roman"/>
          <w:sz w:val="28"/>
          <w:szCs w:val="28"/>
        </w:rPr>
        <w:tab/>
        <w:t>Дополнить подпунктом 11.3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954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5486" w:rsidRDefault="00E95486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5486">
        <w:rPr>
          <w:rFonts w:ascii="Times New Roman" w:hAnsi="Times New Roman" w:cs="Times New Roman"/>
          <w:sz w:val="28"/>
          <w:szCs w:val="28"/>
        </w:rPr>
        <w:t>«11.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95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образования и молодежной политики и отделу культуры администрации Кировского городского округа Ставропольского края</w:t>
      </w:r>
      <w:r w:rsidRPr="00E95486">
        <w:rPr>
          <w:rFonts w:ascii="Times New Roman" w:hAnsi="Times New Roman" w:cs="Times New Roman"/>
          <w:sz w:val="28"/>
          <w:szCs w:val="28"/>
        </w:rPr>
        <w:t>, осуществляющим функции учредителей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Pr="00E95486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Pr="00E95486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дополнительного образования, обеспечить реализацию указанных образовательных программ с использованием дистанционных образовате</w:t>
      </w:r>
      <w:r>
        <w:rPr>
          <w:rFonts w:ascii="Times New Roman" w:hAnsi="Times New Roman" w:cs="Times New Roman"/>
          <w:sz w:val="28"/>
          <w:szCs w:val="28"/>
        </w:rPr>
        <w:t>льных технологий с учетом кален</w:t>
      </w:r>
      <w:r w:rsidRPr="00E95486">
        <w:rPr>
          <w:rFonts w:ascii="Times New Roman" w:hAnsi="Times New Roman" w:cs="Times New Roman"/>
          <w:sz w:val="28"/>
          <w:szCs w:val="28"/>
        </w:rPr>
        <w:t>дарных графиков соответствующих образовательных организаций в срок не позднее 30 июня 2020 года.».</w:t>
      </w:r>
      <w:proofErr w:type="gramEnd"/>
    </w:p>
    <w:p w:rsidR="003A396F" w:rsidRDefault="003A396F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5D8A" w:rsidRDefault="003A396F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D8A" w:rsidRPr="00205D8A">
        <w:rPr>
          <w:rFonts w:ascii="Times New Roman" w:hAnsi="Times New Roman" w:cs="Times New Roman"/>
          <w:sz w:val="28"/>
          <w:szCs w:val="28"/>
        </w:rPr>
        <w:t>.</w:t>
      </w:r>
      <w:r w:rsidR="00205D8A" w:rsidRPr="00205D8A">
        <w:rPr>
          <w:rFonts w:ascii="Times New Roman" w:hAnsi="Times New Roman" w:cs="Times New Roman"/>
          <w:sz w:val="28"/>
          <w:szCs w:val="28"/>
        </w:rPr>
        <w:tab/>
        <w:t>В пунк</w:t>
      </w:r>
      <w:r w:rsidR="00B86B7E">
        <w:rPr>
          <w:rFonts w:ascii="Times New Roman" w:hAnsi="Times New Roman" w:cs="Times New Roman"/>
          <w:sz w:val="28"/>
          <w:szCs w:val="28"/>
        </w:rPr>
        <w:t>те 21</w:t>
      </w:r>
      <w:r>
        <w:rPr>
          <w:rFonts w:ascii="Times New Roman" w:hAnsi="Times New Roman" w:cs="Times New Roman"/>
          <w:sz w:val="28"/>
          <w:szCs w:val="28"/>
        </w:rPr>
        <w:t xml:space="preserve"> слова «по 24</w:t>
      </w:r>
      <w:r w:rsidR="00205D8A" w:rsidRPr="00205D8A">
        <w:rPr>
          <w:rFonts w:ascii="Times New Roman" w:hAnsi="Times New Roman" w:cs="Times New Roman"/>
          <w:sz w:val="28"/>
          <w:szCs w:val="28"/>
        </w:rPr>
        <w:t xml:space="preserve"> мая 2020 года вклю</w:t>
      </w:r>
      <w:r w:rsidR="00B86B7E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ельно» заменить словами «по 31</w:t>
      </w:r>
      <w:r w:rsidR="00205D8A" w:rsidRPr="00205D8A">
        <w:rPr>
          <w:rFonts w:ascii="Times New Roman" w:hAnsi="Times New Roman" w:cs="Times New Roman"/>
          <w:sz w:val="28"/>
          <w:szCs w:val="28"/>
        </w:rPr>
        <w:t xml:space="preserve"> мая 2020 года вк</w:t>
      </w:r>
      <w:r w:rsidR="00B86B7E">
        <w:rPr>
          <w:rFonts w:ascii="Times New Roman" w:hAnsi="Times New Roman" w:cs="Times New Roman"/>
          <w:sz w:val="28"/>
          <w:szCs w:val="28"/>
        </w:rPr>
        <w:t>л</w:t>
      </w:r>
      <w:r w:rsidR="00205D8A" w:rsidRPr="00205D8A">
        <w:rPr>
          <w:rFonts w:ascii="Times New Roman" w:hAnsi="Times New Roman" w:cs="Times New Roman"/>
          <w:sz w:val="28"/>
          <w:szCs w:val="28"/>
        </w:rPr>
        <w:t>ю</w:t>
      </w:r>
      <w:r w:rsidR="00B86B7E">
        <w:rPr>
          <w:rFonts w:ascii="Times New Roman" w:hAnsi="Times New Roman" w:cs="Times New Roman"/>
          <w:sz w:val="28"/>
          <w:szCs w:val="28"/>
        </w:rPr>
        <w:t>чи</w:t>
      </w:r>
      <w:r w:rsidR="00205D8A" w:rsidRPr="00205D8A">
        <w:rPr>
          <w:rFonts w:ascii="Times New Roman" w:hAnsi="Times New Roman" w:cs="Times New Roman"/>
          <w:sz w:val="28"/>
          <w:szCs w:val="28"/>
        </w:rPr>
        <w:t>тельно».</w:t>
      </w:r>
    </w:p>
    <w:p w:rsidR="00B86B7E" w:rsidRDefault="00B86B7E" w:rsidP="00B86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5757" w:rsidRDefault="00E95757" w:rsidP="00B86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404" w:rsidRPr="005C1ECD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1328B5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60" w:rsidRDefault="00766560" w:rsidP="004C198F">
      <w:pPr>
        <w:spacing w:line="240" w:lineRule="auto"/>
      </w:pPr>
      <w:r>
        <w:separator/>
      </w:r>
    </w:p>
  </w:endnote>
  <w:endnote w:type="continuationSeparator" w:id="0">
    <w:p w:rsidR="00766560" w:rsidRDefault="0076656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60" w:rsidRDefault="00766560" w:rsidP="004C198F">
      <w:pPr>
        <w:spacing w:line="240" w:lineRule="auto"/>
      </w:pPr>
      <w:r>
        <w:separator/>
      </w:r>
    </w:p>
  </w:footnote>
  <w:footnote w:type="continuationSeparator" w:id="0">
    <w:p w:rsidR="00766560" w:rsidRDefault="0076656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76656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A6C32"/>
    <w:rsid w:val="000B4882"/>
    <w:rsid w:val="000C0768"/>
    <w:rsid w:val="000C6388"/>
    <w:rsid w:val="000E05AC"/>
    <w:rsid w:val="000E2DF7"/>
    <w:rsid w:val="00117594"/>
    <w:rsid w:val="00120E22"/>
    <w:rsid w:val="001328B5"/>
    <w:rsid w:val="001353BD"/>
    <w:rsid w:val="00147800"/>
    <w:rsid w:val="001709C3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83030"/>
    <w:rsid w:val="002976BC"/>
    <w:rsid w:val="002B55EA"/>
    <w:rsid w:val="002B7016"/>
    <w:rsid w:val="002C1712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B723E"/>
    <w:rsid w:val="003C6FAC"/>
    <w:rsid w:val="003D2DA7"/>
    <w:rsid w:val="003D4E86"/>
    <w:rsid w:val="003F5F9B"/>
    <w:rsid w:val="00417035"/>
    <w:rsid w:val="00435C13"/>
    <w:rsid w:val="00440EC9"/>
    <w:rsid w:val="00451569"/>
    <w:rsid w:val="00467142"/>
    <w:rsid w:val="004744C4"/>
    <w:rsid w:val="00491459"/>
    <w:rsid w:val="004B4471"/>
    <w:rsid w:val="004C198F"/>
    <w:rsid w:val="004C4660"/>
    <w:rsid w:val="004E7124"/>
    <w:rsid w:val="005160EC"/>
    <w:rsid w:val="0054343D"/>
    <w:rsid w:val="0055306A"/>
    <w:rsid w:val="00571863"/>
    <w:rsid w:val="0058085D"/>
    <w:rsid w:val="00580F6B"/>
    <w:rsid w:val="005B6847"/>
    <w:rsid w:val="005C1FF6"/>
    <w:rsid w:val="005C3EF1"/>
    <w:rsid w:val="005D2EC8"/>
    <w:rsid w:val="005F4928"/>
    <w:rsid w:val="005F7632"/>
    <w:rsid w:val="006032CD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6F2ABF"/>
    <w:rsid w:val="00710A33"/>
    <w:rsid w:val="00723718"/>
    <w:rsid w:val="00737B97"/>
    <w:rsid w:val="007429F6"/>
    <w:rsid w:val="007632E5"/>
    <w:rsid w:val="00766560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7046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6669"/>
    <w:rsid w:val="00D83879"/>
    <w:rsid w:val="00D95F53"/>
    <w:rsid w:val="00DA00DF"/>
    <w:rsid w:val="00DC1F76"/>
    <w:rsid w:val="00DD2098"/>
    <w:rsid w:val="00DE07EA"/>
    <w:rsid w:val="00DF40AF"/>
    <w:rsid w:val="00DF4961"/>
    <w:rsid w:val="00E0215B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459AE"/>
    <w:rsid w:val="00F568F2"/>
    <w:rsid w:val="00F664F3"/>
    <w:rsid w:val="00F8277E"/>
    <w:rsid w:val="00FB1707"/>
    <w:rsid w:val="00FC5E68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D02651B-0B4E-4D86-8C0A-D2E6394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45</cp:revision>
  <cp:lastPrinted>2020-05-25T08:20:00Z</cp:lastPrinted>
  <dcterms:created xsi:type="dcterms:W3CDTF">2020-04-13T07:39:00Z</dcterms:created>
  <dcterms:modified xsi:type="dcterms:W3CDTF">2020-05-25T08:21:00Z</dcterms:modified>
</cp:coreProperties>
</file>