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82" w:rsidRDefault="009D2E8F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82" w:rsidRDefault="00DB4882">
      <w:pPr>
        <w:jc w:val="center"/>
        <w:rPr>
          <w:b/>
          <w:sz w:val="10"/>
          <w:szCs w:val="10"/>
        </w:rPr>
      </w:pPr>
    </w:p>
    <w:p w:rsidR="00DB4882" w:rsidRDefault="00DB4882">
      <w:pPr>
        <w:jc w:val="center"/>
        <w:rPr>
          <w:b/>
          <w:sz w:val="10"/>
          <w:szCs w:val="10"/>
        </w:rPr>
      </w:pPr>
    </w:p>
    <w:p w:rsidR="00DB4882" w:rsidRDefault="009D2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DB4882" w:rsidRDefault="00DB4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82" w:rsidRDefault="009D2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DB4882" w:rsidRDefault="009D2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B4882" w:rsidRDefault="00DB4882">
      <w:pPr>
        <w:jc w:val="center"/>
        <w:rPr>
          <w:b/>
          <w:sz w:val="28"/>
          <w:szCs w:val="28"/>
        </w:rPr>
      </w:pPr>
    </w:p>
    <w:p w:rsidR="00DB4882" w:rsidRDefault="009D2E8F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17</w:t>
      </w: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DB4882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B4882" w:rsidRDefault="009D2E8F" w:rsidP="009D2E8F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26:35:110904:238</w:t>
      </w:r>
    </w:p>
    <w:p w:rsidR="00DB4882" w:rsidRDefault="00DB4882" w:rsidP="009D2E8F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B4882" w:rsidRDefault="00DB4882" w:rsidP="009D2E8F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B4882" w:rsidRDefault="009D2E8F" w:rsidP="009D2E8F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 Ставропольского края</w:t>
      </w:r>
    </w:p>
    <w:p w:rsidR="00DB4882" w:rsidRDefault="00DB4882" w:rsidP="009D2E8F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B4882" w:rsidRDefault="00DB4882" w:rsidP="009D2E8F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B4882" w:rsidRDefault="009D2E8F" w:rsidP="009D2E8F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B4882" w:rsidRDefault="00DB4882" w:rsidP="009D2E8F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882" w:rsidRDefault="00DB4882" w:rsidP="009D2E8F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B4882" w:rsidRDefault="009D2E8F" w:rsidP="009D2E8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26:35:110904:238, расположенного по адресу: Российская Федерация, Ставропольский край, Кировский район, </w:t>
      </w:r>
      <w:r>
        <w:rPr>
          <w:rFonts w:ascii="Times New Roman" w:hAnsi="Times New Roman"/>
          <w:color w:val="000000"/>
          <w:sz w:val="28"/>
          <w:szCs w:val="28"/>
        </w:rPr>
        <w:t>станица Советская, улица Революционная, 51 А, площадью 462 кв.м.,                           с разрешенного использования - «для ведения личного подсобного хозяйства» на условно разрешенный - «магазины (4.4)».</w:t>
      </w:r>
    </w:p>
    <w:p w:rsidR="00DB4882" w:rsidRDefault="00DB4882" w:rsidP="009D2E8F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882" w:rsidRDefault="009D2E8F" w:rsidP="009D2E8F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</w:t>
      </w:r>
      <w:r>
        <w:rPr>
          <w:rFonts w:ascii="Times New Roman" w:hAnsi="Times New Roman"/>
          <w:color w:val="000000"/>
          <w:sz w:val="28"/>
          <w:szCs w:val="28"/>
        </w:rPr>
        <w:t xml:space="preserve">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DB4882" w:rsidRDefault="00DB4882" w:rsidP="009D2E8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882" w:rsidRDefault="00DB4882" w:rsidP="009D2E8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882" w:rsidRDefault="00DB4882" w:rsidP="009D2E8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882" w:rsidRDefault="009D2E8F" w:rsidP="009D2E8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DB4882" w:rsidRDefault="00DB4882" w:rsidP="009D2E8F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B4882" w:rsidRDefault="00DB4882" w:rsidP="009D2E8F">
      <w:pPr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B4882" w:rsidRDefault="00DB4882">
      <w:pPr>
        <w:rPr>
          <w:rFonts w:ascii="Times New Roman" w:hAnsi="Times New Roman"/>
          <w:color w:val="CE181E"/>
          <w:sz w:val="28"/>
          <w:szCs w:val="28"/>
        </w:rPr>
      </w:pPr>
    </w:p>
    <w:p w:rsidR="00DB4882" w:rsidRDefault="009D2E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DB4882" w:rsidRDefault="009D2E8F">
      <w:r>
        <w:rPr>
          <w:rFonts w:ascii="Times New Roman" w:hAnsi="Times New Roman"/>
          <w:color w:val="000000"/>
          <w:sz w:val="28"/>
          <w:szCs w:val="28"/>
        </w:rPr>
        <w:t>Ставр</w:t>
      </w:r>
      <w:r>
        <w:rPr>
          <w:rFonts w:ascii="Times New Roman" w:hAnsi="Times New Roman"/>
          <w:color w:val="000000"/>
          <w:sz w:val="28"/>
          <w:szCs w:val="28"/>
        </w:rPr>
        <w:t>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DB4882" w:rsidSect="00DB4882">
      <w:pgSz w:w="11906" w:h="16838"/>
      <w:pgMar w:top="539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4882"/>
    <w:rsid w:val="009D2E8F"/>
    <w:rsid w:val="00DB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82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4882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DB4882"/>
  </w:style>
  <w:style w:type="character" w:customStyle="1" w:styleId="WW8Num1z2">
    <w:name w:val="WW8Num1z2"/>
    <w:qFormat/>
    <w:rsid w:val="00DB4882"/>
  </w:style>
  <w:style w:type="character" w:customStyle="1" w:styleId="WW8Num1z3">
    <w:name w:val="WW8Num1z3"/>
    <w:qFormat/>
    <w:rsid w:val="00DB4882"/>
  </w:style>
  <w:style w:type="character" w:customStyle="1" w:styleId="WW8Num1z4">
    <w:name w:val="WW8Num1z4"/>
    <w:qFormat/>
    <w:rsid w:val="00DB4882"/>
  </w:style>
  <w:style w:type="character" w:customStyle="1" w:styleId="WW8Num1z5">
    <w:name w:val="WW8Num1z5"/>
    <w:qFormat/>
    <w:rsid w:val="00DB4882"/>
  </w:style>
  <w:style w:type="character" w:customStyle="1" w:styleId="WW8Num1z6">
    <w:name w:val="WW8Num1z6"/>
    <w:qFormat/>
    <w:rsid w:val="00DB4882"/>
  </w:style>
  <w:style w:type="character" w:customStyle="1" w:styleId="WW8Num1z7">
    <w:name w:val="WW8Num1z7"/>
    <w:qFormat/>
    <w:rsid w:val="00DB4882"/>
  </w:style>
  <w:style w:type="character" w:customStyle="1" w:styleId="WW8Num1z8">
    <w:name w:val="WW8Num1z8"/>
    <w:qFormat/>
    <w:rsid w:val="00DB4882"/>
  </w:style>
  <w:style w:type="character" w:customStyle="1" w:styleId="a3">
    <w:name w:val="Текст выноски Знак"/>
    <w:qFormat/>
    <w:rsid w:val="00DB4882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DB4882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DB4882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DB48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DB4882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DB4882"/>
  </w:style>
  <w:style w:type="paragraph" w:styleId="a8">
    <w:name w:val="caption"/>
    <w:basedOn w:val="a"/>
    <w:qFormat/>
    <w:rsid w:val="00DB4882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DB4882"/>
    <w:pPr>
      <w:suppressLineNumbers/>
    </w:pPr>
  </w:style>
  <w:style w:type="paragraph" w:customStyle="1" w:styleId="ConsTitle">
    <w:name w:val="ConsTitle"/>
    <w:qFormat/>
    <w:rsid w:val="00DB4882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DB4882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DB4882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DB4882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DB4882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DB4882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DB4882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DB4882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DB4882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DB488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DB48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2019-04-25T05:22:00Z</cp:lastPrinted>
  <dcterms:created xsi:type="dcterms:W3CDTF">2019-04-04T13:31:00Z</dcterms:created>
  <dcterms:modified xsi:type="dcterms:W3CDTF">2019-04-29T07:12:00Z</dcterms:modified>
  <dc:language>ru-RU</dc:language>
</cp:coreProperties>
</file>