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479D" w:rsidRPr="0013479D" w:rsidRDefault="0013479D" w:rsidP="0013479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C67F970" wp14:editId="5BD90325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3479D" w:rsidRPr="0013479D" w:rsidRDefault="0013479D" w:rsidP="0013479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79D" w:rsidRPr="0013479D" w:rsidRDefault="0013479D" w:rsidP="0013479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2020 г.</w:t>
      </w:r>
      <w:r w:rsidRPr="001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AD78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 к постановлению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19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E64CB9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постановлениями Губернатора Ставропольского края от 1</w:t>
      </w:r>
      <w:r w:rsidR="00AD78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 w:rsidR="00AD7826">
        <w:rPr>
          <w:rFonts w:ascii="Times New Roman" w:hAnsi="Times New Roman" w:cs="Times New Roman"/>
          <w:sz w:val="28"/>
          <w:szCs w:val="28"/>
        </w:rPr>
        <w:t>154 «О внесении изменения в приложение 3 к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>
        <w:rPr>
          <w:rFonts w:ascii="Times New Roman" w:hAnsi="Times New Roman" w:cs="Times New Roman"/>
          <w:sz w:val="28"/>
          <w:szCs w:val="28"/>
        </w:rPr>
        <w:t>на террито</w:t>
      </w:r>
      <w:r w:rsidR="00AD7826">
        <w:rPr>
          <w:rFonts w:ascii="Times New Roman" w:hAnsi="Times New Roman" w:cs="Times New Roman"/>
          <w:sz w:val="28"/>
          <w:szCs w:val="28"/>
        </w:rPr>
        <w:t xml:space="preserve">рии Ставропольского края», от 20 апреля 2020 г. № 157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D65E1">
        <w:rPr>
          <w:rFonts w:ascii="Times New Roman" w:hAnsi="Times New Roman" w:cs="Times New Roman"/>
          <w:sz w:val="28"/>
          <w:szCs w:val="28"/>
        </w:rPr>
        <w:t xml:space="preserve"> постановление Губернатора Ставропольского края</w:t>
      </w:r>
      <w:proofErr w:type="gramEnd"/>
      <w:r w:rsidR="009D65E1">
        <w:rPr>
          <w:rFonts w:ascii="Times New Roman" w:hAnsi="Times New Roman" w:cs="Times New Roman"/>
          <w:sz w:val="28"/>
          <w:szCs w:val="28"/>
        </w:rPr>
        <w:t xml:space="preserve"> от 17 апреля 2020 г. №154 «О внесении изменения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65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№119 </w:t>
      </w:r>
      <w:r w:rsidRPr="00E64CB9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P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4CB9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0221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C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4BA9" w:rsidRPr="00E0215B">
        <w:rPr>
          <w:rFonts w:ascii="Times New Roman" w:hAnsi="Times New Roman" w:cs="Times New Roman"/>
          <w:sz w:val="28"/>
          <w:szCs w:val="28"/>
        </w:rPr>
        <w:t>в</w:t>
      </w:r>
      <w:r w:rsidR="00402211">
        <w:rPr>
          <w:rFonts w:ascii="Times New Roman" w:hAnsi="Times New Roman" w:cs="Times New Roman"/>
          <w:sz w:val="28"/>
          <w:szCs w:val="28"/>
        </w:rPr>
        <w:t xml:space="preserve"> приложение 3 к  постановлению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 </w:t>
      </w:r>
      <w:r w:rsidR="001979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E64CB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 </w:t>
      </w:r>
      <w:r w:rsidR="00E64CB9" w:rsidRPr="00E0215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от 27 марта 2020 года № 8 «О комплексе ограничительных и иных мероприятий по снижению рисков </w:t>
      </w:r>
      <w:r w:rsidR="00E64CB9" w:rsidRPr="00E0215B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="00E64CB9" w:rsidRPr="00E021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 w:rsidRPr="00E0215B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 w:rsidR="00402211">
        <w:rPr>
          <w:rFonts w:ascii="Times New Roman" w:hAnsi="Times New Roman" w:cs="Times New Roman"/>
          <w:sz w:val="28"/>
          <w:szCs w:val="28"/>
        </w:rPr>
        <w:t>) изменение, изложив его в редакции согласно приложению 1 к настоящему постановлению.</w:t>
      </w:r>
      <w:proofErr w:type="gramEnd"/>
    </w:p>
    <w:p w:rsidR="00402211" w:rsidRDefault="0040221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2211" w:rsidRDefault="00402211" w:rsidP="0040221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специальные пропуска, выданные гражданам на основании постановления главы Кировского городского округа Ставропольского края до дня вступления в силу настоящего постановления, подлежат переоформлению в срок до 24 апреля 2020 года:</w:t>
      </w:r>
    </w:p>
    <w:p w:rsidR="00727DAB" w:rsidRDefault="0040221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7DA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Выдавшим</w:t>
      </w:r>
      <w:r w:rsidR="00D860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работодателями-организациями или администрацией Кировского городского округа Ставропольского края </w:t>
      </w:r>
      <w:r w:rsidR="00D86088">
        <w:rPr>
          <w:rFonts w:ascii="Times New Roman" w:hAnsi="Times New Roman" w:cs="Times New Roman"/>
          <w:sz w:val="28"/>
          <w:szCs w:val="28"/>
        </w:rPr>
        <w:t>– по форме согласно приложению 3 к постановлению главы Кировского городского округа Ставропольского края (с изменениями, внесенными настоящим постановлением) с указанием в них сведений о маршруте и времени передвижения (перемещения) гражданина, которому выдан специальный пропуск.</w:t>
      </w:r>
    </w:p>
    <w:p w:rsidR="00D86088" w:rsidRDefault="00D86088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Выдавшими их работодателями-индивидуальными предпринимателями-путем оформления  приложения к ранее выданному  и заверенному печатью администрации Кировского городского округа Ставропольского края специальному пропуску по форме согласно приложению 2 к настоящему постановлению и направления его заверенной копии в администрацию Кировского городского округа Ставропольского края, печатью которой заверен ранее выданный специальный пропуск, почтовым отправлением, нарочно или в электронном виде в срок не позднее дня,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днем оформления приложения к специальному пропуску.</w:t>
      </w:r>
    </w:p>
    <w:p w:rsidR="000B2D50" w:rsidRDefault="000B2D50" w:rsidP="00D8608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34B3">
        <w:rPr>
          <w:rFonts w:ascii="Times New Roman" w:hAnsi="Times New Roman" w:cs="Times New Roman"/>
          <w:sz w:val="28"/>
          <w:szCs w:val="28"/>
        </w:rPr>
        <w:t>В нумерационном заголовке приложения «Форма специального пропуска» слово «Приложение» заменить словами «Приложение</w:t>
      </w:r>
      <w:r w:rsidR="00EC3C23">
        <w:rPr>
          <w:rFonts w:ascii="Times New Roman" w:hAnsi="Times New Roman" w:cs="Times New Roman"/>
          <w:sz w:val="28"/>
          <w:szCs w:val="28"/>
        </w:rPr>
        <w:t xml:space="preserve"> </w:t>
      </w:r>
      <w:r w:rsidR="003134B3">
        <w:rPr>
          <w:rFonts w:ascii="Times New Roman" w:hAnsi="Times New Roman" w:cs="Times New Roman"/>
          <w:sz w:val="28"/>
          <w:szCs w:val="28"/>
        </w:rPr>
        <w:t>1».</w:t>
      </w:r>
    </w:p>
    <w:p w:rsidR="003134B3" w:rsidRDefault="003134B3" w:rsidP="00D8608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Дополнить приложением 2 «Форма приложения к специальному пропуску» в редакции согласно приложению к настоящему постановлению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291FC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291FC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2537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</w:t>
      </w:r>
    </w:p>
    <w:p w:rsidR="00D5045B" w:rsidRDefault="00D5045B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03"/>
        <w:gridCol w:w="5345"/>
      </w:tblGrid>
      <w:tr w:rsidR="00D5045B" w:rsidTr="006C099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5045B" w:rsidRDefault="00D5045B" w:rsidP="006C0993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D5045B" w:rsidRPr="00D5045B" w:rsidRDefault="00D5045B" w:rsidP="006C09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045B" w:rsidRPr="00D5045B" w:rsidRDefault="00D5045B" w:rsidP="006C09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Кировского городского округа Ставропольского края</w:t>
            </w:r>
          </w:p>
          <w:p w:rsidR="0013479D" w:rsidRPr="00D5045B" w:rsidRDefault="0013479D" w:rsidP="001347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апреля 2020г. № 16</w:t>
            </w:r>
          </w:p>
          <w:p w:rsidR="00D5045B" w:rsidRDefault="00D5045B" w:rsidP="006C099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045B" w:rsidRDefault="00D5045B" w:rsidP="00945C2C">
      <w:pPr>
        <w:widowControl w:val="0"/>
        <w:suppressAutoHyphens w:val="0"/>
        <w:spacing w:after="224" w:line="240" w:lineRule="exact"/>
        <w:ind w:lef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45B" w:rsidRDefault="00D5045B" w:rsidP="00945C2C">
      <w:pPr>
        <w:widowControl w:val="0"/>
        <w:suppressAutoHyphens w:val="0"/>
        <w:spacing w:after="224" w:line="240" w:lineRule="exact"/>
        <w:ind w:lef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2C" w:rsidRPr="005C1ECD" w:rsidRDefault="00945C2C" w:rsidP="00945C2C">
      <w:pPr>
        <w:widowControl w:val="0"/>
        <w:suppressAutoHyphens w:val="0"/>
        <w:spacing w:after="224" w:line="240" w:lineRule="exact"/>
        <w:ind w:lef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«Приложение 3</w:t>
      </w:r>
    </w:p>
    <w:p w:rsidR="00945C2C" w:rsidRPr="005C1ECD" w:rsidRDefault="00945C2C" w:rsidP="00945C2C">
      <w:pPr>
        <w:widowControl w:val="0"/>
        <w:suppressAutoHyphens w:val="0"/>
        <w:spacing w:after="224" w:line="24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5C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Кировского городского округа Ставропольского края от 27 марта 2020 года № 8</w:t>
      </w:r>
    </w:p>
    <w:p w:rsidR="00945C2C" w:rsidRPr="005C1ECD" w:rsidRDefault="00945C2C" w:rsidP="00945C2C">
      <w:pPr>
        <w:widowControl w:val="0"/>
        <w:suppressAutoHyphens w:val="0"/>
        <w:spacing w:after="594" w:line="26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945C2C" w:rsidRPr="005C1ECD" w:rsidRDefault="00945C2C" w:rsidP="00945C2C">
      <w:pPr>
        <w:widowControl w:val="0"/>
        <w:suppressAutoHyphens w:val="0"/>
        <w:spacing w:after="426" w:line="260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ПРОПУСК</w:t>
      </w:r>
    </w:p>
    <w:p w:rsidR="00945C2C" w:rsidRPr="005C1ECD" w:rsidRDefault="00945C2C" w:rsidP="00945C2C">
      <w:pPr>
        <w:widowControl w:val="0"/>
        <w:tabs>
          <w:tab w:val="left" w:leader="underscore" w:pos="9330"/>
        </w:tabs>
        <w:suppressAutoHyphens w:val="0"/>
        <w:spacing w:line="240" w:lineRule="auto"/>
        <w:ind w:firstLine="7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Специальный пропуск выдан</w:t>
      </w:r>
      <w:r w:rsidRPr="005C1E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5C2C" w:rsidRPr="005C1ECD" w:rsidRDefault="00945C2C" w:rsidP="00945C2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945C2C" w:rsidRPr="005C1ECD" w:rsidRDefault="00945C2C" w:rsidP="00945C2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45C2C" w:rsidRPr="005C1ECD" w:rsidRDefault="00945C2C" w:rsidP="00945C2C">
      <w:pPr>
        <w:suppressAutoHyphens w:val="0"/>
        <w:spacing w:after="44" w:line="240" w:lineRule="exact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 адрес места жительства, дата рождения, данные документа, удостоверяющего личность)</w:t>
      </w:r>
    </w:p>
    <w:p w:rsidR="00945C2C" w:rsidRPr="005C1ECD" w:rsidRDefault="00945C2C" w:rsidP="00945C2C">
      <w:pPr>
        <w:widowControl w:val="0"/>
        <w:tabs>
          <w:tab w:val="left" w:leader="underscore" w:pos="9330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передвижения (перемещения) на территории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C2C" w:rsidRPr="005C1ECD" w:rsidRDefault="00945C2C" w:rsidP="00945C2C">
      <w:pPr>
        <w:suppressAutoHyphens w:val="0"/>
        <w:spacing w:after="14" w:line="220" w:lineRule="exact"/>
        <w:ind w:right="2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</w:t>
      </w:r>
      <w:proofErr w:type="gramEnd"/>
    </w:p>
    <w:p w:rsidR="00AB6CFA" w:rsidRPr="005C1ECD" w:rsidRDefault="00945C2C" w:rsidP="00945C2C">
      <w:pPr>
        <w:widowControl w:val="0"/>
        <w:tabs>
          <w:tab w:val="left" w:leader="underscore" w:pos="330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по маршруту</w:t>
      </w:r>
      <w:r w:rsidR="00AB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45C2C" w:rsidRDefault="00945C2C" w:rsidP="00945C2C">
      <w:pPr>
        <w:pBdr>
          <w:bottom w:val="single" w:sz="12" w:space="1" w:color="auto"/>
        </w:pBdr>
        <w:suppressAutoHyphens w:val="0"/>
        <w:spacing w:after="254" w:line="2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пункта Ставропольского края)</w:t>
      </w:r>
      <w:r w:rsidR="00AB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(наименования начального,</w:t>
      </w:r>
    </w:p>
    <w:p w:rsidR="00AB6CFA" w:rsidRDefault="00AB6CFA" w:rsidP="00AB6CFA">
      <w:pPr>
        <w:pBdr>
          <w:bottom w:val="single" w:sz="12" w:space="1" w:color="auto"/>
        </w:pBdr>
        <w:suppressAutoHyphens w:val="0"/>
        <w:spacing w:line="22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FA" w:rsidRDefault="00AB6CFA" w:rsidP="00AB6CFA">
      <w:pPr>
        <w:suppressAutoHyphens w:val="0"/>
        <w:spacing w:line="2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промежуточных (при наличии и конечного пунктов маршрута, а так же улиц проспектов, переулков и пр.)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B6CFA" w:rsidRDefault="00AB6CFA" w:rsidP="00AB6CFA">
      <w:pPr>
        <w:suppressAutoHyphens w:val="0"/>
        <w:spacing w:line="2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FA" w:rsidRDefault="00AB6CFA" w:rsidP="00AB6CFA">
      <w:pPr>
        <w:suppressAutoHyphens w:val="0"/>
        <w:spacing w:line="2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B6CFA" w:rsidRDefault="00AB6CFA" w:rsidP="00AB6CFA">
      <w:pPr>
        <w:suppressAutoHyphens w:val="0"/>
        <w:spacing w:line="2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 будет осуществляться передвижение (перемещение)</w:t>
      </w:r>
    </w:p>
    <w:p w:rsidR="00AB6CFA" w:rsidRDefault="00AB6CFA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FA" w:rsidRDefault="00AB6CFA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2C7" w:rsidRDefault="00AB6CFA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с _____часов</w:t>
      </w:r>
      <w:r w:rsidR="009F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F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до ______часов </w:t>
      </w:r>
      <w:r w:rsidR="009F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минут </w:t>
      </w:r>
      <w:proofErr w:type="gramStart"/>
      <w:r w:rsidR="009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F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2C7" w:rsidRDefault="009F12C7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A" w:rsidRPr="00AB6CFA" w:rsidRDefault="009F12C7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дни недели:________________________________________________</w:t>
      </w:r>
    </w:p>
    <w:p w:rsidR="00AB6CFA" w:rsidRDefault="00AB6CFA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CFA" w:rsidRPr="005C1ECD" w:rsidRDefault="00AB6CFA" w:rsidP="00AB6CFA">
      <w:pPr>
        <w:suppressAutoHyphens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2C" w:rsidRPr="005C1ECD" w:rsidRDefault="00945C2C" w:rsidP="00945C2C">
      <w:pPr>
        <w:widowControl w:val="0"/>
        <w:tabs>
          <w:tab w:val="left" w:leader="underscore" w:pos="7294"/>
          <w:tab w:val="left" w:leader="underscore" w:pos="8263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Специальный пропуск действителен с «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 года</w:t>
      </w:r>
    </w:p>
    <w:p w:rsidR="00945C2C" w:rsidRPr="005C1ECD" w:rsidRDefault="00945C2C" w:rsidP="00945C2C">
      <w:pPr>
        <w:widowControl w:val="0"/>
        <w:tabs>
          <w:tab w:val="left" w:leader="underscore" w:pos="768"/>
          <w:tab w:val="left" w:leader="underscore" w:pos="210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 года.</w:t>
      </w:r>
    </w:p>
    <w:p w:rsidR="00945C2C" w:rsidRPr="005C1ECD" w:rsidRDefault="00945C2C" w:rsidP="00945C2C">
      <w:pPr>
        <w:widowControl w:val="0"/>
        <w:tabs>
          <w:tab w:val="left" w:leader="underscore" w:pos="768"/>
          <w:tab w:val="left" w:leader="underscore" w:pos="210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2C" w:rsidRPr="005C1ECD" w:rsidRDefault="00945C2C" w:rsidP="00945C2C">
      <w:pPr>
        <w:widowControl w:val="0"/>
        <w:tabs>
          <w:tab w:val="left" w:leader="underscore" w:pos="768"/>
          <w:tab w:val="left" w:leader="underscore" w:pos="210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__________              ____________________            </w:t>
      </w:r>
    </w:p>
    <w:p w:rsidR="00945C2C" w:rsidRPr="005C1ECD" w:rsidRDefault="00945C2C" w:rsidP="00945C2C">
      <w:pPr>
        <w:widowControl w:val="0"/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руководителя                (подпись)                                         (инициалы, фамилия)</w:t>
      </w:r>
      <w:proofErr w:type="gramEnd"/>
    </w:p>
    <w:p w:rsidR="00945C2C" w:rsidRPr="005C1ECD" w:rsidRDefault="00945C2C" w:rsidP="00945C2C">
      <w:pPr>
        <w:widowControl w:val="0"/>
        <w:suppressAutoHyphens w:val="0"/>
        <w:spacing w:after="322" w:line="260" w:lineRule="exact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E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работодателя)</w:t>
      </w:r>
    </w:p>
    <w:p w:rsidR="00945C2C" w:rsidRDefault="00945C2C" w:rsidP="00945C2C">
      <w:pPr>
        <w:widowControl w:val="0"/>
        <w:suppressAutoHyphens w:val="0"/>
        <w:spacing w:after="322" w:line="260" w:lineRule="exact"/>
        <w:ind w:left="104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ECD">
        <w:rPr>
          <w:rFonts w:ascii="Times New Roman" w:eastAsia="Times New Roman" w:hAnsi="Times New Roman" w:cs="Times New Roman"/>
          <w:sz w:val="26"/>
          <w:szCs w:val="26"/>
          <w:lang w:eastAsia="ru-RU"/>
        </w:rPr>
        <w:t>МП</w:t>
      </w:r>
    </w:p>
    <w:p w:rsidR="00D04A42" w:rsidRDefault="00D04A42" w:rsidP="00945C2C">
      <w:pPr>
        <w:widowControl w:val="0"/>
        <w:suppressAutoHyphens w:val="0"/>
        <w:spacing w:after="322" w:line="260" w:lineRule="exact"/>
        <w:ind w:left="104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42" w:rsidRPr="005C1ECD" w:rsidRDefault="00D04A42" w:rsidP="00945C2C">
      <w:pPr>
        <w:widowControl w:val="0"/>
        <w:suppressAutoHyphens w:val="0"/>
        <w:spacing w:after="322" w:line="260" w:lineRule="exact"/>
        <w:ind w:left="104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2C7" w:rsidRDefault="00945C2C" w:rsidP="009F12C7">
      <w:pPr>
        <w:widowControl w:val="0"/>
        <w:suppressAutoHyphens w:val="0"/>
        <w:spacing w:line="240" w:lineRule="auto"/>
        <w:ind w:firstLine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="009F12C7"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12C7" w:rsidRPr="009F12C7" w:rsidRDefault="009F12C7" w:rsidP="009F12C7">
      <w:pPr>
        <w:widowControl w:val="0"/>
        <w:suppressAutoHyphens w:val="0"/>
        <w:spacing w:line="240" w:lineRule="auto"/>
        <w:ind w:firstLine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пропуск оформляется:</w:t>
      </w:r>
    </w:p>
    <w:p w:rsidR="009F12C7" w:rsidRPr="009F12C7" w:rsidRDefault="009F12C7" w:rsidP="009F12C7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отношении   работников  организаций  — на  соответствующем  бланке работодателя  или на листе бумаги с проставлением оттиска углового штампа;</w:t>
      </w:r>
    </w:p>
    <w:p w:rsidR="009F12C7" w:rsidRPr="009F12C7" w:rsidRDefault="009F12C7" w:rsidP="009F12C7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индивидуальных предп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ринимателей и граждан, работаю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по найму у индивидуальных предпринимателей, — на соответствующем бланке работодателя или на листе бумаги с проставлением оттиска углового штампа и заверяется печатью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Ставропольского края по месту выдачи специального пропуска;</w:t>
      </w:r>
    </w:p>
    <w:p w:rsidR="009F12C7" w:rsidRPr="009F12C7" w:rsidRDefault="009F12C7" w:rsidP="009F12C7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лиц, указанных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6.1 постановления</w:t>
      </w:r>
      <w:r w:rsidRPr="009F12C7">
        <w:t xml:space="preserve"> 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COVID-2019 на территории Кировского городского округа Ставропольского края», — на соответствующем бланке администрации </w:t>
      </w:r>
      <w:r w:rsidR="003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3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края, выд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авшей специальный пропуск, или на листе бумаги с проставлением оттиска</w:t>
      </w:r>
      <w:proofErr w:type="gramEnd"/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углового штампа указанной администрации.</w:t>
      </w:r>
    </w:p>
    <w:p w:rsidR="009F12C7" w:rsidRPr="009F12C7" w:rsidRDefault="009F12C7" w:rsidP="009F12C7">
      <w:pPr>
        <w:widowControl w:val="0"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специального пропуска:</w:t>
      </w:r>
    </w:p>
    <w:p w:rsidR="009F12C7" w:rsidRPr="009F12C7" w:rsidRDefault="009F12C7" w:rsidP="009F12C7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передвижения (перемещения) от начального до конечного пунктов маршрута по территории 2 и более муниципальных образований, а также более чем по 5 улицам (проспектам, переулкам и пр.) в границах одного муниципального образования, — в специальном пропуске ук</w:t>
      </w:r>
      <w:r w:rsidR="003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азываются наиме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5 улиц (проспектов, проездов и пр.), движение по которым составляет преимущественную часть маршрута;</w:t>
      </w:r>
      <w:proofErr w:type="gramEnd"/>
    </w:p>
    <w:p w:rsidR="00945C2C" w:rsidRDefault="009F12C7" w:rsidP="003F2770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неоднократного передвижения (перемещения) в течение дня - в специальном пропуске указываются все временные интервалы, в которые будет осуществляться передвижение (перемещение), за исключением случаев, когда характер трудовой деятельности работника предполагает многократное перемещение по территории населенного </w:t>
      </w:r>
      <w:r w:rsidR="003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(муниципального образова</w:t>
      </w:r>
      <w:r w:rsidRPr="009F1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части территории Ставропольского края, территории Ставропольского края) в течение дня, о чем делается указание в специальном пропуске.»</w:t>
      </w:r>
      <w:r w:rsidR="003F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2770" w:rsidRDefault="003F2770" w:rsidP="003F2770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70" w:rsidRDefault="003F2770" w:rsidP="003F2770">
      <w:pPr>
        <w:widowControl w:val="0"/>
        <w:spacing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70" w:rsidRPr="005C1ECD" w:rsidRDefault="003F2770" w:rsidP="003F2770">
      <w:pPr>
        <w:widowControl w:val="0"/>
        <w:spacing w:line="240" w:lineRule="exact"/>
        <w:ind w:firstLine="708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945C2C" w:rsidRPr="005C1ECD" w:rsidTr="006C0993">
        <w:trPr>
          <w:trHeight w:val="899"/>
        </w:trPr>
        <w:tc>
          <w:tcPr>
            <w:tcW w:w="5070" w:type="dxa"/>
            <w:shd w:val="clear" w:color="auto" w:fill="auto"/>
          </w:tcPr>
          <w:p w:rsidR="00945C2C" w:rsidRPr="005C1ECD" w:rsidRDefault="00945C2C" w:rsidP="00D04A4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945C2C" w:rsidRPr="005C1ECD" w:rsidRDefault="00945C2C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C2C" w:rsidRPr="005C1ECD" w:rsidRDefault="00945C2C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C2C" w:rsidRPr="005C1ECD" w:rsidRDefault="00945C2C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945C2C" w:rsidRPr="005C1ECD" w:rsidRDefault="00945C2C" w:rsidP="00945C2C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945C2C" w:rsidRPr="00375540" w:rsidRDefault="00945C2C" w:rsidP="00945C2C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945C2C" w:rsidRPr="00375540" w:rsidRDefault="00945C2C" w:rsidP="00945C2C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45C2C" w:rsidRDefault="00945C2C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5A2537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</w:t>
      </w:r>
    </w:p>
    <w:p w:rsidR="00CD4854" w:rsidRDefault="00CD4854" w:rsidP="005A2537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04A42" w:rsidRDefault="00D04A42" w:rsidP="005A2537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A2537" w:rsidRDefault="005A2537" w:rsidP="005A2537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5045B" w:rsidRPr="005C1ECD" w:rsidRDefault="005A2537" w:rsidP="00D5045B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03"/>
        <w:gridCol w:w="5345"/>
      </w:tblGrid>
      <w:tr w:rsidR="00D5045B" w:rsidTr="00D5045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5045B" w:rsidRDefault="00D5045B" w:rsidP="00D5045B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D5045B" w:rsidRPr="00D5045B" w:rsidRDefault="00D5045B" w:rsidP="00D50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045B" w:rsidRPr="00D5045B" w:rsidRDefault="00D5045B" w:rsidP="00D50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B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Кировского городского округа Ставропольского края</w:t>
            </w:r>
          </w:p>
          <w:p w:rsidR="00D5045B" w:rsidRPr="00D5045B" w:rsidRDefault="0013479D" w:rsidP="00D50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апреля 2020г. № 16</w:t>
            </w:r>
          </w:p>
          <w:p w:rsidR="00D5045B" w:rsidRDefault="00D5045B" w:rsidP="00D504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A2537" w:rsidRPr="005C1ECD" w:rsidRDefault="005A2537" w:rsidP="00D5045B">
      <w:pPr>
        <w:widowControl w:val="0"/>
        <w:suppressAutoHyphens w:val="0"/>
        <w:spacing w:after="186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537" w:rsidRPr="005C1ECD" w:rsidRDefault="005A2537" w:rsidP="005A2537">
      <w:pPr>
        <w:widowControl w:val="0"/>
        <w:suppressAutoHyphens w:val="0"/>
        <w:spacing w:after="224" w:line="240" w:lineRule="exact"/>
        <w:ind w:lef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«Приложение </w:t>
      </w:r>
      <w:r w:rsidR="00D504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A2537" w:rsidRPr="005C1ECD" w:rsidRDefault="005A2537" w:rsidP="005A2537">
      <w:pPr>
        <w:widowControl w:val="0"/>
        <w:suppressAutoHyphens w:val="0"/>
        <w:spacing w:after="224" w:line="24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5C1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Кировского городского округа Ставропольского края от 27 марта 2020 года № 8</w:t>
      </w:r>
    </w:p>
    <w:p w:rsidR="005A2537" w:rsidRDefault="005A2537" w:rsidP="005A2537">
      <w:pPr>
        <w:widowControl w:val="0"/>
        <w:suppressAutoHyphens w:val="0"/>
        <w:spacing w:after="594" w:line="26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5A2537" w:rsidRDefault="005A2537" w:rsidP="005A2537">
      <w:pPr>
        <w:widowControl w:val="0"/>
        <w:suppressAutoHyphens w:val="0"/>
        <w:spacing w:after="594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СПЕЦИАЛЬНОМУ ПРОПУСКУ</w:t>
      </w:r>
    </w:p>
    <w:p w:rsidR="005A2537" w:rsidRPr="005A2537" w:rsidRDefault="005A2537" w:rsidP="005A2537">
      <w:pPr>
        <w:widowControl w:val="0"/>
        <w:tabs>
          <w:tab w:val="left" w:pos="1616"/>
          <w:tab w:val="left" w:pos="3987"/>
          <w:tab w:val="left" w:pos="9258"/>
        </w:tabs>
        <w:suppressAutoHyphens w:val="0"/>
        <w:autoSpaceDE w:val="0"/>
        <w:autoSpaceDN w:val="0"/>
        <w:spacing w:before="87" w:line="319" w:lineRule="exact"/>
        <w:ind w:left="445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5A2537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>«</w:t>
      </w:r>
      <w:r w:rsidRPr="005A2537">
        <w:rPr>
          <w:rFonts w:ascii="Times New Roman" w:eastAsia="Times New Roman" w:hAnsi="Times New Roman" w:cs="Times New Roman"/>
          <w:spacing w:val="23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23"/>
          <w:sz w:val="28"/>
          <w:szCs w:val="28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2020 г.</w:t>
      </w:r>
      <w:r w:rsidRPr="005A2537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</w:t>
      </w:r>
      <w:r w:rsidRPr="005A2537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A2537" w:rsidRPr="005A2537" w:rsidRDefault="005A2537" w:rsidP="005A2537">
      <w:pPr>
        <w:widowControl w:val="0"/>
        <w:tabs>
          <w:tab w:val="left" w:pos="5307"/>
        </w:tabs>
        <w:suppressAutoHyphens w:val="0"/>
        <w:autoSpaceDE w:val="0"/>
        <w:autoSpaceDN w:val="0"/>
        <w:spacing w:line="232" w:lineRule="exact"/>
        <w:ind w:left="943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</w:pPr>
      <w:proofErr w:type="gramStart"/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t>(дата выдачи</w:t>
      </w:r>
      <w:r w:rsidRPr="005A2537">
        <w:rPr>
          <w:rFonts w:ascii="Times New Roman" w:eastAsia="Times New Roman" w:hAnsi="Times New Roman" w:cs="Times New Roman"/>
          <w:spacing w:val="-21"/>
          <w:sz w:val="20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t>специального</w:t>
      </w:r>
      <w:r w:rsidRPr="005A2537">
        <w:rPr>
          <w:rFonts w:ascii="Times New Roman" w:eastAsia="Times New Roman" w:hAnsi="Times New Roman" w:cs="Times New Roman"/>
          <w:spacing w:val="5"/>
          <w:sz w:val="20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t>пропуска)</w:t>
      </w:r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(номер</w:t>
      </w:r>
      <w:r w:rsidRPr="005A2537">
        <w:rPr>
          <w:rFonts w:ascii="Times New Roman" w:eastAsia="Times New Roman" w:hAnsi="Times New Roman" w:cs="Times New Roman"/>
          <w:spacing w:val="-20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специального</w:t>
      </w:r>
      <w:r w:rsidRPr="005A2537">
        <w:rPr>
          <w:rFonts w:ascii="Times New Roman" w:eastAsia="Times New Roman" w:hAnsi="Times New Roman" w:cs="Times New Roman"/>
          <w:spacing w:val="-9"/>
          <w:sz w:val="21"/>
          <w:lang w:eastAsia="ru-RU" w:bidi="ru-RU"/>
        </w:rPr>
        <w:t xml:space="preserve"> </w:t>
      </w:r>
      <w:proofErr w:type="spellStart"/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проггуска</w:t>
      </w:r>
      <w:proofErr w:type="spellEnd"/>
      <w:r w:rsidRPr="005A2537">
        <w:rPr>
          <w:rFonts w:ascii="Times New Roman" w:eastAsia="Times New Roman" w:hAnsi="Times New Roman" w:cs="Times New Roman"/>
          <w:spacing w:val="-22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(при</w:t>
      </w:r>
      <w:r w:rsidRPr="005A2537">
        <w:rPr>
          <w:rFonts w:ascii="Times New Roman" w:eastAsia="Times New Roman" w:hAnsi="Times New Roman" w:cs="Times New Roman"/>
          <w:spacing w:val="-26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наличии)</w:t>
      </w:r>
      <w:proofErr w:type="gramEnd"/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A2537" w:rsidRPr="005A2537" w:rsidRDefault="005A2537" w:rsidP="005A2537">
      <w:pPr>
        <w:widowControl w:val="0"/>
        <w:tabs>
          <w:tab w:val="left" w:pos="9545"/>
        </w:tabs>
        <w:suppressAutoHyphens w:val="0"/>
        <w:autoSpaceDE w:val="0"/>
        <w:autoSpaceDN w:val="0"/>
        <w:spacing w:before="222" w:line="320" w:lineRule="exact"/>
        <w:ind w:left="855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2537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Специальный  пропуск,</w:t>
      </w:r>
      <w:r w:rsidRPr="005A2537">
        <w:rPr>
          <w:rFonts w:ascii="Times New Roman" w:eastAsia="Times New Roman" w:hAnsi="Times New Roman" w:cs="Times New Roman"/>
          <w:spacing w:val="43"/>
          <w:w w:val="95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выданный</w:t>
      </w:r>
      <w:r w:rsidRPr="005A2537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A2537" w:rsidRPr="005A2537" w:rsidRDefault="005A2537" w:rsidP="005A2537">
      <w:pPr>
        <w:widowControl w:val="0"/>
        <w:tabs>
          <w:tab w:val="left" w:pos="6228"/>
          <w:tab w:val="left" w:pos="6899"/>
          <w:tab w:val="left" w:pos="7944"/>
          <w:tab w:val="left" w:pos="8630"/>
        </w:tabs>
        <w:suppressAutoHyphens w:val="0"/>
        <w:autoSpaceDE w:val="0"/>
        <w:autoSpaceDN w:val="0"/>
        <w:spacing w:line="240" w:lineRule="exact"/>
        <w:ind w:left="5045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</w:pPr>
      <w:proofErr w:type="gramStart"/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(фамилия,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ab/>
        <w:t>имя,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ab/>
        <w:t>отчество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ab/>
        <w:t>(при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ab/>
        <w:t>наличии),</w:t>
      </w:r>
      <w:proofErr w:type="gramEnd"/>
    </w:p>
    <w:p w:rsidR="005A2537" w:rsidRPr="005A2537" w:rsidRDefault="000F2D26" w:rsidP="005A2537">
      <w:pPr>
        <w:widowControl w:val="0"/>
        <w:suppressAutoHyphens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 w:cs="Times New Roman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pict>
          <v:shape id="_x0000_s1038" style="position:absolute;margin-left:92.9pt;margin-top:15.55pt;width:461.8pt;height:.1pt;z-index:-251657216;mso-wrap-distance-left:0;mso-wrap-distance-right:0;mso-position-horizontal-relative:page" coordorigin="1858,311" coordsize="9236,0" path="m1858,311r9236,e" filled="f" strokeweight=".25269mm">
            <v:path arrowok="t"/>
            <w10:wrap type="topAndBottom" anchorx="page"/>
          </v:shape>
        </w:pict>
      </w: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before="51" w:line="240" w:lineRule="auto"/>
        <w:ind w:left="156"/>
        <w:jc w:val="left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t>адрес места жительства, дата рождения, данные документа, удостоверяющего личность)</w:t>
      </w: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5A2537" w:rsidRPr="005A2537" w:rsidRDefault="005A2537" w:rsidP="005A2537">
      <w:pPr>
        <w:widowControl w:val="0"/>
        <w:tabs>
          <w:tab w:val="left" w:pos="9547"/>
        </w:tabs>
        <w:suppressAutoHyphens w:val="0"/>
        <w:autoSpaceDE w:val="0"/>
        <w:autoSpaceDN w:val="0"/>
        <w:spacing w:line="230" w:lineRule="auto"/>
        <w:ind w:left="162" w:right="109" w:hanging="2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2537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дает право передвижения (перемещения)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 по следующему маршруту (следую</w:t>
      </w:r>
      <w:r w:rsidRPr="005A2537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щим</w:t>
      </w:r>
      <w:r w:rsidRPr="005A2537">
        <w:rPr>
          <w:rFonts w:ascii="Times New Roman" w:eastAsia="Times New Roman" w:hAnsi="Times New Roman" w:cs="Times New Roman"/>
          <w:spacing w:val="-28"/>
          <w:w w:val="95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>маршрутам):</w:t>
      </w:r>
      <w:r w:rsidRPr="005A25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33" w:lineRule="exact"/>
        <w:ind w:left="2442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</w:pPr>
      <w:proofErr w:type="gramStart"/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(наименования</w:t>
      </w:r>
      <w:r w:rsidRPr="005A2537">
        <w:rPr>
          <w:rFonts w:ascii="Times New Roman" w:eastAsia="Times New Roman" w:hAnsi="Times New Roman" w:cs="Times New Roman"/>
          <w:spacing w:val="-21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начального,</w:t>
      </w:r>
      <w:r w:rsidRPr="005A2537">
        <w:rPr>
          <w:rFonts w:ascii="Times New Roman" w:eastAsia="Times New Roman" w:hAnsi="Times New Roman" w:cs="Times New Roman"/>
          <w:spacing w:val="-28"/>
          <w:sz w:val="2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1"/>
          <w:lang w:eastAsia="ru-RU" w:bidi="ru-RU"/>
        </w:rPr>
        <w:t>промежуточных</w:t>
      </w:r>
      <w:r w:rsidRPr="005A2537">
        <w:rPr>
          <w:rFonts w:ascii="Times New Roman" w:eastAsia="Times New Roman" w:hAnsi="Times New Roman" w:cs="Times New Roman"/>
          <w:spacing w:val="-36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(при</w:t>
      </w:r>
      <w:r w:rsidRPr="005A2537">
        <w:rPr>
          <w:rFonts w:ascii="Times New Roman" w:eastAsia="Times New Roman" w:hAnsi="Times New Roman" w:cs="Times New Roman"/>
          <w:spacing w:val="-33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наличии)</w:t>
      </w:r>
      <w:r w:rsidRPr="005A2537">
        <w:rPr>
          <w:rFonts w:ascii="Times New Roman" w:eastAsia="Times New Roman" w:hAnsi="Times New Roman" w:cs="Times New Roman"/>
          <w:spacing w:val="-31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и</w:t>
      </w:r>
      <w:r w:rsidRPr="005A2537">
        <w:rPr>
          <w:rFonts w:ascii="Times New Roman" w:eastAsia="Times New Roman" w:hAnsi="Times New Roman" w:cs="Times New Roman"/>
          <w:spacing w:val="-36"/>
          <w:sz w:val="2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1"/>
          <w:lang w:eastAsia="ru-RU" w:bidi="ru-RU"/>
        </w:rPr>
        <w:t>конеч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ного</w:t>
      </w:r>
      <w:r w:rsidRPr="005A2537">
        <w:rPr>
          <w:rFonts w:ascii="Times New Roman" w:eastAsia="Times New Roman" w:hAnsi="Times New Roman" w:cs="Times New Roman"/>
          <w:spacing w:val="-27"/>
          <w:sz w:val="21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пунктов</w:t>
      </w:r>
      <w:proofErr w:type="gramEnd"/>
    </w:p>
    <w:p w:rsidR="005A2537" w:rsidRPr="005A2537" w:rsidRDefault="000F2D26" w:rsidP="005A2537">
      <w:pPr>
        <w:widowControl w:val="0"/>
        <w:suppressAutoHyphens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pict>
          <v:shape id="_x0000_s1039" style="position:absolute;margin-left:92.9pt;margin-top:11.5pt;width:464.9pt;height:.1pt;z-index:-251656192;mso-wrap-distance-left:0;mso-wrap-distance-right:0;mso-position-horizontal-relative:page" coordorigin="1858,230" coordsize="9298,0" path="m1858,230r9298,e" filled="f" strokeweight=".25269mm">
            <v:path arrowok="t"/>
            <w10:wrap type="topAndBottom" anchorx="page"/>
          </v:shape>
        </w:pict>
      </w: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15" w:lineRule="exact"/>
        <w:ind w:left="159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</w:pPr>
      <w:r>
        <w:rPr>
          <w:rFonts w:ascii="Times New Roman" w:eastAsia="Times New Roman" w:hAnsi="Times New Roman" w:cs="Times New Roman"/>
          <w:sz w:val="21"/>
          <w:lang w:eastAsia="ru-RU" w:bidi="ru-RU"/>
        </w:rPr>
        <w:t>марш</w:t>
      </w:r>
      <w:r w:rsidRPr="005A2537">
        <w:rPr>
          <w:rFonts w:ascii="Times New Roman" w:eastAsia="Times New Roman" w:hAnsi="Times New Roman" w:cs="Times New Roman"/>
          <w:sz w:val="21"/>
          <w:lang w:eastAsia="ru-RU" w:bidi="ru-RU"/>
        </w:rPr>
        <w:t>рута, а также улиц, проспектов, переулков и пр.), по которым будет осуществляться передвижение</w:t>
      </w:r>
      <w:r w:rsidR="00752D2A">
        <w:rPr>
          <w:rFonts w:ascii="Times New Roman" w:eastAsia="Times New Roman" w:hAnsi="Times New Roman" w:cs="Times New Roman"/>
          <w:sz w:val="21"/>
          <w:lang w:eastAsia="ru-RU" w:bidi="ru-RU"/>
        </w:rPr>
        <w:t xml:space="preserve"> </w:t>
      </w:r>
    </w:p>
    <w:p w:rsidR="00752D2A" w:rsidRDefault="005A2537" w:rsidP="005A2537">
      <w:pPr>
        <w:widowControl w:val="0"/>
        <w:tabs>
          <w:tab w:val="left" w:pos="1442"/>
          <w:tab w:val="left" w:pos="4371"/>
          <w:tab w:val="left" w:pos="5568"/>
          <w:tab w:val="left" w:pos="7327"/>
          <w:tab w:val="left" w:pos="8648"/>
        </w:tabs>
        <w:suppressAutoHyphens w:val="0"/>
        <w:autoSpaceDE w:val="0"/>
        <w:autoSpaceDN w:val="0"/>
        <w:spacing w:line="321" w:lineRule="exact"/>
        <w:ind w:left="178"/>
        <w:jc w:val="left"/>
        <w:outlineLvl w:val="0"/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</w:pPr>
      <w:r w:rsidRPr="005A2537">
        <w:rPr>
          <w:rFonts w:ascii="Times New Roman" w:eastAsia="Times New Roman" w:hAnsi="Times New Roman" w:cs="Times New Roman"/>
          <w:w w:val="99"/>
          <w:sz w:val="29"/>
          <w:szCs w:val="29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,</w:t>
      </w:r>
      <w:r w:rsidRPr="005A2537">
        <w:rPr>
          <w:rFonts w:ascii="Times New Roman" w:eastAsia="Times New Roman" w:hAnsi="Times New Roman" w:cs="Times New Roman"/>
          <w:spacing w:val="-37"/>
          <w:sz w:val="29"/>
          <w:szCs w:val="29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28"/>
          <w:sz w:val="29"/>
          <w:szCs w:val="29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период</w:t>
      </w:r>
      <w:r w:rsidRPr="005A2537">
        <w:rPr>
          <w:rFonts w:ascii="Times New Roman" w:eastAsia="Times New Roman" w:hAnsi="Times New Roman" w:cs="Times New Roman"/>
          <w:spacing w:val="-18"/>
          <w:sz w:val="29"/>
          <w:szCs w:val="29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времени</w:t>
      </w:r>
      <w:r w:rsidRPr="005A2537">
        <w:rPr>
          <w:rFonts w:ascii="Times New Roman" w:eastAsia="Times New Roman" w:hAnsi="Times New Roman" w:cs="Times New Roman"/>
          <w:spacing w:val="-19"/>
          <w:sz w:val="29"/>
          <w:szCs w:val="29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с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часов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w w:val="95"/>
          <w:sz w:val="29"/>
          <w:szCs w:val="29"/>
          <w:lang w:eastAsia="ru-RU" w:bidi="ru-RU"/>
        </w:rPr>
        <w:t xml:space="preserve">минут </w:t>
      </w:r>
    </w:p>
    <w:p w:rsidR="00752D2A" w:rsidRPr="005A2537" w:rsidRDefault="00752D2A" w:rsidP="00752D2A">
      <w:pPr>
        <w:widowControl w:val="0"/>
        <w:suppressAutoHyphens w:val="0"/>
        <w:autoSpaceDE w:val="0"/>
        <w:autoSpaceDN w:val="0"/>
        <w:spacing w:line="215" w:lineRule="exact"/>
        <w:ind w:left="159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</w:pPr>
      <w:r>
        <w:rPr>
          <w:rFonts w:ascii="Times New Roman" w:eastAsia="Times New Roman" w:hAnsi="Times New Roman" w:cs="Times New Roman"/>
          <w:sz w:val="21"/>
          <w:lang w:eastAsia="ru-RU" w:bidi="ru-RU"/>
        </w:rPr>
        <w:t>(перемещение)</w:t>
      </w:r>
    </w:p>
    <w:p w:rsidR="005A2537" w:rsidRPr="005A2537" w:rsidRDefault="005A2537" w:rsidP="005A2537">
      <w:pPr>
        <w:widowControl w:val="0"/>
        <w:tabs>
          <w:tab w:val="left" w:pos="1442"/>
          <w:tab w:val="left" w:pos="4371"/>
          <w:tab w:val="left" w:pos="5568"/>
          <w:tab w:val="left" w:pos="7327"/>
          <w:tab w:val="left" w:pos="8648"/>
        </w:tabs>
        <w:suppressAutoHyphens w:val="0"/>
        <w:autoSpaceDE w:val="0"/>
        <w:autoSpaceDN w:val="0"/>
        <w:spacing w:line="321" w:lineRule="exact"/>
        <w:ind w:left="178"/>
        <w:jc w:val="left"/>
        <w:outlineLvl w:val="0"/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</w:pPr>
      <w:r>
        <w:rPr>
          <w:rFonts w:ascii="Times New Roman" w:eastAsia="Times New Roman" w:hAnsi="Times New Roman" w:cs="Times New Roman"/>
          <w:spacing w:val="-41"/>
          <w:w w:val="95"/>
          <w:sz w:val="29"/>
          <w:szCs w:val="29"/>
          <w:lang w:eastAsia="ru-RU" w:bidi="ru-RU"/>
        </w:rPr>
        <w:t xml:space="preserve">до </w:t>
      </w:r>
      <w:r w:rsidRPr="005A2537">
        <w:rPr>
          <w:rFonts w:ascii="Times New Roman" w:eastAsia="Times New Roman" w:hAnsi="Times New Roman" w:cs="Times New Roman"/>
          <w:spacing w:val="-41"/>
          <w:w w:val="95"/>
          <w:sz w:val="29"/>
          <w:szCs w:val="29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41"/>
          <w:w w:val="95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часов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9"/>
          <w:szCs w:val="29"/>
          <w:u w:val="single"/>
          <w:lang w:eastAsia="ru-RU" w:bidi="ru-RU"/>
        </w:rPr>
        <w:tab/>
      </w:r>
      <w:r w:rsidRPr="005A2537"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  <w:t>минут,</w:t>
      </w:r>
    </w:p>
    <w:p w:rsidR="005A2537" w:rsidRPr="005A2537" w:rsidRDefault="005A2537" w:rsidP="005A2537">
      <w:pPr>
        <w:widowControl w:val="0"/>
        <w:tabs>
          <w:tab w:val="left" w:pos="9473"/>
        </w:tabs>
        <w:suppressAutoHyphens w:val="0"/>
        <w:autoSpaceDE w:val="0"/>
        <w:autoSpaceDN w:val="0"/>
        <w:spacing w:line="321" w:lineRule="exact"/>
        <w:ind w:left="161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2537">
        <w:rPr>
          <w:rFonts w:ascii="Times New Roman" w:eastAsia="Times New Roman" w:hAnsi="Times New Roman" w:cs="Times New Roman"/>
          <w:smallCaps/>
          <w:w w:val="85"/>
          <w:sz w:val="28"/>
          <w:szCs w:val="28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1"/>
          <w:w w:val="96"/>
          <w:sz w:val="28"/>
          <w:szCs w:val="28"/>
          <w:lang w:eastAsia="ru-RU" w:bidi="ru-RU"/>
        </w:rPr>
        <w:t>следующи</w:t>
      </w:r>
      <w:r w:rsidRPr="005A2537">
        <w:rPr>
          <w:rFonts w:ascii="Times New Roman" w:eastAsia="Times New Roman" w:hAnsi="Times New Roman" w:cs="Times New Roman"/>
          <w:w w:val="96"/>
          <w:sz w:val="28"/>
          <w:szCs w:val="28"/>
          <w:lang w:eastAsia="ru-RU" w:bidi="ru-RU"/>
        </w:rPr>
        <w:t>е</w:t>
      </w:r>
      <w:r w:rsidRPr="005A2537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 w:bidi="ru-RU"/>
        </w:rPr>
        <w:t>дн</w:t>
      </w:r>
      <w:r w:rsidRPr="005A2537">
        <w:rPr>
          <w:rFonts w:ascii="Times New Roman" w:eastAsia="Times New Roman" w:hAnsi="Times New Roman" w:cs="Times New Roman"/>
          <w:w w:val="99"/>
          <w:sz w:val="28"/>
          <w:szCs w:val="28"/>
          <w:lang w:eastAsia="ru-RU" w:bidi="ru-RU"/>
        </w:rPr>
        <w:t>и</w:t>
      </w:r>
      <w:r w:rsidRPr="005A2537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1"/>
          <w:w w:val="98"/>
          <w:sz w:val="28"/>
          <w:szCs w:val="28"/>
          <w:lang w:eastAsia="ru-RU" w:bidi="ru-RU"/>
        </w:rPr>
        <w:t>недели</w:t>
      </w:r>
      <w:r w:rsidRPr="005A2537">
        <w:rPr>
          <w:rFonts w:ascii="Times New Roman" w:eastAsia="Times New Roman" w:hAnsi="Times New Roman" w:cs="Times New Roman"/>
          <w:w w:val="98"/>
          <w:sz w:val="28"/>
          <w:szCs w:val="28"/>
          <w:lang w:eastAsia="ru-RU" w:bidi="ru-RU"/>
        </w:rPr>
        <w:t>:</w:t>
      </w:r>
      <w:r w:rsidRPr="005A2537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A2537" w:rsidRPr="005A2537" w:rsidRDefault="005A2537" w:rsidP="005A2537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5A2537" w:rsidRPr="005A2537" w:rsidRDefault="000F2D26" w:rsidP="00752D2A">
      <w:pPr>
        <w:widowControl w:val="0"/>
        <w:tabs>
          <w:tab w:val="left" w:pos="4826"/>
          <w:tab w:val="left" w:pos="6784"/>
        </w:tabs>
        <w:suppressAutoHyphens w:val="0"/>
        <w:autoSpaceDE w:val="0"/>
        <w:autoSpaceDN w:val="0"/>
        <w:spacing w:line="240" w:lineRule="auto"/>
        <w:ind w:left="170"/>
        <w:jc w:val="left"/>
        <w:rPr>
          <w:rFonts w:ascii="Times New Roman" w:eastAsia="Times New Roman" w:hAnsi="Times New Roman" w:cs="Times New Roman"/>
          <w:sz w:val="2"/>
          <w:lang w:eastAsia="ru-RU" w:bidi="ru-RU"/>
        </w:rPr>
      </w:pPr>
      <w:r>
        <w:rPr>
          <w:rFonts w:ascii="Times New Roman" w:eastAsia="Times New Roman" w:hAnsi="Times New Roman" w:cs="Times New Roman"/>
          <w:sz w:val="2"/>
          <w:lang w:eastAsia="ru-RU" w:bidi="ru-RU"/>
        </w:rPr>
      </w:r>
      <w:r>
        <w:rPr>
          <w:rFonts w:ascii="Times New Roman" w:eastAsia="Times New Roman" w:hAnsi="Times New Roman" w:cs="Times New Roman"/>
          <w:sz w:val="2"/>
          <w:lang w:eastAsia="ru-RU" w:bidi="ru-RU"/>
        </w:rPr>
        <w:pict>
          <v:group id="_x0000_s1036" style="width:216.1pt;height:.75pt;mso-position-horizontal-relative:char;mso-position-vertical-relative:line" coordsize="4322,15">
            <v:line id="_x0000_s1037" style="position:absolute" from="0,7" to="4322,7" strokeweight=".25269mm"/>
            <w10:wrap type="none"/>
            <w10:anchorlock/>
          </v:group>
        </w:pict>
      </w:r>
      <w:r w:rsidR="005A2537" w:rsidRPr="005A2537">
        <w:rPr>
          <w:rFonts w:ascii="Times New Roman" w:eastAsia="Times New Roman" w:hAnsi="Times New Roman" w:cs="Times New Roman"/>
          <w:sz w:val="2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"/>
          <w:lang w:eastAsia="ru-RU" w:bidi="ru-RU"/>
        </w:rPr>
      </w:r>
      <w:r>
        <w:rPr>
          <w:rFonts w:ascii="Times New Roman" w:eastAsia="Times New Roman" w:hAnsi="Times New Roman" w:cs="Times New Roman"/>
          <w:sz w:val="2"/>
          <w:lang w:eastAsia="ru-RU" w:bidi="ru-RU"/>
        </w:rPr>
        <w:pict>
          <v:group id="_x0000_s1034" style="width:84.55pt;height:.75pt;mso-position-horizontal-relative:char;mso-position-vertical-relative:line" coordsize="1691,15">
            <v:line id="_x0000_s1035" style="position:absolute" from="0,7" to="1691,7" strokeweight=".25269mm"/>
            <w10:wrap type="none"/>
            <w10:anchorlock/>
          </v:group>
        </w:pict>
      </w:r>
      <w:r w:rsidR="005A2537" w:rsidRPr="005A2537">
        <w:rPr>
          <w:rFonts w:ascii="Times New Roman" w:eastAsia="Times New Roman" w:hAnsi="Times New Roman" w:cs="Times New Roman"/>
          <w:sz w:val="2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"/>
          <w:lang w:eastAsia="ru-RU" w:bidi="ru-RU"/>
        </w:rPr>
      </w:r>
      <w:r>
        <w:rPr>
          <w:rFonts w:ascii="Times New Roman" w:eastAsia="Times New Roman" w:hAnsi="Times New Roman" w:cs="Times New Roman"/>
          <w:sz w:val="2"/>
          <w:lang w:eastAsia="ru-RU" w:bidi="ru-RU"/>
        </w:rPr>
        <w:pict>
          <v:group id="_x0000_s1032" style="width:132.3pt;height:.75pt;mso-position-horizontal-relative:char;mso-position-vertical-relative:line" coordsize="2646,15">
            <v:line id="_x0000_s1033" style="position:absolute" from="0,7" to="2646,7" strokeweight=".25269mm"/>
            <w10:wrap type="none"/>
            <w10:anchorlock/>
          </v:group>
        </w:pict>
      </w:r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"/>
          <w:lang w:eastAsia="ru-RU" w:bidi="ru-RU"/>
        </w:rPr>
        <w:sectPr w:rsidR="005A2537" w:rsidRPr="005A2537" w:rsidSect="0013479D">
          <w:pgSz w:w="11900" w:h="16840"/>
          <w:pgMar w:top="567" w:right="567" w:bottom="1134" w:left="1701" w:header="720" w:footer="720" w:gutter="0"/>
          <w:cols w:space="720"/>
        </w:sectPr>
      </w:pPr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line="240" w:lineRule="auto"/>
        <w:ind w:left="1831" w:right="-18" w:hanging="1136"/>
        <w:jc w:val="left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0"/>
          <w:lang w:eastAsia="ru-RU" w:bidi="ru-RU"/>
        </w:rPr>
        <w:lastRenderedPageBreak/>
        <w:t>(наименование должности руководителя работодателя)</w:t>
      </w:r>
    </w:p>
    <w:p w:rsidR="00752D2A" w:rsidRDefault="00752D2A" w:rsidP="00752D2A">
      <w:pPr>
        <w:widowControl w:val="0"/>
        <w:suppressAutoHyphens w:val="0"/>
        <w:autoSpaceDE w:val="0"/>
        <w:autoSpaceDN w:val="0"/>
        <w:spacing w:line="240" w:lineRule="auto"/>
        <w:ind w:left="887" w:hanging="193"/>
        <w:jc w:val="left"/>
        <w:rPr>
          <w:rFonts w:ascii="Times New Roman" w:eastAsia="Times New Roman" w:hAnsi="Times New Roman" w:cs="Times New Roman"/>
          <w:lang w:eastAsia="ru-RU" w:bidi="ru-RU"/>
        </w:rPr>
      </w:pPr>
    </w:p>
    <w:p w:rsidR="00752D2A" w:rsidRDefault="00752D2A" w:rsidP="00752D2A">
      <w:pPr>
        <w:widowControl w:val="0"/>
        <w:suppressAutoHyphens w:val="0"/>
        <w:autoSpaceDE w:val="0"/>
        <w:autoSpaceDN w:val="0"/>
        <w:spacing w:line="240" w:lineRule="auto"/>
        <w:ind w:left="887" w:hanging="193"/>
        <w:jc w:val="left"/>
        <w:rPr>
          <w:rFonts w:ascii="Times New Roman" w:eastAsia="Times New Roman" w:hAnsi="Times New Roman" w:cs="Times New Roman"/>
          <w:lang w:eastAsia="ru-RU" w:bidi="ru-RU"/>
        </w:rPr>
      </w:pPr>
    </w:p>
    <w:p w:rsidR="005A2537" w:rsidRPr="005A2537" w:rsidRDefault="00752D2A" w:rsidP="00752D2A">
      <w:pPr>
        <w:widowControl w:val="0"/>
        <w:suppressAutoHyphens w:val="0"/>
        <w:autoSpaceDE w:val="0"/>
        <w:autoSpaceDN w:val="0"/>
        <w:spacing w:line="240" w:lineRule="auto"/>
        <w:ind w:left="887" w:hanging="193"/>
        <w:jc w:val="left"/>
        <w:rPr>
          <w:rFonts w:ascii="Times New Roman" w:eastAsia="Times New Roman" w:hAnsi="Times New Roman" w:cs="Times New Roman"/>
          <w:sz w:val="21"/>
          <w:lang w:eastAsia="ru-RU" w:bidi="ru-RU"/>
        </w:rPr>
        <w:sectPr w:rsidR="005A2537" w:rsidRPr="005A2537">
          <w:type w:val="continuous"/>
          <w:pgSz w:w="11900" w:h="16840"/>
          <w:pgMar w:top="460" w:right="560" w:bottom="280" w:left="1680" w:header="720" w:footer="720" w:gutter="0"/>
          <w:cols w:num="3" w:space="720" w:equalWidth="0">
            <w:col w:w="4174" w:space="367"/>
            <w:col w:w="1540" w:space="341"/>
            <w:col w:w="3238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752D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МП</w:t>
      </w:r>
      <w:r w:rsidR="005A2537" w:rsidRPr="005A2537">
        <w:rPr>
          <w:rFonts w:ascii="Times New Roman" w:eastAsia="Times New Roman" w:hAnsi="Times New Roman" w:cs="Times New Roman"/>
          <w:lang w:eastAsia="ru-RU" w:bidi="ru-RU"/>
        </w:rPr>
        <w:br w:type="column"/>
      </w:r>
      <w:r w:rsidR="005A2537" w:rsidRPr="005A2537">
        <w:rPr>
          <w:rFonts w:ascii="Times New Roman" w:eastAsia="Times New Roman" w:hAnsi="Times New Roman" w:cs="Times New Roman"/>
          <w:w w:val="90"/>
          <w:sz w:val="21"/>
          <w:lang w:eastAsia="ru-RU" w:bidi="ru-RU"/>
        </w:rPr>
        <w:lastRenderedPageBreak/>
        <w:t xml:space="preserve">(подпись, </w:t>
      </w:r>
      <w:r w:rsidR="005A2537" w:rsidRPr="005A2537">
        <w:rPr>
          <w:rFonts w:ascii="Times New Roman" w:eastAsia="Times New Roman" w:hAnsi="Times New Roman" w:cs="Times New Roman"/>
          <w:sz w:val="21"/>
          <w:lang w:eastAsia="ru-RU" w:bidi="ru-RU"/>
        </w:rPr>
        <w:t>дата)</w:t>
      </w:r>
      <w:r w:rsidR="005A2537" w:rsidRPr="005A2537">
        <w:rPr>
          <w:rFonts w:ascii="Times New Roman" w:eastAsia="Times New Roman" w:hAnsi="Times New Roman" w:cs="Times New Roman"/>
          <w:lang w:eastAsia="ru-RU" w:bidi="ru-RU"/>
        </w:rPr>
        <w:br w:type="column"/>
      </w:r>
      <w:r w:rsidR="005A2537" w:rsidRPr="005A2537">
        <w:rPr>
          <w:rFonts w:ascii="Times New Roman" w:eastAsia="Times New Roman" w:hAnsi="Times New Roman" w:cs="Times New Roman"/>
          <w:sz w:val="21"/>
          <w:lang w:eastAsia="ru-RU" w:bidi="ru-RU"/>
        </w:rPr>
        <w:lastRenderedPageBreak/>
        <w:t>(инициалы, фамилия)</w:t>
      </w:r>
    </w:p>
    <w:p w:rsidR="00752D2A" w:rsidRDefault="00752D2A" w:rsidP="00752D2A">
      <w:pPr>
        <w:widowControl w:val="0"/>
        <w:suppressAutoHyphens w:val="0"/>
        <w:autoSpaceDE w:val="0"/>
        <w:autoSpaceDN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9"/>
          <w:szCs w:val="29"/>
          <w:lang w:eastAsia="ru-RU" w:bidi="ru-RU"/>
        </w:rPr>
      </w:pPr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line="240" w:lineRule="auto"/>
        <w:ind w:left="846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Примечания:</w:t>
      </w:r>
    </w:p>
    <w:p w:rsidR="005A2537" w:rsidRPr="005A2537" w:rsidRDefault="005A2537" w:rsidP="00752D2A">
      <w:pPr>
        <w:widowControl w:val="0"/>
        <w:numPr>
          <w:ilvl w:val="0"/>
          <w:numId w:val="33"/>
        </w:numPr>
        <w:tabs>
          <w:tab w:val="left" w:pos="1124"/>
        </w:tabs>
        <w:suppressAutoHyphens w:val="0"/>
        <w:autoSpaceDE w:val="0"/>
        <w:autoSpaceDN w:val="0"/>
        <w:spacing w:line="240" w:lineRule="auto"/>
        <w:ind w:right="221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2537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Приложение к специальному пропуску оформляется в отношении </w:t>
      </w:r>
      <w:r w:rsidR="00752D2A" w:rsidRPr="00752D2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       ин</w:t>
      </w:r>
      <w:r w:rsidRPr="005A2537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дивидуальных предпринимателей и гражда</w:t>
      </w:r>
      <w:r w:rsidR="00752D2A" w:rsidRPr="00752D2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н, работающих по найму у </w:t>
      </w:r>
      <w:r w:rsidRPr="005A2537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 </w:t>
      </w:r>
      <w:r w:rsidR="00752D2A" w:rsidRPr="00752D2A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индивиду</w:t>
      </w:r>
      <w:r w:rsidRPr="005A2537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 xml:space="preserve">альных предпринимателей, на соответствующем бланке работодателя или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листе бумаги с проставлением оттиска углового</w:t>
      </w:r>
      <w:r w:rsidRPr="005A253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штампа.</w:t>
      </w:r>
    </w:p>
    <w:p w:rsidR="005A2537" w:rsidRPr="005A2537" w:rsidRDefault="005A2537" w:rsidP="00752D2A">
      <w:pPr>
        <w:widowControl w:val="0"/>
        <w:numPr>
          <w:ilvl w:val="0"/>
          <w:numId w:val="33"/>
        </w:numPr>
        <w:tabs>
          <w:tab w:val="left" w:pos="1181"/>
        </w:tabs>
        <w:suppressAutoHyphens w:val="0"/>
        <w:autoSpaceDE w:val="0"/>
        <w:autoSpaceDN w:val="0"/>
        <w:spacing w:line="240" w:lineRule="auto"/>
        <w:ind w:left="199" w:right="182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приложения к специальному пропуску, заверенная </w:t>
      </w:r>
      <w:r w:rsidR="00752D2A" w:rsidRPr="00752D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альным</w:t>
      </w:r>
      <w:r w:rsidRPr="005A253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предпринимателем,</w:t>
      </w:r>
      <w:r w:rsidRPr="005A2537">
        <w:rPr>
          <w:rFonts w:ascii="Times New Roman" w:eastAsia="Times New Roman" w:hAnsi="Times New Roman" w:cs="Times New Roman"/>
          <w:spacing w:val="-3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направляется</w:t>
      </w:r>
      <w:r w:rsidRPr="005A253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администрацию</w:t>
      </w:r>
      <w:r w:rsidRPr="005A253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поселения</w:t>
      </w:r>
      <w:r w:rsidRPr="005A2537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="00752D2A" w:rsidRPr="00752D2A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Кировского  городского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5A2537">
        <w:rPr>
          <w:rFonts w:ascii="Times New Roman" w:eastAsia="Times New Roman" w:hAnsi="Times New Roman" w:cs="Times New Roman"/>
          <w:spacing w:val="-2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Ставропольского</w:t>
      </w:r>
      <w:r w:rsidRPr="005A2537">
        <w:rPr>
          <w:rFonts w:ascii="Times New Roman" w:eastAsia="Times New Roman" w:hAnsi="Times New Roman" w:cs="Times New Roman"/>
          <w:spacing w:val="-3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края,</w:t>
      </w:r>
      <w:r w:rsidRPr="005A2537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печатью</w:t>
      </w:r>
      <w:r w:rsidRPr="005A2537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которой</w:t>
      </w:r>
      <w:r w:rsidRPr="005A2537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заверен</w:t>
      </w:r>
      <w:r w:rsidRPr="005A253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ранее</w:t>
      </w:r>
      <w:r w:rsidRPr="005A2537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выданный</w:t>
      </w:r>
      <w:r w:rsidRPr="005A2537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специальный</w:t>
      </w:r>
      <w:r w:rsidRPr="005A253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пропуск,</w:t>
      </w:r>
      <w:r w:rsidRPr="005A253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почтовым</w:t>
      </w:r>
      <w:r w:rsidRPr="005A253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отправлением,</w:t>
      </w:r>
      <w:r w:rsidRPr="005A253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нарочно</w:t>
      </w:r>
      <w:r w:rsidRPr="005A253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</w:t>
      </w:r>
      <w:r w:rsidRPr="005A2537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электронном</w:t>
      </w:r>
      <w:r w:rsidRPr="005A2537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</w:t>
      </w:r>
      <w:r w:rsidRPr="005A253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</w:t>
      </w:r>
      <w:r w:rsidRPr="005A253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5A253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r w:rsidRPr="005A253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дня,</w:t>
      </w:r>
      <w:r w:rsidRPr="005A2537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следующего</w:t>
      </w:r>
      <w:r w:rsidRPr="005A253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5A2537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днем</w:t>
      </w:r>
      <w:r w:rsidRPr="005A253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r w:rsidRPr="005A253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 к специальному</w:t>
      </w:r>
      <w:r w:rsidRPr="005A2537">
        <w:rPr>
          <w:rFonts w:ascii="Times New Roman" w:eastAsia="Times New Roman" w:hAnsi="Times New Roman" w:cs="Times New Roman"/>
          <w:spacing w:val="3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пропуску.</w:t>
      </w:r>
    </w:p>
    <w:p w:rsidR="005A2537" w:rsidRPr="005A2537" w:rsidRDefault="005A2537" w:rsidP="00752D2A">
      <w:pPr>
        <w:widowControl w:val="0"/>
        <w:numPr>
          <w:ilvl w:val="0"/>
          <w:numId w:val="33"/>
        </w:numPr>
        <w:tabs>
          <w:tab w:val="left" w:pos="1181"/>
        </w:tabs>
        <w:suppressAutoHyphens w:val="0"/>
        <w:autoSpaceDE w:val="0"/>
        <w:autoSpaceDN w:val="0"/>
        <w:spacing w:before="6" w:line="240" w:lineRule="auto"/>
        <w:ind w:left="118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оформлении приложения к специальному</w:t>
      </w:r>
      <w:r w:rsidRPr="005A2537">
        <w:rPr>
          <w:rFonts w:ascii="Times New Roman" w:eastAsia="Times New Roman" w:hAnsi="Times New Roman" w:cs="Times New Roman"/>
          <w:spacing w:val="6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пропуску:</w:t>
      </w:r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before="4" w:line="237" w:lineRule="auto"/>
        <w:ind w:left="193" w:right="170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передвижения (перемещения) от начального до конечного пунктов маршрута по территории 2 и более муниципальных образований, а также</w:t>
      </w:r>
      <w:r w:rsidRPr="005A253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более</w:t>
      </w:r>
      <w:r w:rsidRPr="005A253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</w:t>
      </w:r>
      <w:r w:rsidRPr="005A253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5A253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A2537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улицам</w:t>
      </w:r>
      <w:r w:rsidRPr="005A253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(проспектам,</w:t>
      </w:r>
      <w:r w:rsidRPr="005A253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переулкам</w:t>
      </w:r>
      <w:r w:rsidRPr="005A253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5A2537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пр.)</w:t>
      </w:r>
      <w:r w:rsidRPr="005A253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2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границах</w:t>
      </w:r>
      <w:r w:rsidRPr="005A253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одного муниципального</w:t>
      </w:r>
      <w:r w:rsidRPr="005A2537">
        <w:rPr>
          <w:rFonts w:ascii="Times New Roman" w:eastAsia="Times New Roman" w:hAnsi="Times New Roman" w:cs="Times New Roman"/>
          <w:spacing w:val="-2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образования,</w:t>
      </w:r>
      <w:r w:rsidRPr="005A253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0"/>
          <w:sz w:val="24"/>
          <w:szCs w:val="24"/>
          <w:lang w:eastAsia="ru-RU" w:bidi="ru-RU"/>
        </w:rPr>
        <w:t>—</w:t>
      </w:r>
      <w:r w:rsidRPr="005A2537">
        <w:rPr>
          <w:rFonts w:ascii="Times New Roman" w:eastAsia="Times New Roman" w:hAnsi="Times New Roman" w:cs="Times New Roman"/>
          <w:spacing w:val="-24"/>
          <w:w w:val="9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указываются</w:t>
      </w:r>
      <w:r w:rsidRPr="005A253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наименования</w:t>
      </w:r>
      <w:r w:rsidRPr="005A253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A2537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улиц</w:t>
      </w:r>
      <w:r w:rsidR="00752D2A" w:rsidRPr="00752D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(проспектов, проездов и пр.), движение по которым составляет преимущественную часть</w:t>
      </w:r>
      <w:r w:rsidRPr="005A2537">
        <w:rPr>
          <w:rFonts w:ascii="Times New Roman" w:eastAsia="Times New Roman" w:hAnsi="Times New Roman" w:cs="Times New Roman"/>
          <w:spacing w:val="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маршрута;</w:t>
      </w:r>
      <w:proofErr w:type="gramEnd"/>
    </w:p>
    <w:p w:rsidR="005A2537" w:rsidRPr="005A2537" w:rsidRDefault="005A2537" w:rsidP="00752D2A">
      <w:pPr>
        <w:widowControl w:val="0"/>
        <w:suppressAutoHyphens w:val="0"/>
        <w:autoSpaceDE w:val="0"/>
        <w:autoSpaceDN w:val="0"/>
        <w:spacing w:before="8" w:line="240" w:lineRule="auto"/>
        <w:ind w:left="194" w:right="177" w:firstLine="7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случае</w:t>
      </w:r>
      <w:r w:rsidRPr="005A253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неоднократного</w:t>
      </w:r>
      <w:r w:rsidRPr="005A2537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передвижения</w:t>
      </w:r>
      <w:r w:rsidRPr="005A2537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(перемещения)</w:t>
      </w:r>
      <w:r w:rsidRPr="005A2537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течение</w:t>
      </w:r>
      <w:r w:rsidRPr="005A253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</w:t>
      </w:r>
      <w:r w:rsidRPr="005A253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w w:val="90"/>
          <w:sz w:val="24"/>
          <w:szCs w:val="24"/>
          <w:lang w:eastAsia="ru-RU" w:bidi="ru-RU"/>
        </w:rPr>
        <w:t xml:space="preserve">—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указываются все временные интервалы, в которые будет осуществляться</w:t>
      </w:r>
      <w:r w:rsidR="00752D2A" w:rsidRPr="00752D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передвижение</w:t>
      </w:r>
      <w:r w:rsidRPr="005A253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(перемещение),</w:t>
      </w:r>
      <w:r w:rsidRPr="005A2537">
        <w:rPr>
          <w:rFonts w:ascii="Times New Roman" w:eastAsia="Times New Roman" w:hAnsi="Times New Roman" w:cs="Times New Roman"/>
          <w:spacing w:val="-4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5A2537">
        <w:rPr>
          <w:rFonts w:ascii="Times New Roman" w:eastAsia="Times New Roman" w:hAnsi="Times New Roman" w:cs="Times New Roman"/>
          <w:spacing w:val="-3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исключением</w:t>
      </w:r>
      <w:r w:rsidRPr="005A253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случаев,</w:t>
      </w:r>
      <w:r w:rsidRPr="005A2537">
        <w:rPr>
          <w:rFonts w:ascii="Times New Roman" w:eastAsia="Times New Roman" w:hAnsi="Times New Roman" w:cs="Times New Roman"/>
          <w:spacing w:val="-28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когда</w:t>
      </w:r>
      <w:r w:rsidRPr="005A2537">
        <w:rPr>
          <w:rFonts w:ascii="Times New Roman" w:eastAsia="Times New Roman" w:hAnsi="Times New Roman" w:cs="Times New Roman"/>
          <w:spacing w:val="-33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</w:t>
      </w:r>
      <w:r w:rsidRPr="005A2537">
        <w:rPr>
          <w:rFonts w:ascii="Times New Roman" w:eastAsia="Times New Roman" w:hAnsi="Times New Roman" w:cs="Times New Roman"/>
          <w:spacing w:val="-2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трудовой деятельности</w:t>
      </w:r>
      <w:r w:rsidRPr="005A2537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работника</w:t>
      </w:r>
      <w:r w:rsidRPr="005A2537">
        <w:rPr>
          <w:rFonts w:ascii="Times New Roman" w:eastAsia="Times New Roman" w:hAnsi="Times New Roman" w:cs="Times New Roman"/>
          <w:spacing w:val="-2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предполагает</w:t>
      </w:r>
      <w:r w:rsidRPr="005A2537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многократное</w:t>
      </w:r>
      <w:r w:rsidRPr="005A253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перемещение</w:t>
      </w:r>
      <w:r w:rsidRPr="005A2537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5A2537">
        <w:rPr>
          <w:rFonts w:ascii="Times New Roman" w:eastAsia="Times New Roman" w:hAnsi="Times New Roman" w:cs="Times New Roman"/>
          <w:spacing w:val="-39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территории населенного пункта (муниципального образования, части территории Ставропольского</w:t>
      </w:r>
      <w:r w:rsidRPr="005A2537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края,</w:t>
      </w:r>
      <w:r w:rsidRPr="005A253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территории</w:t>
      </w:r>
      <w:r w:rsidRPr="005A253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Ставропольского</w:t>
      </w:r>
      <w:r w:rsidRPr="005A2537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края)</w:t>
      </w:r>
      <w:r w:rsidRPr="005A2537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2537">
        <w:rPr>
          <w:rFonts w:ascii="Times New Roman" w:eastAsia="Times New Roman" w:hAnsi="Times New Roman" w:cs="Times New Roman"/>
          <w:spacing w:val="-34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течение</w:t>
      </w:r>
      <w:r w:rsidRPr="005A253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дня,</w:t>
      </w:r>
      <w:r w:rsidRPr="005A2537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5A2537">
        <w:rPr>
          <w:rFonts w:ascii="Times New Roman" w:eastAsia="Times New Roman" w:hAnsi="Times New Roman" w:cs="Times New Roman"/>
          <w:spacing w:val="-31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 делается указание в приложении к специальному</w:t>
      </w:r>
      <w:r w:rsidRPr="005A2537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5A25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пропуску.»</w:t>
      </w:r>
      <w:r w:rsidR="00752D2A" w:rsidRPr="00752D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4"/>
          <w:szCs w:val="24"/>
        </w:rPr>
      </w:pPr>
    </w:p>
    <w:p w:rsidR="00752D2A" w:rsidRDefault="00752D2A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4"/>
          <w:szCs w:val="24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752D2A" w:rsidRPr="005C1ECD" w:rsidTr="006C0993">
        <w:trPr>
          <w:trHeight w:val="899"/>
        </w:trPr>
        <w:tc>
          <w:tcPr>
            <w:tcW w:w="5070" w:type="dxa"/>
            <w:shd w:val="clear" w:color="auto" w:fill="auto"/>
          </w:tcPr>
          <w:p w:rsidR="00752D2A" w:rsidRPr="005C1ECD" w:rsidRDefault="00752D2A" w:rsidP="00D04A4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752D2A" w:rsidRPr="005C1ECD" w:rsidRDefault="00752D2A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A" w:rsidRPr="005C1ECD" w:rsidRDefault="00752D2A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2A" w:rsidRPr="005C1ECD" w:rsidRDefault="00752D2A" w:rsidP="006C099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A2537" w:rsidRPr="009C65E2" w:rsidRDefault="005A2537" w:rsidP="009C65E2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sectPr w:rsidR="005A2537" w:rsidRPr="009C65E2" w:rsidSect="00BE07DA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26" w:rsidRDefault="000F2D26" w:rsidP="004C198F">
      <w:pPr>
        <w:spacing w:line="240" w:lineRule="auto"/>
      </w:pPr>
      <w:r>
        <w:separator/>
      </w:r>
    </w:p>
  </w:endnote>
  <w:endnote w:type="continuationSeparator" w:id="0">
    <w:p w:rsidR="000F2D26" w:rsidRDefault="000F2D26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26" w:rsidRDefault="000F2D26" w:rsidP="004C198F">
      <w:pPr>
        <w:spacing w:line="240" w:lineRule="auto"/>
      </w:pPr>
      <w:r>
        <w:separator/>
      </w:r>
    </w:p>
  </w:footnote>
  <w:footnote w:type="continuationSeparator" w:id="0">
    <w:p w:rsidR="000F2D26" w:rsidRDefault="000F2D26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F2D2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F2D26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2"/>
  </w:num>
  <w:num w:numId="3">
    <w:abstractNumId w:val="25"/>
  </w:num>
  <w:num w:numId="4">
    <w:abstractNumId w:val="10"/>
  </w:num>
  <w:num w:numId="5">
    <w:abstractNumId w:val="24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31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7"/>
  </w:num>
  <w:num w:numId="20">
    <w:abstractNumId w:val="3"/>
  </w:num>
  <w:num w:numId="21">
    <w:abstractNumId w:val="5"/>
  </w:num>
  <w:num w:numId="22">
    <w:abstractNumId w:val="22"/>
  </w:num>
  <w:num w:numId="23">
    <w:abstractNumId w:val="9"/>
  </w:num>
  <w:num w:numId="24">
    <w:abstractNumId w:val="0"/>
  </w:num>
  <w:num w:numId="25">
    <w:abstractNumId w:val="19"/>
  </w:num>
  <w:num w:numId="26">
    <w:abstractNumId w:val="28"/>
  </w:num>
  <w:num w:numId="27">
    <w:abstractNumId w:val="20"/>
  </w:num>
  <w:num w:numId="28">
    <w:abstractNumId w:val="21"/>
  </w:num>
  <w:num w:numId="29">
    <w:abstractNumId w:val="4"/>
  </w:num>
  <w:num w:numId="30">
    <w:abstractNumId w:val="30"/>
  </w:num>
  <w:num w:numId="31">
    <w:abstractNumId w:val="29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B2D50"/>
    <w:rsid w:val="000B4882"/>
    <w:rsid w:val="000C6388"/>
    <w:rsid w:val="000E05AC"/>
    <w:rsid w:val="000E2DF7"/>
    <w:rsid w:val="000F2D26"/>
    <w:rsid w:val="00120E22"/>
    <w:rsid w:val="0013479D"/>
    <w:rsid w:val="001353BD"/>
    <w:rsid w:val="00147800"/>
    <w:rsid w:val="001709C3"/>
    <w:rsid w:val="001939E3"/>
    <w:rsid w:val="0019793A"/>
    <w:rsid w:val="001B7EA1"/>
    <w:rsid w:val="001D6A8D"/>
    <w:rsid w:val="001D74A6"/>
    <w:rsid w:val="001E6D6E"/>
    <w:rsid w:val="00223AA4"/>
    <w:rsid w:val="00224AE1"/>
    <w:rsid w:val="00225B0A"/>
    <w:rsid w:val="002340B0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B4471"/>
    <w:rsid w:val="004C198F"/>
    <w:rsid w:val="004E7124"/>
    <w:rsid w:val="005165F0"/>
    <w:rsid w:val="0054343D"/>
    <w:rsid w:val="00571863"/>
    <w:rsid w:val="00580F6B"/>
    <w:rsid w:val="005A2537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FBB"/>
    <w:rsid w:val="00786E79"/>
    <w:rsid w:val="00795E51"/>
    <w:rsid w:val="007A3FAF"/>
    <w:rsid w:val="007B1837"/>
    <w:rsid w:val="007D0999"/>
    <w:rsid w:val="007F3ABC"/>
    <w:rsid w:val="0080440C"/>
    <w:rsid w:val="00830C7B"/>
    <w:rsid w:val="008655A2"/>
    <w:rsid w:val="00875D02"/>
    <w:rsid w:val="008916AD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B16E6"/>
    <w:rsid w:val="00AB6CFA"/>
    <w:rsid w:val="00AD7826"/>
    <w:rsid w:val="00AE5F51"/>
    <w:rsid w:val="00AE7C2F"/>
    <w:rsid w:val="00B14DBE"/>
    <w:rsid w:val="00B23105"/>
    <w:rsid w:val="00B416F3"/>
    <w:rsid w:val="00B519A3"/>
    <w:rsid w:val="00B55676"/>
    <w:rsid w:val="00B56792"/>
    <w:rsid w:val="00B77046"/>
    <w:rsid w:val="00BA0025"/>
    <w:rsid w:val="00BD238F"/>
    <w:rsid w:val="00BD45C5"/>
    <w:rsid w:val="00BE07DA"/>
    <w:rsid w:val="00BF6E92"/>
    <w:rsid w:val="00C0292F"/>
    <w:rsid w:val="00C2499D"/>
    <w:rsid w:val="00C55E07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1FA27C-0ECF-416E-A646-36BF2743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30</cp:revision>
  <cp:lastPrinted>2020-04-24T06:40:00Z</cp:lastPrinted>
  <dcterms:created xsi:type="dcterms:W3CDTF">2020-04-13T07:39:00Z</dcterms:created>
  <dcterms:modified xsi:type="dcterms:W3CDTF">2020-04-24T06:40:00Z</dcterms:modified>
</cp:coreProperties>
</file>