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56" w:rsidRPr="00404756" w:rsidRDefault="00404756" w:rsidP="00404756">
      <w:pPr>
        <w:ind w:firstLine="4248"/>
        <w:jc w:val="both"/>
        <w:rPr>
          <w:sz w:val="28"/>
          <w:szCs w:val="28"/>
        </w:rPr>
      </w:pPr>
      <w:r w:rsidRPr="00404756">
        <w:rPr>
          <w:b/>
          <w:noProof/>
          <w:sz w:val="40"/>
          <w:szCs w:val="40"/>
        </w:rPr>
        <w:drawing>
          <wp:inline distT="0" distB="0" distL="0" distR="0" wp14:anchorId="79F7B4C2" wp14:editId="2EDE72B6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756" w:rsidRPr="00404756" w:rsidRDefault="00404756" w:rsidP="00404756">
      <w:pPr>
        <w:jc w:val="center"/>
        <w:rPr>
          <w:b/>
          <w:sz w:val="10"/>
          <w:szCs w:val="10"/>
        </w:rPr>
      </w:pPr>
    </w:p>
    <w:p w:rsidR="00404756" w:rsidRPr="00404756" w:rsidRDefault="00404756" w:rsidP="00404756">
      <w:pPr>
        <w:jc w:val="center"/>
        <w:rPr>
          <w:b/>
          <w:sz w:val="10"/>
          <w:szCs w:val="10"/>
        </w:rPr>
      </w:pPr>
    </w:p>
    <w:p w:rsidR="00404756" w:rsidRPr="00404756" w:rsidRDefault="00404756" w:rsidP="00404756">
      <w:pPr>
        <w:jc w:val="center"/>
        <w:rPr>
          <w:b/>
          <w:sz w:val="40"/>
          <w:szCs w:val="40"/>
        </w:rPr>
      </w:pPr>
      <w:proofErr w:type="gramStart"/>
      <w:r w:rsidRPr="00404756">
        <w:rPr>
          <w:b/>
          <w:sz w:val="40"/>
          <w:szCs w:val="40"/>
        </w:rPr>
        <w:t>П</w:t>
      </w:r>
      <w:proofErr w:type="gramEnd"/>
      <w:r w:rsidRPr="00404756">
        <w:rPr>
          <w:b/>
          <w:sz w:val="40"/>
          <w:szCs w:val="40"/>
        </w:rPr>
        <w:t xml:space="preserve"> О С Т А Н О В Л ЕН И Е </w:t>
      </w:r>
    </w:p>
    <w:p w:rsidR="00404756" w:rsidRPr="00404756" w:rsidRDefault="00404756" w:rsidP="00404756">
      <w:pPr>
        <w:jc w:val="center"/>
        <w:rPr>
          <w:b/>
          <w:sz w:val="28"/>
          <w:szCs w:val="28"/>
        </w:rPr>
      </w:pPr>
    </w:p>
    <w:p w:rsidR="00404756" w:rsidRPr="00404756" w:rsidRDefault="00404756" w:rsidP="00404756">
      <w:pPr>
        <w:jc w:val="center"/>
        <w:rPr>
          <w:b/>
          <w:sz w:val="28"/>
          <w:szCs w:val="28"/>
        </w:rPr>
      </w:pPr>
      <w:r w:rsidRPr="00404756">
        <w:rPr>
          <w:b/>
          <w:sz w:val="28"/>
          <w:szCs w:val="28"/>
        </w:rPr>
        <w:t xml:space="preserve">ГЛАВЫ КИРОВСКОГО ГОРОДСКОГО ОКРУГА </w:t>
      </w:r>
    </w:p>
    <w:p w:rsidR="00404756" w:rsidRPr="00404756" w:rsidRDefault="00404756" w:rsidP="00404756">
      <w:pPr>
        <w:jc w:val="center"/>
        <w:rPr>
          <w:b/>
          <w:sz w:val="28"/>
          <w:szCs w:val="28"/>
        </w:rPr>
      </w:pPr>
      <w:r w:rsidRPr="00404756">
        <w:rPr>
          <w:b/>
          <w:sz w:val="28"/>
          <w:szCs w:val="28"/>
        </w:rPr>
        <w:t>СТАВРОПОЛЬСКОГО КРАЯ</w:t>
      </w:r>
    </w:p>
    <w:p w:rsidR="00404756" w:rsidRPr="00404756" w:rsidRDefault="00404756" w:rsidP="00404756">
      <w:pPr>
        <w:jc w:val="center"/>
        <w:rPr>
          <w:b/>
          <w:sz w:val="28"/>
          <w:szCs w:val="28"/>
        </w:rPr>
      </w:pPr>
    </w:p>
    <w:p w:rsidR="00404756" w:rsidRPr="00404756" w:rsidRDefault="00404756" w:rsidP="0040475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07 февраля</w:t>
      </w:r>
      <w:r w:rsidRPr="00404756">
        <w:rPr>
          <w:sz w:val="28"/>
          <w:szCs w:val="28"/>
        </w:rPr>
        <w:t xml:space="preserve"> 2022г.</w:t>
      </w:r>
      <w:r w:rsidRPr="00404756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</w:t>
      </w:r>
      <w:r w:rsidRPr="00404756">
        <w:rPr>
          <w:b/>
          <w:sz w:val="24"/>
          <w:szCs w:val="24"/>
        </w:rPr>
        <w:t xml:space="preserve">               г. Новопавловск                                                       </w:t>
      </w:r>
      <w:r w:rsidRPr="00404756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F5123C" w:rsidRDefault="00F5123C" w:rsidP="00E927AF">
      <w:pPr>
        <w:ind w:right="-82"/>
        <w:jc w:val="both"/>
        <w:rPr>
          <w:sz w:val="28"/>
          <w:szCs w:val="28"/>
        </w:rPr>
      </w:pPr>
    </w:p>
    <w:p w:rsidR="00F5123C" w:rsidRPr="00F5123C" w:rsidRDefault="00F5123C" w:rsidP="00F5123C">
      <w:pPr>
        <w:pStyle w:val="22"/>
        <w:shd w:val="clear" w:color="auto" w:fill="auto"/>
        <w:spacing w:before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5123C">
        <w:rPr>
          <w:rStyle w:val="21pt"/>
          <w:rFonts w:ascii="Times New Roman" w:hAnsi="Times New Roman" w:cs="Times New Roman"/>
          <w:sz w:val="28"/>
          <w:szCs w:val="28"/>
        </w:rPr>
        <w:t xml:space="preserve">Об </w:t>
      </w:r>
      <w:r w:rsidRPr="00F5123C">
        <w:rPr>
          <w:rFonts w:ascii="Times New Roman" w:hAnsi="Times New Roman" w:cs="Times New Roman"/>
          <w:sz w:val="28"/>
          <w:szCs w:val="28"/>
        </w:rPr>
        <w:t>утверждении Положения о согласовании и утверждении уставов казачьих обществ, создаваемых (действующих)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</w:t>
      </w:r>
      <w:r w:rsidRPr="00F5123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939EA" w:rsidRDefault="00C939EA" w:rsidP="00F5123C">
      <w:pPr>
        <w:pStyle w:val="FR1"/>
        <w:ind w:right="-1" w:firstLine="0"/>
        <w:rPr>
          <w:sz w:val="26"/>
          <w:szCs w:val="26"/>
        </w:rPr>
      </w:pPr>
    </w:p>
    <w:p w:rsidR="00B3351F" w:rsidRDefault="00B3351F" w:rsidP="00047B73">
      <w:pPr>
        <w:pStyle w:val="FR1"/>
        <w:spacing w:line="240" w:lineRule="exact"/>
        <w:ind w:right="-2" w:firstLine="0"/>
        <w:jc w:val="left"/>
        <w:rPr>
          <w:sz w:val="28"/>
          <w:szCs w:val="28"/>
        </w:rPr>
      </w:pPr>
    </w:p>
    <w:p w:rsidR="00B3351F" w:rsidRDefault="00B3351F" w:rsidP="00047B73">
      <w:pPr>
        <w:pStyle w:val="FR1"/>
        <w:spacing w:line="240" w:lineRule="exact"/>
        <w:ind w:right="-2" w:firstLine="0"/>
        <w:jc w:val="left"/>
        <w:rPr>
          <w:sz w:val="28"/>
          <w:szCs w:val="28"/>
        </w:rPr>
      </w:pPr>
    </w:p>
    <w:p w:rsidR="00F5123C" w:rsidRPr="00F5123C" w:rsidRDefault="00F5123C" w:rsidP="0000233D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3C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15 июня 1992 года № 632 «О мерах по реализации Закона Российской Фе</w:t>
      </w:r>
      <w:r w:rsidRPr="00F5123C">
        <w:rPr>
          <w:rFonts w:ascii="Times New Roman" w:hAnsi="Times New Roman" w:cs="Times New Roman"/>
          <w:sz w:val="28"/>
          <w:szCs w:val="28"/>
        </w:rPr>
        <w:softHyphen/>
        <w:t xml:space="preserve">дерации </w:t>
      </w:r>
      <w:r w:rsidR="0000233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123C">
        <w:rPr>
          <w:rFonts w:ascii="Times New Roman" w:hAnsi="Times New Roman" w:cs="Times New Roman"/>
          <w:sz w:val="28"/>
          <w:szCs w:val="28"/>
        </w:rPr>
        <w:t>«О реабилитации репрессированных народов» в отношении казаче</w:t>
      </w:r>
      <w:r w:rsidRPr="00F5123C">
        <w:rPr>
          <w:rFonts w:ascii="Times New Roman" w:hAnsi="Times New Roman" w:cs="Times New Roman"/>
          <w:sz w:val="28"/>
          <w:szCs w:val="28"/>
        </w:rPr>
        <w:softHyphen/>
        <w:t>ства»</w:t>
      </w:r>
      <w:r>
        <w:rPr>
          <w:rFonts w:ascii="Times New Roman" w:hAnsi="Times New Roman" w:cs="Times New Roman"/>
          <w:sz w:val="28"/>
          <w:szCs w:val="28"/>
        </w:rPr>
        <w:t>, постановления Губернатора Ставропольского края от 05 октября 2020 года      № 420 «</w:t>
      </w:r>
      <w:r w:rsidRPr="00F5123C">
        <w:rPr>
          <w:rStyle w:val="21pt"/>
          <w:rFonts w:ascii="Times New Roman" w:hAnsi="Times New Roman" w:cs="Times New Roman"/>
          <w:sz w:val="28"/>
          <w:szCs w:val="28"/>
        </w:rPr>
        <w:t xml:space="preserve">Об </w:t>
      </w:r>
      <w:r w:rsidRPr="00F5123C">
        <w:rPr>
          <w:rFonts w:ascii="Times New Roman" w:hAnsi="Times New Roman" w:cs="Times New Roman"/>
          <w:sz w:val="28"/>
          <w:szCs w:val="28"/>
        </w:rPr>
        <w:t>утверждении Положения о согласовании и утверждении уставов казачьих обществ, создаваемых (действующих)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23C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5123C" w:rsidRDefault="00F5123C" w:rsidP="0000233D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53" w:rsidRPr="00F5123C" w:rsidRDefault="00643053" w:rsidP="0000233D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23C" w:rsidRDefault="00F5123C" w:rsidP="0000233D">
      <w:pPr>
        <w:pStyle w:val="22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F5123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43053" w:rsidRDefault="00643053" w:rsidP="0000233D">
      <w:pPr>
        <w:pStyle w:val="22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F5123C" w:rsidRPr="00F5123C" w:rsidRDefault="00F5123C" w:rsidP="0000233D">
      <w:pPr>
        <w:pStyle w:val="22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F5123C" w:rsidRPr="00F5123C" w:rsidRDefault="00F5123C" w:rsidP="0000233D">
      <w:pPr>
        <w:pStyle w:val="22"/>
        <w:numPr>
          <w:ilvl w:val="0"/>
          <w:numId w:val="2"/>
        </w:numPr>
        <w:shd w:val="clear" w:color="auto" w:fill="auto"/>
        <w:tabs>
          <w:tab w:val="left" w:pos="114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3C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F5123C" w:rsidRPr="00F5123C" w:rsidRDefault="00F5123C" w:rsidP="0000233D">
      <w:pPr>
        <w:pStyle w:val="22"/>
        <w:numPr>
          <w:ilvl w:val="1"/>
          <w:numId w:val="2"/>
        </w:numPr>
        <w:shd w:val="clear" w:color="auto" w:fill="auto"/>
        <w:tabs>
          <w:tab w:val="left" w:pos="130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3C">
        <w:rPr>
          <w:rFonts w:ascii="Times New Roman" w:hAnsi="Times New Roman" w:cs="Times New Roman"/>
          <w:sz w:val="28"/>
          <w:szCs w:val="28"/>
        </w:rPr>
        <w:t>Положение о согласовании и утверждении уставов казачьих</w:t>
      </w:r>
      <w:r w:rsidR="007C016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123C">
        <w:rPr>
          <w:rFonts w:ascii="Times New Roman" w:hAnsi="Times New Roman" w:cs="Times New Roman"/>
          <w:sz w:val="28"/>
          <w:szCs w:val="28"/>
        </w:rPr>
        <w:t xml:space="preserve"> об</w:t>
      </w:r>
      <w:r w:rsidRPr="00F5123C">
        <w:rPr>
          <w:rFonts w:ascii="Times New Roman" w:hAnsi="Times New Roman" w:cs="Times New Roman"/>
          <w:sz w:val="28"/>
          <w:szCs w:val="28"/>
        </w:rPr>
        <w:softHyphen/>
        <w:t xml:space="preserve">ществ, создаваемых (действующих) на территории </w:t>
      </w:r>
      <w:r w:rsidR="007C0165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  <w:r w:rsidRPr="00F5123C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F5123C" w:rsidRPr="00F5123C" w:rsidRDefault="00F5123C" w:rsidP="0000233D">
      <w:pPr>
        <w:pStyle w:val="22"/>
        <w:numPr>
          <w:ilvl w:val="1"/>
          <w:numId w:val="2"/>
        </w:numPr>
        <w:shd w:val="clear" w:color="auto" w:fill="auto"/>
        <w:tabs>
          <w:tab w:val="left" w:pos="129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3C">
        <w:rPr>
          <w:rFonts w:ascii="Times New Roman" w:hAnsi="Times New Roman" w:cs="Times New Roman"/>
          <w:sz w:val="28"/>
          <w:szCs w:val="28"/>
        </w:rPr>
        <w:t>Образец титульного листа устава казачьего общества, создаваемо</w:t>
      </w:r>
      <w:r w:rsidRPr="00F5123C">
        <w:rPr>
          <w:rFonts w:ascii="Times New Roman" w:hAnsi="Times New Roman" w:cs="Times New Roman"/>
          <w:sz w:val="28"/>
          <w:szCs w:val="28"/>
        </w:rPr>
        <w:softHyphen/>
        <w:t>го (действующего) на территории</w:t>
      </w:r>
      <w:r w:rsidR="007C0165" w:rsidRPr="007C0165">
        <w:rPr>
          <w:rFonts w:ascii="Times New Roman" w:hAnsi="Times New Roman" w:cs="Times New Roman"/>
          <w:sz w:val="28"/>
          <w:szCs w:val="28"/>
        </w:rPr>
        <w:t xml:space="preserve"> </w:t>
      </w:r>
      <w:r w:rsidR="007C0165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  <w:r w:rsidRPr="00F5123C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585103" w:rsidRPr="00F5123C" w:rsidRDefault="00585103" w:rsidP="0000233D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</w:p>
    <w:p w:rsidR="00F5123C" w:rsidRPr="0056291A" w:rsidRDefault="00585103" w:rsidP="000023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23C">
        <w:rPr>
          <w:spacing w:val="-10"/>
          <w:sz w:val="28"/>
          <w:szCs w:val="28"/>
        </w:rPr>
        <w:t xml:space="preserve"> </w:t>
      </w:r>
      <w:r w:rsidR="00F5123C">
        <w:rPr>
          <w:spacing w:val="-10"/>
          <w:sz w:val="28"/>
          <w:szCs w:val="28"/>
        </w:rPr>
        <w:t>2</w:t>
      </w:r>
      <w:r w:rsidRPr="00F5123C">
        <w:rPr>
          <w:spacing w:val="-10"/>
          <w:sz w:val="28"/>
          <w:szCs w:val="28"/>
        </w:rPr>
        <w:t>.</w:t>
      </w:r>
      <w:r w:rsidRPr="00F5123C">
        <w:rPr>
          <w:sz w:val="28"/>
          <w:szCs w:val="28"/>
        </w:rPr>
        <w:t xml:space="preserve"> </w:t>
      </w:r>
      <w:proofErr w:type="gramStart"/>
      <w:r w:rsidR="00F5123C" w:rsidRPr="0056291A">
        <w:rPr>
          <w:sz w:val="28"/>
          <w:szCs w:val="28"/>
        </w:rPr>
        <w:t>Контроль за</w:t>
      </w:r>
      <w:proofErr w:type="gramEnd"/>
      <w:r w:rsidR="00F5123C" w:rsidRPr="0056291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</w:t>
      </w:r>
      <w:r w:rsidR="00643053">
        <w:rPr>
          <w:sz w:val="28"/>
          <w:szCs w:val="28"/>
        </w:rPr>
        <w:t>Тупич</w:t>
      </w:r>
      <w:r w:rsidR="00F5123C" w:rsidRPr="0056291A">
        <w:rPr>
          <w:sz w:val="28"/>
          <w:szCs w:val="28"/>
        </w:rPr>
        <w:t xml:space="preserve">енко </w:t>
      </w:r>
      <w:r w:rsidR="00643053">
        <w:rPr>
          <w:sz w:val="28"/>
          <w:szCs w:val="28"/>
        </w:rPr>
        <w:t>Е</w:t>
      </w:r>
      <w:r w:rsidR="00F5123C" w:rsidRPr="0056291A">
        <w:rPr>
          <w:sz w:val="28"/>
          <w:szCs w:val="28"/>
        </w:rPr>
        <w:t>.</w:t>
      </w:r>
      <w:r w:rsidR="00643053">
        <w:rPr>
          <w:sz w:val="28"/>
          <w:szCs w:val="28"/>
        </w:rPr>
        <w:t>В</w:t>
      </w:r>
      <w:r w:rsidR="00F5123C" w:rsidRPr="0056291A">
        <w:rPr>
          <w:sz w:val="28"/>
          <w:szCs w:val="28"/>
        </w:rPr>
        <w:t>.</w:t>
      </w:r>
    </w:p>
    <w:p w:rsidR="00585103" w:rsidRPr="00F5123C" w:rsidRDefault="00585103" w:rsidP="0000233D">
      <w:pPr>
        <w:pStyle w:val="a3"/>
        <w:tabs>
          <w:tab w:val="num" w:pos="-3261"/>
        </w:tabs>
        <w:ind w:left="0" w:firstLine="709"/>
        <w:jc w:val="both"/>
        <w:rPr>
          <w:rFonts w:eastAsia="Arial Unicode MS"/>
          <w:szCs w:val="28"/>
        </w:rPr>
      </w:pPr>
    </w:p>
    <w:p w:rsidR="00585103" w:rsidRPr="00F5123C" w:rsidRDefault="00F5123C" w:rsidP="0000233D">
      <w:pPr>
        <w:shd w:val="clear" w:color="auto" w:fill="FFFFFF"/>
        <w:tabs>
          <w:tab w:val="left" w:pos="1013"/>
        </w:tabs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5103" w:rsidRPr="00F5123C">
        <w:rPr>
          <w:sz w:val="28"/>
          <w:szCs w:val="28"/>
        </w:rPr>
        <w:t xml:space="preserve">. Настоящее постановление вступает в силу со дня </w:t>
      </w:r>
      <w:r w:rsidR="007C0165">
        <w:rPr>
          <w:sz w:val="28"/>
          <w:szCs w:val="28"/>
        </w:rPr>
        <w:t>обнародования</w:t>
      </w:r>
      <w:r w:rsidR="00585103" w:rsidRPr="00F5123C">
        <w:rPr>
          <w:sz w:val="28"/>
          <w:szCs w:val="28"/>
        </w:rPr>
        <w:t>.</w:t>
      </w:r>
    </w:p>
    <w:p w:rsidR="004550DA" w:rsidRDefault="004550DA" w:rsidP="00E22CE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</w:p>
    <w:p w:rsidR="007C297D" w:rsidRDefault="007C297D" w:rsidP="004550DA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Arial Unicode MS"/>
          <w:sz w:val="28"/>
          <w:szCs w:val="28"/>
        </w:rPr>
      </w:pPr>
    </w:p>
    <w:p w:rsidR="0060408B" w:rsidRDefault="0060408B" w:rsidP="004550DA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Arial Unicode MS"/>
          <w:sz w:val="28"/>
          <w:szCs w:val="28"/>
        </w:rPr>
      </w:pPr>
    </w:p>
    <w:p w:rsidR="00200994" w:rsidRDefault="00457DE2" w:rsidP="00200994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Глава</w:t>
      </w:r>
      <w:r w:rsidR="000C05DC">
        <w:rPr>
          <w:rFonts w:eastAsia="Arial Unicode MS"/>
          <w:sz w:val="28"/>
          <w:szCs w:val="28"/>
        </w:rPr>
        <w:t xml:space="preserve"> </w:t>
      </w:r>
      <w:r w:rsidR="004550DA">
        <w:rPr>
          <w:rFonts w:eastAsia="Arial Unicode MS"/>
          <w:sz w:val="28"/>
          <w:szCs w:val="28"/>
        </w:rPr>
        <w:t>Кировского</w:t>
      </w:r>
      <w:r w:rsidR="00200994">
        <w:rPr>
          <w:rFonts w:eastAsia="Arial Unicode MS"/>
          <w:sz w:val="28"/>
          <w:szCs w:val="28"/>
        </w:rPr>
        <w:t xml:space="preserve"> </w:t>
      </w:r>
      <w:r w:rsidR="005A3C18">
        <w:rPr>
          <w:rFonts w:eastAsia="Arial Unicode MS"/>
          <w:sz w:val="28"/>
          <w:szCs w:val="28"/>
        </w:rPr>
        <w:t>городского округа</w:t>
      </w:r>
    </w:p>
    <w:p w:rsidR="00F20E8D" w:rsidRDefault="004550DA" w:rsidP="00200994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  <w:sz w:val="28"/>
          <w:szCs w:val="28"/>
        </w:rPr>
        <w:t xml:space="preserve">Ставропольского края </w:t>
      </w:r>
      <w:r w:rsidR="00BA4BD3">
        <w:rPr>
          <w:rFonts w:eastAsia="Arial Unicode MS"/>
          <w:sz w:val="28"/>
          <w:szCs w:val="28"/>
        </w:rPr>
        <w:t xml:space="preserve">   </w:t>
      </w:r>
      <w:r>
        <w:rPr>
          <w:rFonts w:eastAsia="Arial Unicode MS"/>
          <w:sz w:val="28"/>
          <w:szCs w:val="28"/>
        </w:rPr>
        <w:t xml:space="preserve">   </w:t>
      </w:r>
      <w:r w:rsidR="00457DE2">
        <w:rPr>
          <w:rFonts w:eastAsia="Arial Unicode MS"/>
          <w:sz w:val="28"/>
          <w:szCs w:val="28"/>
        </w:rPr>
        <w:t xml:space="preserve">                              </w:t>
      </w:r>
      <w:r>
        <w:rPr>
          <w:rFonts w:eastAsia="Arial Unicode MS"/>
          <w:sz w:val="28"/>
          <w:szCs w:val="28"/>
        </w:rPr>
        <w:t xml:space="preserve">  </w:t>
      </w:r>
      <w:r w:rsidR="00200994">
        <w:rPr>
          <w:rFonts w:eastAsia="Arial Unicode MS"/>
          <w:sz w:val="28"/>
          <w:szCs w:val="28"/>
        </w:rPr>
        <w:t xml:space="preserve">                                </w:t>
      </w:r>
      <w:r w:rsidR="00E27395">
        <w:rPr>
          <w:rFonts w:eastAsia="Arial Unicode MS"/>
          <w:sz w:val="28"/>
          <w:szCs w:val="28"/>
        </w:rPr>
        <w:t xml:space="preserve">    </w:t>
      </w:r>
      <w:r w:rsidR="00200994">
        <w:rPr>
          <w:rFonts w:eastAsia="Arial Unicode MS"/>
          <w:sz w:val="28"/>
          <w:szCs w:val="28"/>
        </w:rPr>
        <w:t xml:space="preserve"> </w:t>
      </w:r>
      <w:r w:rsidR="00457DE2">
        <w:rPr>
          <w:rFonts w:eastAsia="Arial Unicode MS"/>
          <w:sz w:val="28"/>
          <w:szCs w:val="28"/>
        </w:rPr>
        <w:t>В.Ф. Лукинов</w:t>
      </w:r>
    </w:p>
    <w:p w:rsidR="00F20E8D" w:rsidRDefault="00F20E8D" w:rsidP="00D65459">
      <w:pPr>
        <w:rPr>
          <w:rFonts w:eastAsia="Arial Unicode MS"/>
        </w:rPr>
      </w:pPr>
    </w:p>
    <w:p w:rsidR="00457DE2" w:rsidRDefault="00457DE2" w:rsidP="004D668D">
      <w:pPr>
        <w:rPr>
          <w:rFonts w:eastAsia="Arial Unicode MS"/>
        </w:rPr>
      </w:pPr>
    </w:p>
    <w:p w:rsidR="00C30A4D" w:rsidRDefault="00C30A4D" w:rsidP="004D668D">
      <w:pPr>
        <w:rPr>
          <w:rFonts w:eastAsia="Arial Unicode MS"/>
        </w:rPr>
      </w:pPr>
    </w:p>
    <w:p w:rsidR="00C30A4D" w:rsidRDefault="00C30A4D" w:rsidP="004D668D">
      <w:pPr>
        <w:rPr>
          <w:rFonts w:eastAsia="Arial Unicode MS"/>
        </w:rPr>
      </w:pPr>
    </w:p>
    <w:p w:rsidR="00C30A4D" w:rsidRDefault="00C30A4D" w:rsidP="004D668D">
      <w:pPr>
        <w:rPr>
          <w:rFonts w:eastAsia="Arial Unicode MS"/>
        </w:rPr>
      </w:pPr>
    </w:p>
    <w:p w:rsidR="00C30A4D" w:rsidRDefault="00C30A4D" w:rsidP="004D668D">
      <w:pPr>
        <w:rPr>
          <w:rFonts w:eastAsia="Arial Unicode MS"/>
        </w:rPr>
      </w:pPr>
    </w:p>
    <w:p w:rsidR="00C30A4D" w:rsidRDefault="00C30A4D" w:rsidP="004D668D">
      <w:pPr>
        <w:rPr>
          <w:rFonts w:eastAsia="Arial Unicode MS"/>
        </w:rPr>
      </w:pPr>
    </w:p>
    <w:p w:rsidR="00C30A4D" w:rsidRDefault="00C30A4D" w:rsidP="004D668D">
      <w:pPr>
        <w:rPr>
          <w:rFonts w:eastAsia="Arial Unicode MS"/>
        </w:rPr>
      </w:pPr>
    </w:p>
    <w:p w:rsidR="00C30A4D" w:rsidRDefault="00C30A4D" w:rsidP="004D668D">
      <w:pPr>
        <w:rPr>
          <w:rFonts w:eastAsia="Arial Unicode MS"/>
        </w:rPr>
      </w:pPr>
    </w:p>
    <w:p w:rsidR="00C30A4D" w:rsidRDefault="00C30A4D" w:rsidP="004D668D">
      <w:pPr>
        <w:rPr>
          <w:rFonts w:eastAsia="Arial Unicode MS"/>
        </w:rPr>
      </w:pPr>
    </w:p>
    <w:p w:rsidR="00C30A4D" w:rsidRDefault="00C30A4D" w:rsidP="004D668D">
      <w:pPr>
        <w:rPr>
          <w:rFonts w:eastAsia="Arial Unicode MS"/>
        </w:rPr>
      </w:pPr>
    </w:p>
    <w:p w:rsidR="00C30A4D" w:rsidRDefault="00C30A4D" w:rsidP="004D668D">
      <w:pPr>
        <w:rPr>
          <w:rFonts w:eastAsia="Arial Unicode MS"/>
        </w:rPr>
      </w:pPr>
    </w:p>
    <w:p w:rsidR="00C30A4D" w:rsidRDefault="00C30A4D" w:rsidP="004D668D">
      <w:pPr>
        <w:rPr>
          <w:rFonts w:eastAsia="Arial Unicode MS"/>
        </w:rPr>
      </w:pPr>
    </w:p>
    <w:p w:rsidR="00C30A4D" w:rsidRDefault="00C30A4D" w:rsidP="004D668D">
      <w:pPr>
        <w:rPr>
          <w:rFonts w:eastAsia="Arial Unicode MS"/>
        </w:rPr>
      </w:pPr>
    </w:p>
    <w:p w:rsidR="00C30A4D" w:rsidRDefault="00C30A4D" w:rsidP="004D668D">
      <w:pPr>
        <w:rPr>
          <w:rFonts w:eastAsia="Arial Unicode MS"/>
        </w:rPr>
      </w:pPr>
    </w:p>
    <w:p w:rsidR="00C30A4D" w:rsidRDefault="00C30A4D" w:rsidP="004D668D">
      <w:pPr>
        <w:rPr>
          <w:rFonts w:eastAsia="Arial Unicode MS"/>
        </w:rPr>
      </w:pPr>
    </w:p>
    <w:p w:rsidR="00C30A4D" w:rsidRDefault="00C30A4D" w:rsidP="004D668D">
      <w:pPr>
        <w:rPr>
          <w:rFonts w:eastAsia="Arial Unicode MS"/>
        </w:rPr>
      </w:pPr>
    </w:p>
    <w:p w:rsidR="00C30A4D" w:rsidRDefault="00C30A4D" w:rsidP="004D668D">
      <w:pPr>
        <w:rPr>
          <w:rFonts w:eastAsia="Arial Unicode MS"/>
        </w:rPr>
      </w:pPr>
    </w:p>
    <w:p w:rsidR="00C30A4D" w:rsidRDefault="00C30A4D" w:rsidP="004D668D">
      <w:pPr>
        <w:rPr>
          <w:rFonts w:eastAsia="Arial Unicode MS"/>
        </w:rPr>
      </w:pPr>
    </w:p>
    <w:p w:rsidR="00C30A4D" w:rsidRDefault="00C30A4D" w:rsidP="004D668D">
      <w:pPr>
        <w:rPr>
          <w:rFonts w:eastAsia="Arial Unicode MS"/>
        </w:rPr>
      </w:pPr>
    </w:p>
    <w:p w:rsidR="00C30A4D" w:rsidRDefault="00C30A4D" w:rsidP="004D668D">
      <w:pPr>
        <w:rPr>
          <w:rFonts w:eastAsia="Arial Unicode MS"/>
        </w:rPr>
      </w:pPr>
    </w:p>
    <w:p w:rsidR="00C30A4D" w:rsidRDefault="00C30A4D" w:rsidP="004D668D">
      <w:pPr>
        <w:rPr>
          <w:rFonts w:eastAsia="Arial Unicode MS"/>
        </w:rPr>
      </w:pPr>
    </w:p>
    <w:p w:rsidR="00C30A4D" w:rsidRDefault="00C30A4D" w:rsidP="004D668D">
      <w:pPr>
        <w:rPr>
          <w:rFonts w:eastAsia="Arial Unicode MS"/>
        </w:rPr>
      </w:pPr>
    </w:p>
    <w:p w:rsidR="00C30A4D" w:rsidRDefault="00C30A4D" w:rsidP="004D668D">
      <w:pPr>
        <w:rPr>
          <w:rFonts w:eastAsia="Arial Unicode MS"/>
        </w:rPr>
      </w:pPr>
    </w:p>
    <w:p w:rsidR="00F67EDB" w:rsidRDefault="00F67EDB" w:rsidP="004D668D">
      <w:pPr>
        <w:rPr>
          <w:rFonts w:eastAsia="Arial Unicode MS"/>
        </w:rPr>
      </w:pPr>
    </w:p>
    <w:p w:rsidR="00F67EDB" w:rsidRDefault="00F67EDB" w:rsidP="004D668D">
      <w:pPr>
        <w:rPr>
          <w:rFonts w:eastAsia="Arial Unicode MS"/>
        </w:rPr>
      </w:pPr>
    </w:p>
    <w:p w:rsidR="00F67EDB" w:rsidRDefault="00F67EDB" w:rsidP="004D668D">
      <w:pPr>
        <w:rPr>
          <w:rFonts w:eastAsia="Arial Unicode MS"/>
        </w:rPr>
      </w:pPr>
    </w:p>
    <w:p w:rsidR="00F67EDB" w:rsidRDefault="00F67EDB" w:rsidP="004D668D">
      <w:pPr>
        <w:rPr>
          <w:rFonts w:eastAsia="Arial Unicode MS"/>
        </w:rPr>
      </w:pPr>
    </w:p>
    <w:p w:rsidR="00F67EDB" w:rsidRDefault="00F67EDB" w:rsidP="004D668D">
      <w:pPr>
        <w:rPr>
          <w:rFonts w:eastAsia="Arial Unicode MS"/>
        </w:rPr>
      </w:pPr>
    </w:p>
    <w:p w:rsidR="00F67EDB" w:rsidRDefault="00F67EDB" w:rsidP="004D668D">
      <w:pPr>
        <w:rPr>
          <w:rFonts w:eastAsia="Arial Unicode MS"/>
        </w:rPr>
      </w:pPr>
    </w:p>
    <w:p w:rsidR="00F67EDB" w:rsidRDefault="00F67EDB" w:rsidP="004D668D">
      <w:pPr>
        <w:rPr>
          <w:rFonts w:eastAsia="Arial Unicode MS"/>
        </w:rPr>
      </w:pPr>
    </w:p>
    <w:p w:rsidR="00F67EDB" w:rsidRDefault="00F67EDB" w:rsidP="004D668D">
      <w:pPr>
        <w:rPr>
          <w:rFonts w:eastAsia="Arial Unicode MS"/>
        </w:rPr>
      </w:pPr>
    </w:p>
    <w:p w:rsidR="00F67EDB" w:rsidRDefault="00F67EDB" w:rsidP="004D668D">
      <w:pPr>
        <w:rPr>
          <w:rFonts w:eastAsia="Arial Unicode MS"/>
        </w:rPr>
      </w:pPr>
    </w:p>
    <w:p w:rsidR="00F5123C" w:rsidRDefault="00F5123C" w:rsidP="004D668D">
      <w:pPr>
        <w:rPr>
          <w:rFonts w:eastAsia="Arial Unicode MS"/>
        </w:rPr>
      </w:pPr>
    </w:p>
    <w:p w:rsidR="00F5123C" w:rsidRDefault="00F5123C" w:rsidP="004D668D">
      <w:pPr>
        <w:rPr>
          <w:rFonts w:eastAsia="Arial Unicode MS"/>
        </w:rPr>
      </w:pPr>
    </w:p>
    <w:p w:rsidR="00F5123C" w:rsidRDefault="00F5123C" w:rsidP="004D668D">
      <w:pPr>
        <w:rPr>
          <w:rFonts w:eastAsia="Arial Unicode MS"/>
        </w:rPr>
      </w:pPr>
    </w:p>
    <w:p w:rsidR="00F5123C" w:rsidRDefault="00F5123C" w:rsidP="004D668D">
      <w:pPr>
        <w:rPr>
          <w:rFonts w:eastAsia="Arial Unicode MS"/>
        </w:rPr>
      </w:pPr>
    </w:p>
    <w:p w:rsidR="00C30A4D" w:rsidRDefault="00C30A4D" w:rsidP="004D668D">
      <w:pPr>
        <w:rPr>
          <w:rFonts w:eastAsia="Arial Unicode MS"/>
        </w:rPr>
      </w:pPr>
    </w:p>
    <w:p w:rsidR="00C30A4D" w:rsidRDefault="00C30A4D" w:rsidP="004D668D">
      <w:pPr>
        <w:rPr>
          <w:rFonts w:eastAsia="Arial Unicode MS"/>
        </w:rPr>
      </w:pPr>
    </w:p>
    <w:p w:rsidR="00C30A4D" w:rsidRDefault="00C30A4D" w:rsidP="004D668D">
      <w:pPr>
        <w:rPr>
          <w:rFonts w:eastAsia="Arial Unicode MS"/>
        </w:rPr>
      </w:pPr>
    </w:p>
    <w:p w:rsidR="004759EA" w:rsidRDefault="004759EA" w:rsidP="004D668D">
      <w:pPr>
        <w:rPr>
          <w:rFonts w:eastAsia="Arial Unicode MS"/>
        </w:rPr>
      </w:pPr>
    </w:p>
    <w:p w:rsidR="00C30A4D" w:rsidRDefault="00C30A4D" w:rsidP="004D668D">
      <w:pPr>
        <w:rPr>
          <w:rFonts w:eastAsia="Arial Unicode MS"/>
        </w:rPr>
      </w:pPr>
    </w:p>
    <w:p w:rsidR="00010EF7" w:rsidRDefault="00010EF7" w:rsidP="004D668D">
      <w:pPr>
        <w:rPr>
          <w:rFonts w:eastAsia="Arial Unicode MS"/>
        </w:rPr>
      </w:pPr>
    </w:p>
    <w:p w:rsidR="00E13C94" w:rsidRPr="00404756" w:rsidRDefault="00E13C94" w:rsidP="004D668D">
      <w:pPr>
        <w:rPr>
          <w:rFonts w:eastAsia="Arial Unicode MS"/>
          <w:color w:val="FFFFFF" w:themeColor="background1"/>
        </w:rPr>
      </w:pPr>
    </w:p>
    <w:p w:rsidR="00BE2468" w:rsidRPr="00404756" w:rsidRDefault="00BE2468" w:rsidP="00BE2468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404756">
        <w:rPr>
          <w:snapToGrid w:val="0"/>
          <w:color w:val="FFFFFF" w:themeColor="background1"/>
          <w:sz w:val="28"/>
          <w:szCs w:val="28"/>
        </w:rPr>
        <w:t>Проект вносит заместитель главы</w:t>
      </w:r>
      <w:r w:rsidR="00200994" w:rsidRPr="00404756">
        <w:rPr>
          <w:snapToGrid w:val="0"/>
          <w:color w:val="FFFFFF" w:themeColor="background1"/>
          <w:sz w:val="28"/>
          <w:szCs w:val="28"/>
        </w:rPr>
        <w:t xml:space="preserve"> </w:t>
      </w:r>
      <w:r w:rsidRPr="00404756">
        <w:rPr>
          <w:snapToGrid w:val="0"/>
          <w:color w:val="FFFFFF" w:themeColor="background1"/>
          <w:sz w:val="28"/>
          <w:szCs w:val="28"/>
        </w:rPr>
        <w:t>администрации</w:t>
      </w:r>
      <w:r w:rsidR="005A3C18" w:rsidRPr="00404756">
        <w:rPr>
          <w:snapToGrid w:val="0"/>
          <w:color w:val="FFFFFF" w:themeColor="background1"/>
          <w:sz w:val="28"/>
          <w:szCs w:val="28"/>
        </w:rPr>
        <w:t xml:space="preserve"> </w:t>
      </w:r>
      <w:r w:rsidRPr="00404756">
        <w:rPr>
          <w:snapToGrid w:val="0"/>
          <w:color w:val="FFFFFF" w:themeColor="background1"/>
          <w:sz w:val="28"/>
          <w:szCs w:val="28"/>
        </w:rPr>
        <w:t>Кировского</w:t>
      </w:r>
      <w:r w:rsidR="005A3C18" w:rsidRPr="00404756">
        <w:rPr>
          <w:snapToGrid w:val="0"/>
          <w:color w:val="FFFFFF" w:themeColor="background1"/>
          <w:sz w:val="28"/>
          <w:szCs w:val="28"/>
        </w:rPr>
        <w:t xml:space="preserve"> городского округа</w:t>
      </w:r>
      <w:r w:rsidR="00200994" w:rsidRPr="00404756">
        <w:rPr>
          <w:snapToGrid w:val="0"/>
          <w:color w:val="FFFFFF" w:themeColor="background1"/>
          <w:sz w:val="28"/>
          <w:szCs w:val="28"/>
        </w:rPr>
        <w:t xml:space="preserve"> </w:t>
      </w:r>
      <w:r w:rsidR="005A3C18" w:rsidRPr="00404756">
        <w:rPr>
          <w:snapToGrid w:val="0"/>
          <w:color w:val="FFFFFF" w:themeColor="background1"/>
          <w:sz w:val="28"/>
          <w:szCs w:val="28"/>
        </w:rPr>
        <w:t xml:space="preserve">Ставропольского края                             </w:t>
      </w:r>
      <w:r w:rsidR="00200994" w:rsidRPr="00404756">
        <w:rPr>
          <w:snapToGrid w:val="0"/>
          <w:color w:val="FFFFFF" w:themeColor="background1"/>
          <w:sz w:val="28"/>
          <w:szCs w:val="28"/>
        </w:rPr>
        <w:t xml:space="preserve">        </w:t>
      </w:r>
      <w:r w:rsidR="00E27395" w:rsidRPr="00404756">
        <w:rPr>
          <w:snapToGrid w:val="0"/>
          <w:color w:val="FFFFFF" w:themeColor="background1"/>
          <w:sz w:val="28"/>
          <w:szCs w:val="28"/>
        </w:rPr>
        <w:t xml:space="preserve">    </w:t>
      </w:r>
      <w:r w:rsidR="00F5123C" w:rsidRPr="00404756">
        <w:rPr>
          <w:snapToGrid w:val="0"/>
          <w:color w:val="FFFFFF" w:themeColor="background1"/>
          <w:sz w:val="28"/>
          <w:szCs w:val="28"/>
        </w:rPr>
        <w:t xml:space="preserve">                 </w:t>
      </w:r>
      <w:r w:rsidR="00200994" w:rsidRPr="00404756">
        <w:rPr>
          <w:snapToGrid w:val="0"/>
          <w:color w:val="FFFFFF" w:themeColor="background1"/>
          <w:sz w:val="28"/>
          <w:szCs w:val="28"/>
        </w:rPr>
        <w:t xml:space="preserve">  </w:t>
      </w:r>
      <w:r w:rsidR="00F5123C" w:rsidRPr="00404756">
        <w:rPr>
          <w:snapToGrid w:val="0"/>
          <w:color w:val="FFFFFF" w:themeColor="background1"/>
          <w:sz w:val="28"/>
          <w:szCs w:val="28"/>
        </w:rPr>
        <w:t>Е</w:t>
      </w:r>
      <w:r w:rsidRPr="00404756">
        <w:rPr>
          <w:snapToGrid w:val="0"/>
          <w:color w:val="FFFFFF" w:themeColor="background1"/>
          <w:sz w:val="28"/>
          <w:szCs w:val="28"/>
        </w:rPr>
        <w:t xml:space="preserve">.В. </w:t>
      </w:r>
      <w:r w:rsidR="00F5123C" w:rsidRPr="00404756">
        <w:rPr>
          <w:snapToGrid w:val="0"/>
          <w:color w:val="FFFFFF" w:themeColor="background1"/>
          <w:sz w:val="28"/>
          <w:szCs w:val="28"/>
        </w:rPr>
        <w:t>Тупиченко</w:t>
      </w:r>
    </w:p>
    <w:p w:rsidR="00BE2468" w:rsidRPr="00404756" w:rsidRDefault="00BE2468" w:rsidP="00BE2468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</w:p>
    <w:p w:rsidR="005A3C18" w:rsidRPr="00404756" w:rsidRDefault="005A3C18" w:rsidP="00BE2468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</w:p>
    <w:p w:rsidR="00BE2468" w:rsidRPr="00404756" w:rsidRDefault="00BE2468" w:rsidP="00BE2468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404756">
        <w:rPr>
          <w:snapToGrid w:val="0"/>
          <w:color w:val="FFFFFF" w:themeColor="background1"/>
          <w:sz w:val="28"/>
          <w:szCs w:val="28"/>
        </w:rPr>
        <w:t xml:space="preserve">Визируют:   </w:t>
      </w:r>
    </w:p>
    <w:p w:rsidR="00BE2468" w:rsidRPr="00404756" w:rsidRDefault="00BE2468" w:rsidP="00BE2468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</w:p>
    <w:p w:rsidR="0000233D" w:rsidRPr="00404756" w:rsidRDefault="0000233D" w:rsidP="00BE2468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404756">
        <w:rPr>
          <w:snapToGrid w:val="0"/>
          <w:color w:val="FFFFFF" w:themeColor="background1"/>
          <w:sz w:val="28"/>
          <w:szCs w:val="28"/>
        </w:rPr>
        <w:t>Первый заместитель главы администрации                                         Е.В. Горобец</w:t>
      </w:r>
    </w:p>
    <w:p w:rsidR="00BE2468" w:rsidRPr="00404756" w:rsidRDefault="00BE2468" w:rsidP="00BE2468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</w:p>
    <w:p w:rsidR="00341900" w:rsidRPr="00404756" w:rsidRDefault="0000233D" w:rsidP="00341900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404756">
        <w:rPr>
          <w:snapToGrid w:val="0"/>
          <w:color w:val="FFFFFF" w:themeColor="background1"/>
          <w:sz w:val="28"/>
          <w:szCs w:val="28"/>
        </w:rPr>
        <w:t>Заместитель главы администрации                                                 К.А. Гавриленко</w:t>
      </w:r>
    </w:p>
    <w:p w:rsidR="00341900" w:rsidRPr="00404756" w:rsidRDefault="00341900" w:rsidP="00BE2468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</w:p>
    <w:p w:rsidR="00BE2468" w:rsidRPr="00404756" w:rsidRDefault="0000233D" w:rsidP="00BE2468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404756">
        <w:rPr>
          <w:snapToGrid w:val="0"/>
          <w:color w:val="FFFFFF" w:themeColor="background1"/>
          <w:sz w:val="28"/>
          <w:szCs w:val="28"/>
        </w:rPr>
        <w:t>Н</w:t>
      </w:r>
      <w:r w:rsidR="00BE2468" w:rsidRPr="00404756">
        <w:rPr>
          <w:snapToGrid w:val="0"/>
          <w:color w:val="FFFFFF" w:themeColor="background1"/>
          <w:sz w:val="28"/>
          <w:szCs w:val="28"/>
        </w:rPr>
        <w:t>ачальник отдела правового</w:t>
      </w:r>
      <w:r w:rsidR="00BA4BD3" w:rsidRPr="00404756">
        <w:rPr>
          <w:snapToGrid w:val="0"/>
          <w:color w:val="FFFFFF" w:themeColor="background1"/>
          <w:sz w:val="28"/>
          <w:szCs w:val="28"/>
        </w:rPr>
        <w:t>,</w:t>
      </w:r>
      <w:r w:rsidR="00BE2468" w:rsidRPr="00404756">
        <w:rPr>
          <w:snapToGrid w:val="0"/>
          <w:color w:val="FFFFFF" w:themeColor="background1"/>
          <w:sz w:val="28"/>
          <w:szCs w:val="28"/>
        </w:rPr>
        <w:t xml:space="preserve"> кадрового</w:t>
      </w:r>
    </w:p>
    <w:p w:rsidR="009163A5" w:rsidRPr="00404756" w:rsidRDefault="00BE2468" w:rsidP="00BE2468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404756">
        <w:rPr>
          <w:snapToGrid w:val="0"/>
          <w:color w:val="FFFFFF" w:themeColor="background1"/>
          <w:sz w:val="28"/>
          <w:szCs w:val="28"/>
        </w:rPr>
        <w:t xml:space="preserve">обеспечения </w:t>
      </w:r>
      <w:r w:rsidR="00200994" w:rsidRPr="00404756">
        <w:rPr>
          <w:snapToGrid w:val="0"/>
          <w:color w:val="FFFFFF" w:themeColor="background1"/>
          <w:sz w:val="28"/>
          <w:szCs w:val="28"/>
        </w:rPr>
        <w:t>и профилактики</w:t>
      </w:r>
      <w:r w:rsidR="009163A5" w:rsidRPr="00404756">
        <w:rPr>
          <w:snapToGrid w:val="0"/>
          <w:color w:val="FFFFFF" w:themeColor="background1"/>
          <w:sz w:val="28"/>
          <w:szCs w:val="28"/>
        </w:rPr>
        <w:t xml:space="preserve"> </w:t>
      </w:r>
      <w:proofErr w:type="gramStart"/>
      <w:r w:rsidR="009163A5" w:rsidRPr="00404756">
        <w:rPr>
          <w:snapToGrid w:val="0"/>
          <w:color w:val="FFFFFF" w:themeColor="background1"/>
          <w:sz w:val="28"/>
          <w:szCs w:val="28"/>
        </w:rPr>
        <w:t>коррупционных</w:t>
      </w:r>
      <w:proofErr w:type="gramEnd"/>
      <w:r w:rsidR="009163A5" w:rsidRPr="00404756">
        <w:rPr>
          <w:snapToGrid w:val="0"/>
          <w:color w:val="FFFFFF" w:themeColor="background1"/>
          <w:sz w:val="28"/>
          <w:szCs w:val="28"/>
        </w:rPr>
        <w:t xml:space="preserve"> </w:t>
      </w:r>
    </w:p>
    <w:p w:rsidR="00BE2468" w:rsidRPr="00404756" w:rsidRDefault="009163A5" w:rsidP="00BE2468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404756">
        <w:rPr>
          <w:snapToGrid w:val="0"/>
          <w:color w:val="FFFFFF" w:themeColor="background1"/>
          <w:sz w:val="28"/>
          <w:szCs w:val="28"/>
        </w:rPr>
        <w:t xml:space="preserve">правонарушений </w:t>
      </w:r>
      <w:r w:rsidR="00BE2468" w:rsidRPr="00404756">
        <w:rPr>
          <w:snapToGrid w:val="0"/>
          <w:color w:val="FFFFFF" w:themeColor="background1"/>
          <w:sz w:val="28"/>
          <w:szCs w:val="28"/>
        </w:rPr>
        <w:t xml:space="preserve">администрации                                        </w:t>
      </w:r>
      <w:r w:rsidR="005A3C18" w:rsidRPr="00404756">
        <w:rPr>
          <w:snapToGrid w:val="0"/>
          <w:color w:val="FFFFFF" w:themeColor="background1"/>
          <w:sz w:val="28"/>
          <w:szCs w:val="28"/>
        </w:rPr>
        <w:t xml:space="preserve">         </w:t>
      </w:r>
      <w:r w:rsidR="00E27395" w:rsidRPr="00404756">
        <w:rPr>
          <w:snapToGrid w:val="0"/>
          <w:color w:val="FFFFFF" w:themeColor="background1"/>
          <w:sz w:val="28"/>
          <w:szCs w:val="28"/>
        </w:rPr>
        <w:t xml:space="preserve">    </w:t>
      </w:r>
      <w:r w:rsidR="0000233D" w:rsidRPr="00404756">
        <w:rPr>
          <w:snapToGrid w:val="0"/>
          <w:color w:val="FFFFFF" w:themeColor="background1"/>
          <w:sz w:val="28"/>
          <w:szCs w:val="28"/>
        </w:rPr>
        <w:t>А</w:t>
      </w:r>
      <w:r w:rsidR="00F5123C" w:rsidRPr="00404756">
        <w:rPr>
          <w:snapToGrid w:val="0"/>
          <w:color w:val="FFFFFF" w:themeColor="background1"/>
          <w:sz w:val="28"/>
          <w:szCs w:val="28"/>
        </w:rPr>
        <w:t>.</w:t>
      </w:r>
      <w:r w:rsidR="0000233D" w:rsidRPr="00404756">
        <w:rPr>
          <w:snapToGrid w:val="0"/>
          <w:color w:val="FFFFFF" w:themeColor="background1"/>
          <w:sz w:val="28"/>
          <w:szCs w:val="28"/>
        </w:rPr>
        <w:t>Н</w:t>
      </w:r>
      <w:r w:rsidR="00F5123C" w:rsidRPr="00404756">
        <w:rPr>
          <w:snapToGrid w:val="0"/>
          <w:color w:val="FFFFFF" w:themeColor="background1"/>
          <w:sz w:val="28"/>
          <w:szCs w:val="28"/>
        </w:rPr>
        <w:t>.</w:t>
      </w:r>
      <w:r w:rsidR="005A3C18" w:rsidRPr="00404756">
        <w:rPr>
          <w:snapToGrid w:val="0"/>
          <w:color w:val="FFFFFF" w:themeColor="background1"/>
          <w:sz w:val="28"/>
          <w:szCs w:val="28"/>
        </w:rPr>
        <w:t xml:space="preserve"> </w:t>
      </w:r>
      <w:r w:rsidR="0000233D" w:rsidRPr="00404756">
        <w:rPr>
          <w:snapToGrid w:val="0"/>
          <w:color w:val="FFFFFF" w:themeColor="background1"/>
          <w:sz w:val="28"/>
          <w:szCs w:val="28"/>
        </w:rPr>
        <w:t>К</w:t>
      </w:r>
      <w:r w:rsidR="00F5123C" w:rsidRPr="00404756">
        <w:rPr>
          <w:snapToGrid w:val="0"/>
          <w:color w:val="FFFFFF" w:themeColor="background1"/>
          <w:sz w:val="28"/>
          <w:szCs w:val="28"/>
        </w:rPr>
        <w:t>а</w:t>
      </w:r>
      <w:r w:rsidR="0000233D" w:rsidRPr="00404756">
        <w:rPr>
          <w:snapToGrid w:val="0"/>
          <w:color w:val="FFFFFF" w:themeColor="background1"/>
          <w:sz w:val="28"/>
          <w:szCs w:val="28"/>
        </w:rPr>
        <w:t>люжный</w:t>
      </w:r>
      <w:r w:rsidR="00BE2468" w:rsidRPr="00404756">
        <w:rPr>
          <w:snapToGrid w:val="0"/>
          <w:color w:val="FFFFFF" w:themeColor="background1"/>
          <w:sz w:val="28"/>
          <w:szCs w:val="28"/>
        </w:rPr>
        <w:t xml:space="preserve">      </w:t>
      </w:r>
    </w:p>
    <w:p w:rsidR="00BE2468" w:rsidRPr="00404756" w:rsidRDefault="00BE2468" w:rsidP="00BE2468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</w:p>
    <w:p w:rsidR="00BE2468" w:rsidRPr="00404756" w:rsidRDefault="00BE2468" w:rsidP="00BE2468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404756">
        <w:rPr>
          <w:snapToGrid w:val="0"/>
          <w:color w:val="FFFFFF" w:themeColor="background1"/>
          <w:sz w:val="28"/>
          <w:szCs w:val="28"/>
        </w:rPr>
        <w:t xml:space="preserve">Проект подготовил </w:t>
      </w:r>
      <w:r w:rsidR="00D35EB4" w:rsidRPr="00404756">
        <w:rPr>
          <w:snapToGrid w:val="0"/>
          <w:color w:val="FFFFFF" w:themeColor="background1"/>
          <w:sz w:val="28"/>
          <w:szCs w:val="28"/>
        </w:rPr>
        <w:t>начальник отдела по обеспечению общественной безопасности, ГО и ЧС</w:t>
      </w:r>
      <w:r w:rsidRPr="00404756">
        <w:rPr>
          <w:snapToGrid w:val="0"/>
          <w:color w:val="FFFFFF" w:themeColor="background1"/>
          <w:sz w:val="28"/>
          <w:szCs w:val="28"/>
        </w:rPr>
        <w:t xml:space="preserve">  администрации           </w:t>
      </w:r>
      <w:r w:rsidR="00200994" w:rsidRPr="00404756">
        <w:rPr>
          <w:snapToGrid w:val="0"/>
          <w:color w:val="FFFFFF" w:themeColor="background1"/>
          <w:sz w:val="28"/>
          <w:szCs w:val="28"/>
        </w:rPr>
        <w:t xml:space="preserve">                          </w:t>
      </w:r>
      <w:r w:rsidR="00E27395" w:rsidRPr="00404756">
        <w:rPr>
          <w:snapToGrid w:val="0"/>
          <w:color w:val="FFFFFF" w:themeColor="background1"/>
          <w:sz w:val="28"/>
          <w:szCs w:val="28"/>
        </w:rPr>
        <w:t xml:space="preserve">    </w:t>
      </w:r>
      <w:r w:rsidR="005A3C18" w:rsidRPr="00404756">
        <w:rPr>
          <w:snapToGrid w:val="0"/>
          <w:color w:val="FFFFFF" w:themeColor="background1"/>
          <w:sz w:val="28"/>
          <w:szCs w:val="28"/>
        </w:rPr>
        <w:t xml:space="preserve"> В.И. </w:t>
      </w:r>
      <w:proofErr w:type="gramStart"/>
      <w:r w:rsidR="005A3C18" w:rsidRPr="00404756">
        <w:rPr>
          <w:snapToGrid w:val="0"/>
          <w:color w:val="FFFFFF" w:themeColor="background1"/>
          <w:sz w:val="28"/>
          <w:szCs w:val="28"/>
        </w:rPr>
        <w:t>Коновалов</w:t>
      </w:r>
      <w:proofErr w:type="gramEnd"/>
    </w:p>
    <w:p w:rsidR="00404756" w:rsidRDefault="00404756" w:rsidP="00BE2468">
      <w:pPr>
        <w:pStyle w:val="a3"/>
        <w:spacing w:line="240" w:lineRule="exact"/>
        <w:ind w:left="0"/>
        <w:jc w:val="both"/>
        <w:rPr>
          <w:rFonts w:eastAsia="Arial Unicode MS"/>
        </w:rPr>
        <w:sectPr w:rsidR="00404756" w:rsidSect="00E927AF">
          <w:headerReference w:type="even" r:id="rId9"/>
          <w:headerReference w:type="default" r:id="rId10"/>
          <w:pgSz w:w="11906" w:h="16838"/>
          <w:pgMar w:top="568" w:right="567" w:bottom="1134" w:left="1701" w:header="720" w:footer="720" w:gutter="0"/>
          <w:cols w:space="720"/>
          <w:titlePg/>
          <w:docGrid w:linePitch="272"/>
        </w:sect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04756" w:rsidRPr="00404756" w:rsidTr="006C1053">
        <w:tc>
          <w:tcPr>
            <w:tcW w:w="9889" w:type="dxa"/>
          </w:tcPr>
          <w:p w:rsidR="00404756" w:rsidRPr="00404756" w:rsidRDefault="00404756" w:rsidP="00404756">
            <w:pPr>
              <w:ind w:left="4678"/>
              <w:jc w:val="center"/>
              <w:rPr>
                <w:sz w:val="28"/>
                <w:szCs w:val="22"/>
                <w:lang w:eastAsia="en-US"/>
              </w:rPr>
            </w:pPr>
            <w:r w:rsidRPr="00404756">
              <w:rPr>
                <w:sz w:val="28"/>
                <w:szCs w:val="22"/>
                <w:lang w:eastAsia="en-US"/>
              </w:rPr>
              <w:lastRenderedPageBreak/>
              <w:t>УТВЕРЖДЕНО</w:t>
            </w:r>
          </w:p>
          <w:p w:rsidR="00404756" w:rsidRPr="00404756" w:rsidRDefault="00404756" w:rsidP="00404756">
            <w:pPr>
              <w:ind w:left="4678"/>
              <w:jc w:val="center"/>
              <w:rPr>
                <w:sz w:val="28"/>
                <w:szCs w:val="22"/>
                <w:lang w:eastAsia="en-US"/>
              </w:rPr>
            </w:pPr>
            <w:r w:rsidRPr="00404756">
              <w:rPr>
                <w:sz w:val="28"/>
                <w:szCs w:val="22"/>
                <w:lang w:eastAsia="en-US"/>
              </w:rPr>
              <w:t xml:space="preserve">постановлением главы </w:t>
            </w:r>
          </w:p>
          <w:p w:rsidR="00404756" w:rsidRPr="00404756" w:rsidRDefault="00404756" w:rsidP="00404756">
            <w:pPr>
              <w:ind w:left="4678"/>
              <w:jc w:val="center"/>
              <w:rPr>
                <w:sz w:val="28"/>
                <w:szCs w:val="22"/>
                <w:lang w:eastAsia="en-US"/>
              </w:rPr>
            </w:pPr>
            <w:r w:rsidRPr="00404756">
              <w:rPr>
                <w:sz w:val="28"/>
                <w:szCs w:val="22"/>
                <w:lang w:eastAsia="en-US"/>
              </w:rPr>
              <w:t>Кировского городского округа</w:t>
            </w:r>
          </w:p>
          <w:p w:rsidR="00404756" w:rsidRPr="00404756" w:rsidRDefault="00404756" w:rsidP="00404756">
            <w:pPr>
              <w:ind w:left="4678"/>
              <w:jc w:val="center"/>
              <w:rPr>
                <w:sz w:val="28"/>
                <w:szCs w:val="22"/>
                <w:lang w:eastAsia="en-US"/>
              </w:rPr>
            </w:pPr>
            <w:r w:rsidRPr="00404756">
              <w:rPr>
                <w:sz w:val="28"/>
                <w:szCs w:val="22"/>
                <w:lang w:eastAsia="en-US"/>
              </w:rPr>
              <w:t>Ставропольского края</w:t>
            </w:r>
          </w:p>
          <w:p w:rsidR="00404756" w:rsidRPr="00404756" w:rsidRDefault="00404756" w:rsidP="00404756">
            <w:pPr>
              <w:ind w:left="4536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от 07 февраля 2022г. № 6</w:t>
            </w:r>
          </w:p>
        </w:tc>
      </w:tr>
    </w:tbl>
    <w:p w:rsidR="00404756" w:rsidRPr="00404756" w:rsidRDefault="00404756" w:rsidP="00404756">
      <w:pPr>
        <w:widowControl w:val="0"/>
        <w:ind w:left="5387"/>
        <w:jc w:val="center"/>
        <w:rPr>
          <w:rFonts w:eastAsia="Sylfaen"/>
          <w:color w:val="000000"/>
          <w:sz w:val="28"/>
          <w:szCs w:val="28"/>
          <w:lang w:bidi="ru-RU"/>
        </w:rPr>
      </w:pPr>
    </w:p>
    <w:p w:rsidR="00404756" w:rsidRPr="00404756" w:rsidRDefault="00404756" w:rsidP="00404756">
      <w:pPr>
        <w:widowControl w:val="0"/>
        <w:jc w:val="center"/>
        <w:rPr>
          <w:rFonts w:eastAsia="Sylfaen"/>
          <w:color w:val="000000"/>
          <w:sz w:val="28"/>
          <w:szCs w:val="28"/>
          <w:lang w:bidi="ru-RU"/>
        </w:rPr>
      </w:pPr>
      <w:bookmarkStart w:id="0" w:name="_GoBack"/>
      <w:bookmarkEnd w:id="0"/>
    </w:p>
    <w:p w:rsidR="00404756" w:rsidRPr="00404756" w:rsidRDefault="00404756" w:rsidP="00404756">
      <w:pPr>
        <w:widowControl w:val="0"/>
        <w:jc w:val="center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ПОЛОЖЕНИЕ</w:t>
      </w:r>
    </w:p>
    <w:p w:rsidR="00404756" w:rsidRPr="00404756" w:rsidRDefault="00404756" w:rsidP="00404756">
      <w:pPr>
        <w:widowControl w:val="0"/>
        <w:jc w:val="center"/>
        <w:rPr>
          <w:rFonts w:eastAsia="Sylfaen"/>
          <w:color w:val="000000"/>
          <w:sz w:val="28"/>
          <w:szCs w:val="28"/>
          <w:lang w:bidi="ru-RU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о согласовании и утверждении уставов казачьих обществ, создаваемых</w:t>
      </w:r>
      <w:r w:rsidRPr="00404756">
        <w:rPr>
          <w:rFonts w:eastAsia="Sylfaen"/>
          <w:color w:val="000000"/>
          <w:sz w:val="28"/>
          <w:szCs w:val="28"/>
          <w:lang w:bidi="ru-RU"/>
        </w:rPr>
        <w:br/>
        <w:t xml:space="preserve">(действующих) на территории Кировского городского округа </w:t>
      </w:r>
    </w:p>
    <w:p w:rsidR="00404756" w:rsidRPr="00404756" w:rsidRDefault="00404756" w:rsidP="00404756">
      <w:pPr>
        <w:widowControl w:val="0"/>
        <w:jc w:val="center"/>
        <w:rPr>
          <w:rFonts w:eastAsia="Sylfaen"/>
          <w:color w:val="000000"/>
          <w:sz w:val="28"/>
          <w:szCs w:val="28"/>
          <w:lang w:bidi="ru-RU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Ставропольского края</w:t>
      </w:r>
    </w:p>
    <w:p w:rsidR="00404756" w:rsidRPr="00404756" w:rsidRDefault="00404756" w:rsidP="00404756">
      <w:pPr>
        <w:widowControl w:val="0"/>
        <w:jc w:val="center"/>
        <w:rPr>
          <w:rFonts w:eastAsia="Sylfaen"/>
          <w:sz w:val="28"/>
          <w:szCs w:val="28"/>
          <w:lang w:eastAsia="en-US"/>
        </w:rPr>
      </w:pPr>
    </w:p>
    <w:p w:rsidR="00404756" w:rsidRPr="00404756" w:rsidRDefault="00404756" w:rsidP="00404756">
      <w:pPr>
        <w:widowControl w:val="0"/>
        <w:numPr>
          <w:ilvl w:val="0"/>
          <w:numId w:val="3"/>
        </w:numPr>
        <w:tabs>
          <w:tab w:val="left" w:pos="1033"/>
        </w:tabs>
        <w:ind w:firstLine="740"/>
        <w:contextualSpacing/>
        <w:jc w:val="both"/>
        <w:rPr>
          <w:rFonts w:eastAsia="Tahoma"/>
          <w:color w:val="000000"/>
          <w:sz w:val="28"/>
          <w:szCs w:val="28"/>
          <w:lang w:bidi="ru-RU"/>
        </w:rPr>
      </w:pPr>
      <w:proofErr w:type="gramStart"/>
      <w:r w:rsidRPr="00404756">
        <w:rPr>
          <w:rFonts w:eastAsia="Tahoma"/>
          <w:color w:val="000000"/>
          <w:sz w:val="28"/>
          <w:szCs w:val="28"/>
          <w:lang w:bidi="ru-RU"/>
        </w:rPr>
        <w:t>Настоящее Положение определяет процедуру согласования устава Павловского районного казачьего общества и утверждения уставов хуторских, станичных и городских казачьих обществ, осуществляющих свою деятельность на территории Кировского городского округа Ставропольского края (далее - каза</w:t>
      </w:r>
      <w:r w:rsidRPr="00404756">
        <w:rPr>
          <w:rFonts w:eastAsia="Tahoma"/>
          <w:color w:val="000000"/>
          <w:sz w:val="28"/>
          <w:szCs w:val="28"/>
          <w:lang w:bidi="ru-RU"/>
        </w:rPr>
        <w:softHyphen/>
        <w:t>чьи общества), главой Кировского городского округа Ставропольского края, сроки и порядок их представления и рассмотрения, поря</w:t>
      </w:r>
      <w:r w:rsidRPr="00404756">
        <w:rPr>
          <w:rFonts w:eastAsia="Tahoma"/>
          <w:color w:val="000000"/>
          <w:sz w:val="28"/>
          <w:szCs w:val="28"/>
          <w:lang w:bidi="ru-RU"/>
        </w:rPr>
        <w:softHyphen/>
        <w:t>док принятия решений о согласовании и утверждении таких уставов.</w:t>
      </w:r>
      <w:proofErr w:type="gramEnd"/>
    </w:p>
    <w:p w:rsidR="00404756" w:rsidRPr="00404756" w:rsidRDefault="00404756" w:rsidP="00404756">
      <w:pPr>
        <w:widowControl w:val="0"/>
        <w:numPr>
          <w:ilvl w:val="0"/>
          <w:numId w:val="3"/>
        </w:numPr>
        <w:tabs>
          <w:tab w:val="left" w:pos="1023"/>
        </w:tabs>
        <w:ind w:firstLine="74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 xml:space="preserve">Согласование устава </w:t>
      </w:r>
      <w:r w:rsidRPr="00404756">
        <w:rPr>
          <w:rFonts w:eastAsia="Sylfaen"/>
          <w:sz w:val="28"/>
          <w:szCs w:val="28"/>
          <w:lang w:eastAsia="en-US"/>
        </w:rPr>
        <w:t xml:space="preserve">Павловского районного казачьего общества </w:t>
      </w:r>
      <w:r w:rsidRPr="00404756">
        <w:rPr>
          <w:rFonts w:eastAsia="Sylfaen"/>
          <w:color w:val="000000"/>
          <w:sz w:val="28"/>
          <w:szCs w:val="28"/>
          <w:lang w:bidi="ru-RU"/>
        </w:rPr>
        <w:t>осу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 xml:space="preserve">ществляется после принятия кругом </w:t>
      </w:r>
      <w:r w:rsidRPr="00404756">
        <w:rPr>
          <w:rFonts w:eastAsia="Sylfaen"/>
          <w:sz w:val="28"/>
          <w:szCs w:val="28"/>
          <w:lang w:eastAsia="en-US"/>
        </w:rPr>
        <w:t xml:space="preserve">Павловского районного казачьего общества 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решения об утверждении устава </w:t>
      </w:r>
      <w:r w:rsidRPr="00404756">
        <w:rPr>
          <w:rFonts w:eastAsia="Sylfaen"/>
          <w:sz w:val="28"/>
          <w:szCs w:val="28"/>
          <w:lang w:eastAsia="en-US"/>
        </w:rPr>
        <w:t xml:space="preserve">Павловского районного казачьего общества 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и согласования устава </w:t>
      </w:r>
      <w:r w:rsidRPr="00404756">
        <w:rPr>
          <w:rFonts w:eastAsia="Sylfaen"/>
          <w:sz w:val="28"/>
          <w:szCs w:val="28"/>
          <w:lang w:eastAsia="en-US"/>
        </w:rPr>
        <w:t xml:space="preserve">Павловского районного казачьего общества 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атаманом </w:t>
      </w:r>
      <w:r w:rsidRPr="00404756">
        <w:rPr>
          <w:rFonts w:eastAsia="Sylfaen"/>
          <w:sz w:val="28"/>
          <w:szCs w:val="28"/>
          <w:lang w:eastAsia="en-US"/>
        </w:rPr>
        <w:t>Терского войскового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>.</w:t>
      </w:r>
    </w:p>
    <w:p w:rsidR="00404756" w:rsidRPr="00404756" w:rsidRDefault="00404756" w:rsidP="00404756">
      <w:pPr>
        <w:widowControl w:val="0"/>
        <w:numPr>
          <w:ilvl w:val="0"/>
          <w:numId w:val="3"/>
        </w:numPr>
        <w:tabs>
          <w:tab w:val="left" w:pos="1023"/>
        </w:tabs>
        <w:ind w:firstLine="740"/>
        <w:jc w:val="both"/>
        <w:rPr>
          <w:rFonts w:eastAsia="Sylfaen"/>
          <w:sz w:val="28"/>
          <w:szCs w:val="28"/>
          <w:lang w:eastAsia="en-US"/>
        </w:rPr>
      </w:pPr>
      <w:proofErr w:type="gramStart"/>
      <w:r w:rsidRPr="00404756">
        <w:rPr>
          <w:rFonts w:eastAsia="Sylfaen"/>
          <w:color w:val="000000"/>
          <w:sz w:val="28"/>
          <w:szCs w:val="28"/>
          <w:lang w:bidi="ru-RU"/>
        </w:rPr>
        <w:t xml:space="preserve">Представление о согласовании устава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в течение 14 календарных дней со дня принятия кругом </w:t>
      </w:r>
      <w:r w:rsidRPr="00404756">
        <w:rPr>
          <w:rFonts w:eastAsia="Sylfaen"/>
          <w:sz w:val="28"/>
          <w:szCs w:val="28"/>
          <w:lang w:eastAsia="en-US"/>
        </w:rPr>
        <w:t xml:space="preserve">Павловского районного казачьего общества </w:t>
      </w:r>
      <w:r w:rsidRPr="00404756">
        <w:rPr>
          <w:rFonts w:eastAsia="Sylfaen"/>
          <w:color w:val="000000"/>
          <w:sz w:val="28"/>
          <w:szCs w:val="28"/>
          <w:lang w:bidi="ru-RU"/>
        </w:rPr>
        <w:t>решения об утверждении устава Терского вой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 xml:space="preserve">скового казачьего общества и согласования устава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атаманом Терского войскового казачьего общества направляется в письменной форме в администрацию Кировского городского округа Ставропольского края.</w:t>
      </w:r>
      <w:proofErr w:type="gramEnd"/>
      <w:r w:rsidRPr="00404756">
        <w:rPr>
          <w:rFonts w:eastAsia="Sylfaen"/>
          <w:color w:val="000000"/>
          <w:sz w:val="28"/>
          <w:szCs w:val="28"/>
          <w:lang w:bidi="ru-RU"/>
        </w:rPr>
        <w:t xml:space="preserve"> К представлению о согласовании устава прилагаются следующие до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кументы:</w:t>
      </w:r>
    </w:p>
    <w:p w:rsidR="00404756" w:rsidRPr="00404756" w:rsidRDefault="00404756" w:rsidP="00404756">
      <w:pPr>
        <w:widowControl w:val="0"/>
        <w:numPr>
          <w:ilvl w:val="0"/>
          <w:numId w:val="4"/>
        </w:numPr>
        <w:tabs>
          <w:tab w:val="left" w:pos="1057"/>
        </w:tabs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 xml:space="preserve">копии документов, подтверждающих соблюдение требований к порядку созыва и проведения заседания круга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>, установленных Гражданским кодексом Российской Федерации и иными федеральными законами в сфере деятельности некоммерческих орга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 xml:space="preserve">низаций, а также уставом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>;</w:t>
      </w:r>
    </w:p>
    <w:p w:rsidR="00404756" w:rsidRPr="00404756" w:rsidRDefault="00404756" w:rsidP="00404756">
      <w:pPr>
        <w:widowControl w:val="0"/>
        <w:numPr>
          <w:ilvl w:val="0"/>
          <w:numId w:val="4"/>
        </w:numPr>
        <w:tabs>
          <w:tab w:val="left" w:pos="1057"/>
        </w:tabs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 xml:space="preserve">копия протокола заседания круга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, содержащего решение об утверждении устава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>;</w:t>
      </w:r>
    </w:p>
    <w:p w:rsidR="00404756" w:rsidRPr="00404756" w:rsidRDefault="00404756" w:rsidP="00404756">
      <w:pPr>
        <w:widowControl w:val="0"/>
        <w:numPr>
          <w:ilvl w:val="0"/>
          <w:numId w:val="4"/>
        </w:numPr>
        <w:tabs>
          <w:tab w:val="left" w:pos="1121"/>
        </w:tabs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 xml:space="preserve">устав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в новой редакции, в том числе в электронном виде;</w:t>
      </w:r>
    </w:p>
    <w:p w:rsidR="00404756" w:rsidRPr="00404756" w:rsidRDefault="00404756" w:rsidP="00404756">
      <w:pPr>
        <w:widowControl w:val="0"/>
        <w:numPr>
          <w:ilvl w:val="0"/>
          <w:numId w:val="4"/>
        </w:numPr>
        <w:tabs>
          <w:tab w:val="left" w:pos="1057"/>
        </w:tabs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 xml:space="preserve">копия письма о согласовании устава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атаманом </w:t>
      </w:r>
      <w:r w:rsidRPr="00404756">
        <w:rPr>
          <w:rFonts w:eastAsia="Sylfaen"/>
          <w:sz w:val="28"/>
          <w:szCs w:val="28"/>
          <w:lang w:eastAsia="en-US"/>
        </w:rPr>
        <w:t>Терского войскового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>.</w:t>
      </w:r>
    </w:p>
    <w:p w:rsidR="00404756" w:rsidRPr="00404756" w:rsidRDefault="00404756" w:rsidP="00404756">
      <w:pPr>
        <w:widowControl w:val="0"/>
        <w:numPr>
          <w:ilvl w:val="0"/>
          <w:numId w:val="3"/>
        </w:numPr>
        <w:tabs>
          <w:tab w:val="left" w:pos="1044"/>
        </w:tabs>
        <w:ind w:firstLine="76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lastRenderedPageBreak/>
        <w:t xml:space="preserve">Представление и документы, предусмотренные пунктом 4 настоящего Положения, должны быть заверены подписью атамана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либо уполномоченного им лица.</w:t>
      </w:r>
    </w:p>
    <w:p w:rsidR="00404756" w:rsidRPr="00404756" w:rsidRDefault="00404756" w:rsidP="00404756">
      <w:pPr>
        <w:widowControl w:val="0"/>
        <w:ind w:firstLine="76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Представление и документы, указанные в пункте 4 настоящего Положе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 xml:space="preserve">ния, содержащие более одного листа, должны быть прошиты, пронумерованы и заверены подписью атамана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либо уполномоченного им лица на оборотной стороне последнего листа на месте прошивки.</w:t>
      </w:r>
    </w:p>
    <w:p w:rsidR="00404756" w:rsidRPr="00404756" w:rsidRDefault="00404756" w:rsidP="00404756">
      <w:pPr>
        <w:widowControl w:val="0"/>
        <w:numPr>
          <w:ilvl w:val="0"/>
          <w:numId w:val="3"/>
        </w:numPr>
        <w:tabs>
          <w:tab w:val="left" w:pos="1044"/>
        </w:tabs>
        <w:ind w:firstLine="76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Администрация Кировского городского округа Ставропольского края регистрирует представление и документы, предусмотренные пунктом 4 настоящего Положения, в день их поступления.</w:t>
      </w:r>
    </w:p>
    <w:p w:rsidR="00404756" w:rsidRPr="00404756" w:rsidRDefault="00404756" w:rsidP="00404756">
      <w:pPr>
        <w:widowControl w:val="0"/>
        <w:numPr>
          <w:ilvl w:val="0"/>
          <w:numId w:val="3"/>
        </w:numPr>
        <w:tabs>
          <w:tab w:val="left" w:pos="1044"/>
        </w:tabs>
        <w:ind w:firstLine="76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Рассмотрение представления и документов, предусмотренных пунктом 4 настоящего Положения, и принятие главой Кировского городского округа Ставрополь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 xml:space="preserve">ского края решения о согласовании устава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либо об отказе в согласовании устава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осуществляется в течение 14 календарных дней со дня их регистра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ции.</w:t>
      </w:r>
    </w:p>
    <w:p w:rsidR="00404756" w:rsidRPr="00404756" w:rsidRDefault="00404756" w:rsidP="00404756">
      <w:pPr>
        <w:widowControl w:val="0"/>
        <w:numPr>
          <w:ilvl w:val="0"/>
          <w:numId w:val="3"/>
        </w:numPr>
        <w:tabs>
          <w:tab w:val="left" w:pos="1044"/>
        </w:tabs>
        <w:ind w:firstLine="76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 xml:space="preserve">Решение о согласовании устава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либо об отказе в согласовании устава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в установленном порядке оформляется письмом главы Кировского городского округа Ставро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польского края.</w:t>
      </w:r>
    </w:p>
    <w:p w:rsidR="00404756" w:rsidRPr="00404756" w:rsidRDefault="00404756" w:rsidP="00404756">
      <w:pPr>
        <w:widowControl w:val="0"/>
        <w:numPr>
          <w:ilvl w:val="0"/>
          <w:numId w:val="3"/>
        </w:numPr>
        <w:tabs>
          <w:tab w:val="left" w:pos="1044"/>
        </w:tabs>
        <w:ind w:firstLine="76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 xml:space="preserve">В случае принятия решения об отказе в согласовании устава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в письме главы Кировского городского округа Ставропольского края указываются основания, послужившие причиной для принятия такого реше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ния.</w:t>
      </w:r>
    </w:p>
    <w:p w:rsidR="00404756" w:rsidRPr="00404756" w:rsidRDefault="00404756" w:rsidP="00404756">
      <w:pPr>
        <w:widowControl w:val="0"/>
        <w:numPr>
          <w:ilvl w:val="0"/>
          <w:numId w:val="3"/>
        </w:numPr>
        <w:tabs>
          <w:tab w:val="left" w:pos="1162"/>
        </w:tabs>
        <w:ind w:firstLine="76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 xml:space="preserve">Основаниями для отказа в согласовании устава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являются:</w:t>
      </w:r>
    </w:p>
    <w:p w:rsidR="00404756" w:rsidRPr="00404756" w:rsidRDefault="00404756" w:rsidP="00404756">
      <w:pPr>
        <w:widowControl w:val="0"/>
        <w:numPr>
          <w:ilvl w:val="0"/>
          <w:numId w:val="5"/>
        </w:numPr>
        <w:tabs>
          <w:tab w:val="left" w:pos="1091"/>
        </w:tabs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 xml:space="preserve">несоблюдение требований к порядку созыва и проведения заседания круга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>;</w:t>
      </w:r>
    </w:p>
    <w:p w:rsidR="00404756" w:rsidRPr="00404756" w:rsidRDefault="00404756" w:rsidP="00404756">
      <w:pPr>
        <w:widowControl w:val="0"/>
        <w:numPr>
          <w:ilvl w:val="0"/>
          <w:numId w:val="5"/>
        </w:numPr>
        <w:tabs>
          <w:tab w:val="left" w:pos="1091"/>
        </w:tabs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непредставление или представление неполного комплекта докумен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тов, предусмотренных пунктом 4 настоящего Положения, несоблюдение тре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бований к их оформлению, порядку и сроку представления;</w:t>
      </w:r>
    </w:p>
    <w:p w:rsidR="00404756" w:rsidRPr="00404756" w:rsidRDefault="00404756" w:rsidP="00404756">
      <w:pPr>
        <w:widowControl w:val="0"/>
        <w:numPr>
          <w:ilvl w:val="0"/>
          <w:numId w:val="5"/>
        </w:numPr>
        <w:tabs>
          <w:tab w:val="left" w:pos="1091"/>
        </w:tabs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наличие в представленных документах недостоверных или неполных сведений.</w:t>
      </w:r>
    </w:p>
    <w:p w:rsidR="00404756" w:rsidRPr="00404756" w:rsidRDefault="00404756" w:rsidP="00404756">
      <w:pPr>
        <w:widowControl w:val="0"/>
        <w:numPr>
          <w:ilvl w:val="0"/>
          <w:numId w:val="3"/>
        </w:numPr>
        <w:tabs>
          <w:tab w:val="left" w:pos="1177"/>
        </w:tabs>
        <w:ind w:firstLine="76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 xml:space="preserve">Отказ в согласовании устава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не является препятствием для повторного направления в администрацию Кировского городского округа Ставропольского края представления и документов, предусмотренных пунктом 4 настоя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 xml:space="preserve">щего Положения, при условии устранения оснований, </w:t>
      </w:r>
      <w:proofErr w:type="spellStart"/>
      <w:r w:rsidRPr="00404756">
        <w:rPr>
          <w:rFonts w:eastAsia="Sylfaen"/>
          <w:color w:val="000000"/>
          <w:sz w:val="28"/>
          <w:szCs w:val="28"/>
          <w:lang w:bidi="ru-RU"/>
        </w:rPr>
        <w:t>послуживщих</w:t>
      </w:r>
      <w:proofErr w:type="spellEnd"/>
      <w:r w:rsidRPr="00404756">
        <w:rPr>
          <w:rFonts w:eastAsia="Sylfaen"/>
          <w:color w:val="000000"/>
          <w:sz w:val="28"/>
          <w:szCs w:val="28"/>
          <w:lang w:bidi="ru-RU"/>
        </w:rPr>
        <w:t xml:space="preserve"> причиной для принятия такого решения.</w:t>
      </w:r>
    </w:p>
    <w:p w:rsidR="00404756" w:rsidRPr="00404756" w:rsidRDefault="00404756" w:rsidP="00404756">
      <w:pPr>
        <w:widowControl w:val="0"/>
        <w:ind w:firstLine="76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Повторное направление представления и документов, предусмотренных пунктом 4 настоящего Положения, и принятие по этому представлению реше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</w:r>
      <w:r w:rsidRPr="00404756">
        <w:rPr>
          <w:rFonts w:eastAsia="Sylfaen"/>
          <w:color w:val="000000"/>
          <w:sz w:val="28"/>
          <w:szCs w:val="28"/>
          <w:lang w:bidi="ru-RU"/>
        </w:rPr>
        <w:lastRenderedPageBreak/>
        <w:t xml:space="preserve">ния осуществляются в порядке, предусмотренном пунктами </w:t>
      </w:r>
      <w:r w:rsidRPr="00404756">
        <w:rPr>
          <w:rFonts w:eastAsia="Sylfaen"/>
          <w:color w:val="000000"/>
          <w:spacing w:val="20"/>
          <w:sz w:val="28"/>
          <w:szCs w:val="28"/>
          <w:shd w:val="clear" w:color="auto" w:fill="FFFFFF"/>
          <w:lang w:bidi="ru-RU"/>
        </w:rPr>
        <w:t>3-10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настоящего Положения.</w:t>
      </w:r>
    </w:p>
    <w:p w:rsidR="00404756" w:rsidRPr="00404756" w:rsidRDefault="00404756" w:rsidP="00404756">
      <w:pPr>
        <w:widowControl w:val="0"/>
        <w:ind w:firstLine="76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Предельное количество повторных направлений представления и доку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ментов, предусмотренных пунктом 4 настоящего Положения, не ограничено.</w:t>
      </w:r>
    </w:p>
    <w:p w:rsidR="00404756" w:rsidRPr="00404756" w:rsidRDefault="00404756" w:rsidP="00404756">
      <w:pPr>
        <w:widowControl w:val="0"/>
        <w:numPr>
          <w:ilvl w:val="0"/>
          <w:numId w:val="3"/>
        </w:numPr>
        <w:tabs>
          <w:tab w:val="left" w:pos="1177"/>
        </w:tabs>
        <w:ind w:firstLine="76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 xml:space="preserve">О принятом решении администрация Кировского городского округа Ставропольского края письменно уведомляет атамана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либо уполномоченное им лицо в течение 3 рабочих дней со дня принятия такого решения.</w:t>
      </w:r>
    </w:p>
    <w:p w:rsidR="00404756" w:rsidRPr="00404756" w:rsidRDefault="00404756" w:rsidP="00404756">
      <w:pPr>
        <w:widowControl w:val="0"/>
        <w:numPr>
          <w:ilvl w:val="0"/>
          <w:numId w:val="3"/>
        </w:numPr>
        <w:tabs>
          <w:tab w:val="left" w:pos="1177"/>
        </w:tabs>
        <w:ind w:firstLine="76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Утверждение устава казачьих обществ осуществляется после его согласования с главой Кировского городского округа и ата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 xml:space="preserve">маном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>.</w:t>
      </w:r>
    </w:p>
    <w:p w:rsidR="00404756" w:rsidRPr="00404756" w:rsidRDefault="00404756" w:rsidP="00404756">
      <w:pPr>
        <w:widowControl w:val="0"/>
        <w:ind w:firstLine="76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 xml:space="preserve">Утверждение устава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осуществляется после его согласова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 xml:space="preserve">ния атаманом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>.</w:t>
      </w:r>
    </w:p>
    <w:p w:rsidR="00404756" w:rsidRPr="00404756" w:rsidRDefault="00404756" w:rsidP="00404756">
      <w:pPr>
        <w:widowControl w:val="0"/>
        <w:numPr>
          <w:ilvl w:val="0"/>
          <w:numId w:val="3"/>
        </w:numPr>
        <w:tabs>
          <w:tab w:val="left" w:pos="1177"/>
        </w:tabs>
        <w:ind w:firstLine="76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Представление об утверждении устава действующего ка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 xml:space="preserve">зачьего общества,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в течение 5 календарных дней со дня его со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 xml:space="preserve">гласования </w:t>
      </w:r>
      <w:proofErr w:type="gramStart"/>
      <w:r w:rsidRPr="00404756">
        <w:rPr>
          <w:rFonts w:eastAsia="Sylfaen"/>
          <w:color w:val="000000"/>
          <w:sz w:val="28"/>
          <w:szCs w:val="28"/>
          <w:lang w:bidi="ru-RU"/>
        </w:rPr>
        <w:t>должностным</w:t>
      </w:r>
      <w:proofErr w:type="gramEnd"/>
      <w:r w:rsidRPr="00404756">
        <w:rPr>
          <w:rFonts w:eastAsia="Sylfaen"/>
          <w:color w:val="000000"/>
          <w:sz w:val="28"/>
          <w:szCs w:val="28"/>
          <w:lang w:bidi="ru-RU"/>
        </w:rPr>
        <w:t xml:space="preserve"> лицами, указанными в пункте 13 настоящего Поло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жения, направляется в письменной форме в администрацию Кировского городского округа Ставропольского края. К пред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ставлению об утверждении устава действующего казачьего обще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 xml:space="preserve">ства,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прилагаются следующие документы:</w:t>
      </w:r>
    </w:p>
    <w:p w:rsidR="00404756" w:rsidRPr="00404756" w:rsidRDefault="00404756" w:rsidP="00404756">
      <w:pPr>
        <w:widowControl w:val="0"/>
        <w:numPr>
          <w:ilvl w:val="0"/>
          <w:numId w:val="6"/>
        </w:numPr>
        <w:tabs>
          <w:tab w:val="left" w:pos="1058"/>
        </w:tabs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копии документов, подтверждающих соблюдение требований к порядку созыва и проведения заседания круга действующего каза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 xml:space="preserve">чьего общества,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>, установленных Гражданским кодексом Рос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сийской Федерации и иными федеральными законами в сфере деятельности некоммерческих организаций, а также уставами таких казачьих обществ;</w:t>
      </w:r>
    </w:p>
    <w:p w:rsidR="00404756" w:rsidRPr="00404756" w:rsidRDefault="00404756" w:rsidP="00404756">
      <w:pPr>
        <w:widowControl w:val="0"/>
        <w:numPr>
          <w:ilvl w:val="0"/>
          <w:numId w:val="6"/>
        </w:numPr>
        <w:tabs>
          <w:tab w:val="left" w:pos="1058"/>
        </w:tabs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 xml:space="preserve">копия протокола заседания круга действующего казачьего общества,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>, содержащего решение об утверждении устава такого казачьего общества;</w:t>
      </w:r>
    </w:p>
    <w:p w:rsidR="00404756" w:rsidRPr="00404756" w:rsidRDefault="00404756" w:rsidP="00404756">
      <w:pPr>
        <w:widowControl w:val="0"/>
        <w:numPr>
          <w:ilvl w:val="0"/>
          <w:numId w:val="6"/>
        </w:numPr>
        <w:tabs>
          <w:tab w:val="left" w:pos="1062"/>
        </w:tabs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 xml:space="preserve">устав действующего казачьего общества,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в но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вой редакции, в том числе в электронном виде;</w:t>
      </w:r>
    </w:p>
    <w:p w:rsidR="00404756" w:rsidRPr="00404756" w:rsidRDefault="00404756" w:rsidP="00404756">
      <w:pPr>
        <w:widowControl w:val="0"/>
        <w:numPr>
          <w:ilvl w:val="0"/>
          <w:numId w:val="6"/>
        </w:numPr>
        <w:tabs>
          <w:tab w:val="left" w:pos="1062"/>
        </w:tabs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копии писем о согласовании устава действующего казачь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 xml:space="preserve">его общества,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</w:t>
      </w:r>
      <w:proofErr w:type="gramStart"/>
      <w:r w:rsidRPr="00404756">
        <w:rPr>
          <w:rFonts w:eastAsia="Sylfaen"/>
          <w:color w:val="000000"/>
          <w:sz w:val="28"/>
          <w:szCs w:val="28"/>
          <w:lang w:bidi="ru-RU"/>
        </w:rPr>
        <w:t>должностным</w:t>
      </w:r>
      <w:proofErr w:type="gramEnd"/>
      <w:r w:rsidRPr="00404756">
        <w:rPr>
          <w:rFonts w:eastAsia="Sylfaen"/>
          <w:color w:val="000000"/>
          <w:sz w:val="28"/>
          <w:szCs w:val="28"/>
          <w:lang w:bidi="ru-RU"/>
        </w:rPr>
        <w:t xml:space="preserve"> лицами, указанными в пункте 13 настоящего Положения.</w:t>
      </w:r>
    </w:p>
    <w:p w:rsidR="00404756" w:rsidRPr="00404756" w:rsidRDefault="00404756" w:rsidP="00404756">
      <w:pPr>
        <w:widowControl w:val="0"/>
        <w:numPr>
          <w:ilvl w:val="0"/>
          <w:numId w:val="3"/>
        </w:numPr>
        <w:tabs>
          <w:tab w:val="left" w:pos="1172"/>
        </w:tabs>
        <w:ind w:firstLine="74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Представление об утверждении устава создаваемого каза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чьего общества в течение 5 календарных дней со дня его согласования долж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ностными лицами, указанными в пункте 13 настоящего Положения, направля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ется в письменной форме в администрацию Кировского городского округа Ставропольского края. К представлению об утверждении устава создаваемого районного казачьего общества прилагаются следующие документы:</w:t>
      </w:r>
    </w:p>
    <w:p w:rsidR="00404756" w:rsidRPr="00404756" w:rsidRDefault="00404756" w:rsidP="00404756">
      <w:pPr>
        <w:widowControl w:val="0"/>
        <w:numPr>
          <w:ilvl w:val="0"/>
          <w:numId w:val="7"/>
        </w:numPr>
        <w:tabs>
          <w:tab w:val="left" w:pos="1066"/>
        </w:tabs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копии документов, подтверждающих соблюдение требований к порядку созыва и проведения заседания учредительного круга создаваемого казачьего общества, установленных Гражданским кодексом Рос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 xml:space="preserve">сийской Федерации и иными федеральными законами в сфере деятельности </w:t>
      </w:r>
      <w:r w:rsidRPr="00404756">
        <w:rPr>
          <w:rFonts w:eastAsia="Sylfaen"/>
          <w:color w:val="000000"/>
          <w:sz w:val="28"/>
          <w:szCs w:val="28"/>
          <w:lang w:bidi="ru-RU"/>
        </w:rPr>
        <w:lastRenderedPageBreak/>
        <w:t>некоммерческих организаций;</w:t>
      </w:r>
    </w:p>
    <w:p w:rsidR="00404756" w:rsidRPr="00404756" w:rsidRDefault="00404756" w:rsidP="00404756">
      <w:pPr>
        <w:widowControl w:val="0"/>
        <w:numPr>
          <w:ilvl w:val="0"/>
          <w:numId w:val="7"/>
        </w:numPr>
        <w:tabs>
          <w:tab w:val="left" w:pos="1062"/>
        </w:tabs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копия протокола заседания учредительного круга создаваемого казачьего общества, содержащего решение об утверждении устава со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здаваемого казачьего общества;</w:t>
      </w:r>
    </w:p>
    <w:p w:rsidR="00404756" w:rsidRPr="00404756" w:rsidRDefault="00404756" w:rsidP="00404756">
      <w:pPr>
        <w:widowControl w:val="0"/>
        <w:numPr>
          <w:ilvl w:val="0"/>
          <w:numId w:val="7"/>
        </w:numPr>
        <w:tabs>
          <w:tab w:val="left" w:pos="1101"/>
        </w:tabs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устав создаваемого казачьего общества, в том числе в электронном виде;</w:t>
      </w:r>
    </w:p>
    <w:p w:rsidR="00404756" w:rsidRPr="00404756" w:rsidRDefault="00404756" w:rsidP="00404756">
      <w:pPr>
        <w:widowControl w:val="0"/>
        <w:numPr>
          <w:ilvl w:val="0"/>
          <w:numId w:val="7"/>
        </w:numPr>
        <w:tabs>
          <w:tab w:val="left" w:pos="1058"/>
        </w:tabs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копии писем о согласовании устава создаваемого казачьего общества должностными лицами, указанными в пункте 13 настоящего Поло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жения.</w:t>
      </w:r>
    </w:p>
    <w:p w:rsidR="00404756" w:rsidRPr="00404756" w:rsidRDefault="00404756" w:rsidP="00404756">
      <w:pPr>
        <w:widowControl w:val="0"/>
        <w:numPr>
          <w:ilvl w:val="0"/>
          <w:numId w:val="3"/>
        </w:numPr>
        <w:tabs>
          <w:tab w:val="left" w:pos="1167"/>
        </w:tabs>
        <w:ind w:firstLine="74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 xml:space="preserve">Представления и документы, предусмотренные пунктами 14 и 15 настоящего Положения, должны быть заверены подписью атамана казачьего общества,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либо уполномоченного им лица.</w:t>
      </w:r>
    </w:p>
    <w:p w:rsidR="00404756" w:rsidRPr="00404756" w:rsidRDefault="00404756" w:rsidP="00404756">
      <w:pPr>
        <w:widowControl w:val="0"/>
        <w:ind w:firstLine="74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Представления и документы, предусмотренные пунктами 14 и 15 насто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 xml:space="preserve">ящего Положения, содержащие более одного листа, должны быть прошиты, пронумерованы и заверены подписью атамана казачьего общества,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либо уполномоченного им лица на оборотной стороне послед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него листа на месте прошивки.</w:t>
      </w:r>
    </w:p>
    <w:p w:rsidR="00404756" w:rsidRPr="00404756" w:rsidRDefault="00404756" w:rsidP="00404756">
      <w:pPr>
        <w:widowControl w:val="0"/>
        <w:numPr>
          <w:ilvl w:val="0"/>
          <w:numId w:val="3"/>
        </w:numPr>
        <w:tabs>
          <w:tab w:val="left" w:pos="1172"/>
        </w:tabs>
        <w:ind w:firstLine="74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Администрация Кировского городского округа Ставропольского края регистрирует представления и документы, предусмотренные пунктами 14 и 15 настоящего Положения, в день их поступ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ления.</w:t>
      </w:r>
    </w:p>
    <w:p w:rsidR="00404756" w:rsidRPr="00404756" w:rsidRDefault="00404756" w:rsidP="00404756">
      <w:pPr>
        <w:widowControl w:val="0"/>
        <w:numPr>
          <w:ilvl w:val="0"/>
          <w:numId w:val="3"/>
        </w:numPr>
        <w:tabs>
          <w:tab w:val="left" w:pos="1167"/>
        </w:tabs>
        <w:ind w:firstLine="740"/>
        <w:jc w:val="both"/>
        <w:rPr>
          <w:rFonts w:eastAsia="Sylfaen"/>
          <w:sz w:val="28"/>
          <w:szCs w:val="28"/>
          <w:lang w:eastAsia="en-US"/>
        </w:rPr>
      </w:pPr>
      <w:proofErr w:type="gramStart"/>
      <w:r w:rsidRPr="00404756">
        <w:rPr>
          <w:rFonts w:eastAsia="Sylfaen"/>
          <w:color w:val="000000"/>
          <w:sz w:val="28"/>
          <w:szCs w:val="28"/>
          <w:lang w:bidi="ru-RU"/>
        </w:rPr>
        <w:t>Рассмотрение представлений и документов, предусмотренных пунктами 14 и 15 настоящего Положения, принятие главой Кировского городского округа Ставро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польского края решения об утверждении устава казачьего обще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 xml:space="preserve">ства,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либо об отказе в утверждении устава казачьего общества,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осуществляется в течение 30 календарных дней со дня их регистрации администрацией Кировского городского округа Ставропольского края.</w:t>
      </w:r>
      <w:proofErr w:type="gramEnd"/>
    </w:p>
    <w:p w:rsidR="00404756" w:rsidRPr="00404756" w:rsidRDefault="00404756" w:rsidP="00404756">
      <w:pPr>
        <w:widowControl w:val="0"/>
        <w:numPr>
          <w:ilvl w:val="0"/>
          <w:numId w:val="3"/>
        </w:numPr>
        <w:tabs>
          <w:tab w:val="left" w:pos="1158"/>
        </w:tabs>
        <w:ind w:firstLine="74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 xml:space="preserve">Решение об утверждении устава казачьего общества,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в установленном порядке оформляется правовым актом главы Кировского городского округа Ставропольского края.</w:t>
      </w:r>
    </w:p>
    <w:p w:rsidR="00404756" w:rsidRPr="00404756" w:rsidRDefault="00404756" w:rsidP="00404756">
      <w:pPr>
        <w:widowControl w:val="0"/>
        <w:ind w:firstLine="74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Копия правового акта главы Кировского городского округа Ставропольского края об утвержде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 xml:space="preserve">нии устава казачьего общества,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направляется администрацией Кировского городского округа Ставропольского края атаману казачьего общества,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либо уполномоченному им лицу в течение 3 рабочих дней со дня его принятия.</w:t>
      </w:r>
    </w:p>
    <w:p w:rsidR="00404756" w:rsidRPr="00404756" w:rsidRDefault="00404756" w:rsidP="00404756">
      <w:pPr>
        <w:widowControl w:val="0"/>
        <w:numPr>
          <w:ilvl w:val="0"/>
          <w:numId w:val="3"/>
        </w:numPr>
        <w:tabs>
          <w:tab w:val="left" w:pos="1162"/>
        </w:tabs>
        <w:ind w:firstLine="74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На титульном листе утверждаемого устава казачьего об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 xml:space="preserve">щества,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(далее для целей настоящего пункта - устав) указываются:</w:t>
      </w:r>
    </w:p>
    <w:p w:rsidR="00404756" w:rsidRPr="00404756" w:rsidRDefault="00404756" w:rsidP="00404756">
      <w:pPr>
        <w:widowControl w:val="0"/>
        <w:numPr>
          <w:ilvl w:val="0"/>
          <w:numId w:val="8"/>
        </w:numPr>
        <w:tabs>
          <w:tab w:val="left" w:pos="1047"/>
        </w:tabs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 xml:space="preserve">слово «УСТАВ» (печатается без кавычек, прописными буквами) и полное наименование казачьего общества,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>;</w:t>
      </w:r>
    </w:p>
    <w:p w:rsidR="00404756" w:rsidRPr="00404756" w:rsidRDefault="00404756" w:rsidP="00404756">
      <w:pPr>
        <w:widowControl w:val="0"/>
        <w:numPr>
          <w:ilvl w:val="0"/>
          <w:numId w:val="8"/>
        </w:numPr>
        <w:tabs>
          <w:tab w:val="left" w:pos="1057"/>
        </w:tabs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 xml:space="preserve">год принятия учредительным кругом решения об учреждении казачьего общества - для создаваемого казачьего общества либо год принятия </w:t>
      </w:r>
      <w:r w:rsidRPr="00404756">
        <w:rPr>
          <w:rFonts w:eastAsia="Sylfaen"/>
          <w:color w:val="000000"/>
          <w:sz w:val="28"/>
          <w:szCs w:val="28"/>
          <w:lang w:bidi="ru-RU"/>
        </w:rPr>
        <w:lastRenderedPageBreak/>
        <w:t xml:space="preserve">кругом казачьего общества,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реше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 xml:space="preserve">ния об утверждении устава в утверждаемой редакции - для действующего казачьего общества,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(печатается выше над границей ниж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него поля страницы и выравнивается по центру);</w:t>
      </w:r>
    </w:p>
    <w:p w:rsidR="00404756" w:rsidRPr="00404756" w:rsidRDefault="00404756" w:rsidP="00404756">
      <w:pPr>
        <w:widowControl w:val="0"/>
        <w:numPr>
          <w:ilvl w:val="0"/>
          <w:numId w:val="8"/>
        </w:numPr>
        <w:tabs>
          <w:tab w:val="left" w:pos="884"/>
        </w:tabs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гриф утверждения, состоящий из слова «УТВЕРЖДЕН» (печатается без кавычек, прописными буквами) и реквизитов правового акта главы Кировского городского округа Ставропольского края, которым утверждается устав (гриф утверждения рас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полагается в правом верхнем углу титульного листа устава);</w:t>
      </w:r>
    </w:p>
    <w:p w:rsidR="00404756" w:rsidRPr="00404756" w:rsidRDefault="00404756" w:rsidP="00404756">
      <w:pPr>
        <w:widowControl w:val="0"/>
        <w:numPr>
          <w:ilvl w:val="0"/>
          <w:numId w:val="8"/>
        </w:numPr>
        <w:tabs>
          <w:tab w:val="left" w:pos="1072"/>
        </w:tabs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гриф согласования, состоящий из слова «СОГЛАСОВАН» (печата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ется без кавычек, прописными буквами), наименования должности, фамилии и инициалов лица, согласовавшего устав, реквизитов письма о согласовании устава (гриф согласования располагается в правом верхнем углу титульного листа устава под грифом утверждения). В случае согласования устава несколь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кими должностными лицами, указанными в пункте 13 настоящего Положения, грифы согласования располагаются вертикально под грифом утверждения с учетом очередности согласования.</w:t>
      </w:r>
    </w:p>
    <w:p w:rsidR="00404756" w:rsidRPr="00404756" w:rsidRDefault="00404756" w:rsidP="00404756">
      <w:pPr>
        <w:widowControl w:val="0"/>
        <w:numPr>
          <w:ilvl w:val="0"/>
          <w:numId w:val="3"/>
        </w:numPr>
        <w:tabs>
          <w:tab w:val="left" w:pos="1172"/>
        </w:tabs>
        <w:ind w:firstLine="74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Решение об отказе в утверждении устава казачьего обще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ства, в установленном порядке оформляется письмом главы Кировского городского округа Ставропольского края.</w:t>
      </w:r>
    </w:p>
    <w:p w:rsidR="00404756" w:rsidRPr="00404756" w:rsidRDefault="00404756" w:rsidP="00404756">
      <w:pPr>
        <w:widowControl w:val="0"/>
        <w:numPr>
          <w:ilvl w:val="0"/>
          <w:numId w:val="3"/>
        </w:numPr>
        <w:tabs>
          <w:tab w:val="left" w:pos="1172"/>
        </w:tabs>
        <w:ind w:firstLine="74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 xml:space="preserve">В случае принятия решения об отказе в утверждении устава казачьего общества,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в письме главы Кировского городского округа Ставрополь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ского края указываются основания, послужившие причиной для принятия ука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занного решения.</w:t>
      </w:r>
    </w:p>
    <w:p w:rsidR="00404756" w:rsidRPr="00404756" w:rsidRDefault="00404756" w:rsidP="00404756">
      <w:pPr>
        <w:widowControl w:val="0"/>
        <w:numPr>
          <w:ilvl w:val="0"/>
          <w:numId w:val="3"/>
        </w:numPr>
        <w:tabs>
          <w:tab w:val="left" w:pos="1162"/>
        </w:tabs>
        <w:ind w:firstLine="74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 xml:space="preserve">Основаниями для отказа в утверждении устава действующего  казачьего общества,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являются:</w:t>
      </w:r>
    </w:p>
    <w:p w:rsidR="00404756" w:rsidRPr="00404756" w:rsidRDefault="00404756" w:rsidP="00404756">
      <w:pPr>
        <w:widowControl w:val="0"/>
        <w:numPr>
          <w:ilvl w:val="0"/>
          <w:numId w:val="9"/>
        </w:numPr>
        <w:tabs>
          <w:tab w:val="left" w:pos="1072"/>
        </w:tabs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 xml:space="preserve">несоблюдение требований к порядку созыва и проведения заседания круга действующего казачьего общества,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>, установ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ленных Гражданским кодексом Российской Федерации и иными федераль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 xml:space="preserve">ными законами в сфере деятельности некоммерческих организаций, а также уставом действующего казачьего общества,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>;</w:t>
      </w:r>
    </w:p>
    <w:p w:rsidR="00404756" w:rsidRPr="00404756" w:rsidRDefault="00404756" w:rsidP="00404756">
      <w:pPr>
        <w:widowControl w:val="0"/>
        <w:numPr>
          <w:ilvl w:val="0"/>
          <w:numId w:val="9"/>
        </w:numPr>
        <w:tabs>
          <w:tab w:val="left" w:pos="1072"/>
        </w:tabs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непредставление или представление неполного комплекта докумен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тов, предусмотренных пунктом 14 настоящего Положения, несоблюдение тре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бований к их оформлению, порядку и сроку представления;</w:t>
      </w:r>
    </w:p>
    <w:p w:rsidR="00404756" w:rsidRPr="00404756" w:rsidRDefault="00404756" w:rsidP="00404756">
      <w:pPr>
        <w:widowControl w:val="0"/>
        <w:numPr>
          <w:ilvl w:val="0"/>
          <w:numId w:val="9"/>
        </w:numPr>
        <w:tabs>
          <w:tab w:val="left" w:pos="1072"/>
        </w:tabs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наличие в представленных документах недостоверных или неполных сведений.</w:t>
      </w:r>
    </w:p>
    <w:p w:rsidR="00404756" w:rsidRPr="00404756" w:rsidRDefault="00404756" w:rsidP="00404756">
      <w:pPr>
        <w:widowControl w:val="0"/>
        <w:numPr>
          <w:ilvl w:val="0"/>
          <w:numId w:val="3"/>
        </w:numPr>
        <w:tabs>
          <w:tab w:val="left" w:pos="1158"/>
        </w:tabs>
        <w:ind w:firstLine="74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Основаниями для отказа в утверждении устава создаваемого район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ного казачьего общества являются:</w:t>
      </w:r>
    </w:p>
    <w:p w:rsidR="00404756" w:rsidRPr="00404756" w:rsidRDefault="00404756" w:rsidP="00404756">
      <w:pPr>
        <w:widowControl w:val="0"/>
        <w:numPr>
          <w:ilvl w:val="0"/>
          <w:numId w:val="10"/>
        </w:numPr>
        <w:tabs>
          <w:tab w:val="left" w:pos="1072"/>
        </w:tabs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несоблюдение требований к порядку созыва и проведения заседания учредительного круга создаваемого казачьего общества, установ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ленных Гражданским кодексом Российской Федерации и иными федераль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ными законами в сфере деятельности некоммерческих организаций;</w:t>
      </w:r>
    </w:p>
    <w:p w:rsidR="00404756" w:rsidRPr="00404756" w:rsidRDefault="00404756" w:rsidP="00404756">
      <w:pPr>
        <w:widowControl w:val="0"/>
        <w:numPr>
          <w:ilvl w:val="0"/>
          <w:numId w:val="10"/>
        </w:numPr>
        <w:tabs>
          <w:tab w:val="left" w:pos="1070"/>
        </w:tabs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непредставление или представление неполного комплекта докумен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тов, предусмотренных пунктом 15 настоящего Положения, несоблюдение тре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бований к их оформлению, порядку и сроку представления;</w:t>
      </w:r>
    </w:p>
    <w:p w:rsidR="00404756" w:rsidRPr="00404756" w:rsidRDefault="00404756" w:rsidP="00404756">
      <w:pPr>
        <w:widowControl w:val="0"/>
        <w:numPr>
          <w:ilvl w:val="0"/>
          <w:numId w:val="10"/>
        </w:numPr>
        <w:tabs>
          <w:tab w:val="left" w:pos="1070"/>
        </w:tabs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lastRenderedPageBreak/>
        <w:t>наличие в представленных документах недостоверных или неполных сведений.</w:t>
      </w:r>
    </w:p>
    <w:p w:rsidR="00404756" w:rsidRPr="00404756" w:rsidRDefault="00404756" w:rsidP="00404756">
      <w:pPr>
        <w:widowControl w:val="0"/>
        <w:numPr>
          <w:ilvl w:val="0"/>
          <w:numId w:val="3"/>
        </w:numPr>
        <w:tabs>
          <w:tab w:val="left" w:pos="1162"/>
        </w:tabs>
        <w:ind w:firstLine="72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 xml:space="preserve">Отказ в утверждении устава казачьего общества,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не является препятствием для повторного направления в администрацию Кировского городского округа Ставропольского края представлений и документов, предусмотренных пунктами 14 и 15 настоящего Положения, при условии устранения оснований, послуживших причиной для принятия указанного решения.</w:t>
      </w:r>
    </w:p>
    <w:p w:rsidR="00404756" w:rsidRPr="00404756" w:rsidRDefault="00404756" w:rsidP="00404756">
      <w:pPr>
        <w:widowControl w:val="0"/>
        <w:ind w:firstLine="72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 xml:space="preserve">Повторное направление представлений и документов, предусмотренных пунктами 14 и 15 настоящего Положения, и принятие по этим представлениям соответствующих решений осуществляются в порядке, предусмотренном пунктами </w:t>
      </w:r>
      <w:r w:rsidRPr="00404756">
        <w:rPr>
          <w:rFonts w:eastAsia="Sylfaen"/>
          <w:color w:val="000000"/>
          <w:spacing w:val="20"/>
          <w:sz w:val="28"/>
          <w:szCs w:val="28"/>
          <w:shd w:val="clear" w:color="auto" w:fill="FFFFFF"/>
          <w:lang w:bidi="ru-RU"/>
        </w:rPr>
        <w:t>13-24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настоящего Положения.</w:t>
      </w:r>
    </w:p>
    <w:p w:rsidR="00404756" w:rsidRPr="00404756" w:rsidRDefault="00404756" w:rsidP="00404756">
      <w:pPr>
        <w:widowControl w:val="0"/>
        <w:ind w:firstLine="72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Предельное количество повторных направлений представлений и доку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ментов, предусмотренных пунктами 14 и 15 настоящего Положения, не огра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>ничено.</w:t>
      </w:r>
    </w:p>
    <w:p w:rsidR="00404756" w:rsidRPr="00404756" w:rsidRDefault="00404756" w:rsidP="00404756">
      <w:pPr>
        <w:widowControl w:val="0"/>
        <w:numPr>
          <w:ilvl w:val="0"/>
          <w:numId w:val="3"/>
        </w:numPr>
        <w:tabs>
          <w:tab w:val="left" w:pos="1167"/>
        </w:tabs>
        <w:ind w:firstLine="720"/>
        <w:jc w:val="both"/>
        <w:rPr>
          <w:rFonts w:ascii="Sylfaen" w:eastAsia="Sylfaen" w:hAnsi="Sylfaen" w:cs="Sylfaen"/>
          <w:sz w:val="26"/>
          <w:szCs w:val="26"/>
          <w:lang w:eastAsia="en-US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 xml:space="preserve">О принятом </w:t>
      </w:r>
      <w:proofErr w:type="gramStart"/>
      <w:r w:rsidRPr="00404756">
        <w:rPr>
          <w:rFonts w:eastAsia="Sylfaen"/>
          <w:color w:val="000000"/>
          <w:sz w:val="28"/>
          <w:szCs w:val="28"/>
          <w:lang w:bidi="ru-RU"/>
        </w:rPr>
        <w:t>решении</w:t>
      </w:r>
      <w:proofErr w:type="gramEnd"/>
      <w:r w:rsidRPr="00404756">
        <w:rPr>
          <w:rFonts w:eastAsia="Sylfaen"/>
          <w:color w:val="000000"/>
          <w:sz w:val="28"/>
          <w:szCs w:val="28"/>
          <w:lang w:bidi="ru-RU"/>
        </w:rPr>
        <w:t xml:space="preserve"> об отказе в утверждении устава ка</w:t>
      </w:r>
      <w:r w:rsidRPr="00404756">
        <w:rPr>
          <w:rFonts w:eastAsia="Sylfaen"/>
          <w:color w:val="000000"/>
          <w:sz w:val="28"/>
          <w:szCs w:val="28"/>
          <w:lang w:bidi="ru-RU"/>
        </w:rPr>
        <w:softHyphen/>
        <w:t xml:space="preserve">зачьего общества,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администрация Кировского городского округа Ставропольского края письменно уведомляет атамана казачьего общества, </w:t>
      </w:r>
      <w:r w:rsidRPr="00404756">
        <w:rPr>
          <w:rFonts w:eastAsia="Sylfaen"/>
          <w:sz w:val="28"/>
          <w:szCs w:val="28"/>
          <w:lang w:eastAsia="en-US"/>
        </w:rPr>
        <w:t>Павловского районного казачьего общества</w:t>
      </w:r>
      <w:r w:rsidRPr="00404756">
        <w:rPr>
          <w:rFonts w:eastAsia="Sylfaen"/>
          <w:color w:val="000000"/>
          <w:sz w:val="28"/>
          <w:szCs w:val="28"/>
          <w:lang w:bidi="ru-RU"/>
        </w:rPr>
        <w:t xml:space="preserve"> либо уполномоченное им лицо в течение 3 рабочих дней со дня его принятия.</w:t>
      </w:r>
    </w:p>
    <w:p w:rsidR="00404756" w:rsidRPr="00404756" w:rsidRDefault="00404756" w:rsidP="00404756">
      <w:pPr>
        <w:widowControl w:val="0"/>
        <w:tabs>
          <w:tab w:val="left" w:pos="1167"/>
        </w:tabs>
        <w:jc w:val="both"/>
        <w:rPr>
          <w:rFonts w:eastAsia="Sylfaen"/>
          <w:color w:val="000000"/>
          <w:sz w:val="28"/>
          <w:szCs w:val="28"/>
          <w:lang w:bidi="ru-RU"/>
        </w:rPr>
      </w:pPr>
    </w:p>
    <w:p w:rsidR="00404756" w:rsidRPr="00404756" w:rsidRDefault="00404756" w:rsidP="00404756">
      <w:pPr>
        <w:widowControl w:val="0"/>
        <w:tabs>
          <w:tab w:val="left" w:pos="1167"/>
        </w:tabs>
        <w:jc w:val="center"/>
        <w:rPr>
          <w:rFonts w:eastAsia="Sylfaen"/>
          <w:color w:val="000000"/>
          <w:sz w:val="28"/>
          <w:szCs w:val="28"/>
          <w:lang w:bidi="ru-RU"/>
        </w:rPr>
      </w:pPr>
      <w:r w:rsidRPr="00404756">
        <w:rPr>
          <w:rFonts w:eastAsia="Sylfaen"/>
          <w:color w:val="000000"/>
          <w:sz w:val="28"/>
          <w:szCs w:val="28"/>
          <w:lang w:bidi="ru-RU"/>
        </w:rPr>
        <w:t>_______________________________</w:t>
      </w:r>
    </w:p>
    <w:p w:rsidR="00404756" w:rsidRPr="00404756" w:rsidRDefault="00404756" w:rsidP="00404756">
      <w:pPr>
        <w:widowControl w:val="0"/>
        <w:tabs>
          <w:tab w:val="left" w:pos="1167"/>
        </w:tabs>
        <w:jc w:val="both"/>
        <w:rPr>
          <w:rFonts w:eastAsia="Sylfaen"/>
          <w:color w:val="000000"/>
          <w:sz w:val="28"/>
          <w:szCs w:val="28"/>
          <w:lang w:bidi="ru-RU"/>
        </w:rPr>
      </w:pPr>
    </w:p>
    <w:p w:rsidR="00404756" w:rsidRPr="00404756" w:rsidRDefault="00404756" w:rsidP="00404756">
      <w:pPr>
        <w:widowControl w:val="0"/>
        <w:tabs>
          <w:tab w:val="left" w:pos="1167"/>
        </w:tabs>
        <w:jc w:val="both"/>
        <w:rPr>
          <w:rFonts w:eastAsia="Sylfaen"/>
          <w:color w:val="000000"/>
          <w:sz w:val="28"/>
          <w:szCs w:val="28"/>
          <w:lang w:bidi="ru-RU"/>
        </w:rPr>
      </w:pPr>
    </w:p>
    <w:p w:rsidR="00404756" w:rsidRPr="00404756" w:rsidRDefault="00404756" w:rsidP="00404756">
      <w:pPr>
        <w:widowControl w:val="0"/>
        <w:tabs>
          <w:tab w:val="left" w:pos="1167"/>
        </w:tabs>
        <w:jc w:val="both"/>
        <w:rPr>
          <w:rFonts w:eastAsia="Sylfaen"/>
          <w:color w:val="000000"/>
          <w:sz w:val="28"/>
          <w:szCs w:val="28"/>
          <w:lang w:bidi="ru-RU"/>
        </w:rPr>
      </w:pPr>
    </w:p>
    <w:p w:rsidR="00404756" w:rsidRPr="00404756" w:rsidRDefault="00404756" w:rsidP="00404756">
      <w:pPr>
        <w:widowControl w:val="0"/>
        <w:tabs>
          <w:tab w:val="left" w:pos="1167"/>
        </w:tabs>
        <w:jc w:val="both"/>
        <w:rPr>
          <w:rFonts w:eastAsia="Sylfaen"/>
          <w:color w:val="000000"/>
          <w:sz w:val="28"/>
          <w:szCs w:val="28"/>
          <w:lang w:bidi="ru-RU"/>
        </w:rPr>
      </w:pPr>
    </w:p>
    <w:p w:rsidR="00404756" w:rsidRPr="00404756" w:rsidRDefault="00404756" w:rsidP="00404756">
      <w:pPr>
        <w:widowControl w:val="0"/>
        <w:tabs>
          <w:tab w:val="left" w:pos="1167"/>
        </w:tabs>
        <w:jc w:val="both"/>
        <w:rPr>
          <w:rFonts w:eastAsia="Sylfaen"/>
          <w:color w:val="000000"/>
          <w:sz w:val="28"/>
          <w:szCs w:val="28"/>
          <w:lang w:bidi="ru-RU"/>
        </w:rPr>
      </w:pPr>
    </w:p>
    <w:p w:rsidR="00404756" w:rsidRPr="00404756" w:rsidRDefault="00404756" w:rsidP="00404756">
      <w:pPr>
        <w:widowControl w:val="0"/>
        <w:tabs>
          <w:tab w:val="left" w:pos="1167"/>
        </w:tabs>
        <w:jc w:val="both"/>
        <w:rPr>
          <w:rFonts w:eastAsia="Sylfaen"/>
          <w:color w:val="000000"/>
          <w:sz w:val="28"/>
          <w:szCs w:val="28"/>
          <w:lang w:bidi="ru-RU"/>
        </w:rPr>
      </w:pPr>
    </w:p>
    <w:p w:rsidR="00404756" w:rsidRPr="00404756" w:rsidRDefault="00404756" w:rsidP="00404756">
      <w:pPr>
        <w:widowControl w:val="0"/>
        <w:tabs>
          <w:tab w:val="left" w:pos="1167"/>
        </w:tabs>
        <w:jc w:val="both"/>
        <w:rPr>
          <w:rFonts w:eastAsia="Sylfaen"/>
          <w:color w:val="000000"/>
          <w:sz w:val="28"/>
          <w:szCs w:val="28"/>
          <w:lang w:bidi="ru-RU"/>
        </w:rPr>
      </w:pPr>
    </w:p>
    <w:p w:rsidR="00404756" w:rsidRPr="00404756" w:rsidRDefault="00404756" w:rsidP="00404756">
      <w:pPr>
        <w:widowControl w:val="0"/>
        <w:tabs>
          <w:tab w:val="left" w:pos="1167"/>
        </w:tabs>
        <w:jc w:val="both"/>
        <w:rPr>
          <w:rFonts w:eastAsia="Sylfaen"/>
          <w:color w:val="000000"/>
          <w:sz w:val="28"/>
          <w:szCs w:val="28"/>
          <w:lang w:bidi="ru-RU"/>
        </w:rPr>
      </w:pPr>
    </w:p>
    <w:p w:rsidR="00404756" w:rsidRPr="00404756" w:rsidRDefault="00404756" w:rsidP="00404756">
      <w:pPr>
        <w:widowControl w:val="0"/>
        <w:tabs>
          <w:tab w:val="left" w:pos="1167"/>
        </w:tabs>
        <w:jc w:val="both"/>
        <w:rPr>
          <w:rFonts w:eastAsia="Sylfaen"/>
          <w:color w:val="000000"/>
          <w:sz w:val="28"/>
          <w:szCs w:val="28"/>
          <w:lang w:bidi="ru-RU"/>
        </w:rPr>
      </w:pPr>
    </w:p>
    <w:p w:rsidR="00404756" w:rsidRPr="00404756" w:rsidRDefault="00404756" w:rsidP="00404756">
      <w:pPr>
        <w:widowControl w:val="0"/>
        <w:tabs>
          <w:tab w:val="left" w:pos="1167"/>
        </w:tabs>
        <w:jc w:val="both"/>
        <w:rPr>
          <w:rFonts w:eastAsia="Sylfaen"/>
          <w:color w:val="000000"/>
          <w:sz w:val="28"/>
          <w:szCs w:val="28"/>
          <w:lang w:bidi="ru-RU"/>
        </w:rPr>
      </w:pPr>
    </w:p>
    <w:p w:rsidR="00404756" w:rsidRPr="00404756" w:rsidRDefault="00404756" w:rsidP="00404756">
      <w:pPr>
        <w:widowControl w:val="0"/>
        <w:tabs>
          <w:tab w:val="left" w:pos="1167"/>
        </w:tabs>
        <w:jc w:val="both"/>
        <w:rPr>
          <w:rFonts w:eastAsia="Sylfaen"/>
          <w:color w:val="000000"/>
          <w:sz w:val="28"/>
          <w:szCs w:val="28"/>
          <w:lang w:bidi="ru-RU"/>
        </w:rPr>
      </w:pPr>
    </w:p>
    <w:p w:rsidR="00404756" w:rsidRPr="00404756" w:rsidRDefault="00404756" w:rsidP="00404756">
      <w:pPr>
        <w:widowControl w:val="0"/>
        <w:tabs>
          <w:tab w:val="left" w:pos="1167"/>
        </w:tabs>
        <w:jc w:val="both"/>
        <w:rPr>
          <w:rFonts w:eastAsia="Sylfaen"/>
          <w:color w:val="000000"/>
          <w:sz w:val="28"/>
          <w:szCs w:val="28"/>
          <w:lang w:bidi="ru-RU"/>
        </w:rPr>
      </w:pPr>
    </w:p>
    <w:p w:rsidR="00404756" w:rsidRPr="00404756" w:rsidRDefault="00404756" w:rsidP="00404756">
      <w:pPr>
        <w:widowControl w:val="0"/>
        <w:tabs>
          <w:tab w:val="left" w:pos="1167"/>
        </w:tabs>
        <w:jc w:val="both"/>
        <w:rPr>
          <w:rFonts w:eastAsia="Sylfaen"/>
          <w:color w:val="000000"/>
          <w:sz w:val="28"/>
          <w:szCs w:val="28"/>
          <w:lang w:bidi="ru-RU"/>
        </w:rPr>
      </w:pPr>
    </w:p>
    <w:p w:rsidR="00404756" w:rsidRPr="00404756" w:rsidRDefault="00404756" w:rsidP="00404756">
      <w:pPr>
        <w:widowControl w:val="0"/>
        <w:tabs>
          <w:tab w:val="left" w:pos="1167"/>
        </w:tabs>
        <w:jc w:val="both"/>
        <w:rPr>
          <w:rFonts w:eastAsia="Sylfaen"/>
          <w:color w:val="000000"/>
          <w:sz w:val="28"/>
          <w:szCs w:val="28"/>
          <w:lang w:bidi="ru-RU"/>
        </w:rPr>
      </w:pPr>
    </w:p>
    <w:p w:rsidR="00404756" w:rsidRPr="00404756" w:rsidRDefault="00404756" w:rsidP="00404756">
      <w:pPr>
        <w:widowControl w:val="0"/>
        <w:tabs>
          <w:tab w:val="left" w:pos="1167"/>
        </w:tabs>
        <w:jc w:val="both"/>
        <w:rPr>
          <w:rFonts w:eastAsia="Sylfaen"/>
          <w:color w:val="000000"/>
          <w:sz w:val="28"/>
          <w:szCs w:val="28"/>
          <w:lang w:bidi="ru-RU"/>
        </w:rPr>
      </w:pPr>
    </w:p>
    <w:p w:rsidR="00404756" w:rsidRPr="00404756" w:rsidRDefault="00404756" w:rsidP="00404756">
      <w:pPr>
        <w:widowControl w:val="0"/>
        <w:tabs>
          <w:tab w:val="left" w:pos="1167"/>
        </w:tabs>
        <w:jc w:val="both"/>
        <w:rPr>
          <w:rFonts w:eastAsia="Sylfaen"/>
          <w:color w:val="000000"/>
          <w:sz w:val="28"/>
          <w:szCs w:val="28"/>
          <w:lang w:bidi="ru-RU"/>
        </w:rPr>
      </w:pPr>
    </w:p>
    <w:p w:rsidR="00404756" w:rsidRPr="00404756" w:rsidRDefault="00404756" w:rsidP="00404756">
      <w:pPr>
        <w:widowControl w:val="0"/>
        <w:tabs>
          <w:tab w:val="left" w:pos="1167"/>
        </w:tabs>
        <w:jc w:val="both"/>
        <w:rPr>
          <w:rFonts w:eastAsia="Sylfaen"/>
          <w:color w:val="000000"/>
          <w:sz w:val="28"/>
          <w:szCs w:val="28"/>
          <w:lang w:bidi="ru-RU"/>
        </w:rPr>
      </w:pPr>
    </w:p>
    <w:p w:rsidR="00404756" w:rsidRPr="00404756" w:rsidRDefault="00404756" w:rsidP="00404756">
      <w:pPr>
        <w:widowControl w:val="0"/>
        <w:tabs>
          <w:tab w:val="left" w:pos="1167"/>
        </w:tabs>
        <w:jc w:val="both"/>
        <w:rPr>
          <w:rFonts w:eastAsia="Sylfaen"/>
          <w:color w:val="000000"/>
          <w:sz w:val="28"/>
          <w:szCs w:val="28"/>
          <w:lang w:bidi="ru-RU"/>
        </w:rPr>
      </w:pPr>
    </w:p>
    <w:p w:rsidR="00404756" w:rsidRPr="00404756" w:rsidRDefault="00404756" w:rsidP="00404756">
      <w:pPr>
        <w:widowControl w:val="0"/>
        <w:tabs>
          <w:tab w:val="left" w:pos="1167"/>
        </w:tabs>
        <w:jc w:val="both"/>
        <w:rPr>
          <w:rFonts w:eastAsia="Sylfaen"/>
          <w:color w:val="000000"/>
          <w:sz w:val="28"/>
          <w:szCs w:val="28"/>
          <w:lang w:bidi="ru-RU"/>
        </w:rPr>
      </w:pPr>
    </w:p>
    <w:p w:rsidR="00404756" w:rsidRPr="00404756" w:rsidRDefault="00404756" w:rsidP="00404756">
      <w:pPr>
        <w:widowControl w:val="0"/>
        <w:tabs>
          <w:tab w:val="left" w:pos="1167"/>
        </w:tabs>
        <w:jc w:val="both"/>
        <w:rPr>
          <w:rFonts w:eastAsia="Sylfaen"/>
          <w:color w:val="000000"/>
          <w:sz w:val="28"/>
          <w:szCs w:val="28"/>
          <w:lang w:bidi="ru-RU"/>
        </w:rPr>
      </w:pPr>
    </w:p>
    <w:p w:rsidR="00404756" w:rsidRPr="00404756" w:rsidRDefault="00404756" w:rsidP="00404756">
      <w:pPr>
        <w:widowControl w:val="0"/>
        <w:tabs>
          <w:tab w:val="left" w:pos="1167"/>
        </w:tabs>
        <w:jc w:val="both"/>
        <w:rPr>
          <w:rFonts w:eastAsia="Sylfaen"/>
          <w:color w:val="000000"/>
          <w:sz w:val="28"/>
          <w:szCs w:val="28"/>
          <w:lang w:bidi="ru-RU"/>
        </w:rPr>
      </w:pPr>
    </w:p>
    <w:p w:rsidR="00404756" w:rsidRPr="00404756" w:rsidRDefault="00404756" w:rsidP="00404756">
      <w:pPr>
        <w:widowControl w:val="0"/>
        <w:tabs>
          <w:tab w:val="left" w:pos="1167"/>
        </w:tabs>
        <w:jc w:val="both"/>
        <w:rPr>
          <w:rFonts w:eastAsia="Sylfaen"/>
          <w:color w:val="000000"/>
          <w:sz w:val="28"/>
          <w:szCs w:val="28"/>
          <w:lang w:bidi="ru-RU"/>
        </w:rPr>
      </w:pPr>
    </w:p>
    <w:p w:rsidR="00404756" w:rsidRPr="00404756" w:rsidRDefault="00404756" w:rsidP="00404756">
      <w:pPr>
        <w:widowControl w:val="0"/>
        <w:tabs>
          <w:tab w:val="left" w:pos="1167"/>
        </w:tabs>
        <w:jc w:val="both"/>
        <w:rPr>
          <w:rFonts w:eastAsia="Sylfaen"/>
          <w:color w:val="000000"/>
          <w:sz w:val="28"/>
          <w:szCs w:val="28"/>
          <w:lang w:bidi="ru-RU"/>
        </w:rPr>
      </w:pPr>
    </w:p>
    <w:p w:rsidR="00404756" w:rsidRPr="00404756" w:rsidRDefault="00404756" w:rsidP="00404756">
      <w:pPr>
        <w:ind w:left="4962"/>
        <w:jc w:val="center"/>
        <w:rPr>
          <w:sz w:val="28"/>
          <w:szCs w:val="22"/>
          <w:lang w:eastAsia="en-US"/>
        </w:rPr>
      </w:pPr>
      <w:r w:rsidRPr="00404756">
        <w:rPr>
          <w:sz w:val="28"/>
          <w:szCs w:val="22"/>
          <w:lang w:eastAsia="en-US"/>
        </w:rPr>
        <w:lastRenderedPageBreak/>
        <w:t>УТВЕРЖДЕН</w:t>
      </w:r>
    </w:p>
    <w:p w:rsidR="00404756" w:rsidRPr="00404756" w:rsidRDefault="00404756" w:rsidP="00404756">
      <w:pPr>
        <w:ind w:left="4962"/>
        <w:jc w:val="center"/>
        <w:rPr>
          <w:sz w:val="28"/>
          <w:szCs w:val="22"/>
          <w:lang w:eastAsia="en-US"/>
        </w:rPr>
      </w:pPr>
      <w:r w:rsidRPr="00404756">
        <w:rPr>
          <w:sz w:val="28"/>
          <w:szCs w:val="22"/>
          <w:lang w:eastAsia="en-US"/>
        </w:rPr>
        <w:t>постановлением главы</w:t>
      </w:r>
    </w:p>
    <w:p w:rsidR="00404756" w:rsidRPr="00404756" w:rsidRDefault="00404756" w:rsidP="00404756">
      <w:pPr>
        <w:ind w:left="4962"/>
        <w:jc w:val="center"/>
        <w:rPr>
          <w:sz w:val="28"/>
          <w:szCs w:val="22"/>
          <w:lang w:eastAsia="en-US"/>
        </w:rPr>
      </w:pPr>
      <w:r w:rsidRPr="00404756">
        <w:rPr>
          <w:sz w:val="28"/>
          <w:szCs w:val="22"/>
          <w:lang w:eastAsia="en-US"/>
        </w:rPr>
        <w:t xml:space="preserve"> Кировского городского округа</w:t>
      </w:r>
    </w:p>
    <w:p w:rsidR="00404756" w:rsidRPr="00404756" w:rsidRDefault="00404756" w:rsidP="00404756">
      <w:pPr>
        <w:ind w:left="4962"/>
        <w:jc w:val="center"/>
        <w:rPr>
          <w:sz w:val="28"/>
          <w:szCs w:val="22"/>
          <w:lang w:eastAsia="en-US"/>
        </w:rPr>
      </w:pPr>
      <w:r w:rsidRPr="00404756">
        <w:rPr>
          <w:sz w:val="28"/>
          <w:szCs w:val="22"/>
          <w:lang w:eastAsia="en-US"/>
        </w:rPr>
        <w:t>Ставропольского края</w:t>
      </w:r>
    </w:p>
    <w:p w:rsidR="00404756" w:rsidRPr="00404756" w:rsidRDefault="00404756" w:rsidP="00404756">
      <w:pPr>
        <w:widowControl w:val="0"/>
        <w:tabs>
          <w:tab w:val="left" w:pos="1167"/>
        </w:tabs>
        <w:jc w:val="both"/>
        <w:rPr>
          <w:rFonts w:ascii="Sylfaen" w:eastAsia="Sylfaen" w:hAnsi="Sylfaen" w:cs="Sylfaen"/>
          <w:sz w:val="26"/>
          <w:szCs w:val="26"/>
          <w:lang w:eastAsia="en-US"/>
        </w:rPr>
      </w:pPr>
    </w:p>
    <w:p w:rsidR="00404756" w:rsidRPr="00404756" w:rsidRDefault="00404756" w:rsidP="00404756">
      <w:pPr>
        <w:widowControl w:val="0"/>
        <w:tabs>
          <w:tab w:val="left" w:pos="1167"/>
        </w:tabs>
        <w:jc w:val="both"/>
        <w:rPr>
          <w:rFonts w:ascii="Sylfaen" w:eastAsia="Sylfaen" w:hAnsi="Sylfaen" w:cs="Sylfaen"/>
          <w:sz w:val="26"/>
          <w:szCs w:val="26"/>
          <w:lang w:eastAsia="en-US"/>
        </w:rPr>
      </w:pPr>
    </w:p>
    <w:p w:rsidR="00404756" w:rsidRPr="00404756" w:rsidRDefault="00404756" w:rsidP="00404756">
      <w:pPr>
        <w:widowControl w:val="0"/>
        <w:spacing w:after="182" w:line="260" w:lineRule="exact"/>
        <w:ind w:left="60"/>
        <w:jc w:val="center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sz w:val="28"/>
          <w:szCs w:val="28"/>
          <w:lang w:eastAsia="en-US"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1.05pt;margin-top:-114.35pt;width:138.7pt;height:80.25pt;z-index:-251657216;mso-wrap-distance-left:195.85pt;mso-wrap-distance-right:6.25pt;mso-position-horizontal-relative:margin" filled="f" stroked="f">
            <v:textbox style="mso-fit-shape-to-text:t" inset="0,0,0,0">
              <w:txbxContent>
                <w:p w:rsidR="00404756" w:rsidRPr="00C16D1D" w:rsidRDefault="00404756" w:rsidP="00404756"/>
              </w:txbxContent>
            </v:textbox>
            <w10:wrap type="topAndBottom" anchorx="margin"/>
          </v:shape>
        </w:pict>
      </w:r>
      <w:r w:rsidRPr="00404756">
        <w:rPr>
          <w:rFonts w:eastAsia="Sylfaen"/>
          <w:sz w:val="28"/>
          <w:szCs w:val="28"/>
          <w:lang w:eastAsia="en-US"/>
        </w:rPr>
        <w:t>ОБРАЗЕЦ</w:t>
      </w:r>
    </w:p>
    <w:p w:rsidR="00404756" w:rsidRPr="00404756" w:rsidRDefault="00404756" w:rsidP="00404756">
      <w:pPr>
        <w:widowControl w:val="0"/>
        <w:spacing w:line="260" w:lineRule="exact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sz w:val="28"/>
          <w:szCs w:val="28"/>
          <w:lang w:eastAsia="en-US"/>
        </w:rPr>
        <w:t>титульного листа устава казачьего общества, создаваемого (действующего)</w:t>
      </w:r>
    </w:p>
    <w:p w:rsidR="00404756" w:rsidRPr="00404756" w:rsidRDefault="00404756" w:rsidP="00404756">
      <w:pPr>
        <w:widowControl w:val="0"/>
        <w:spacing w:after="666" w:line="260" w:lineRule="exact"/>
        <w:ind w:left="60"/>
        <w:jc w:val="center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sz w:val="28"/>
          <w:szCs w:val="28"/>
          <w:lang w:eastAsia="en-US"/>
        </w:rPr>
        <w:t>на территории Кировского городского округа Ставропольского края</w:t>
      </w:r>
    </w:p>
    <w:p w:rsidR="00404756" w:rsidRPr="00404756" w:rsidRDefault="00404756" w:rsidP="00404756">
      <w:pPr>
        <w:widowControl w:val="0"/>
        <w:spacing w:after="318" w:line="260" w:lineRule="exact"/>
        <w:ind w:right="540"/>
        <w:jc w:val="center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sz w:val="28"/>
          <w:szCs w:val="28"/>
          <w:lang w:eastAsia="en-US"/>
        </w:rPr>
        <w:t>УТВЕРЖДЕН</w:t>
      </w:r>
    </w:p>
    <w:p w:rsidR="00404756" w:rsidRPr="00404756" w:rsidRDefault="00404756" w:rsidP="00404756">
      <w:pPr>
        <w:widowControl w:val="0"/>
        <w:ind w:right="539"/>
        <w:jc w:val="center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sz w:val="28"/>
          <w:szCs w:val="28"/>
          <w:lang w:eastAsia="en-US"/>
        </w:rPr>
        <w:t>постановлением главы</w:t>
      </w:r>
    </w:p>
    <w:p w:rsidR="00404756" w:rsidRPr="00404756" w:rsidRDefault="00404756" w:rsidP="00404756">
      <w:pPr>
        <w:widowControl w:val="0"/>
        <w:ind w:right="539"/>
        <w:jc w:val="center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sz w:val="28"/>
          <w:szCs w:val="28"/>
          <w:lang w:eastAsia="en-US"/>
        </w:rPr>
        <w:t>Кировского городского округа</w:t>
      </w:r>
      <w:r w:rsidRPr="00404756">
        <w:rPr>
          <w:rFonts w:eastAsia="Sylfaen"/>
          <w:sz w:val="28"/>
          <w:szCs w:val="28"/>
          <w:lang w:eastAsia="en-US"/>
        </w:rPr>
        <w:br/>
        <w:t>Ставропольского края</w:t>
      </w:r>
    </w:p>
    <w:p w:rsidR="00404756" w:rsidRPr="00404756" w:rsidRDefault="00404756" w:rsidP="00404756">
      <w:pPr>
        <w:widowControl w:val="0"/>
        <w:tabs>
          <w:tab w:val="left" w:pos="5604"/>
          <w:tab w:val="left" w:pos="7535"/>
        </w:tabs>
        <w:spacing w:after="662" w:line="260" w:lineRule="exact"/>
        <w:ind w:left="486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sz w:val="28"/>
          <w:szCs w:val="28"/>
          <w:lang w:eastAsia="en-US"/>
        </w:rPr>
        <w:t>от«</w:t>
      </w:r>
      <w:r w:rsidRPr="00404756">
        <w:rPr>
          <w:rFonts w:eastAsia="Sylfaen"/>
          <w:sz w:val="28"/>
          <w:szCs w:val="28"/>
          <w:lang w:eastAsia="en-US"/>
        </w:rPr>
        <w:tab/>
        <w:t>»</w:t>
      </w:r>
      <w:r w:rsidRPr="00404756">
        <w:rPr>
          <w:rFonts w:eastAsia="Sylfaen"/>
          <w:sz w:val="28"/>
          <w:szCs w:val="28"/>
          <w:lang w:eastAsia="en-US"/>
        </w:rPr>
        <w:tab/>
        <w:t>20       г. №</w:t>
      </w:r>
    </w:p>
    <w:p w:rsidR="00404756" w:rsidRPr="00404756" w:rsidRDefault="00404756" w:rsidP="00404756">
      <w:pPr>
        <w:widowControl w:val="0"/>
        <w:spacing w:after="352" w:line="260" w:lineRule="exact"/>
        <w:ind w:right="540"/>
        <w:jc w:val="center"/>
        <w:rPr>
          <w:rFonts w:eastAsia="Sylfaen"/>
          <w:sz w:val="28"/>
          <w:szCs w:val="28"/>
          <w:lang w:eastAsia="en-US"/>
        </w:rPr>
      </w:pPr>
      <w:proofErr w:type="gramStart"/>
      <w:r w:rsidRPr="00404756">
        <w:rPr>
          <w:rFonts w:eastAsia="Sylfaen"/>
          <w:sz w:val="28"/>
          <w:szCs w:val="28"/>
          <w:lang w:eastAsia="en-US"/>
        </w:rPr>
        <w:t>СОГЛАСОВАН</w:t>
      </w:r>
      <w:proofErr w:type="gramEnd"/>
      <w:r w:rsidRPr="00404756">
        <w:rPr>
          <w:rFonts w:eastAsia="Sylfaen"/>
          <w:sz w:val="28"/>
          <w:szCs w:val="28"/>
          <w:lang w:eastAsia="en-US"/>
        </w:rPr>
        <w:br/>
      </w:r>
      <w:r w:rsidRPr="00404756">
        <w:rPr>
          <w:rFonts w:eastAsia="Sylfaen"/>
          <w:b/>
          <w:bCs/>
          <w:sz w:val="28"/>
          <w:szCs w:val="28"/>
          <w:shd w:val="clear" w:color="auto" w:fill="FFFFFF"/>
          <w:lang w:eastAsia="en-US"/>
        </w:rPr>
        <w:t>(наименование должности)</w:t>
      </w:r>
      <w:r w:rsidRPr="00404756">
        <w:rPr>
          <w:rFonts w:eastAsia="Sylfaen"/>
          <w:b/>
          <w:bCs/>
          <w:sz w:val="28"/>
          <w:szCs w:val="28"/>
          <w:shd w:val="clear" w:color="auto" w:fill="FFFFFF"/>
          <w:lang w:eastAsia="en-US"/>
        </w:rPr>
        <w:br/>
      </w:r>
      <w:r w:rsidRPr="00404756">
        <w:rPr>
          <w:rFonts w:eastAsia="Sylfaen"/>
          <w:sz w:val="28"/>
          <w:szCs w:val="28"/>
          <w:lang w:eastAsia="en-US"/>
        </w:rPr>
        <w:t>(Ф.И.О.)</w:t>
      </w:r>
    </w:p>
    <w:p w:rsidR="00404756" w:rsidRPr="00404756" w:rsidRDefault="00404756" w:rsidP="00404756">
      <w:pPr>
        <w:widowControl w:val="0"/>
        <w:tabs>
          <w:tab w:val="left" w:pos="6345"/>
          <w:tab w:val="left" w:pos="7535"/>
        </w:tabs>
        <w:spacing w:after="662" w:line="260" w:lineRule="exact"/>
        <w:ind w:left="466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sz w:val="28"/>
          <w:szCs w:val="28"/>
          <w:lang w:eastAsia="en-US"/>
        </w:rPr>
        <w:t>письмо от«</w:t>
      </w:r>
      <w:r w:rsidRPr="00404756">
        <w:rPr>
          <w:rFonts w:eastAsia="Sylfaen"/>
          <w:sz w:val="28"/>
          <w:szCs w:val="28"/>
          <w:lang w:eastAsia="en-US"/>
        </w:rPr>
        <w:tab/>
        <w:t>»</w:t>
      </w:r>
      <w:r w:rsidRPr="00404756">
        <w:rPr>
          <w:rFonts w:eastAsia="Sylfaen"/>
          <w:sz w:val="28"/>
          <w:szCs w:val="28"/>
          <w:lang w:eastAsia="en-US"/>
        </w:rPr>
        <w:tab/>
        <w:t>20       г. №</w:t>
      </w:r>
    </w:p>
    <w:p w:rsidR="00404756" w:rsidRPr="00404756" w:rsidRDefault="00404756" w:rsidP="00404756">
      <w:pPr>
        <w:widowControl w:val="0"/>
        <w:spacing w:after="357" w:line="260" w:lineRule="exact"/>
        <w:ind w:right="540"/>
        <w:jc w:val="center"/>
        <w:rPr>
          <w:rFonts w:eastAsia="Sylfaen"/>
          <w:sz w:val="28"/>
          <w:szCs w:val="28"/>
          <w:lang w:eastAsia="en-US"/>
        </w:rPr>
      </w:pPr>
      <w:proofErr w:type="gramStart"/>
      <w:r w:rsidRPr="00404756">
        <w:rPr>
          <w:rFonts w:eastAsia="Sylfaen"/>
          <w:sz w:val="28"/>
          <w:szCs w:val="28"/>
          <w:lang w:eastAsia="en-US"/>
        </w:rPr>
        <w:t>СОГЛАСОВАН</w:t>
      </w:r>
      <w:proofErr w:type="gramEnd"/>
      <w:r w:rsidRPr="00404756">
        <w:rPr>
          <w:rFonts w:eastAsia="Sylfaen"/>
          <w:sz w:val="28"/>
          <w:szCs w:val="28"/>
          <w:lang w:eastAsia="en-US"/>
        </w:rPr>
        <w:br/>
      </w:r>
      <w:r w:rsidRPr="00404756">
        <w:rPr>
          <w:rFonts w:eastAsia="Sylfaen"/>
          <w:b/>
          <w:bCs/>
          <w:sz w:val="28"/>
          <w:szCs w:val="28"/>
          <w:shd w:val="clear" w:color="auto" w:fill="FFFFFF"/>
          <w:lang w:eastAsia="en-US"/>
        </w:rPr>
        <w:t>(наименование должности)</w:t>
      </w:r>
      <w:r w:rsidRPr="00404756">
        <w:rPr>
          <w:rFonts w:eastAsia="Sylfaen"/>
          <w:b/>
          <w:bCs/>
          <w:sz w:val="28"/>
          <w:szCs w:val="28"/>
          <w:shd w:val="clear" w:color="auto" w:fill="FFFFFF"/>
          <w:lang w:eastAsia="en-US"/>
        </w:rPr>
        <w:br/>
      </w:r>
      <w:r w:rsidRPr="00404756">
        <w:rPr>
          <w:rFonts w:eastAsia="Sylfaen"/>
          <w:sz w:val="28"/>
          <w:szCs w:val="28"/>
          <w:lang w:eastAsia="en-US"/>
        </w:rPr>
        <w:t>(Ф.И.О.)</w:t>
      </w:r>
    </w:p>
    <w:p w:rsidR="00404756" w:rsidRPr="00404756" w:rsidRDefault="00404756" w:rsidP="00404756">
      <w:pPr>
        <w:widowControl w:val="0"/>
        <w:tabs>
          <w:tab w:val="left" w:pos="6345"/>
          <w:tab w:val="left" w:pos="7535"/>
        </w:tabs>
        <w:spacing w:after="657" w:line="260" w:lineRule="exact"/>
        <w:ind w:left="4660"/>
        <w:jc w:val="both"/>
        <w:rPr>
          <w:rFonts w:eastAsia="Sylfaen"/>
          <w:sz w:val="28"/>
          <w:szCs w:val="28"/>
          <w:lang w:eastAsia="en-US"/>
        </w:rPr>
      </w:pPr>
      <w:r w:rsidRPr="00404756">
        <w:rPr>
          <w:rFonts w:eastAsia="Sylfaen"/>
          <w:sz w:val="28"/>
          <w:szCs w:val="28"/>
          <w:lang w:eastAsia="en-US"/>
        </w:rPr>
        <w:t>письмо от«</w:t>
      </w:r>
      <w:r w:rsidRPr="00404756">
        <w:rPr>
          <w:rFonts w:eastAsia="Sylfaen"/>
          <w:sz w:val="28"/>
          <w:szCs w:val="28"/>
          <w:lang w:eastAsia="en-US"/>
        </w:rPr>
        <w:tab/>
        <w:t>»</w:t>
      </w:r>
      <w:r w:rsidRPr="00404756">
        <w:rPr>
          <w:rFonts w:eastAsia="Sylfaen"/>
          <w:sz w:val="28"/>
          <w:szCs w:val="28"/>
          <w:lang w:eastAsia="en-US"/>
        </w:rPr>
        <w:tab/>
        <w:t>20     г. №</w:t>
      </w:r>
    </w:p>
    <w:p w:rsidR="00404756" w:rsidRPr="00404756" w:rsidRDefault="00404756" w:rsidP="00404756">
      <w:pPr>
        <w:widowControl w:val="0"/>
        <w:spacing w:after="548" w:line="260" w:lineRule="exact"/>
        <w:ind w:left="60"/>
        <w:jc w:val="center"/>
        <w:rPr>
          <w:rFonts w:eastAsia="Sylfaen"/>
          <w:b/>
          <w:sz w:val="28"/>
          <w:szCs w:val="28"/>
          <w:lang w:eastAsia="en-US"/>
        </w:rPr>
      </w:pPr>
      <w:r w:rsidRPr="00404756">
        <w:rPr>
          <w:rFonts w:eastAsia="Sylfaen"/>
          <w:sz w:val="28"/>
          <w:szCs w:val="28"/>
          <w:lang w:eastAsia="en-US"/>
        </w:rPr>
        <w:t>УСТАВ</w:t>
      </w:r>
      <w:r w:rsidRPr="00404756">
        <w:rPr>
          <w:rFonts w:eastAsia="Sylfaen"/>
          <w:sz w:val="28"/>
          <w:szCs w:val="28"/>
          <w:lang w:eastAsia="en-US"/>
        </w:rPr>
        <w:br/>
      </w:r>
      <w:r w:rsidRPr="00404756">
        <w:rPr>
          <w:rFonts w:eastAsia="Sylfaen"/>
          <w:b/>
          <w:bCs/>
          <w:sz w:val="28"/>
          <w:szCs w:val="28"/>
          <w:shd w:val="clear" w:color="auto" w:fill="FFFFFF"/>
          <w:lang w:eastAsia="en-US"/>
        </w:rPr>
        <w:t>(</w:t>
      </w:r>
      <w:proofErr w:type="gramStart"/>
      <w:r w:rsidRPr="00404756">
        <w:rPr>
          <w:rFonts w:eastAsia="Sylfaen"/>
          <w:b/>
          <w:bCs/>
          <w:sz w:val="28"/>
          <w:szCs w:val="28"/>
          <w:shd w:val="clear" w:color="auto" w:fill="FFFFFF"/>
          <w:lang w:eastAsia="en-US"/>
        </w:rPr>
        <w:t>полное</w:t>
      </w:r>
      <w:proofErr w:type="gramEnd"/>
      <w:r w:rsidRPr="00404756">
        <w:rPr>
          <w:rFonts w:eastAsia="Sylfaen"/>
          <w:b/>
          <w:bCs/>
          <w:sz w:val="28"/>
          <w:szCs w:val="28"/>
          <w:shd w:val="clear" w:color="auto" w:fill="FFFFFF"/>
          <w:lang w:eastAsia="en-US"/>
        </w:rPr>
        <w:t xml:space="preserve"> наименование казачьего общества,</w:t>
      </w:r>
      <w:r w:rsidRPr="00404756">
        <w:rPr>
          <w:rFonts w:eastAsia="Sylfaen"/>
          <w:b/>
          <w:bCs/>
          <w:sz w:val="28"/>
          <w:szCs w:val="28"/>
          <w:shd w:val="clear" w:color="auto" w:fill="FFFFFF"/>
          <w:lang w:eastAsia="en-US"/>
        </w:rPr>
        <w:br/>
        <w:t>создаваемого (действующего) на территории Кировского городского округа Ставропольского края)</w:t>
      </w:r>
    </w:p>
    <w:p w:rsidR="00404756" w:rsidRPr="00404756" w:rsidRDefault="00404756" w:rsidP="00404756">
      <w:pPr>
        <w:widowControl w:val="0"/>
        <w:tabs>
          <w:tab w:val="left" w:pos="1167"/>
        </w:tabs>
        <w:jc w:val="both"/>
        <w:rPr>
          <w:rFonts w:ascii="Sylfaen" w:eastAsia="Sylfaen" w:hAnsi="Sylfaen" w:cs="Sylfaen"/>
          <w:sz w:val="26"/>
          <w:szCs w:val="26"/>
          <w:lang w:eastAsia="en-US"/>
        </w:rPr>
      </w:pPr>
    </w:p>
    <w:p w:rsidR="00010EF7" w:rsidRDefault="00010EF7" w:rsidP="00BE2468">
      <w:pPr>
        <w:pStyle w:val="a3"/>
        <w:spacing w:line="240" w:lineRule="exact"/>
        <w:ind w:left="0"/>
        <w:jc w:val="both"/>
        <w:rPr>
          <w:rFonts w:eastAsia="Arial Unicode MS"/>
        </w:rPr>
      </w:pPr>
    </w:p>
    <w:sectPr w:rsidR="00010EF7" w:rsidSect="00404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335" w:rsidRDefault="00A52335">
      <w:r>
        <w:separator/>
      </w:r>
    </w:p>
  </w:endnote>
  <w:endnote w:type="continuationSeparator" w:id="0">
    <w:p w:rsidR="00A52335" w:rsidRDefault="00A5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E14" w:rsidRDefault="00A5233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E14" w:rsidRDefault="00A5233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E14" w:rsidRDefault="00A523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335" w:rsidRDefault="00A52335">
      <w:r>
        <w:separator/>
      </w:r>
    </w:p>
  </w:footnote>
  <w:footnote w:type="continuationSeparator" w:id="0">
    <w:p w:rsidR="00A52335" w:rsidRDefault="00A52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BF" w:rsidRDefault="00B7523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D17B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17BF">
      <w:rPr>
        <w:rStyle w:val="a7"/>
        <w:noProof/>
      </w:rPr>
      <w:t>2</w:t>
    </w:r>
    <w:r>
      <w:rPr>
        <w:rStyle w:val="a7"/>
      </w:rPr>
      <w:fldChar w:fldCharType="end"/>
    </w:r>
  </w:p>
  <w:p w:rsidR="00FD17BF" w:rsidRDefault="00FD17B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BF" w:rsidRDefault="00FD17BF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E14" w:rsidRDefault="00A52335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21" w:rsidRDefault="00A52335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5.05pt;margin-top:42.3pt;width:6.7pt;height:10.55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35621" w:rsidRDefault="00A52335"/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E14" w:rsidRDefault="00A523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56F"/>
    <w:multiLevelType w:val="multilevel"/>
    <w:tmpl w:val="E38609E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A08F4"/>
    <w:multiLevelType w:val="multilevel"/>
    <w:tmpl w:val="1AB4AD3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560168"/>
    <w:multiLevelType w:val="multilevel"/>
    <w:tmpl w:val="442CB02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8A6831"/>
    <w:multiLevelType w:val="multilevel"/>
    <w:tmpl w:val="C7128E5C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A70C49"/>
    <w:multiLevelType w:val="multilevel"/>
    <w:tmpl w:val="0C8A4C5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A83729"/>
    <w:multiLevelType w:val="multilevel"/>
    <w:tmpl w:val="E250992C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1851E0"/>
    <w:multiLevelType w:val="multilevel"/>
    <w:tmpl w:val="93A6C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D4202FC"/>
    <w:multiLevelType w:val="multilevel"/>
    <w:tmpl w:val="60BEE33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050D73"/>
    <w:multiLevelType w:val="multilevel"/>
    <w:tmpl w:val="6A7EBC3A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374493"/>
    <w:multiLevelType w:val="multilevel"/>
    <w:tmpl w:val="DD5EE556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FD4"/>
    <w:rsid w:val="0000233D"/>
    <w:rsid w:val="00010EF7"/>
    <w:rsid w:val="000114BB"/>
    <w:rsid w:val="000238C1"/>
    <w:rsid w:val="00034E27"/>
    <w:rsid w:val="00047B73"/>
    <w:rsid w:val="00065C36"/>
    <w:rsid w:val="00082E52"/>
    <w:rsid w:val="000B3C6F"/>
    <w:rsid w:val="000C05DC"/>
    <w:rsid w:val="00107951"/>
    <w:rsid w:val="00110308"/>
    <w:rsid w:val="00120AB1"/>
    <w:rsid w:val="00163FE5"/>
    <w:rsid w:val="0019008F"/>
    <w:rsid w:val="00192638"/>
    <w:rsid w:val="00193655"/>
    <w:rsid w:val="00194B8C"/>
    <w:rsid w:val="001A25F5"/>
    <w:rsid w:val="001A5290"/>
    <w:rsid w:val="001C5366"/>
    <w:rsid w:val="001D074C"/>
    <w:rsid w:val="001E1670"/>
    <w:rsid w:val="001E7101"/>
    <w:rsid w:val="001F5658"/>
    <w:rsid w:val="00200994"/>
    <w:rsid w:val="00201D25"/>
    <w:rsid w:val="00203251"/>
    <w:rsid w:val="00230014"/>
    <w:rsid w:val="00245743"/>
    <w:rsid w:val="00280657"/>
    <w:rsid w:val="002E4C46"/>
    <w:rsid w:val="002F7245"/>
    <w:rsid w:val="00341900"/>
    <w:rsid w:val="00355B39"/>
    <w:rsid w:val="00386ED2"/>
    <w:rsid w:val="00390579"/>
    <w:rsid w:val="00394337"/>
    <w:rsid w:val="00404756"/>
    <w:rsid w:val="004206C9"/>
    <w:rsid w:val="00432A02"/>
    <w:rsid w:val="00444689"/>
    <w:rsid w:val="00454B4D"/>
    <w:rsid w:val="004550DA"/>
    <w:rsid w:val="00457DE2"/>
    <w:rsid w:val="004759EA"/>
    <w:rsid w:val="00477A13"/>
    <w:rsid w:val="004A3463"/>
    <w:rsid w:val="004C1635"/>
    <w:rsid w:val="004C48B0"/>
    <w:rsid w:val="004D0188"/>
    <w:rsid w:val="004D2267"/>
    <w:rsid w:val="004D668D"/>
    <w:rsid w:val="004E1C9E"/>
    <w:rsid w:val="0051429A"/>
    <w:rsid w:val="00546822"/>
    <w:rsid w:val="00551685"/>
    <w:rsid w:val="00581487"/>
    <w:rsid w:val="00581595"/>
    <w:rsid w:val="00585103"/>
    <w:rsid w:val="005A3C18"/>
    <w:rsid w:val="005B24C4"/>
    <w:rsid w:val="005D71C2"/>
    <w:rsid w:val="0060408B"/>
    <w:rsid w:val="00605E55"/>
    <w:rsid w:val="00621AA7"/>
    <w:rsid w:val="00621BAF"/>
    <w:rsid w:val="00643053"/>
    <w:rsid w:val="006744A0"/>
    <w:rsid w:val="00683A9E"/>
    <w:rsid w:val="006E3786"/>
    <w:rsid w:val="006F389E"/>
    <w:rsid w:val="0070434F"/>
    <w:rsid w:val="00716FD4"/>
    <w:rsid w:val="00733E92"/>
    <w:rsid w:val="0073562C"/>
    <w:rsid w:val="00736DC2"/>
    <w:rsid w:val="00740C66"/>
    <w:rsid w:val="00760AA7"/>
    <w:rsid w:val="0076634B"/>
    <w:rsid w:val="007C0165"/>
    <w:rsid w:val="007C20F9"/>
    <w:rsid w:val="007C297D"/>
    <w:rsid w:val="007D0EC0"/>
    <w:rsid w:val="007E0C01"/>
    <w:rsid w:val="007E2E6C"/>
    <w:rsid w:val="007F77D3"/>
    <w:rsid w:val="008112FD"/>
    <w:rsid w:val="0081678C"/>
    <w:rsid w:val="008320DC"/>
    <w:rsid w:val="00840D73"/>
    <w:rsid w:val="00847D34"/>
    <w:rsid w:val="0085682B"/>
    <w:rsid w:val="00860CAB"/>
    <w:rsid w:val="0086282E"/>
    <w:rsid w:val="008629F9"/>
    <w:rsid w:val="00863A64"/>
    <w:rsid w:val="00870ADC"/>
    <w:rsid w:val="008C4BD2"/>
    <w:rsid w:val="008D43F6"/>
    <w:rsid w:val="008E7B6D"/>
    <w:rsid w:val="008F14C5"/>
    <w:rsid w:val="008F3F57"/>
    <w:rsid w:val="00901ABB"/>
    <w:rsid w:val="009163A5"/>
    <w:rsid w:val="00916D7D"/>
    <w:rsid w:val="0092795A"/>
    <w:rsid w:val="0095192D"/>
    <w:rsid w:val="0097087C"/>
    <w:rsid w:val="0097426C"/>
    <w:rsid w:val="00986EE3"/>
    <w:rsid w:val="00996C4A"/>
    <w:rsid w:val="009A4806"/>
    <w:rsid w:val="009B03A9"/>
    <w:rsid w:val="009B2F87"/>
    <w:rsid w:val="009C1DFA"/>
    <w:rsid w:val="009D6E9A"/>
    <w:rsid w:val="00A0373C"/>
    <w:rsid w:val="00A06A5A"/>
    <w:rsid w:val="00A110A0"/>
    <w:rsid w:val="00A11DFF"/>
    <w:rsid w:val="00A52335"/>
    <w:rsid w:val="00A64B62"/>
    <w:rsid w:val="00A7013E"/>
    <w:rsid w:val="00A75CE7"/>
    <w:rsid w:val="00AA183C"/>
    <w:rsid w:val="00AA58E4"/>
    <w:rsid w:val="00AA617A"/>
    <w:rsid w:val="00AD0083"/>
    <w:rsid w:val="00AE51A3"/>
    <w:rsid w:val="00AE7573"/>
    <w:rsid w:val="00AF33C4"/>
    <w:rsid w:val="00B160BA"/>
    <w:rsid w:val="00B25963"/>
    <w:rsid w:val="00B3351F"/>
    <w:rsid w:val="00B41026"/>
    <w:rsid w:val="00B54719"/>
    <w:rsid w:val="00B55274"/>
    <w:rsid w:val="00B75239"/>
    <w:rsid w:val="00B8390F"/>
    <w:rsid w:val="00BA4BD3"/>
    <w:rsid w:val="00BB0F01"/>
    <w:rsid w:val="00BC713D"/>
    <w:rsid w:val="00BE2468"/>
    <w:rsid w:val="00C12F4A"/>
    <w:rsid w:val="00C162FC"/>
    <w:rsid w:val="00C30A4D"/>
    <w:rsid w:val="00C5602E"/>
    <w:rsid w:val="00C57E2A"/>
    <w:rsid w:val="00C939EA"/>
    <w:rsid w:val="00CD5561"/>
    <w:rsid w:val="00CD58C0"/>
    <w:rsid w:val="00CE4176"/>
    <w:rsid w:val="00CF5CC0"/>
    <w:rsid w:val="00D23300"/>
    <w:rsid w:val="00D35EB4"/>
    <w:rsid w:val="00D61EEB"/>
    <w:rsid w:val="00D65459"/>
    <w:rsid w:val="00D72E33"/>
    <w:rsid w:val="00DC0CC7"/>
    <w:rsid w:val="00DE680C"/>
    <w:rsid w:val="00E13C94"/>
    <w:rsid w:val="00E22CEE"/>
    <w:rsid w:val="00E27395"/>
    <w:rsid w:val="00E47B90"/>
    <w:rsid w:val="00E54CA9"/>
    <w:rsid w:val="00E604CF"/>
    <w:rsid w:val="00E646B7"/>
    <w:rsid w:val="00E840DC"/>
    <w:rsid w:val="00E84A1C"/>
    <w:rsid w:val="00E90571"/>
    <w:rsid w:val="00E927AF"/>
    <w:rsid w:val="00EC19F8"/>
    <w:rsid w:val="00EC1B1B"/>
    <w:rsid w:val="00ED3837"/>
    <w:rsid w:val="00EF3750"/>
    <w:rsid w:val="00F10573"/>
    <w:rsid w:val="00F20E8D"/>
    <w:rsid w:val="00F42F0D"/>
    <w:rsid w:val="00F5123C"/>
    <w:rsid w:val="00F55AF5"/>
    <w:rsid w:val="00F67EDB"/>
    <w:rsid w:val="00F84A3F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08F"/>
  </w:style>
  <w:style w:type="paragraph" w:styleId="1">
    <w:name w:val="heading 1"/>
    <w:basedOn w:val="a"/>
    <w:next w:val="a"/>
    <w:qFormat/>
    <w:rsid w:val="0019008F"/>
    <w:pPr>
      <w:keepNext/>
      <w:widowControl w:val="0"/>
      <w:ind w:left="576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qFormat/>
    <w:rsid w:val="0019008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9008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9008F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9008F"/>
    <w:pPr>
      <w:widowControl w:val="0"/>
      <w:ind w:firstLine="1580"/>
      <w:jc w:val="both"/>
    </w:pPr>
    <w:rPr>
      <w:snapToGrid w:val="0"/>
      <w:sz w:val="24"/>
    </w:rPr>
  </w:style>
  <w:style w:type="paragraph" w:styleId="a3">
    <w:name w:val="Body Text Indent"/>
    <w:basedOn w:val="a"/>
    <w:link w:val="a4"/>
    <w:rsid w:val="0019008F"/>
    <w:pPr>
      <w:widowControl w:val="0"/>
      <w:ind w:left="5529"/>
    </w:pPr>
    <w:rPr>
      <w:snapToGrid w:val="0"/>
      <w:sz w:val="28"/>
    </w:rPr>
  </w:style>
  <w:style w:type="paragraph" w:styleId="a5">
    <w:name w:val="Title"/>
    <w:basedOn w:val="a"/>
    <w:qFormat/>
    <w:rsid w:val="0019008F"/>
    <w:pPr>
      <w:widowControl w:val="0"/>
      <w:jc w:val="center"/>
    </w:pPr>
    <w:rPr>
      <w:snapToGrid w:val="0"/>
      <w:sz w:val="28"/>
    </w:rPr>
  </w:style>
  <w:style w:type="paragraph" w:styleId="20">
    <w:name w:val="Body Text Indent 2"/>
    <w:basedOn w:val="a"/>
    <w:rsid w:val="0019008F"/>
    <w:pPr>
      <w:spacing w:line="280" w:lineRule="auto"/>
      <w:ind w:firstLine="567"/>
      <w:jc w:val="both"/>
    </w:pPr>
    <w:rPr>
      <w:sz w:val="28"/>
    </w:rPr>
  </w:style>
  <w:style w:type="paragraph" w:styleId="a6">
    <w:name w:val="header"/>
    <w:basedOn w:val="a"/>
    <w:rsid w:val="0019008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008F"/>
  </w:style>
  <w:style w:type="paragraph" w:styleId="30">
    <w:name w:val="Body Text Indent 3"/>
    <w:basedOn w:val="a"/>
    <w:rsid w:val="0019008F"/>
    <w:pPr>
      <w:widowControl w:val="0"/>
      <w:spacing w:line="220" w:lineRule="auto"/>
      <w:ind w:firstLine="520"/>
      <w:jc w:val="both"/>
    </w:pPr>
    <w:rPr>
      <w:snapToGrid w:val="0"/>
      <w:sz w:val="28"/>
    </w:rPr>
  </w:style>
  <w:style w:type="paragraph" w:styleId="a8">
    <w:name w:val="footer"/>
    <w:basedOn w:val="a"/>
    <w:rsid w:val="0019008F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D65459"/>
    <w:pPr>
      <w:spacing w:after="120"/>
    </w:pPr>
  </w:style>
  <w:style w:type="paragraph" w:styleId="aa">
    <w:name w:val="Balloon Text"/>
    <w:basedOn w:val="a"/>
    <w:link w:val="ab"/>
    <w:rsid w:val="001079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107951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010EF7"/>
    <w:rPr>
      <w:snapToGrid/>
      <w:sz w:val="28"/>
    </w:rPr>
  </w:style>
  <w:style w:type="table" w:styleId="ac">
    <w:name w:val="Table Grid"/>
    <w:basedOn w:val="a1"/>
    <w:rsid w:val="007C2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35EB4"/>
    <w:pPr>
      <w:widowControl w:val="0"/>
      <w:autoSpaceDE w:val="0"/>
      <w:autoSpaceDN w:val="0"/>
    </w:pPr>
    <w:rPr>
      <w:sz w:val="24"/>
    </w:rPr>
  </w:style>
  <w:style w:type="character" w:customStyle="1" w:styleId="21">
    <w:name w:val="Основной текст (2)_"/>
    <w:basedOn w:val="a0"/>
    <w:link w:val="22"/>
    <w:rsid w:val="00F5123C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123C"/>
    <w:pPr>
      <w:widowControl w:val="0"/>
      <w:shd w:val="clear" w:color="auto" w:fill="FFFFFF"/>
      <w:spacing w:before="240" w:line="0" w:lineRule="atLeast"/>
      <w:jc w:val="center"/>
    </w:pPr>
    <w:rPr>
      <w:rFonts w:ascii="Sylfaen" w:eastAsia="Sylfaen" w:hAnsi="Sylfaen" w:cs="Sylfaen"/>
      <w:sz w:val="26"/>
      <w:szCs w:val="26"/>
    </w:rPr>
  </w:style>
  <w:style w:type="character" w:customStyle="1" w:styleId="21pt">
    <w:name w:val="Основной текст (2) + Интервал 1 pt"/>
    <w:basedOn w:val="21"/>
    <w:rsid w:val="00F5123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2584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«___» __________ 2004 г</vt:lpstr>
    </vt:vector>
  </TitlesOfParts>
  <Company>АДМ</Company>
  <LinksUpToDate>false</LinksUpToDate>
  <CharactersWithSpaces>17282</CharactersWithSpaces>
  <SharedDoc>false</SharedDoc>
  <HLinks>
    <vt:vector size="12" baseType="variant"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consultantplus://offline/ref=F79CB8822E0C1E99B1F898EE1243B0215AC157C245FD74610871BBBDA25259AEDFCC89CC9AEAE11F4AoEJ</vt:lpwstr>
      </vt:variant>
      <vt:variant>
        <vt:lpwstr/>
      </vt:variant>
      <vt:variant>
        <vt:i4>7798844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consultantplus://offline/ref=F79CB8822E0C1E99B1F898EE1243B0215AC15CCD44FE74610871BBBDA25259AEDFCC89CC9AEAE11A4Ao3J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«___» __________ 2004 г</dc:title>
  <dc:subject/>
  <dc:creator>Михалыч</dc:creator>
  <cp:keywords/>
  <dc:description/>
  <cp:lastModifiedBy>ОпоОиОВ</cp:lastModifiedBy>
  <cp:revision>7</cp:revision>
  <cp:lastPrinted>2022-02-09T12:55:00Z</cp:lastPrinted>
  <dcterms:created xsi:type="dcterms:W3CDTF">2022-01-24T06:36:00Z</dcterms:created>
  <dcterms:modified xsi:type="dcterms:W3CDTF">2022-02-09T12:55:00Z</dcterms:modified>
</cp:coreProperties>
</file>