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58" w:rsidRDefault="003E4664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58" w:rsidRDefault="00407458">
      <w:pPr>
        <w:jc w:val="center"/>
        <w:rPr>
          <w:b/>
          <w:sz w:val="10"/>
          <w:szCs w:val="10"/>
        </w:rPr>
      </w:pPr>
    </w:p>
    <w:p w:rsidR="00407458" w:rsidRDefault="00407458">
      <w:pPr>
        <w:jc w:val="center"/>
        <w:rPr>
          <w:b/>
          <w:sz w:val="10"/>
          <w:szCs w:val="10"/>
        </w:rPr>
      </w:pPr>
    </w:p>
    <w:p w:rsidR="00407458" w:rsidRDefault="003E46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407458" w:rsidRDefault="00407458">
      <w:pPr>
        <w:jc w:val="center"/>
        <w:rPr>
          <w:b/>
          <w:sz w:val="28"/>
          <w:szCs w:val="28"/>
        </w:rPr>
      </w:pPr>
    </w:p>
    <w:p w:rsidR="00407458" w:rsidRDefault="003E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407458" w:rsidRDefault="003E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07458" w:rsidRPr="003E4664" w:rsidRDefault="00407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58" w:rsidRPr="003E4664" w:rsidRDefault="003E4664">
      <w:pPr>
        <w:ind w:right="-1"/>
        <w:jc w:val="both"/>
        <w:rPr>
          <w:rFonts w:ascii="Times New Roman" w:hAnsi="Times New Roman" w:cs="Times New Roman"/>
        </w:rPr>
      </w:pPr>
      <w:r w:rsidRPr="003E4664">
        <w:rPr>
          <w:rFonts w:ascii="Times New Roman" w:hAnsi="Times New Roman" w:cs="Times New Roman"/>
          <w:sz w:val="28"/>
          <w:szCs w:val="28"/>
        </w:rPr>
        <w:t>06 июня 2019 г.</w:t>
      </w:r>
      <w:r w:rsidRPr="003E4664">
        <w:rPr>
          <w:rFonts w:ascii="Times New Roman" w:hAnsi="Times New Roman" w:cs="Times New Roman"/>
          <w:b/>
        </w:rPr>
        <w:t xml:space="preserve">                                   г. </w:t>
      </w:r>
      <w:proofErr w:type="spellStart"/>
      <w:r w:rsidRPr="003E4664">
        <w:rPr>
          <w:rFonts w:ascii="Times New Roman" w:hAnsi="Times New Roman" w:cs="Times New Roman"/>
          <w:b/>
        </w:rPr>
        <w:t>Новопавловск</w:t>
      </w:r>
      <w:proofErr w:type="spellEnd"/>
      <w:r w:rsidRPr="003E4664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3E4664">
        <w:rPr>
          <w:rFonts w:ascii="Times New Roman" w:hAnsi="Times New Roman" w:cs="Times New Roman"/>
          <w:sz w:val="28"/>
          <w:szCs w:val="28"/>
        </w:rPr>
        <w:t>№ 36</w:t>
      </w:r>
    </w:p>
    <w:p w:rsidR="00407458" w:rsidRPr="003E4664" w:rsidRDefault="00407458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07458" w:rsidRDefault="0040745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07458" w:rsidRDefault="003E4664" w:rsidP="003E4664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</w:t>
      </w:r>
      <w:r>
        <w:rPr>
          <w:rFonts w:ascii="Times New Roman" w:hAnsi="Times New Roman"/>
          <w:color w:val="000000"/>
          <w:sz w:val="28"/>
          <w:szCs w:val="28"/>
        </w:rPr>
        <w:t>разрешенный вид использования земельного участка с кадастровым номером 26:35:100604:631</w:t>
      </w:r>
    </w:p>
    <w:p w:rsidR="00407458" w:rsidRDefault="00407458" w:rsidP="003E466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07458" w:rsidRDefault="00407458" w:rsidP="003E466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07458" w:rsidRDefault="003E4664" w:rsidP="003E4664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 принцип</w:t>
      </w:r>
      <w:r>
        <w:rPr>
          <w:rFonts w:ascii="Times New Roman" w:hAnsi="Times New Roman"/>
          <w:color w:val="000000"/>
          <w:sz w:val="28"/>
          <w:szCs w:val="28"/>
        </w:rPr>
        <w:t>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</w:t>
      </w:r>
      <w:r>
        <w:rPr>
          <w:rFonts w:ascii="Times New Roman" w:hAnsi="Times New Roman"/>
          <w:color w:val="000000"/>
          <w:sz w:val="28"/>
          <w:szCs w:val="28"/>
        </w:rPr>
        <w:t>оительной деятельности, при администрации Кировского городского округа Ставропольского края от 23 мая 2019 года №8/ПС-04, заключение комиссии по вопросам регулирования градостроительной деятельности, при администрации Кировского городского округа Ставропол</w:t>
      </w:r>
      <w:r>
        <w:rPr>
          <w:rFonts w:ascii="Times New Roman" w:hAnsi="Times New Roman"/>
          <w:color w:val="000000"/>
          <w:sz w:val="28"/>
          <w:szCs w:val="28"/>
        </w:rPr>
        <w:t>ьского края</w:t>
      </w:r>
    </w:p>
    <w:p w:rsidR="00407458" w:rsidRDefault="00407458" w:rsidP="003E466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07458" w:rsidRDefault="00407458" w:rsidP="003E466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07458" w:rsidRDefault="003E4664" w:rsidP="003E4664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407458" w:rsidRDefault="00407458" w:rsidP="003E4664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458" w:rsidRDefault="00407458" w:rsidP="003E4664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07458" w:rsidRDefault="003E4664" w:rsidP="003E4664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26:35:100604:631,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 Ставропольский край, Кировский район,   село Горноза</w:t>
      </w:r>
      <w:r>
        <w:rPr>
          <w:rFonts w:ascii="Times New Roman" w:hAnsi="Times New Roman" w:cs="Times New Roman"/>
          <w:color w:val="000000"/>
          <w:sz w:val="28"/>
          <w:szCs w:val="28"/>
        </w:rPr>
        <w:t>водское, улица Калинина, 105 А, площадью 1710 кв.м. -                   «спорт (5.1)».</w:t>
      </w:r>
    </w:p>
    <w:p w:rsidR="00407458" w:rsidRDefault="00407458" w:rsidP="003E4664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458" w:rsidRDefault="003E4664" w:rsidP="003E4664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407458" w:rsidRDefault="00407458" w:rsidP="003E4664">
      <w:pPr>
        <w:ind w:firstLine="709"/>
        <w:jc w:val="both"/>
      </w:pPr>
    </w:p>
    <w:p w:rsidR="00407458" w:rsidRDefault="003E4664" w:rsidP="003E466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407458" w:rsidRDefault="00407458" w:rsidP="003E4664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07458" w:rsidRDefault="00407458">
      <w:pPr>
        <w:rPr>
          <w:rFonts w:ascii="Times New Roman" w:hAnsi="Times New Roman"/>
          <w:color w:val="CE181E"/>
          <w:sz w:val="28"/>
          <w:szCs w:val="28"/>
        </w:rPr>
      </w:pPr>
    </w:p>
    <w:p w:rsidR="00407458" w:rsidRDefault="00407458">
      <w:pPr>
        <w:rPr>
          <w:rFonts w:ascii="Times New Roman" w:hAnsi="Times New Roman"/>
          <w:color w:val="CE181E"/>
          <w:sz w:val="28"/>
          <w:szCs w:val="28"/>
        </w:rPr>
      </w:pPr>
    </w:p>
    <w:p w:rsidR="00407458" w:rsidRDefault="003E466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407458" w:rsidRDefault="003E4664"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407458" w:rsidSect="00407458">
      <w:pgSz w:w="11906" w:h="16838"/>
      <w:pgMar w:top="539" w:right="566" w:bottom="899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7458"/>
    <w:rsid w:val="003E4664"/>
    <w:rsid w:val="0040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5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07458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407458"/>
  </w:style>
  <w:style w:type="character" w:customStyle="1" w:styleId="WW8Num1z2">
    <w:name w:val="WW8Num1z2"/>
    <w:qFormat/>
    <w:rsid w:val="00407458"/>
  </w:style>
  <w:style w:type="character" w:customStyle="1" w:styleId="WW8Num1z3">
    <w:name w:val="WW8Num1z3"/>
    <w:qFormat/>
    <w:rsid w:val="00407458"/>
  </w:style>
  <w:style w:type="character" w:customStyle="1" w:styleId="WW8Num1z4">
    <w:name w:val="WW8Num1z4"/>
    <w:qFormat/>
    <w:rsid w:val="00407458"/>
  </w:style>
  <w:style w:type="character" w:customStyle="1" w:styleId="WW8Num1z5">
    <w:name w:val="WW8Num1z5"/>
    <w:qFormat/>
    <w:rsid w:val="00407458"/>
  </w:style>
  <w:style w:type="character" w:customStyle="1" w:styleId="WW8Num1z6">
    <w:name w:val="WW8Num1z6"/>
    <w:qFormat/>
    <w:rsid w:val="00407458"/>
  </w:style>
  <w:style w:type="character" w:customStyle="1" w:styleId="WW8Num1z7">
    <w:name w:val="WW8Num1z7"/>
    <w:qFormat/>
    <w:rsid w:val="00407458"/>
  </w:style>
  <w:style w:type="character" w:customStyle="1" w:styleId="WW8Num1z8">
    <w:name w:val="WW8Num1z8"/>
    <w:qFormat/>
    <w:rsid w:val="00407458"/>
  </w:style>
  <w:style w:type="character" w:customStyle="1" w:styleId="a3">
    <w:name w:val="Текст выноски Знак"/>
    <w:qFormat/>
    <w:rsid w:val="00407458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407458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407458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4074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407458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407458"/>
  </w:style>
  <w:style w:type="paragraph" w:styleId="a8">
    <w:name w:val="caption"/>
    <w:basedOn w:val="a"/>
    <w:qFormat/>
    <w:rsid w:val="00407458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407458"/>
    <w:pPr>
      <w:suppressLineNumbers/>
    </w:pPr>
  </w:style>
  <w:style w:type="paragraph" w:customStyle="1" w:styleId="ConsTitle">
    <w:name w:val="ConsTitle"/>
    <w:qFormat/>
    <w:rsid w:val="00407458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407458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407458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407458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407458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407458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407458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407458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407458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40745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4074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2019-06-07T06:06:00Z</cp:lastPrinted>
  <dcterms:created xsi:type="dcterms:W3CDTF">2019-04-04T14:10:00Z</dcterms:created>
  <dcterms:modified xsi:type="dcterms:W3CDTF">2019-06-07T13:32:00Z</dcterms:modified>
  <dc:language>ru-RU</dc:language>
</cp:coreProperties>
</file>