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0E9" w:rsidRPr="000070E9" w:rsidRDefault="000070E9" w:rsidP="000070E9">
      <w:pPr>
        <w:tabs>
          <w:tab w:val="left" w:pos="9072"/>
        </w:tabs>
        <w:suppressAutoHyphens w:val="0"/>
        <w:spacing w:after="0" w:line="240" w:lineRule="auto"/>
        <w:jc w:val="center"/>
        <w:rPr>
          <w:rFonts w:ascii="Times New Roman" w:eastAsia="Times New Roman" w:hAnsi="Times New Roman" w:cs="Times New Roman"/>
          <w:b/>
          <w:sz w:val="40"/>
          <w:szCs w:val="40"/>
          <w:lang w:eastAsia="ru-RU"/>
        </w:rPr>
      </w:pPr>
      <w:r w:rsidRPr="000070E9">
        <w:rPr>
          <w:rFonts w:ascii="Times New Roman" w:eastAsia="Times New Roman" w:hAnsi="Times New Roman" w:cs="Times New Roman"/>
          <w:b/>
          <w:noProof/>
          <w:sz w:val="40"/>
          <w:szCs w:val="40"/>
          <w:lang w:eastAsia="ru-RU"/>
        </w:rPr>
        <w:drawing>
          <wp:inline distT="0" distB="0" distL="0" distR="0" wp14:anchorId="22D0677C" wp14:editId="301EC7C1">
            <wp:extent cx="635000" cy="711200"/>
            <wp:effectExtent l="0" t="0" r="0" b="0"/>
            <wp:docPr id="1" name="Рисунок 992"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2"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11200"/>
                    </a:xfrm>
                    <a:prstGeom prst="rect">
                      <a:avLst/>
                    </a:prstGeom>
                    <a:noFill/>
                    <a:ln>
                      <a:noFill/>
                    </a:ln>
                  </pic:spPr>
                </pic:pic>
              </a:graphicData>
            </a:graphic>
          </wp:inline>
        </w:drawing>
      </w:r>
    </w:p>
    <w:p w:rsidR="000070E9" w:rsidRPr="000070E9" w:rsidRDefault="000070E9" w:rsidP="000070E9">
      <w:pPr>
        <w:suppressAutoHyphens w:val="0"/>
        <w:spacing w:after="0" w:line="240" w:lineRule="auto"/>
        <w:jc w:val="center"/>
        <w:rPr>
          <w:rFonts w:ascii="Times New Roman" w:eastAsia="Times New Roman" w:hAnsi="Times New Roman" w:cs="Times New Roman"/>
          <w:b/>
          <w:sz w:val="10"/>
          <w:szCs w:val="10"/>
          <w:lang w:eastAsia="ru-RU"/>
        </w:rPr>
      </w:pPr>
    </w:p>
    <w:p w:rsidR="000070E9" w:rsidRPr="000070E9" w:rsidRDefault="000070E9" w:rsidP="000070E9">
      <w:pPr>
        <w:suppressAutoHyphens w:val="0"/>
        <w:spacing w:after="0" w:line="240" w:lineRule="auto"/>
        <w:jc w:val="center"/>
        <w:rPr>
          <w:rFonts w:ascii="Times New Roman" w:eastAsia="Times New Roman" w:hAnsi="Times New Roman" w:cs="Times New Roman"/>
          <w:b/>
          <w:sz w:val="28"/>
          <w:szCs w:val="28"/>
          <w:lang w:eastAsia="ru-RU"/>
        </w:rPr>
      </w:pPr>
      <w:r w:rsidRPr="000070E9">
        <w:rPr>
          <w:rFonts w:ascii="Times New Roman" w:eastAsia="Times New Roman" w:hAnsi="Times New Roman" w:cs="Times New Roman"/>
          <w:b/>
          <w:sz w:val="28"/>
          <w:szCs w:val="28"/>
          <w:lang w:eastAsia="ru-RU"/>
        </w:rPr>
        <w:t xml:space="preserve">АДМИНИСТРАЦИЯ КИРОВСКОГО МУНИЦИПАЛЬНОГО ОКРУГА </w:t>
      </w:r>
    </w:p>
    <w:p w:rsidR="000070E9" w:rsidRPr="000070E9" w:rsidRDefault="000070E9" w:rsidP="000070E9">
      <w:pPr>
        <w:suppressAutoHyphens w:val="0"/>
        <w:spacing w:after="0" w:line="240" w:lineRule="auto"/>
        <w:jc w:val="center"/>
        <w:rPr>
          <w:rFonts w:ascii="Times New Roman" w:eastAsia="Times New Roman" w:hAnsi="Times New Roman" w:cs="Times New Roman"/>
          <w:b/>
          <w:sz w:val="28"/>
          <w:szCs w:val="28"/>
          <w:lang w:eastAsia="ru-RU"/>
        </w:rPr>
      </w:pPr>
      <w:r w:rsidRPr="000070E9">
        <w:rPr>
          <w:rFonts w:ascii="Times New Roman" w:eastAsia="Times New Roman" w:hAnsi="Times New Roman" w:cs="Times New Roman"/>
          <w:b/>
          <w:sz w:val="28"/>
          <w:szCs w:val="28"/>
          <w:lang w:eastAsia="ru-RU"/>
        </w:rPr>
        <w:t>СТАВРОПОЛЬСКОГО КРАЯ</w:t>
      </w:r>
    </w:p>
    <w:p w:rsidR="000070E9" w:rsidRPr="000070E9" w:rsidRDefault="000070E9" w:rsidP="000070E9">
      <w:pPr>
        <w:suppressAutoHyphens w:val="0"/>
        <w:spacing w:after="0" w:line="240" w:lineRule="auto"/>
        <w:jc w:val="center"/>
        <w:rPr>
          <w:rFonts w:ascii="Times New Roman" w:eastAsia="Times New Roman" w:hAnsi="Times New Roman" w:cs="Times New Roman"/>
          <w:b/>
          <w:sz w:val="32"/>
          <w:szCs w:val="32"/>
          <w:lang w:eastAsia="ru-RU"/>
        </w:rPr>
      </w:pPr>
    </w:p>
    <w:p w:rsidR="000070E9" w:rsidRPr="000070E9" w:rsidRDefault="000070E9" w:rsidP="000070E9">
      <w:pPr>
        <w:suppressAutoHyphens w:val="0"/>
        <w:spacing w:after="0" w:line="240" w:lineRule="auto"/>
        <w:jc w:val="center"/>
        <w:rPr>
          <w:rFonts w:ascii="Times New Roman" w:eastAsia="Times New Roman" w:hAnsi="Times New Roman" w:cs="Times New Roman"/>
          <w:b/>
          <w:sz w:val="40"/>
          <w:szCs w:val="40"/>
          <w:lang w:eastAsia="ru-RU"/>
        </w:rPr>
      </w:pPr>
      <w:proofErr w:type="gramStart"/>
      <w:r w:rsidRPr="000070E9">
        <w:rPr>
          <w:rFonts w:ascii="Times New Roman" w:eastAsia="Times New Roman" w:hAnsi="Times New Roman" w:cs="Times New Roman"/>
          <w:b/>
          <w:sz w:val="40"/>
          <w:szCs w:val="40"/>
          <w:lang w:eastAsia="ru-RU"/>
        </w:rPr>
        <w:t>П</w:t>
      </w:r>
      <w:proofErr w:type="gramEnd"/>
      <w:r w:rsidRPr="000070E9">
        <w:rPr>
          <w:rFonts w:ascii="Times New Roman" w:eastAsia="Times New Roman" w:hAnsi="Times New Roman" w:cs="Times New Roman"/>
          <w:b/>
          <w:sz w:val="40"/>
          <w:szCs w:val="40"/>
          <w:lang w:eastAsia="ru-RU"/>
        </w:rPr>
        <w:t xml:space="preserve"> О С Т А Н О В Л Е Н И Е</w:t>
      </w:r>
    </w:p>
    <w:p w:rsidR="000070E9" w:rsidRPr="000070E9" w:rsidRDefault="000070E9" w:rsidP="000070E9">
      <w:pPr>
        <w:suppressAutoHyphens w:val="0"/>
        <w:spacing w:after="0" w:line="240" w:lineRule="auto"/>
        <w:jc w:val="center"/>
        <w:rPr>
          <w:rFonts w:ascii="Times New Roman" w:eastAsia="Times New Roman" w:hAnsi="Times New Roman" w:cs="Times New Roman"/>
          <w:b/>
          <w:sz w:val="28"/>
          <w:szCs w:val="28"/>
          <w:lang w:eastAsia="ru-RU"/>
        </w:rPr>
      </w:pPr>
    </w:p>
    <w:p w:rsidR="000070E9" w:rsidRPr="000070E9" w:rsidRDefault="000070E9" w:rsidP="000070E9">
      <w:pPr>
        <w:suppressAutoHyphens w:val="0"/>
        <w:spacing w:after="0" w:line="240" w:lineRule="auto"/>
        <w:ind w:right="104"/>
        <w:jc w:val="both"/>
        <w:rPr>
          <w:rFonts w:ascii="Times New Roman" w:eastAsia="Times New Roman" w:hAnsi="Times New Roman" w:cs="Times New Roman"/>
          <w:sz w:val="28"/>
          <w:szCs w:val="28"/>
          <w:lang w:eastAsia="ru-RU"/>
        </w:rPr>
      </w:pPr>
      <w:r w:rsidRPr="000070E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0070E9">
        <w:rPr>
          <w:rFonts w:ascii="Times New Roman" w:eastAsia="Times New Roman" w:hAnsi="Times New Roman" w:cs="Times New Roman"/>
          <w:sz w:val="28"/>
          <w:szCs w:val="28"/>
          <w:lang w:eastAsia="ru-RU"/>
        </w:rPr>
        <w:t xml:space="preserve"> апреля 2025 г</w:t>
      </w:r>
      <w:r w:rsidRPr="000070E9">
        <w:rPr>
          <w:rFonts w:ascii="Times New Roman" w:eastAsia="Times New Roman" w:hAnsi="Times New Roman" w:cs="Times New Roman"/>
          <w:lang w:eastAsia="ru-RU"/>
        </w:rPr>
        <w:t>.</w:t>
      </w:r>
      <w:r w:rsidRPr="000070E9">
        <w:rPr>
          <w:rFonts w:ascii="Times New Roman" w:eastAsia="Times New Roman" w:hAnsi="Times New Roman" w:cs="Times New Roman"/>
          <w:b/>
          <w:lang w:eastAsia="ru-RU"/>
        </w:rPr>
        <w:t xml:space="preserve">                                 г. Новопавловск</w:t>
      </w:r>
      <w:r w:rsidRPr="000070E9">
        <w:rPr>
          <w:rFonts w:ascii="Times New Roman" w:eastAsia="Times New Roman" w:hAnsi="Times New Roman" w:cs="Times New Roman"/>
          <w:b/>
          <w:sz w:val="24"/>
          <w:szCs w:val="24"/>
          <w:lang w:eastAsia="ru-RU"/>
        </w:rPr>
        <w:t xml:space="preserve">                                                    </w:t>
      </w:r>
      <w:r w:rsidRPr="000070E9">
        <w:rPr>
          <w:rFonts w:ascii="Times New Roman" w:eastAsia="Times New Roman" w:hAnsi="Times New Roman" w:cs="Times New Roman"/>
          <w:sz w:val="28"/>
          <w:szCs w:val="28"/>
          <w:lang w:eastAsia="ru-RU"/>
        </w:rPr>
        <w:t>№ 65</w:t>
      </w:r>
      <w:r>
        <w:rPr>
          <w:rFonts w:ascii="Times New Roman" w:eastAsia="Times New Roman" w:hAnsi="Times New Roman" w:cs="Times New Roman"/>
          <w:sz w:val="28"/>
          <w:szCs w:val="28"/>
          <w:lang w:eastAsia="ru-RU"/>
        </w:rPr>
        <w:t>1</w:t>
      </w:r>
    </w:p>
    <w:p w:rsidR="003A0B41" w:rsidRPr="00D750C9" w:rsidRDefault="003A0B41" w:rsidP="00F73A53">
      <w:pPr>
        <w:suppressAutoHyphens w:val="0"/>
        <w:spacing w:after="0" w:line="240" w:lineRule="auto"/>
        <w:rPr>
          <w:rFonts w:ascii="Times New Roman" w:eastAsia="Times New Roman" w:hAnsi="Times New Roman" w:cs="Times New Roman"/>
          <w:sz w:val="20"/>
          <w:szCs w:val="20"/>
          <w:highlight w:val="yellow"/>
          <w:lang w:eastAsia="ru-RU"/>
        </w:rPr>
      </w:pPr>
    </w:p>
    <w:p w:rsidR="003A0B41" w:rsidRPr="00D750C9" w:rsidRDefault="003A0B41" w:rsidP="00F73A53">
      <w:pPr>
        <w:suppressAutoHyphens w:val="0"/>
        <w:spacing w:after="0" w:line="240" w:lineRule="auto"/>
        <w:rPr>
          <w:rFonts w:ascii="Times New Roman" w:eastAsia="Times New Roman" w:hAnsi="Times New Roman" w:cs="Times New Roman"/>
          <w:sz w:val="20"/>
          <w:szCs w:val="20"/>
          <w:highlight w:val="yellow"/>
          <w:lang w:eastAsia="ru-RU"/>
        </w:rPr>
      </w:pPr>
    </w:p>
    <w:p w:rsidR="003A0B41" w:rsidRPr="00D750C9" w:rsidRDefault="003A0B41" w:rsidP="00F73A53">
      <w:pPr>
        <w:suppressAutoHyphens w:val="0"/>
        <w:spacing w:after="0" w:line="240" w:lineRule="auto"/>
        <w:rPr>
          <w:rFonts w:ascii="Times New Roman" w:eastAsia="Times New Roman" w:hAnsi="Times New Roman" w:cs="Times New Roman"/>
          <w:sz w:val="20"/>
          <w:szCs w:val="20"/>
          <w:highlight w:val="yellow"/>
          <w:lang w:eastAsia="ru-RU"/>
        </w:rPr>
      </w:pPr>
    </w:p>
    <w:p w:rsidR="00F73A53" w:rsidRPr="00D750C9" w:rsidRDefault="00F73A53" w:rsidP="00F73A53">
      <w:pPr>
        <w:suppressAutoHyphens w:val="0"/>
        <w:spacing w:after="0" w:line="240" w:lineRule="auto"/>
        <w:rPr>
          <w:rFonts w:ascii="Times New Roman" w:eastAsia="Times New Roman" w:hAnsi="Times New Roman" w:cs="Times New Roman"/>
          <w:sz w:val="20"/>
          <w:szCs w:val="20"/>
          <w:highlight w:val="yellow"/>
          <w:lang w:eastAsia="ru-RU"/>
        </w:rPr>
      </w:pPr>
    </w:p>
    <w:p w:rsidR="00F73A53" w:rsidRPr="00D750C9" w:rsidRDefault="00F73A53" w:rsidP="00F73A53">
      <w:pPr>
        <w:suppressAutoHyphens w:val="0"/>
        <w:spacing w:after="0" w:line="240" w:lineRule="auto"/>
        <w:rPr>
          <w:rFonts w:ascii="Times New Roman" w:eastAsia="Times New Roman" w:hAnsi="Times New Roman" w:cs="Times New Roman"/>
          <w:sz w:val="20"/>
          <w:szCs w:val="20"/>
          <w:highlight w:val="yellow"/>
          <w:lang w:eastAsia="ru-RU"/>
        </w:rPr>
      </w:pPr>
    </w:p>
    <w:p w:rsidR="00F73A53" w:rsidRPr="00D750C9" w:rsidRDefault="00F73A53" w:rsidP="00D750C9">
      <w:pPr>
        <w:spacing w:after="0" w:line="240" w:lineRule="exact"/>
        <w:jc w:val="both"/>
        <w:rPr>
          <w:rFonts w:ascii="Times New Roman" w:eastAsia="Times New Roman" w:hAnsi="Times New Roman" w:cs="Times New Roman"/>
          <w:sz w:val="20"/>
          <w:szCs w:val="20"/>
          <w:lang w:eastAsia="ru-RU"/>
        </w:rPr>
      </w:pPr>
      <w:r w:rsidRPr="00D750C9">
        <w:rPr>
          <w:rFonts w:ascii="Times New Roman" w:eastAsia="Times New Roman" w:hAnsi="Times New Roman" w:cs="Times New Roman"/>
          <w:sz w:val="28"/>
          <w:szCs w:val="20"/>
          <w:lang w:eastAsia="ru-RU"/>
        </w:rPr>
        <w:t xml:space="preserve">Об утверждении сводного годового доклада о ходе реализации и об оценке эффективности муниципальных программ Кировского </w:t>
      </w:r>
      <w:r w:rsidR="00D750C9">
        <w:rPr>
          <w:rFonts w:ascii="Times New Roman" w:eastAsia="Times New Roman" w:hAnsi="Times New Roman" w:cs="Times New Roman"/>
          <w:sz w:val="28"/>
          <w:szCs w:val="20"/>
          <w:lang w:eastAsia="ru-RU"/>
        </w:rPr>
        <w:t xml:space="preserve">муниципального </w:t>
      </w:r>
      <w:r w:rsidRPr="00D750C9">
        <w:rPr>
          <w:rFonts w:ascii="Times New Roman" w:eastAsia="Times New Roman" w:hAnsi="Times New Roman" w:cs="Times New Roman"/>
          <w:sz w:val="28"/>
          <w:szCs w:val="20"/>
          <w:lang w:eastAsia="ru-RU"/>
        </w:rPr>
        <w:t>округа Ставропольского края за 202</w:t>
      </w:r>
      <w:r w:rsidR="00D750C9" w:rsidRPr="00D750C9">
        <w:rPr>
          <w:rFonts w:ascii="Times New Roman" w:eastAsia="Times New Roman" w:hAnsi="Times New Roman" w:cs="Times New Roman"/>
          <w:sz w:val="28"/>
          <w:szCs w:val="20"/>
          <w:lang w:eastAsia="ru-RU"/>
        </w:rPr>
        <w:t>4</w:t>
      </w:r>
      <w:r w:rsidRPr="00D750C9">
        <w:rPr>
          <w:rFonts w:ascii="Times New Roman" w:eastAsia="Times New Roman" w:hAnsi="Times New Roman" w:cs="Times New Roman"/>
          <w:sz w:val="28"/>
          <w:szCs w:val="20"/>
          <w:lang w:eastAsia="ru-RU"/>
        </w:rPr>
        <w:t xml:space="preserve"> год</w:t>
      </w:r>
    </w:p>
    <w:p w:rsidR="00F73A53" w:rsidRPr="00D750C9" w:rsidRDefault="00F73A53" w:rsidP="00F73A53">
      <w:pPr>
        <w:spacing w:after="0" w:line="240" w:lineRule="auto"/>
        <w:rPr>
          <w:rFonts w:ascii="Times New Roman" w:eastAsia="Times New Roman" w:hAnsi="Times New Roman" w:cs="Times New Roman"/>
          <w:sz w:val="28"/>
          <w:szCs w:val="28"/>
          <w:highlight w:val="yellow"/>
          <w:lang w:eastAsia="ru-RU"/>
        </w:rPr>
      </w:pPr>
    </w:p>
    <w:p w:rsidR="00F73A53" w:rsidRPr="00D750C9" w:rsidRDefault="00F73A53" w:rsidP="00F73A53">
      <w:pPr>
        <w:widowControl w:val="0"/>
        <w:spacing w:after="0" w:line="240" w:lineRule="auto"/>
        <w:ind w:firstLine="851"/>
        <w:jc w:val="center"/>
        <w:rPr>
          <w:rFonts w:ascii="Times New Roman" w:eastAsia="Times New Roman" w:hAnsi="Times New Roman" w:cs="Times New Roman"/>
          <w:sz w:val="28"/>
          <w:szCs w:val="28"/>
          <w:highlight w:val="yellow"/>
          <w:lang w:eastAsia="ru-RU"/>
        </w:rPr>
      </w:pPr>
    </w:p>
    <w:p w:rsidR="00F73A53" w:rsidRPr="00D750C9" w:rsidRDefault="00F73A53" w:rsidP="00F73A53">
      <w:pPr>
        <w:widowControl w:val="0"/>
        <w:spacing w:after="0" w:line="240" w:lineRule="auto"/>
        <w:ind w:firstLine="709"/>
        <w:jc w:val="both"/>
        <w:rPr>
          <w:rFonts w:ascii="Times New Roman" w:eastAsia="Times New Roman" w:hAnsi="Times New Roman" w:cs="Times New Roman"/>
          <w:sz w:val="28"/>
          <w:szCs w:val="20"/>
          <w:lang w:eastAsia="ru-RU"/>
        </w:rPr>
      </w:pPr>
      <w:r w:rsidRPr="00D750C9">
        <w:rPr>
          <w:rFonts w:ascii="Times New Roman" w:eastAsia="Calibri" w:hAnsi="Times New Roman" w:cs="Calibri"/>
          <w:sz w:val="28"/>
          <w:szCs w:val="28"/>
        </w:rPr>
        <w:t xml:space="preserve">Рассмотрев сводный годовой доклад о ходе реализации и об оценке эффективности муниципальных программ Кировского </w:t>
      </w:r>
      <w:r w:rsidR="00D750C9" w:rsidRPr="00D750C9">
        <w:rPr>
          <w:rFonts w:ascii="Times New Roman" w:eastAsia="Calibri" w:hAnsi="Times New Roman" w:cs="Calibri"/>
          <w:sz w:val="28"/>
          <w:szCs w:val="28"/>
        </w:rPr>
        <w:t xml:space="preserve">муниципального </w:t>
      </w:r>
      <w:r w:rsidRPr="00D750C9">
        <w:rPr>
          <w:rFonts w:ascii="Times New Roman" w:eastAsia="Calibri" w:hAnsi="Times New Roman" w:cs="Calibri"/>
          <w:sz w:val="28"/>
          <w:szCs w:val="28"/>
        </w:rPr>
        <w:t>округа Ставропольского края за 202</w:t>
      </w:r>
      <w:r w:rsidR="00D750C9">
        <w:rPr>
          <w:rFonts w:ascii="Times New Roman" w:eastAsia="Calibri" w:hAnsi="Times New Roman" w:cs="Calibri"/>
          <w:sz w:val="28"/>
          <w:szCs w:val="28"/>
        </w:rPr>
        <w:t>4</w:t>
      </w:r>
      <w:r w:rsidRPr="00D750C9">
        <w:rPr>
          <w:rFonts w:ascii="Times New Roman" w:eastAsia="Calibri" w:hAnsi="Times New Roman" w:cs="Calibri"/>
          <w:sz w:val="28"/>
          <w:szCs w:val="28"/>
        </w:rPr>
        <w:t xml:space="preserve"> год, подготовленный отделом экономического </w:t>
      </w:r>
      <w:proofErr w:type="gramStart"/>
      <w:r w:rsidRPr="00D750C9">
        <w:rPr>
          <w:rFonts w:ascii="Times New Roman" w:eastAsia="Calibri" w:hAnsi="Times New Roman" w:cs="Calibri"/>
          <w:sz w:val="28"/>
          <w:szCs w:val="28"/>
        </w:rPr>
        <w:t>развития</w:t>
      </w:r>
      <w:r w:rsidR="000A381E" w:rsidRPr="00D750C9">
        <w:rPr>
          <w:rFonts w:ascii="Times New Roman" w:eastAsia="Calibri" w:hAnsi="Times New Roman" w:cs="Calibri"/>
          <w:sz w:val="28"/>
          <w:szCs w:val="28"/>
        </w:rPr>
        <w:t xml:space="preserve"> и торговли</w:t>
      </w:r>
      <w:r w:rsidRPr="00D750C9">
        <w:rPr>
          <w:rFonts w:ascii="Times New Roman" w:eastAsia="Calibri" w:hAnsi="Times New Roman" w:cs="Calibri"/>
          <w:sz w:val="28"/>
          <w:szCs w:val="28"/>
        </w:rPr>
        <w:t xml:space="preserve"> администрации Кировского </w:t>
      </w:r>
      <w:r w:rsidR="003B2FDB" w:rsidRPr="00D750C9">
        <w:rPr>
          <w:rFonts w:ascii="Times New Roman" w:eastAsia="Calibri" w:hAnsi="Times New Roman" w:cs="Calibri"/>
          <w:sz w:val="28"/>
          <w:szCs w:val="28"/>
        </w:rPr>
        <w:t>муниципального</w:t>
      </w:r>
      <w:r w:rsidRPr="00D750C9">
        <w:rPr>
          <w:rFonts w:ascii="Times New Roman" w:eastAsia="Calibri" w:hAnsi="Times New Roman" w:cs="Calibri"/>
          <w:sz w:val="28"/>
          <w:szCs w:val="28"/>
        </w:rPr>
        <w:t xml:space="preserve"> округа Ставропольского края, и в соответствии с Порядком разработки, реализации и оценки эффективности муниципальных программ Кировского </w:t>
      </w:r>
      <w:r w:rsidR="00D750C9" w:rsidRPr="00D750C9">
        <w:rPr>
          <w:rFonts w:ascii="Times New Roman" w:eastAsia="Calibri" w:hAnsi="Times New Roman" w:cs="Calibri"/>
          <w:sz w:val="28"/>
          <w:szCs w:val="28"/>
        </w:rPr>
        <w:t xml:space="preserve">муниципального </w:t>
      </w:r>
      <w:r w:rsidRPr="00D750C9">
        <w:rPr>
          <w:rFonts w:ascii="Times New Roman" w:eastAsia="Calibri" w:hAnsi="Times New Roman" w:cs="Calibri"/>
          <w:sz w:val="28"/>
          <w:szCs w:val="28"/>
        </w:rPr>
        <w:t xml:space="preserve">округа Ставропольского края, утвержденным постановлением администрации Кировского </w:t>
      </w:r>
      <w:r w:rsidR="00D750C9" w:rsidRPr="00D750C9">
        <w:rPr>
          <w:rFonts w:ascii="Times New Roman" w:eastAsia="Calibri" w:hAnsi="Times New Roman" w:cs="Calibri"/>
          <w:sz w:val="28"/>
          <w:szCs w:val="28"/>
        </w:rPr>
        <w:t xml:space="preserve">муниципального </w:t>
      </w:r>
      <w:r w:rsidRPr="00D750C9">
        <w:rPr>
          <w:rFonts w:ascii="Times New Roman" w:eastAsia="Calibri" w:hAnsi="Times New Roman" w:cs="Calibri"/>
          <w:sz w:val="28"/>
          <w:szCs w:val="28"/>
        </w:rPr>
        <w:t xml:space="preserve">округа Ставропольского края </w:t>
      </w:r>
      <w:r w:rsidR="00914F37" w:rsidRPr="00914F37">
        <w:rPr>
          <w:rFonts w:ascii="Times New Roman" w:hAnsi="Times New Roman"/>
          <w:sz w:val="28"/>
          <w:szCs w:val="28"/>
          <w:lang w:eastAsia="zh-CN"/>
        </w:rPr>
        <w:t>03 ноября 2023 г. № 2115</w:t>
      </w:r>
      <w:r w:rsidRPr="00914F37">
        <w:rPr>
          <w:rFonts w:ascii="Times New Roman" w:eastAsia="Calibri" w:hAnsi="Times New Roman" w:cs="Calibri"/>
          <w:sz w:val="28"/>
          <w:szCs w:val="28"/>
        </w:rPr>
        <w:t xml:space="preserve"> «Об утверждении Порядка разработки, реализации и оценки эффективности муниципальных программ Кировского </w:t>
      </w:r>
      <w:r w:rsidR="00D750C9" w:rsidRPr="00914F37">
        <w:rPr>
          <w:rFonts w:ascii="Times New Roman" w:eastAsia="Calibri" w:hAnsi="Times New Roman" w:cs="Calibri"/>
          <w:sz w:val="28"/>
          <w:szCs w:val="28"/>
        </w:rPr>
        <w:t xml:space="preserve">муниципального </w:t>
      </w:r>
      <w:r w:rsidRPr="00914F37">
        <w:rPr>
          <w:rFonts w:ascii="Times New Roman" w:eastAsia="Calibri" w:hAnsi="Times New Roman" w:cs="Calibri"/>
          <w:sz w:val="28"/>
          <w:szCs w:val="28"/>
        </w:rPr>
        <w:t>округа Ставропольского края» (</w:t>
      </w:r>
      <w:r w:rsidR="00914F37" w:rsidRPr="00914F37">
        <w:rPr>
          <w:rFonts w:ascii="Times New Roman" w:hAnsi="Times New Roman"/>
          <w:sz w:val="28"/>
          <w:szCs w:val="28"/>
          <w:lang w:eastAsia="zh-CN"/>
        </w:rPr>
        <w:t>с изменениями от 19 декабря 2024</w:t>
      </w:r>
      <w:proofErr w:type="gramEnd"/>
      <w:r w:rsidR="00914F37" w:rsidRPr="00914F37">
        <w:rPr>
          <w:rFonts w:ascii="Times New Roman" w:hAnsi="Times New Roman"/>
          <w:sz w:val="28"/>
          <w:szCs w:val="28"/>
          <w:lang w:eastAsia="zh-CN"/>
        </w:rPr>
        <w:t xml:space="preserve"> г</w:t>
      </w:r>
      <w:r w:rsidR="00CE2F11">
        <w:rPr>
          <w:rFonts w:ascii="Times New Roman" w:hAnsi="Times New Roman"/>
          <w:sz w:val="28"/>
          <w:szCs w:val="28"/>
          <w:lang w:eastAsia="zh-CN"/>
        </w:rPr>
        <w:t>ода</w:t>
      </w:r>
      <w:r w:rsidR="00914F37" w:rsidRPr="00914F37">
        <w:rPr>
          <w:rFonts w:ascii="Times New Roman" w:hAnsi="Times New Roman"/>
          <w:sz w:val="28"/>
          <w:szCs w:val="28"/>
          <w:lang w:eastAsia="zh-CN"/>
        </w:rPr>
        <w:t xml:space="preserve"> № 2261</w:t>
      </w:r>
      <w:r w:rsidRPr="00914F37">
        <w:rPr>
          <w:rFonts w:ascii="Times New Roman" w:eastAsia="Calibri" w:hAnsi="Times New Roman" w:cs="Calibri"/>
          <w:sz w:val="28"/>
          <w:szCs w:val="28"/>
        </w:rPr>
        <w:t>)</w:t>
      </w:r>
      <w:r w:rsidRPr="00914F37">
        <w:rPr>
          <w:rFonts w:ascii="Times New Roman" w:eastAsia="Times New Roman" w:hAnsi="Times New Roman" w:cs="Times New Roman"/>
          <w:sz w:val="28"/>
          <w:szCs w:val="20"/>
          <w:lang w:eastAsia="ru-RU"/>
        </w:rPr>
        <w:t xml:space="preserve">, </w:t>
      </w:r>
      <w:r w:rsidRPr="00D750C9">
        <w:rPr>
          <w:rFonts w:ascii="Times New Roman" w:eastAsia="Times New Roman" w:hAnsi="Times New Roman" w:cs="Times New Roman"/>
          <w:sz w:val="28"/>
          <w:szCs w:val="20"/>
          <w:lang w:eastAsia="ru-RU"/>
        </w:rPr>
        <w:t xml:space="preserve">администрация Кировского </w:t>
      </w:r>
      <w:r w:rsidR="003B2FDB" w:rsidRPr="00D750C9">
        <w:rPr>
          <w:rFonts w:ascii="Times New Roman" w:eastAsia="Times New Roman" w:hAnsi="Times New Roman" w:cs="Times New Roman"/>
          <w:sz w:val="28"/>
          <w:szCs w:val="20"/>
          <w:lang w:eastAsia="ru-RU"/>
        </w:rPr>
        <w:t>муниципального</w:t>
      </w:r>
      <w:r w:rsidRPr="00D750C9">
        <w:rPr>
          <w:rFonts w:ascii="Times New Roman" w:eastAsia="Times New Roman" w:hAnsi="Times New Roman" w:cs="Times New Roman"/>
          <w:sz w:val="28"/>
          <w:szCs w:val="20"/>
          <w:lang w:eastAsia="ru-RU"/>
        </w:rPr>
        <w:t xml:space="preserve"> округа Ставропольского края</w:t>
      </w:r>
    </w:p>
    <w:p w:rsidR="00F73A53" w:rsidRPr="00D750C9" w:rsidRDefault="00F73A53" w:rsidP="00F73A53">
      <w:pPr>
        <w:widowControl w:val="0"/>
        <w:spacing w:after="0" w:line="240" w:lineRule="auto"/>
        <w:ind w:firstLine="851"/>
        <w:jc w:val="both"/>
        <w:rPr>
          <w:rFonts w:ascii="Times New Roman" w:eastAsia="Times New Roman" w:hAnsi="Times New Roman" w:cs="Times New Roman"/>
          <w:sz w:val="28"/>
          <w:szCs w:val="20"/>
          <w:lang w:eastAsia="ru-RU"/>
        </w:rPr>
      </w:pPr>
    </w:p>
    <w:p w:rsidR="00F73A53" w:rsidRPr="00D750C9" w:rsidRDefault="00F73A53" w:rsidP="00F73A53">
      <w:pPr>
        <w:widowControl w:val="0"/>
        <w:spacing w:after="0" w:line="240" w:lineRule="auto"/>
        <w:ind w:firstLine="851"/>
        <w:jc w:val="both"/>
        <w:rPr>
          <w:rFonts w:ascii="Times New Roman" w:eastAsia="Times New Roman" w:hAnsi="Times New Roman" w:cs="Times New Roman"/>
          <w:sz w:val="28"/>
          <w:szCs w:val="20"/>
          <w:lang w:eastAsia="ru-RU"/>
        </w:rPr>
      </w:pPr>
    </w:p>
    <w:p w:rsidR="00F73A53" w:rsidRPr="00D750C9" w:rsidRDefault="00F73A53" w:rsidP="00F73A53">
      <w:pPr>
        <w:widowControl w:val="0"/>
        <w:spacing w:after="0" w:line="240" w:lineRule="auto"/>
        <w:ind w:firstLine="708"/>
        <w:jc w:val="both"/>
        <w:rPr>
          <w:rFonts w:ascii="Times New Roman" w:eastAsia="Times New Roman" w:hAnsi="Times New Roman" w:cs="Times New Roman"/>
          <w:sz w:val="28"/>
          <w:szCs w:val="20"/>
          <w:lang w:eastAsia="ru-RU"/>
        </w:rPr>
      </w:pPr>
      <w:r w:rsidRPr="00D750C9">
        <w:rPr>
          <w:rFonts w:ascii="Times New Roman" w:eastAsia="Times New Roman" w:hAnsi="Times New Roman" w:cs="Times New Roman"/>
          <w:sz w:val="28"/>
          <w:szCs w:val="20"/>
          <w:lang w:eastAsia="ru-RU"/>
        </w:rPr>
        <w:t>ПОСТАНОВЛЯЕТ:</w:t>
      </w:r>
    </w:p>
    <w:p w:rsidR="00F73A53" w:rsidRPr="00D750C9" w:rsidRDefault="00F73A53" w:rsidP="00F73A53">
      <w:pPr>
        <w:widowControl w:val="0"/>
        <w:tabs>
          <w:tab w:val="left" w:pos="0"/>
          <w:tab w:val="left" w:pos="1276"/>
        </w:tabs>
        <w:spacing w:after="0" w:line="240" w:lineRule="auto"/>
        <w:ind w:firstLine="720"/>
        <w:contextualSpacing/>
        <w:jc w:val="both"/>
        <w:rPr>
          <w:rFonts w:ascii="Times New Roman" w:eastAsia="Times New Roman" w:hAnsi="Times New Roman" w:cs="Times New Roman"/>
          <w:sz w:val="28"/>
          <w:szCs w:val="20"/>
          <w:highlight w:val="yellow"/>
          <w:lang w:eastAsia="ru-RU"/>
        </w:rPr>
      </w:pPr>
    </w:p>
    <w:p w:rsidR="00F73A53" w:rsidRPr="00D750C9" w:rsidRDefault="00F73A53" w:rsidP="00F73A53">
      <w:pPr>
        <w:widowControl w:val="0"/>
        <w:tabs>
          <w:tab w:val="left" w:pos="0"/>
          <w:tab w:val="left" w:pos="1276"/>
        </w:tabs>
        <w:spacing w:after="0" w:line="240" w:lineRule="auto"/>
        <w:ind w:firstLine="720"/>
        <w:contextualSpacing/>
        <w:jc w:val="both"/>
        <w:rPr>
          <w:rFonts w:ascii="Times New Roman" w:eastAsia="Times New Roman" w:hAnsi="Times New Roman" w:cs="Times New Roman"/>
          <w:sz w:val="28"/>
          <w:szCs w:val="20"/>
          <w:highlight w:val="yellow"/>
          <w:lang w:eastAsia="ru-RU"/>
        </w:rPr>
      </w:pPr>
    </w:p>
    <w:p w:rsidR="00F73A53" w:rsidRPr="00D750C9" w:rsidRDefault="00F73A53" w:rsidP="00F73A53">
      <w:pPr>
        <w:widowControl w:val="0"/>
        <w:tabs>
          <w:tab w:val="left" w:pos="0"/>
          <w:tab w:val="left" w:pos="1062"/>
          <w:tab w:val="left" w:pos="1287"/>
        </w:tabs>
        <w:spacing w:after="0" w:line="240" w:lineRule="auto"/>
        <w:ind w:firstLine="720"/>
        <w:contextualSpacing/>
        <w:jc w:val="both"/>
        <w:rPr>
          <w:rFonts w:ascii="Times New Roman" w:eastAsia="Times New Roman" w:hAnsi="Times New Roman" w:cs="Times New Roman"/>
          <w:sz w:val="28"/>
          <w:szCs w:val="20"/>
          <w:lang w:eastAsia="ru-RU"/>
        </w:rPr>
      </w:pPr>
      <w:r w:rsidRPr="00D750C9">
        <w:rPr>
          <w:rFonts w:ascii="Times New Roman" w:eastAsia="Times New Roman" w:hAnsi="Times New Roman" w:cs="Times New Roman"/>
          <w:sz w:val="28"/>
          <w:szCs w:val="20"/>
          <w:lang w:eastAsia="ru-RU"/>
        </w:rPr>
        <w:t xml:space="preserve">1. Утвердить прилагаемый сводный годовой доклад о ходе реализации и об оценке эффективности муниципальных программ Кировского </w:t>
      </w:r>
      <w:r w:rsidR="00D750C9" w:rsidRPr="00D750C9">
        <w:rPr>
          <w:rFonts w:ascii="Times New Roman" w:eastAsia="Times New Roman" w:hAnsi="Times New Roman" w:cs="Times New Roman"/>
          <w:sz w:val="28"/>
          <w:szCs w:val="20"/>
          <w:lang w:eastAsia="ru-RU"/>
        </w:rPr>
        <w:t xml:space="preserve">муниципального </w:t>
      </w:r>
      <w:r w:rsidRPr="00D750C9">
        <w:rPr>
          <w:rFonts w:ascii="Times New Roman" w:eastAsia="Times New Roman" w:hAnsi="Times New Roman" w:cs="Times New Roman"/>
          <w:sz w:val="28"/>
          <w:szCs w:val="20"/>
          <w:lang w:eastAsia="ru-RU"/>
        </w:rPr>
        <w:t>округа Ставропольского края за 202</w:t>
      </w:r>
      <w:r w:rsidR="00D750C9" w:rsidRPr="00D750C9">
        <w:rPr>
          <w:rFonts w:ascii="Times New Roman" w:eastAsia="Times New Roman" w:hAnsi="Times New Roman" w:cs="Times New Roman"/>
          <w:sz w:val="28"/>
          <w:szCs w:val="20"/>
          <w:lang w:eastAsia="ru-RU"/>
        </w:rPr>
        <w:t>4</w:t>
      </w:r>
      <w:r w:rsidRPr="00D750C9">
        <w:rPr>
          <w:rFonts w:ascii="Times New Roman" w:eastAsia="Times New Roman" w:hAnsi="Times New Roman" w:cs="Times New Roman"/>
          <w:sz w:val="28"/>
          <w:szCs w:val="20"/>
          <w:lang w:eastAsia="ru-RU"/>
        </w:rPr>
        <w:t xml:space="preserve"> год (далее – сводн</w:t>
      </w:r>
      <w:r w:rsidR="00D750C9" w:rsidRPr="00D750C9">
        <w:rPr>
          <w:rFonts w:ascii="Times New Roman" w:eastAsia="Times New Roman" w:hAnsi="Times New Roman" w:cs="Times New Roman"/>
          <w:sz w:val="28"/>
          <w:szCs w:val="20"/>
          <w:lang w:eastAsia="ru-RU"/>
        </w:rPr>
        <w:t>ый годовой доклад, муниципальные</w:t>
      </w:r>
      <w:r w:rsidRPr="00D750C9">
        <w:rPr>
          <w:rFonts w:ascii="Times New Roman" w:eastAsia="Times New Roman" w:hAnsi="Times New Roman" w:cs="Times New Roman"/>
          <w:sz w:val="28"/>
          <w:szCs w:val="20"/>
          <w:lang w:eastAsia="ru-RU"/>
        </w:rPr>
        <w:t xml:space="preserve"> программ</w:t>
      </w:r>
      <w:r w:rsidR="00D750C9" w:rsidRPr="00D750C9">
        <w:rPr>
          <w:rFonts w:ascii="Times New Roman" w:eastAsia="Times New Roman" w:hAnsi="Times New Roman" w:cs="Times New Roman"/>
          <w:sz w:val="28"/>
          <w:szCs w:val="20"/>
          <w:lang w:eastAsia="ru-RU"/>
        </w:rPr>
        <w:t>ы</w:t>
      </w:r>
      <w:r w:rsidRPr="00D750C9">
        <w:rPr>
          <w:rFonts w:ascii="Times New Roman" w:eastAsia="Times New Roman" w:hAnsi="Times New Roman" w:cs="Times New Roman"/>
          <w:sz w:val="28"/>
          <w:szCs w:val="20"/>
          <w:lang w:eastAsia="ru-RU"/>
        </w:rPr>
        <w:t>).</w:t>
      </w:r>
    </w:p>
    <w:p w:rsidR="00F73A53" w:rsidRPr="00D750C9" w:rsidRDefault="00F73A53" w:rsidP="00F73A53">
      <w:pPr>
        <w:widowControl w:val="0"/>
        <w:tabs>
          <w:tab w:val="left" w:pos="0"/>
          <w:tab w:val="left" w:pos="1287"/>
        </w:tabs>
        <w:spacing w:after="0" w:line="240" w:lineRule="auto"/>
        <w:ind w:firstLine="720"/>
        <w:contextualSpacing/>
        <w:jc w:val="both"/>
        <w:rPr>
          <w:rFonts w:ascii="Times New Roman" w:eastAsia="Times New Roman" w:hAnsi="Times New Roman" w:cs="Times New Roman"/>
          <w:sz w:val="28"/>
          <w:szCs w:val="20"/>
          <w:highlight w:val="yellow"/>
          <w:lang w:eastAsia="ru-RU"/>
        </w:rPr>
      </w:pPr>
    </w:p>
    <w:p w:rsidR="00F73A53" w:rsidRPr="00D750C9" w:rsidRDefault="00F73A53" w:rsidP="00F73A53">
      <w:pPr>
        <w:widowControl w:val="0"/>
        <w:tabs>
          <w:tab w:val="left" w:pos="0"/>
          <w:tab w:val="left" w:pos="1276"/>
        </w:tabs>
        <w:spacing w:after="0" w:line="240" w:lineRule="auto"/>
        <w:ind w:firstLine="720"/>
        <w:contextualSpacing/>
        <w:jc w:val="both"/>
        <w:rPr>
          <w:rFonts w:ascii="Times New Roman" w:eastAsia="Times New Roman" w:hAnsi="Times New Roman" w:cs="Times New Roman"/>
          <w:sz w:val="28"/>
          <w:szCs w:val="20"/>
          <w:lang w:eastAsia="ru-RU"/>
        </w:rPr>
      </w:pPr>
      <w:r w:rsidRPr="00D750C9">
        <w:rPr>
          <w:rFonts w:ascii="Times New Roman" w:eastAsia="Times New Roman" w:hAnsi="Times New Roman" w:cs="Times New Roman"/>
          <w:sz w:val="28"/>
          <w:szCs w:val="20"/>
          <w:lang w:eastAsia="ru-RU"/>
        </w:rPr>
        <w:t>2. Отделам и управлениям администрации – ответственным исполнителям муниципальных программ:</w:t>
      </w:r>
    </w:p>
    <w:p w:rsidR="00F73A53" w:rsidRPr="00E57B86" w:rsidRDefault="00F73A53" w:rsidP="00F73A53">
      <w:pPr>
        <w:widowControl w:val="0"/>
        <w:tabs>
          <w:tab w:val="left" w:pos="0"/>
          <w:tab w:val="left" w:pos="1276"/>
        </w:tabs>
        <w:spacing w:after="0" w:line="240" w:lineRule="auto"/>
        <w:ind w:firstLine="720"/>
        <w:contextualSpacing/>
        <w:jc w:val="both"/>
        <w:rPr>
          <w:rFonts w:ascii="Times New Roman" w:eastAsia="Times New Roman" w:hAnsi="Times New Roman" w:cs="Times New Roman"/>
          <w:sz w:val="28"/>
          <w:szCs w:val="20"/>
          <w:lang w:eastAsia="ru-RU"/>
        </w:rPr>
      </w:pPr>
      <w:r w:rsidRPr="00E57B86">
        <w:rPr>
          <w:rFonts w:ascii="Times New Roman" w:eastAsia="Times New Roman" w:hAnsi="Times New Roman" w:cs="Times New Roman"/>
          <w:sz w:val="28"/>
          <w:szCs w:val="20"/>
          <w:lang w:eastAsia="ru-RU"/>
        </w:rPr>
        <w:t>2.1. Принять меры по повышению эффективности реализации муниципальных программ с учетом предложений, содержащихся в пункте          I раздела 7 сводного годового доклада.</w:t>
      </w:r>
    </w:p>
    <w:p w:rsidR="00F73A53" w:rsidRPr="00E57B86" w:rsidRDefault="00F73A53" w:rsidP="00F73A53">
      <w:pPr>
        <w:widowControl w:val="0"/>
        <w:tabs>
          <w:tab w:val="left" w:pos="0"/>
          <w:tab w:val="left" w:pos="1276"/>
        </w:tabs>
        <w:spacing w:after="0" w:line="240" w:lineRule="auto"/>
        <w:ind w:firstLine="720"/>
        <w:contextualSpacing/>
        <w:jc w:val="both"/>
        <w:rPr>
          <w:rFonts w:ascii="Times New Roman" w:eastAsia="Times New Roman" w:hAnsi="Times New Roman" w:cs="Times New Roman"/>
          <w:sz w:val="28"/>
          <w:szCs w:val="20"/>
          <w:lang w:eastAsia="ru-RU"/>
        </w:rPr>
      </w:pPr>
      <w:r w:rsidRPr="00E57B86">
        <w:rPr>
          <w:rFonts w:ascii="Times New Roman" w:eastAsia="Times New Roman" w:hAnsi="Times New Roman" w:cs="Times New Roman"/>
          <w:sz w:val="28"/>
          <w:szCs w:val="20"/>
          <w:lang w:eastAsia="ru-RU"/>
        </w:rPr>
        <w:lastRenderedPageBreak/>
        <w:t xml:space="preserve">2.2. Активизировать работу по достижению стратегических целей и задач социально-экономического развития Кировского </w:t>
      </w:r>
      <w:r w:rsidR="003B2FDB" w:rsidRPr="00E57B86">
        <w:rPr>
          <w:rFonts w:ascii="Times New Roman" w:eastAsia="Times New Roman" w:hAnsi="Times New Roman" w:cs="Times New Roman"/>
          <w:sz w:val="28"/>
          <w:szCs w:val="20"/>
          <w:lang w:eastAsia="ru-RU"/>
        </w:rPr>
        <w:t>муниципального</w:t>
      </w:r>
      <w:r w:rsidRPr="00E57B86">
        <w:rPr>
          <w:rFonts w:ascii="Times New Roman" w:eastAsia="Times New Roman" w:hAnsi="Times New Roman" w:cs="Times New Roman"/>
          <w:sz w:val="28"/>
          <w:szCs w:val="20"/>
          <w:lang w:eastAsia="ru-RU"/>
        </w:rPr>
        <w:t xml:space="preserve"> округа Ставропольского края с учетом предложений, содержащихся в пункте II раздела 7 сводного годового доклада.</w:t>
      </w:r>
    </w:p>
    <w:p w:rsidR="00F73A53" w:rsidRPr="00E57B86" w:rsidRDefault="00F73A53" w:rsidP="00F73A53">
      <w:pPr>
        <w:widowControl w:val="0"/>
        <w:tabs>
          <w:tab w:val="left" w:pos="0"/>
          <w:tab w:val="left" w:pos="1276"/>
        </w:tabs>
        <w:spacing w:after="0" w:line="240" w:lineRule="auto"/>
        <w:ind w:firstLine="720"/>
        <w:contextualSpacing/>
        <w:jc w:val="both"/>
        <w:rPr>
          <w:rFonts w:ascii="Times New Roman" w:eastAsia="Times New Roman" w:hAnsi="Times New Roman" w:cs="Times New Roman"/>
          <w:sz w:val="28"/>
          <w:szCs w:val="20"/>
          <w:lang w:eastAsia="ru-RU"/>
        </w:rPr>
      </w:pPr>
      <w:r w:rsidRPr="00E57B86">
        <w:rPr>
          <w:rFonts w:ascii="Times New Roman" w:eastAsia="Times New Roman" w:hAnsi="Times New Roman" w:cs="Times New Roman"/>
          <w:sz w:val="28"/>
          <w:szCs w:val="20"/>
          <w:lang w:eastAsia="ru-RU"/>
        </w:rPr>
        <w:t xml:space="preserve">2.3. В целях </w:t>
      </w:r>
      <w:proofErr w:type="gramStart"/>
      <w:r w:rsidRPr="00E57B86">
        <w:rPr>
          <w:rFonts w:ascii="Times New Roman" w:eastAsia="Times New Roman" w:hAnsi="Times New Roman" w:cs="Times New Roman"/>
          <w:sz w:val="28"/>
          <w:szCs w:val="20"/>
          <w:lang w:eastAsia="ru-RU"/>
        </w:rPr>
        <w:t>улучшения качества мониторинга хода реализации муниципальных программ</w:t>
      </w:r>
      <w:proofErr w:type="gramEnd"/>
      <w:r w:rsidRPr="00E57B86">
        <w:rPr>
          <w:rFonts w:ascii="Times New Roman" w:eastAsia="Times New Roman" w:hAnsi="Times New Roman" w:cs="Times New Roman"/>
          <w:sz w:val="28"/>
          <w:szCs w:val="20"/>
          <w:lang w:eastAsia="ru-RU"/>
        </w:rPr>
        <w:t xml:space="preserve"> в 202</w:t>
      </w:r>
      <w:r w:rsidR="00E57B86">
        <w:rPr>
          <w:rFonts w:ascii="Times New Roman" w:eastAsia="Times New Roman" w:hAnsi="Times New Roman" w:cs="Times New Roman"/>
          <w:sz w:val="28"/>
          <w:szCs w:val="20"/>
          <w:lang w:eastAsia="ru-RU"/>
        </w:rPr>
        <w:t>5</w:t>
      </w:r>
      <w:r w:rsidRPr="00E57B86">
        <w:rPr>
          <w:rFonts w:ascii="Times New Roman" w:eastAsia="Times New Roman" w:hAnsi="Times New Roman" w:cs="Times New Roman"/>
          <w:sz w:val="28"/>
          <w:szCs w:val="20"/>
          <w:lang w:eastAsia="ru-RU"/>
        </w:rPr>
        <w:t xml:space="preserve"> году учесть в работе предложения, содержащи</w:t>
      </w:r>
      <w:r w:rsidR="00E57B86">
        <w:rPr>
          <w:rFonts w:ascii="Times New Roman" w:eastAsia="Times New Roman" w:hAnsi="Times New Roman" w:cs="Times New Roman"/>
          <w:sz w:val="28"/>
          <w:szCs w:val="20"/>
          <w:lang w:eastAsia="ru-RU"/>
        </w:rPr>
        <w:t>еся</w:t>
      </w:r>
      <w:r w:rsidRPr="00E57B86">
        <w:rPr>
          <w:rFonts w:ascii="Times New Roman" w:eastAsia="Times New Roman" w:hAnsi="Times New Roman" w:cs="Times New Roman"/>
          <w:sz w:val="28"/>
          <w:szCs w:val="20"/>
          <w:lang w:eastAsia="ru-RU"/>
        </w:rPr>
        <w:t xml:space="preserve"> в пункте III раздела 7 сводного годового доклада.</w:t>
      </w:r>
    </w:p>
    <w:p w:rsidR="00F73A53" w:rsidRPr="00D750C9" w:rsidRDefault="00F73A53" w:rsidP="00F73A53">
      <w:pPr>
        <w:widowControl w:val="0"/>
        <w:tabs>
          <w:tab w:val="left" w:pos="0"/>
          <w:tab w:val="left" w:pos="1276"/>
        </w:tabs>
        <w:spacing w:after="0" w:line="240" w:lineRule="auto"/>
        <w:ind w:left="720"/>
        <w:contextualSpacing/>
        <w:jc w:val="both"/>
        <w:rPr>
          <w:rFonts w:ascii="Times New Roman" w:eastAsia="Calibri" w:hAnsi="Times New Roman" w:cs="Times New Roman"/>
          <w:sz w:val="28"/>
          <w:szCs w:val="28"/>
          <w:highlight w:val="yellow"/>
        </w:rPr>
      </w:pPr>
    </w:p>
    <w:p w:rsidR="00F73A53" w:rsidRPr="00E57B86" w:rsidRDefault="00F73A53" w:rsidP="00F73A53">
      <w:pPr>
        <w:widowControl w:val="0"/>
        <w:tabs>
          <w:tab w:val="left" w:pos="0"/>
          <w:tab w:val="left" w:pos="1276"/>
        </w:tabs>
        <w:spacing w:after="0" w:line="240" w:lineRule="auto"/>
        <w:ind w:firstLine="720"/>
        <w:contextualSpacing/>
        <w:jc w:val="both"/>
        <w:rPr>
          <w:rFonts w:ascii="Times New Roman" w:eastAsia="Times New Roman" w:hAnsi="Times New Roman" w:cs="Times New Roman"/>
          <w:sz w:val="28"/>
          <w:szCs w:val="20"/>
          <w:lang w:eastAsia="ru-RU"/>
        </w:rPr>
      </w:pPr>
      <w:r w:rsidRPr="00E57B86">
        <w:rPr>
          <w:rFonts w:ascii="Times New Roman" w:eastAsia="Calibri" w:hAnsi="Times New Roman" w:cs="Times New Roman"/>
          <w:sz w:val="28"/>
          <w:szCs w:val="28"/>
        </w:rPr>
        <w:t xml:space="preserve">3. </w:t>
      </w:r>
      <w:proofErr w:type="gramStart"/>
      <w:r w:rsidRPr="00E57B86">
        <w:rPr>
          <w:rFonts w:ascii="Times New Roman" w:eastAsia="Calibri" w:hAnsi="Times New Roman" w:cs="Times New Roman"/>
          <w:sz w:val="28"/>
          <w:szCs w:val="28"/>
        </w:rPr>
        <w:t>В целях повышения качества реализации</w:t>
      </w:r>
      <w:r w:rsidRPr="00E57B86">
        <w:rPr>
          <w:rFonts w:ascii="Times New Roman" w:eastAsia="Times New Roman" w:hAnsi="Times New Roman" w:cs="Times New Roman"/>
          <w:sz w:val="28"/>
          <w:szCs w:val="20"/>
          <w:lang w:eastAsia="ru-RU"/>
        </w:rPr>
        <w:t xml:space="preserve"> муниципальных программ ответственным исполнителям муниципальных программ</w:t>
      </w:r>
      <w:r w:rsidR="00F121BF" w:rsidRPr="00E57B86">
        <w:rPr>
          <w:rFonts w:ascii="Times New Roman" w:eastAsia="Times New Roman" w:hAnsi="Times New Roman" w:cs="Times New Roman"/>
          <w:sz w:val="28"/>
          <w:szCs w:val="20"/>
          <w:lang w:eastAsia="ru-RU"/>
        </w:rPr>
        <w:t xml:space="preserve"> в рамках </w:t>
      </w:r>
      <w:r w:rsidR="00F93852" w:rsidRPr="00E57B86">
        <w:rPr>
          <w:rFonts w:ascii="Times New Roman" w:eastAsia="Times New Roman" w:hAnsi="Times New Roman" w:cs="Times New Roman"/>
          <w:sz w:val="28"/>
          <w:szCs w:val="20"/>
          <w:lang w:eastAsia="ru-RU"/>
        </w:rPr>
        <w:t>их приведения</w:t>
      </w:r>
      <w:r w:rsidR="00F93852" w:rsidRPr="00E57B86">
        <w:rPr>
          <w:rFonts w:ascii="Times New Roman" w:eastAsia="Calibri" w:hAnsi="Times New Roman" w:cs="Times New Roman"/>
          <w:sz w:val="28"/>
          <w:szCs w:val="28"/>
          <w:lang w:eastAsia="ru-RU"/>
        </w:rPr>
        <w:t xml:space="preserve"> в соответствие с решением Думы Кировского </w:t>
      </w:r>
      <w:r w:rsidR="003B2FDB" w:rsidRPr="00E57B86">
        <w:rPr>
          <w:rFonts w:ascii="Times New Roman" w:eastAsia="Calibri" w:hAnsi="Times New Roman" w:cs="Times New Roman"/>
          <w:sz w:val="28"/>
          <w:szCs w:val="28"/>
          <w:lang w:eastAsia="ru-RU"/>
        </w:rPr>
        <w:t>муниципального</w:t>
      </w:r>
      <w:r w:rsidR="00F93852" w:rsidRPr="00E57B86">
        <w:rPr>
          <w:rFonts w:ascii="Times New Roman" w:eastAsia="Calibri" w:hAnsi="Times New Roman" w:cs="Times New Roman"/>
          <w:sz w:val="28"/>
          <w:szCs w:val="28"/>
          <w:lang w:eastAsia="ru-RU"/>
        </w:rPr>
        <w:t xml:space="preserve"> округа Ставропольского края о бюджете</w:t>
      </w:r>
      <w:proofErr w:type="gramEnd"/>
      <w:r w:rsidR="00F93852" w:rsidRPr="00E57B86">
        <w:rPr>
          <w:rFonts w:ascii="Times New Roman" w:eastAsia="Calibri" w:hAnsi="Times New Roman" w:cs="Times New Roman"/>
          <w:sz w:val="28"/>
          <w:szCs w:val="28"/>
          <w:lang w:eastAsia="ru-RU"/>
        </w:rPr>
        <w:t xml:space="preserve"> </w:t>
      </w:r>
      <w:r w:rsidR="003B2FDB" w:rsidRPr="00E57B86">
        <w:rPr>
          <w:rFonts w:ascii="Times New Roman" w:eastAsia="Calibri" w:hAnsi="Times New Roman" w:cs="Times New Roman"/>
          <w:sz w:val="28"/>
          <w:szCs w:val="28"/>
          <w:lang w:eastAsia="ru-RU"/>
        </w:rPr>
        <w:t>муниципального</w:t>
      </w:r>
      <w:r w:rsidR="00F93852" w:rsidRPr="00E57B86">
        <w:rPr>
          <w:rFonts w:ascii="Times New Roman" w:eastAsia="Calibri" w:hAnsi="Times New Roman" w:cs="Times New Roman"/>
          <w:sz w:val="28"/>
          <w:szCs w:val="28"/>
          <w:lang w:eastAsia="ru-RU"/>
        </w:rPr>
        <w:t xml:space="preserve"> округа на очередной финансовый год и плановый период</w:t>
      </w:r>
      <w:r w:rsidR="00F93852" w:rsidRPr="00E57B86">
        <w:rPr>
          <w:rFonts w:ascii="Times New Roman" w:eastAsia="Times New Roman" w:hAnsi="Times New Roman" w:cs="Times New Roman"/>
          <w:sz w:val="28"/>
          <w:szCs w:val="20"/>
          <w:lang w:eastAsia="ru-RU"/>
        </w:rPr>
        <w:t xml:space="preserve"> </w:t>
      </w:r>
      <w:r w:rsidRPr="00E57B86">
        <w:rPr>
          <w:rFonts w:ascii="Times New Roman" w:eastAsia="Times New Roman" w:hAnsi="Times New Roman" w:cs="Times New Roman"/>
          <w:sz w:val="28"/>
          <w:szCs w:val="20"/>
          <w:lang w:eastAsia="ru-RU"/>
        </w:rPr>
        <w:t>обеспечить выполнение рекомендаций, содержащихся</w:t>
      </w:r>
      <w:r w:rsidRPr="00E57B86">
        <w:t xml:space="preserve"> </w:t>
      </w:r>
      <w:r w:rsidRPr="00E57B86">
        <w:rPr>
          <w:rFonts w:ascii="Times New Roman" w:eastAsia="Times New Roman" w:hAnsi="Times New Roman" w:cs="Times New Roman"/>
          <w:sz w:val="28"/>
          <w:szCs w:val="20"/>
          <w:lang w:eastAsia="ru-RU"/>
        </w:rPr>
        <w:t>в пункте I</w:t>
      </w:r>
      <w:r w:rsidRPr="00E57B86">
        <w:rPr>
          <w:rFonts w:ascii="Times New Roman" w:eastAsia="Times New Roman" w:hAnsi="Times New Roman" w:cs="Times New Roman"/>
          <w:sz w:val="28"/>
          <w:szCs w:val="20"/>
          <w:lang w:val="en-US" w:eastAsia="ru-RU"/>
        </w:rPr>
        <w:t>V</w:t>
      </w:r>
      <w:r w:rsidRPr="00E57B86">
        <w:rPr>
          <w:rFonts w:ascii="Times New Roman" w:eastAsia="Times New Roman" w:hAnsi="Times New Roman" w:cs="Times New Roman"/>
          <w:sz w:val="28"/>
          <w:szCs w:val="20"/>
          <w:lang w:eastAsia="ru-RU"/>
        </w:rPr>
        <w:t xml:space="preserve"> раздела 7 сводного годового доклада.</w:t>
      </w:r>
    </w:p>
    <w:p w:rsidR="00D750C9" w:rsidRDefault="00D750C9" w:rsidP="00F73A53">
      <w:pPr>
        <w:widowControl w:val="0"/>
        <w:tabs>
          <w:tab w:val="left" w:pos="0"/>
          <w:tab w:val="left" w:pos="1276"/>
        </w:tabs>
        <w:spacing w:after="0" w:line="240" w:lineRule="auto"/>
        <w:ind w:firstLine="720"/>
        <w:contextualSpacing/>
        <w:jc w:val="both"/>
        <w:rPr>
          <w:rFonts w:ascii="Times New Roman" w:eastAsia="Times New Roman" w:hAnsi="Times New Roman" w:cs="Times New Roman"/>
          <w:sz w:val="28"/>
          <w:szCs w:val="20"/>
          <w:highlight w:val="yellow"/>
          <w:lang w:eastAsia="ru-RU"/>
        </w:rPr>
      </w:pPr>
    </w:p>
    <w:p w:rsidR="00D750C9" w:rsidRDefault="00D750C9" w:rsidP="00D750C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0D443C">
        <w:rPr>
          <w:rFonts w:ascii="Times New Roman" w:hAnsi="Times New Roman" w:cs="Times New Roman"/>
          <w:color w:val="000000"/>
          <w:sz w:val="28"/>
          <w:szCs w:val="28"/>
          <w:lang w:eastAsia="ru-RU"/>
        </w:rPr>
        <w:t xml:space="preserve">Отделу по информационной политике, информационным технологиям и защите информации администрации Кировского </w:t>
      </w:r>
      <w:r>
        <w:rPr>
          <w:rFonts w:ascii="Times New Roman" w:hAnsi="Times New Roman" w:cs="Times New Roman"/>
          <w:color w:val="000000"/>
          <w:sz w:val="28"/>
          <w:szCs w:val="28"/>
          <w:lang w:eastAsia="ru-RU"/>
        </w:rPr>
        <w:t>муниципального</w:t>
      </w:r>
      <w:r w:rsidRPr="000D443C">
        <w:rPr>
          <w:rFonts w:ascii="Times New Roman" w:hAnsi="Times New Roman" w:cs="Times New Roman"/>
          <w:color w:val="000000"/>
          <w:sz w:val="28"/>
          <w:szCs w:val="28"/>
          <w:lang w:eastAsia="ru-RU"/>
        </w:rPr>
        <w:t xml:space="preserve"> округа Ставропольского края разместить в установленном порядке настоящее постановление на официальном портале администрации Кировского </w:t>
      </w:r>
      <w:r>
        <w:rPr>
          <w:rFonts w:ascii="Times New Roman" w:hAnsi="Times New Roman" w:cs="Times New Roman"/>
          <w:color w:val="000000"/>
          <w:sz w:val="28"/>
          <w:szCs w:val="28"/>
          <w:lang w:eastAsia="ru-RU"/>
        </w:rPr>
        <w:t>муниципального</w:t>
      </w:r>
      <w:r w:rsidRPr="000D443C">
        <w:rPr>
          <w:rFonts w:ascii="Times New Roman" w:hAnsi="Times New Roman" w:cs="Times New Roman"/>
          <w:color w:val="000000"/>
          <w:sz w:val="28"/>
          <w:szCs w:val="28"/>
          <w:lang w:eastAsia="ru-RU"/>
        </w:rPr>
        <w:t xml:space="preserve"> округа Ставропольского края в сети «Интернет».</w:t>
      </w:r>
    </w:p>
    <w:p w:rsidR="00D750C9" w:rsidRDefault="00D750C9" w:rsidP="00D750C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73A53" w:rsidRPr="00D750C9" w:rsidRDefault="00D750C9" w:rsidP="00F73A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F73A53" w:rsidRPr="00D750C9">
        <w:rPr>
          <w:rFonts w:ascii="Times New Roman" w:eastAsia="Times New Roman" w:hAnsi="Times New Roman" w:cs="Times New Roman"/>
          <w:color w:val="000000"/>
          <w:sz w:val="28"/>
          <w:szCs w:val="28"/>
          <w:lang w:eastAsia="ru-RU"/>
        </w:rPr>
        <w:t xml:space="preserve">. </w:t>
      </w:r>
      <w:proofErr w:type="gramStart"/>
      <w:r w:rsidR="00F73A53" w:rsidRPr="00D750C9">
        <w:rPr>
          <w:rFonts w:ascii="Times New Roman" w:eastAsia="Times New Roman" w:hAnsi="Times New Roman" w:cs="Times New Roman"/>
          <w:color w:val="000000"/>
          <w:sz w:val="28"/>
          <w:szCs w:val="28"/>
          <w:lang w:eastAsia="ru-RU"/>
        </w:rPr>
        <w:t>Контроль за</w:t>
      </w:r>
      <w:proofErr w:type="gramEnd"/>
      <w:r w:rsidR="00F73A53" w:rsidRPr="00D750C9">
        <w:rPr>
          <w:rFonts w:ascii="Times New Roman" w:eastAsia="Times New Roman" w:hAnsi="Times New Roman" w:cs="Times New Roman"/>
          <w:color w:val="000000"/>
          <w:sz w:val="28"/>
          <w:szCs w:val="28"/>
          <w:lang w:eastAsia="ru-RU"/>
        </w:rPr>
        <w:t xml:space="preserve"> выполнением настоящего постановления </w:t>
      </w:r>
      <w:bookmarkStart w:id="0" w:name="sub_3"/>
      <w:r w:rsidR="00F73A53" w:rsidRPr="00D750C9">
        <w:rPr>
          <w:rFonts w:ascii="Times New Roman" w:eastAsia="Times New Roman" w:hAnsi="Times New Roman" w:cs="Times New Roman"/>
          <w:color w:val="000000"/>
          <w:sz w:val="28"/>
          <w:szCs w:val="28"/>
          <w:lang w:eastAsia="ru-RU"/>
        </w:rPr>
        <w:t xml:space="preserve">возложить на заместителя главы администрации Кировского </w:t>
      </w:r>
      <w:r w:rsidR="003B2FDB" w:rsidRPr="00D750C9">
        <w:rPr>
          <w:rFonts w:ascii="Times New Roman" w:eastAsia="Times New Roman" w:hAnsi="Times New Roman" w:cs="Times New Roman"/>
          <w:color w:val="000000"/>
          <w:sz w:val="28"/>
          <w:szCs w:val="28"/>
          <w:lang w:eastAsia="ru-RU"/>
        </w:rPr>
        <w:t>муниципального</w:t>
      </w:r>
      <w:r w:rsidR="00F73A53" w:rsidRPr="00D750C9">
        <w:rPr>
          <w:rFonts w:ascii="Times New Roman" w:eastAsia="Times New Roman" w:hAnsi="Times New Roman" w:cs="Times New Roman"/>
          <w:color w:val="000000"/>
          <w:sz w:val="28"/>
          <w:szCs w:val="28"/>
          <w:lang w:eastAsia="ru-RU"/>
        </w:rPr>
        <w:t xml:space="preserve"> округа Ставропольского края </w:t>
      </w:r>
      <w:r w:rsidRPr="00D750C9">
        <w:rPr>
          <w:rFonts w:ascii="Times New Roman" w:eastAsia="Times New Roman" w:hAnsi="Times New Roman" w:cs="Times New Roman"/>
          <w:color w:val="000000"/>
          <w:sz w:val="28"/>
          <w:szCs w:val="28"/>
          <w:lang w:eastAsia="ru-RU"/>
        </w:rPr>
        <w:t>Редькину Е.Г.</w:t>
      </w:r>
      <w:r w:rsidR="00F73A53" w:rsidRPr="00D750C9">
        <w:rPr>
          <w:rFonts w:ascii="Times New Roman" w:eastAsia="Times New Roman" w:hAnsi="Times New Roman" w:cs="Times New Roman"/>
          <w:color w:val="000000"/>
          <w:sz w:val="28"/>
          <w:szCs w:val="28"/>
          <w:lang w:eastAsia="ru-RU"/>
        </w:rPr>
        <w:t xml:space="preserve"> </w:t>
      </w:r>
    </w:p>
    <w:p w:rsidR="00F73A53" w:rsidRPr="00D750C9" w:rsidRDefault="00F73A53" w:rsidP="00F73A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73A53" w:rsidRPr="00D750C9" w:rsidRDefault="00D750C9" w:rsidP="00F73A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w:t>
      </w:r>
      <w:r w:rsidR="00F73A53" w:rsidRPr="00D750C9">
        <w:rPr>
          <w:rFonts w:ascii="Times New Roman" w:eastAsia="Times New Roman" w:hAnsi="Times New Roman" w:cs="Times New Roman"/>
          <w:color w:val="000000"/>
          <w:sz w:val="28"/>
          <w:szCs w:val="28"/>
          <w:lang w:eastAsia="ru-RU"/>
        </w:rPr>
        <w:t xml:space="preserve">. </w:t>
      </w:r>
      <w:r w:rsidR="00F73A53" w:rsidRPr="00D750C9">
        <w:rPr>
          <w:rFonts w:ascii="Times New Roman" w:eastAsia="Times New Roman" w:hAnsi="Times New Roman" w:cs="Times New Roman"/>
          <w:sz w:val="28"/>
          <w:szCs w:val="28"/>
          <w:lang w:eastAsia="ru-RU"/>
        </w:rPr>
        <w:t>Настоящее постановление вступает в силу со дня подписания.</w:t>
      </w:r>
    </w:p>
    <w:bookmarkEnd w:id="0"/>
    <w:p w:rsidR="00F73A53" w:rsidRPr="00D750C9" w:rsidRDefault="00F73A53" w:rsidP="00F73A5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F73A53" w:rsidRPr="00D750C9" w:rsidRDefault="00F73A53" w:rsidP="00F73A5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F73A53" w:rsidRPr="00D750C9" w:rsidRDefault="00F73A53" w:rsidP="00F73A53">
      <w:pPr>
        <w:widowControl w:val="0"/>
        <w:autoSpaceDE w:val="0"/>
        <w:autoSpaceDN w:val="0"/>
        <w:adjustRightInd w:val="0"/>
        <w:spacing w:after="0" w:line="240" w:lineRule="exact"/>
        <w:rPr>
          <w:rFonts w:ascii="Times New Roman" w:eastAsia="Times New Roman" w:hAnsi="Times New Roman" w:cs="Times New Roman"/>
          <w:color w:val="000000"/>
          <w:sz w:val="28"/>
          <w:szCs w:val="28"/>
          <w:lang w:eastAsia="ru-RU"/>
        </w:rPr>
      </w:pPr>
      <w:r w:rsidRPr="00D750C9">
        <w:rPr>
          <w:rFonts w:ascii="Times New Roman" w:eastAsia="Times New Roman" w:hAnsi="Times New Roman" w:cs="Times New Roman"/>
          <w:color w:val="000000"/>
          <w:sz w:val="28"/>
          <w:szCs w:val="28"/>
          <w:lang w:eastAsia="ru-RU"/>
        </w:rPr>
        <w:t xml:space="preserve">Глава Кировского </w:t>
      </w:r>
      <w:r w:rsidR="003B2FDB" w:rsidRPr="00D750C9">
        <w:rPr>
          <w:rFonts w:ascii="Times New Roman" w:eastAsia="Times New Roman" w:hAnsi="Times New Roman" w:cs="Times New Roman"/>
          <w:color w:val="000000"/>
          <w:sz w:val="28"/>
          <w:szCs w:val="28"/>
          <w:lang w:eastAsia="ru-RU"/>
        </w:rPr>
        <w:t>муниципального</w:t>
      </w:r>
      <w:r w:rsidRPr="00D750C9">
        <w:rPr>
          <w:rFonts w:ascii="Times New Roman" w:eastAsia="Times New Roman" w:hAnsi="Times New Roman" w:cs="Times New Roman"/>
          <w:color w:val="000000"/>
          <w:sz w:val="28"/>
          <w:szCs w:val="28"/>
          <w:lang w:eastAsia="ru-RU"/>
        </w:rPr>
        <w:t xml:space="preserve"> округа</w:t>
      </w:r>
    </w:p>
    <w:p w:rsidR="00F73A53" w:rsidRPr="00D750C9" w:rsidRDefault="00F73A53" w:rsidP="00F73A53">
      <w:pPr>
        <w:widowControl w:val="0"/>
        <w:autoSpaceDE w:val="0"/>
        <w:autoSpaceDN w:val="0"/>
        <w:adjustRightInd w:val="0"/>
        <w:spacing w:after="0" w:line="240" w:lineRule="exact"/>
        <w:rPr>
          <w:rFonts w:ascii="Times New Roman" w:eastAsia="Times New Roman" w:hAnsi="Times New Roman" w:cs="Times New Roman"/>
          <w:color w:val="000000"/>
          <w:sz w:val="28"/>
          <w:szCs w:val="28"/>
          <w:lang w:eastAsia="ru-RU"/>
        </w:rPr>
      </w:pPr>
      <w:r w:rsidRPr="00D750C9">
        <w:rPr>
          <w:rFonts w:ascii="Times New Roman" w:eastAsia="Times New Roman" w:hAnsi="Times New Roman" w:cs="Times New Roman"/>
          <w:color w:val="000000"/>
          <w:sz w:val="28"/>
          <w:szCs w:val="28"/>
          <w:lang w:eastAsia="ru-RU"/>
        </w:rPr>
        <w:t xml:space="preserve">Ставропольского края                                   </w:t>
      </w:r>
      <w:r w:rsidR="000A381E" w:rsidRPr="00D750C9">
        <w:rPr>
          <w:rFonts w:ascii="Times New Roman" w:eastAsia="Times New Roman" w:hAnsi="Times New Roman" w:cs="Times New Roman"/>
          <w:color w:val="000000"/>
          <w:sz w:val="28"/>
          <w:szCs w:val="28"/>
          <w:lang w:eastAsia="ru-RU"/>
        </w:rPr>
        <w:t xml:space="preserve">                            </w:t>
      </w:r>
      <w:r w:rsidRPr="00D750C9">
        <w:rPr>
          <w:rFonts w:ascii="Times New Roman" w:eastAsia="Times New Roman" w:hAnsi="Times New Roman" w:cs="Times New Roman"/>
          <w:color w:val="000000"/>
          <w:sz w:val="28"/>
          <w:szCs w:val="28"/>
          <w:lang w:eastAsia="ru-RU"/>
        </w:rPr>
        <w:t xml:space="preserve">       </w:t>
      </w:r>
      <w:r w:rsidR="000A381E" w:rsidRPr="00D750C9">
        <w:rPr>
          <w:rFonts w:ascii="Times New Roman" w:eastAsia="Times New Roman" w:hAnsi="Times New Roman" w:cs="Times New Roman"/>
          <w:color w:val="000000"/>
          <w:sz w:val="28"/>
          <w:szCs w:val="28"/>
          <w:lang w:eastAsia="ru-RU"/>
        </w:rPr>
        <w:t xml:space="preserve">Н.О. </w:t>
      </w:r>
      <w:proofErr w:type="spellStart"/>
      <w:r w:rsidR="000A381E" w:rsidRPr="00D750C9">
        <w:rPr>
          <w:rFonts w:ascii="Times New Roman" w:eastAsia="Times New Roman" w:hAnsi="Times New Roman" w:cs="Times New Roman"/>
          <w:color w:val="000000"/>
          <w:sz w:val="28"/>
          <w:szCs w:val="28"/>
          <w:lang w:eastAsia="ru-RU"/>
        </w:rPr>
        <w:t>Новопашин</w:t>
      </w:r>
      <w:proofErr w:type="spellEnd"/>
    </w:p>
    <w:p w:rsidR="00F73A53" w:rsidRPr="00D750C9" w:rsidRDefault="00F73A53" w:rsidP="00F73A5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73A53" w:rsidRPr="00D750C9" w:rsidRDefault="00F73A53" w:rsidP="00F73A53">
      <w:pPr>
        <w:widowControl w:val="0"/>
        <w:spacing w:after="0" w:line="240" w:lineRule="auto"/>
        <w:ind w:firstLine="720"/>
        <w:jc w:val="both"/>
        <w:rPr>
          <w:rFonts w:ascii="Times New Roman" w:eastAsia="Times New Roman" w:hAnsi="Times New Roman" w:cs="Times New Roman"/>
          <w:color w:val="000000"/>
          <w:sz w:val="28"/>
          <w:szCs w:val="20"/>
          <w:lang w:eastAsia="ru-RU"/>
        </w:rPr>
      </w:pPr>
    </w:p>
    <w:p w:rsidR="003D395B" w:rsidRPr="00D750C9" w:rsidRDefault="003D395B" w:rsidP="00F73A53">
      <w:pPr>
        <w:widowControl w:val="0"/>
        <w:spacing w:after="0" w:line="240" w:lineRule="auto"/>
        <w:ind w:firstLine="720"/>
        <w:jc w:val="both"/>
        <w:rPr>
          <w:rFonts w:ascii="Times New Roman" w:eastAsia="Times New Roman" w:hAnsi="Times New Roman" w:cs="Times New Roman"/>
          <w:color w:val="000000"/>
          <w:sz w:val="28"/>
          <w:szCs w:val="20"/>
          <w:lang w:eastAsia="ru-RU"/>
        </w:rPr>
      </w:pPr>
    </w:p>
    <w:tbl>
      <w:tblPr>
        <w:tblW w:w="9812" w:type="dxa"/>
        <w:tblInd w:w="-65" w:type="dxa"/>
        <w:tblLook w:val="04A0" w:firstRow="1" w:lastRow="0" w:firstColumn="1" w:lastColumn="0" w:noHBand="0" w:noVBand="1"/>
      </w:tblPr>
      <w:tblGrid>
        <w:gridCol w:w="6269"/>
        <w:gridCol w:w="850"/>
        <w:gridCol w:w="2693"/>
      </w:tblGrid>
      <w:tr w:rsidR="003D395B" w:rsidRPr="00D750C9" w:rsidTr="003D395B">
        <w:trPr>
          <w:trHeight w:val="310"/>
        </w:trPr>
        <w:tc>
          <w:tcPr>
            <w:tcW w:w="9812" w:type="dxa"/>
            <w:gridSpan w:val="3"/>
          </w:tcPr>
          <w:p w:rsidR="003D395B" w:rsidRPr="000070E9" w:rsidRDefault="003D395B" w:rsidP="00D750C9">
            <w:pPr>
              <w:widowControl w:val="0"/>
              <w:spacing w:after="120" w:line="240" w:lineRule="exact"/>
              <w:ind w:left="-77"/>
              <w:jc w:val="both"/>
              <w:rPr>
                <w:rFonts w:ascii="Times New Roman" w:eastAsia="Times New Roman" w:hAnsi="Times New Roman" w:cs="Times New Roman"/>
                <w:color w:val="FFFFFF" w:themeColor="background1"/>
                <w:sz w:val="28"/>
                <w:szCs w:val="20"/>
                <w:lang w:eastAsia="ru-RU"/>
              </w:rPr>
            </w:pPr>
            <w:r w:rsidRPr="000070E9">
              <w:rPr>
                <w:rFonts w:ascii="Times New Roman" w:eastAsia="Times New Roman" w:hAnsi="Times New Roman" w:cs="Times New Roman"/>
                <w:color w:val="FFFFFF" w:themeColor="background1"/>
                <w:sz w:val="28"/>
                <w:szCs w:val="20"/>
                <w:lang w:eastAsia="ru-RU"/>
              </w:rPr>
              <w:t xml:space="preserve">Проект вносит заместитель главы администрации Кировского муниципального округа Ставропольского края       </w:t>
            </w:r>
            <w:r w:rsidR="00D750C9" w:rsidRPr="000070E9">
              <w:rPr>
                <w:rFonts w:ascii="Times New Roman" w:eastAsia="Times New Roman" w:hAnsi="Times New Roman" w:cs="Times New Roman"/>
                <w:color w:val="FFFFFF" w:themeColor="background1"/>
                <w:sz w:val="28"/>
                <w:szCs w:val="20"/>
                <w:lang w:eastAsia="ru-RU"/>
              </w:rPr>
              <w:t xml:space="preserve">                               </w:t>
            </w:r>
            <w:r w:rsidRPr="000070E9">
              <w:rPr>
                <w:rFonts w:ascii="Times New Roman" w:eastAsia="Times New Roman" w:hAnsi="Times New Roman" w:cs="Times New Roman"/>
                <w:color w:val="FFFFFF" w:themeColor="background1"/>
                <w:sz w:val="28"/>
                <w:szCs w:val="20"/>
                <w:lang w:eastAsia="ru-RU"/>
              </w:rPr>
              <w:t xml:space="preserve">          </w:t>
            </w:r>
            <w:r w:rsidR="00D750C9" w:rsidRPr="000070E9">
              <w:rPr>
                <w:rFonts w:ascii="Times New Roman" w:eastAsia="Times New Roman" w:hAnsi="Times New Roman" w:cs="Times New Roman"/>
                <w:color w:val="FFFFFF" w:themeColor="background1"/>
                <w:sz w:val="28"/>
                <w:szCs w:val="20"/>
                <w:lang w:eastAsia="ru-RU"/>
              </w:rPr>
              <w:t xml:space="preserve">            </w:t>
            </w:r>
            <w:r w:rsidRPr="000070E9">
              <w:rPr>
                <w:rFonts w:ascii="Times New Roman" w:eastAsia="Times New Roman" w:hAnsi="Times New Roman" w:cs="Times New Roman"/>
                <w:color w:val="FFFFFF" w:themeColor="background1"/>
                <w:sz w:val="28"/>
                <w:szCs w:val="20"/>
                <w:lang w:eastAsia="ru-RU"/>
              </w:rPr>
              <w:t xml:space="preserve">    </w:t>
            </w:r>
            <w:r w:rsidR="00D750C9" w:rsidRPr="000070E9">
              <w:rPr>
                <w:rFonts w:ascii="Times New Roman" w:eastAsia="Times New Roman" w:hAnsi="Times New Roman" w:cs="Times New Roman"/>
                <w:color w:val="FFFFFF" w:themeColor="background1"/>
                <w:sz w:val="28"/>
                <w:szCs w:val="20"/>
                <w:lang w:eastAsia="ru-RU"/>
              </w:rPr>
              <w:t>Е.Г. Редькина</w:t>
            </w:r>
          </w:p>
        </w:tc>
      </w:tr>
      <w:tr w:rsidR="000B6035" w:rsidRPr="00D750C9" w:rsidTr="000B6035">
        <w:trPr>
          <w:trHeight w:val="310"/>
        </w:trPr>
        <w:tc>
          <w:tcPr>
            <w:tcW w:w="6269" w:type="dxa"/>
          </w:tcPr>
          <w:p w:rsidR="000B6035" w:rsidRPr="000070E9" w:rsidRDefault="000B6035" w:rsidP="00F73A53">
            <w:pPr>
              <w:widowControl w:val="0"/>
              <w:spacing w:after="120" w:line="240" w:lineRule="exact"/>
              <w:ind w:left="-77"/>
              <w:rPr>
                <w:rFonts w:ascii="Times New Roman" w:eastAsia="Times New Roman" w:hAnsi="Times New Roman" w:cs="Times New Roman"/>
                <w:color w:val="FFFFFF" w:themeColor="background1"/>
                <w:sz w:val="28"/>
                <w:szCs w:val="20"/>
                <w:lang w:eastAsia="ru-RU"/>
              </w:rPr>
            </w:pPr>
            <w:r w:rsidRPr="000070E9">
              <w:rPr>
                <w:rFonts w:ascii="Times New Roman" w:eastAsia="Times New Roman" w:hAnsi="Times New Roman" w:cs="Times New Roman"/>
                <w:color w:val="FFFFFF" w:themeColor="background1"/>
                <w:sz w:val="28"/>
                <w:szCs w:val="20"/>
                <w:lang w:eastAsia="ru-RU"/>
              </w:rPr>
              <w:t>Визируют:</w:t>
            </w:r>
          </w:p>
        </w:tc>
        <w:tc>
          <w:tcPr>
            <w:tcW w:w="850" w:type="dxa"/>
          </w:tcPr>
          <w:p w:rsidR="000B6035" w:rsidRPr="000070E9" w:rsidRDefault="000B6035" w:rsidP="00F73A53">
            <w:pPr>
              <w:widowControl w:val="0"/>
              <w:spacing w:after="120" w:line="240" w:lineRule="exact"/>
              <w:ind w:left="65"/>
              <w:jc w:val="both"/>
              <w:rPr>
                <w:rFonts w:ascii="Times New Roman" w:eastAsia="Times New Roman" w:hAnsi="Times New Roman" w:cs="Times New Roman"/>
                <w:color w:val="FFFFFF" w:themeColor="background1"/>
                <w:sz w:val="28"/>
                <w:szCs w:val="20"/>
                <w:lang w:eastAsia="ru-RU"/>
              </w:rPr>
            </w:pPr>
          </w:p>
        </w:tc>
        <w:tc>
          <w:tcPr>
            <w:tcW w:w="2693" w:type="dxa"/>
            <w:vAlign w:val="bottom"/>
          </w:tcPr>
          <w:p w:rsidR="000B6035" w:rsidRPr="000070E9" w:rsidRDefault="000B6035" w:rsidP="00F73A53">
            <w:pPr>
              <w:widowControl w:val="0"/>
              <w:spacing w:after="120" w:line="240" w:lineRule="exact"/>
              <w:ind w:left="65"/>
              <w:jc w:val="right"/>
              <w:rPr>
                <w:rFonts w:ascii="Times New Roman" w:eastAsia="Times New Roman" w:hAnsi="Times New Roman" w:cs="Times New Roman"/>
                <w:color w:val="FFFFFF" w:themeColor="background1"/>
                <w:sz w:val="28"/>
                <w:szCs w:val="20"/>
                <w:lang w:eastAsia="ru-RU"/>
              </w:rPr>
            </w:pPr>
          </w:p>
        </w:tc>
      </w:tr>
      <w:tr w:rsidR="00281083" w:rsidRPr="00D750C9" w:rsidTr="000B6035">
        <w:trPr>
          <w:trHeight w:val="310"/>
        </w:trPr>
        <w:tc>
          <w:tcPr>
            <w:tcW w:w="6269" w:type="dxa"/>
          </w:tcPr>
          <w:p w:rsidR="00281083" w:rsidRPr="000070E9" w:rsidRDefault="00281083" w:rsidP="00F73A53">
            <w:pPr>
              <w:widowControl w:val="0"/>
              <w:spacing w:after="120" w:line="240" w:lineRule="exact"/>
              <w:ind w:left="-77"/>
              <w:rPr>
                <w:rFonts w:ascii="Times New Roman" w:eastAsia="Times New Roman" w:hAnsi="Times New Roman" w:cs="Times New Roman"/>
                <w:color w:val="FFFFFF" w:themeColor="background1"/>
                <w:sz w:val="28"/>
                <w:szCs w:val="20"/>
                <w:lang w:eastAsia="ru-RU"/>
              </w:rPr>
            </w:pPr>
            <w:r w:rsidRPr="000070E9">
              <w:rPr>
                <w:rFonts w:ascii="Times New Roman" w:eastAsia="Times New Roman" w:hAnsi="Times New Roman" w:cs="Times New Roman"/>
                <w:color w:val="FFFFFF" w:themeColor="background1"/>
                <w:sz w:val="28"/>
                <w:szCs w:val="20"/>
                <w:lang w:eastAsia="ru-RU"/>
              </w:rPr>
              <w:t>Управляющий делами администрации</w:t>
            </w:r>
          </w:p>
        </w:tc>
        <w:tc>
          <w:tcPr>
            <w:tcW w:w="850" w:type="dxa"/>
          </w:tcPr>
          <w:p w:rsidR="00281083" w:rsidRPr="000070E9" w:rsidRDefault="00281083" w:rsidP="00F73A53">
            <w:pPr>
              <w:widowControl w:val="0"/>
              <w:spacing w:after="120" w:line="240" w:lineRule="exact"/>
              <w:ind w:left="65"/>
              <w:jc w:val="both"/>
              <w:rPr>
                <w:rFonts w:ascii="Times New Roman" w:eastAsia="Times New Roman" w:hAnsi="Times New Roman" w:cs="Times New Roman"/>
                <w:color w:val="FFFFFF" w:themeColor="background1"/>
                <w:sz w:val="28"/>
                <w:szCs w:val="20"/>
                <w:lang w:eastAsia="ru-RU"/>
              </w:rPr>
            </w:pPr>
          </w:p>
        </w:tc>
        <w:tc>
          <w:tcPr>
            <w:tcW w:w="2693" w:type="dxa"/>
            <w:vAlign w:val="bottom"/>
          </w:tcPr>
          <w:p w:rsidR="00281083" w:rsidRPr="000070E9" w:rsidRDefault="00281083" w:rsidP="00F73A53">
            <w:pPr>
              <w:widowControl w:val="0"/>
              <w:spacing w:after="120" w:line="240" w:lineRule="exact"/>
              <w:ind w:left="65"/>
              <w:jc w:val="right"/>
              <w:rPr>
                <w:rFonts w:ascii="Times New Roman" w:eastAsia="Times New Roman" w:hAnsi="Times New Roman" w:cs="Times New Roman"/>
                <w:color w:val="FFFFFF" w:themeColor="background1"/>
                <w:sz w:val="28"/>
                <w:szCs w:val="20"/>
                <w:lang w:eastAsia="ru-RU"/>
              </w:rPr>
            </w:pPr>
            <w:r w:rsidRPr="000070E9">
              <w:rPr>
                <w:rFonts w:ascii="Times New Roman" w:eastAsia="Times New Roman" w:hAnsi="Times New Roman" w:cs="Times New Roman"/>
                <w:color w:val="FFFFFF" w:themeColor="background1"/>
                <w:sz w:val="28"/>
                <w:szCs w:val="20"/>
                <w:lang w:eastAsia="ru-RU"/>
              </w:rPr>
              <w:t>Т.Ю. Яковлева</w:t>
            </w:r>
          </w:p>
        </w:tc>
      </w:tr>
      <w:tr w:rsidR="003B2FDB" w:rsidRPr="00D750C9" w:rsidTr="000B6035">
        <w:trPr>
          <w:trHeight w:val="310"/>
        </w:trPr>
        <w:tc>
          <w:tcPr>
            <w:tcW w:w="6269" w:type="dxa"/>
          </w:tcPr>
          <w:p w:rsidR="003B2FDB" w:rsidRPr="000070E9" w:rsidRDefault="003B2FDB" w:rsidP="00D750C9">
            <w:pPr>
              <w:widowControl w:val="0"/>
              <w:spacing w:after="120" w:line="240" w:lineRule="exact"/>
              <w:ind w:left="-77"/>
              <w:rPr>
                <w:rFonts w:ascii="Times New Roman" w:eastAsia="Times New Roman" w:hAnsi="Times New Roman" w:cs="Times New Roman"/>
                <w:color w:val="FFFFFF" w:themeColor="background1"/>
                <w:sz w:val="28"/>
                <w:szCs w:val="20"/>
                <w:lang w:eastAsia="ru-RU"/>
              </w:rPr>
            </w:pPr>
            <w:r w:rsidRPr="000070E9">
              <w:rPr>
                <w:rFonts w:ascii="Times New Roman" w:eastAsia="Times New Roman" w:hAnsi="Times New Roman" w:cs="Times New Roman"/>
                <w:color w:val="FFFFFF" w:themeColor="background1"/>
                <w:sz w:val="28"/>
                <w:szCs w:val="20"/>
                <w:lang w:eastAsia="ru-RU"/>
              </w:rPr>
              <w:t xml:space="preserve">Начальник </w:t>
            </w:r>
            <w:r w:rsidR="00D750C9" w:rsidRPr="000070E9">
              <w:rPr>
                <w:rFonts w:ascii="Times New Roman" w:eastAsia="Times New Roman" w:hAnsi="Times New Roman" w:cs="Times New Roman"/>
                <w:color w:val="FFFFFF" w:themeColor="background1"/>
                <w:sz w:val="28"/>
                <w:szCs w:val="20"/>
                <w:lang w:eastAsia="ru-RU"/>
              </w:rPr>
              <w:t xml:space="preserve">правового </w:t>
            </w:r>
            <w:r w:rsidRPr="000070E9">
              <w:rPr>
                <w:rFonts w:ascii="Times New Roman" w:eastAsia="Times New Roman" w:hAnsi="Times New Roman" w:cs="Times New Roman"/>
                <w:color w:val="FFFFFF" w:themeColor="background1"/>
                <w:sz w:val="28"/>
                <w:szCs w:val="20"/>
                <w:lang w:eastAsia="ru-RU"/>
              </w:rPr>
              <w:t>отдела администрации</w:t>
            </w:r>
          </w:p>
        </w:tc>
        <w:tc>
          <w:tcPr>
            <w:tcW w:w="850" w:type="dxa"/>
          </w:tcPr>
          <w:p w:rsidR="003B2FDB" w:rsidRPr="000070E9" w:rsidRDefault="003B2FDB" w:rsidP="00C744EA">
            <w:pPr>
              <w:widowControl w:val="0"/>
              <w:spacing w:after="120" w:line="240" w:lineRule="exact"/>
              <w:ind w:left="65"/>
              <w:jc w:val="both"/>
              <w:rPr>
                <w:rFonts w:ascii="Times New Roman" w:eastAsia="Times New Roman" w:hAnsi="Times New Roman" w:cs="Times New Roman"/>
                <w:color w:val="FFFFFF" w:themeColor="background1"/>
                <w:sz w:val="28"/>
                <w:szCs w:val="20"/>
                <w:lang w:eastAsia="ru-RU"/>
              </w:rPr>
            </w:pPr>
          </w:p>
        </w:tc>
        <w:tc>
          <w:tcPr>
            <w:tcW w:w="2693" w:type="dxa"/>
            <w:vAlign w:val="bottom"/>
          </w:tcPr>
          <w:p w:rsidR="003B2FDB" w:rsidRPr="000070E9" w:rsidRDefault="003B2FDB" w:rsidP="00D750C9">
            <w:pPr>
              <w:widowControl w:val="0"/>
              <w:spacing w:after="120" w:line="240" w:lineRule="exact"/>
              <w:ind w:left="65"/>
              <w:jc w:val="right"/>
              <w:rPr>
                <w:rFonts w:ascii="Times New Roman" w:eastAsia="Times New Roman" w:hAnsi="Times New Roman" w:cs="Times New Roman"/>
                <w:color w:val="FFFFFF" w:themeColor="background1"/>
                <w:sz w:val="28"/>
                <w:szCs w:val="20"/>
                <w:lang w:eastAsia="ru-RU"/>
              </w:rPr>
            </w:pPr>
            <w:r w:rsidRPr="000070E9">
              <w:rPr>
                <w:rFonts w:ascii="Times New Roman" w:eastAsia="Times New Roman" w:hAnsi="Times New Roman" w:cs="Times New Roman"/>
                <w:color w:val="FFFFFF" w:themeColor="background1"/>
                <w:sz w:val="28"/>
                <w:szCs w:val="20"/>
                <w:lang w:eastAsia="ru-RU"/>
              </w:rPr>
              <w:t xml:space="preserve">       </w:t>
            </w:r>
            <w:r w:rsidR="00D750C9" w:rsidRPr="000070E9">
              <w:rPr>
                <w:rFonts w:ascii="Times New Roman" w:eastAsia="Times New Roman" w:hAnsi="Times New Roman" w:cs="Times New Roman"/>
                <w:color w:val="FFFFFF" w:themeColor="background1"/>
                <w:sz w:val="28"/>
                <w:szCs w:val="20"/>
                <w:lang w:eastAsia="ru-RU"/>
              </w:rPr>
              <w:t>И.В. Яковенко</w:t>
            </w:r>
          </w:p>
        </w:tc>
      </w:tr>
      <w:tr w:rsidR="003B2FDB" w:rsidRPr="00D750C9" w:rsidTr="000B6035">
        <w:trPr>
          <w:trHeight w:val="310"/>
        </w:trPr>
        <w:tc>
          <w:tcPr>
            <w:tcW w:w="6269" w:type="dxa"/>
          </w:tcPr>
          <w:p w:rsidR="003B2FDB" w:rsidRPr="000070E9" w:rsidRDefault="003B2FDB" w:rsidP="00C744EA">
            <w:pPr>
              <w:widowControl w:val="0"/>
              <w:spacing w:after="120" w:line="240" w:lineRule="exact"/>
              <w:ind w:left="-77"/>
              <w:rPr>
                <w:rFonts w:ascii="Times New Roman" w:eastAsia="Times New Roman" w:hAnsi="Times New Roman" w:cs="Times New Roman"/>
                <w:color w:val="FFFFFF" w:themeColor="background1"/>
                <w:sz w:val="28"/>
                <w:szCs w:val="20"/>
                <w:lang w:eastAsia="ru-RU"/>
              </w:rPr>
            </w:pPr>
            <w:r w:rsidRPr="000070E9">
              <w:rPr>
                <w:rFonts w:ascii="Times New Roman" w:eastAsia="Times New Roman" w:hAnsi="Times New Roman" w:cs="Times New Roman"/>
                <w:color w:val="FFFFFF" w:themeColor="background1"/>
                <w:sz w:val="28"/>
                <w:szCs w:val="20"/>
                <w:lang w:eastAsia="ru-RU"/>
              </w:rPr>
              <w:t>Начальник финансового управления администрации</w:t>
            </w:r>
          </w:p>
        </w:tc>
        <w:tc>
          <w:tcPr>
            <w:tcW w:w="850" w:type="dxa"/>
          </w:tcPr>
          <w:p w:rsidR="003B2FDB" w:rsidRPr="000070E9" w:rsidRDefault="003B2FDB" w:rsidP="00C744EA">
            <w:pPr>
              <w:widowControl w:val="0"/>
              <w:spacing w:after="120" w:line="240" w:lineRule="exact"/>
              <w:ind w:left="65"/>
              <w:jc w:val="both"/>
              <w:rPr>
                <w:rFonts w:ascii="Times New Roman" w:eastAsia="Times New Roman" w:hAnsi="Times New Roman" w:cs="Times New Roman"/>
                <w:color w:val="FFFFFF" w:themeColor="background1"/>
                <w:sz w:val="28"/>
                <w:szCs w:val="20"/>
                <w:lang w:eastAsia="ru-RU"/>
              </w:rPr>
            </w:pPr>
          </w:p>
        </w:tc>
        <w:tc>
          <w:tcPr>
            <w:tcW w:w="2693" w:type="dxa"/>
            <w:vAlign w:val="bottom"/>
          </w:tcPr>
          <w:p w:rsidR="003B2FDB" w:rsidRPr="000070E9" w:rsidRDefault="003B2FDB" w:rsidP="00C744EA">
            <w:pPr>
              <w:widowControl w:val="0"/>
              <w:spacing w:after="120" w:line="240" w:lineRule="exact"/>
              <w:ind w:left="65"/>
              <w:jc w:val="right"/>
              <w:rPr>
                <w:rFonts w:ascii="Times New Roman" w:eastAsia="Times New Roman" w:hAnsi="Times New Roman" w:cs="Times New Roman"/>
                <w:color w:val="FFFFFF" w:themeColor="background1"/>
                <w:sz w:val="28"/>
                <w:szCs w:val="20"/>
                <w:lang w:eastAsia="ru-RU"/>
              </w:rPr>
            </w:pPr>
            <w:r w:rsidRPr="000070E9">
              <w:rPr>
                <w:rFonts w:ascii="Times New Roman" w:eastAsia="Times New Roman" w:hAnsi="Times New Roman" w:cs="Times New Roman"/>
                <w:color w:val="FFFFFF" w:themeColor="background1"/>
                <w:sz w:val="28"/>
                <w:szCs w:val="20"/>
                <w:lang w:eastAsia="ru-RU"/>
              </w:rPr>
              <w:t xml:space="preserve">    Г.В. </w:t>
            </w:r>
            <w:proofErr w:type="spellStart"/>
            <w:r w:rsidRPr="000070E9">
              <w:rPr>
                <w:rFonts w:ascii="Times New Roman" w:eastAsia="Times New Roman" w:hAnsi="Times New Roman" w:cs="Times New Roman"/>
                <w:color w:val="FFFFFF" w:themeColor="background1"/>
                <w:sz w:val="28"/>
                <w:szCs w:val="20"/>
                <w:lang w:eastAsia="ru-RU"/>
              </w:rPr>
              <w:t>Самохвалова</w:t>
            </w:r>
            <w:proofErr w:type="spellEnd"/>
          </w:p>
        </w:tc>
      </w:tr>
      <w:tr w:rsidR="003B2FDB" w:rsidRPr="00D750C9" w:rsidTr="000B6035">
        <w:trPr>
          <w:trHeight w:val="310"/>
        </w:trPr>
        <w:tc>
          <w:tcPr>
            <w:tcW w:w="6269" w:type="dxa"/>
          </w:tcPr>
          <w:p w:rsidR="003B2FDB" w:rsidRPr="000070E9" w:rsidRDefault="00D750C9" w:rsidP="00D750C9">
            <w:pPr>
              <w:widowControl w:val="0"/>
              <w:spacing w:after="120" w:line="240" w:lineRule="exact"/>
              <w:ind w:left="-77"/>
              <w:rPr>
                <w:rFonts w:ascii="Times New Roman" w:eastAsia="Times New Roman" w:hAnsi="Times New Roman" w:cs="Times New Roman"/>
                <w:color w:val="FFFFFF" w:themeColor="background1"/>
                <w:sz w:val="28"/>
                <w:szCs w:val="20"/>
                <w:lang w:eastAsia="ru-RU"/>
              </w:rPr>
            </w:pPr>
            <w:r w:rsidRPr="000070E9">
              <w:rPr>
                <w:rFonts w:ascii="Times New Roman" w:eastAsia="Times New Roman" w:hAnsi="Times New Roman" w:cs="Times New Roman"/>
                <w:color w:val="FFFFFF" w:themeColor="background1"/>
                <w:sz w:val="28"/>
                <w:szCs w:val="20"/>
                <w:lang w:eastAsia="ru-RU"/>
              </w:rPr>
              <w:t>Н</w:t>
            </w:r>
            <w:r w:rsidR="00555C35" w:rsidRPr="000070E9">
              <w:rPr>
                <w:rFonts w:ascii="Times New Roman" w:eastAsia="Times New Roman" w:hAnsi="Times New Roman" w:cs="Times New Roman"/>
                <w:color w:val="FFFFFF" w:themeColor="background1"/>
                <w:sz w:val="28"/>
                <w:szCs w:val="20"/>
                <w:lang w:eastAsia="ru-RU"/>
              </w:rPr>
              <w:t>а</w:t>
            </w:r>
            <w:r w:rsidR="003B2FDB" w:rsidRPr="000070E9">
              <w:rPr>
                <w:rFonts w:ascii="Times New Roman" w:eastAsia="Times New Roman" w:hAnsi="Times New Roman" w:cs="Times New Roman"/>
                <w:color w:val="FFFFFF" w:themeColor="background1"/>
                <w:sz w:val="28"/>
                <w:szCs w:val="20"/>
                <w:lang w:eastAsia="ru-RU"/>
              </w:rPr>
              <w:t>чальник отдела по организационным и общим вопросам администрации</w:t>
            </w:r>
          </w:p>
        </w:tc>
        <w:tc>
          <w:tcPr>
            <w:tcW w:w="850" w:type="dxa"/>
          </w:tcPr>
          <w:p w:rsidR="003B2FDB" w:rsidRPr="000070E9" w:rsidRDefault="003B2FDB" w:rsidP="00C744EA">
            <w:pPr>
              <w:widowControl w:val="0"/>
              <w:spacing w:after="120" w:line="240" w:lineRule="exact"/>
              <w:ind w:left="65"/>
              <w:jc w:val="both"/>
              <w:rPr>
                <w:rFonts w:ascii="Times New Roman" w:eastAsia="Times New Roman" w:hAnsi="Times New Roman" w:cs="Times New Roman"/>
                <w:color w:val="FFFFFF" w:themeColor="background1"/>
                <w:sz w:val="28"/>
                <w:szCs w:val="20"/>
                <w:lang w:eastAsia="ru-RU"/>
              </w:rPr>
            </w:pPr>
          </w:p>
        </w:tc>
        <w:tc>
          <w:tcPr>
            <w:tcW w:w="2693" w:type="dxa"/>
            <w:vAlign w:val="bottom"/>
          </w:tcPr>
          <w:p w:rsidR="003B2FDB" w:rsidRPr="000070E9" w:rsidRDefault="003B2FDB" w:rsidP="00D750C9">
            <w:pPr>
              <w:widowControl w:val="0"/>
              <w:spacing w:after="120" w:line="240" w:lineRule="exact"/>
              <w:ind w:left="65"/>
              <w:jc w:val="right"/>
              <w:rPr>
                <w:rFonts w:ascii="Times New Roman" w:eastAsia="Times New Roman" w:hAnsi="Times New Roman" w:cs="Times New Roman"/>
                <w:color w:val="FFFFFF" w:themeColor="background1"/>
                <w:sz w:val="28"/>
                <w:szCs w:val="20"/>
                <w:lang w:eastAsia="ru-RU"/>
              </w:rPr>
            </w:pPr>
            <w:r w:rsidRPr="000070E9">
              <w:rPr>
                <w:rFonts w:ascii="Times New Roman" w:eastAsia="Times New Roman" w:hAnsi="Times New Roman" w:cs="Times New Roman"/>
                <w:color w:val="FFFFFF" w:themeColor="background1"/>
                <w:sz w:val="28"/>
                <w:szCs w:val="20"/>
                <w:lang w:eastAsia="ru-RU"/>
              </w:rPr>
              <w:t xml:space="preserve">          </w:t>
            </w:r>
            <w:r w:rsidR="00D750C9" w:rsidRPr="000070E9">
              <w:rPr>
                <w:rFonts w:ascii="Times New Roman" w:eastAsia="Times New Roman" w:hAnsi="Times New Roman" w:cs="Times New Roman"/>
                <w:color w:val="FFFFFF" w:themeColor="background1"/>
                <w:sz w:val="28"/>
                <w:szCs w:val="20"/>
                <w:lang w:eastAsia="ru-RU"/>
              </w:rPr>
              <w:t>А.П. Харенко</w:t>
            </w:r>
          </w:p>
        </w:tc>
      </w:tr>
      <w:tr w:rsidR="003B2FDB" w:rsidRPr="00D750C9" w:rsidTr="00E110CA">
        <w:trPr>
          <w:trHeight w:val="310"/>
        </w:trPr>
        <w:tc>
          <w:tcPr>
            <w:tcW w:w="6269" w:type="dxa"/>
          </w:tcPr>
          <w:p w:rsidR="003B2FDB" w:rsidRPr="000070E9" w:rsidRDefault="003B2FDB" w:rsidP="00C744EA">
            <w:pPr>
              <w:widowControl w:val="0"/>
              <w:spacing w:after="120" w:line="240" w:lineRule="exact"/>
              <w:ind w:left="-77"/>
              <w:rPr>
                <w:rFonts w:ascii="Times New Roman" w:eastAsia="Times New Roman" w:hAnsi="Times New Roman" w:cs="Times New Roman"/>
                <w:color w:val="FFFFFF" w:themeColor="background1"/>
                <w:sz w:val="28"/>
                <w:szCs w:val="20"/>
                <w:lang w:eastAsia="ru-RU"/>
              </w:rPr>
            </w:pPr>
            <w:r w:rsidRPr="000070E9">
              <w:rPr>
                <w:rFonts w:ascii="Times New Roman" w:eastAsia="Times New Roman" w:hAnsi="Times New Roman" w:cs="Times New Roman"/>
                <w:color w:val="FFFFFF" w:themeColor="background1"/>
                <w:sz w:val="28"/>
                <w:szCs w:val="20"/>
                <w:lang w:eastAsia="ru-RU"/>
              </w:rPr>
              <w:t>Начальник отдела экономического развития и торговли администрации</w:t>
            </w:r>
          </w:p>
        </w:tc>
        <w:tc>
          <w:tcPr>
            <w:tcW w:w="850" w:type="dxa"/>
          </w:tcPr>
          <w:p w:rsidR="003B2FDB" w:rsidRPr="000070E9" w:rsidRDefault="003B2FDB" w:rsidP="00C744EA">
            <w:pPr>
              <w:widowControl w:val="0"/>
              <w:spacing w:after="120" w:line="240" w:lineRule="exact"/>
              <w:ind w:left="65"/>
              <w:jc w:val="both"/>
              <w:rPr>
                <w:rFonts w:ascii="Times New Roman" w:eastAsia="Times New Roman" w:hAnsi="Times New Roman" w:cs="Times New Roman"/>
                <w:color w:val="FFFFFF" w:themeColor="background1"/>
                <w:sz w:val="28"/>
                <w:szCs w:val="20"/>
                <w:lang w:eastAsia="ru-RU"/>
              </w:rPr>
            </w:pPr>
          </w:p>
        </w:tc>
        <w:tc>
          <w:tcPr>
            <w:tcW w:w="2693" w:type="dxa"/>
            <w:vAlign w:val="bottom"/>
          </w:tcPr>
          <w:p w:rsidR="003B2FDB" w:rsidRPr="000070E9" w:rsidRDefault="003B2FDB" w:rsidP="00D750C9">
            <w:pPr>
              <w:widowControl w:val="0"/>
              <w:spacing w:after="120" w:line="240" w:lineRule="exact"/>
              <w:ind w:left="65"/>
              <w:jc w:val="right"/>
              <w:rPr>
                <w:rFonts w:ascii="Times New Roman" w:eastAsia="Times New Roman" w:hAnsi="Times New Roman" w:cs="Times New Roman"/>
                <w:color w:val="FFFFFF" w:themeColor="background1"/>
                <w:sz w:val="28"/>
                <w:szCs w:val="20"/>
                <w:lang w:eastAsia="ru-RU"/>
              </w:rPr>
            </w:pPr>
            <w:r w:rsidRPr="000070E9">
              <w:rPr>
                <w:rFonts w:ascii="Times New Roman" w:eastAsia="Times New Roman" w:hAnsi="Times New Roman" w:cs="Times New Roman"/>
                <w:color w:val="FFFFFF" w:themeColor="background1"/>
                <w:sz w:val="28"/>
                <w:szCs w:val="20"/>
                <w:lang w:eastAsia="ru-RU"/>
              </w:rPr>
              <w:t xml:space="preserve">                                                                 </w:t>
            </w:r>
            <w:r w:rsidR="00D750C9" w:rsidRPr="000070E9">
              <w:rPr>
                <w:rFonts w:ascii="Times New Roman" w:eastAsia="Times New Roman" w:hAnsi="Times New Roman" w:cs="Times New Roman"/>
                <w:color w:val="FFFFFF" w:themeColor="background1"/>
                <w:sz w:val="28"/>
                <w:szCs w:val="20"/>
                <w:lang w:eastAsia="ru-RU"/>
              </w:rPr>
              <w:t>А.Н. Курков</w:t>
            </w:r>
          </w:p>
        </w:tc>
      </w:tr>
      <w:tr w:rsidR="003B2FDB" w:rsidRPr="00D750C9" w:rsidTr="000B6035">
        <w:tc>
          <w:tcPr>
            <w:tcW w:w="9812" w:type="dxa"/>
            <w:gridSpan w:val="3"/>
          </w:tcPr>
          <w:p w:rsidR="003B2FDB" w:rsidRPr="000070E9" w:rsidRDefault="003B2FDB" w:rsidP="003B2FDB">
            <w:pPr>
              <w:widowControl w:val="0"/>
              <w:tabs>
                <w:tab w:val="left" w:pos="-77"/>
                <w:tab w:val="left" w:pos="8505"/>
                <w:tab w:val="left" w:pos="8931"/>
                <w:tab w:val="left" w:pos="9072"/>
                <w:tab w:val="left" w:pos="9424"/>
              </w:tabs>
              <w:spacing w:after="120" w:line="240" w:lineRule="exact"/>
              <w:ind w:left="-77"/>
              <w:jc w:val="both"/>
              <w:rPr>
                <w:rFonts w:ascii="Times New Roman" w:eastAsia="Times New Roman" w:hAnsi="Times New Roman" w:cs="Times New Roman"/>
                <w:color w:val="FFFFFF" w:themeColor="background1"/>
                <w:sz w:val="28"/>
                <w:szCs w:val="20"/>
                <w:lang w:eastAsia="ru-RU"/>
              </w:rPr>
            </w:pPr>
            <w:r w:rsidRPr="000070E9">
              <w:rPr>
                <w:rFonts w:ascii="Times New Roman" w:eastAsia="Times New Roman" w:hAnsi="Times New Roman" w:cs="Times New Roman"/>
                <w:color w:val="FFFFFF" w:themeColor="background1"/>
                <w:sz w:val="28"/>
                <w:szCs w:val="20"/>
                <w:lang w:eastAsia="ru-RU"/>
              </w:rPr>
              <w:t>Проект подготовил консультант отдела экономического развития и торговли администрации                                                                                       Е.А. Щербина</w:t>
            </w:r>
          </w:p>
        </w:tc>
      </w:tr>
    </w:tbl>
    <w:p w:rsidR="00F73A53" w:rsidRPr="00D750C9" w:rsidRDefault="00F73A53" w:rsidP="003A0B41">
      <w:pPr>
        <w:widowControl w:val="0"/>
        <w:spacing w:after="0" w:line="240" w:lineRule="auto"/>
        <w:rPr>
          <w:rFonts w:ascii="Times New Roman" w:eastAsia="Times New Roman" w:hAnsi="Times New Roman" w:cs="Times New Roman"/>
          <w:sz w:val="28"/>
          <w:szCs w:val="28"/>
          <w:highlight w:val="yellow"/>
          <w:lang w:eastAsia="zh-CN"/>
        </w:rPr>
      </w:pPr>
    </w:p>
    <w:tbl>
      <w:tblPr>
        <w:tblpPr w:leftFromText="180" w:rightFromText="180" w:vertAnchor="page" w:horzAnchor="margin" w:tblpY="1321"/>
        <w:tblW w:w="9714" w:type="dxa"/>
        <w:tblLook w:val="04A0" w:firstRow="1" w:lastRow="0" w:firstColumn="1" w:lastColumn="0" w:noHBand="0" w:noVBand="1"/>
      </w:tblPr>
      <w:tblGrid>
        <w:gridCol w:w="4361"/>
        <w:gridCol w:w="5353"/>
      </w:tblGrid>
      <w:tr w:rsidR="00F73A53" w:rsidRPr="00D750C9" w:rsidTr="003B2FDB">
        <w:tc>
          <w:tcPr>
            <w:tcW w:w="4361" w:type="dxa"/>
            <w:shd w:val="clear" w:color="auto" w:fill="auto"/>
          </w:tcPr>
          <w:p w:rsidR="00F73A53" w:rsidRPr="00D750C9" w:rsidRDefault="00F73A53" w:rsidP="00F73A53">
            <w:pPr>
              <w:widowControl w:val="0"/>
              <w:spacing w:after="0" w:line="240" w:lineRule="auto"/>
              <w:jc w:val="center"/>
              <w:rPr>
                <w:rFonts w:ascii="Times New Roman" w:eastAsia="Arial Unicode MS" w:hAnsi="Times New Roman" w:cs="Times New Roman"/>
                <w:color w:val="000000"/>
                <w:sz w:val="28"/>
                <w:szCs w:val="28"/>
                <w:lang w:eastAsia="ru-RU"/>
              </w:rPr>
            </w:pPr>
          </w:p>
        </w:tc>
        <w:tc>
          <w:tcPr>
            <w:tcW w:w="5353" w:type="dxa"/>
            <w:shd w:val="clear" w:color="auto" w:fill="auto"/>
          </w:tcPr>
          <w:p w:rsidR="00F73A53" w:rsidRPr="00D750C9" w:rsidRDefault="00F73A53" w:rsidP="000070E9">
            <w:pPr>
              <w:suppressAutoHyphens w:val="0"/>
              <w:spacing w:after="0" w:line="240" w:lineRule="auto"/>
              <w:ind w:firstLine="139"/>
              <w:jc w:val="center"/>
              <w:rPr>
                <w:rFonts w:ascii="Times New Roman" w:eastAsia="Calibri" w:hAnsi="Times New Roman" w:cs="Times New Roman"/>
                <w:sz w:val="28"/>
                <w:szCs w:val="28"/>
              </w:rPr>
            </w:pPr>
            <w:r w:rsidRPr="00D750C9">
              <w:rPr>
                <w:rFonts w:ascii="Times New Roman" w:eastAsia="Calibri" w:hAnsi="Times New Roman" w:cs="Times New Roman"/>
                <w:sz w:val="28"/>
                <w:szCs w:val="28"/>
              </w:rPr>
              <w:t>УТВЕРЖДЕН</w:t>
            </w:r>
          </w:p>
          <w:p w:rsidR="00F73A53" w:rsidRPr="00D750C9" w:rsidRDefault="00F73A53" w:rsidP="000070E9">
            <w:pPr>
              <w:suppressAutoHyphens w:val="0"/>
              <w:spacing w:after="0" w:line="240" w:lineRule="auto"/>
              <w:ind w:firstLine="139"/>
              <w:jc w:val="center"/>
              <w:rPr>
                <w:rFonts w:ascii="Times New Roman" w:eastAsia="Calibri" w:hAnsi="Times New Roman" w:cs="Times New Roman"/>
                <w:sz w:val="28"/>
                <w:szCs w:val="28"/>
              </w:rPr>
            </w:pPr>
            <w:r w:rsidRPr="00D750C9">
              <w:rPr>
                <w:rFonts w:ascii="Times New Roman" w:eastAsia="Calibri" w:hAnsi="Times New Roman" w:cs="Times New Roman"/>
                <w:sz w:val="28"/>
                <w:szCs w:val="28"/>
              </w:rPr>
              <w:t>постановлением администрации</w:t>
            </w:r>
          </w:p>
          <w:p w:rsidR="00F73A53" w:rsidRPr="00D750C9" w:rsidRDefault="00F73A53" w:rsidP="000070E9">
            <w:pPr>
              <w:suppressAutoHyphens w:val="0"/>
              <w:spacing w:after="0" w:line="240" w:lineRule="auto"/>
              <w:ind w:firstLine="139"/>
              <w:jc w:val="center"/>
              <w:rPr>
                <w:rFonts w:ascii="Times New Roman" w:eastAsia="Calibri" w:hAnsi="Times New Roman" w:cs="Times New Roman"/>
                <w:sz w:val="28"/>
                <w:szCs w:val="28"/>
              </w:rPr>
            </w:pPr>
            <w:r w:rsidRPr="00D750C9">
              <w:rPr>
                <w:rFonts w:ascii="Times New Roman" w:eastAsia="Calibri" w:hAnsi="Times New Roman" w:cs="Times New Roman"/>
                <w:sz w:val="28"/>
                <w:szCs w:val="28"/>
              </w:rPr>
              <w:t xml:space="preserve">Кировского </w:t>
            </w:r>
            <w:r w:rsidR="003B2FDB" w:rsidRPr="00D750C9">
              <w:rPr>
                <w:rFonts w:ascii="Times New Roman" w:eastAsia="Calibri" w:hAnsi="Times New Roman" w:cs="Times New Roman"/>
                <w:sz w:val="28"/>
                <w:szCs w:val="28"/>
              </w:rPr>
              <w:t xml:space="preserve">муниципального </w:t>
            </w:r>
            <w:r w:rsidRPr="00D750C9">
              <w:rPr>
                <w:rFonts w:ascii="Times New Roman" w:eastAsia="Calibri" w:hAnsi="Times New Roman" w:cs="Times New Roman"/>
                <w:sz w:val="28"/>
                <w:szCs w:val="28"/>
              </w:rPr>
              <w:t>округа</w:t>
            </w:r>
          </w:p>
          <w:p w:rsidR="00F73A53" w:rsidRPr="00D750C9" w:rsidRDefault="00F73A53" w:rsidP="000070E9">
            <w:pPr>
              <w:suppressAutoHyphens w:val="0"/>
              <w:spacing w:after="0" w:line="240" w:lineRule="auto"/>
              <w:ind w:firstLine="139"/>
              <w:jc w:val="center"/>
              <w:rPr>
                <w:rFonts w:ascii="Times New Roman" w:eastAsia="Calibri" w:hAnsi="Times New Roman" w:cs="Times New Roman"/>
                <w:sz w:val="28"/>
                <w:szCs w:val="28"/>
              </w:rPr>
            </w:pPr>
            <w:r w:rsidRPr="00D750C9">
              <w:rPr>
                <w:rFonts w:ascii="Times New Roman" w:eastAsia="Calibri" w:hAnsi="Times New Roman" w:cs="Times New Roman"/>
                <w:sz w:val="28"/>
                <w:szCs w:val="28"/>
              </w:rPr>
              <w:t>Ставропольского края</w:t>
            </w:r>
          </w:p>
          <w:p w:rsidR="000A381E" w:rsidRPr="00D750C9" w:rsidRDefault="000070E9" w:rsidP="000070E9">
            <w:pPr>
              <w:suppressAutoHyphens w:val="0"/>
              <w:spacing w:after="0" w:line="240" w:lineRule="auto"/>
              <w:ind w:firstLine="139"/>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от 14 апреля 2025г. № 651</w:t>
            </w:r>
          </w:p>
        </w:tc>
      </w:tr>
    </w:tbl>
    <w:p w:rsidR="00AD0750" w:rsidRPr="00D750C9" w:rsidRDefault="00844A34" w:rsidP="00FF396E">
      <w:pPr>
        <w:widowControl w:val="0"/>
        <w:suppressAutoHyphens w:val="0"/>
        <w:spacing w:after="0" w:line="240" w:lineRule="auto"/>
        <w:jc w:val="center"/>
        <w:rPr>
          <w:rFonts w:ascii="Times New Roman" w:eastAsia="Times New Roman" w:hAnsi="Times New Roman" w:cs="Times New Roman"/>
          <w:sz w:val="28"/>
          <w:szCs w:val="28"/>
          <w:lang w:eastAsia="zh-CN"/>
        </w:rPr>
      </w:pPr>
      <w:r w:rsidRPr="00D750C9">
        <w:rPr>
          <w:rFonts w:ascii="Times New Roman" w:eastAsia="Times New Roman" w:hAnsi="Times New Roman" w:cs="Times New Roman"/>
          <w:sz w:val="28"/>
          <w:szCs w:val="28"/>
          <w:lang w:eastAsia="zh-CN"/>
        </w:rPr>
        <w:t>Сводный годовой доклад</w:t>
      </w:r>
    </w:p>
    <w:p w:rsidR="00AD0750" w:rsidRPr="00D750C9" w:rsidRDefault="00844A34" w:rsidP="00FF396E">
      <w:pPr>
        <w:widowControl w:val="0"/>
        <w:suppressAutoHyphens w:val="0"/>
        <w:spacing w:after="0" w:line="240" w:lineRule="auto"/>
        <w:jc w:val="center"/>
        <w:rPr>
          <w:rFonts w:ascii="Times New Roman" w:eastAsia="Times New Roman" w:hAnsi="Times New Roman" w:cs="Times New Roman"/>
          <w:sz w:val="28"/>
          <w:szCs w:val="28"/>
          <w:lang w:eastAsia="ru-RU"/>
        </w:rPr>
      </w:pPr>
      <w:r w:rsidRPr="00D750C9">
        <w:rPr>
          <w:rFonts w:ascii="Times New Roman" w:eastAsia="Times New Roman" w:hAnsi="Times New Roman" w:cs="Times New Roman"/>
          <w:sz w:val="28"/>
          <w:szCs w:val="28"/>
          <w:lang w:eastAsia="ru-RU"/>
        </w:rPr>
        <w:t xml:space="preserve">о ходе реализации и об оценке эффективности муниципальных программ Кировского </w:t>
      </w:r>
      <w:r w:rsidR="00D750C9" w:rsidRPr="00D750C9">
        <w:rPr>
          <w:rFonts w:ascii="Times New Roman" w:eastAsia="Times New Roman" w:hAnsi="Times New Roman" w:cs="Times New Roman"/>
          <w:sz w:val="28"/>
          <w:szCs w:val="28"/>
          <w:lang w:eastAsia="ru-RU"/>
        </w:rPr>
        <w:t xml:space="preserve">муниципального </w:t>
      </w:r>
      <w:r w:rsidRPr="00D750C9">
        <w:rPr>
          <w:rFonts w:ascii="Times New Roman" w:eastAsia="Times New Roman" w:hAnsi="Times New Roman" w:cs="Times New Roman"/>
          <w:sz w:val="28"/>
          <w:szCs w:val="28"/>
          <w:lang w:eastAsia="ru-RU"/>
        </w:rPr>
        <w:t xml:space="preserve">округа </w:t>
      </w:r>
      <w:r w:rsidR="003B2FDB" w:rsidRPr="00D750C9">
        <w:rPr>
          <w:rFonts w:ascii="Times New Roman" w:eastAsia="Times New Roman" w:hAnsi="Times New Roman" w:cs="Times New Roman"/>
          <w:sz w:val="28"/>
          <w:szCs w:val="28"/>
          <w:lang w:eastAsia="ru-RU"/>
        </w:rPr>
        <w:t xml:space="preserve">Ставропольского края </w:t>
      </w:r>
      <w:r w:rsidRPr="00D750C9">
        <w:rPr>
          <w:rFonts w:ascii="Times New Roman" w:eastAsia="Times New Roman" w:hAnsi="Times New Roman" w:cs="Times New Roman"/>
          <w:sz w:val="28"/>
          <w:szCs w:val="28"/>
          <w:lang w:eastAsia="ru-RU"/>
        </w:rPr>
        <w:t>за 202</w:t>
      </w:r>
      <w:r w:rsidR="00D750C9">
        <w:rPr>
          <w:rFonts w:ascii="Times New Roman" w:eastAsia="Times New Roman" w:hAnsi="Times New Roman" w:cs="Times New Roman"/>
          <w:sz w:val="28"/>
          <w:szCs w:val="28"/>
          <w:lang w:eastAsia="ru-RU"/>
        </w:rPr>
        <w:t>4</w:t>
      </w:r>
      <w:r w:rsidRPr="00D750C9">
        <w:rPr>
          <w:rFonts w:ascii="Times New Roman" w:eastAsia="Times New Roman" w:hAnsi="Times New Roman" w:cs="Times New Roman"/>
          <w:sz w:val="28"/>
          <w:szCs w:val="28"/>
          <w:lang w:eastAsia="ru-RU"/>
        </w:rPr>
        <w:t xml:space="preserve"> год</w:t>
      </w:r>
    </w:p>
    <w:p w:rsidR="00AD0750" w:rsidRPr="00D750C9" w:rsidRDefault="00AD0750" w:rsidP="00FF396E">
      <w:pPr>
        <w:widowControl w:val="0"/>
        <w:suppressAutoHyphens w:val="0"/>
        <w:spacing w:after="0" w:line="240" w:lineRule="auto"/>
        <w:ind w:firstLine="709"/>
        <w:rPr>
          <w:rFonts w:ascii="Times New Roman" w:eastAsia="Times New Roman" w:hAnsi="Times New Roman" w:cs="Times New Roman"/>
          <w:sz w:val="28"/>
          <w:szCs w:val="28"/>
          <w:highlight w:val="yellow"/>
          <w:lang w:eastAsia="zh-CN"/>
        </w:rPr>
      </w:pPr>
    </w:p>
    <w:p w:rsidR="00AC6B92" w:rsidRPr="00D750C9" w:rsidRDefault="00AC6B92" w:rsidP="00FF396E">
      <w:pPr>
        <w:widowControl w:val="0"/>
        <w:suppressAutoHyphens w:val="0"/>
        <w:spacing w:after="0" w:line="240" w:lineRule="auto"/>
        <w:ind w:firstLine="709"/>
        <w:jc w:val="both"/>
        <w:rPr>
          <w:rFonts w:ascii="Times New Roman" w:eastAsia="Times New Roman" w:hAnsi="Times New Roman" w:cs="Times New Roman"/>
          <w:b/>
          <w:sz w:val="28"/>
          <w:szCs w:val="28"/>
          <w:lang w:eastAsia="zh-CN"/>
        </w:rPr>
      </w:pPr>
      <w:proofErr w:type="gramStart"/>
      <w:r w:rsidRPr="00D750C9">
        <w:rPr>
          <w:rFonts w:ascii="Times New Roman" w:hAnsi="Times New Roman"/>
          <w:sz w:val="28"/>
          <w:szCs w:val="28"/>
          <w:lang w:eastAsia="zh-CN"/>
        </w:rPr>
        <w:t xml:space="preserve">Сводный годовой доклад о ходе реализации и об оценке эффективности муниципальных программ Кировского </w:t>
      </w:r>
      <w:r w:rsidR="00D750C9" w:rsidRPr="00D750C9">
        <w:rPr>
          <w:rFonts w:ascii="Times New Roman" w:hAnsi="Times New Roman"/>
          <w:sz w:val="28"/>
          <w:szCs w:val="28"/>
          <w:lang w:eastAsia="zh-CN"/>
        </w:rPr>
        <w:t xml:space="preserve">муниципального </w:t>
      </w:r>
      <w:r w:rsidRPr="00D750C9">
        <w:rPr>
          <w:rFonts w:ascii="Times New Roman" w:hAnsi="Times New Roman"/>
          <w:sz w:val="28"/>
          <w:szCs w:val="28"/>
          <w:lang w:eastAsia="zh-CN"/>
        </w:rPr>
        <w:t>округа Ставропольского края за 202</w:t>
      </w:r>
      <w:r w:rsidR="00D750C9" w:rsidRPr="00D750C9">
        <w:rPr>
          <w:rFonts w:ascii="Times New Roman" w:hAnsi="Times New Roman"/>
          <w:sz w:val="28"/>
          <w:szCs w:val="28"/>
          <w:lang w:eastAsia="zh-CN"/>
        </w:rPr>
        <w:t>4</w:t>
      </w:r>
      <w:r w:rsidRPr="00D750C9">
        <w:rPr>
          <w:rFonts w:ascii="Times New Roman" w:hAnsi="Times New Roman"/>
          <w:sz w:val="28"/>
          <w:szCs w:val="28"/>
          <w:lang w:eastAsia="zh-CN"/>
        </w:rPr>
        <w:t xml:space="preserve"> год подготовлен отделом экономического развития </w:t>
      </w:r>
      <w:r w:rsidR="000A381E" w:rsidRPr="00D750C9">
        <w:rPr>
          <w:rFonts w:ascii="Times New Roman" w:hAnsi="Times New Roman"/>
          <w:sz w:val="28"/>
          <w:szCs w:val="28"/>
          <w:lang w:eastAsia="zh-CN"/>
        </w:rPr>
        <w:t xml:space="preserve">и торговли </w:t>
      </w:r>
      <w:r w:rsidRPr="00D750C9">
        <w:rPr>
          <w:rFonts w:ascii="Times New Roman" w:hAnsi="Times New Roman"/>
          <w:sz w:val="28"/>
          <w:szCs w:val="28"/>
          <w:lang w:eastAsia="zh-CN"/>
        </w:rPr>
        <w:t xml:space="preserve">администрации в соответствии с Порядком разработки, реализации и оценки эффективности муниципальных программ Кировского </w:t>
      </w:r>
      <w:r w:rsidR="00D750C9" w:rsidRPr="00D750C9">
        <w:rPr>
          <w:rFonts w:ascii="Times New Roman" w:hAnsi="Times New Roman"/>
          <w:sz w:val="28"/>
          <w:szCs w:val="28"/>
          <w:lang w:eastAsia="zh-CN"/>
        </w:rPr>
        <w:t xml:space="preserve">муниципального </w:t>
      </w:r>
      <w:r w:rsidRPr="00D750C9">
        <w:rPr>
          <w:rFonts w:ascii="Times New Roman" w:hAnsi="Times New Roman"/>
          <w:sz w:val="28"/>
          <w:szCs w:val="28"/>
          <w:lang w:eastAsia="zh-CN"/>
        </w:rPr>
        <w:t xml:space="preserve">округа Ставропольского края, утвержденным постановлением администрации Кировского </w:t>
      </w:r>
      <w:r w:rsidR="00D750C9" w:rsidRPr="00D750C9">
        <w:rPr>
          <w:rFonts w:ascii="Times New Roman" w:hAnsi="Times New Roman"/>
          <w:sz w:val="28"/>
          <w:szCs w:val="28"/>
          <w:lang w:eastAsia="zh-CN"/>
        </w:rPr>
        <w:t xml:space="preserve">муниципального </w:t>
      </w:r>
      <w:r w:rsidRPr="00D750C9">
        <w:rPr>
          <w:rFonts w:ascii="Times New Roman" w:hAnsi="Times New Roman"/>
          <w:sz w:val="28"/>
          <w:szCs w:val="28"/>
          <w:lang w:eastAsia="zh-CN"/>
        </w:rPr>
        <w:t xml:space="preserve">округа Ставропольского края от </w:t>
      </w:r>
      <w:r w:rsidR="00914F37" w:rsidRPr="00914F37">
        <w:rPr>
          <w:rFonts w:ascii="Times New Roman" w:hAnsi="Times New Roman"/>
          <w:sz w:val="28"/>
          <w:szCs w:val="28"/>
          <w:lang w:eastAsia="zh-CN"/>
        </w:rPr>
        <w:t>03 ноября 2023 г. № 2115</w:t>
      </w:r>
      <w:r w:rsidRPr="00914F37">
        <w:rPr>
          <w:rFonts w:ascii="Times New Roman" w:hAnsi="Times New Roman"/>
          <w:sz w:val="28"/>
          <w:szCs w:val="28"/>
          <w:lang w:eastAsia="zh-CN"/>
        </w:rPr>
        <w:t xml:space="preserve"> (с изме</w:t>
      </w:r>
      <w:r w:rsidR="00D750C9" w:rsidRPr="00914F37">
        <w:rPr>
          <w:rFonts w:ascii="Times New Roman" w:hAnsi="Times New Roman"/>
          <w:sz w:val="28"/>
          <w:szCs w:val="28"/>
          <w:lang w:eastAsia="zh-CN"/>
        </w:rPr>
        <w:t>нениями от</w:t>
      </w:r>
      <w:proofErr w:type="gramEnd"/>
      <w:r w:rsidR="00D750C9" w:rsidRPr="00914F37">
        <w:rPr>
          <w:rFonts w:ascii="Times New Roman" w:hAnsi="Times New Roman"/>
          <w:sz w:val="28"/>
          <w:szCs w:val="28"/>
          <w:lang w:eastAsia="zh-CN"/>
        </w:rPr>
        <w:t xml:space="preserve"> </w:t>
      </w:r>
      <w:proofErr w:type="gramStart"/>
      <w:r w:rsidR="00914F37" w:rsidRPr="00914F37">
        <w:rPr>
          <w:rFonts w:ascii="Times New Roman" w:hAnsi="Times New Roman"/>
          <w:sz w:val="28"/>
          <w:szCs w:val="28"/>
          <w:lang w:eastAsia="zh-CN"/>
        </w:rPr>
        <w:t>19 декабря 2024 г. № 2261</w:t>
      </w:r>
      <w:r w:rsidRPr="00914F37">
        <w:rPr>
          <w:rFonts w:ascii="Times New Roman" w:hAnsi="Times New Roman"/>
          <w:sz w:val="28"/>
          <w:szCs w:val="28"/>
          <w:lang w:eastAsia="zh-CN"/>
        </w:rPr>
        <w:t xml:space="preserve">) </w:t>
      </w:r>
      <w:r w:rsidRPr="00D750C9">
        <w:rPr>
          <w:rFonts w:ascii="Times New Roman" w:hAnsi="Times New Roman"/>
          <w:sz w:val="28"/>
          <w:szCs w:val="28"/>
          <w:lang w:eastAsia="zh-CN"/>
        </w:rPr>
        <w:t xml:space="preserve">(далее – Порядок, муниципальные программы), </w:t>
      </w:r>
      <w:r w:rsidRPr="00D750C9">
        <w:rPr>
          <w:rFonts w:ascii="Times New Roman" w:hAnsi="Times New Roman"/>
          <w:sz w:val="28"/>
          <w:szCs w:val="28"/>
        </w:rPr>
        <w:t>на основе сведений, представленных ответственными исполнителями муниципальных программ и оценки эффективности реализации муниципальных программ, представленной финансовым управлением администрации.</w:t>
      </w:r>
      <w:r w:rsidRPr="00D750C9">
        <w:rPr>
          <w:rFonts w:ascii="Times New Roman" w:eastAsia="Times New Roman" w:hAnsi="Times New Roman" w:cs="Times New Roman"/>
          <w:b/>
          <w:sz w:val="28"/>
          <w:szCs w:val="28"/>
          <w:lang w:eastAsia="zh-CN"/>
        </w:rPr>
        <w:t xml:space="preserve"> </w:t>
      </w:r>
      <w:proofErr w:type="gramEnd"/>
    </w:p>
    <w:p w:rsidR="00AC6B92" w:rsidRPr="00D750C9" w:rsidRDefault="00AC6B92" w:rsidP="00FF396E">
      <w:pPr>
        <w:widowControl w:val="0"/>
        <w:suppressAutoHyphens w:val="0"/>
        <w:spacing w:after="0" w:line="240" w:lineRule="auto"/>
        <w:ind w:firstLine="709"/>
        <w:jc w:val="center"/>
        <w:rPr>
          <w:rFonts w:ascii="Times New Roman" w:eastAsia="Times New Roman" w:hAnsi="Times New Roman" w:cs="Times New Roman"/>
          <w:b/>
          <w:sz w:val="28"/>
          <w:szCs w:val="28"/>
          <w:lang w:eastAsia="zh-CN"/>
        </w:rPr>
      </w:pPr>
    </w:p>
    <w:p w:rsidR="00AC6B92" w:rsidRPr="00D750C9" w:rsidRDefault="00AC6B92" w:rsidP="00FF396E">
      <w:pPr>
        <w:widowControl w:val="0"/>
        <w:suppressAutoHyphens w:val="0"/>
        <w:spacing w:after="0" w:line="240" w:lineRule="auto"/>
        <w:ind w:firstLine="709"/>
        <w:jc w:val="center"/>
        <w:rPr>
          <w:rFonts w:ascii="Times New Roman" w:eastAsia="Times New Roman" w:hAnsi="Times New Roman" w:cs="Times New Roman"/>
          <w:b/>
          <w:sz w:val="28"/>
          <w:szCs w:val="28"/>
          <w:lang w:eastAsia="zh-CN"/>
        </w:rPr>
      </w:pPr>
      <w:r w:rsidRPr="00D750C9">
        <w:rPr>
          <w:rFonts w:ascii="Times New Roman" w:eastAsia="Times New Roman" w:hAnsi="Times New Roman" w:cs="Times New Roman"/>
          <w:b/>
          <w:sz w:val="28"/>
          <w:szCs w:val="28"/>
          <w:lang w:eastAsia="zh-CN"/>
        </w:rPr>
        <w:t xml:space="preserve">1. Основные результаты реализации муниципальных программ Кировского </w:t>
      </w:r>
      <w:r w:rsidR="00D750C9" w:rsidRPr="00D750C9">
        <w:rPr>
          <w:rFonts w:ascii="Times New Roman" w:eastAsia="Times New Roman" w:hAnsi="Times New Roman" w:cs="Times New Roman"/>
          <w:b/>
          <w:sz w:val="28"/>
          <w:szCs w:val="28"/>
          <w:lang w:eastAsia="zh-CN"/>
        </w:rPr>
        <w:t xml:space="preserve">муниципального </w:t>
      </w:r>
      <w:r w:rsidRPr="00D750C9">
        <w:rPr>
          <w:rFonts w:ascii="Times New Roman" w:eastAsia="Times New Roman" w:hAnsi="Times New Roman" w:cs="Times New Roman"/>
          <w:b/>
          <w:sz w:val="28"/>
          <w:szCs w:val="28"/>
          <w:lang w:eastAsia="zh-CN"/>
        </w:rPr>
        <w:t>округа Ставропольского края в 202</w:t>
      </w:r>
      <w:r w:rsidR="00D750C9">
        <w:rPr>
          <w:rFonts w:ascii="Times New Roman" w:eastAsia="Times New Roman" w:hAnsi="Times New Roman" w:cs="Times New Roman"/>
          <w:b/>
          <w:sz w:val="28"/>
          <w:szCs w:val="28"/>
          <w:lang w:eastAsia="zh-CN"/>
        </w:rPr>
        <w:t>4</w:t>
      </w:r>
      <w:r w:rsidRPr="00D750C9">
        <w:rPr>
          <w:rFonts w:ascii="Times New Roman" w:eastAsia="Times New Roman" w:hAnsi="Times New Roman" w:cs="Times New Roman"/>
          <w:b/>
          <w:sz w:val="28"/>
          <w:szCs w:val="28"/>
          <w:lang w:eastAsia="zh-CN"/>
        </w:rPr>
        <w:t xml:space="preserve"> году.</w:t>
      </w:r>
    </w:p>
    <w:p w:rsidR="00AC6B92" w:rsidRPr="00D750C9" w:rsidRDefault="00AC6B92" w:rsidP="00FF396E">
      <w:pPr>
        <w:pStyle w:val="32"/>
        <w:widowControl w:val="0"/>
        <w:suppressAutoHyphens w:val="0"/>
        <w:ind w:firstLine="709"/>
        <w:jc w:val="both"/>
        <w:rPr>
          <w:rFonts w:ascii="Times New Roman" w:hAnsi="Times New Roman"/>
          <w:sz w:val="28"/>
          <w:szCs w:val="28"/>
          <w:highlight w:val="yellow"/>
        </w:rPr>
      </w:pPr>
    </w:p>
    <w:p w:rsidR="00A90A05" w:rsidRPr="00D750C9" w:rsidRDefault="00AC6B92" w:rsidP="00FF396E">
      <w:pPr>
        <w:widowControl w:val="0"/>
        <w:pBdr>
          <w:top w:val="single" w:sz="4" w:space="0" w:color="FFFFFF"/>
          <w:left w:val="single" w:sz="4" w:space="0" w:color="FFFFFF"/>
          <w:bottom w:val="single" w:sz="4" w:space="5" w:color="FFFFFF"/>
          <w:right w:val="single" w:sz="4" w:space="1"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914F37">
        <w:rPr>
          <w:rFonts w:ascii="Times New Roman" w:eastAsia="Times New Roman" w:hAnsi="Times New Roman" w:cs="Times New Roman"/>
          <w:sz w:val="28"/>
          <w:szCs w:val="28"/>
          <w:lang w:eastAsia="zh-CN"/>
        </w:rPr>
        <w:t xml:space="preserve">В соответствии с распоряжением администрации Кировского </w:t>
      </w:r>
      <w:r w:rsidR="00914F37" w:rsidRPr="00914F37">
        <w:rPr>
          <w:rFonts w:ascii="Times New Roman" w:eastAsia="Times New Roman" w:hAnsi="Times New Roman" w:cs="Times New Roman"/>
          <w:sz w:val="28"/>
          <w:szCs w:val="28"/>
          <w:lang w:eastAsia="zh-CN"/>
        </w:rPr>
        <w:t>городского</w:t>
      </w:r>
      <w:r w:rsidR="00D750C9" w:rsidRPr="00914F37">
        <w:rPr>
          <w:rFonts w:ascii="Times New Roman" w:eastAsia="Times New Roman" w:hAnsi="Times New Roman" w:cs="Times New Roman"/>
          <w:sz w:val="28"/>
          <w:szCs w:val="28"/>
          <w:lang w:eastAsia="zh-CN"/>
        </w:rPr>
        <w:t xml:space="preserve"> </w:t>
      </w:r>
      <w:r w:rsidRPr="00914F37">
        <w:rPr>
          <w:rFonts w:ascii="Times New Roman" w:eastAsia="Times New Roman" w:hAnsi="Times New Roman" w:cs="Times New Roman"/>
          <w:sz w:val="28"/>
          <w:szCs w:val="28"/>
          <w:lang w:eastAsia="zh-CN"/>
        </w:rPr>
        <w:t xml:space="preserve">округа Ставропольского края от </w:t>
      </w:r>
      <w:r w:rsidR="00914F37" w:rsidRPr="00914F37">
        <w:rPr>
          <w:rFonts w:ascii="Times New Roman" w:eastAsia="Times New Roman" w:hAnsi="Times New Roman" w:cs="Times New Roman"/>
          <w:sz w:val="28"/>
          <w:szCs w:val="28"/>
          <w:lang w:eastAsia="zh-CN"/>
        </w:rPr>
        <w:t>31</w:t>
      </w:r>
      <w:r w:rsidR="008B7A82" w:rsidRPr="00914F37">
        <w:rPr>
          <w:rFonts w:ascii="Times New Roman" w:eastAsia="Times New Roman" w:hAnsi="Times New Roman" w:cs="Times New Roman"/>
          <w:sz w:val="28"/>
          <w:szCs w:val="28"/>
          <w:lang w:eastAsia="zh-CN"/>
        </w:rPr>
        <w:t xml:space="preserve"> августа 202</w:t>
      </w:r>
      <w:r w:rsidR="00914F37" w:rsidRPr="00914F37">
        <w:rPr>
          <w:rFonts w:ascii="Times New Roman" w:eastAsia="Times New Roman" w:hAnsi="Times New Roman" w:cs="Times New Roman"/>
          <w:sz w:val="28"/>
          <w:szCs w:val="28"/>
          <w:lang w:eastAsia="zh-CN"/>
        </w:rPr>
        <w:t>3</w:t>
      </w:r>
      <w:r w:rsidRPr="00914F37">
        <w:rPr>
          <w:rFonts w:ascii="Times New Roman" w:eastAsia="Times New Roman" w:hAnsi="Times New Roman" w:cs="Times New Roman"/>
          <w:sz w:val="28"/>
          <w:szCs w:val="28"/>
          <w:lang w:eastAsia="zh-CN"/>
        </w:rPr>
        <w:t xml:space="preserve"> года № </w:t>
      </w:r>
      <w:r w:rsidR="00914F37" w:rsidRPr="00914F37">
        <w:rPr>
          <w:rFonts w:ascii="Times New Roman" w:eastAsia="Times New Roman" w:hAnsi="Times New Roman" w:cs="Times New Roman"/>
          <w:sz w:val="28"/>
          <w:szCs w:val="28"/>
          <w:lang w:eastAsia="zh-CN"/>
        </w:rPr>
        <w:t>319</w:t>
      </w:r>
      <w:r w:rsidRPr="00914F37">
        <w:rPr>
          <w:rFonts w:ascii="Times New Roman" w:eastAsia="Times New Roman" w:hAnsi="Times New Roman" w:cs="Times New Roman"/>
          <w:sz w:val="28"/>
          <w:szCs w:val="28"/>
          <w:lang w:eastAsia="zh-CN"/>
        </w:rPr>
        <w:t>-р «</w:t>
      </w:r>
      <w:r w:rsidRPr="00914F37">
        <w:rPr>
          <w:rFonts w:ascii="Times New Roman" w:eastAsia="Times New Roman" w:hAnsi="Times New Roman" w:cs="Times New Roman"/>
          <w:sz w:val="28"/>
          <w:szCs w:val="28"/>
        </w:rPr>
        <w:t xml:space="preserve">Об утверждении перечня муниципальных программ Кировского </w:t>
      </w:r>
      <w:r w:rsidR="00D750C9" w:rsidRPr="00914F37">
        <w:rPr>
          <w:rFonts w:ascii="Times New Roman" w:eastAsia="Times New Roman" w:hAnsi="Times New Roman" w:cs="Times New Roman"/>
          <w:sz w:val="28"/>
          <w:szCs w:val="28"/>
        </w:rPr>
        <w:t xml:space="preserve">муниципального </w:t>
      </w:r>
      <w:r w:rsidRPr="00914F37">
        <w:rPr>
          <w:rFonts w:ascii="Times New Roman" w:eastAsia="Times New Roman" w:hAnsi="Times New Roman" w:cs="Times New Roman"/>
          <w:sz w:val="28"/>
          <w:szCs w:val="28"/>
        </w:rPr>
        <w:t>округа Ставропольского края, планируемых к разработке»</w:t>
      </w:r>
      <w:r w:rsidR="00914F37" w:rsidRPr="00914F37">
        <w:rPr>
          <w:rFonts w:ascii="Times New Roman" w:eastAsia="Times New Roman" w:hAnsi="Times New Roman" w:cs="Times New Roman"/>
          <w:sz w:val="28"/>
          <w:szCs w:val="28"/>
          <w:lang w:eastAsia="zh-CN"/>
        </w:rPr>
        <w:t xml:space="preserve"> </w:t>
      </w:r>
      <w:r w:rsidRPr="00914F37">
        <w:rPr>
          <w:rFonts w:ascii="Times New Roman" w:eastAsia="Times New Roman" w:hAnsi="Times New Roman" w:cs="Times New Roman"/>
          <w:sz w:val="28"/>
          <w:szCs w:val="28"/>
          <w:lang w:eastAsia="zh-CN"/>
        </w:rPr>
        <w:t xml:space="preserve">(с изм. от </w:t>
      </w:r>
      <w:r w:rsidR="00914F37" w:rsidRPr="00914F37">
        <w:rPr>
          <w:rFonts w:ascii="Times New Roman" w:eastAsia="Times New Roman" w:hAnsi="Times New Roman" w:cs="Times New Roman"/>
          <w:sz w:val="28"/>
          <w:szCs w:val="28"/>
          <w:lang w:eastAsia="zh-CN"/>
        </w:rPr>
        <w:t>14</w:t>
      </w:r>
      <w:r w:rsidR="008B7A82" w:rsidRPr="00914F37">
        <w:rPr>
          <w:rFonts w:ascii="Times New Roman" w:eastAsia="Times New Roman" w:hAnsi="Times New Roman" w:cs="Times New Roman"/>
          <w:sz w:val="28"/>
          <w:szCs w:val="28"/>
          <w:lang w:eastAsia="zh-CN"/>
        </w:rPr>
        <w:t xml:space="preserve"> </w:t>
      </w:r>
      <w:r w:rsidR="00914F37" w:rsidRPr="00914F37">
        <w:rPr>
          <w:rFonts w:ascii="Times New Roman" w:eastAsia="Times New Roman" w:hAnsi="Times New Roman" w:cs="Times New Roman"/>
          <w:sz w:val="28"/>
          <w:szCs w:val="28"/>
          <w:lang w:eastAsia="zh-CN"/>
        </w:rPr>
        <w:t>ноября</w:t>
      </w:r>
      <w:r w:rsidR="008B7A82" w:rsidRPr="00914F37">
        <w:rPr>
          <w:rFonts w:ascii="Times New Roman" w:eastAsia="Times New Roman" w:hAnsi="Times New Roman" w:cs="Times New Roman"/>
          <w:sz w:val="28"/>
          <w:szCs w:val="28"/>
          <w:lang w:eastAsia="zh-CN"/>
        </w:rPr>
        <w:t xml:space="preserve"> 2023</w:t>
      </w:r>
      <w:r w:rsidRPr="00914F37">
        <w:rPr>
          <w:rFonts w:ascii="Times New Roman" w:eastAsia="Times New Roman" w:hAnsi="Times New Roman" w:cs="Times New Roman"/>
          <w:sz w:val="28"/>
          <w:szCs w:val="28"/>
          <w:lang w:eastAsia="zh-CN"/>
        </w:rPr>
        <w:t xml:space="preserve"> г. № </w:t>
      </w:r>
      <w:r w:rsidR="00914F37" w:rsidRPr="00914F37">
        <w:rPr>
          <w:rFonts w:ascii="Times New Roman" w:eastAsia="Times New Roman" w:hAnsi="Times New Roman" w:cs="Times New Roman"/>
          <w:sz w:val="28"/>
          <w:szCs w:val="28"/>
          <w:lang w:eastAsia="zh-CN"/>
        </w:rPr>
        <w:t>463</w:t>
      </w:r>
      <w:r w:rsidRPr="00914F37">
        <w:rPr>
          <w:rFonts w:ascii="Times New Roman" w:eastAsia="Times New Roman" w:hAnsi="Times New Roman" w:cs="Times New Roman"/>
          <w:sz w:val="28"/>
          <w:szCs w:val="28"/>
          <w:lang w:eastAsia="zh-CN"/>
        </w:rPr>
        <w:t>-р) в 202</w:t>
      </w:r>
      <w:r w:rsidR="00D750C9" w:rsidRPr="00914F37">
        <w:rPr>
          <w:rFonts w:ascii="Times New Roman" w:eastAsia="Times New Roman" w:hAnsi="Times New Roman" w:cs="Times New Roman"/>
          <w:sz w:val="28"/>
          <w:szCs w:val="28"/>
          <w:lang w:eastAsia="zh-CN"/>
        </w:rPr>
        <w:t>4</w:t>
      </w:r>
      <w:r w:rsidRPr="00D750C9">
        <w:rPr>
          <w:rFonts w:ascii="Times New Roman" w:eastAsia="Times New Roman" w:hAnsi="Times New Roman" w:cs="Times New Roman"/>
          <w:sz w:val="28"/>
          <w:szCs w:val="28"/>
          <w:lang w:eastAsia="zh-CN"/>
        </w:rPr>
        <w:t xml:space="preserve"> году </w:t>
      </w:r>
      <w:r w:rsidR="003B2FDB" w:rsidRPr="00D750C9">
        <w:rPr>
          <w:rFonts w:ascii="Times New Roman" w:eastAsia="Times New Roman" w:hAnsi="Times New Roman" w:cs="Times New Roman"/>
          <w:sz w:val="28"/>
          <w:szCs w:val="28"/>
          <w:lang w:eastAsia="zh-CN"/>
        </w:rPr>
        <w:t>реализовывались</w:t>
      </w:r>
      <w:r w:rsidR="008717FD" w:rsidRPr="00D750C9">
        <w:rPr>
          <w:rFonts w:ascii="Times New Roman" w:eastAsia="Times New Roman" w:hAnsi="Times New Roman" w:cs="Times New Roman"/>
          <w:sz w:val="28"/>
          <w:szCs w:val="28"/>
          <w:lang w:eastAsia="zh-CN"/>
        </w:rPr>
        <w:t xml:space="preserve"> 1</w:t>
      </w:r>
      <w:r w:rsidR="00D750C9" w:rsidRPr="00D750C9">
        <w:rPr>
          <w:rFonts w:ascii="Times New Roman" w:eastAsia="Times New Roman" w:hAnsi="Times New Roman" w:cs="Times New Roman"/>
          <w:sz w:val="28"/>
          <w:szCs w:val="28"/>
          <w:lang w:eastAsia="zh-CN"/>
        </w:rPr>
        <w:t>5</w:t>
      </w:r>
      <w:r w:rsidR="008717FD" w:rsidRPr="00D750C9">
        <w:rPr>
          <w:rFonts w:ascii="Times New Roman" w:eastAsia="Times New Roman" w:hAnsi="Times New Roman" w:cs="Times New Roman"/>
          <w:sz w:val="28"/>
          <w:szCs w:val="28"/>
          <w:lang w:eastAsia="zh-CN"/>
        </w:rPr>
        <w:t xml:space="preserve"> муниципальных программ</w:t>
      </w:r>
      <w:r w:rsidRPr="00D750C9">
        <w:rPr>
          <w:rFonts w:ascii="Times New Roman" w:eastAsia="Times New Roman" w:hAnsi="Times New Roman" w:cs="Times New Roman"/>
          <w:sz w:val="28"/>
          <w:szCs w:val="28"/>
          <w:lang w:eastAsia="zh-CN"/>
        </w:rPr>
        <w:t>.</w:t>
      </w:r>
    </w:p>
    <w:p w:rsidR="00A90A05" w:rsidRPr="00D750C9" w:rsidRDefault="00AC6B92" w:rsidP="00FF396E">
      <w:pPr>
        <w:widowControl w:val="0"/>
        <w:pBdr>
          <w:top w:val="single" w:sz="4" w:space="0" w:color="FFFFFF"/>
          <w:left w:val="single" w:sz="4" w:space="0" w:color="FFFFFF"/>
          <w:bottom w:val="single" w:sz="4" w:space="5" w:color="FFFFFF"/>
          <w:right w:val="single" w:sz="4" w:space="1"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D750C9">
        <w:rPr>
          <w:rFonts w:ascii="Times New Roman" w:eastAsia="Times New Roman" w:hAnsi="Times New Roman" w:cs="Times New Roman"/>
          <w:sz w:val="28"/>
          <w:szCs w:val="28"/>
          <w:lang w:eastAsia="zh-CN"/>
        </w:rPr>
        <w:t xml:space="preserve">Муниципальные программы </w:t>
      </w:r>
      <w:r w:rsidR="00A90A05" w:rsidRPr="00D750C9">
        <w:rPr>
          <w:rFonts w:ascii="Times New Roman" w:eastAsia="Times New Roman" w:hAnsi="Times New Roman" w:cs="Times New Roman"/>
          <w:sz w:val="28"/>
          <w:szCs w:val="28"/>
          <w:lang w:eastAsia="zh-CN"/>
        </w:rPr>
        <w:t>были направлены на обеспечение:</w:t>
      </w:r>
    </w:p>
    <w:p w:rsidR="00A90A05" w:rsidRPr="00914F37" w:rsidRDefault="00AC6B92" w:rsidP="00FF396E">
      <w:pPr>
        <w:widowControl w:val="0"/>
        <w:pBdr>
          <w:top w:val="single" w:sz="4" w:space="0" w:color="FFFFFF"/>
          <w:left w:val="single" w:sz="4" w:space="0" w:color="FFFFFF"/>
          <w:bottom w:val="single" w:sz="4" w:space="5" w:color="FFFFFF"/>
          <w:right w:val="single" w:sz="4" w:space="1"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914F37">
        <w:rPr>
          <w:rFonts w:ascii="Times New Roman" w:eastAsia="Times New Roman" w:hAnsi="Times New Roman" w:cs="Times New Roman"/>
          <w:sz w:val="28"/>
          <w:szCs w:val="28"/>
          <w:lang w:eastAsia="zh-CN"/>
        </w:rPr>
        <w:t xml:space="preserve">- нового качества жизни населения в Кировском </w:t>
      </w:r>
      <w:r w:rsidR="00D750C9" w:rsidRPr="00914F37">
        <w:rPr>
          <w:rFonts w:ascii="Times New Roman" w:eastAsia="Times New Roman" w:hAnsi="Times New Roman" w:cs="Times New Roman"/>
          <w:sz w:val="28"/>
          <w:szCs w:val="28"/>
          <w:lang w:eastAsia="zh-CN"/>
        </w:rPr>
        <w:t xml:space="preserve">муниципальном </w:t>
      </w:r>
      <w:r w:rsidRPr="00914F37">
        <w:rPr>
          <w:rFonts w:ascii="Times New Roman" w:eastAsia="Times New Roman" w:hAnsi="Times New Roman" w:cs="Times New Roman"/>
          <w:sz w:val="28"/>
          <w:szCs w:val="28"/>
          <w:lang w:eastAsia="zh-CN"/>
        </w:rPr>
        <w:t>округе Ставропольского края – 1</w:t>
      </w:r>
      <w:r w:rsidR="00914F37" w:rsidRPr="00914F37">
        <w:rPr>
          <w:rFonts w:ascii="Times New Roman" w:eastAsia="Times New Roman" w:hAnsi="Times New Roman" w:cs="Times New Roman"/>
          <w:sz w:val="28"/>
          <w:szCs w:val="28"/>
          <w:lang w:eastAsia="zh-CN"/>
        </w:rPr>
        <w:t>2</w:t>
      </w:r>
      <w:r w:rsidRPr="00914F37">
        <w:rPr>
          <w:rFonts w:ascii="Times New Roman" w:eastAsia="Times New Roman" w:hAnsi="Times New Roman" w:cs="Times New Roman"/>
          <w:sz w:val="28"/>
          <w:szCs w:val="28"/>
          <w:lang w:eastAsia="zh-CN"/>
        </w:rPr>
        <w:t xml:space="preserve"> муниципальных программ;</w:t>
      </w:r>
    </w:p>
    <w:p w:rsidR="00AC6B92" w:rsidRPr="00914F37" w:rsidRDefault="00AC6B92" w:rsidP="00FF396E">
      <w:pPr>
        <w:widowControl w:val="0"/>
        <w:pBdr>
          <w:top w:val="single" w:sz="4" w:space="0" w:color="FFFFFF"/>
          <w:left w:val="single" w:sz="4" w:space="0" w:color="FFFFFF"/>
          <w:bottom w:val="single" w:sz="4" w:space="5" w:color="FFFFFF"/>
          <w:right w:val="single" w:sz="4" w:space="1"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914F37">
        <w:rPr>
          <w:rFonts w:ascii="Times New Roman" w:eastAsia="Times New Roman" w:hAnsi="Times New Roman" w:cs="Times New Roman"/>
          <w:sz w:val="28"/>
          <w:szCs w:val="28"/>
          <w:lang w:eastAsia="zh-CN"/>
        </w:rPr>
        <w:t xml:space="preserve">- устойчивого развития и модернизации экономики, развитие инноваций в Кировском </w:t>
      </w:r>
      <w:r w:rsidR="00D750C9" w:rsidRPr="00914F37">
        <w:rPr>
          <w:rFonts w:ascii="Times New Roman" w:eastAsia="Times New Roman" w:hAnsi="Times New Roman" w:cs="Times New Roman"/>
          <w:sz w:val="28"/>
          <w:szCs w:val="28"/>
          <w:lang w:eastAsia="zh-CN"/>
        </w:rPr>
        <w:t xml:space="preserve">муниципальном </w:t>
      </w:r>
      <w:r w:rsidRPr="00914F37">
        <w:rPr>
          <w:rFonts w:ascii="Times New Roman" w:eastAsia="Times New Roman" w:hAnsi="Times New Roman" w:cs="Times New Roman"/>
          <w:sz w:val="28"/>
          <w:szCs w:val="28"/>
          <w:lang w:eastAsia="zh-CN"/>
        </w:rPr>
        <w:t xml:space="preserve">округе Ставропольского края – </w:t>
      </w:r>
      <w:r w:rsidR="00EA0EC4" w:rsidRPr="00914F37">
        <w:rPr>
          <w:rFonts w:ascii="Times New Roman" w:eastAsia="Times New Roman" w:hAnsi="Times New Roman" w:cs="Times New Roman"/>
          <w:sz w:val="28"/>
          <w:szCs w:val="28"/>
          <w:lang w:eastAsia="zh-CN"/>
        </w:rPr>
        <w:t>3</w:t>
      </w:r>
      <w:r w:rsidRPr="00914F37">
        <w:rPr>
          <w:rFonts w:ascii="Times New Roman" w:eastAsia="Times New Roman" w:hAnsi="Times New Roman" w:cs="Times New Roman"/>
          <w:sz w:val="28"/>
          <w:szCs w:val="28"/>
          <w:lang w:eastAsia="zh-CN"/>
        </w:rPr>
        <w:t xml:space="preserve"> муниципальные программы.</w:t>
      </w:r>
    </w:p>
    <w:p w:rsidR="00AC6B92" w:rsidRPr="00914F37" w:rsidRDefault="00AC6B92" w:rsidP="00FF396E">
      <w:pPr>
        <w:widowControl w:val="0"/>
        <w:suppressAutoHyphens w:val="0"/>
        <w:spacing w:after="0" w:line="240" w:lineRule="auto"/>
        <w:ind w:firstLine="709"/>
        <w:jc w:val="both"/>
        <w:rPr>
          <w:rFonts w:ascii="Times New Roman" w:eastAsia="Times New Roman" w:hAnsi="Times New Roman" w:cs="Times New Roman"/>
          <w:b/>
          <w:sz w:val="28"/>
          <w:szCs w:val="28"/>
        </w:rPr>
      </w:pPr>
      <w:r w:rsidRPr="00914F37">
        <w:rPr>
          <w:rFonts w:ascii="Times New Roman" w:eastAsia="Times New Roman" w:hAnsi="Times New Roman" w:cs="Times New Roman"/>
          <w:b/>
          <w:sz w:val="28"/>
          <w:szCs w:val="28"/>
        </w:rPr>
        <w:t xml:space="preserve">Новое качество жизни населения в Кировском </w:t>
      </w:r>
      <w:r w:rsidR="00D750C9" w:rsidRPr="00914F37">
        <w:rPr>
          <w:rFonts w:ascii="Times New Roman" w:eastAsia="Times New Roman" w:hAnsi="Times New Roman" w:cs="Times New Roman"/>
          <w:b/>
          <w:sz w:val="28"/>
          <w:szCs w:val="28"/>
        </w:rPr>
        <w:t xml:space="preserve">муниципальном </w:t>
      </w:r>
      <w:r w:rsidRPr="00914F37">
        <w:rPr>
          <w:rFonts w:ascii="Times New Roman" w:eastAsia="Times New Roman" w:hAnsi="Times New Roman" w:cs="Times New Roman"/>
          <w:b/>
          <w:sz w:val="28"/>
          <w:szCs w:val="28"/>
        </w:rPr>
        <w:t>округе Ставропольского края</w:t>
      </w:r>
    </w:p>
    <w:p w:rsidR="00AC6B92" w:rsidRPr="00D750C9" w:rsidRDefault="00AC6B92" w:rsidP="00FF396E">
      <w:pPr>
        <w:widowControl w:val="0"/>
        <w:suppressAutoHyphens w:val="0"/>
        <w:spacing w:after="0" w:line="240" w:lineRule="auto"/>
        <w:ind w:firstLine="709"/>
        <w:jc w:val="both"/>
        <w:rPr>
          <w:rFonts w:ascii="Times New Roman" w:eastAsia="Times New Roman" w:hAnsi="Times New Roman" w:cs="Times New Roman"/>
          <w:b/>
          <w:sz w:val="28"/>
          <w:szCs w:val="28"/>
          <w:highlight w:val="yellow"/>
        </w:rPr>
      </w:pPr>
    </w:p>
    <w:p w:rsidR="00AC6B92" w:rsidRPr="00914F37" w:rsidRDefault="00AC6B92"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r w:rsidRPr="00914F37">
        <w:rPr>
          <w:rFonts w:ascii="Times New Roman" w:eastAsia="Times New Roman" w:hAnsi="Times New Roman" w:cs="Times New Roman"/>
          <w:b/>
          <w:i/>
          <w:sz w:val="28"/>
          <w:szCs w:val="28"/>
          <w:lang w:eastAsia="zh-CN"/>
        </w:rPr>
        <w:t>Муниципальная программа «Развитие образования».</w:t>
      </w:r>
    </w:p>
    <w:p w:rsidR="00AC6B92" w:rsidRPr="00914F37" w:rsidRDefault="00AC6B92"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914F37">
        <w:rPr>
          <w:rFonts w:ascii="Times New Roman" w:eastAsia="Times New Roman" w:hAnsi="Times New Roman" w:cs="Times New Roman"/>
          <w:sz w:val="28"/>
          <w:szCs w:val="28"/>
          <w:lang w:eastAsia="zh-CN"/>
        </w:rPr>
        <w:t>Ответственный исполнитель:</w:t>
      </w:r>
      <w:r w:rsidR="004C086B" w:rsidRPr="00914F37">
        <w:rPr>
          <w:rFonts w:ascii="Times New Roman" w:eastAsia="Times New Roman" w:hAnsi="Times New Roman" w:cs="Times New Roman"/>
          <w:sz w:val="28"/>
          <w:szCs w:val="28"/>
          <w:lang w:eastAsia="zh-CN"/>
        </w:rPr>
        <w:t xml:space="preserve"> управление</w:t>
      </w:r>
      <w:r w:rsidRPr="00914F37">
        <w:rPr>
          <w:rFonts w:ascii="Times New Roman" w:eastAsia="Times New Roman" w:hAnsi="Times New Roman" w:cs="Times New Roman"/>
          <w:sz w:val="28"/>
          <w:szCs w:val="28"/>
          <w:lang w:eastAsia="zh-CN"/>
        </w:rPr>
        <w:t xml:space="preserve"> образования администрации Кировского </w:t>
      </w:r>
      <w:r w:rsidR="004C086B" w:rsidRPr="00914F37">
        <w:rPr>
          <w:rFonts w:ascii="Times New Roman" w:eastAsia="Times New Roman" w:hAnsi="Times New Roman" w:cs="Times New Roman"/>
          <w:sz w:val="28"/>
          <w:szCs w:val="28"/>
          <w:lang w:eastAsia="zh-CN"/>
        </w:rPr>
        <w:t>муниципального</w:t>
      </w:r>
      <w:r w:rsidRPr="00914F37">
        <w:rPr>
          <w:rFonts w:ascii="Times New Roman" w:eastAsia="Times New Roman" w:hAnsi="Times New Roman" w:cs="Times New Roman"/>
          <w:sz w:val="28"/>
          <w:szCs w:val="28"/>
          <w:lang w:eastAsia="zh-CN"/>
        </w:rPr>
        <w:t xml:space="preserve"> округа Ставропольского края (далее – </w:t>
      </w:r>
      <w:r w:rsidR="004C086B" w:rsidRPr="00914F37">
        <w:rPr>
          <w:rFonts w:ascii="Times New Roman" w:eastAsia="Times New Roman" w:hAnsi="Times New Roman" w:cs="Times New Roman"/>
          <w:sz w:val="28"/>
          <w:szCs w:val="28"/>
          <w:lang w:eastAsia="zh-CN"/>
        </w:rPr>
        <w:t>управление</w:t>
      </w:r>
      <w:r w:rsidRPr="00914F37">
        <w:rPr>
          <w:rFonts w:ascii="Times New Roman" w:eastAsia="Times New Roman" w:hAnsi="Times New Roman" w:cs="Times New Roman"/>
          <w:sz w:val="28"/>
          <w:szCs w:val="28"/>
          <w:lang w:eastAsia="zh-CN"/>
        </w:rPr>
        <w:t xml:space="preserve"> образования администрации).</w:t>
      </w:r>
    </w:p>
    <w:p w:rsidR="00AC6B92" w:rsidRPr="0027564F" w:rsidRDefault="00AC6B92"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27564F">
        <w:rPr>
          <w:rFonts w:ascii="Times New Roman" w:eastAsia="Times New Roman" w:hAnsi="Times New Roman" w:cs="Times New Roman"/>
          <w:sz w:val="28"/>
          <w:szCs w:val="28"/>
          <w:lang w:eastAsia="zh-CN"/>
        </w:rPr>
        <w:lastRenderedPageBreak/>
        <w:t xml:space="preserve">Для достижения пяти целей муниципальной программы направлены пять подпрограмм. </w:t>
      </w:r>
    </w:p>
    <w:p w:rsidR="00AC6B92" w:rsidRPr="0027564F" w:rsidRDefault="00AC6B92"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27564F">
        <w:rPr>
          <w:rFonts w:ascii="Times New Roman" w:hAnsi="Times New Roman" w:cs="Times New Roman"/>
          <w:sz w:val="28"/>
          <w:szCs w:val="28"/>
        </w:rPr>
        <w:t>Результаты реализации муниципальной программы в 202</w:t>
      </w:r>
      <w:r w:rsidR="0027564F" w:rsidRPr="0027564F">
        <w:rPr>
          <w:rFonts w:ascii="Times New Roman" w:hAnsi="Times New Roman" w:cs="Times New Roman"/>
          <w:sz w:val="28"/>
          <w:szCs w:val="28"/>
        </w:rPr>
        <w:t>4</w:t>
      </w:r>
      <w:r w:rsidRPr="0027564F">
        <w:rPr>
          <w:rFonts w:ascii="Times New Roman" w:hAnsi="Times New Roman" w:cs="Times New Roman"/>
          <w:sz w:val="28"/>
          <w:szCs w:val="28"/>
        </w:rPr>
        <w:t xml:space="preserve"> году:</w:t>
      </w:r>
    </w:p>
    <w:p w:rsidR="00AC6B92" w:rsidRPr="0027564F" w:rsidRDefault="00AC6B92"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27564F">
        <w:rPr>
          <w:rFonts w:ascii="Times New Roman" w:hAnsi="Times New Roman" w:cs="Times New Roman"/>
          <w:i/>
          <w:sz w:val="28"/>
          <w:szCs w:val="28"/>
        </w:rPr>
        <w:t xml:space="preserve">1. </w:t>
      </w:r>
      <w:r w:rsidR="006E656E" w:rsidRPr="0027564F">
        <w:rPr>
          <w:rFonts w:ascii="Times New Roman" w:hAnsi="Times New Roman" w:cs="Times New Roman"/>
          <w:bCs/>
          <w:i/>
          <w:sz w:val="28"/>
          <w:szCs w:val="28"/>
          <w:lang w:bidi="ru-RU"/>
        </w:rPr>
        <w:t>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w:t>
      </w:r>
      <w:r w:rsidR="00067C95" w:rsidRPr="0027564F">
        <w:rPr>
          <w:rFonts w:ascii="Times New Roman" w:eastAsia="Lucida Sans Unicode" w:hAnsi="Times New Roman" w:cs="Times New Roman"/>
          <w:bCs/>
          <w:i/>
          <w:sz w:val="28"/>
          <w:szCs w:val="28"/>
          <w:lang w:eastAsia="ru-RU" w:bidi="ru-RU"/>
        </w:rPr>
        <w:t xml:space="preserve"> </w:t>
      </w:r>
      <w:r w:rsidRPr="0027564F">
        <w:rPr>
          <w:rFonts w:ascii="Times New Roman" w:eastAsia="Times New Roman" w:hAnsi="Times New Roman" w:cs="Times New Roman"/>
          <w:sz w:val="28"/>
          <w:szCs w:val="28"/>
          <w:lang w:eastAsia="zh-CN"/>
        </w:rPr>
        <w:t>в 202</w:t>
      </w:r>
      <w:r w:rsidR="0027564F" w:rsidRPr="0027564F">
        <w:rPr>
          <w:rFonts w:ascii="Times New Roman" w:eastAsia="Times New Roman" w:hAnsi="Times New Roman" w:cs="Times New Roman"/>
          <w:sz w:val="28"/>
          <w:szCs w:val="28"/>
          <w:lang w:eastAsia="zh-CN"/>
        </w:rPr>
        <w:t>4</w:t>
      </w:r>
      <w:r w:rsidR="006E656E" w:rsidRPr="0027564F">
        <w:rPr>
          <w:rFonts w:ascii="Times New Roman" w:eastAsia="Times New Roman" w:hAnsi="Times New Roman" w:cs="Times New Roman"/>
          <w:sz w:val="28"/>
          <w:szCs w:val="28"/>
          <w:lang w:eastAsia="zh-CN"/>
        </w:rPr>
        <w:t xml:space="preserve"> </w:t>
      </w:r>
      <w:r w:rsidRPr="0027564F">
        <w:rPr>
          <w:rFonts w:ascii="Times New Roman" w:eastAsia="Times New Roman" w:hAnsi="Times New Roman" w:cs="Times New Roman"/>
          <w:sz w:val="28"/>
          <w:szCs w:val="28"/>
          <w:lang w:eastAsia="zh-CN"/>
        </w:rPr>
        <w:t xml:space="preserve">году составила </w:t>
      </w:r>
      <w:r w:rsidR="0027564F" w:rsidRPr="0027564F">
        <w:rPr>
          <w:rFonts w:ascii="Times New Roman" w:eastAsia="Times New Roman" w:hAnsi="Times New Roman" w:cs="Times New Roman"/>
          <w:sz w:val="28"/>
          <w:szCs w:val="28"/>
          <w:lang w:eastAsia="zh-CN"/>
        </w:rPr>
        <w:t>5,7</w:t>
      </w:r>
      <w:r w:rsidRPr="0027564F">
        <w:rPr>
          <w:rFonts w:ascii="Times New Roman" w:eastAsia="Times New Roman" w:hAnsi="Times New Roman" w:cs="Times New Roman"/>
          <w:sz w:val="28"/>
          <w:szCs w:val="28"/>
          <w:lang w:eastAsia="zh-CN"/>
        </w:rPr>
        <w:t xml:space="preserve"> процент</w:t>
      </w:r>
      <w:r w:rsidR="006E656E" w:rsidRPr="0027564F">
        <w:rPr>
          <w:rFonts w:ascii="Times New Roman" w:eastAsia="Times New Roman" w:hAnsi="Times New Roman" w:cs="Times New Roman"/>
          <w:sz w:val="28"/>
          <w:szCs w:val="28"/>
          <w:lang w:eastAsia="zh-CN"/>
        </w:rPr>
        <w:t>ов</w:t>
      </w:r>
      <w:r w:rsidRPr="0027564F">
        <w:rPr>
          <w:rFonts w:ascii="Times New Roman" w:eastAsia="Times New Roman" w:hAnsi="Times New Roman" w:cs="Times New Roman"/>
          <w:sz w:val="28"/>
          <w:szCs w:val="28"/>
          <w:lang w:eastAsia="zh-CN"/>
        </w:rPr>
        <w:t xml:space="preserve">, что </w:t>
      </w:r>
      <w:r w:rsidR="006E656E" w:rsidRPr="0027564F">
        <w:rPr>
          <w:rFonts w:ascii="Times New Roman" w:eastAsia="Times New Roman" w:hAnsi="Times New Roman" w:cs="Times New Roman"/>
          <w:sz w:val="28"/>
          <w:szCs w:val="28"/>
          <w:lang w:eastAsia="zh-CN"/>
        </w:rPr>
        <w:t>выше</w:t>
      </w:r>
      <w:r w:rsidRPr="0027564F">
        <w:rPr>
          <w:rFonts w:ascii="Times New Roman" w:eastAsia="Times New Roman" w:hAnsi="Times New Roman" w:cs="Times New Roman"/>
          <w:sz w:val="28"/>
          <w:szCs w:val="28"/>
          <w:lang w:eastAsia="zh-CN"/>
        </w:rPr>
        <w:t xml:space="preserve"> планов</w:t>
      </w:r>
      <w:r w:rsidR="006E656E" w:rsidRPr="0027564F">
        <w:rPr>
          <w:rFonts w:ascii="Times New Roman" w:eastAsia="Times New Roman" w:hAnsi="Times New Roman" w:cs="Times New Roman"/>
          <w:sz w:val="28"/>
          <w:szCs w:val="28"/>
          <w:lang w:eastAsia="zh-CN"/>
        </w:rPr>
        <w:t>ого</w:t>
      </w:r>
      <w:r w:rsidRPr="0027564F">
        <w:rPr>
          <w:rFonts w:ascii="Times New Roman" w:eastAsia="Times New Roman" w:hAnsi="Times New Roman" w:cs="Times New Roman"/>
          <w:sz w:val="28"/>
          <w:szCs w:val="28"/>
          <w:lang w:eastAsia="zh-CN"/>
        </w:rPr>
        <w:t xml:space="preserve"> значени</w:t>
      </w:r>
      <w:r w:rsidR="006E656E" w:rsidRPr="0027564F">
        <w:rPr>
          <w:rFonts w:ascii="Times New Roman" w:eastAsia="Times New Roman" w:hAnsi="Times New Roman" w:cs="Times New Roman"/>
          <w:sz w:val="28"/>
          <w:szCs w:val="28"/>
          <w:lang w:eastAsia="zh-CN"/>
        </w:rPr>
        <w:t>я</w:t>
      </w:r>
      <w:r w:rsidRPr="0027564F">
        <w:rPr>
          <w:rFonts w:ascii="Times New Roman" w:eastAsia="Times New Roman" w:hAnsi="Times New Roman" w:cs="Times New Roman"/>
          <w:sz w:val="28"/>
          <w:szCs w:val="28"/>
          <w:lang w:eastAsia="zh-CN"/>
        </w:rPr>
        <w:t xml:space="preserve"> на </w:t>
      </w:r>
      <w:r w:rsidR="006E656E" w:rsidRPr="0027564F">
        <w:rPr>
          <w:rFonts w:ascii="Times New Roman" w:eastAsia="Times New Roman" w:hAnsi="Times New Roman" w:cs="Times New Roman"/>
          <w:sz w:val="28"/>
          <w:szCs w:val="28"/>
          <w:lang w:eastAsia="zh-CN"/>
        </w:rPr>
        <w:t>4</w:t>
      </w:r>
      <w:r w:rsidR="0027564F" w:rsidRPr="0027564F">
        <w:rPr>
          <w:rFonts w:ascii="Times New Roman" w:eastAsia="Times New Roman" w:hAnsi="Times New Roman" w:cs="Times New Roman"/>
          <w:sz w:val="28"/>
          <w:szCs w:val="28"/>
          <w:lang w:eastAsia="zh-CN"/>
        </w:rPr>
        <w:t>8</w:t>
      </w:r>
      <w:r w:rsidRPr="0027564F">
        <w:rPr>
          <w:rFonts w:ascii="Times New Roman" w:eastAsia="Times New Roman" w:hAnsi="Times New Roman" w:cs="Times New Roman"/>
          <w:sz w:val="28"/>
          <w:szCs w:val="28"/>
          <w:lang w:eastAsia="zh-CN"/>
        </w:rPr>
        <w:t xml:space="preserve"> процент</w:t>
      </w:r>
      <w:r w:rsidR="006E656E" w:rsidRPr="0027564F">
        <w:rPr>
          <w:rFonts w:ascii="Times New Roman" w:eastAsia="Times New Roman" w:hAnsi="Times New Roman" w:cs="Times New Roman"/>
          <w:sz w:val="28"/>
          <w:szCs w:val="28"/>
          <w:lang w:eastAsia="zh-CN"/>
        </w:rPr>
        <w:t>ов</w:t>
      </w:r>
      <w:r w:rsidRPr="0027564F">
        <w:rPr>
          <w:rFonts w:ascii="Times New Roman" w:eastAsia="Times New Roman" w:hAnsi="Times New Roman" w:cs="Times New Roman"/>
          <w:sz w:val="28"/>
          <w:szCs w:val="28"/>
          <w:lang w:eastAsia="zh-CN"/>
        </w:rPr>
        <w:t xml:space="preserve">. Отклонение показателя от планового вызвано </w:t>
      </w:r>
      <w:r w:rsidR="006E656E" w:rsidRPr="0027564F">
        <w:rPr>
          <w:rFonts w:ascii="Times New Roman" w:eastAsia="Lucida Sans Unicode" w:hAnsi="Times New Roman" w:cs="Times New Roman"/>
          <w:sz w:val="28"/>
          <w:szCs w:val="28"/>
          <w:lang w:eastAsia="ar-SA"/>
        </w:rPr>
        <w:t xml:space="preserve">поставкой на учет стали новые дети, </w:t>
      </w:r>
      <w:proofErr w:type="gramStart"/>
      <w:r w:rsidR="006E656E" w:rsidRPr="0027564F">
        <w:rPr>
          <w:rFonts w:ascii="Times New Roman" w:eastAsia="Lucida Sans Unicode" w:hAnsi="Times New Roman" w:cs="Times New Roman"/>
          <w:sz w:val="28"/>
          <w:szCs w:val="28"/>
          <w:lang w:eastAsia="ar-SA"/>
        </w:rPr>
        <w:t>в следствие</w:t>
      </w:r>
      <w:proofErr w:type="gramEnd"/>
      <w:r w:rsidR="006E656E" w:rsidRPr="0027564F">
        <w:rPr>
          <w:rFonts w:ascii="Times New Roman" w:eastAsia="Lucida Sans Unicode" w:hAnsi="Times New Roman" w:cs="Times New Roman"/>
          <w:sz w:val="28"/>
          <w:szCs w:val="28"/>
          <w:lang w:eastAsia="ar-SA"/>
        </w:rPr>
        <w:t xml:space="preserve"> чего увеличилась их доля на конец 202</w:t>
      </w:r>
      <w:r w:rsidR="0027564F" w:rsidRPr="0027564F">
        <w:rPr>
          <w:rFonts w:ascii="Times New Roman" w:eastAsia="Lucida Sans Unicode" w:hAnsi="Times New Roman" w:cs="Times New Roman"/>
          <w:sz w:val="28"/>
          <w:szCs w:val="28"/>
          <w:lang w:eastAsia="ar-SA"/>
        </w:rPr>
        <w:t>4</w:t>
      </w:r>
      <w:r w:rsidR="006E656E" w:rsidRPr="0027564F">
        <w:rPr>
          <w:rFonts w:ascii="Times New Roman" w:eastAsia="Lucida Sans Unicode" w:hAnsi="Times New Roman" w:cs="Times New Roman"/>
          <w:sz w:val="28"/>
          <w:szCs w:val="28"/>
          <w:lang w:eastAsia="ar-SA"/>
        </w:rPr>
        <w:t xml:space="preserve"> года. </w:t>
      </w:r>
    </w:p>
    <w:p w:rsidR="00AC6B92" w:rsidRPr="00985503" w:rsidRDefault="00AC6B92" w:rsidP="00FF396E">
      <w:pPr>
        <w:widowControl w:val="0"/>
        <w:shd w:val="clear" w:color="auto" w:fill="FFFFFF"/>
        <w:suppressAutoHyphens w:val="0"/>
        <w:spacing w:after="0" w:line="240" w:lineRule="auto"/>
        <w:ind w:firstLine="709"/>
        <w:jc w:val="both"/>
        <w:rPr>
          <w:rFonts w:ascii="Times New Roman" w:eastAsia="Times New Roman" w:hAnsi="Times New Roman" w:cs="Times New Roman"/>
          <w:sz w:val="28"/>
          <w:szCs w:val="28"/>
          <w:lang w:eastAsia="zh-CN"/>
        </w:rPr>
      </w:pPr>
      <w:r w:rsidRPr="00985503">
        <w:rPr>
          <w:rFonts w:ascii="Times New Roman" w:eastAsia="Times New Roman" w:hAnsi="Times New Roman" w:cs="Times New Roman"/>
          <w:sz w:val="28"/>
          <w:szCs w:val="28"/>
          <w:lang w:eastAsia="zh-CN"/>
        </w:rPr>
        <w:t>В 202</w:t>
      </w:r>
      <w:r w:rsidR="0027564F" w:rsidRPr="00985503">
        <w:rPr>
          <w:rFonts w:ascii="Times New Roman" w:eastAsia="Times New Roman" w:hAnsi="Times New Roman" w:cs="Times New Roman"/>
          <w:sz w:val="28"/>
          <w:szCs w:val="28"/>
          <w:lang w:eastAsia="zh-CN"/>
        </w:rPr>
        <w:t>4</w:t>
      </w:r>
      <w:r w:rsidRPr="00985503">
        <w:rPr>
          <w:rFonts w:ascii="Times New Roman" w:eastAsia="Times New Roman" w:hAnsi="Times New Roman" w:cs="Times New Roman"/>
          <w:sz w:val="28"/>
          <w:szCs w:val="28"/>
          <w:lang w:eastAsia="zh-CN"/>
        </w:rPr>
        <w:t xml:space="preserve"> году численность </w:t>
      </w:r>
      <w:proofErr w:type="gramStart"/>
      <w:r w:rsidRPr="00985503">
        <w:rPr>
          <w:rFonts w:ascii="Times New Roman" w:eastAsia="Times New Roman" w:hAnsi="Times New Roman" w:cs="Times New Roman"/>
          <w:sz w:val="28"/>
          <w:szCs w:val="28"/>
          <w:lang w:eastAsia="zh-CN"/>
        </w:rPr>
        <w:t>детей</w:t>
      </w:r>
      <w:r w:rsidRPr="00985503">
        <w:rPr>
          <w:rFonts w:ascii="Times New Roman" w:eastAsia="Times New Roman" w:hAnsi="Times New Roman" w:cs="Times New Roman"/>
          <w:sz w:val="28"/>
          <w:szCs w:val="28"/>
          <w:lang w:eastAsia="zh-CN"/>
        </w:rPr>
        <w:tab/>
        <w:t>, получающих дошкольное образование составила</w:t>
      </w:r>
      <w:proofErr w:type="gramEnd"/>
      <w:r w:rsidRPr="00985503">
        <w:rPr>
          <w:rFonts w:ascii="Times New Roman" w:eastAsia="Times New Roman" w:hAnsi="Times New Roman" w:cs="Times New Roman"/>
          <w:sz w:val="28"/>
          <w:szCs w:val="28"/>
          <w:lang w:eastAsia="zh-CN"/>
        </w:rPr>
        <w:t xml:space="preserve"> </w:t>
      </w:r>
      <w:r w:rsidR="00985503" w:rsidRPr="00985503">
        <w:rPr>
          <w:rFonts w:ascii="Times New Roman" w:eastAsia="Times New Roman" w:hAnsi="Times New Roman" w:cs="Times New Roman"/>
          <w:sz w:val="28"/>
          <w:szCs w:val="28"/>
          <w:lang w:eastAsia="zh-CN"/>
        </w:rPr>
        <w:t>2591</w:t>
      </w:r>
      <w:r w:rsidRPr="00985503">
        <w:rPr>
          <w:rFonts w:ascii="Times New Roman" w:eastAsia="Times New Roman" w:hAnsi="Times New Roman" w:cs="Times New Roman"/>
          <w:sz w:val="28"/>
          <w:szCs w:val="28"/>
          <w:lang w:eastAsia="zh-CN"/>
        </w:rPr>
        <w:t xml:space="preserve"> человек, что на </w:t>
      </w:r>
      <w:r w:rsidR="00985503" w:rsidRPr="00985503">
        <w:rPr>
          <w:rFonts w:ascii="Times New Roman" w:eastAsia="Times New Roman" w:hAnsi="Times New Roman" w:cs="Times New Roman"/>
          <w:sz w:val="28"/>
          <w:szCs w:val="28"/>
          <w:lang w:eastAsia="zh-CN"/>
        </w:rPr>
        <w:t>1,1</w:t>
      </w:r>
      <w:r w:rsidRPr="00985503">
        <w:rPr>
          <w:rFonts w:ascii="Times New Roman" w:eastAsia="Times New Roman" w:hAnsi="Times New Roman" w:cs="Times New Roman"/>
          <w:sz w:val="28"/>
          <w:szCs w:val="28"/>
          <w:lang w:eastAsia="zh-CN"/>
        </w:rPr>
        <w:t xml:space="preserve"> процента ниже уровня 202</w:t>
      </w:r>
      <w:r w:rsidR="00985503" w:rsidRPr="00985503">
        <w:rPr>
          <w:rFonts w:ascii="Times New Roman" w:eastAsia="Times New Roman" w:hAnsi="Times New Roman" w:cs="Times New Roman"/>
          <w:sz w:val="28"/>
          <w:szCs w:val="28"/>
          <w:lang w:eastAsia="zh-CN"/>
        </w:rPr>
        <w:t>3</w:t>
      </w:r>
      <w:r w:rsidRPr="00985503">
        <w:rPr>
          <w:rFonts w:ascii="Times New Roman" w:eastAsia="Times New Roman" w:hAnsi="Times New Roman" w:cs="Times New Roman"/>
          <w:sz w:val="28"/>
          <w:szCs w:val="28"/>
          <w:lang w:eastAsia="zh-CN"/>
        </w:rPr>
        <w:t xml:space="preserve"> года (в 202</w:t>
      </w:r>
      <w:r w:rsidR="00985503" w:rsidRPr="00985503">
        <w:rPr>
          <w:rFonts w:ascii="Times New Roman" w:eastAsia="Times New Roman" w:hAnsi="Times New Roman" w:cs="Times New Roman"/>
          <w:sz w:val="28"/>
          <w:szCs w:val="28"/>
          <w:lang w:eastAsia="zh-CN"/>
        </w:rPr>
        <w:t>3</w:t>
      </w:r>
      <w:r w:rsidRPr="00985503">
        <w:rPr>
          <w:rFonts w:ascii="Times New Roman" w:eastAsia="Times New Roman" w:hAnsi="Times New Roman" w:cs="Times New Roman"/>
          <w:sz w:val="28"/>
          <w:szCs w:val="28"/>
          <w:lang w:eastAsia="zh-CN"/>
        </w:rPr>
        <w:t xml:space="preserve"> году – </w:t>
      </w:r>
      <w:r w:rsidR="00985503" w:rsidRPr="00985503">
        <w:rPr>
          <w:rFonts w:ascii="Times New Roman" w:eastAsia="Times New Roman" w:hAnsi="Times New Roman" w:cs="Times New Roman"/>
          <w:sz w:val="28"/>
          <w:szCs w:val="28"/>
          <w:lang w:eastAsia="zh-CN"/>
        </w:rPr>
        <w:t>2621</w:t>
      </w:r>
      <w:r w:rsidRPr="00985503">
        <w:rPr>
          <w:rFonts w:ascii="Times New Roman" w:eastAsia="Times New Roman" w:hAnsi="Times New Roman" w:cs="Times New Roman"/>
          <w:sz w:val="28"/>
          <w:szCs w:val="28"/>
          <w:lang w:eastAsia="zh-CN"/>
        </w:rPr>
        <w:t xml:space="preserve"> человек).</w:t>
      </w:r>
      <w:r w:rsidR="00985503">
        <w:rPr>
          <w:rFonts w:ascii="Times New Roman" w:eastAsia="Times New Roman" w:hAnsi="Times New Roman" w:cs="Times New Roman"/>
          <w:sz w:val="28"/>
          <w:szCs w:val="28"/>
          <w:lang w:eastAsia="zh-CN"/>
        </w:rPr>
        <w:t xml:space="preserve"> </w:t>
      </w:r>
      <w:r w:rsidR="00985503" w:rsidRPr="00985503">
        <w:rPr>
          <w:rFonts w:ascii="Times New Roman" w:hAnsi="Times New Roman" w:cs="Times New Roman"/>
          <w:sz w:val="28"/>
          <w:szCs w:val="28"/>
        </w:rPr>
        <w:t xml:space="preserve">В округе на 100% выполнена  задача обеспеченности детей в возрасте от 1,5 до 7 лет местами в дошкольных образовательных учреждениях. </w:t>
      </w:r>
      <w:proofErr w:type="gramStart"/>
      <w:r w:rsidR="00985503" w:rsidRPr="00985503">
        <w:rPr>
          <w:rFonts w:ascii="Times New Roman" w:hAnsi="Times New Roman" w:cs="Times New Roman"/>
          <w:sz w:val="28"/>
          <w:szCs w:val="28"/>
        </w:rPr>
        <w:t>На конец</w:t>
      </w:r>
      <w:proofErr w:type="gramEnd"/>
      <w:r w:rsidR="00985503" w:rsidRPr="00985503">
        <w:rPr>
          <w:rFonts w:ascii="Times New Roman" w:hAnsi="Times New Roman" w:cs="Times New Roman"/>
          <w:sz w:val="28"/>
          <w:szCs w:val="28"/>
        </w:rPr>
        <w:t xml:space="preserve"> 2024 года очередность в дошкольные образовательные организации отсутствует, все дети, желающие посещать детские сады, охвачены дошкольным образованием.</w:t>
      </w:r>
    </w:p>
    <w:p w:rsidR="00AC6B92" w:rsidRPr="00985503" w:rsidRDefault="00AC6B92" w:rsidP="00FF396E">
      <w:pPr>
        <w:widowControl w:val="0"/>
        <w:shd w:val="clear" w:color="auto" w:fill="FFFFFF"/>
        <w:suppressAutoHyphens w:val="0"/>
        <w:spacing w:after="0" w:line="240" w:lineRule="auto"/>
        <w:ind w:firstLine="709"/>
        <w:jc w:val="both"/>
        <w:rPr>
          <w:rFonts w:ascii="Times New Roman" w:eastAsia="Times New Roman" w:hAnsi="Times New Roman" w:cs="Times New Roman"/>
          <w:sz w:val="28"/>
          <w:szCs w:val="28"/>
          <w:lang w:eastAsia="zh-CN"/>
        </w:rPr>
      </w:pPr>
      <w:r w:rsidRPr="00985503">
        <w:rPr>
          <w:rFonts w:ascii="Times New Roman" w:eastAsia="Times New Roman" w:hAnsi="Times New Roman" w:cs="Times New Roman"/>
          <w:sz w:val="28"/>
          <w:szCs w:val="28"/>
          <w:lang w:eastAsia="zh-CN"/>
        </w:rPr>
        <w:t>В течение 202</w:t>
      </w:r>
      <w:r w:rsidR="00985503" w:rsidRPr="00985503">
        <w:rPr>
          <w:rFonts w:ascii="Times New Roman" w:eastAsia="Times New Roman" w:hAnsi="Times New Roman" w:cs="Times New Roman"/>
          <w:sz w:val="28"/>
          <w:szCs w:val="28"/>
          <w:lang w:eastAsia="zh-CN"/>
        </w:rPr>
        <w:t>4</w:t>
      </w:r>
      <w:r w:rsidRPr="00985503">
        <w:rPr>
          <w:rFonts w:ascii="Times New Roman" w:eastAsia="Times New Roman" w:hAnsi="Times New Roman" w:cs="Times New Roman"/>
          <w:sz w:val="28"/>
          <w:szCs w:val="28"/>
          <w:lang w:eastAsia="zh-CN"/>
        </w:rPr>
        <w:t xml:space="preserve"> года была обеспечена деятельность </w:t>
      </w:r>
      <w:r w:rsidR="00EB3F53" w:rsidRPr="00985503">
        <w:rPr>
          <w:rFonts w:ascii="Times New Roman" w:eastAsia="Times New Roman" w:hAnsi="Times New Roman" w:cs="Times New Roman"/>
          <w:sz w:val="28"/>
          <w:szCs w:val="28"/>
          <w:lang w:eastAsia="ru-RU"/>
        </w:rPr>
        <w:t>21 муниципальной и 1 государственной дошкольной организаци</w:t>
      </w:r>
      <w:r w:rsidR="00853255">
        <w:rPr>
          <w:rFonts w:ascii="Times New Roman" w:eastAsia="Times New Roman" w:hAnsi="Times New Roman" w:cs="Times New Roman"/>
          <w:sz w:val="28"/>
          <w:szCs w:val="28"/>
          <w:lang w:eastAsia="ru-RU"/>
        </w:rPr>
        <w:t>и</w:t>
      </w:r>
      <w:r w:rsidRPr="00985503">
        <w:rPr>
          <w:rFonts w:ascii="Times New Roman" w:eastAsia="Times New Roman" w:hAnsi="Times New Roman" w:cs="Times New Roman"/>
          <w:sz w:val="28"/>
          <w:szCs w:val="28"/>
          <w:lang w:eastAsia="zh-CN"/>
        </w:rPr>
        <w:t>, в том числе ежемесячно в установленные сроки осуществлялась выплата заработной платы работникам детских садов, 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проводились мероприятия по проведению обязательных медици</w:t>
      </w:r>
      <w:r w:rsidR="00EB3F53" w:rsidRPr="00985503">
        <w:rPr>
          <w:rFonts w:ascii="Times New Roman" w:eastAsia="Times New Roman" w:hAnsi="Times New Roman" w:cs="Times New Roman"/>
          <w:sz w:val="28"/>
          <w:szCs w:val="28"/>
          <w:lang w:eastAsia="zh-CN"/>
        </w:rPr>
        <w:t xml:space="preserve">нских осмотров работников МОУ; </w:t>
      </w:r>
      <w:r w:rsidRPr="00985503">
        <w:rPr>
          <w:rFonts w:ascii="Times New Roman" w:eastAsia="Times New Roman" w:hAnsi="Times New Roman" w:cs="Times New Roman"/>
          <w:sz w:val="28"/>
          <w:szCs w:val="28"/>
          <w:lang w:eastAsia="zh-CN"/>
        </w:rPr>
        <w:t>мероприятия по страхованию образовательных учреждений имеющих опасные объекты.</w:t>
      </w:r>
    </w:p>
    <w:p w:rsidR="004257C5" w:rsidRPr="0027564F" w:rsidRDefault="00E63CE0"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27564F">
        <w:rPr>
          <w:rFonts w:ascii="Times New Roman" w:hAnsi="Times New Roman" w:cs="Times New Roman"/>
          <w:i/>
          <w:sz w:val="28"/>
          <w:szCs w:val="28"/>
        </w:rPr>
        <w:t xml:space="preserve">2. </w:t>
      </w:r>
      <w:r w:rsidR="00344BA4" w:rsidRPr="0027564F">
        <w:rPr>
          <w:rFonts w:ascii="Times New Roman" w:hAnsi="Times New Roman" w:cs="Times New Roman"/>
          <w:i/>
          <w:sz w:val="28"/>
          <w:szCs w:val="28"/>
        </w:rPr>
        <w:t xml:space="preserve">Доля обучающихся в муниципальных общеобразовательных организациях, занимающихся во вторую смену, в общей </w:t>
      </w:r>
      <w:proofErr w:type="gramStart"/>
      <w:r w:rsidR="00344BA4" w:rsidRPr="0027564F">
        <w:rPr>
          <w:rFonts w:ascii="Times New Roman" w:hAnsi="Times New Roman" w:cs="Times New Roman"/>
          <w:i/>
          <w:sz w:val="28"/>
          <w:szCs w:val="28"/>
        </w:rPr>
        <w:t>численности</w:t>
      </w:r>
      <w:proofErr w:type="gramEnd"/>
      <w:r w:rsidR="00344BA4" w:rsidRPr="0027564F">
        <w:rPr>
          <w:rFonts w:ascii="Times New Roman" w:hAnsi="Times New Roman" w:cs="Times New Roman"/>
          <w:i/>
          <w:sz w:val="28"/>
          <w:szCs w:val="28"/>
        </w:rPr>
        <w:t xml:space="preserve"> обучающихся в муниципальных общеобразовательных организациях – </w:t>
      </w:r>
      <w:r w:rsidR="0027564F" w:rsidRPr="0027564F">
        <w:rPr>
          <w:rFonts w:ascii="Times New Roman" w:hAnsi="Times New Roman" w:cs="Times New Roman"/>
          <w:sz w:val="28"/>
          <w:szCs w:val="28"/>
        </w:rPr>
        <w:t>13,62</w:t>
      </w:r>
      <w:r w:rsidR="00344BA4" w:rsidRPr="0027564F">
        <w:rPr>
          <w:rFonts w:ascii="Times New Roman" w:hAnsi="Times New Roman" w:cs="Times New Roman"/>
          <w:sz w:val="28"/>
          <w:szCs w:val="28"/>
        </w:rPr>
        <w:t xml:space="preserve"> процента</w:t>
      </w:r>
      <w:r w:rsidR="004257C5" w:rsidRPr="0027564F">
        <w:rPr>
          <w:rFonts w:ascii="Times New Roman" w:hAnsi="Times New Roman" w:cs="Times New Roman"/>
          <w:sz w:val="28"/>
          <w:szCs w:val="28"/>
        </w:rPr>
        <w:t xml:space="preserve">, что </w:t>
      </w:r>
      <w:r w:rsidR="0027564F" w:rsidRPr="0027564F">
        <w:rPr>
          <w:rFonts w:ascii="Times New Roman" w:hAnsi="Times New Roman" w:cs="Times New Roman"/>
          <w:sz w:val="28"/>
          <w:szCs w:val="28"/>
        </w:rPr>
        <w:t>ниже</w:t>
      </w:r>
      <w:r w:rsidR="004257C5" w:rsidRPr="0027564F">
        <w:rPr>
          <w:rFonts w:ascii="Times New Roman" w:hAnsi="Times New Roman" w:cs="Times New Roman"/>
          <w:sz w:val="28"/>
          <w:szCs w:val="28"/>
        </w:rPr>
        <w:t xml:space="preserve"> планово</w:t>
      </w:r>
      <w:r w:rsidR="0027564F" w:rsidRPr="0027564F">
        <w:rPr>
          <w:rFonts w:ascii="Times New Roman" w:hAnsi="Times New Roman" w:cs="Times New Roman"/>
          <w:sz w:val="28"/>
          <w:szCs w:val="28"/>
        </w:rPr>
        <w:t>го</w:t>
      </w:r>
      <w:r w:rsidR="004257C5" w:rsidRPr="0027564F">
        <w:rPr>
          <w:rFonts w:ascii="Times New Roman" w:hAnsi="Times New Roman" w:cs="Times New Roman"/>
          <w:sz w:val="28"/>
          <w:szCs w:val="28"/>
        </w:rPr>
        <w:t xml:space="preserve"> значени</w:t>
      </w:r>
      <w:r w:rsidR="0027564F" w:rsidRPr="0027564F">
        <w:rPr>
          <w:rFonts w:ascii="Times New Roman" w:hAnsi="Times New Roman" w:cs="Times New Roman"/>
          <w:sz w:val="28"/>
          <w:szCs w:val="28"/>
        </w:rPr>
        <w:t>я</w:t>
      </w:r>
      <w:r w:rsidR="004257C5" w:rsidRPr="0027564F">
        <w:rPr>
          <w:rFonts w:ascii="Times New Roman" w:hAnsi="Times New Roman" w:cs="Times New Roman"/>
          <w:sz w:val="28"/>
          <w:szCs w:val="28"/>
        </w:rPr>
        <w:t xml:space="preserve"> показателя</w:t>
      </w:r>
      <w:r w:rsidR="0027564F" w:rsidRPr="0027564F">
        <w:rPr>
          <w:rFonts w:ascii="Times New Roman" w:hAnsi="Times New Roman" w:cs="Times New Roman"/>
          <w:sz w:val="28"/>
          <w:szCs w:val="28"/>
        </w:rPr>
        <w:t xml:space="preserve"> на 4 процента</w:t>
      </w:r>
      <w:r w:rsidR="00344BA4" w:rsidRPr="0027564F">
        <w:rPr>
          <w:rFonts w:ascii="Times New Roman" w:hAnsi="Times New Roman" w:cs="Times New Roman"/>
          <w:sz w:val="28"/>
          <w:szCs w:val="28"/>
        </w:rPr>
        <w:t xml:space="preserve">. </w:t>
      </w:r>
    </w:p>
    <w:p w:rsidR="00145BCF" w:rsidRPr="00985503" w:rsidRDefault="00145BCF"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985503">
        <w:rPr>
          <w:rFonts w:ascii="Times New Roman" w:hAnsi="Times New Roman" w:cs="Times New Roman"/>
          <w:sz w:val="28"/>
          <w:szCs w:val="28"/>
        </w:rPr>
        <w:t>В 202</w:t>
      </w:r>
      <w:r w:rsidR="00985503" w:rsidRPr="00985503">
        <w:rPr>
          <w:rFonts w:ascii="Times New Roman" w:hAnsi="Times New Roman" w:cs="Times New Roman"/>
          <w:sz w:val="28"/>
          <w:szCs w:val="28"/>
        </w:rPr>
        <w:t>4</w:t>
      </w:r>
      <w:r w:rsidRPr="00985503">
        <w:rPr>
          <w:rFonts w:ascii="Times New Roman" w:hAnsi="Times New Roman" w:cs="Times New Roman"/>
          <w:sz w:val="28"/>
          <w:szCs w:val="28"/>
        </w:rPr>
        <w:t xml:space="preserve"> году в системе общего образования округа функционировали 13 </w:t>
      </w:r>
      <w:proofErr w:type="gramStart"/>
      <w:r w:rsidR="00EB3F53" w:rsidRPr="00985503">
        <w:rPr>
          <w:rFonts w:ascii="Times New Roman" w:hAnsi="Times New Roman" w:cs="Times New Roman"/>
          <w:sz w:val="28"/>
          <w:szCs w:val="28"/>
        </w:rPr>
        <w:t>муниципальных</w:t>
      </w:r>
      <w:proofErr w:type="gramEnd"/>
      <w:r w:rsidR="00EB3F53" w:rsidRPr="00985503">
        <w:rPr>
          <w:rFonts w:ascii="Times New Roman" w:hAnsi="Times New Roman" w:cs="Times New Roman"/>
          <w:sz w:val="28"/>
          <w:szCs w:val="28"/>
        </w:rPr>
        <w:t xml:space="preserve"> общеобразовательных  и 1 государственн</w:t>
      </w:r>
      <w:r w:rsidR="00853255">
        <w:rPr>
          <w:rFonts w:ascii="Times New Roman" w:hAnsi="Times New Roman" w:cs="Times New Roman"/>
          <w:sz w:val="28"/>
          <w:szCs w:val="28"/>
        </w:rPr>
        <w:t>ая</w:t>
      </w:r>
      <w:r w:rsidR="00EB3F53" w:rsidRPr="00985503">
        <w:rPr>
          <w:rFonts w:ascii="Times New Roman" w:hAnsi="Times New Roman" w:cs="Times New Roman"/>
          <w:sz w:val="28"/>
          <w:szCs w:val="28"/>
        </w:rPr>
        <w:t xml:space="preserve"> образовательн</w:t>
      </w:r>
      <w:r w:rsidR="00853255">
        <w:rPr>
          <w:rFonts w:ascii="Times New Roman" w:hAnsi="Times New Roman" w:cs="Times New Roman"/>
          <w:sz w:val="28"/>
          <w:szCs w:val="28"/>
        </w:rPr>
        <w:t>ая</w:t>
      </w:r>
      <w:r w:rsidR="00EB3F53" w:rsidRPr="00985503">
        <w:rPr>
          <w:rFonts w:ascii="Times New Roman" w:hAnsi="Times New Roman" w:cs="Times New Roman"/>
          <w:sz w:val="28"/>
          <w:szCs w:val="28"/>
        </w:rPr>
        <w:t xml:space="preserve"> организаци</w:t>
      </w:r>
      <w:r w:rsidR="00853255">
        <w:rPr>
          <w:rFonts w:ascii="Times New Roman" w:hAnsi="Times New Roman" w:cs="Times New Roman"/>
          <w:sz w:val="28"/>
          <w:szCs w:val="28"/>
        </w:rPr>
        <w:t>я</w:t>
      </w:r>
      <w:r w:rsidRPr="00985503">
        <w:rPr>
          <w:rFonts w:ascii="Times New Roman" w:hAnsi="Times New Roman" w:cs="Times New Roman"/>
          <w:sz w:val="28"/>
          <w:szCs w:val="28"/>
        </w:rPr>
        <w:t>, реализующи</w:t>
      </w:r>
      <w:r w:rsidR="00853255">
        <w:rPr>
          <w:rFonts w:ascii="Times New Roman" w:hAnsi="Times New Roman" w:cs="Times New Roman"/>
          <w:sz w:val="28"/>
          <w:szCs w:val="28"/>
        </w:rPr>
        <w:t>е</w:t>
      </w:r>
      <w:r w:rsidRPr="00985503">
        <w:rPr>
          <w:rFonts w:ascii="Times New Roman" w:hAnsi="Times New Roman" w:cs="Times New Roman"/>
          <w:sz w:val="28"/>
          <w:szCs w:val="28"/>
        </w:rPr>
        <w:t xml:space="preserve"> основные образовательные </w:t>
      </w:r>
      <w:r w:rsidR="00BE4DA2" w:rsidRPr="00985503">
        <w:rPr>
          <w:rFonts w:ascii="Times New Roman" w:hAnsi="Times New Roman" w:cs="Times New Roman"/>
          <w:sz w:val="28"/>
          <w:szCs w:val="28"/>
        </w:rPr>
        <w:t>п</w:t>
      </w:r>
      <w:r w:rsidRPr="00985503">
        <w:rPr>
          <w:rFonts w:ascii="Times New Roman" w:hAnsi="Times New Roman" w:cs="Times New Roman"/>
          <w:sz w:val="28"/>
          <w:szCs w:val="28"/>
        </w:rPr>
        <w:t>рограммы начального общего, основного общего и среднего общего образования. Общая численность обучающихся в общеобразовательных организациях в 202</w:t>
      </w:r>
      <w:r w:rsidR="00985503" w:rsidRPr="00985503">
        <w:rPr>
          <w:rFonts w:ascii="Times New Roman" w:hAnsi="Times New Roman" w:cs="Times New Roman"/>
          <w:sz w:val="28"/>
          <w:szCs w:val="28"/>
        </w:rPr>
        <w:t>4</w:t>
      </w:r>
      <w:r w:rsidRPr="00985503">
        <w:rPr>
          <w:rFonts w:ascii="Times New Roman" w:hAnsi="Times New Roman" w:cs="Times New Roman"/>
          <w:sz w:val="28"/>
          <w:szCs w:val="28"/>
        </w:rPr>
        <w:t xml:space="preserve"> году –</w:t>
      </w:r>
      <w:r w:rsidR="00985503" w:rsidRPr="00985503">
        <w:rPr>
          <w:rFonts w:ascii="Times New Roman" w:hAnsi="Times New Roman" w:cs="Times New Roman"/>
          <w:sz w:val="28"/>
          <w:szCs w:val="28"/>
        </w:rPr>
        <w:t xml:space="preserve"> 7648 </w:t>
      </w:r>
      <w:r w:rsidRPr="00985503">
        <w:rPr>
          <w:rFonts w:ascii="Times New Roman" w:hAnsi="Times New Roman" w:cs="Times New Roman"/>
          <w:sz w:val="28"/>
          <w:szCs w:val="28"/>
        </w:rPr>
        <w:t>человек (в 202</w:t>
      </w:r>
      <w:r w:rsidR="00985503" w:rsidRPr="00985503">
        <w:rPr>
          <w:rFonts w:ascii="Times New Roman" w:hAnsi="Times New Roman" w:cs="Times New Roman"/>
          <w:sz w:val="28"/>
          <w:szCs w:val="28"/>
        </w:rPr>
        <w:t>3</w:t>
      </w:r>
      <w:r w:rsidRPr="00985503">
        <w:rPr>
          <w:rFonts w:ascii="Times New Roman" w:hAnsi="Times New Roman" w:cs="Times New Roman"/>
          <w:sz w:val="28"/>
          <w:szCs w:val="28"/>
        </w:rPr>
        <w:t xml:space="preserve"> году – </w:t>
      </w:r>
      <w:r w:rsidR="00985503" w:rsidRPr="00985503">
        <w:rPr>
          <w:rFonts w:ascii="Times New Roman" w:hAnsi="Times New Roman" w:cs="Times New Roman"/>
          <w:sz w:val="28"/>
          <w:szCs w:val="28"/>
        </w:rPr>
        <w:t xml:space="preserve">7742 </w:t>
      </w:r>
      <w:r w:rsidRPr="00985503">
        <w:rPr>
          <w:rFonts w:ascii="Times New Roman" w:hAnsi="Times New Roman" w:cs="Times New Roman"/>
          <w:sz w:val="28"/>
          <w:szCs w:val="28"/>
        </w:rPr>
        <w:t>человек</w:t>
      </w:r>
      <w:r w:rsidR="00985503" w:rsidRPr="00985503">
        <w:rPr>
          <w:rFonts w:ascii="Times New Roman" w:hAnsi="Times New Roman" w:cs="Times New Roman"/>
          <w:sz w:val="28"/>
          <w:szCs w:val="28"/>
        </w:rPr>
        <w:t>а</w:t>
      </w:r>
      <w:r w:rsidRPr="00985503">
        <w:rPr>
          <w:rFonts w:ascii="Times New Roman" w:hAnsi="Times New Roman" w:cs="Times New Roman"/>
          <w:sz w:val="28"/>
          <w:szCs w:val="28"/>
        </w:rPr>
        <w:t xml:space="preserve">).  </w:t>
      </w:r>
    </w:p>
    <w:p w:rsidR="00985503" w:rsidRPr="00A57671" w:rsidRDefault="00D703D6" w:rsidP="00FF396E">
      <w:pPr>
        <w:widowControl w:val="0"/>
        <w:suppressAutoHyphens w:val="0"/>
        <w:spacing w:after="0" w:line="240" w:lineRule="auto"/>
        <w:ind w:firstLine="709"/>
        <w:jc w:val="both"/>
        <w:rPr>
          <w:rFonts w:ascii="Times New Roman" w:hAnsi="Times New Roman"/>
          <w:sz w:val="28"/>
          <w:szCs w:val="28"/>
        </w:rPr>
      </w:pPr>
      <w:r w:rsidRPr="00985503">
        <w:rPr>
          <w:rFonts w:ascii="Times New Roman" w:hAnsi="Times New Roman" w:cs="Times New Roman"/>
          <w:sz w:val="28"/>
          <w:szCs w:val="28"/>
        </w:rPr>
        <w:t>По итогам 202</w:t>
      </w:r>
      <w:r w:rsidR="00985503" w:rsidRPr="00985503">
        <w:rPr>
          <w:rFonts w:ascii="Times New Roman" w:hAnsi="Times New Roman" w:cs="Times New Roman"/>
          <w:sz w:val="28"/>
          <w:szCs w:val="28"/>
        </w:rPr>
        <w:t>3</w:t>
      </w:r>
      <w:r w:rsidRPr="00985503">
        <w:rPr>
          <w:rFonts w:ascii="Times New Roman" w:hAnsi="Times New Roman" w:cs="Times New Roman"/>
          <w:sz w:val="28"/>
          <w:szCs w:val="28"/>
        </w:rPr>
        <w:t>-202</w:t>
      </w:r>
      <w:r w:rsidR="00985503" w:rsidRPr="00985503">
        <w:rPr>
          <w:rFonts w:ascii="Times New Roman" w:hAnsi="Times New Roman" w:cs="Times New Roman"/>
          <w:sz w:val="28"/>
          <w:szCs w:val="28"/>
        </w:rPr>
        <w:t>4</w:t>
      </w:r>
      <w:r w:rsidRPr="00985503">
        <w:rPr>
          <w:rFonts w:ascii="Times New Roman" w:hAnsi="Times New Roman" w:cs="Times New Roman"/>
          <w:sz w:val="28"/>
          <w:szCs w:val="28"/>
        </w:rPr>
        <w:t xml:space="preserve"> учебного года аттестат о среднем общем образовании получили </w:t>
      </w:r>
      <w:r w:rsidR="00EB3F53" w:rsidRPr="00985503">
        <w:rPr>
          <w:rFonts w:ascii="Times New Roman" w:hAnsi="Times New Roman" w:cs="Times New Roman"/>
          <w:sz w:val="28"/>
          <w:szCs w:val="28"/>
        </w:rPr>
        <w:t>16</w:t>
      </w:r>
      <w:r w:rsidR="00985503" w:rsidRPr="00985503">
        <w:rPr>
          <w:rFonts w:ascii="Times New Roman" w:hAnsi="Times New Roman" w:cs="Times New Roman"/>
          <w:sz w:val="28"/>
          <w:szCs w:val="28"/>
        </w:rPr>
        <w:t>9</w:t>
      </w:r>
      <w:r w:rsidRPr="00985503">
        <w:rPr>
          <w:rFonts w:ascii="Times New Roman" w:hAnsi="Times New Roman" w:cs="Times New Roman"/>
          <w:sz w:val="28"/>
          <w:szCs w:val="28"/>
        </w:rPr>
        <w:t xml:space="preserve"> выпускников 11 классов, что составило 100,00 </w:t>
      </w:r>
      <w:r w:rsidR="00F57A32" w:rsidRPr="00985503">
        <w:rPr>
          <w:rFonts w:ascii="Times New Roman" w:hAnsi="Times New Roman" w:cs="Times New Roman"/>
          <w:sz w:val="28"/>
          <w:szCs w:val="28"/>
        </w:rPr>
        <w:t>процентов</w:t>
      </w:r>
      <w:r w:rsidRPr="00985503">
        <w:rPr>
          <w:rFonts w:ascii="Times New Roman" w:hAnsi="Times New Roman" w:cs="Times New Roman"/>
          <w:sz w:val="28"/>
          <w:szCs w:val="28"/>
        </w:rPr>
        <w:t>.</w:t>
      </w:r>
      <w:r w:rsidR="00EB3F53" w:rsidRPr="00985503">
        <w:rPr>
          <w:rFonts w:ascii="Times New Roman" w:hAnsi="Times New Roman" w:cs="Times New Roman"/>
          <w:sz w:val="28"/>
          <w:szCs w:val="28"/>
        </w:rPr>
        <w:t xml:space="preserve"> </w:t>
      </w:r>
      <w:proofErr w:type="gramStart"/>
      <w:r w:rsidR="00985503" w:rsidRPr="00985503">
        <w:rPr>
          <w:rFonts w:ascii="Times New Roman" w:eastAsia="Times New Roman" w:hAnsi="Times New Roman"/>
          <w:sz w:val="28"/>
          <w:szCs w:val="28"/>
          <w:lang w:eastAsia="ru-RU"/>
        </w:rPr>
        <w:t>Награждены медалью краевого уровня «За особые успехи в обучении» 29</w:t>
      </w:r>
      <w:r w:rsidR="00985503" w:rsidRPr="000407E6">
        <w:rPr>
          <w:rFonts w:ascii="Times New Roman" w:eastAsia="Times New Roman" w:hAnsi="Times New Roman"/>
          <w:sz w:val="28"/>
          <w:szCs w:val="28"/>
          <w:lang w:eastAsia="ru-RU"/>
        </w:rPr>
        <w:t xml:space="preserve"> человек: золотой медалью 19 человек, серебряной медалью 10 человек.</w:t>
      </w:r>
      <w:proofErr w:type="gramEnd"/>
      <w:r w:rsidR="00985503" w:rsidRPr="000407E6">
        <w:rPr>
          <w:rFonts w:ascii="Times New Roman" w:eastAsia="Times New Roman" w:hAnsi="Times New Roman"/>
          <w:sz w:val="28"/>
          <w:szCs w:val="28"/>
          <w:lang w:eastAsia="ru-RU"/>
        </w:rPr>
        <w:t xml:space="preserve"> Медалью «За особые успехи в учении» Федерального уровня – золотой медалью 18 выпускников, 10 – серебряной медалью.</w:t>
      </w:r>
    </w:p>
    <w:p w:rsidR="0066202A" w:rsidRPr="0066202A" w:rsidRDefault="0066202A"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66202A">
        <w:rPr>
          <w:rFonts w:ascii="Times New Roman" w:eastAsia="Times New Roman" w:hAnsi="Times New Roman" w:cs="Times New Roman"/>
          <w:sz w:val="28"/>
          <w:szCs w:val="28"/>
          <w:lang w:eastAsia="ru-RU"/>
        </w:rPr>
        <w:t xml:space="preserve">В </w:t>
      </w:r>
      <w:r w:rsidRPr="0066202A">
        <w:rPr>
          <w:rFonts w:ascii="Times New Roman" w:hAnsi="Times New Roman"/>
          <w:sz w:val="28"/>
          <w:szCs w:val="28"/>
        </w:rPr>
        <w:t>МБОУ СОШ № 10 с. Орловка</w:t>
      </w:r>
      <w:r w:rsidRPr="0066202A">
        <w:rPr>
          <w:rFonts w:ascii="Times New Roman" w:eastAsia="Times New Roman" w:hAnsi="Times New Roman" w:cs="Times New Roman"/>
          <w:sz w:val="28"/>
          <w:szCs w:val="28"/>
          <w:lang w:eastAsia="ru-RU"/>
        </w:rPr>
        <w:t xml:space="preserve"> в рамках </w:t>
      </w:r>
      <w:r w:rsidR="00A539F0">
        <w:rPr>
          <w:rFonts w:ascii="Times New Roman" w:eastAsia="Times New Roman" w:hAnsi="Times New Roman" w:cs="Times New Roman"/>
          <w:sz w:val="28"/>
          <w:szCs w:val="28"/>
          <w:lang w:eastAsia="ru-RU"/>
        </w:rPr>
        <w:t xml:space="preserve">реализации национального проекта «Образование» </w:t>
      </w:r>
      <w:r w:rsidRPr="0066202A">
        <w:rPr>
          <w:rFonts w:ascii="Times New Roman" w:eastAsia="Times New Roman" w:hAnsi="Times New Roman" w:cs="Times New Roman"/>
          <w:sz w:val="28"/>
          <w:szCs w:val="28"/>
          <w:lang w:eastAsia="ru-RU"/>
        </w:rPr>
        <w:t xml:space="preserve">регионального проекта «Успех каждого ребенка», комплекса мероприятий по созданию в 2024 году в общеобразовательных организациях Ставропольского края, расположенных в сельской местности, </w:t>
      </w:r>
      <w:r w:rsidRPr="0066202A">
        <w:rPr>
          <w:rFonts w:ascii="Times New Roman" w:eastAsia="Times New Roman" w:hAnsi="Times New Roman" w:cs="Times New Roman"/>
          <w:sz w:val="28"/>
          <w:szCs w:val="28"/>
          <w:lang w:eastAsia="ru-RU"/>
        </w:rPr>
        <w:lastRenderedPageBreak/>
        <w:t xml:space="preserve">условий для занятий физической культурой и спортом, </w:t>
      </w:r>
      <w:r w:rsidRPr="0066202A">
        <w:rPr>
          <w:rFonts w:ascii="Times New Roman" w:hAnsi="Times New Roman" w:cs="Times New Roman"/>
          <w:sz w:val="28"/>
          <w:szCs w:val="28"/>
        </w:rPr>
        <w:t>выполнены работы по ремонту спортивного зала</w:t>
      </w:r>
      <w:r w:rsidRPr="0066202A">
        <w:rPr>
          <w:rFonts w:ascii="Times New Roman" w:eastAsia="Times New Roman" w:hAnsi="Times New Roman" w:cs="Times New Roman"/>
          <w:sz w:val="28"/>
          <w:szCs w:val="28"/>
          <w:lang w:eastAsia="ru-RU"/>
        </w:rPr>
        <w:t xml:space="preserve">. </w:t>
      </w:r>
    </w:p>
    <w:p w:rsidR="00985503" w:rsidRPr="000407E6" w:rsidRDefault="00985503" w:rsidP="00FF396E">
      <w:pPr>
        <w:widowControl w:val="0"/>
        <w:suppressAutoHyphens w:val="0"/>
        <w:spacing w:after="0" w:line="240" w:lineRule="auto"/>
        <w:ind w:firstLine="709"/>
        <w:jc w:val="both"/>
        <w:rPr>
          <w:rStyle w:val="markedcontent"/>
          <w:rFonts w:ascii="Times New Roman" w:hAnsi="Times New Roman"/>
          <w:sz w:val="28"/>
          <w:szCs w:val="28"/>
        </w:rPr>
      </w:pPr>
      <w:r w:rsidRPr="000407E6">
        <w:rPr>
          <w:rStyle w:val="markedcontent"/>
          <w:rFonts w:ascii="Times New Roman" w:hAnsi="Times New Roman"/>
          <w:sz w:val="28"/>
          <w:szCs w:val="28"/>
        </w:rPr>
        <w:t>В 2024 году была продолжена реализация проекта «Бо</w:t>
      </w:r>
      <w:proofErr w:type="gramStart"/>
      <w:r w:rsidRPr="000407E6">
        <w:rPr>
          <w:rStyle w:val="markedcontent"/>
          <w:rFonts w:ascii="Times New Roman" w:hAnsi="Times New Roman"/>
          <w:sz w:val="28"/>
          <w:szCs w:val="28"/>
        </w:rPr>
        <w:t>кс в шк</w:t>
      </w:r>
      <w:proofErr w:type="gramEnd"/>
      <w:r w:rsidRPr="000407E6">
        <w:rPr>
          <w:rStyle w:val="markedcontent"/>
          <w:rFonts w:ascii="Times New Roman" w:hAnsi="Times New Roman"/>
          <w:sz w:val="28"/>
          <w:szCs w:val="28"/>
        </w:rPr>
        <w:t xml:space="preserve">олу» в школе № 6 пос. Комсомолец. </w:t>
      </w:r>
      <w:r w:rsidRPr="000407E6">
        <w:rPr>
          <w:rFonts w:ascii="Times New Roman" w:hAnsi="Times New Roman"/>
          <w:sz w:val="28"/>
          <w:szCs w:val="28"/>
        </w:rPr>
        <w:t>Большое количество детей, занимающихся боксом в Комсомольской школе</w:t>
      </w:r>
      <w:r>
        <w:rPr>
          <w:rFonts w:ascii="Times New Roman" w:hAnsi="Times New Roman"/>
          <w:sz w:val="28"/>
          <w:szCs w:val="28"/>
        </w:rPr>
        <w:t>,</w:t>
      </w:r>
      <w:r w:rsidRPr="000407E6">
        <w:rPr>
          <w:rFonts w:ascii="Times New Roman" w:hAnsi="Times New Roman"/>
          <w:sz w:val="28"/>
          <w:szCs w:val="28"/>
        </w:rPr>
        <w:t xml:space="preserve"> создают потенциал к формированию детских команд. Это способствует пропаганде спорта, активного образа жизни и развитию регионального бокса. </w:t>
      </w:r>
      <w:r w:rsidR="00853255">
        <w:rPr>
          <w:rStyle w:val="markedcontent"/>
          <w:rFonts w:ascii="Times New Roman" w:hAnsi="Times New Roman"/>
          <w:sz w:val="28"/>
          <w:szCs w:val="28"/>
        </w:rPr>
        <w:t>Юн</w:t>
      </w:r>
      <w:r w:rsidRPr="000407E6">
        <w:rPr>
          <w:rStyle w:val="markedcontent"/>
          <w:rFonts w:ascii="Times New Roman" w:hAnsi="Times New Roman"/>
          <w:sz w:val="28"/>
          <w:szCs w:val="28"/>
        </w:rPr>
        <w:t>ые боксеры округа в 2024 году заняли 175 призовых мест.</w:t>
      </w:r>
    </w:p>
    <w:p w:rsidR="00985503" w:rsidRPr="000407E6" w:rsidRDefault="00985503" w:rsidP="00FF396E">
      <w:pPr>
        <w:widowControl w:val="0"/>
        <w:suppressAutoHyphens w:val="0"/>
        <w:spacing w:after="0" w:line="240" w:lineRule="auto"/>
        <w:ind w:firstLine="709"/>
        <w:jc w:val="both"/>
        <w:rPr>
          <w:rStyle w:val="markedcontent"/>
          <w:rFonts w:ascii="Times New Roman" w:hAnsi="Times New Roman"/>
          <w:sz w:val="28"/>
          <w:szCs w:val="28"/>
        </w:rPr>
      </w:pPr>
      <w:proofErr w:type="gramStart"/>
      <w:r w:rsidRPr="000407E6">
        <w:rPr>
          <w:rStyle w:val="markedcontent"/>
          <w:rFonts w:ascii="Times New Roman" w:hAnsi="Times New Roman"/>
          <w:sz w:val="28"/>
          <w:szCs w:val="28"/>
        </w:rPr>
        <w:t xml:space="preserve">Созданная в 2023 году общественная организация «Федерация бадминтона Кировского муниципального округа» объединила в своих рядах четыре школы: № 7 пос. Коммаяк, № 18 пос. </w:t>
      </w:r>
      <w:proofErr w:type="spellStart"/>
      <w:r w:rsidRPr="000407E6">
        <w:rPr>
          <w:rStyle w:val="markedcontent"/>
          <w:rFonts w:ascii="Times New Roman" w:hAnsi="Times New Roman"/>
          <w:sz w:val="28"/>
          <w:szCs w:val="28"/>
        </w:rPr>
        <w:t>Фазанный</w:t>
      </w:r>
      <w:proofErr w:type="spellEnd"/>
      <w:r w:rsidRPr="000407E6">
        <w:rPr>
          <w:rStyle w:val="markedcontent"/>
          <w:rFonts w:ascii="Times New Roman" w:hAnsi="Times New Roman"/>
          <w:sz w:val="28"/>
          <w:szCs w:val="28"/>
        </w:rPr>
        <w:t>, № 10 с. Орловка и Гимназия № 1 г. Новопавловска, и в 2024 году на первенстве Ставропольского края по бадминтону одержала победу, благодаря чему наша команда приняла участие во всероссийских соревнованиях в г. Саратове, достойно представила Ставропольский край и</w:t>
      </w:r>
      <w:proofErr w:type="gramEnd"/>
      <w:r w:rsidRPr="000407E6">
        <w:rPr>
          <w:rStyle w:val="markedcontent"/>
          <w:rFonts w:ascii="Times New Roman" w:hAnsi="Times New Roman"/>
          <w:sz w:val="28"/>
          <w:szCs w:val="28"/>
        </w:rPr>
        <w:t xml:space="preserve"> округ, заня</w:t>
      </w:r>
      <w:r w:rsidR="0066202A">
        <w:rPr>
          <w:rStyle w:val="markedcontent"/>
          <w:rFonts w:ascii="Times New Roman" w:hAnsi="Times New Roman"/>
          <w:sz w:val="28"/>
          <w:szCs w:val="28"/>
        </w:rPr>
        <w:t>в</w:t>
      </w:r>
      <w:r w:rsidRPr="000407E6">
        <w:rPr>
          <w:rStyle w:val="markedcontent"/>
          <w:rFonts w:ascii="Times New Roman" w:hAnsi="Times New Roman"/>
          <w:sz w:val="28"/>
          <w:szCs w:val="28"/>
        </w:rPr>
        <w:t xml:space="preserve"> 13 место. </w:t>
      </w:r>
    </w:p>
    <w:p w:rsidR="00985503" w:rsidRPr="000407E6" w:rsidRDefault="00A539F0" w:rsidP="00FF396E">
      <w:pPr>
        <w:widowControl w:val="0"/>
        <w:suppressAutoHyphens w:val="0"/>
        <w:spacing w:after="0" w:line="240" w:lineRule="auto"/>
        <w:ind w:firstLine="709"/>
        <w:jc w:val="both"/>
        <w:rPr>
          <w:rStyle w:val="markedcontent"/>
          <w:rFonts w:ascii="Times New Roman" w:hAnsi="Times New Roman"/>
          <w:sz w:val="28"/>
          <w:szCs w:val="28"/>
        </w:rPr>
      </w:pPr>
      <w:r>
        <w:rPr>
          <w:rStyle w:val="markedcontent"/>
          <w:rFonts w:ascii="Times New Roman" w:hAnsi="Times New Roman"/>
          <w:sz w:val="28"/>
          <w:szCs w:val="28"/>
        </w:rPr>
        <w:t>В</w:t>
      </w:r>
      <w:r w:rsidR="00985503" w:rsidRPr="000407E6">
        <w:rPr>
          <w:rStyle w:val="markedcontent"/>
          <w:rFonts w:ascii="Times New Roman" w:hAnsi="Times New Roman"/>
          <w:sz w:val="28"/>
          <w:szCs w:val="28"/>
        </w:rPr>
        <w:t xml:space="preserve"> 2024 году открыты 3 новых центра информационно-технологической и </w:t>
      </w:r>
      <w:proofErr w:type="gramStart"/>
      <w:r w:rsidR="00985503" w:rsidRPr="000407E6">
        <w:rPr>
          <w:rStyle w:val="markedcontent"/>
          <w:rFonts w:ascii="Times New Roman" w:hAnsi="Times New Roman"/>
          <w:sz w:val="28"/>
          <w:szCs w:val="28"/>
        </w:rPr>
        <w:t>естественно-научной</w:t>
      </w:r>
      <w:proofErr w:type="gramEnd"/>
      <w:r w:rsidR="00985503" w:rsidRPr="000407E6">
        <w:rPr>
          <w:rStyle w:val="markedcontent"/>
          <w:rFonts w:ascii="Times New Roman" w:hAnsi="Times New Roman"/>
          <w:sz w:val="28"/>
          <w:szCs w:val="28"/>
        </w:rPr>
        <w:t xml:space="preserve"> направленности «Точка роста» на базе школы № 4 станицы </w:t>
      </w:r>
      <w:proofErr w:type="spellStart"/>
      <w:r w:rsidR="00985503" w:rsidRPr="000407E6">
        <w:rPr>
          <w:rStyle w:val="markedcontent"/>
          <w:rFonts w:ascii="Times New Roman" w:hAnsi="Times New Roman"/>
          <w:sz w:val="28"/>
          <w:szCs w:val="28"/>
        </w:rPr>
        <w:t>Зольской</w:t>
      </w:r>
      <w:proofErr w:type="spellEnd"/>
      <w:r w:rsidR="00985503" w:rsidRPr="000407E6">
        <w:rPr>
          <w:rStyle w:val="markedcontent"/>
          <w:rFonts w:ascii="Times New Roman" w:hAnsi="Times New Roman"/>
          <w:sz w:val="28"/>
          <w:szCs w:val="28"/>
        </w:rPr>
        <w:t>, школы № 13</w:t>
      </w:r>
      <w:r>
        <w:rPr>
          <w:rStyle w:val="markedcontent"/>
          <w:rFonts w:ascii="Times New Roman" w:hAnsi="Times New Roman"/>
          <w:sz w:val="28"/>
          <w:szCs w:val="28"/>
        </w:rPr>
        <w:t xml:space="preserve"> </w:t>
      </w:r>
      <w:r w:rsidR="00985503" w:rsidRPr="000407E6">
        <w:rPr>
          <w:rStyle w:val="markedcontent"/>
          <w:rFonts w:ascii="Times New Roman" w:hAnsi="Times New Roman"/>
          <w:sz w:val="28"/>
          <w:szCs w:val="28"/>
        </w:rPr>
        <w:t xml:space="preserve">г. Новопавловска и  школы № 18 поселка </w:t>
      </w:r>
      <w:proofErr w:type="spellStart"/>
      <w:r w:rsidR="00985503" w:rsidRPr="000407E6">
        <w:rPr>
          <w:rStyle w:val="markedcontent"/>
          <w:rFonts w:ascii="Times New Roman" w:hAnsi="Times New Roman"/>
          <w:sz w:val="28"/>
          <w:szCs w:val="28"/>
        </w:rPr>
        <w:t>Фазанный</w:t>
      </w:r>
      <w:proofErr w:type="spellEnd"/>
      <w:r w:rsidR="00985503" w:rsidRPr="000407E6">
        <w:rPr>
          <w:rStyle w:val="markedcontent"/>
          <w:rFonts w:ascii="Times New Roman" w:hAnsi="Times New Roman"/>
          <w:sz w:val="28"/>
          <w:szCs w:val="28"/>
        </w:rPr>
        <w:t xml:space="preserve">. Благодаря этому у школьников появилась возможность получить навыки 3D-моделирования, управления </w:t>
      </w:r>
      <w:proofErr w:type="spellStart"/>
      <w:r w:rsidR="00985503" w:rsidRPr="000407E6">
        <w:rPr>
          <w:rStyle w:val="markedcontent"/>
          <w:rFonts w:ascii="Times New Roman" w:hAnsi="Times New Roman"/>
          <w:sz w:val="28"/>
          <w:szCs w:val="28"/>
        </w:rPr>
        <w:t>квадрокоптером</w:t>
      </w:r>
      <w:proofErr w:type="spellEnd"/>
      <w:r w:rsidR="00985503" w:rsidRPr="000407E6">
        <w:rPr>
          <w:rStyle w:val="markedcontent"/>
          <w:rFonts w:ascii="Times New Roman" w:hAnsi="Times New Roman"/>
          <w:sz w:val="28"/>
          <w:szCs w:val="28"/>
        </w:rPr>
        <w:t xml:space="preserve">, робототехники, научиться </w:t>
      </w:r>
      <w:proofErr w:type="gramStart"/>
      <w:r w:rsidR="00985503" w:rsidRPr="000407E6">
        <w:rPr>
          <w:rStyle w:val="markedcontent"/>
          <w:rFonts w:ascii="Times New Roman" w:hAnsi="Times New Roman"/>
          <w:sz w:val="28"/>
          <w:szCs w:val="28"/>
        </w:rPr>
        <w:t>правильно</w:t>
      </w:r>
      <w:proofErr w:type="gramEnd"/>
      <w:r w:rsidR="00985503" w:rsidRPr="000407E6">
        <w:rPr>
          <w:rStyle w:val="markedcontent"/>
          <w:rFonts w:ascii="Times New Roman" w:hAnsi="Times New Roman"/>
          <w:sz w:val="28"/>
          <w:szCs w:val="28"/>
        </w:rPr>
        <w:t xml:space="preserve"> оказывать медицинскую помощь на интерактивном тренажёре, а также вести исследовательскую и проектную деятельность в области химии, физики и биологии. На реализацию проекта направлены средства в сумме 6,6 млн. рублей. На сегодняшний день в округе действуют 11 центров «Точка роста».</w:t>
      </w:r>
    </w:p>
    <w:p w:rsidR="00985503" w:rsidRPr="000407E6" w:rsidRDefault="00985503" w:rsidP="00FF396E">
      <w:pPr>
        <w:widowControl w:val="0"/>
        <w:suppressAutoHyphens w:val="0"/>
        <w:spacing w:after="0" w:line="240" w:lineRule="auto"/>
        <w:ind w:firstLine="709"/>
        <w:jc w:val="both"/>
        <w:rPr>
          <w:rFonts w:ascii="Times New Roman" w:hAnsi="Times New Roman"/>
          <w:sz w:val="28"/>
          <w:szCs w:val="28"/>
        </w:rPr>
      </w:pPr>
      <w:r w:rsidRPr="000407E6">
        <w:rPr>
          <w:rFonts w:ascii="Times New Roman" w:hAnsi="Times New Roman"/>
          <w:sz w:val="28"/>
          <w:szCs w:val="28"/>
        </w:rPr>
        <w:t xml:space="preserve">В рамках регионального проекта «Цифровая образовательная среда» в 2024 году в семи школах функционировали кабинеты с современным компьютерным оборудованием, </w:t>
      </w:r>
      <w:r>
        <w:rPr>
          <w:rFonts w:ascii="Times New Roman" w:hAnsi="Times New Roman"/>
          <w:sz w:val="28"/>
          <w:szCs w:val="28"/>
        </w:rPr>
        <w:t>ч</w:t>
      </w:r>
      <w:r w:rsidRPr="000407E6">
        <w:rPr>
          <w:rFonts w:ascii="Times New Roman" w:hAnsi="Times New Roman"/>
          <w:sz w:val="28"/>
          <w:szCs w:val="28"/>
        </w:rPr>
        <w:t>то позволило учащимся получать доступ к передовым образовательным стандартам и технологиям и существенно повышает качество обучения.</w:t>
      </w:r>
    </w:p>
    <w:p w:rsidR="00985503" w:rsidRPr="000407E6" w:rsidRDefault="00985503" w:rsidP="00FF396E">
      <w:pPr>
        <w:widowControl w:val="0"/>
        <w:suppressAutoHyphens w:val="0"/>
        <w:spacing w:after="0" w:line="240" w:lineRule="auto"/>
        <w:ind w:firstLine="709"/>
        <w:jc w:val="both"/>
        <w:rPr>
          <w:rFonts w:ascii="Times New Roman" w:hAnsi="Times New Roman"/>
          <w:bCs/>
          <w:sz w:val="28"/>
          <w:szCs w:val="28"/>
        </w:rPr>
      </w:pPr>
      <w:r w:rsidRPr="000407E6">
        <w:rPr>
          <w:rFonts w:ascii="Times New Roman" w:hAnsi="Times New Roman"/>
          <w:sz w:val="28"/>
          <w:szCs w:val="28"/>
        </w:rPr>
        <w:t xml:space="preserve">В десяти школах округа реализуется программа </w:t>
      </w:r>
      <w:proofErr w:type="spellStart"/>
      <w:r w:rsidRPr="000407E6">
        <w:rPr>
          <w:rFonts w:ascii="Times New Roman" w:hAnsi="Times New Roman"/>
          <w:sz w:val="28"/>
          <w:szCs w:val="28"/>
        </w:rPr>
        <w:t>профминимума</w:t>
      </w:r>
      <w:proofErr w:type="spellEnd"/>
      <w:r w:rsidRPr="000407E6">
        <w:rPr>
          <w:rFonts w:ascii="Times New Roman" w:hAnsi="Times New Roman"/>
          <w:sz w:val="28"/>
          <w:szCs w:val="28"/>
        </w:rPr>
        <w:t xml:space="preserve">, в рамках которой организована работа по взаимодействию с ВУЗами, министерствами экономического развития и финансов Ставропольского края. Данная работа направлена  на профориентацию, обучению финансовой грамотности, основам предпринимательской деятельности. В программе </w:t>
      </w:r>
      <w:proofErr w:type="spellStart"/>
      <w:r w:rsidRPr="000407E6">
        <w:rPr>
          <w:rFonts w:ascii="Times New Roman" w:hAnsi="Times New Roman"/>
          <w:sz w:val="28"/>
          <w:szCs w:val="28"/>
        </w:rPr>
        <w:t>профминимума</w:t>
      </w:r>
      <w:proofErr w:type="spellEnd"/>
      <w:r w:rsidRPr="000407E6">
        <w:rPr>
          <w:rFonts w:ascii="Times New Roman" w:hAnsi="Times New Roman"/>
          <w:sz w:val="28"/>
          <w:szCs w:val="28"/>
        </w:rPr>
        <w:t xml:space="preserve"> принимают участие 1951 школьник.</w:t>
      </w:r>
    </w:p>
    <w:p w:rsidR="00985503" w:rsidRPr="00F23C2E" w:rsidRDefault="00985503" w:rsidP="00FF396E">
      <w:pPr>
        <w:widowControl w:val="0"/>
        <w:suppressAutoHyphens w:val="0"/>
        <w:spacing w:after="0" w:line="240" w:lineRule="auto"/>
        <w:ind w:firstLine="709"/>
        <w:jc w:val="both"/>
        <w:rPr>
          <w:rFonts w:ascii="Times New Roman" w:hAnsi="Times New Roman"/>
          <w:iCs/>
          <w:sz w:val="28"/>
          <w:szCs w:val="28"/>
        </w:rPr>
      </w:pPr>
      <w:r w:rsidRPr="000407E6">
        <w:rPr>
          <w:rFonts w:ascii="Times New Roman" w:hAnsi="Times New Roman"/>
          <w:iCs/>
          <w:sz w:val="28"/>
          <w:szCs w:val="28"/>
        </w:rPr>
        <w:t>С 1 сентября 2024 года в школе № 3 ст. Совет</w:t>
      </w:r>
      <w:r>
        <w:rPr>
          <w:rFonts w:ascii="Times New Roman" w:hAnsi="Times New Roman"/>
          <w:iCs/>
          <w:sz w:val="28"/>
          <w:szCs w:val="28"/>
        </w:rPr>
        <w:t xml:space="preserve">ской были открыты </w:t>
      </w:r>
      <w:proofErr w:type="spellStart"/>
      <w:r>
        <w:rPr>
          <w:rFonts w:ascii="Times New Roman" w:hAnsi="Times New Roman"/>
          <w:iCs/>
          <w:sz w:val="28"/>
          <w:szCs w:val="28"/>
        </w:rPr>
        <w:t>агроклассы</w:t>
      </w:r>
      <w:proofErr w:type="spellEnd"/>
      <w:r>
        <w:rPr>
          <w:rFonts w:ascii="Times New Roman" w:hAnsi="Times New Roman"/>
          <w:iCs/>
          <w:sz w:val="28"/>
          <w:szCs w:val="28"/>
        </w:rPr>
        <w:t xml:space="preserve">. </w:t>
      </w:r>
      <w:r w:rsidRPr="000407E6">
        <w:rPr>
          <w:rFonts w:ascii="Times New Roman" w:hAnsi="Times New Roman"/>
          <w:iCs/>
          <w:sz w:val="28"/>
          <w:szCs w:val="28"/>
        </w:rPr>
        <w:t>Подписано Соглашение о сотрудничестве между школой, Ставропольским аграрным университетом и сельскох</w:t>
      </w:r>
      <w:r>
        <w:rPr>
          <w:rFonts w:ascii="Times New Roman" w:hAnsi="Times New Roman"/>
          <w:iCs/>
          <w:sz w:val="28"/>
          <w:szCs w:val="28"/>
        </w:rPr>
        <w:t>озяйственными предпринимателями</w:t>
      </w:r>
      <w:r w:rsidRPr="000407E6">
        <w:rPr>
          <w:rFonts w:ascii="Times New Roman" w:hAnsi="Times New Roman"/>
          <w:iCs/>
          <w:sz w:val="28"/>
          <w:szCs w:val="28"/>
        </w:rPr>
        <w:t xml:space="preserve"> округа.</w:t>
      </w:r>
    </w:p>
    <w:p w:rsidR="006A7432" w:rsidRPr="0066202A" w:rsidRDefault="006A7432" w:rsidP="00FF396E">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202A">
        <w:rPr>
          <w:rFonts w:ascii="Times New Roman" w:eastAsia="Times New Roman" w:hAnsi="Times New Roman" w:cs="Times New Roman"/>
          <w:sz w:val="28"/>
          <w:szCs w:val="28"/>
          <w:lang w:eastAsia="ru-RU"/>
        </w:rPr>
        <w:t>В рамках</w:t>
      </w:r>
      <w:r w:rsidR="00A539F0" w:rsidRPr="00A539F0">
        <w:rPr>
          <w:rFonts w:ascii="Times New Roman" w:eastAsia="Times New Roman" w:hAnsi="Times New Roman" w:cs="Times New Roman"/>
          <w:sz w:val="28"/>
          <w:szCs w:val="28"/>
          <w:lang w:eastAsia="ru-RU"/>
        </w:rPr>
        <w:t xml:space="preserve"> </w:t>
      </w:r>
      <w:r w:rsidR="00A539F0">
        <w:rPr>
          <w:rFonts w:ascii="Times New Roman" w:eastAsia="Times New Roman" w:hAnsi="Times New Roman" w:cs="Times New Roman"/>
          <w:sz w:val="28"/>
          <w:szCs w:val="28"/>
          <w:lang w:eastAsia="ru-RU"/>
        </w:rPr>
        <w:t>реализации национального проекта «Образование»</w:t>
      </w:r>
      <w:r w:rsidRPr="0066202A">
        <w:rPr>
          <w:rFonts w:ascii="Times New Roman" w:eastAsia="Times New Roman" w:hAnsi="Times New Roman" w:cs="Times New Roman"/>
          <w:sz w:val="28"/>
          <w:szCs w:val="28"/>
          <w:lang w:eastAsia="ru-RU"/>
        </w:rPr>
        <w:t xml:space="preserve"> регионального проекта «Патриотическое воспитание граждан Российской Федерации» осуществлялась оплата труда и начисление на оплату труда советникам директора в 13 общеобразовательных учреждениях за счет сре</w:t>
      </w:r>
      <w:proofErr w:type="gramStart"/>
      <w:r w:rsidRPr="0066202A">
        <w:rPr>
          <w:rFonts w:ascii="Times New Roman" w:eastAsia="Times New Roman" w:hAnsi="Times New Roman" w:cs="Times New Roman"/>
          <w:sz w:val="28"/>
          <w:szCs w:val="28"/>
          <w:lang w:eastAsia="ru-RU"/>
        </w:rPr>
        <w:t>дств кр</w:t>
      </w:r>
      <w:proofErr w:type="gramEnd"/>
      <w:r w:rsidRPr="0066202A">
        <w:rPr>
          <w:rFonts w:ascii="Times New Roman" w:eastAsia="Times New Roman" w:hAnsi="Times New Roman" w:cs="Times New Roman"/>
          <w:sz w:val="28"/>
          <w:szCs w:val="28"/>
          <w:lang w:eastAsia="ru-RU"/>
        </w:rPr>
        <w:t>аевого бюджета.</w:t>
      </w:r>
    </w:p>
    <w:p w:rsidR="00600CD8" w:rsidRPr="0027564F" w:rsidRDefault="00FB7D50"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27564F">
        <w:rPr>
          <w:rFonts w:ascii="Times New Roman" w:hAnsi="Times New Roman" w:cs="Times New Roman"/>
          <w:i/>
          <w:sz w:val="28"/>
          <w:szCs w:val="28"/>
        </w:rPr>
        <w:lastRenderedPageBreak/>
        <w:t xml:space="preserve">3. </w:t>
      </w:r>
      <w:r w:rsidR="00600CD8" w:rsidRPr="0027564F">
        <w:rPr>
          <w:rFonts w:ascii="Times New Roman" w:hAnsi="Times New Roman" w:cs="Times New Roman"/>
          <w:i/>
          <w:sz w:val="28"/>
          <w:szCs w:val="28"/>
        </w:rPr>
        <w:t>Доля детей в возрасте 5-18 лет, получающих услуги по дополнительному образованию</w:t>
      </w:r>
      <w:r w:rsidR="00853255">
        <w:rPr>
          <w:rFonts w:ascii="Times New Roman" w:hAnsi="Times New Roman" w:cs="Times New Roman"/>
          <w:i/>
          <w:sz w:val="28"/>
          <w:szCs w:val="28"/>
        </w:rPr>
        <w:t>,</w:t>
      </w:r>
      <w:r w:rsidR="00251B44" w:rsidRPr="0027564F">
        <w:rPr>
          <w:rFonts w:ascii="Times New Roman" w:hAnsi="Times New Roman" w:cs="Times New Roman"/>
          <w:i/>
          <w:sz w:val="28"/>
          <w:szCs w:val="28"/>
        </w:rPr>
        <w:t xml:space="preserve"> </w:t>
      </w:r>
      <w:r w:rsidR="00251B44" w:rsidRPr="0027564F">
        <w:rPr>
          <w:rFonts w:ascii="Times New Roman" w:hAnsi="Times New Roman" w:cs="Times New Roman"/>
          <w:sz w:val="28"/>
          <w:szCs w:val="28"/>
        </w:rPr>
        <w:t>в 202</w:t>
      </w:r>
      <w:r w:rsidR="0027564F" w:rsidRPr="0027564F">
        <w:rPr>
          <w:rFonts w:ascii="Times New Roman" w:hAnsi="Times New Roman" w:cs="Times New Roman"/>
          <w:sz w:val="28"/>
          <w:szCs w:val="28"/>
        </w:rPr>
        <w:t>4</w:t>
      </w:r>
      <w:r w:rsidR="00251B44" w:rsidRPr="0027564F">
        <w:rPr>
          <w:rFonts w:ascii="Times New Roman" w:hAnsi="Times New Roman" w:cs="Times New Roman"/>
          <w:sz w:val="28"/>
          <w:szCs w:val="28"/>
        </w:rPr>
        <w:t xml:space="preserve"> году составила 77,</w:t>
      </w:r>
      <w:r w:rsidR="00F04411" w:rsidRPr="0027564F">
        <w:rPr>
          <w:rFonts w:ascii="Times New Roman" w:hAnsi="Times New Roman" w:cs="Times New Roman"/>
          <w:sz w:val="28"/>
          <w:szCs w:val="28"/>
        </w:rPr>
        <w:t>1</w:t>
      </w:r>
      <w:r w:rsidR="0027564F" w:rsidRPr="0027564F">
        <w:rPr>
          <w:rFonts w:ascii="Times New Roman" w:hAnsi="Times New Roman" w:cs="Times New Roman"/>
          <w:sz w:val="28"/>
          <w:szCs w:val="28"/>
        </w:rPr>
        <w:t>5</w:t>
      </w:r>
      <w:r w:rsidR="00251B44" w:rsidRPr="0027564F">
        <w:rPr>
          <w:rFonts w:ascii="Times New Roman" w:hAnsi="Times New Roman" w:cs="Times New Roman"/>
          <w:sz w:val="28"/>
          <w:szCs w:val="28"/>
        </w:rPr>
        <w:t xml:space="preserve"> процентов</w:t>
      </w:r>
      <w:r w:rsidR="00C47591" w:rsidRPr="0027564F">
        <w:rPr>
          <w:rFonts w:ascii="Times New Roman" w:hAnsi="Times New Roman" w:cs="Times New Roman"/>
          <w:sz w:val="28"/>
          <w:szCs w:val="28"/>
        </w:rPr>
        <w:t xml:space="preserve"> (соответствует плановому значению).</w:t>
      </w:r>
    </w:p>
    <w:p w:rsidR="0066202A" w:rsidRPr="000407E6" w:rsidRDefault="0066202A" w:rsidP="00FF396E">
      <w:pPr>
        <w:widowControl w:val="0"/>
        <w:suppressAutoHyphens w:val="0"/>
        <w:spacing w:after="0" w:line="240" w:lineRule="auto"/>
        <w:ind w:firstLine="709"/>
        <w:jc w:val="both"/>
        <w:rPr>
          <w:rFonts w:ascii="Times New Roman" w:eastAsia="Arial Unicode MS" w:hAnsi="Times New Roman"/>
          <w:color w:val="000000"/>
          <w:sz w:val="28"/>
          <w:szCs w:val="28"/>
          <w:lang w:eastAsia="ru-RU"/>
        </w:rPr>
      </w:pPr>
      <w:r>
        <w:rPr>
          <w:rFonts w:ascii="Times New Roman" w:hAnsi="Times New Roman"/>
          <w:sz w:val="28"/>
          <w:szCs w:val="28"/>
        </w:rPr>
        <w:t xml:space="preserve">В системе образования </w:t>
      </w:r>
      <w:r w:rsidRPr="000407E6">
        <w:rPr>
          <w:rFonts w:ascii="Times New Roman" w:hAnsi="Times New Roman"/>
          <w:sz w:val="28"/>
          <w:szCs w:val="28"/>
        </w:rPr>
        <w:t>округа функционируют 2 учреждения дополнительного образования детей</w:t>
      </w:r>
      <w:r>
        <w:rPr>
          <w:rFonts w:ascii="Times New Roman" w:eastAsia="Arial Unicode MS" w:hAnsi="Times New Roman"/>
          <w:color w:val="000000"/>
          <w:sz w:val="28"/>
          <w:szCs w:val="28"/>
          <w:lang w:eastAsia="ru-RU"/>
        </w:rPr>
        <w:t xml:space="preserve">: дом детского творчества и </w:t>
      </w:r>
      <w:r w:rsidRPr="000407E6">
        <w:rPr>
          <w:rFonts w:ascii="Times New Roman" w:eastAsia="Arial Unicode MS" w:hAnsi="Times New Roman"/>
          <w:color w:val="000000"/>
          <w:sz w:val="28"/>
          <w:szCs w:val="28"/>
          <w:lang w:eastAsia="ru-RU"/>
        </w:rPr>
        <w:t>спортивная школа. В различных кружках, секциях и объединениях данных учреждений занимаются 1156 детей и подростков, что составляет 15 процентов от общего количества обучающихся в округе</w:t>
      </w:r>
      <w:r>
        <w:rPr>
          <w:rFonts w:ascii="Times New Roman" w:eastAsia="Arial Unicode MS" w:hAnsi="Times New Roman"/>
          <w:color w:val="000000"/>
          <w:sz w:val="28"/>
          <w:szCs w:val="28"/>
          <w:lang w:eastAsia="ru-RU"/>
        </w:rPr>
        <w:t xml:space="preserve"> </w:t>
      </w:r>
      <w:r w:rsidRPr="000407E6">
        <w:rPr>
          <w:rFonts w:ascii="Times New Roman" w:eastAsia="Arial Unicode MS" w:hAnsi="Times New Roman"/>
          <w:color w:val="000000"/>
          <w:sz w:val="28"/>
          <w:szCs w:val="28"/>
          <w:lang w:eastAsia="ru-RU"/>
        </w:rPr>
        <w:t>(7648 человек). Кроме того, при общеобразовательных организациях функционируют 398 объединений дополнительного образования, в которых обучаются и развиваются 6977 несовершеннолетних или 90,1 процентов от общего количества школьников. Внеурочной деятельностью в рамках стандарта начального общего образования охвачены все 100 процентов учащихся начального звена.</w:t>
      </w:r>
    </w:p>
    <w:p w:rsidR="00C47591" w:rsidRPr="00D750C9" w:rsidRDefault="00FB7D50" w:rsidP="00FF396E">
      <w:pPr>
        <w:widowControl w:val="0"/>
        <w:shd w:val="clear" w:color="auto" w:fill="FFFFFF"/>
        <w:suppressAutoHyphens w:val="0"/>
        <w:spacing w:after="0" w:line="240" w:lineRule="auto"/>
        <w:ind w:firstLine="709"/>
        <w:jc w:val="both"/>
        <w:rPr>
          <w:rFonts w:ascii="Times New Roman" w:hAnsi="Times New Roman" w:cs="Times New Roman"/>
          <w:sz w:val="28"/>
          <w:szCs w:val="28"/>
          <w:highlight w:val="yellow"/>
        </w:rPr>
      </w:pPr>
      <w:r w:rsidRPr="0027564F">
        <w:rPr>
          <w:rFonts w:ascii="Times New Roman" w:hAnsi="Times New Roman" w:cs="Times New Roman"/>
          <w:i/>
          <w:sz w:val="28"/>
          <w:szCs w:val="28"/>
        </w:rPr>
        <w:t xml:space="preserve">4. </w:t>
      </w:r>
      <w:r w:rsidR="00C47591" w:rsidRPr="0027564F">
        <w:rPr>
          <w:rFonts w:ascii="Times New Roman" w:hAnsi="Times New Roman" w:cs="Times New Roman"/>
          <w:i/>
          <w:sz w:val="28"/>
          <w:szCs w:val="28"/>
        </w:rPr>
        <w:t xml:space="preserve">Доля детей первой и второй групп здоровья в общей </w:t>
      </w:r>
      <w:proofErr w:type="gramStart"/>
      <w:r w:rsidR="00C47591" w:rsidRPr="0027564F">
        <w:rPr>
          <w:rFonts w:ascii="Times New Roman" w:hAnsi="Times New Roman" w:cs="Times New Roman"/>
          <w:i/>
          <w:sz w:val="28"/>
          <w:szCs w:val="28"/>
        </w:rPr>
        <w:t>численности</w:t>
      </w:r>
      <w:proofErr w:type="gramEnd"/>
      <w:r w:rsidR="00C47591" w:rsidRPr="0027564F">
        <w:rPr>
          <w:rFonts w:ascii="Times New Roman" w:hAnsi="Times New Roman" w:cs="Times New Roman"/>
          <w:i/>
          <w:sz w:val="28"/>
          <w:szCs w:val="28"/>
        </w:rPr>
        <w:t xml:space="preserve"> обучающихся в общеобразовательных организациях – </w:t>
      </w:r>
      <w:r w:rsidR="00C47591" w:rsidRPr="0027564F">
        <w:rPr>
          <w:rFonts w:ascii="Times New Roman" w:hAnsi="Times New Roman" w:cs="Times New Roman"/>
          <w:sz w:val="28"/>
          <w:szCs w:val="28"/>
        </w:rPr>
        <w:t>92,</w:t>
      </w:r>
      <w:r w:rsidR="0027564F" w:rsidRPr="0027564F">
        <w:rPr>
          <w:rFonts w:ascii="Times New Roman" w:hAnsi="Times New Roman" w:cs="Times New Roman"/>
          <w:sz w:val="28"/>
          <w:szCs w:val="28"/>
        </w:rPr>
        <w:t>9</w:t>
      </w:r>
      <w:r w:rsidR="00E062C2" w:rsidRPr="0027564F">
        <w:rPr>
          <w:rFonts w:ascii="Times New Roman" w:hAnsi="Times New Roman" w:cs="Times New Roman"/>
          <w:sz w:val="28"/>
          <w:szCs w:val="28"/>
        </w:rPr>
        <w:t xml:space="preserve"> процента</w:t>
      </w:r>
      <w:r w:rsidR="00C47591" w:rsidRPr="0027564F">
        <w:rPr>
          <w:rFonts w:ascii="Times New Roman" w:hAnsi="Times New Roman" w:cs="Times New Roman"/>
          <w:sz w:val="28"/>
          <w:szCs w:val="28"/>
        </w:rPr>
        <w:t xml:space="preserve">. Численность </w:t>
      </w:r>
      <w:proofErr w:type="gramStart"/>
      <w:r w:rsidR="00C47591" w:rsidRPr="0027564F">
        <w:rPr>
          <w:rFonts w:ascii="Times New Roman" w:hAnsi="Times New Roman" w:cs="Times New Roman"/>
          <w:sz w:val="28"/>
          <w:szCs w:val="28"/>
        </w:rPr>
        <w:t>детей, отнесенных</w:t>
      </w:r>
      <w:r w:rsidR="00F86533" w:rsidRPr="0027564F">
        <w:rPr>
          <w:rFonts w:ascii="Times New Roman" w:hAnsi="Times New Roman" w:cs="Times New Roman"/>
          <w:sz w:val="28"/>
          <w:szCs w:val="28"/>
        </w:rPr>
        <w:t xml:space="preserve"> к 1 и 2 группам здоровья в 202</w:t>
      </w:r>
      <w:r w:rsidR="0027564F" w:rsidRPr="0027564F">
        <w:rPr>
          <w:rFonts w:ascii="Times New Roman" w:hAnsi="Times New Roman" w:cs="Times New Roman"/>
          <w:sz w:val="28"/>
          <w:szCs w:val="28"/>
        </w:rPr>
        <w:t>4</w:t>
      </w:r>
      <w:r w:rsidR="00C47591" w:rsidRPr="0027564F">
        <w:rPr>
          <w:rFonts w:ascii="Times New Roman" w:hAnsi="Times New Roman" w:cs="Times New Roman"/>
          <w:sz w:val="28"/>
          <w:szCs w:val="28"/>
        </w:rPr>
        <w:t xml:space="preserve"> году состав</w:t>
      </w:r>
      <w:r w:rsidR="00BE4DA2" w:rsidRPr="0027564F">
        <w:rPr>
          <w:rFonts w:ascii="Times New Roman" w:hAnsi="Times New Roman" w:cs="Times New Roman"/>
          <w:sz w:val="28"/>
          <w:szCs w:val="28"/>
        </w:rPr>
        <w:t>ила</w:t>
      </w:r>
      <w:proofErr w:type="gramEnd"/>
      <w:r w:rsidR="00C47591" w:rsidRPr="0027564F">
        <w:rPr>
          <w:rFonts w:ascii="Times New Roman" w:hAnsi="Times New Roman" w:cs="Times New Roman"/>
          <w:sz w:val="28"/>
          <w:szCs w:val="28"/>
        </w:rPr>
        <w:t xml:space="preserve"> </w:t>
      </w:r>
      <w:r w:rsidR="00F86533" w:rsidRPr="009A5A66">
        <w:rPr>
          <w:rFonts w:ascii="Times New Roman" w:hAnsi="Times New Roman" w:cs="Times New Roman"/>
          <w:sz w:val="28"/>
          <w:szCs w:val="28"/>
        </w:rPr>
        <w:t>7</w:t>
      </w:r>
      <w:r w:rsidR="00F04411" w:rsidRPr="009A5A66">
        <w:rPr>
          <w:rFonts w:ascii="Times New Roman" w:hAnsi="Times New Roman" w:cs="Times New Roman"/>
          <w:sz w:val="28"/>
          <w:szCs w:val="28"/>
        </w:rPr>
        <w:t>1</w:t>
      </w:r>
      <w:r w:rsidR="009A5A66" w:rsidRPr="009A5A66">
        <w:rPr>
          <w:rFonts w:ascii="Times New Roman" w:hAnsi="Times New Roman" w:cs="Times New Roman"/>
          <w:sz w:val="28"/>
          <w:szCs w:val="28"/>
        </w:rPr>
        <w:t xml:space="preserve">07 </w:t>
      </w:r>
      <w:r w:rsidR="00C47591" w:rsidRPr="009A5A66">
        <w:rPr>
          <w:rFonts w:ascii="Times New Roman" w:hAnsi="Times New Roman" w:cs="Times New Roman"/>
          <w:sz w:val="28"/>
          <w:szCs w:val="28"/>
        </w:rPr>
        <w:t>человек</w:t>
      </w:r>
      <w:r w:rsidR="00E6324C" w:rsidRPr="009A5A66">
        <w:rPr>
          <w:rFonts w:ascii="Times New Roman" w:hAnsi="Times New Roman" w:cs="Times New Roman"/>
          <w:sz w:val="28"/>
          <w:szCs w:val="28"/>
        </w:rPr>
        <w:t xml:space="preserve"> </w:t>
      </w:r>
      <w:r w:rsidR="00E6324C" w:rsidRPr="0027564F">
        <w:rPr>
          <w:rFonts w:ascii="Times New Roman" w:hAnsi="Times New Roman" w:cs="Times New Roman"/>
          <w:sz w:val="28"/>
          <w:szCs w:val="28"/>
        </w:rPr>
        <w:t>(в 202</w:t>
      </w:r>
      <w:r w:rsidR="0027564F" w:rsidRPr="0027564F">
        <w:rPr>
          <w:rFonts w:ascii="Times New Roman" w:hAnsi="Times New Roman" w:cs="Times New Roman"/>
          <w:sz w:val="28"/>
          <w:szCs w:val="28"/>
        </w:rPr>
        <w:t>3</w:t>
      </w:r>
      <w:r w:rsidR="00E6324C" w:rsidRPr="0027564F">
        <w:rPr>
          <w:rFonts w:ascii="Times New Roman" w:hAnsi="Times New Roman" w:cs="Times New Roman"/>
          <w:sz w:val="28"/>
          <w:szCs w:val="28"/>
        </w:rPr>
        <w:t xml:space="preserve"> году – </w:t>
      </w:r>
      <w:r w:rsidR="0027564F" w:rsidRPr="0027564F">
        <w:rPr>
          <w:rFonts w:ascii="Times New Roman" w:hAnsi="Times New Roman" w:cs="Times New Roman"/>
          <w:sz w:val="28"/>
          <w:szCs w:val="28"/>
        </w:rPr>
        <w:t>7161</w:t>
      </w:r>
      <w:r w:rsidR="00E6324C" w:rsidRPr="0027564F">
        <w:rPr>
          <w:rFonts w:ascii="Times New Roman" w:hAnsi="Times New Roman" w:cs="Times New Roman"/>
          <w:sz w:val="28"/>
          <w:szCs w:val="28"/>
        </w:rPr>
        <w:t xml:space="preserve"> человек)</w:t>
      </w:r>
      <w:r w:rsidR="00145BCF" w:rsidRPr="0027564F">
        <w:rPr>
          <w:rFonts w:ascii="Times New Roman" w:hAnsi="Times New Roman" w:cs="Times New Roman"/>
          <w:sz w:val="28"/>
          <w:szCs w:val="28"/>
        </w:rPr>
        <w:t>.</w:t>
      </w:r>
    </w:p>
    <w:p w:rsidR="00FB7D50" w:rsidRPr="001F1EEE" w:rsidRDefault="00FB7D50" w:rsidP="00FF396E">
      <w:pPr>
        <w:widowControl w:val="0"/>
        <w:suppressAutoHyphens w:val="0"/>
        <w:spacing w:after="0" w:line="240" w:lineRule="auto"/>
        <w:ind w:firstLine="709"/>
        <w:jc w:val="both"/>
        <w:rPr>
          <w:rFonts w:ascii="Times New Roman" w:eastAsia="Calibri" w:hAnsi="Times New Roman" w:cs="Times New Roman"/>
          <w:sz w:val="28"/>
          <w:szCs w:val="28"/>
        </w:rPr>
      </w:pPr>
      <w:r w:rsidRPr="001F1EEE">
        <w:rPr>
          <w:rFonts w:ascii="Times New Roman" w:eastAsia="Times New Roman" w:hAnsi="Times New Roman" w:cs="Times New Roman"/>
          <w:sz w:val="28"/>
          <w:szCs w:val="28"/>
          <w:lang w:eastAsia="ru-RU"/>
        </w:rPr>
        <w:t>О</w:t>
      </w:r>
      <w:r w:rsidRPr="001F1EEE">
        <w:rPr>
          <w:rFonts w:ascii="Times New Roman" w:eastAsia="Calibri" w:hAnsi="Times New Roman" w:cs="Times New Roman"/>
          <w:color w:val="000000"/>
          <w:sz w:val="28"/>
          <w:szCs w:val="28"/>
        </w:rPr>
        <w:t>хват учащихся горячим питанием</w:t>
      </w:r>
      <w:r w:rsidR="00E23A57" w:rsidRPr="001F1EEE">
        <w:rPr>
          <w:rFonts w:ascii="Times New Roman" w:eastAsia="Calibri" w:hAnsi="Times New Roman" w:cs="Times New Roman"/>
          <w:color w:val="000000"/>
          <w:sz w:val="28"/>
          <w:szCs w:val="28"/>
        </w:rPr>
        <w:t xml:space="preserve"> –</w:t>
      </w:r>
      <w:r w:rsidRPr="001F1EEE">
        <w:rPr>
          <w:rFonts w:ascii="Times New Roman" w:eastAsia="Calibri" w:hAnsi="Times New Roman" w:cs="Times New Roman"/>
          <w:color w:val="000000"/>
          <w:sz w:val="28"/>
          <w:szCs w:val="28"/>
        </w:rPr>
        <w:t xml:space="preserve"> 93,</w:t>
      </w:r>
      <w:r w:rsidR="00E23A57" w:rsidRPr="001F1EEE">
        <w:rPr>
          <w:rFonts w:ascii="Times New Roman" w:eastAsia="Calibri" w:hAnsi="Times New Roman" w:cs="Times New Roman"/>
          <w:color w:val="000000"/>
          <w:sz w:val="28"/>
          <w:szCs w:val="28"/>
        </w:rPr>
        <w:t>1</w:t>
      </w:r>
      <w:r w:rsidR="001F1EEE" w:rsidRPr="001F1EEE">
        <w:rPr>
          <w:rFonts w:ascii="Times New Roman" w:eastAsia="Calibri" w:hAnsi="Times New Roman" w:cs="Times New Roman"/>
          <w:color w:val="000000"/>
          <w:sz w:val="28"/>
          <w:szCs w:val="28"/>
        </w:rPr>
        <w:t>8</w:t>
      </w:r>
      <w:r w:rsidR="00E23A57" w:rsidRPr="001F1EEE">
        <w:rPr>
          <w:rFonts w:ascii="Times New Roman" w:eastAsia="Calibri" w:hAnsi="Times New Roman" w:cs="Times New Roman"/>
          <w:color w:val="000000"/>
          <w:sz w:val="28"/>
          <w:szCs w:val="28"/>
        </w:rPr>
        <w:t xml:space="preserve"> процента</w:t>
      </w:r>
      <w:r w:rsidRPr="001F1EEE">
        <w:rPr>
          <w:rFonts w:ascii="Times New Roman" w:eastAsia="Calibri" w:hAnsi="Times New Roman" w:cs="Times New Roman"/>
          <w:color w:val="000000"/>
          <w:sz w:val="28"/>
          <w:szCs w:val="28"/>
        </w:rPr>
        <w:t xml:space="preserve">. </w:t>
      </w:r>
      <w:r w:rsidRPr="001F1EEE">
        <w:rPr>
          <w:rFonts w:ascii="Times New Roman" w:eastAsia="Calibri" w:hAnsi="Times New Roman" w:cs="Times New Roman"/>
          <w:sz w:val="28"/>
          <w:szCs w:val="28"/>
          <w:shd w:val="clear" w:color="auto" w:fill="FFFFFF"/>
        </w:rPr>
        <w:t>Горячим питанием были обеспечены 100</w:t>
      </w:r>
      <w:r w:rsidR="00E23A57" w:rsidRPr="001F1EEE">
        <w:rPr>
          <w:rFonts w:ascii="Times New Roman" w:eastAsia="Calibri" w:hAnsi="Times New Roman" w:cs="Times New Roman"/>
          <w:sz w:val="28"/>
          <w:szCs w:val="28"/>
          <w:shd w:val="clear" w:color="auto" w:fill="FFFFFF"/>
        </w:rPr>
        <w:t xml:space="preserve"> процентов</w:t>
      </w:r>
      <w:r w:rsidRPr="001F1EEE">
        <w:rPr>
          <w:rFonts w:ascii="Times New Roman" w:eastAsia="Calibri" w:hAnsi="Times New Roman" w:cs="Times New Roman"/>
          <w:sz w:val="28"/>
          <w:szCs w:val="28"/>
          <w:shd w:val="clear" w:color="auto" w:fill="FFFFFF"/>
        </w:rPr>
        <w:t xml:space="preserve"> учащихся из категории социально-незащищенных семей.</w:t>
      </w:r>
    </w:p>
    <w:p w:rsidR="00C47591" w:rsidRPr="0027564F" w:rsidRDefault="00FB7D50" w:rsidP="00FF396E">
      <w:pPr>
        <w:widowControl w:val="0"/>
        <w:shd w:val="clear" w:color="auto" w:fill="FFFFFF"/>
        <w:suppressAutoHyphens w:val="0"/>
        <w:spacing w:after="0" w:line="240" w:lineRule="auto"/>
        <w:ind w:firstLine="709"/>
        <w:jc w:val="both"/>
        <w:rPr>
          <w:rFonts w:ascii="Times New Roman" w:hAnsi="Times New Roman" w:cs="Times New Roman"/>
          <w:i/>
          <w:sz w:val="28"/>
          <w:szCs w:val="28"/>
        </w:rPr>
      </w:pPr>
      <w:r w:rsidRPr="0027564F">
        <w:rPr>
          <w:rFonts w:ascii="Times New Roman" w:hAnsi="Times New Roman" w:cs="Times New Roman"/>
          <w:i/>
          <w:sz w:val="28"/>
          <w:szCs w:val="28"/>
        </w:rPr>
        <w:t xml:space="preserve">5. </w:t>
      </w:r>
      <w:r w:rsidR="00E062C2" w:rsidRPr="0027564F">
        <w:rPr>
          <w:rFonts w:ascii="Times New Roman" w:hAnsi="Times New Roman" w:cs="Times New Roman"/>
          <w:i/>
          <w:sz w:val="28"/>
          <w:szCs w:val="28"/>
        </w:rPr>
        <w:t>Доля организаций, принятых к новому учебному году</w:t>
      </w:r>
      <w:r w:rsidR="00853255">
        <w:rPr>
          <w:rFonts w:ascii="Times New Roman" w:hAnsi="Times New Roman" w:cs="Times New Roman"/>
          <w:i/>
          <w:sz w:val="28"/>
          <w:szCs w:val="28"/>
        </w:rPr>
        <w:t>,</w:t>
      </w:r>
      <w:r w:rsidR="00E062C2" w:rsidRPr="0027564F">
        <w:rPr>
          <w:rFonts w:ascii="Times New Roman" w:hAnsi="Times New Roman" w:cs="Times New Roman"/>
          <w:i/>
          <w:sz w:val="28"/>
          <w:szCs w:val="28"/>
        </w:rPr>
        <w:t xml:space="preserve"> </w:t>
      </w:r>
      <w:r w:rsidR="00145BCF" w:rsidRPr="0027564F">
        <w:rPr>
          <w:rFonts w:ascii="Times New Roman" w:hAnsi="Times New Roman" w:cs="Times New Roman"/>
          <w:sz w:val="28"/>
          <w:szCs w:val="28"/>
        </w:rPr>
        <w:t xml:space="preserve">сохранена </w:t>
      </w:r>
      <w:r w:rsidR="00E062C2" w:rsidRPr="0027564F">
        <w:rPr>
          <w:rFonts w:ascii="Times New Roman" w:hAnsi="Times New Roman" w:cs="Times New Roman"/>
          <w:sz w:val="28"/>
          <w:szCs w:val="28"/>
        </w:rPr>
        <w:t>на</w:t>
      </w:r>
      <w:r w:rsidR="00E062C2" w:rsidRPr="0027564F">
        <w:rPr>
          <w:rFonts w:ascii="Times New Roman" w:hAnsi="Times New Roman" w:cs="Times New Roman"/>
          <w:i/>
          <w:sz w:val="28"/>
          <w:szCs w:val="28"/>
        </w:rPr>
        <w:t xml:space="preserve"> </w:t>
      </w:r>
      <w:r w:rsidR="00E062C2" w:rsidRPr="0027564F">
        <w:rPr>
          <w:rFonts w:ascii="Times New Roman" w:hAnsi="Times New Roman" w:cs="Times New Roman"/>
          <w:sz w:val="28"/>
          <w:szCs w:val="28"/>
        </w:rPr>
        <w:t>уровне 100 процентов</w:t>
      </w:r>
      <w:r w:rsidR="00E062C2" w:rsidRPr="0027564F">
        <w:rPr>
          <w:rFonts w:ascii="Times New Roman" w:hAnsi="Times New Roman" w:cs="Times New Roman"/>
          <w:i/>
          <w:sz w:val="28"/>
          <w:szCs w:val="28"/>
        </w:rPr>
        <w:t xml:space="preserve">. </w:t>
      </w:r>
    </w:p>
    <w:p w:rsidR="00BC5A68" w:rsidRPr="005A4445" w:rsidRDefault="00C43E72"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5A4445">
        <w:rPr>
          <w:rFonts w:ascii="Times New Roman" w:hAnsi="Times New Roman" w:cs="Times New Roman"/>
          <w:sz w:val="28"/>
          <w:szCs w:val="28"/>
        </w:rPr>
        <w:t>В отчетном периоде</w:t>
      </w:r>
      <w:r w:rsidR="00AA1EDD" w:rsidRPr="005A4445">
        <w:rPr>
          <w:rFonts w:ascii="Times New Roman" w:hAnsi="Times New Roman" w:cs="Times New Roman"/>
          <w:sz w:val="28"/>
          <w:szCs w:val="28"/>
        </w:rPr>
        <w:t xml:space="preserve"> </w:t>
      </w:r>
      <w:r w:rsidR="00B609E0" w:rsidRPr="005A4445">
        <w:rPr>
          <w:rFonts w:ascii="Times New Roman" w:eastAsia="Times New Roman" w:hAnsi="Times New Roman" w:cs="Times New Roman"/>
          <w:color w:val="000000"/>
          <w:sz w:val="28"/>
          <w:szCs w:val="28"/>
          <w:lang w:eastAsia="zh-CN"/>
        </w:rPr>
        <w:t>дошкольны</w:t>
      </w:r>
      <w:r w:rsidR="00AA1EDD" w:rsidRPr="005A4445">
        <w:rPr>
          <w:rFonts w:ascii="Times New Roman" w:eastAsia="Times New Roman" w:hAnsi="Times New Roman" w:cs="Times New Roman"/>
          <w:color w:val="000000"/>
          <w:sz w:val="28"/>
          <w:szCs w:val="28"/>
          <w:lang w:eastAsia="zh-CN"/>
        </w:rPr>
        <w:t>е</w:t>
      </w:r>
      <w:r w:rsidR="00B609E0" w:rsidRPr="005A4445">
        <w:rPr>
          <w:rFonts w:ascii="Times New Roman" w:eastAsia="Times New Roman" w:hAnsi="Times New Roman" w:cs="Times New Roman"/>
          <w:color w:val="000000"/>
          <w:sz w:val="28"/>
          <w:szCs w:val="28"/>
          <w:lang w:eastAsia="zh-CN"/>
        </w:rPr>
        <w:t xml:space="preserve"> и </w:t>
      </w:r>
      <w:r w:rsidR="00AA1EDD" w:rsidRPr="005A4445">
        <w:rPr>
          <w:rFonts w:ascii="Times New Roman" w:eastAsia="Times New Roman" w:hAnsi="Times New Roman" w:cs="Times New Roman"/>
          <w:color w:val="000000"/>
          <w:sz w:val="28"/>
          <w:szCs w:val="28"/>
          <w:lang w:eastAsia="zh-CN"/>
        </w:rPr>
        <w:t>обще</w:t>
      </w:r>
      <w:r w:rsidR="00B609E0" w:rsidRPr="005A4445">
        <w:rPr>
          <w:rFonts w:ascii="Times New Roman" w:eastAsia="Times New Roman" w:hAnsi="Times New Roman" w:cs="Times New Roman"/>
          <w:color w:val="000000"/>
          <w:sz w:val="28"/>
          <w:szCs w:val="28"/>
          <w:lang w:eastAsia="zh-CN"/>
        </w:rPr>
        <w:t>образовательны</w:t>
      </w:r>
      <w:r w:rsidR="00AA1EDD" w:rsidRPr="005A4445">
        <w:rPr>
          <w:rFonts w:ascii="Times New Roman" w:eastAsia="Times New Roman" w:hAnsi="Times New Roman" w:cs="Times New Roman"/>
          <w:color w:val="000000"/>
          <w:sz w:val="28"/>
          <w:szCs w:val="28"/>
          <w:lang w:eastAsia="zh-CN"/>
        </w:rPr>
        <w:t>е</w:t>
      </w:r>
      <w:r w:rsidR="00B609E0" w:rsidRPr="005A4445">
        <w:rPr>
          <w:rFonts w:ascii="Times New Roman" w:eastAsia="Times New Roman" w:hAnsi="Times New Roman" w:cs="Times New Roman"/>
          <w:color w:val="000000"/>
          <w:sz w:val="28"/>
          <w:szCs w:val="28"/>
          <w:lang w:eastAsia="zh-CN"/>
        </w:rPr>
        <w:t xml:space="preserve"> организаци</w:t>
      </w:r>
      <w:r w:rsidR="00AA1EDD" w:rsidRPr="005A4445">
        <w:rPr>
          <w:rFonts w:ascii="Times New Roman" w:eastAsia="Times New Roman" w:hAnsi="Times New Roman" w:cs="Times New Roman"/>
          <w:color w:val="000000"/>
          <w:sz w:val="28"/>
          <w:szCs w:val="28"/>
          <w:lang w:eastAsia="zh-CN"/>
        </w:rPr>
        <w:t xml:space="preserve">и округа </w:t>
      </w:r>
      <w:r w:rsidR="00B609E0" w:rsidRPr="005A4445">
        <w:rPr>
          <w:rFonts w:ascii="Times New Roman" w:eastAsia="Times New Roman" w:hAnsi="Times New Roman" w:cs="Times New Roman"/>
          <w:color w:val="000000"/>
          <w:sz w:val="28"/>
          <w:szCs w:val="28"/>
          <w:lang w:eastAsia="zh-CN"/>
        </w:rPr>
        <w:t>приведены в соответствие с требованиями СанПиН</w:t>
      </w:r>
      <w:r w:rsidR="00C21E2D" w:rsidRPr="005A4445">
        <w:rPr>
          <w:rFonts w:ascii="Times New Roman" w:hAnsi="Times New Roman" w:cs="Times New Roman"/>
          <w:sz w:val="28"/>
          <w:szCs w:val="28"/>
        </w:rPr>
        <w:t>:</w:t>
      </w:r>
      <w:r w:rsidR="00C55085" w:rsidRPr="005A4445">
        <w:rPr>
          <w:rFonts w:ascii="Times New Roman" w:hAnsi="Times New Roman" w:cs="Times New Roman"/>
          <w:sz w:val="28"/>
          <w:szCs w:val="28"/>
        </w:rPr>
        <w:t xml:space="preserve"> </w:t>
      </w:r>
    </w:p>
    <w:p w:rsidR="005A4445" w:rsidRDefault="005A4445"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21366">
        <w:rPr>
          <w:rFonts w:ascii="Times New Roman" w:eastAsia="Times New Roman" w:hAnsi="Times New Roman" w:cs="Times New Roman"/>
          <w:sz w:val="28"/>
          <w:szCs w:val="28"/>
        </w:rPr>
        <w:t>проведены ремонтные работ</w:t>
      </w:r>
      <w:r w:rsidR="00BA3A6E">
        <w:rPr>
          <w:rFonts w:ascii="Times New Roman" w:eastAsia="Times New Roman" w:hAnsi="Times New Roman" w:cs="Times New Roman"/>
          <w:sz w:val="28"/>
          <w:szCs w:val="28"/>
        </w:rPr>
        <w:t>ы</w:t>
      </w:r>
      <w:r w:rsidRPr="00A21366">
        <w:rPr>
          <w:rFonts w:ascii="Times New Roman" w:eastAsia="Times New Roman" w:hAnsi="Times New Roman" w:cs="Times New Roman"/>
          <w:sz w:val="28"/>
          <w:szCs w:val="28"/>
        </w:rPr>
        <w:t xml:space="preserve"> водопроводных сетей в муниципальных образовательных организациях МБДОУ Детский сад № 11 «Светлячок» </w:t>
      </w:r>
      <w:r>
        <w:rPr>
          <w:rFonts w:ascii="Times New Roman" w:eastAsia="Times New Roman" w:hAnsi="Times New Roman" w:cs="Times New Roman"/>
          <w:sz w:val="28"/>
          <w:szCs w:val="28"/>
        </w:rPr>
        <w:t xml:space="preserve">          </w:t>
      </w:r>
      <w:r w:rsidRPr="00A21366">
        <w:rPr>
          <w:rFonts w:ascii="Times New Roman" w:eastAsia="Times New Roman" w:hAnsi="Times New Roman" w:cs="Times New Roman"/>
          <w:sz w:val="28"/>
          <w:szCs w:val="28"/>
        </w:rPr>
        <w:t xml:space="preserve">ст. </w:t>
      </w:r>
      <w:proofErr w:type="spellStart"/>
      <w:r w:rsidRPr="00A21366">
        <w:rPr>
          <w:rFonts w:ascii="Times New Roman" w:eastAsia="Times New Roman" w:hAnsi="Times New Roman" w:cs="Times New Roman"/>
          <w:sz w:val="28"/>
          <w:szCs w:val="28"/>
        </w:rPr>
        <w:t>Зольской</w:t>
      </w:r>
      <w:proofErr w:type="spellEnd"/>
      <w:r w:rsidRPr="00A21366">
        <w:rPr>
          <w:rFonts w:ascii="Times New Roman" w:eastAsia="Times New Roman" w:hAnsi="Times New Roman" w:cs="Times New Roman"/>
          <w:sz w:val="28"/>
          <w:szCs w:val="28"/>
        </w:rPr>
        <w:t>;</w:t>
      </w:r>
    </w:p>
    <w:p w:rsidR="00BA3A6E" w:rsidRPr="00A21366" w:rsidRDefault="00BA3A6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21366">
        <w:rPr>
          <w:rFonts w:ascii="Times New Roman" w:eastAsia="Times New Roman" w:hAnsi="Times New Roman" w:cs="Times New Roman"/>
          <w:sz w:val="28"/>
          <w:szCs w:val="28"/>
        </w:rPr>
        <w:t xml:space="preserve">проведены работы по ликвидации аварийных ситуаций по муниципальным образовательным организациям МБОУ «СОШ № 5» ст. Марьинской и МБОУ «СОШ №4» ст. </w:t>
      </w:r>
      <w:proofErr w:type="spellStart"/>
      <w:r w:rsidRPr="00A21366">
        <w:rPr>
          <w:rFonts w:ascii="Times New Roman" w:eastAsia="Times New Roman" w:hAnsi="Times New Roman" w:cs="Times New Roman"/>
          <w:sz w:val="28"/>
          <w:szCs w:val="28"/>
        </w:rPr>
        <w:t>Зольской</w:t>
      </w:r>
      <w:proofErr w:type="spellEnd"/>
      <w:r>
        <w:rPr>
          <w:rFonts w:ascii="Times New Roman" w:eastAsia="Times New Roman" w:hAnsi="Times New Roman" w:cs="Times New Roman"/>
          <w:sz w:val="28"/>
          <w:szCs w:val="28"/>
        </w:rPr>
        <w:t>;</w:t>
      </w:r>
    </w:p>
    <w:p w:rsidR="005A4445" w:rsidRPr="00A21366" w:rsidRDefault="005A4445"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21366">
        <w:rPr>
          <w:rFonts w:ascii="Times New Roman" w:eastAsia="Times New Roman" w:hAnsi="Times New Roman" w:cs="Times New Roman"/>
          <w:sz w:val="28"/>
          <w:szCs w:val="28"/>
        </w:rPr>
        <w:t xml:space="preserve">проведены работы по огнезащитной обработке в МКДОУ </w:t>
      </w:r>
      <w:r>
        <w:rPr>
          <w:rFonts w:ascii="Times New Roman" w:eastAsia="Times New Roman" w:hAnsi="Times New Roman" w:cs="Times New Roman"/>
          <w:sz w:val="28"/>
          <w:szCs w:val="28"/>
        </w:rPr>
        <w:t>«</w:t>
      </w:r>
      <w:r w:rsidRPr="00A21366">
        <w:rPr>
          <w:rFonts w:ascii="Times New Roman" w:eastAsia="Times New Roman" w:hAnsi="Times New Roman" w:cs="Times New Roman"/>
          <w:sz w:val="28"/>
          <w:szCs w:val="28"/>
        </w:rPr>
        <w:t>Детский сад № 19</w:t>
      </w:r>
      <w:r>
        <w:rPr>
          <w:rFonts w:ascii="Times New Roman" w:eastAsia="Times New Roman" w:hAnsi="Times New Roman" w:cs="Times New Roman"/>
          <w:sz w:val="28"/>
          <w:szCs w:val="28"/>
        </w:rPr>
        <w:t>»</w:t>
      </w:r>
      <w:r w:rsidRPr="00A21366">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w:t>
      </w:r>
      <w:r w:rsidRPr="00A21366">
        <w:rPr>
          <w:rFonts w:ascii="Times New Roman" w:eastAsia="Times New Roman" w:hAnsi="Times New Roman" w:cs="Times New Roman"/>
          <w:sz w:val="28"/>
          <w:szCs w:val="28"/>
        </w:rPr>
        <w:t xml:space="preserve"> </w:t>
      </w:r>
      <w:proofErr w:type="spellStart"/>
      <w:r w:rsidRPr="00A21366">
        <w:rPr>
          <w:rFonts w:ascii="Times New Roman" w:eastAsia="Times New Roman" w:hAnsi="Times New Roman" w:cs="Times New Roman"/>
          <w:sz w:val="28"/>
          <w:szCs w:val="28"/>
        </w:rPr>
        <w:t>Зольской</w:t>
      </w:r>
      <w:proofErr w:type="spellEnd"/>
      <w:r w:rsidRPr="00A21366">
        <w:rPr>
          <w:rFonts w:ascii="Times New Roman" w:eastAsia="Times New Roman" w:hAnsi="Times New Roman" w:cs="Times New Roman"/>
          <w:sz w:val="28"/>
          <w:szCs w:val="28"/>
        </w:rPr>
        <w:t xml:space="preserve">, МКДОУ </w:t>
      </w:r>
      <w:r>
        <w:rPr>
          <w:rFonts w:ascii="Times New Roman" w:eastAsia="Times New Roman" w:hAnsi="Times New Roman" w:cs="Times New Roman"/>
          <w:sz w:val="28"/>
          <w:szCs w:val="28"/>
        </w:rPr>
        <w:t>«</w:t>
      </w:r>
      <w:r w:rsidRPr="00A21366">
        <w:rPr>
          <w:rFonts w:ascii="Times New Roman" w:eastAsia="Times New Roman" w:hAnsi="Times New Roman" w:cs="Times New Roman"/>
          <w:sz w:val="28"/>
          <w:szCs w:val="28"/>
        </w:rPr>
        <w:t>Детский сад № 22</w:t>
      </w:r>
      <w:r>
        <w:rPr>
          <w:rFonts w:ascii="Times New Roman" w:eastAsia="Times New Roman" w:hAnsi="Times New Roman" w:cs="Times New Roman"/>
          <w:sz w:val="28"/>
          <w:szCs w:val="28"/>
        </w:rPr>
        <w:t>»</w:t>
      </w:r>
      <w:r w:rsidRPr="00A21366">
        <w:rPr>
          <w:rFonts w:ascii="Times New Roman" w:eastAsia="Times New Roman" w:hAnsi="Times New Roman" w:cs="Times New Roman"/>
          <w:sz w:val="28"/>
          <w:szCs w:val="28"/>
        </w:rPr>
        <w:t xml:space="preserve"> г. Новопавловска, МБДОУ «Д/с Теремок №4» г. Новопавловска</w:t>
      </w:r>
      <w:r w:rsidR="00BA3A6E">
        <w:rPr>
          <w:rFonts w:ascii="Times New Roman" w:eastAsia="Times New Roman" w:hAnsi="Times New Roman" w:cs="Times New Roman"/>
          <w:sz w:val="28"/>
          <w:szCs w:val="28"/>
        </w:rPr>
        <w:t xml:space="preserve"> и </w:t>
      </w:r>
      <w:r w:rsidR="00BA3A6E" w:rsidRPr="00A21366">
        <w:rPr>
          <w:rFonts w:ascii="Times New Roman" w:eastAsia="Times New Roman" w:hAnsi="Times New Roman" w:cs="Times New Roman"/>
          <w:sz w:val="28"/>
          <w:szCs w:val="28"/>
        </w:rPr>
        <w:t>в муниципальных общеобразовательных учреждениях</w:t>
      </w:r>
      <w:r w:rsidRPr="00A21366">
        <w:rPr>
          <w:rFonts w:ascii="Times New Roman" w:eastAsia="Times New Roman" w:hAnsi="Times New Roman" w:cs="Times New Roman"/>
          <w:sz w:val="28"/>
          <w:szCs w:val="28"/>
        </w:rPr>
        <w:t>;</w:t>
      </w:r>
    </w:p>
    <w:p w:rsidR="005A4445" w:rsidRPr="00A21366" w:rsidRDefault="00BA3A6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4445" w:rsidRPr="00A21366">
        <w:rPr>
          <w:rFonts w:ascii="Times New Roman" w:eastAsia="Times New Roman" w:hAnsi="Times New Roman" w:cs="Times New Roman"/>
          <w:sz w:val="28"/>
          <w:szCs w:val="28"/>
        </w:rPr>
        <w:t xml:space="preserve">проведены ремонтные работы системы водоснабжения в муниципальных организациях в МКДОУ </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Детский сад № 19</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w:t>
      </w:r>
      <w:proofErr w:type="spellStart"/>
      <w:r w:rsidR="005A4445" w:rsidRPr="00A21366">
        <w:rPr>
          <w:rFonts w:ascii="Times New Roman" w:eastAsia="Times New Roman" w:hAnsi="Times New Roman" w:cs="Times New Roman"/>
          <w:sz w:val="28"/>
          <w:szCs w:val="28"/>
        </w:rPr>
        <w:t>Зольской</w:t>
      </w:r>
      <w:proofErr w:type="spellEnd"/>
      <w:r>
        <w:rPr>
          <w:rFonts w:ascii="Times New Roman" w:eastAsia="Times New Roman" w:hAnsi="Times New Roman" w:cs="Times New Roman"/>
          <w:sz w:val="28"/>
          <w:szCs w:val="28"/>
        </w:rPr>
        <w:t>,</w:t>
      </w:r>
      <w:r w:rsidRPr="00BA3A6E">
        <w:rPr>
          <w:rFonts w:ascii="Times New Roman" w:eastAsia="Times New Roman" w:hAnsi="Times New Roman" w:cs="Times New Roman"/>
          <w:sz w:val="28"/>
          <w:szCs w:val="28"/>
        </w:rPr>
        <w:t xml:space="preserve"> </w:t>
      </w:r>
      <w:r w:rsidRPr="00A21366">
        <w:rPr>
          <w:rFonts w:ascii="Times New Roman" w:eastAsia="Times New Roman" w:hAnsi="Times New Roman" w:cs="Times New Roman"/>
          <w:sz w:val="28"/>
          <w:szCs w:val="28"/>
        </w:rPr>
        <w:t>МБОУ «СОШ №6» пос. Комсомолец</w:t>
      </w:r>
      <w:r w:rsidR="005A4445" w:rsidRPr="00A21366">
        <w:rPr>
          <w:rFonts w:ascii="Times New Roman" w:eastAsia="Times New Roman" w:hAnsi="Times New Roman" w:cs="Times New Roman"/>
          <w:sz w:val="28"/>
          <w:szCs w:val="28"/>
        </w:rPr>
        <w:t>;</w:t>
      </w:r>
    </w:p>
    <w:p w:rsidR="005A4445" w:rsidRPr="00A21366" w:rsidRDefault="00BA3A6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проведены</w:t>
      </w:r>
      <w:r w:rsidR="005A4445" w:rsidRPr="00A21366">
        <w:rPr>
          <w:rFonts w:ascii="Times New Roman" w:eastAsia="Times New Roman" w:hAnsi="Times New Roman" w:cs="Times New Roman"/>
          <w:sz w:val="28"/>
          <w:szCs w:val="28"/>
        </w:rPr>
        <w:t xml:space="preserve"> строительные и ремонтные работы газопровода в МБДОУ «Д/с Теремок №4» г. Новопавловска;</w:t>
      </w:r>
    </w:p>
    <w:p w:rsidR="005A4445" w:rsidRPr="00A21366" w:rsidRDefault="00BA3A6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4445" w:rsidRPr="00A21366">
        <w:rPr>
          <w:rFonts w:ascii="Times New Roman" w:eastAsia="Times New Roman" w:hAnsi="Times New Roman" w:cs="Times New Roman"/>
          <w:sz w:val="28"/>
          <w:szCs w:val="28"/>
        </w:rPr>
        <w:t xml:space="preserve">проведен строительный контроль в МКДОУ </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Детский сад № 6 </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Алёнушка</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w:t>
      </w:r>
      <w:r w:rsidR="005A4445" w:rsidRPr="00A21366">
        <w:rPr>
          <w:rFonts w:ascii="Times New Roman" w:eastAsia="Times New Roman" w:hAnsi="Times New Roman" w:cs="Times New Roman"/>
          <w:sz w:val="28"/>
          <w:szCs w:val="28"/>
        </w:rPr>
        <w:t xml:space="preserve">Новопавловска и МКДОУ </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Детский сад №21 </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Ягодка</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Советской</w:t>
      </w:r>
      <w:r w:rsidR="001F1EEE">
        <w:rPr>
          <w:rFonts w:ascii="Times New Roman" w:eastAsia="Times New Roman" w:hAnsi="Times New Roman" w:cs="Times New Roman"/>
          <w:sz w:val="28"/>
          <w:szCs w:val="28"/>
        </w:rPr>
        <w:t xml:space="preserve">, </w:t>
      </w:r>
      <w:r w:rsidR="001F1EEE" w:rsidRPr="001F1EEE">
        <w:rPr>
          <w:rFonts w:ascii="Times New Roman" w:eastAsia="Times New Roman" w:hAnsi="Times New Roman" w:cs="Times New Roman"/>
          <w:sz w:val="28"/>
          <w:szCs w:val="28"/>
        </w:rPr>
        <w:t>в МБОУ «Гимназия № 1» г.</w:t>
      </w:r>
      <w:r w:rsidR="00A539F0">
        <w:rPr>
          <w:rFonts w:ascii="Times New Roman" w:eastAsia="Times New Roman" w:hAnsi="Times New Roman" w:cs="Times New Roman"/>
          <w:sz w:val="28"/>
          <w:szCs w:val="28"/>
        </w:rPr>
        <w:t xml:space="preserve"> </w:t>
      </w:r>
      <w:r w:rsidR="001F1EEE" w:rsidRPr="001F1EEE">
        <w:rPr>
          <w:rFonts w:ascii="Times New Roman" w:eastAsia="Times New Roman" w:hAnsi="Times New Roman" w:cs="Times New Roman"/>
          <w:sz w:val="28"/>
          <w:szCs w:val="28"/>
        </w:rPr>
        <w:t xml:space="preserve">Новопавловска, в МБОУ «СОШ №3» с. Советской, в МБОУ «СОШ № 5» ст. </w:t>
      </w:r>
      <w:r w:rsidR="001F1EEE">
        <w:rPr>
          <w:rFonts w:ascii="Times New Roman" w:eastAsia="Times New Roman" w:hAnsi="Times New Roman" w:cs="Times New Roman"/>
          <w:sz w:val="28"/>
          <w:szCs w:val="28"/>
        </w:rPr>
        <w:t xml:space="preserve">Марьинской, </w:t>
      </w:r>
      <w:r w:rsidR="001F1EEE" w:rsidRPr="001F1EEE">
        <w:rPr>
          <w:rFonts w:ascii="Times New Roman" w:eastAsia="Times New Roman" w:hAnsi="Times New Roman" w:cs="Times New Roman"/>
          <w:sz w:val="28"/>
          <w:szCs w:val="28"/>
        </w:rPr>
        <w:t>в МБОУ «СОШ №7» пос. Коммаяк, в МБОУ СОШ № 10 с. Орловка</w:t>
      </w:r>
      <w:r w:rsidR="001F1EEE">
        <w:rPr>
          <w:rFonts w:ascii="Times New Roman" w:eastAsia="Times New Roman" w:hAnsi="Times New Roman" w:cs="Times New Roman"/>
          <w:sz w:val="28"/>
          <w:szCs w:val="28"/>
        </w:rPr>
        <w:t>;</w:t>
      </w:r>
    </w:p>
    <w:p w:rsidR="005A4445" w:rsidRPr="00A21366" w:rsidRDefault="00BA3A6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4445" w:rsidRPr="00A21366">
        <w:rPr>
          <w:rFonts w:ascii="Times New Roman" w:eastAsia="Times New Roman" w:hAnsi="Times New Roman" w:cs="Times New Roman"/>
          <w:sz w:val="28"/>
          <w:szCs w:val="28"/>
        </w:rPr>
        <w:t xml:space="preserve">устройство и ремонт теневых навесов для защиты детей от солнца и </w:t>
      </w:r>
      <w:r w:rsidR="005A4445" w:rsidRPr="00A21366">
        <w:rPr>
          <w:rFonts w:ascii="Times New Roman" w:eastAsia="Times New Roman" w:hAnsi="Times New Roman" w:cs="Times New Roman"/>
          <w:sz w:val="28"/>
          <w:szCs w:val="28"/>
        </w:rPr>
        <w:lastRenderedPageBreak/>
        <w:t>осадков в МКДОУ «Д/</w:t>
      </w:r>
      <w:proofErr w:type="gramStart"/>
      <w:r w:rsidR="005A4445" w:rsidRPr="00A21366">
        <w:rPr>
          <w:rFonts w:ascii="Times New Roman" w:eastAsia="Times New Roman" w:hAnsi="Times New Roman" w:cs="Times New Roman"/>
          <w:sz w:val="28"/>
          <w:szCs w:val="28"/>
        </w:rPr>
        <w:t>с</w:t>
      </w:r>
      <w:proofErr w:type="gramEnd"/>
      <w:r w:rsidR="005A4445" w:rsidRPr="00A21366">
        <w:rPr>
          <w:rFonts w:ascii="Times New Roman" w:eastAsia="Times New Roman" w:hAnsi="Times New Roman" w:cs="Times New Roman"/>
          <w:sz w:val="28"/>
          <w:szCs w:val="28"/>
        </w:rPr>
        <w:t xml:space="preserve"> Светлячок № 12» пос. Коммаяк, МБДОУ </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Журавлик</w:t>
      </w:r>
      <w:r>
        <w:rPr>
          <w:rFonts w:ascii="Times New Roman" w:eastAsia="Times New Roman" w:hAnsi="Times New Roman" w:cs="Times New Roman"/>
          <w:sz w:val="28"/>
          <w:szCs w:val="28"/>
        </w:rPr>
        <w:t xml:space="preserve">» </w:t>
      </w:r>
      <w:r w:rsidR="005A4445" w:rsidRPr="00A2136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A4445" w:rsidRPr="00A21366">
        <w:rPr>
          <w:rFonts w:ascii="Times New Roman" w:eastAsia="Times New Roman" w:hAnsi="Times New Roman" w:cs="Times New Roman"/>
          <w:sz w:val="28"/>
          <w:szCs w:val="28"/>
        </w:rPr>
        <w:t xml:space="preserve">9 ст. Марьинская и МКДОУ </w:t>
      </w:r>
      <w:r>
        <w:rPr>
          <w:rFonts w:ascii="Times New Roman" w:eastAsia="Times New Roman" w:hAnsi="Times New Roman" w:cs="Times New Roman"/>
          <w:sz w:val="28"/>
          <w:szCs w:val="28"/>
        </w:rPr>
        <w:t>«Детский сад №21 «</w:t>
      </w:r>
      <w:r w:rsidR="005A4445" w:rsidRPr="00A21366">
        <w:rPr>
          <w:rFonts w:ascii="Times New Roman" w:eastAsia="Times New Roman" w:hAnsi="Times New Roman" w:cs="Times New Roman"/>
          <w:sz w:val="28"/>
          <w:szCs w:val="28"/>
        </w:rPr>
        <w:t>Ягодка</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Советской;</w:t>
      </w:r>
    </w:p>
    <w:p w:rsidR="005A4445" w:rsidRPr="00A21366" w:rsidRDefault="00BA3A6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w:t>
      </w:r>
      <w:proofErr w:type="gramStart"/>
      <w:r w:rsidR="005A4445" w:rsidRPr="00A21366">
        <w:rPr>
          <w:rFonts w:ascii="Times New Roman" w:eastAsia="Times New Roman" w:hAnsi="Times New Roman" w:cs="Times New Roman"/>
          <w:sz w:val="28"/>
          <w:szCs w:val="28"/>
        </w:rPr>
        <w:t>проведен</w:t>
      </w:r>
      <w:r>
        <w:rPr>
          <w:rFonts w:ascii="Times New Roman" w:eastAsia="Times New Roman" w:hAnsi="Times New Roman" w:cs="Times New Roman"/>
          <w:sz w:val="28"/>
          <w:szCs w:val="28"/>
        </w:rPr>
        <w:t>а</w:t>
      </w:r>
      <w:proofErr w:type="gramEnd"/>
      <w:r w:rsidR="005A4445" w:rsidRPr="00A21366">
        <w:rPr>
          <w:rFonts w:ascii="Times New Roman" w:eastAsia="Times New Roman" w:hAnsi="Times New Roman" w:cs="Times New Roman"/>
          <w:sz w:val="28"/>
          <w:szCs w:val="28"/>
        </w:rPr>
        <w:t xml:space="preserve"> замены газовых котлов в МБДОУ Детский сад № 11 «Светлячок» ст. </w:t>
      </w:r>
      <w:proofErr w:type="spellStart"/>
      <w:r w:rsidR="005A4445" w:rsidRPr="00A21366">
        <w:rPr>
          <w:rFonts w:ascii="Times New Roman" w:eastAsia="Times New Roman" w:hAnsi="Times New Roman" w:cs="Times New Roman"/>
          <w:sz w:val="28"/>
          <w:szCs w:val="28"/>
        </w:rPr>
        <w:t>Зольской</w:t>
      </w:r>
      <w:proofErr w:type="spellEnd"/>
      <w:r w:rsidR="005A4445" w:rsidRPr="00A21366">
        <w:rPr>
          <w:rFonts w:ascii="Times New Roman" w:eastAsia="Times New Roman" w:hAnsi="Times New Roman" w:cs="Times New Roman"/>
          <w:sz w:val="28"/>
          <w:szCs w:val="28"/>
        </w:rPr>
        <w:t>;</w:t>
      </w:r>
    </w:p>
    <w:p w:rsidR="005A4445" w:rsidRPr="00A21366" w:rsidRDefault="00BA3A6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4445" w:rsidRPr="00A21366">
        <w:rPr>
          <w:rFonts w:ascii="Times New Roman" w:eastAsia="Times New Roman" w:hAnsi="Times New Roman" w:cs="Times New Roman"/>
          <w:sz w:val="28"/>
          <w:szCs w:val="28"/>
        </w:rPr>
        <w:t xml:space="preserve">проведен ремонт кровли МКДОУ </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Детский сад № 21 </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Ягодка</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ст. Советская</w:t>
      </w:r>
      <w:r>
        <w:rPr>
          <w:rFonts w:ascii="Times New Roman" w:eastAsia="Times New Roman" w:hAnsi="Times New Roman" w:cs="Times New Roman"/>
          <w:sz w:val="28"/>
          <w:szCs w:val="28"/>
        </w:rPr>
        <w:t xml:space="preserve">», </w:t>
      </w:r>
      <w:r w:rsidR="005A4445" w:rsidRPr="00A21366">
        <w:rPr>
          <w:rFonts w:ascii="Times New Roman" w:eastAsia="Times New Roman" w:hAnsi="Times New Roman" w:cs="Times New Roman"/>
          <w:sz w:val="28"/>
          <w:szCs w:val="28"/>
        </w:rPr>
        <w:t xml:space="preserve">МКДОУ </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Детский сад № 15 </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Веселый улей</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ст. Старопавловской</w:t>
      </w:r>
      <w:r>
        <w:rPr>
          <w:rFonts w:ascii="Times New Roman" w:eastAsia="Times New Roman" w:hAnsi="Times New Roman" w:cs="Times New Roman"/>
          <w:sz w:val="28"/>
          <w:szCs w:val="28"/>
        </w:rPr>
        <w:t>»</w:t>
      </w:r>
      <w:r w:rsidR="001F1EEE">
        <w:rPr>
          <w:rFonts w:ascii="Times New Roman" w:eastAsia="Times New Roman" w:hAnsi="Times New Roman" w:cs="Times New Roman"/>
          <w:sz w:val="28"/>
          <w:szCs w:val="28"/>
        </w:rPr>
        <w:t xml:space="preserve">, </w:t>
      </w:r>
      <w:r w:rsidR="001F1EEE" w:rsidRPr="001F1EEE">
        <w:rPr>
          <w:rFonts w:ascii="Times New Roman" w:eastAsia="Times New Roman" w:hAnsi="Times New Roman" w:cs="Times New Roman"/>
          <w:sz w:val="28"/>
          <w:szCs w:val="28"/>
        </w:rPr>
        <w:t>МБОУ «СОШ №7» п. Коммаяк</w:t>
      </w:r>
      <w:r w:rsidR="001F1EEE">
        <w:rPr>
          <w:rFonts w:ascii="Times New Roman" w:eastAsia="Times New Roman" w:hAnsi="Times New Roman" w:cs="Times New Roman"/>
          <w:sz w:val="28"/>
          <w:szCs w:val="28"/>
        </w:rPr>
        <w:t>;</w:t>
      </w:r>
    </w:p>
    <w:p w:rsidR="005A4445" w:rsidRPr="00A21366" w:rsidRDefault="00BA3A6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изготовление ПСД на капитальный ремонт здания и </w:t>
      </w:r>
      <w:proofErr w:type="spellStart"/>
      <w:r w:rsidR="005A4445" w:rsidRPr="00A21366">
        <w:rPr>
          <w:rFonts w:ascii="Times New Roman" w:eastAsia="Times New Roman" w:hAnsi="Times New Roman" w:cs="Times New Roman"/>
          <w:sz w:val="28"/>
          <w:szCs w:val="28"/>
        </w:rPr>
        <w:t>госэкспертиза</w:t>
      </w:r>
      <w:proofErr w:type="spellEnd"/>
      <w:r w:rsidR="005A4445" w:rsidRPr="00A21366">
        <w:rPr>
          <w:rFonts w:ascii="Times New Roman" w:eastAsia="Times New Roman" w:hAnsi="Times New Roman" w:cs="Times New Roman"/>
          <w:sz w:val="28"/>
          <w:szCs w:val="28"/>
        </w:rPr>
        <w:t xml:space="preserve"> достоверности сметной стоимости в ПСД МБДОУ «Детский сад №4 Теремок» г. Новопавловска и МКДОУ «Детский сад №17 Светлячок» ст</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Советской</w:t>
      </w:r>
      <w:r w:rsidR="001F1EEE">
        <w:rPr>
          <w:rFonts w:ascii="Times New Roman" w:eastAsia="Times New Roman" w:hAnsi="Times New Roman" w:cs="Times New Roman"/>
          <w:sz w:val="28"/>
          <w:szCs w:val="28"/>
        </w:rPr>
        <w:t>,</w:t>
      </w:r>
      <w:r w:rsidR="001F1EEE" w:rsidRPr="001F1EEE">
        <w:rPr>
          <w:rFonts w:ascii="Times New Roman" w:eastAsia="Times New Roman" w:hAnsi="Times New Roman" w:cs="Times New Roman"/>
          <w:sz w:val="28"/>
          <w:szCs w:val="28"/>
        </w:rPr>
        <w:t xml:space="preserve"> в ПСД МБОУ «СОШ № 8» с. Горнозаводское</w:t>
      </w:r>
      <w:r w:rsidR="005A4445" w:rsidRPr="00A21366">
        <w:rPr>
          <w:rFonts w:ascii="Times New Roman" w:eastAsia="Times New Roman" w:hAnsi="Times New Roman" w:cs="Times New Roman"/>
          <w:sz w:val="28"/>
          <w:szCs w:val="28"/>
        </w:rPr>
        <w:t>;</w:t>
      </w:r>
    </w:p>
    <w:p w:rsidR="005A4445" w:rsidRPr="00A21366" w:rsidRDefault="00BA3A6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4445" w:rsidRPr="00A21366">
        <w:rPr>
          <w:rFonts w:ascii="Times New Roman" w:eastAsia="Times New Roman" w:hAnsi="Times New Roman" w:cs="Times New Roman"/>
          <w:sz w:val="28"/>
          <w:szCs w:val="28"/>
        </w:rPr>
        <w:t>проведен ремонт дворовых территорий в муниципальных учреждениях МКДОУ «Детский сад № 6 Алёнушка» г. Новопавловска</w:t>
      </w:r>
      <w:r w:rsidR="001F1EEE">
        <w:rPr>
          <w:rFonts w:ascii="Times New Roman" w:eastAsia="Times New Roman" w:hAnsi="Times New Roman" w:cs="Times New Roman"/>
          <w:sz w:val="28"/>
          <w:szCs w:val="28"/>
        </w:rPr>
        <w:t xml:space="preserve">, </w:t>
      </w:r>
      <w:r w:rsidR="001F1EEE" w:rsidRPr="001F1EEE">
        <w:rPr>
          <w:rFonts w:ascii="Times New Roman" w:eastAsia="Times New Roman" w:hAnsi="Times New Roman" w:cs="Times New Roman"/>
          <w:sz w:val="28"/>
          <w:szCs w:val="28"/>
        </w:rPr>
        <w:t>МБОУ «Гимназия № 1»</w:t>
      </w:r>
      <w:r w:rsidR="001F1EEE">
        <w:rPr>
          <w:rFonts w:ascii="Times New Roman" w:eastAsia="Times New Roman" w:hAnsi="Times New Roman" w:cs="Times New Roman"/>
          <w:sz w:val="28"/>
          <w:szCs w:val="28"/>
        </w:rPr>
        <w:t xml:space="preserve"> г. </w:t>
      </w:r>
      <w:proofErr w:type="spellStart"/>
      <w:r w:rsidR="001F1EEE">
        <w:rPr>
          <w:rFonts w:ascii="Times New Roman" w:eastAsia="Times New Roman" w:hAnsi="Times New Roman" w:cs="Times New Roman"/>
          <w:sz w:val="28"/>
          <w:szCs w:val="28"/>
        </w:rPr>
        <w:t>Новопаловска</w:t>
      </w:r>
      <w:proofErr w:type="spellEnd"/>
      <w:r w:rsidR="001F1EEE">
        <w:rPr>
          <w:rFonts w:ascii="Times New Roman" w:eastAsia="Times New Roman" w:hAnsi="Times New Roman" w:cs="Times New Roman"/>
          <w:sz w:val="28"/>
          <w:szCs w:val="28"/>
        </w:rPr>
        <w:t>;</w:t>
      </w:r>
    </w:p>
    <w:p w:rsidR="005A4445" w:rsidRPr="00A21366" w:rsidRDefault="00BA3A6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4445" w:rsidRPr="00A21366">
        <w:rPr>
          <w:rFonts w:ascii="Times New Roman" w:eastAsia="Times New Roman" w:hAnsi="Times New Roman" w:cs="Times New Roman"/>
          <w:sz w:val="28"/>
          <w:szCs w:val="28"/>
        </w:rPr>
        <w:t xml:space="preserve">проведен ремонт групповой МКДОУ «Детский сад № 20 Ягодка» ст. </w:t>
      </w:r>
      <w:proofErr w:type="gramStart"/>
      <w:r w:rsidR="005A4445" w:rsidRPr="00A21366">
        <w:rPr>
          <w:rFonts w:ascii="Times New Roman" w:eastAsia="Times New Roman" w:hAnsi="Times New Roman" w:cs="Times New Roman"/>
          <w:sz w:val="28"/>
          <w:szCs w:val="28"/>
        </w:rPr>
        <w:t>Советской</w:t>
      </w:r>
      <w:proofErr w:type="gramEnd"/>
      <w:r w:rsidR="005A4445" w:rsidRPr="00A21366">
        <w:rPr>
          <w:rFonts w:ascii="Times New Roman" w:eastAsia="Times New Roman" w:hAnsi="Times New Roman" w:cs="Times New Roman"/>
          <w:sz w:val="28"/>
          <w:szCs w:val="28"/>
        </w:rPr>
        <w:t>;</w:t>
      </w:r>
    </w:p>
    <w:p w:rsidR="005A4445" w:rsidRPr="00A21366" w:rsidRDefault="00BA3A6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4445" w:rsidRPr="00A21366">
        <w:rPr>
          <w:rFonts w:ascii="Times New Roman" w:eastAsia="Times New Roman" w:hAnsi="Times New Roman" w:cs="Times New Roman"/>
          <w:sz w:val="28"/>
          <w:szCs w:val="28"/>
        </w:rPr>
        <w:t>выполнены инструментальное и инструментально-визуальное обследование зданий в МКДОУ «Детский сад №17 Светлячок» ст</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w:t>
      </w:r>
      <w:proofErr w:type="gramStart"/>
      <w:r w:rsidR="005A4445" w:rsidRPr="00A21366">
        <w:rPr>
          <w:rFonts w:ascii="Times New Roman" w:eastAsia="Times New Roman" w:hAnsi="Times New Roman" w:cs="Times New Roman"/>
          <w:sz w:val="28"/>
          <w:szCs w:val="28"/>
        </w:rPr>
        <w:t>Советской</w:t>
      </w:r>
      <w:proofErr w:type="gramEnd"/>
      <w:r w:rsidR="005A4445" w:rsidRPr="00A21366">
        <w:rPr>
          <w:rFonts w:ascii="Times New Roman" w:eastAsia="Times New Roman" w:hAnsi="Times New Roman" w:cs="Times New Roman"/>
          <w:sz w:val="28"/>
          <w:szCs w:val="28"/>
        </w:rPr>
        <w:t xml:space="preserve"> и МБДОУ Детский сад № 11 «Светлячок» ст. </w:t>
      </w:r>
      <w:proofErr w:type="spellStart"/>
      <w:r w:rsidR="005A4445" w:rsidRPr="00A21366">
        <w:rPr>
          <w:rFonts w:ascii="Times New Roman" w:eastAsia="Times New Roman" w:hAnsi="Times New Roman" w:cs="Times New Roman"/>
          <w:sz w:val="28"/>
          <w:szCs w:val="28"/>
        </w:rPr>
        <w:t>Зольской</w:t>
      </w:r>
      <w:proofErr w:type="spellEnd"/>
      <w:r w:rsidR="005A4445" w:rsidRPr="00A21366">
        <w:rPr>
          <w:rFonts w:ascii="Times New Roman" w:eastAsia="Times New Roman" w:hAnsi="Times New Roman" w:cs="Times New Roman"/>
          <w:sz w:val="28"/>
          <w:szCs w:val="28"/>
        </w:rPr>
        <w:t>;</w:t>
      </w:r>
    </w:p>
    <w:p w:rsidR="00BA3A6E" w:rsidRDefault="00BA3A6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изготовление </w:t>
      </w:r>
      <w:r w:rsidR="005A4445" w:rsidRPr="00A21366">
        <w:rPr>
          <w:rFonts w:ascii="Times New Roman" w:eastAsia="Times New Roman" w:hAnsi="Times New Roman" w:cs="Times New Roman"/>
          <w:sz w:val="28"/>
          <w:szCs w:val="28"/>
        </w:rPr>
        <w:t>ПСД по усилению грунтов оснований и элементов здания в МКДОУ «Детский сад №17 Светлячок» ст</w:t>
      </w:r>
      <w:r>
        <w:rPr>
          <w:rFonts w:ascii="Times New Roman" w:eastAsia="Times New Roman" w:hAnsi="Times New Roman" w:cs="Times New Roman"/>
          <w:sz w:val="28"/>
          <w:szCs w:val="28"/>
        </w:rPr>
        <w:t>.</w:t>
      </w:r>
      <w:r w:rsidR="005A4445" w:rsidRPr="00A21366">
        <w:rPr>
          <w:rFonts w:ascii="Times New Roman" w:eastAsia="Times New Roman" w:hAnsi="Times New Roman" w:cs="Times New Roman"/>
          <w:sz w:val="28"/>
          <w:szCs w:val="28"/>
        </w:rPr>
        <w:t xml:space="preserve"> </w:t>
      </w:r>
      <w:proofErr w:type="gramStart"/>
      <w:r w:rsidR="005A4445" w:rsidRPr="00A21366">
        <w:rPr>
          <w:rFonts w:ascii="Times New Roman" w:eastAsia="Times New Roman" w:hAnsi="Times New Roman" w:cs="Times New Roman"/>
          <w:sz w:val="28"/>
          <w:szCs w:val="28"/>
        </w:rPr>
        <w:t>Советской</w:t>
      </w:r>
      <w:proofErr w:type="gramEnd"/>
      <w:r>
        <w:rPr>
          <w:rFonts w:ascii="Times New Roman" w:eastAsia="Times New Roman" w:hAnsi="Times New Roman" w:cs="Times New Roman"/>
          <w:sz w:val="28"/>
          <w:szCs w:val="28"/>
        </w:rPr>
        <w:t>;</w:t>
      </w:r>
    </w:p>
    <w:p w:rsidR="001F1EEE" w:rsidRPr="001F1EEE" w:rsidRDefault="001F1EE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1EEE">
        <w:rPr>
          <w:rFonts w:ascii="Times New Roman" w:eastAsia="Times New Roman" w:hAnsi="Times New Roman" w:cs="Times New Roman"/>
          <w:sz w:val="28"/>
          <w:szCs w:val="28"/>
        </w:rPr>
        <w:t xml:space="preserve">проведены ремонтные работы системы отопления за счет средств местного бюджета в МБОУ «СОШ №4» ст. </w:t>
      </w:r>
      <w:proofErr w:type="spellStart"/>
      <w:r w:rsidRPr="001F1EEE">
        <w:rPr>
          <w:rFonts w:ascii="Times New Roman" w:eastAsia="Times New Roman" w:hAnsi="Times New Roman" w:cs="Times New Roman"/>
          <w:sz w:val="28"/>
          <w:szCs w:val="28"/>
        </w:rPr>
        <w:t>Зольской</w:t>
      </w:r>
      <w:proofErr w:type="spellEnd"/>
      <w:r w:rsidRPr="001F1EEE">
        <w:rPr>
          <w:rFonts w:ascii="Times New Roman" w:eastAsia="Times New Roman" w:hAnsi="Times New Roman" w:cs="Times New Roman"/>
          <w:sz w:val="28"/>
          <w:szCs w:val="28"/>
        </w:rPr>
        <w:t xml:space="preserve"> и МБОУ «СОШ №8» с. Горнозаводского;</w:t>
      </w:r>
    </w:p>
    <w:p w:rsidR="001F1EEE" w:rsidRPr="001F1EEE" w:rsidRDefault="001F1EE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1EEE">
        <w:rPr>
          <w:rFonts w:ascii="Times New Roman" w:eastAsia="Times New Roman" w:hAnsi="Times New Roman" w:cs="Times New Roman"/>
          <w:sz w:val="28"/>
          <w:szCs w:val="28"/>
        </w:rPr>
        <w:t>подготовлено экспертное заключение нежилого здания мастерских и учебных классов в МБОУ «СОШ №7» пос. Коммаяк;</w:t>
      </w:r>
    </w:p>
    <w:p w:rsidR="001F1EEE" w:rsidRPr="001F1EEE" w:rsidRDefault="001F1EEE" w:rsidP="00FF396E">
      <w:pPr>
        <w:widowControl w:val="0"/>
        <w:suppressAutoHyphens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Pr="001F1EEE">
        <w:rPr>
          <w:rFonts w:ascii="Times New Roman" w:eastAsia="Times New Roman" w:hAnsi="Times New Roman" w:cs="Times New Roman"/>
          <w:sz w:val="28"/>
          <w:szCs w:val="28"/>
        </w:rPr>
        <w:t>проведен капитальный ремонт раздевалок в спортивном зале МБОУ «СОШ №3» ст</w:t>
      </w:r>
      <w:r>
        <w:rPr>
          <w:rFonts w:ascii="Times New Roman" w:eastAsia="Times New Roman" w:hAnsi="Times New Roman" w:cs="Times New Roman"/>
          <w:sz w:val="28"/>
          <w:szCs w:val="28"/>
        </w:rPr>
        <w:t>.</w:t>
      </w:r>
      <w:r w:rsidRPr="001F1EEE">
        <w:rPr>
          <w:rFonts w:ascii="Times New Roman" w:eastAsia="Times New Roman" w:hAnsi="Times New Roman" w:cs="Times New Roman"/>
          <w:sz w:val="28"/>
          <w:szCs w:val="28"/>
        </w:rPr>
        <w:t xml:space="preserve"> Советской;</w:t>
      </w:r>
      <w:proofErr w:type="gramEnd"/>
    </w:p>
    <w:p w:rsidR="001F1EEE" w:rsidRPr="001F1EEE" w:rsidRDefault="001F1EE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1EEE">
        <w:rPr>
          <w:rFonts w:ascii="Times New Roman" w:eastAsia="Times New Roman" w:hAnsi="Times New Roman" w:cs="Times New Roman"/>
          <w:sz w:val="28"/>
          <w:szCs w:val="28"/>
        </w:rPr>
        <w:t>приобретена мебель в раздевалки спортивного зала, устройство наружных сетей и заменена теплотрасса к зданию спортивного зала МБОУ «СОШ № 3» ст</w:t>
      </w:r>
      <w:r>
        <w:rPr>
          <w:rFonts w:ascii="Times New Roman" w:eastAsia="Times New Roman" w:hAnsi="Times New Roman" w:cs="Times New Roman"/>
          <w:sz w:val="28"/>
          <w:szCs w:val="28"/>
        </w:rPr>
        <w:t>.</w:t>
      </w:r>
      <w:r w:rsidRPr="001F1EEE">
        <w:rPr>
          <w:rFonts w:ascii="Times New Roman" w:eastAsia="Times New Roman" w:hAnsi="Times New Roman" w:cs="Times New Roman"/>
          <w:sz w:val="28"/>
          <w:szCs w:val="28"/>
        </w:rPr>
        <w:t xml:space="preserve"> Советской; </w:t>
      </w:r>
    </w:p>
    <w:p w:rsidR="001F1EEE" w:rsidRPr="001F1EEE" w:rsidRDefault="001F1EE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1EEE">
        <w:rPr>
          <w:rFonts w:ascii="Times New Roman" w:eastAsia="Times New Roman" w:hAnsi="Times New Roman" w:cs="Times New Roman"/>
          <w:sz w:val="28"/>
          <w:szCs w:val="28"/>
        </w:rPr>
        <w:t>проведен ремонт теплотрассы, запорной арматуры к зданиям муниципальным общеобразовательным учреждениям в МБОУ «СОШ №3» станицы Советской и в МБОУ «СОШ № 5» ст. Марьинской;</w:t>
      </w:r>
    </w:p>
    <w:p w:rsidR="001F1EEE" w:rsidRPr="001F1EEE" w:rsidRDefault="001F1EE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1EEE">
        <w:rPr>
          <w:rFonts w:ascii="Times New Roman" w:eastAsia="Times New Roman" w:hAnsi="Times New Roman" w:cs="Times New Roman"/>
          <w:sz w:val="28"/>
          <w:szCs w:val="28"/>
        </w:rPr>
        <w:t>проведен ремонт ввода в здание системы отопления МБОУ «СОШ № 5» ст. Марьинская;</w:t>
      </w:r>
    </w:p>
    <w:p w:rsidR="001F1EEE" w:rsidRPr="001F1EEE" w:rsidRDefault="001F1EE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1EEE">
        <w:rPr>
          <w:rFonts w:ascii="Times New Roman" w:eastAsia="Times New Roman" w:hAnsi="Times New Roman" w:cs="Times New Roman"/>
          <w:sz w:val="28"/>
          <w:szCs w:val="28"/>
        </w:rPr>
        <w:t xml:space="preserve">оказаны услуги по геодезическому мониторингу МБОУ </w:t>
      </w:r>
      <w:r>
        <w:rPr>
          <w:rFonts w:ascii="Times New Roman" w:eastAsia="Times New Roman" w:hAnsi="Times New Roman" w:cs="Times New Roman"/>
          <w:sz w:val="28"/>
          <w:szCs w:val="28"/>
        </w:rPr>
        <w:t>«</w:t>
      </w:r>
      <w:r w:rsidRPr="001F1EEE">
        <w:rPr>
          <w:rFonts w:ascii="Times New Roman" w:eastAsia="Times New Roman" w:hAnsi="Times New Roman" w:cs="Times New Roman"/>
          <w:sz w:val="28"/>
          <w:szCs w:val="28"/>
        </w:rPr>
        <w:t>Гимназия № 1</w:t>
      </w:r>
      <w:r>
        <w:rPr>
          <w:rFonts w:ascii="Times New Roman" w:eastAsia="Times New Roman" w:hAnsi="Times New Roman" w:cs="Times New Roman"/>
          <w:sz w:val="28"/>
          <w:szCs w:val="28"/>
        </w:rPr>
        <w:t xml:space="preserve">» г. </w:t>
      </w:r>
      <w:proofErr w:type="spellStart"/>
      <w:r>
        <w:rPr>
          <w:rFonts w:ascii="Times New Roman" w:eastAsia="Times New Roman" w:hAnsi="Times New Roman" w:cs="Times New Roman"/>
          <w:sz w:val="28"/>
          <w:szCs w:val="28"/>
        </w:rPr>
        <w:t>Новопаловска</w:t>
      </w:r>
      <w:proofErr w:type="spellEnd"/>
      <w:r w:rsidRPr="001F1EEE">
        <w:rPr>
          <w:rFonts w:ascii="Times New Roman" w:eastAsia="Times New Roman" w:hAnsi="Times New Roman" w:cs="Times New Roman"/>
          <w:sz w:val="28"/>
          <w:szCs w:val="28"/>
        </w:rPr>
        <w:t>;</w:t>
      </w:r>
    </w:p>
    <w:p w:rsidR="001F1EEE" w:rsidRPr="001F1EEE" w:rsidRDefault="001F1EEE"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1EEE">
        <w:rPr>
          <w:rFonts w:ascii="Times New Roman" w:eastAsia="Times New Roman" w:hAnsi="Times New Roman" w:cs="Times New Roman"/>
          <w:sz w:val="28"/>
          <w:szCs w:val="28"/>
        </w:rPr>
        <w:t xml:space="preserve">приобретены материалы для устройства ограждения МБОУ </w:t>
      </w:r>
      <w:r>
        <w:rPr>
          <w:rFonts w:ascii="Times New Roman" w:eastAsia="Times New Roman" w:hAnsi="Times New Roman" w:cs="Times New Roman"/>
          <w:sz w:val="28"/>
          <w:szCs w:val="28"/>
        </w:rPr>
        <w:t>«</w:t>
      </w:r>
      <w:r w:rsidRPr="001F1EEE">
        <w:rPr>
          <w:rFonts w:ascii="Times New Roman" w:eastAsia="Times New Roman" w:hAnsi="Times New Roman" w:cs="Times New Roman"/>
          <w:sz w:val="28"/>
          <w:szCs w:val="28"/>
        </w:rPr>
        <w:t>СОШ № 3</w:t>
      </w:r>
      <w:r>
        <w:rPr>
          <w:rFonts w:ascii="Times New Roman" w:eastAsia="Times New Roman" w:hAnsi="Times New Roman" w:cs="Times New Roman"/>
          <w:sz w:val="28"/>
          <w:szCs w:val="28"/>
        </w:rPr>
        <w:t>»</w:t>
      </w:r>
      <w:r w:rsidRPr="001F1EEE">
        <w:rPr>
          <w:rFonts w:ascii="Times New Roman" w:eastAsia="Times New Roman" w:hAnsi="Times New Roman" w:cs="Times New Roman"/>
          <w:sz w:val="28"/>
          <w:szCs w:val="28"/>
        </w:rPr>
        <w:t xml:space="preserve"> ст. </w:t>
      </w:r>
      <w:proofErr w:type="gramStart"/>
      <w:r w:rsidRPr="001F1EEE">
        <w:rPr>
          <w:rFonts w:ascii="Times New Roman" w:eastAsia="Times New Roman" w:hAnsi="Times New Roman" w:cs="Times New Roman"/>
          <w:sz w:val="28"/>
          <w:szCs w:val="28"/>
        </w:rPr>
        <w:t>Советской</w:t>
      </w:r>
      <w:proofErr w:type="gramEnd"/>
      <w:r w:rsidRPr="001F1EEE">
        <w:rPr>
          <w:rFonts w:ascii="Times New Roman" w:eastAsia="Times New Roman" w:hAnsi="Times New Roman" w:cs="Times New Roman"/>
          <w:sz w:val="28"/>
          <w:szCs w:val="28"/>
        </w:rPr>
        <w:t>.</w:t>
      </w:r>
    </w:p>
    <w:p w:rsidR="00D65802" w:rsidRPr="0027564F" w:rsidRDefault="00E23A57"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27564F">
        <w:rPr>
          <w:rFonts w:ascii="Times New Roman" w:hAnsi="Times New Roman" w:cs="Times New Roman"/>
          <w:i/>
          <w:sz w:val="28"/>
          <w:szCs w:val="28"/>
        </w:rPr>
        <w:t xml:space="preserve">6. </w:t>
      </w:r>
      <w:proofErr w:type="gramStart"/>
      <w:r w:rsidR="00E062C2" w:rsidRPr="0027564F">
        <w:rPr>
          <w:rFonts w:ascii="Times New Roman" w:hAnsi="Times New Roman" w:cs="Times New Roman"/>
          <w:i/>
          <w:sz w:val="28"/>
          <w:szCs w:val="28"/>
        </w:rPr>
        <w:t xml:space="preserve">Объем привлеченных из федерального и краевого бюджетов субсидий и иных межбюджетных трансфертов на 1 рубль финансового обеспечения муниципальной программы за счет средств бюджета Кировского округа </w:t>
      </w:r>
      <w:r w:rsidRPr="0027564F">
        <w:rPr>
          <w:rFonts w:ascii="Times New Roman" w:hAnsi="Times New Roman" w:cs="Times New Roman"/>
          <w:sz w:val="28"/>
          <w:szCs w:val="28"/>
        </w:rPr>
        <w:t xml:space="preserve">составил </w:t>
      </w:r>
      <w:r w:rsidR="0027564F" w:rsidRPr="0027564F">
        <w:rPr>
          <w:rFonts w:ascii="Times New Roman" w:hAnsi="Times New Roman" w:cs="Times New Roman"/>
          <w:sz w:val="28"/>
          <w:szCs w:val="28"/>
        </w:rPr>
        <w:t>41,13</w:t>
      </w:r>
      <w:r w:rsidR="00E81BA3" w:rsidRPr="0027564F">
        <w:rPr>
          <w:rFonts w:ascii="Times New Roman" w:hAnsi="Times New Roman" w:cs="Times New Roman"/>
          <w:sz w:val="28"/>
          <w:szCs w:val="28"/>
        </w:rPr>
        <w:t xml:space="preserve"> руб</w:t>
      </w:r>
      <w:r w:rsidR="00332035" w:rsidRPr="0027564F">
        <w:rPr>
          <w:rFonts w:ascii="Times New Roman" w:hAnsi="Times New Roman" w:cs="Times New Roman"/>
          <w:sz w:val="28"/>
          <w:szCs w:val="28"/>
        </w:rPr>
        <w:t>лей</w:t>
      </w:r>
      <w:r w:rsidR="00E81BA3" w:rsidRPr="0027564F">
        <w:rPr>
          <w:rFonts w:ascii="Times New Roman" w:hAnsi="Times New Roman" w:cs="Times New Roman"/>
          <w:sz w:val="28"/>
          <w:szCs w:val="28"/>
        </w:rPr>
        <w:t xml:space="preserve"> на 1 рубль.</w:t>
      </w:r>
      <w:proofErr w:type="gramEnd"/>
    </w:p>
    <w:p w:rsidR="0027564F" w:rsidRPr="009A5A66" w:rsidRDefault="00E81BA3" w:rsidP="00FF396E">
      <w:pPr>
        <w:widowControl w:val="0"/>
        <w:suppressAutoHyphens w:val="0"/>
        <w:spacing w:after="0" w:line="240" w:lineRule="auto"/>
        <w:ind w:firstLine="709"/>
        <w:jc w:val="both"/>
        <w:rPr>
          <w:rFonts w:ascii="Times New Roman" w:hAnsi="Times New Roman"/>
          <w:sz w:val="28"/>
          <w:szCs w:val="28"/>
        </w:rPr>
      </w:pPr>
      <w:r w:rsidRPr="009A5A66">
        <w:rPr>
          <w:rFonts w:ascii="Times New Roman" w:hAnsi="Times New Roman" w:cs="Times New Roman"/>
          <w:sz w:val="28"/>
          <w:szCs w:val="28"/>
        </w:rPr>
        <w:t>Денежные средства направлены на</w:t>
      </w:r>
      <w:r w:rsidR="008B7A82" w:rsidRPr="009A5A66">
        <w:rPr>
          <w:rFonts w:ascii="Times New Roman" w:hAnsi="Times New Roman" w:cs="Times New Roman"/>
          <w:sz w:val="28"/>
          <w:szCs w:val="28"/>
        </w:rPr>
        <w:t>:</w:t>
      </w:r>
      <w:r w:rsidRPr="009A5A66">
        <w:rPr>
          <w:rFonts w:ascii="Times New Roman" w:hAnsi="Times New Roman" w:cs="Times New Roman"/>
          <w:sz w:val="28"/>
          <w:szCs w:val="28"/>
        </w:rPr>
        <w:t xml:space="preserve"> </w:t>
      </w:r>
      <w:r w:rsidR="0027564F" w:rsidRPr="009A5A66">
        <w:rPr>
          <w:rFonts w:ascii="Times New Roman" w:hAnsi="Times New Roman" w:cs="Times New Roman"/>
          <w:sz w:val="28"/>
          <w:szCs w:val="28"/>
        </w:rPr>
        <w:t xml:space="preserve">капитальный ремонт здания МБОУ </w:t>
      </w:r>
      <w:r w:rsidR="0027564F" w:rsidRPr="009A5A66">
        <w:rPr>
          <w:rFonts w:ascii="Times New Roman" w:hAnsi="Times New Roman" w:cs="Times New Roman"/>
          <w:sz w:val="28"/>
          <w:szCs w:val="28"/>
        </w:rPr>
        <w:lastRenderedPageBreak/>
        <w:t xml:space="preserve">«Гимназия №1 г. Новопавловск» и замену оборудования в учебных классах в рамках реализации регионального проекта «Модернизация школьных систем образования»; </w:t>
      </w:r>
      <w:r w:rsidRPr="009A5A66">
        <w:rPr>
          <w:rFonts w:ascii="Times New Roman" w:hAnsi="Times New Roman" w:cs="Times New Roman"/>
          <w:sz w:val="28"/>
          <w:szCs w:val="28"/>
        </w:rPr>
        <w:t xml:space="preserve">ремонт спортивного зала </w:t>
      </w:r>
      <w:r w:rsidR="0027564F" w:rsidRPr="009A5A66">
        <w:rPr>
          <w:rFonts w:ascii="Times New Roman" w:eastAsia="Times New Roman" w:hAnsi="Times New Roman" w:cs="Times New Roman"/>
          <w:sz w:val="28"/>
          <w:szCs w:val="28"/>
        </w:rPr>
        <w:t>МБОУ СОШ № 10 с. Орловка</w:t>
      </w:r>
      <w:r w:rsidR="00D51BBB" w:rsidRPr="009A5A66">
        <w:rPr>
          <w:rFonts w:ascii="Times New Roman" w:hAnsi="Times New Roman" w:cs="Times New Roman"/>
          <w:sz w:val="28"/>
          <w:szCs w:val="28"/>
        </w:rPr>
        <w:t xml:space="preserve">, </w:t>
      </w:r>
      <w:r w:rsidR="00D32922" w:rsidRPr="009A5A66">
        <w:rPr>
          <w:rStyle w:val="markedcontent"/>
          <w:rFonts w:ascii="Times New Roman" w:hAnsi="Times New Roman" w:cs="Times New Roman"/>
          <w:sz w:val="28"/>
          <w:szCs w:val="28"/>
        </w:rPr>
        <w:t xml:space="preserve">открытие </w:t>
      </w:r>
      <w:r w:rsidR="0027564F" w:rsidRPr="009A5A66">
        <w:rPr>
          <w:rStyle w:val="markedcontent"/>
          <w:rFonts w:ascii="Times New Roman" w:hAnsi="Times New Roman" w:cs="Times New Roman"/>
          <w:sz w:val="28"/>
          <w:szCs w:val="28"/>
        </w:rPr>
        <w:t>3</w:t>
      </w:r>
      <w:r w:rsidR="00D32922" w:rsidRPr="009A5A66">
        <w:rPr>
          <w:rStyle w:val="markedcontent"/>
          <w:rFonts w:ascii="Times New Roman" w:hAnsi="Times New Roman" w:cs="Times New Roman"/>
          <w:sz w:val="28"/>
          <w:szCs w:val="28"/>
        </w:rPr>
        <w:t xml:space="preserve"> новых центр</w:t>
      </w:r>
      <w:r w:rsidR="0027564F" w:rsidRPr="009A5A66">
        <w:rPr>
          <w:rStyle w:val="markedcontent"/>
          <w:rFonts w:ascii="Times New Roman" w:hAnsi="Times New Roman" w:cs="Times New Roman"/>
          <w:sz w:val="28"/>
          <w:szCs w:val="28"/>
        </w:rPr>
        <w:t>ов</w:t>
      </w:r>
      <w:r w:rsidR="00D32922" w:rsidRPr="009A5A66">
        <w:rPr>
          <w:rStyle w:val="markedcontent"/>
          <w:rFonts w:ascii="Times New Roman" w:hAnsi="Times New Roman" w:cs="Times New Roman"/>
          <w:sz w:val="28"/>
          <w:szCs w:val="28"/>
        </w:rPr>
        <w:t xml:space="preserve"> информационно-технологической и естественно-научной направленности «Точка роста» на баз</w:t>
      </w:r>
      <w:r w:rsidR="0027564F" w:rsidRPr="009A5A66">
        <w:rPr>
          <w:rStyle w:val="markedcontent"/>
          <w:rFonts w:ascii="Times New Roman" w:hAnsi="Times New Roman" w:cs="Times New Roman"/>
          <w:sz w:val="28"/>
          <w:szCs w:val="28"/>
        </w:rPr>
        <w:t xml:space="preserve">е </w:t>
      </w:r>
      <w:r w:rsidR="0027564F" w:rsidRPr="009A5A66">
        <w:rPr>
          <w:rStyle w:val="markedcontent"/>
          <w:rFonts w:ascii="Times New Roman" w:hAnsi="Times New Roman"/>
          <w:sz w:val="28"/>
          <w:szCs w:val="28"/>
        </w:rPr>
        <w:t>школы № 4 ст</w:t>
      </w:r>
      <w:r w:rsidR="00A539F0">
        <w:rPr>
          <w:rStyle w:val="markedcontent"/>
          <w:rFonts w:ascii="Times New Roman" w:hAnsi="Times New Roman"/>
          <w:sz w:val="28"/>
          <w:szCs w:val="28"/>
        </w:rPr>
        <w:t>.</w:t>
      </w:r>
      <w:r w:rsidR="0027564F" w:rsidRPr="009A5A66">
        <w:rPr>
          <w:rStyle w:val="markedcontent"/>
          <w:rFonts w:ascii="Times New Roman" w:hAnsi="Times New Roman"/>
          <w:sz w:val="28"/>
          <w:szCs w:val="28"/>
        </w:rPr>
        <w:t xml:space="preserve"> </w:t>
      </w:r>
      <w:proofErr w:type="spellStart"/>
      <w:r w:rsidR="0027564F" w:rsidRPr="009A5A66">
        <w:rPr>
          <w:rStyle w:val="markedcontent"/>
          <w:rFonts w:ascii="Times New Roman" w:hAnsi="Times New Roman"/>
          <w:sz w:val="28"/>
          <w:szCs w:val="28"/>
        </w:rPr>
        <w:t>Зольской</w:t>
      </w:r>
      <w:proofErr w:type="spellEnd"/>
      <w:r w:rsidR="0027564F" w:rsidRPr="009A5A66">
        <w:rPr>
          <w:rStyle w:val="markedcontent"/>
          <w:rFonts w:ascii="Times New Roman" w:hAnsi="Times New Roman"/>
          <w:sz w:val="28"/>
          <w:szCs w:val="28"/>
        </w:rPr>
        <w:t>, школы № 13 г. Новопавловска и  школы № 18 п</w:t>
      </w:r>
      <w:r w:rsidR="00A539F0">
        <w:rPr>
          <w:rStyle w:val="markedcontent"/>
          <w:rFonts w:ascii="Times New Roman" w:hAnsi="Times New Roman"/>
          <w:sz w:val="28"/>
          <w:szCs w:val="28"/>
        </w:rPr>
        <w:t>.</w:t>
      </w:r>
      <w:r w:rsidR="0027564F" w:rsidRPr="009A5A66">
        <w:rPr>
          <w:rStyle w:val="markedcontent"/>
          <w:rFonts w:ascii="Times New Roman" w:hAnsi="Times New Roman"/>
          <w:sz w:val="28"/>
          <w:szCs w:val="28"/>
        </w:rPr>
        <w:t xml:space="preserve"> </w:t>
      </w:r>
      <w:proofErr w:type="spellStart"/>
      <w:r w:rsidR="0027564F" w:rsidRPr="009A5A66">
        <w:rPr>
          <w:rStyle w:val="markedcontent"/>
          <w:rFonts w:ascii="Times New Roman" w:hAnsi="Times New Roman"/>
          <w:sz w:val="28"/>
          <w:szCs w:val="28"/>
        </w:rPr>
        <w:t>Фазанный</w:t>
      </w:r>
      <w:proofErr w:type="spellEnd"/>
      <w:r w:rsidR="0027564F" w:rsidRPr="009A5A66">
        <w:rPr>
          <w:rStyle w:val="markedcontent"/>
          <w:rFonts w:ascii="Times New Roman" w:hAnsi="Times New Roman"/>
          <w:sz w:val="28"/>
          <w:szCs w:val="28"/>
        </w:rPr>
        <w:t xml:space="preserve">. </w:t>
      </w:r>
    </w:p>
    <w:p w:rsidR="00F86533" w:rsidRPr="009A5A66" w:rsidRDefault="00E81BA3" w:rsidP="00FF396E">
      <w:pPr>
        <w:widowControl w:val="0"/>
        <w:shd w:val="clear" w:color="auto" w:fill="FFFFFF"/>
        <w:suppressAutoHyphens w:val="0"/>
        <w:spacing w:after="0" w:line="240" w:lineRule="auto"/>
        <w:ind w:firstLine="709"/>
        <w:jc w:val="both"/>
        <w:rPr>
          <w:rFonts w:ascii="Times New Roman" w:eastAsia="Arial Unicode MS" w:hAnsi="Times New Roman" w:cs="Times New Roman"/>
          <w:sz w:val="28"/>
          <w:szCs w:val="28"/>
          <w:lang w:eastAsia="ru-RU"/>
        </w:rPr>
      </w:pPr>
      <w:r w:rsidRPr="009A5A66">
        <w:rPr>
          <w:rFonts w:ascii="Times New Roman" w:eastAsia="Times New Roman" w:hAnsi="Times New Roman" w:cs="Times New Roman"/>
          <w:color w:val="000000"/>
          <w:sz w:val="28"/>
          <w:szCs w:val="28"/>
          <w:lang w:eastAsia="zh-CN"/>
        </w:rPr>
        <w:t>В</w:t>
      </w:r>
      <w:r w:rsidR="00844A34" w:rsidRPr="009A5A66">
        <w:rPr>
          <w:rFonts w:ascii="Times New Roman" w:eastAsia="Times New Roman" w:hAnsi="Times New Roman" w:cs="Times New Roman"/>
          <w:color w:val="000000"/>
          <w:sz w:val="28"/>
          <w:szCs w:val="28"/>
          <w:lang w:eastAsia="zh-CN"/>
        </w:rPr>
        <w:t>о исполнение Указа Президента Российской Федерации от 07 мая 2012 года № 597 «О мероприятиях по реализации государственной социальной политики» отношение среднемесячной заработной платы педагогических работников</w:t>
      </w:r>
      <w:r w:rsidR="00F86533" w:rsidRPr="009A5A66">
        <w:rPr>
          <w:rFonts w:ascii="Times New Roman" w:eastAsia="Times New Roman" w:hAnsi="Times New Roman" w:cs="Times New Roman"/>
          <w:color w:val="000000"/>
          <w:sz w:val="28"/>
          <w:szCs w:val="28"/>
          <w:lang w:eastAsia="zh-CN"/>
        </w:rPr>
        <w:t xml:space="preserve"> учреждений дошкольного образования составил </w:t>
      </w:r>
      <w:r w:rsidR="005A4445" w:rsidRPr="009A5A66">
        <w:rPr>
          <w:rFonts w:ascii="Times New Roman" w:eastAsia="Times New Roman" w:hAnsi="Times New Roman" w:cs="Times New Roman"/>
          <w:color w:val="000000"/>
          <w:sz w:val="28"/>
          <w:szCs w:val="28"/>
          <w:lang w:eastAsia="zh-CN"/>
        </w:rPr>
        <w:t>107,36</w:t>
      </w:r>
      <w:r w:rsidR="00F86533" w:rsidRPr="009A5A66">
        <w:rPr>
          <w:rFonts w:ascii="Times New Roman" w:eastAsia="Times New Roman" w:hAnsi="Times New Roman" w:cs="Times New Roman"/>
          <w:color w:val="000000"/>
          <w:sz w:val="28"/>
          <w:szCs w:val="28"/>
          <w:lang w:eastAsia="zh-CN"/>
        </w:rPr>
        <w:t xml:space="preserve"> процент</w:t>
      </w:r>
      <w:r w:rsidR="006A7432" w:rsidRPr="009A5A66">
        <w:rPr>
          <w:rFonts w:ascii="Times New Roman" w:eastAsia="Times New Roman" w:hAnsi="Times New Roman" w:cs="Times New Roman"/>
          <w:color w:val="000000"/>
          <w:sz w:val="28"/>
          <w:szCs w:val="28"/>
          <w:lang w:eastAsia="zh-CN"/>
        </w:rPr>
        <w:t>ов</w:t>
      </w:r>
      <w:r w:rsidR="00F86533" w:rsidRPr="009A5A66">
        <w:rPr>
          <w:rFonts w:ascii="Times New Roman" w:eastAsia="Times New Roman" w:hAnsi="Times New Roman" w:cs="Times New Roman"/>
          <w:color w:val="000000"/>
          <w:sz w:val="28"/>
          <w:szCs w:val="28"/>
          <w:lang w:eastAsia="zh-CN"/>
        </w:rPr>
        <w:t>, общего образования</w:t>
      </w:r>
      <w:r w:rsidR="00844A34" w:rsidRPr="009A5A66">
        <w:rPr>
          <w:rFonts w:ascii="Times New Roman" w:eastAsia="Times New Roman" w:hAnsi="Times New Roman" w:cs="Times New Roman"/>
          <w:color w:val="000000"/>
          <w:sz w:val="28"/>
          <w:szCs w:val="28"/>
          <w:lang w:eastAsia="zh-CN"/>
        </w:rPr>
        <w:t xml:space="preserve"> </w:t>
      </w:r>
      <w:r w:rsidR="00F86533" w:rsidRPr="009A5A66">
        <w:rPr>
          <w:rFonts w:ascii="Times New Roman" w:eastAsia="Times New Roman" w:hAnsi="Times New Roman" w:cs="Times New Roman"/>
          <w:color w:val="000000"/>
          <w:sz w:val="28"/>
          <w:szCs w:val="28"/>
          <w:lang w:eastAsia="zh-CN"/>
        </w:rPr>
        <w:t xml:space="preserve">составили </w:t>
      </w:r>
      <w:r w:rsidR="005A4445" w:rsidRPr="009A5A66">
        <w:rPr>
          <w:rFonts w:ascii="Times New Roman" w:eastAsia="Times New Roman" w:hAnsi="Times New Roman" w:cs="Times New Roman"/>
          <w:color w:val="000000"/>
          <w:sz w:val="28"/>
          <w:szCs w:val="28"/>
          <w:lang w:eastAsia="zh-CN"/>
        </w:rPr>
        <w:t>107,56</w:t>
      </w:r>
      <w:r w:rsidR="003F5624" w:rsidRPr="009A5A66">
        <w:rPr>
          <w:rFonts w:ascii="Times New Roman" w:eastAsia="Times New Roman" w:hAnsi="Times New Roman" w:cs="Times New Roman"/>
          <w:color w:val="000000"/>
          <w:sz w:val="28"/>
          <w:szCs w:val="28"/>
          <w:lang w:eastAsia="zh-CN"/>
        </w:rPr>
        <w:t xml:space="preserve"> </w:t>
      </w:r>
      <w:r w:rsidR="00F86533" w:rsidRPr="009A5A66">
        <w:rPr>
          <w:rFonts w:ascii="Times New Roman" w:eastAsia="Times New Roman" w:hAnsi="Times New Roman" w:cs="Times New Roman"/>
          <w:color w:val="000000"/>
          <w:sz w:val="28"/>
          <w:szCs w:val="28"/>
          <w:lang w:eastAsia="zh-CN"/>
        </w:rPr>
        <w:t>процент</w:t>
      </w:r>
      <w:r w:rsidR="005A4445" w:rsidRPr="009A5A66">
        <w:rPr>
          <w:rFonts w:ascii="Times New Roman" w:eastAsia="Times New Roman" w:hAnsi="Times New Roman" w:cs="Times New Roman"/>
          <w:color w:val="000000"/>
          <w:sz w:val="28"/>
          <w:szCs w:val="28"/>
          <w:lang w:eastAsia="zh-CN"/>
        </w:rPr>
        <w:t>ов</w:t>
      </w:r>
      <w:r w:rsidR="00F86533" w:rsidRPr="009A5A66">
        <w:rPr>
          <w:rFonts w:ascii="Times New Roman" w:eastAsia="Times New Roman" w:hAnsi="Times New Roman" w:cs="Times New Roman"/>
          <w:color w:val="000000"/>
          <w:sz w:val="28"/>
          <w:szCs w:val="28"/>
          <w:lang w:eastAsia="zh-CN"/>
        </w:rPr>
        <w:t xml:space="preserve">, дополнительного образования составили </w:t>
      </w:r>
      <w:r w:rsidR="005A4445" w:rsidRPr="009A5A66">
        <w:rPr>
          <w:rFonts w:ascii="Times New Roman" w:eastAsia="Times New Roman" w:hAnsi="Times New Roman" w:cs="Times New Roman"/>
          <w:color w:val="000000"/>
          <w:sz w:val="28"/>
          <w:szCs w:val="28"/>
          <w:lang w:eastAsia="zh-CN"/>
        </w:rPr>
        <w:t>84,18</w:t>
      </w:r>
      <w:r w:rsidR="00F86533" w:rsidRPr="009A5A66">
        <w:rPr>
          <w:rFonts w:ascii="Times New Roman" w:eastAsia="Times New Roman" w:hAnsi="Times New Roman" w:cs="Times New Roman"/>
          <w:color w:val="000000"/>
          <w:sz w:val="28"/>
          <w:szCs w:val="28"/>
          <w:lang w:eastAsia="zh-CN"/>
        </w:rPr>
        <w:t xml:space="preserve"> процентов к </w:t>
      </w:r>
      <w:r w:rsidR="00F86533" w:rsidRPr="009A5A66">
        <w:rPr>
          <w:rFonts w:ascii="Times New Roman" w:eastAsia="Arial Unicode MS" w:hAnsi="Times New Roman" w:cs="Times New Roman"/>
          <w:sz w:val="28"/>
          <w:szCs w:val="28"/>
          <w:lang w:eastAsia="ru-RU"/>
        </w:rPr>
        <w:t>среднемесячной заработной плате педагогических работников Ставропольского края.</w:t>
      </w:r>
    </w:p>
    <w:p w:rsidR="00914F37" w:rsidRPr="009A5A66" w:rsidRDefault="00914F37"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p>
    <w:p w:rsidR="00AD0750" w:rsidRPr="009A5A66" w:rsidRDefault="00844A34"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r w:rsidRPr="009A5A66">
        <w:rPr>
          <w:rFonts w:ascii="Times New Roman" w:eastAsia="Times New Roman" w:hAnsi="Times New Roman" w:cs="Times New Roman"/>
          <w:b/>
          <w:i/>
          <w:sz w:val="28"/>
          <w:szCs w:val="28"/>
          <w:lang w:eastAsia="zh-CN"/>
        </w:rPr>
        <w:t>Муниципальная программа «Профилактика правонарушений и обеспечение общественного порядка, противодействие терроризму и экстремизму».</w:t>
      </w:r>
    </w:p>
    <w:p w:rsidR="00043E9F" w:rsidRPr="009A5A66" w:rsidRDefault="00043E9F"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9A5A66">
        <w:rPr>
          <w:rFonts w:ascii="Times New Roman" w:hAnsi="Times New Roman" w:cs="Times New Roman"/>
          <w:sz w:val="28"/>
          <w:szCs w:val="28"/>
        </w:rPr>
        <w:t xml:space="preserve">Ответственный исполнитель: отдел по обеспечению общественной безопасности, ГО и ЧС администрации Кировского </w:t>
      </w:r>
      <w:r w:rsidR="004C086B" w:rsidRPr="009A5A66">
        <w:rPr>
          <w:rFonts w:ascii="Times New Roman" w:hAnsi="Times New Roman" w:cs="Times New Roman"/>
          <w:sz w:val="28"/>
          <w:szCs w:val="28"/>
        </w:rPr>
        <w:t>муниципального</w:t>
      </w:r>
      <w:r w:rsidRPr="009A5A66">
        <w:rPr>
          <w:rFonts w:ascii="Times New Roman" w:hAnsi="Times New Roman" w:cs="Times New Roman"/>
          <w:sz w:val="28"/>
          <w:szCs w:val="28"/>
        </w:rPr>
        <w:t xml:space="preserve"> округа Ставропольского края (далее - отдел по обеспечению общественной безопасности, ГО и ЧС администрации)</w:t>
      </w:r>
      <w:r w:rsidR="00C239DE" w:rsidRPr="009A5A66">
        <w:rPr>
          <w:rFonts w:ascii="Times New Roman" w:hAnsi="Times New Roman" w:cs="Times New Roman"/>
          <w:sz w:val="28"/>
          <w:szCs w:val="28"/>
        </w:rPr>
        <w:t>.</w:t>
      </w:r>
    </w:p>
    <w:p w:rsidR="00043E9F" w:rsidRPr="009A5A66" w:rsidRDefault="00043E9F"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9A5A66">
        <w:rPr>
          <w:rFonts w:ascii="Times New Roman" w:hAnsi="Times New Roman" w:cs="Times New Roman"/>
          <w:sz w:val="28"/>
          <w:szCs w:val="28"/>
        </w:rPr>
        <w:t xml:space="preserve">Для достижения </w:t>
      </w:r>
      <w:r w:rsidR="0094046B" w:rsidRPr="009A5A66">
        <w:rPr>
          <w:rFonts w:ascii="Times New Roman" w:hAnsi="Times New Roman" w:cs="Times New Roman"/>
          <w:sz w:val="28"/>
          <w:szCs w:val="28"/>
        </w:rPr>
        <w:t>трех</w:t>
      </w:r>
      <w:r w:rsidRPr="009A5A66">
        <w:rPr>
          <w:rFonts w:ascii="Times New Roman" w:hAnsi="Times New Roman" w:cs="Times New Roman"/>
          <w:sz w:val="28"/>
          <w:szCs w:val="28"/>
        </w:rPr>
        <w:t xml:space="preserve"> целей </w:t>
      </w:r>
      <w:r w:rsidR="0094046B" w:rsidRPr="009A5A66">
        <w:rPr>
          <w:rFonts w:ascii="Times New Roman" w:hAnsi="Times New Roman" w:cs="Times New Roman"/>
          <w:sz w:val="28"/>
          <w:szCs w:val="28"/>
        </w:rPr>
        <w:t>муниципальной программы</w:t>
      </w:r>
      <w:r w:rsidRPr="009A5A66">
        <w:rPr>
          <w:rFonts w:ascii="Times New Roman" w:hAnsi="Times New Roman" w:cs="Times New Roman"/>
          <w:sz w:val="28"/>
          <w:szCs w:val="28"/>
        </w:rPr>
        <w:t xml:space="preserve"> направлены </w:t>
      </w:r>
      <w:r w:rsidR="009234E5" w:rsidRPr="009A5A66">
        <w:rPr>
          <w:rFonts w:ascii="Times New Roman" w:hAnsi="Times New Roman" w:cs="Times New Roman"/>
          <w:sz w:val="28"/>
          <w:szCs w:val="28"/>
        </w:rPr>
        <w:t xml:space="preserve">четыре </w:t>
      </w:r>
      <w:r w:rsidRPr="009A5A66">
        <w:rPr>
          <w:rFonts w:ascii="Times New Roman" w:hAnsi="Times New Roman" w:cs="Times New Roman"/>
          <w:sz w:val="28"/>
          <w:szCs w:val="28"/>
        </w:rPr>
        <w:t xml:space="preserve">подпрограммы. </w:t>
      </w:r>
    </w:p>
    <w:p w:rsidR="00043E9F" w:rsidRPr="009A5A66" w:rsidRDefault="00043E9F"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9A5A66">
        <w:rPr>
          <w:rFonts w:ascii="Times New Roman" w:hAnsi="Times New Roman" w:cs="Times New Roman"/>
          <w:sz w:val="28"/>
          <w:szCs w:val="28"/>
        </w:rPr>
        <w:t>В рамках реализации муниципальной программы в 202</w:t>
      </w:r>
      <w:r w:rsidR="00855238" w:rsidRPr="009A5A66">
        <w:rPr>
          <w:rFonts w:ascii="Times New Roman" w:hAnsi="Times New Roman" w:cs="Times New Roman"/>
          <w:sz w:val="28"/>
          <w:szCs w:val="28"/>
        </w:rPr>
        <w:t xml:space="preserve">4 </w:t>
      </w:r>
      <w:r w:rsidRPr="009A5A66">
        <w:rPr>
          <w:rFonts w:ascii="Times New Roman" w:hAnsi="Times New Roman" w:cs="Times New Roman"/>
          <w:sz w:val="28"/>
          <w:szCs w:val="28"/>
        </w:rPr>
        <w:t>году достигнуты следующие результаты:</w:t>
      </w:r>
    </w:p>
    <w:p w:rsidR="00A5304E" w:rsidRPr="009A5A66" w:rsidRDefault="00043E9F"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9A5A66">
        <w:rPr>
          <w:rFonts w:ascii="Times New Roman" w:hAnsi="Times New Roman" w:cs="Times New Roman"/>
          <w:i/>
          <w:sz w:val="28"/>
          <w:szCs w:val="28"/>
        </w:rPr>
        <w:t xml:space="preserve">1. </w:t>
      </w:r>
      <w:r w:rsidR="00A5304E" w:rsidRPr="009A5A66">
        <w:rPr>
          <w:rFonts w:ascii="Times New Roman" w:hAnsi="Times New Roman" w:cs="Times New Roman"/>
          <w:i/>
          <w:sz w:val="28"/>
          <w:szCs w:val="28"/>
        </w:rPr>
        <w:t xml:space="preserve">Уровень общей заболеваемости наркоманией в Кировском </w:t>
      </w:r>
      <w:r w:rsidR="00D750C9" w:rsidRPr="009A5A66">
        <w:rPr>
          <w:rFonts w:ascii="Times New Roman" w:hAnsi="Times New Roman" w:cs="Times New Roman"/>
          <w:i/>
          <w:sz w:val="28"/>
          <w:szCs w:val="28"/>
        </w:rPr>
        <w:t xml:space="preserve">муниципальном </w:t>
      </w:r>
      <w:r w:rsidR="00A5304E" w:rsidRPr="009A5A66">
        <w:rPr>
          <w:rFonts w:ascii="Times New Roman" w:hAnsi="Times New Roman" w:cs="Times New Roman"/>
          <w:i/>
          <w:sz w:val="28"/>
          <w:szCs w:val="28"/>
        </w:rPr>
        <w:t>округе Ставропольского края в расчете на 100 тыс. человек</w:t>
      </w:r>
      <w:r w:rsidR="00A5304E" w:rsidRPr="009A5A66">
        <w:rPr>
          <w:rFonts w:ascii="Times New Roman" w:hAnsi="Times New Roman" w:cs="Times New Roman"/>
          <w:sz w:val="28"/>
          <w:szCs w:val="28"/>
        </w:rPr>
        <w:t xml:space="preserve"> – </w:t>
      </w:r>
      <w:r w:rsidR="009234E5" w:rsidRPr="009A5A66">
        <w:rPr>
          <w:rFonts w:ascii="Times New Roman" w:hAnsi="Times New Roman" w:cs="Times New Roman"/>
          <w:sz w:val="28"/>
          <w:szCs w:val="28"/>
        </w:rPr>
        <w:t>31,</w:t>
      </w:r>
      <w:r w:rsidR="009A5A66" w:rsidRPr="009A5A66">
        <w:rPr>
          <w:rFonts w:ascii="Times New Roman" w:hAnsi="Times New Roman" w:cs="Times New Roman"/>
          <w:sz w:val="28"/>
          <w:szCs w:val="28"/>
        </w:rPr>
        <w:t>0</w:t>
      </w:r>
      <w:r w:rsidR="00A5304E" w:rsidRPr="009A5A66">
        <w:rPr>
          <w:rFonts w:ascii="Times New Roman" w:hAnsi="Times New Roman" w:cs="Times New Roman"/>
          <w:sz w:val="28"/>
          <w:szCs w:val="28"/>
        </w:rPr>
        <w:t xml:space="preserve"> процента (202</w:t>
      </w:r>
      <w:r w:rsidR="009234E5" w:rsidRPr="009A5A66">
        <w:rPr>
          <w:rFonts w:ascii="Times New Roman" w:hAnsi="Times New Roman" w:cs="Times New Roman"/>
          <w:sz w:val="28"/>
          <w:szCs w:val="28"/>
        </w:rPr>
        <w:t>2</w:t>
      </w:r>
      <w:r w:rsidR="00A5304E" w:rsidRPr="009A5A66">
        <w:rPr>
          <w:rFonts w:ascii="Times New Roman" w:hAnsi="Times New Roman" w:cs="Times New Roman"/>
          <w:sz w:val="28"/>
          <w:szCs w:val="28"/>
        </w:rPr>
        <w:t xml:space="preserve"> – 3</w:t>
      </w:r>
      <w:r w:rsidR="009A5A66" w:rsidRPr="009A5A66">
        <w:rPr>
          <w:rFonts w:ascii="Times New Roman" w:hAnsi="Times New Roman" w:cs="Times New Roman"/>
          <w:sz w:val="28"/>
          <w:szCs w:val="28"/>
        </w:rPr>
        <w:t>1</w:t>
      </w:r>
      <w:r w:rsidR="00A5304E" w:rsidRPr="009A5A66">
        <w:rPr>
          <w:rFonts w:ascii="Times New Roman" w:hAnsi="Times New Roman" w:cs="Times New Roman"/>
          <w:sz w:val="28"/>
          <w:szCs w:val="28"/>
        </w:rPr>
        <w:t>,</w:t>
      </w:r>
      <w:r w:rsidR="009A5A66" w:rsidRPr="009A5A66">
        <w:rPr>
          <w:rFonts w:ascii="Times New Roman" w:hAnsi="Times New Roman" w:cs="Times New Roman"/>
          <w:sz w:val="28"/>
          <w:szCs w:val="28"/>
        </w:rPr>
        <w:t>5</w:t>
      </w:r>
      <w:r w:rsidR="00A5304E" w:rsidRPr="009A5A66">
        <w:rPr>
          <w:rFonts w:ascii="Times New Roman" w:hAnsi="Times New Roman" w:cs="Times New Roman"/>
          <w:sz w:val="28"/>
          <w:szCs w:val="28"/>
        </w:rPr>
        <w:t xml:space="preserve"> процента).</w:t>
      </w:r>
    </w:p>
    <w:p w:rsidR="00B704A4" w:rsidRPr="009A5A66" w:rsidRDefault="00A5304E" w:rsidP="00FF396E">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A5A66">
        <w:rPr>
          <w:rFonts w:ascii="Times New Roman" w:hAnsi="Times New Roman" w:cs="Times New Roman"/>
          <w:sz w:val="28"/>
          <w:szCs w:val="28"/>
        </w:rPr>
        <w:t>В 202</w:t>
      </w:r>
      <w:r w:rsidR="009A5A66" w:rsidRPr="009A5A66">
        <w:rPr>
          <w:rFonts w:ascii="Times New Roman" w:hAnsi="Times New Roman" w:cs="Times New Roman"/>
          <w:sz w:val="28"/>
          <w:szCs w:val="28"/>
        </w:rPr>
        <w:t>4</w:t>
      </w:r>
      <w:r w:rsidRPr="009A5A66">
        <w:rPr>
          <w:rFonts w:ascii="Times New Roman" w:hAnsi="Times New Roman" w:cs="Times New Roman"/>
          <w:sz w:val="28"/>
          <w:szCs w:val="28"/>
        </w:rPr>
        <w:t xml:space="preserve"> году было</w:t>
      </w:r>
      <w:r w:rsidR="00B704A4" w:rsidRPr="009A5A66">
        <w:rPr>
          <w:rFonts w:ascii="Times New Roman" w:hAnsi="Times New Roman" w:cs="Times New Roman"/>
          <w:sz w:val="28"/>
          <w:szCs w:val="28"/>
        </w:rPr>
        <w:t xml:space="preserve"> приобретено 32</w:t>
      </w:r>
      <w:r w:rsidR="009A5A66" w:rsidRPr="009A5A66">
        <w:rPr>
          <w:rFonts w:ascii="Times New Roman" w:hAnsi="Times New Roman" w:cs="Times New Roman"/>
          <w:sz w:val="28"/>
          <w:szCs w:val="28"/>
        </w:rPr>
        <w:t>0</w:t>
      </w:r>
      <w:r w:rsidR="00B704A4" w:rsidRPr="009A5A66">
        <w:rPr>
          <w:rFonts w:ascii="Times New Roman" w:hAnsi="Times New Roman" w:cs="Times New Roman"/>
          <w:sz w:val="28"/>
          <w:szCs w:val="28"/>
        </w:rPr>
        <w:t xml:space="preserve"> (в 202</w:t>
      </w:r>
      <w:r w:rsidR="009A5A66" w:rsidRPr="009A5A66">
        <w:rPr>
          <w:rFonts w:ascii="Times New Roman" w:hAnsi="Times New Roman" w:cs="Times New Roman"/>
          <w:sz w:val="28"/>
          <w:szCs w:val="28"/>
        </w:rPr>
        <w:t>3</w:t>
      </w:r>
      <w:r w:rsidR="00B704A4" w:rsidRPr="009A5A66">
        <w:rPr>
          <w:rFonts w:ascii="Times New Roman" w:hAnsi="Times New Roman" w:cs="Times New Roman"/>
          <w:sz w:val="28"/>
          <w:szCs w:val="28"/>
        </w:rPr>
        <w:t xml:space="preserve"> году – </w:t>
      </w:r>
      <w:r w:rsidR="009A5A66" w:rsidRPr="009A5A66">
        <w:rPr>
          <w:rFonts w:ascii="Times New Roman" w:hAnsi="Times New Roman" w:cs="Times New Roman"/>
          <w:sz w:val="28"/>
          <w:szCs w:val="28"/>
        </w:rPr>
        <w:t>321</w:t>
      </w:r>
      <w:r w:rsidR="00B704A4" w:rsidRPr="009A5A66">
        <w:rPr>
          <w:rFonts w:ascii="Times New Roman" w:hAnsi="Times New Roman" w:cs="Times New Roman"/>
          <w:sz w:val="28"/>
          <w:szCs w:val="28"/>
        </w:rPr>
        <w:t xml:space="preserve">) </w:t>
      </w:r>
      <w:proofErr w:type="gramStart"/>
      <w:r w:rsidR="00B704A4" w:rsidRPr="009A5A66">
        <w:rPr>
          <w:rFonts w:ascii="Times New Roman" w:hAnsi="Times New Roman" w:cs="Times New Roman"/>
          <w:sz w:val="28"/>
          <w:szCs w:val="28"/>
        </w:rPr>
        <w:t>экспресс-тестов</w:t>
      </w:r>
      <w:proofErr w:type="gramEnd"/>
      <w:r w:rsidR="00B704A4" w:rsidRPr="009A5A66">
        <w:rPr>
          <w:rFonts w:ascii="Times New Roman" w:hAnsi="Times New Roman" w:cs="Times New Roman"/>
          <w:sz w:val="28"/>
          <w:szCs w:val="28"/>
        </w:rPr>
        <w:t xml:space="preserve">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 на сумму 99,</w:t>
      </w:r>
      <w:r w:rsidR="009A5A66" w:rsidRPr="009A5A66">
        <w:rPr>
          <w:rFonts w:ascii="Times New Roman" w:hAnsi="Times New Roman" w:cs="Times New Roman"/>
          <w:sz w:val="28"/>
          <w:szCs w:val="28"/>
        </w:rPr>
        <w:t>96</w:t>
      </w:r>
      <w:r w:rsidR="00B704A4" w:rsidRPr="009A5A66">
        <w:rPr>
          <w:rFonts w:ascii="Times New Roman" w:hAnsi="Times New Roman" w:cs="Times New Roman"/>
          <w:sz w:val="28"/>
          <w:szCs w:val="28"/>
        </w:rPr>
        <w:t xml:space="preserve"> </w:t>
      </w:r>
      <w:r w:rsidR="00B704A4" w:rsidRPr="009A5A66">
        <w:rPr>
          <w:rFonts w:ascii="Times New Roman" w:eastAsia="SimSun" w:hAnsi="Times New Roman" w:cs="Times New Roman"/>
          <w:kern w:val="1"/>
          <w:sz w:val="28"/>
          <w:szCs w:val="28"/>
          <w:lang w:eastAsia="hi-IN" w:bidi="hi-IN"/>
        </w:rPr>
        <w:t xml:space="preserve">тыс. рублей, </w:t>
      </w:r>
      <w:r w:rsidR="00B704A4" w:rsidRPr="009A5A66">
        <w:rPr>
          <w:rFonts w:ascii="Times New Roman" w:eastAsia="Times New Roman" w:hAnsi="Times New Roman" w:cs="Times New Roman"/>
          <w:sz w:val="28"/>
          <w:szCs w:val="28"/>
          <w:lang w:eastAsia="ar-SA"/>
        </w:rPr>
        <w:t xml:space="preserve">что </w:t>
      </w:r>
      <w:r w:rsidR="00B704A4" w:rsidRPr="009A5A66">
        <w:rPr>
          <w:rFonts w:ascii="Times New Roman" w:hAnsi="Times New Roman" w:cs="Times New Roman"/>
          <w:sz w:val="28"/>
          <w:szCs w:val="28"/>
          <w:lang w:eastAsia="ru-RU"/>
        </w:rPr>
        <w:t xml:space="preserve">составляет </w:t>
      </w:r>
      <w:r w:rsidR="009A5A66" w:rsidRPr="009A5A66">
        <w:rPr>
          <w:rFonts w:ascii="Times New Roman" w:hAnsi="Times New Roman" w:cs="Times New Roman"/>
          <w:sz w:val="28"/>
          <w:szCs w:val="28"/>
          <w:lang w:eastAsia="ru-RU"/>
        </w:rPr>
        <w:t>99,96</w:t>
      </w:r>
      <w:r w:rsidR="00B704A4" w:rsidRPr="009A5A66">
        <w:rPr>
          <w:rFonts w:ascii="Times New Roman" w:hAnsi="Times New Roman" w:cs="Times New Roman"/>
          <w:sz w:val="28"/>
          <w:szCs w:val="28"/>
          <w:lang w:eastAsia="ru-RU"/>
        </w:rPr>
        <w:t xml:space="preserve"> </w:t>
      </w:r>
      <w:r w:rsidR="003D395B" w:rsidRPr="009A5A66">
        <w:rPr>
          <w:rFonts w:ascii="Times New Roman" w:hAnsi="Times New Roman" w:cs="Times New Roman"/>
          <w:sz w:val="28"/>
          <w:szCs w:val="28"/>
        </w:rPr>
        <w:t>процент</w:t>
      </w:r>
      <w:r w:rsidR="003D395B" w:rsidRPr="009A5A66">
        <w:rPr>
          <w:rFonts w:ascii="Times New Roman" w:hAnsi="Times New Roman" w:cs="Times New Roman"/>
          <w:sz w:val="28"/>
          <w:szCs w:val="28"/>
          <w:lang w:eastAsia="ru-RU"/>
        </w:rPr>
        <w:t xml:space="preserve">ов </w:t>
      </w:r>
      <w:r w:rsidR="00B704A4" w:rsidRPr="009A5A66">
        <w:rPr>
          <w:rFonts w:ascii="Times New Roman" w:hAnsi="Times New Roman" w:cs="Times New Roman"/>
          <w:sz w:val="28"/>
          <w:szCs w:val="28"/>
          <w:lang w:eastAsia="ru-RU"/>
        </w:rPr>
        <w:t>от плановых назначений. В рамках основного мероприятия проведено тестирование 32</w:t>
      </w:r>
      <w:r w:rsidR="009A5A66" w:rsidRPr="009A5A66">
        <w:rPr>
          <w:rFonts w:ascii="Times New Roman" w:hAnsi="Times New Roman" w:cs="Times New Roman"/>
          <w:sz w:val="28"/>
          <w:szCs w:val="28"/>
          <w:lang w:eastAsia="ru-RU"/>
        </w:rPr>
        <w:t>0</w:t>
      </w:r>
      <w:r w:rsidR="00B704A4" w:rsidRPr="009A5A66">
        <w:rPr>
          <w:rFonts w:ascii="Times New Roman" w:hAnsi="Times New Roman" w:cs="Times New Roman"/>
          <w:sz w:val="28"/>
          <w:szCs w:val="28"/>
          <w:lang w:eastAsia="ru-RU"/>
        </w:rPr>
        <w:t xml:space="preserve"> учащи</w:t>
      </w:r>
      <w:r w:rsidR="00853255">
        <w:rPr>
          <w:rFonts w:ascii="Times New Roman" w:hAnsi="Times New Roman" w:cs="Times New Roman"/>
          <w:sz w:val="28"/>
          <w:szCs w:val="28"/>
          <w:lang w:eastAsia="ru-RU"/>
        </w:rPr>
        <w:t>х</w:t>
      </w:r>
      <w:r w:rsidR="00B704A4" w:rsidRPr="009A5A66">
        <w:rPr>
          <w:rFonts w:ascii="Times New Roman" w:hAnsi="Times New Roman" w:cs="Times New Roman"/>
          <w:sz w:val="28"/>
          <w:szCs w:val="28"/>
          <w:lang w:eastAsia="ru-RU"/>
        </w:rPr>
        <w:t>ся.</w:t>
      </w:r>
    </w:p>
    <w:p w:rsidR="00B704A4" w:rsidRPr="009A5A66" w:rsidRDefault="00B704A4" w:rsidP="00FF396E">
      <w:pPr>
        <w:widowControl w:val="0"/>
        <w:suppressAutoHyphens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A5A66">
        <w:rPr>
          <w:rFonts w:ascii="Times New Roman" w:hAnsi="Times New Roman" w:cs="Times New Roman"/>
          <w:color w:val="000000"/>
          <w:sz w:val="28"/>
          <w:szCs w:val="28"/>
        </w:rPr>
        <w:t xml:space="preserve">В рамках мероприятия «Уничтожение дикорастущих </w:t>
      </w:r>
      <w:proofErr w:type="spellStart"/>
      <w:r w:rsidRPr="009A5A66">
        <w:rPr>
          <w:rFonts w:ascii="Times New Roman" w:hAnsi="Times New Roman" w:cs="Times New Roman"/>
          <w:color w:val="000000"/>
          <w:sz w:val="28"/>
          <w:szCs w:val="28"/>
        </w:rPr>
        <w:t>наркосодержащих</w:t>
      </w:r>
      <w:proofErr w:type="spellEnd"/>
      <w:r w:rsidRPr="009A5A66">
        <w:rPr>
          <w:rFonts w:ascii="Times New Roman" w:hAnsi="Times New Roman" w:cs="Times New Roman"/>
          <w:color w:val="000000"/>
          <w:sz w:val="28"/>
          <w:szCs w:val="28"/>
        </w:rPr>
        <w:t xml:space="preserve"> растений» </w:t>
      </w:r>
      <w:r w:rsidRPr="009A5A66">
        <w:rPr>
          <w:rFonts w:ascii="Times New Roman" w:hAnsi="Times New Roman" w:cs="Times New Roman"/>
          <w:sz w:val="28"/>
          <w:szCs w:val="28"/>
          <w:lang w:eastAsia="ru-RU"/>
        </w:rPr>
        <w:t xml:space="preserve">территориальными отделами администрации приобретены </w:t>
      </w:r>
      <w:proofErr w:type="spellStart"/>
      <w:r w:rsidRPr="009A5A66">
        <w:rPr>
          <w:rFonts w:ascii="Times New Roman" w:hAnsi="Times New Roman" w:cs="Times New Roman"/>
          <w:sz w:val="28"/>
          <w:szCs w:val="28"/>
          <w:lang w:eastAsia="ru-RU"/>
        </w:rPr>
        <w:t>мотокосы</w:t>
      </w:r>
      <w:proofErr w:type="spellEnd"/>
      <w:r w:rsidRPr="009A5A66">
        <w:rPr>
          <w:rFonts w:ascii="Times New Roman" w:hAnsi="Times New Roman" w:cs="Times New Roman"/>
          <w:sz w:val="28"/>
          <w:szCs w:val="28"/>
          <w:lang w:eastAsia="ru-RU"/>
        </w:rPr>
        <w:t xml:space="preserve">, которыми уничтожены </w:t>
      </w:r>
      <w:r w:rsidRPr="009A5A66">
        <w:rPr>
          <w:rFonts w:ascii="Times New Roman" w:hAnsi="Times New Roman" w:cs="Times New Roman"/>
          <w:color w:val="000000"/>
          <w:sz w:val="28"/>
          <w:szCs w:val="28"/>
        </w:rPr>
        <w:t xml:space="preserve">дикорастущие </w:t>
      </w:r>
      <w:proofErr w:type="spellStart"/>
      <w:r w:rsidRPr="009A5A66">
        <w:rPr>
          <w:rFonts w:ascii="Times New Roman" w:hAnsi="Times New Roman" w:cs="Times New Roman"/>
          <w:color w:val="000000"/>
          <w:sz w:val="28"/>
          <w:szCs w:val="28"/>
        </w:rPr>
        <w:t>наркосодержащие</w:t>
      </w:r>
      <w:proofErr w:type="spellEnd"/>
      <w:r w:rsidRPr="009A5A66">
        <w:rPr>
          <w:rFonts w:ascii="Times New Roman" w:hAnsi="Times New Roman" w:cs="Times New Roman"/>
          <w:color w:val="000000"/>
          <w:sz w:val="28"/>
          <w:szCs w:val="28"/>
        </w:rPr>
        <w:t xml:space="preserve"> растения </w:t>
      </w:r>
      <w:r w:rsidR="00853255">
        <w:rPr>
          <w:rFonts w:ascii="Times New Roman" w:hAnsi="Times New Roman" w:cs="Times New Roman"/>
          <w:color w:val="000000"/>
          <w:sz w:val="28"/>
          <w:szCs w:val="28"/>
        </w:rPr>
        <w:t xml:space="preserve">на </w:t>
      </w:r>
      <w:r w:rsidRPr="009A5A66">
        <w:rPr>
          <w:rFonts w:ascii="Times New Roman" w:hAnsi="Times New Roman" w:cs="Times New Roman"/>
          <w:color w:val="000000"/>
          <w:sz w:val="28"/>
          <w:szCs w:val="28"/>
        </w:rPr>
        <w:t>21 участке, общей площадью более 50 га.</w:t>
      </w:r>
    </w:p>
    <w:p w:rsidR="00B704A4" w:rsidRPr="009A5A66" w:rsidRDefault="00B704A4" w:rsidP="00FF396E">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A5A66">
        <w:rPr>
          <w:rFonts w:ascii="Times New Roman" w:hAnsi="Times New Roman" w:cs="Times New Roman"/>
          <w:color w:val="000000"/>
          <w:sz w:val="28"/>
          <w:szCs w:val="28"/>
        </w:rPr>
        <w:t>В рамках и</w:t>
      </w:r>
      <w:r w:rsidRPr="009A5A66">
        <w:rPr>
          <w:rFonts w:ascii="Times New Roman" w:hAnsi="Times New Roman" w:cs="Times New Roman"/>
          <w:sz w:val="28"/>
          <w:szCs w:val="28"/>
          <w:lang w:eastAsia="ru-RU"/>
        </w:rPr>
        <w:t>зготовления и распространения информационно-</w:t>
      </w:r>
      <w:r w:rsidR="009A5A66">
        <w:rPr>
          <w:rFonts w:ascii="Times New Roman" w:hAnsi="Times New Roman" w:cs="Times New Roman"/>
          <w:sz w:val="28"/>
          <w:szCs w:val="28"/>
          <w:lang w:eastAsia="ru-RU"/>
        </w:rPr>
        <w:t>разъяснительных материалов,</w:t>
      </w:r>
      <w:r w:rsidRPr="009A5A66">
        <w:rPr>
          <w:rFonts w:ascii="Times New Roman" w:hAnsi="Times New Roman" w:cs="Times New Roman"/>
          <w:sz w:val="28"/>
          <w:szCs w:val="28"/>
          <w:lang w:eastAsia="ru-RU"/>
        </w:rPr>
        <w:t xml:space="preserve"> направленных на профилактику наркомании</w:t>
      </w:r>
      <w:r w:rsidR="00853255">
        <w:rPr>
          <w:rFonts w:ascii="Times New Roman" w:hAnsi="Times New Roman" w:cs="Times New Roman"/>
          <w:sz w:val="28"/>
          <w:szCs w:val="28"/>
          <w:lang w:eastAsia="ru-RU"/>
        </w:rPr>
        <w:t>,</w:t>
      </w:r>
      <w:r w:rsidRPr="009A5A66">
        <w:rPr>
          <w:rFonts w:ascii="Times New Roman" w:hAnsi="Times New Roman" w:cs="Times New Roman"/>
          <w:color w:val="000000"/>
          <w:sz w:val="28"/>
          <w:szCs w:val="28"/>
        </w:rPr>
        <w:t xml:space="preserve"> </w:t>
      </w:r>
      <w:r w:rsidR="009A5A66" w:rsidRPr="009A5A66">
        <w:rPr>
          <w:rFonts w:ascii="Times New Roman" w:hAnsi="Times New Roman" w:cs="Times New Roman"/>
          <w:sz w:val="28"/>
          <w:szCs w:val="28"/>
          <w:lang w:eastAsia="ru-RU"/>
        </w:rPr>
        <w:t>было приобретен</w:t>
      </w:r>
      <w:r w:rsidRPr="009A5A66">
        <w:rPr>
          <w:rFonts w:ascii="Times New Roman" w:hAnsi="Times New Roman" w:cs="Times New Roman"/>
          <w:sz w:val="28"/>
          <w:szCs w:val="28"/>
          <w:lang w:eastAsia="ru-RU"/>
        </w:rPr>
        <w:t xml:space="preserve"> </w:t>
      </w:r>
      <w:r w:rsidR="009A5A66" w:rsidRPr="009A5A66">
        <w:rPr>
          <w:rFonts w:ascii="Times New Roman" w:hAnsi="Times New Roman" w:cs="Times New Roman"/>
          <w:sz w:val="28"/>
          <w:szCs w:val="28"/>
          <w:lang w:eastAsia="ru-RU"/>
        </w:rPr>
        <w:t>1 баннер</w:t>
      </w:r>
      <w:r w:rsidRPr="009A5A66">
        <w:rPr>
          <w:rFonts w:ascii="Times New Roman" w:hAnsi="Times New Roman" w:cs="Times New Roman"/>
          <w:sz w:val="28"/>
          <w:szCs w:val="28"/>
          <w:lang w:eastAsia="ru-RU"/>
        </w:rPr>
        <w:t xml:space="preserve"> антинаркотической направленности, </w:t>
      </w:r>
      <w:r w:rsidR="009A5A66" w:rsidRPr="009A5A66">
        <w:rPr>
          <w:rFonts w:ascii="Times New Roman" w:hAnsi="Times New Roman" w:cs="Times New Roman"/>
          <w:sz w:val="28"/>
          <w:szCs w:val="28"/>
          <w:lang w:eastAsia="ru-RU"/>
        </w:rPr>
        <w:t>который размещен на стадионе г. Новопавловска</w:t>
      </w:r>
      <w:r w:rsidRPr="009A5A66">
        <w:rPr>
          <w:rFonts w:ascii="Times New Roman" w:hAnsi="Times New Roman" w:cs="Times New Roman"/>
          <w:sz w:val="28"/>
          <w:szCs w:val="28"/>
          <w:lang w:eastAsia="ru-RU"/>
        </w:rPr>
        <w:t>.</w:t>
      </w:r>
    </w:p>
    <w:p w:rsidR="00A5304E" w:rsidRPr="009A5A66" w:rsidRDefault="00A5304E"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9A5A66">
        <w:rPr>
          <w:rFonts w:ascii="Times New Roman" w:hAnsi="Times New Roman" w:cs="Times New Roman"/>
          <w:i/>
          <w:sz w:val="28"/>
          <w:szCs w:val="28"/>
        </w:rPr>
        <w:t xml:space="preserve">2. Численность членов народных дружин и общественных объединений правоохранительной направленности, созданных на территории Кировского </w:t>
      </w:r>
      <w:r w:rsidR="00D750C9" w:rsidRPr="009A5A66">
        <w:rPr>
          <w:rFonts w:ascii="Times New Roman" w:hAnsi="Times New Roman" w:cs="Times New Roman"/>
          <w:i/>
          <w:sz w:val="28"/>
          <w:szCs w:val="28"/>
        </w:rPr>
        <w:t xml:space="preserve">муниципального </w:t>
      </w:r>
      <w:r w:rsidRPr="009A5A66">
        <w:rPr>
          <w:rFonts w:ascii="Times New Roman" w:hAnsi="Times New Roman" w:cs="Times New Roman"/>
          <w:i/>
          <w:sz w:val="28"/>
          <w:szCs w:val="28"/>
        </w:rPr>
        <w:t xml:space="preserve">округа Ставропольского края, внесенных в региональный </w:t>
      </w:r>
      <w:r w:rsidRPr="009A5A66">
        <w:rPr>
          <w:rFonts w:ascii="Times New Roman" w:hAnsi="Times New Roman" w:cs="Times New Roman"/>
          <w:i/>
          <w:sz w:val="28"/>
          <w:szCs w:val="28"/>
        </w:rPr>
        <w:lastRenderedPageBreak/>
        <w:t xml:space="preserve">реестр народных дружин и общественных объединений правоохранительной направленности в Кировском </w:t>
      </w:r>
      <w:r w:rsidR="00D750C9" w:rsidRPr="009A5A66">
        <w:rPr>
          <w:rFonts w:ascii="Times New Roman" w:hAnsi="Times New Roman" w:cs="Times New Roman"/>
          <w:i/>
          <w:sz w:val="28"/>
          <w:szCs w:val="28"/>
        </w:rPr>
        <w:t xml:space="preserve">муниципальном </w:t>
      </w:r>
      <w:r w:rsidRPr="009A5A66">
        <w:rPr>
          <w:rFonts w:ascii="Times New Roman" w:hAnsi="Times New Roman" w:cs="Times New Roman"/>
          <w:i/>
          <w:sz w:val="28"/>
          <w:szCs w:val="28"/>
        </w:rPr>
        <w:t xml:space="preserve">округе, принимающих участие в охране общественного порядка на территории Кировского </w:t>
      </w:r>
      <w:r w:rsidR="00D750C9" w:rsidRPr="009A5A66">
        <w:rPr>
          <w:rFonts w:ascii="Times New Roman" w:hAnsi="Times New Roman" w:cs="Times New Roman"/>
          <w:i/>
          <w:sz w:val="28"/>
          <w:szCs w:val="28"/>
        </w:rPr>
        <w:t xml:space="preserve">муниципального </w:t>
      </w:r>
      <w:r w:rsidRPr="009A5A66">
        <w:rPr>
          <w:rFonts w:ascii="Times New Roman" w:hAnsi="Times New Roman" w:cs="Times New Roman"/>
          <w:i/>
          <w:sz w:val="28"/>
          <w:szCs w:val="28"/>
        </w:rPr>
        <w:t>округа Ставропольского края</w:t>
      </w:r>
      <w:r w:rsidR="00853255">
        <w:rPr>
          <w:rFonts w:ascii="Times New Roman" w:hAnsi="Times New Roman" w:cs="Times New Roman"/>
          <w:i/>
          <w:sz w:val="28"/>
          <w:szCs w:val="28"/>
        </w:rPr>
        <w:t>,</w:t>
      </w:r>
      <w:r w:rsidRPr="009A5A66">
        <w:rPr>
          <w:rFonts w:ascii="Times New Roman" w:hAnsi="Times New Roman" w:cs="Times New Roman"/>
          <w:i/>
          <w:sz w:val="28"/>
          <w:szCs w:val="28"/>
        </w:rPr>
        <w:t xml:space="preserve"> </w:t>
      </w:r>
      <w:r w:rsidR="009234E5" w:rsidRPr="009A5A66">
        <w:rPr>
          <w:rFonts w:ascii="Times New Roman" w:hAnsi="Times New Roman" w:cs="Times New Roman"/>
          <w:sz w:val="28"/>
          <w:szCs w:val="28"/>
        </w:rPr>
        <w:t>составила</w:t>
      </w:r>
      <w:r w:rsidRPr="009A5A66">
        <w:rPr>
          <w:rFonts w:ascii="Times New Roman" w:hAnsi="Times New Roman" w:cs="Times New Roman"/>
          <w:sz w:val="28"/>
          <w:szCs w:val="28"/>
        </w:rPr>
        <w:t xml:space="preserve"> – 1</w:t>
      </w:r>
      <w:r w:rsidR="009A5A66" w:rsidRPr="009A5A66">
        <w:rPr>
          <w:rFonts w:ascii="Times New Roman" w:hAnsi="Times New Roman" w:cs="Times New Roman"/>
          <w:sz w:val="28"/>
          <w:szCs w:val="28"/>
        </w:rPr>
        <w:t>12</w:t>
      </w:r>
      <w:r w:rsidRPr="009A5A66">
        <w:rPr>
          <w:rFonts w:ascii="Times New Roman" w:hAnsi="Times New Roman" w:cs="Times New Roman"/>
          <w:sz w:val="28"/>
          <w:szCs w:val="28"/>
        </w:rPr>
        <w:t xml:space="preserve"> человек.</w:t>
      </w:r>
    </w:p>
    <w:p w:rsidR="00A5304E" w:rsidRPr="00D750C9" w:rsidRDefault="00A5304E" w:rsidP="00FF396E">
      <w:pPr>
        <w:widowControl w:val="0"/>
        <w:shd w:val="clear" w:color="auto" w:fill="FFFFFF"/>
        <w:suppressAutoHyphens w:val="0"/>
        <w:spacing w:after="0" w:line="240" w:lineRule="auto"/>
        <w:ind w:firstLine="709"/>
        <w:jc w:val="both"/>
        <w:rPr>
          <w:rFonts w:ascii="Times New Roman" w:hAnsi="Times New Roman" w:cs="Times New Roman"/>
          <w:sz w:val="28"/>
          <w:szCs w:val="28"/>
          <w:highlight w:val="yellow"/>
        </w:rPr>
      </w:pPr>
      <w:r w:rsidRPr="009A5A66">
        <w:rPr>
          <w:rFonts w:ascii="Times New Roman" w:hAnsi="Times New Roman" w:cs="Times New Roman"/>
          <w:sz w:val="28"/>
          <w:szCs w:val="28"/>
        </w:rPr>
        <w:t>В целях обеспечения безопасности муниципальных учреждений и зданий администрации в 202</w:t>
      </w:r>
      <w:r w:rsidR="009A5A66" w:rsidRPr="009A5A66">
        <w:rPr>
          <w:rFonts w:ascii="Times New Roman" w:hAnsi="Times New Roman" w:cs="Times New Roman"/>
          <w:sz w:val="28"/>
          <w:szCs w:val="28"/>
        </w:rPr>
        <w:t>4</w:t>
      </w:r>
      <w:r w:rsidRPr="009A5A66">
        <w:rPr>
          <w:rFonts w:ascii="Times New Roman" w:hAnsi="Times New Roman" w:cs="Times New Roman"/>
          <w:sz w:val="28"/>
          <w:szCs w:val="28"/>
        </w:rPr>
        <w:t xml:space="preserve"> году был</w:t>
      </w:r>
      <w:r w:rsidR="00853255">
        <w:rPr>
          <w:rFonts w:ascii="Times New Roman" w:hAnsi="Times New Roman" w:cs="Times New Roman"/>
          <w:sz w:val="28"/>
          <w:szCs w:val="28"/>
        </w:rPr>
        <w:t>и</w:t>
      </w:r>
      <w:r w:rsidRPr="009A5A66">
        <w:rPr>
          <w:rFonts w:ascii="Times New Roman" w:hAnsi="Times New Roman" w:cs="Times New Roman"/>
          <w:sz w:val="28"/>
          <w:szCs w:val="28"/>
        </w:rPr>
        <w:t xml:space="preserve"> </w:t>
      </w:r>
      <w:r w:rsidR="009A5A66" w:rsidRPr="009A5A66">
        <w:rPr>
          <w:rFonts w:ascii="Times New Roman" w:hAnsi="Times New Roman" w:cs="Times New Roman"/>
          <w:sz w:val="28"/>
          <w:szCs w:val="28"/>
          <w:lang w:eastAsia="ru-RU"/>
        </w:rPr>
        <w:t>заключены 68 договоров на обслуживание тревожных кнопок по образовательным организациям</w:t>
      </w:r>
      <w:r w:rsidR="009A5A66">
        <w:rPr>
          <w:rFonts w:ascii="Times New Roman" w:hAnsi="Times New Roman" w:cs="Times New Roman"/>
          <w:sz w:val="28"/>
          <w:szCs w:val="28"/>
          <w:lang w:eastAsia="ru-RU"/>
        </w:rPr>
        <w:t xml:space="preserve"> и учреждениям культуры</w:t>
      </w:r>
      <w:r w:rsidR="009A5A66" w:rsidRPr="009A5A66">
        <w:rPr>
          <w:rFonts w:ascii="Times New Roman" w:hAnsi="Times New Roman" w:cs="Times New Roman"/>
          <w:sz w:val="28"/>
          <w:szCs w:val="28"/>
          <w:lang w:eastAsia="ru-RU"/>
        </w:rPr>
        <w:t xml:space="preserve">, 19 договоров на оплату услуг вневедомственной охраной городских образовательных организаций, 35 договоров на техническое обслуживание систем видеонаблюдения образовательных организаций. Услуги предоставлялись ежемесячно - подписано 65 актов выполненных услуг. </w:t>
      </w:r>
    </w:p>
    <w:p w:rsidR="00D366EF" w:rsidRPr="00D366EF" w:rsidRDefault="00D366EF" w:rsidP="00FF396E">
      <w:pPr>
        <w:widowControl w:val="0"/>
        <w:suppressAutoHyphens w:val="0"/>
        <w:spacing w:after="0" w:line="240" w:lineRule="auto"/>
        <w:ind w:firstLine="709"/>
        <w:jc w:val="both"/>
        <w:rPr>
          <w:rFonts w:ascii="Times New Roman" w:hAnsi="Times New Roman" w:cs="Times New Roman"/>
          <w:sz w:val="28"/>
          <w:szCs w:val="28"/>
        </w:rPr>
      </w:pPr>
      <w:r w:rsidRPr="00D366EF">
        <w:rPr>
          <w:rFonts w:ascii="Times New Roman" w:hAnsi="Times New Roman" w:cs="Times New Roman"/>
          <w:sz w:val="28"/>
          <w:szCs w:val="28"/>
        </w:rPr>
        <w:t>Заключено 9 договоров на охрану общественного порядка при проведении выборов Президента Российской Федерации и заключен договор на страхование жизни и здоровья членов народных дружин.</w:t>
      </w:r>
    </w:p>
    <w:p w:rsidR="00D366EF" w:rsidRPr="00D366EF" w:rsidRDefault="00D366EF" w:rsidP="00FF396E">
      <w:pPr>
        <w:widowControl w:val="0"/>
        <w:suppressAutoHyphens w:val="0"/>
        <w:spacing w:after="0" w:line="240" w:lineRule="auto"/>
        <w:ind w:firstLine="709"/>
        <w:jc w:val="both"/>
        <w:rPr>
          <w:rFonts w:ascii="Times New Roman" w:hAnsi="Times New Roman" w:cs="Times New Roman"/>
          <w:sz w:val="28"/>
          <w:szCs w:val="28"/>
        </w:rPr>
      </w:pPr>
      <w:r w:rsidRPr="00D366EF">
        <w:rPr>
          <w:rFonts w:ascii="Times New Roman" w:hAnsi="Times New Roman" w:cs="Times New Roman"/>
          <w:color w:val="000000"/>
          <w:sz w:val="28"/>
          <w:szCs w:val="28"/>
        </w:rPr>
        <w:t xml:space="preserve">В рамках </w:t>
      </w:r>
      <w:r>
        <w:rPr>
          <w:rFonts w:ascii="Times New Roman" w:hAnsi="Times New Roman" w:cs="Times New Roman"/>
          <w:color w:val="000000"/>
          <w:sz w:val="28"/>
          <w:szCs w:val="28"/>
        </w:rPr>
        <w:t xml:space="preserve">профилактики </w:t>
      </w:r>
      <w:r w:rsidRPr="00D366EF">
        <w:rPr>
          <w:rFonts w:ascii="Times New Roman" w:hAnsi="Times New Roman" w:cs="Times New Roman"/>
          <w:color w:val="000000"/>
          <w:sz w:val="28"/>
          <w:szCs w:val="28"/>
        </w:rPr>
        <w:t>мош</w:t>
      </w:r>
      <w:r>
        <w:rPr>
          <w:rFonts w:ascii="Times New Roman" w:hAnsi="Times New Roman" w:cs="Times New Roman"/>
          <w:color w:val="000000"/>
          <w:sz w:val="28"/>
          <w:szCs w:val="28"/>
        </w:rPr>
        <w:t>енничества на территории округа</w:t>
      </w:r>
      <w:r w:rsidRPr="00D366EF">
        <w:rPr>
          <w:rFonts w:ascii="Times New Roman" w:hAnsi="Times New Roman" w:cs="Times New Roman"/>
          <w:color w:val="000000"/>
          <w:sz w:val="28"/>
          <w:szCs w:val="28"/>
        </w:rPr>
        <w:t xml:space="preserve"> </w:t>
      </w:r>
      <w:r w:rsidRPr="00D366EF">
        <w:rPr>
          <w:rFonts w:ascii="Times New Roman" w:hAnsi="Times New Roman" w:cs="Times New Roman"/>
          <w:sz w:val="28"/>
          <w:szCs w:val="28"/>
        </w:rPr>
        <w:t xml:space="preserve">изготовлены 3000 буклетов с информацией по предупреждению </w:t>
      </w:r>
      <w:r>
        <w:rPr>
          <w:rFonts w:ascii="Times New Roman" w:hAnsi="Times New Roman" w:cs="Times New Roman"/>
          <w:color w:val="000000"/>
          <w:sz w:val="28"/>
          <w:szCs w:val="28"/>
        </w:rPr>
        <w:t>данного вида правонарушения</w:t>
      </w:r>
      <w:r w:rsidRPr="00D366EF">
        <w:rPr>
          <w:rFonts w:ascii="Times New Roman" w:hAnsi="Times New Roman" w:cs="Times New Roman"/>
          <w:color w:val="000000"/>
          <w:sz w:val="28"/>
          <w:szCs w:val="28"/>
        </w:rPr>
        <w:t>.</w:t>
      </w:r>
    </w:p>
    <w:p w:rsidR="00D366EF" w:rsidRDefault="00D366EF" w:rsidP="00FF396E">
      <w:pPr>
        <w:widowControl w:val="0"/>
        <w:suppressAutoHyphens w:val="0"/>
        <w:spacing w:after="0" w:line="240" w:lineRule="auto"/>
        <w:ind w:firstLine="709"/>
        <w:jc w:val="both"/>
        <w:rPr>
          <w:rFonts w:ascii="Times New Roman" w:hAnsi="Times New Roman" w:cs="Times New Roman"/>
          <w:color w:val="000000"/>
          <w:sz w:val="28"/>
          <w:szCs w:val="28"/>
        </w:rPr>
      </w:pPr>
      <w:r w:rsidRPr="00D366EF">
        <w:rPr>
          <w:rFonts w:ascii="Times New Roman" w:hAnsi="Times New Roman" w:cs="Times New Roman"/>
          <w:color w:val="000000"/>
          <w:sz w:val="28"/>
          <w:szCs w:val="28"/>
        </w:rPr>
        <w:t xml:space="preserve">В рамках </w:t>
      </w:r>
      <w:r>
        <w:rPr>
          <w:rFonts w:ascii="Times New Roman" w:hAnsi="Times New Roman" w:cs="Times New Roman"/>
          <w:color w:val="000000"/>
          <w:sz w:val="28"/>
          <w:szCs w:val="28"/>
        </w:rPr>
        <w:t>профилактики</w:t>
      </w:r>
      <w:r w:rsidRPr="00D366EF">
        <w:rPr>
          <w:rFonts w:ascii="Times New Roman" w:hAnsi="Times New Roman" w:cs="Times New Roman"/>
          <w:color w:val="000000"/>
          <w:sz w:val="28"/>
          <w:szCs w:val="28"/>
        </w:rPr>
        <w:t xml:space="preserve"> рецидивной преступности </w:t>
      </w:r>
      <w:r w:rsidRPr="00D366EF">
        <w:rPr>
          <w:rFonts w:ascii="Times New Roman" w:hAnsi="Times New Roman" w:cs="Times New Roman"/>
          <w:sz w:val="28"/>
          <w:szCs w:val="28"/>
        </w:rPr>
        <w:t xml:space="preserve">изготовлены 1000 </w:t>
      </w:r>
      <w:r w:rsidRPr="00D366EF">
        <w:rPr>
          <w:rFonts w:ascii="Times New Roman" w:hAnsi="Times New Roman" w:cs="Times New Roman"/>
          <w:color w:val="000000"/>
          <w:sz w:val="28"/>
          <w:szCs w:val="28"/>
        </w:rPr>
        <w:t>агитационных материалов</w:t>
      </w:r>
      <w:r w:rsidRPr="00D366EF">
        <w:rPr>
          <w:rFonts w:ascii="Times New Roman" w:hAnsi="Times New Roman" w:cs="Times New Roman"/>
          <w:sz w:val="28"/>
          <w:szCs w:val="28"/>
        </w:rPr>
        <w:t xml:space="preserve"> по предупреждению </w:t>
      </w:r>
      <w:r w:rsidRPr="00D366EF">
        <w:rPr>
          <w:rFonts w:ascii="Times New Roman" w:hAnsi="Times New Roman" w:cs="Times New Roman"/>
          <w:color w:val="000000"/>
          <w:sz w:val="28"/>
          <w:szCs w:val="28"/>
        </w:rPr>
        <w:t>рецидивной преступности</w:t>
      </w:r>
      <w:r w:rsidRPr="00D366EF">
        <w:rPr>
          <w:rFonts w:ascii="Times New Roman" w:hAnsi="Times New Roman" w:cs="Times New Roman"/>
          <w:sz w:val="28"/>
          <w:szCs w:val="28"/>
        </w:rPr>
        <w:t>.</w:t>
      </w:r>
      <w:r w:rsidRPr="00D366EF">
        <w:rPr>
          <w:rFonts w:ascii="Times New Roman" w:hAnsi="Times New Roman" w:cs="Times New Roman"/>
          <w:color w:val="000000"/>
          <w:sz w:val="28"/>
          <w:szCs w:val="28"/>
        </w:rPr>
        <w:t xml:space="preserve"> </w:t>
      </w:r>
    </w:p>
    <w:p w:rsidR="00D366EF" w:rsidRPr="00D366EF" w:rsidRDefault="00D366EF" w:rsidP="00FF396E">
      <w:pPr>
        <w:widowControl w:val="0"/>
        <w:suppressAutoHyphens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w:t>
      </w:r>
      <w:r w:rsidRPr="00D366EF">
        <w:rPr>
          <w:rFonts w:ascii="Times New Roman" w:hAnsi="Times New Roman" w:cs="Times New Roman"/>
          <w:sz w:val="28"/>
          <w:szCs w:val="28"/>
        </w:rPr>
        <w:t>зготовлены</w:t>
      </w:r>
      <w:proofErr w:type="gramEnd"/>
      <w:r w:rsidRPr="00D366EF">
        <w:rPr>
          <w:rFonts w:ascii="Times New Roman" w:hAnsi="Times New Roman" w:cs="Times New Roman"/>
          <w:sz w:val="28"/>
          <w:szCs w:val="28"/>
        </w:rPr>
        <w:t xml:space="preserve"> 3000 буклетов с информацией </w:t>
      </w:r>
      <w:r w:rsidRPr="00D366EF">
        <w:rPr>
          <w:rFonts w:ascii="Times New Roman" w:hAnsi="Times New Roman" w:cs="Times New Roman"/>
          <w:color w:val="000000"/>
          <w:sz w:val="28"/>
          <w:szCs w:val="28"/>
        </w:rPr>
        <w:t>по профилактике алкоголизма</w:t>
      </w:r>
      <w:r>
        <w:rPr>
          <w:rFonts w:ascii="Times New Roman" w:hAnsi="Times New Roman" w:cs="Times New Roman"/>
          <w:sz w:val="28"/>
          <w:szCs w:val="28"/>
        </w:rPr>
        <w:t xml:space="preserve"> и 3</w:t>
      </w:r>
      <w:r w:rsidRPr="00D366EF">
        <w:rPr>
          <w:rFonts w:ascii="Times New Roman" w:hAnsi="Times New Roman" w:cs="Times New Roman"/>
          <w:sz w:val="28"/>
          <w:szCs w:val="28"/>
        </w:rPr>
        <w:t xml:space="preserve">000 буклетов с информацией </w:t>
      </w:r>
      <w:r w:rsidRPr="00D366EF">
        <w:rPr>
          <w:rFonts w:ascii="Times New Roman" w:hAnsi="Times New Roman" w:cs="Times New Roman"/>
          <w:color w:val="000000"/>
          <w:sz w:val="28"/>
          <w:szCs w:val="28"/>
        </w:rPr>
        <w:t>по профилактике правонарушений на улицах и в общественных местах</w:t>
      </w:r>
      <w:r w:rsidRPr="00D366EF">
        <w:rPr>
          <w:rFonts w:ascii="Times New Roman" w:hAnsi="Times New Roman" w:cs="Times New Roman"/>
          <w:sz w:val="28"/>
          <w:szCs w:val="28"/>
        </w:rPr>
        <w:t>.</w:t>
      </w:r>
    </w:p>
    <w:p w:rsidR="007345E5" w:rsidRPr="009A5A66" w:rsidRDefault="00AD4FE5"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9A5A66">
        <w:rPr>
          <w:rFonts w:ascii="Times New Roman" w:hAnsi="Times New Roman" w:cs="Times New Roman"/>
          <w:i/>
          <w:sz w:val="28"/>
          <w:szCs w:val="28"/>
        </w:rPr>
        <w:t>3</w:t>
      </w:r>
      <w:r w:rsidR="007345E5" w:rsidRPr="009A5A66">
        <w:rPr>
          <w:rFonts w:ascii="Times New Roman" w:hAnsi="Times New Roman" w:cs="Times New Roman"/>
          <w:i/>
          <w:sz w:val="28"/>
          <w:szCs w:val="28"/>
        </w:rPr>
        <w:t xml:space="preserve">. </w:t>
      </w:r>
      <w:proofErr w:type="gramStart"/>
      <w:r w:rsidR="007345E5" w:rsidRPr="009A5A66">
        <w:rPr>
          <w:rFonts w:ascii="Times New Roman" w:hAnsi="Times New Roman" w:cs="Times New Roman"/>
          <w:i/>
          <w:sz w:val="28"/>
          <w:szCs w:val="28"/>
        </w:rPr>
        <w:t xml:space="preserve">Доля граждан Российской Федерации, проживающих в Кировском </w:t>
      </w:r>
      <w:r w:rsidR="00D750C9" w:rsidRPr="009A5A66">
        <w:rPr>
          <w:rFonts w:ascii="Times New Roman" w:hAnsi="Times New Roman" w:cs="Times New Roman"/>
          <w:i/>
          <w:sz w:val="28"/>
          <w:szCs w:val="28"/>
        </w:rPr>
        <w:t xml:space="preserve">муниципальном </w:t>
      </w:r>
      <w:r w:rsidR="007345E5" w:rsidRPr="009A5A66">
        <w:rPr>
          <w:rFonts w:ascii="Times New Roman" w:hAnsi="Times New Roman" w:cs="Times New Roman"/>
          <w:i/>
          <w:sz w:val="28"/>
          <w:szCs w:val="28"/>
        </w:rPr>
        <w:t xml:space="preserve">округе Ставропольского края, оценивающих состояние межнациональных и межконфессиональных отношений в Кировском </w:t>
      </w:r>
      <w:r w:rsidR="00D750C9" w:rsidRPr="009A5A66">
        <w:rPr>
          <w:rFonts w:ascii="Times New Roman" w:hAnsi="Times New Roman" w:cs="Times New Roman"/>
          <w:i/>
          <w:sz w:val="28"/>
          <w:szCs w:val="28"/>
        </w:rPr>
        <w:t xml:space="preserve">муниципальном </w:t>
      </w:r>
      <w:r w:rsidR="007345E5" w:rsidRPr="009A5A66">
        <w:rPr>
          <w:rFonts w:ascii="Times New Roman" w:hAnsi="Times New Roman" w:cs="Times New Roman"/>
          <w:i/>
          <w:sz w:val="28"/>
          <w:szCs w:val="28"/>
        </w:rPr>
        <w:t xml:space="preserve">округе Ставропольского края стабильным, в общей численности граждан Российской Федерации, проживающих в Кировском </w:t>
      </w:r>
      <w:r w:rsidR="00D750C9" w:rsidRPr="009A5A66">
        <w:rPr>
          <w:rFonts w:ascii="Times New Roman" w:hAnsi="Times New Roman" w:cs="Times New Roman"/>
          <w:i/>
          <w:sz w:val="28"/>
          <w:szCs w:val="28"/>
        </w:rPr>
        <w:t xml:space="preserve">муниципальном </w:t>
      </w:r>
      <w:r w:rsidR="007345E5" w:rsidRPr="009A5A66">
        <w:rPr>
          <w:rFonts w:ascii="Times New Roman" w:hAnsi="Times New Roman" w:cs="Times New Roman"/>
          <w:i/>
          <w:sz w:val="28"/>
          <w:szCs w:val="28"/>
        </w:rPr>
        <w:t>округе Ставропольского края</w:t>
      </w:r>
      <w:r w:rsidR="00853255">
        <w:rPr>
          <w:rFonts w:ascii="Times New Roman" w:hAnsi="Times New Roman" w:cs="Times New Roman"/>
          <w:i/>
          <w:sz w:val="28"/>
          <w:szCs w:val="28"/>
        </w:rPr>
        <w:t>,</w:t>
      </w:r>
      <w:r w:rsidR="007345E5" w:rsidRPr="009A5A66">
        <w:rPr>
          <w:rFonts w:ascii="Times New Roman" w:hAnsi="Times New Roman" w:cs="Times New Roman"/>
          <w:i/>
          <w:sz w:val="28"/>
          <w:szCs w:val="28"/>
        </w:rPr>
        <w:t xml:space="preserve"> </w:t>
      </w:r>
      <w:r w:rsidR="007345E5" w:rsidRPr="009A5A66">
        <w:rPr>
          <w:rFonts w:ascii="Times New Roman" w:hAnsi="Times New Roman" w:cs="Times New Roman"/>
          <w:sz w:val="28"/>
          <w:szCs w:val="28"/>
        </w:rPr>
        <w:t>в 202</w:t>
      </w:r>
      <w:r w:rsidR="009A5A66">
        <w:rPr>
          <w:rFonts w:ascii="Times New Roman" w:hAnsi="Times New Roman" w:cs="Times New Roman"/>
          <w:sz w:val="28"/>
          <w:szCs w:val="28"/>
        </w:rPr>
        <w:t>4</w:t>
      </w:r>
      <w:r w:rsidR="007345E5" w:rsidRPr="009A5A66">
        <w:rPr>
          <w:rFonts w:ascii="Times New Roman" w:hAnsi="Times New Roman" w:cs="Times New Roman"/>
          <w:sz w:val="28"/>
          <w:szCs w:val="28"/>
        </w:rPr>
        <w:t xml:space="preserve"> году составила </w:t>
      </w:r>
      <w:r w:rsidR="009A5A66">
        <w:rPr>
          <w:rFonts w:ascii="Times New Roman" w:hAnsi="Times New Roman" w:cs="Times New Roman"/>
          <w:sz w:val="28"/>
          <w:szCs w:val="28"/>
        </w:rPr>
        <w:t>60</w:t>
      </w:r>
      <w:r w:rsidR="007345E5" w:rsidRPr="009A5A66">
        <w:rPr>
          <w:rFonts w:ascii="Times New Roman" w:hAnsi="Times New Roman" w:cs="Times New Roman"/>
          <w:sz w:val="28"/>
          <w:szCs w:val="28"/>
        </w:rPr>
        <w:t xml:space="preserve">,0 процентов, что на </w:t>
      </w:r>
      <w:r w:rsidR="009A5A66">
        <w:rPr>
          <w:rFonts w:ascii="Times New Roman" w:hAnsi="Times New Roman" w:cs="Times New Roman"/>
          <w:sz w:val="28"/>
          <w:szCs w:val="28"/>
        </w:rPr>
        <w:t>9</w:t>
      </w:r>
      <w:r w:rsidR="007345E5" w:rsidRPr="009A5A66">
        <w:rPr>
          <w:rFonts w:ascii="Times New Roman" w:hAnsi="Times New Roman" w:cs="Times New Roman"/>
          <w:sz w:val="28"/>
          <w:szCs w:val="28"/>
        </w:rPr>
        <w:t>,0 процентов выше уровня 202</w:t>
      </w:r>
      <w:r w:rsidR="009A5A66">
        <w:rPr>
          <w:rFonts w:ascii="Times New Roman" w:hAnsi="Times New Roman" w:cs="Times New Roman"/>
          <w:sz w:val="28"/>
          <w:szCs w:val="28"/>
        </w:rPr>
        <w:t>3</w:t>
      </w:r>
      <w:r w:rsidR="007345E5" w:rsidRPr="009A5A66">
        <w:rPr>
          <w:rFonts w:ascii="Times New Roman" w:hAnsi="Times New Roman" w:cs="Times New Roman"/>
          <w:sz w:val="28"/>
          <w:szCs w:val="28"/>
        </w:rPr>
        <w:t xml:space="preserve"> года.</w:t>
      </w:r>
      <w:proofErr w:type="gramEnd"/>
    </w:p>
    <w:p w:rsidR="00D366EF" w:rsidRPr="00D366EF" w:rsidRDefault="00D366EF" w:rsidP="00FF396E">
      <w:pPr>
        <w:widowControl w:val="0"/>
        <w:suppressAutoHyphens w:val="0"/>
        <w:spacing w:after="0" w:line="240" w:lineRule="auto"/>
        <w:ind w:firstLine="709"/>
        <w:jc w:val="both"/>
        <w:rPr>
          <w:rFonts w:ascii="Times New Roman" w:hAnsi="Times New Roman" w:cs="Times New Roman"/>
          <w:sz w:val="28"/>
          <w:szCs w:val="28"/>
          <w:lang w:eastAsia="ru-RU"/>
        </w:rPr>
      </w:pPr>
      <w:r w:rsidRPr="00D366EF">
        <w:rPr>
          <w:rFonts w:ascii="Times New Roman" w:hAnsi="Times New Roman" w:cs="Times New Roman"/>
          <w:sz w:val="28"/>
          <w:szCs w:val="28"/>
          <w:lang w:eastAsia="ru-RU"/>
        </w:rPr>
        <w:t xml:space="preserve">В целях недопущения террористических актов на объектах автотранспорта и транспортной инфраструктуры распространены среди водительского состава памятки по действиям во время террористических актов, отработана схема взаимодействия должностных лиц с силовыми структурами и другими службами по предупреждению возможных террористических актов. На 42 объектах производственной и социальной сферы установлены стенды «Терроризм - угроза обществу!».  В Кировском </w:t>
      </w:r>
      <w:r w:rsidR="00853255">
        <w:rPr>
          <w:rFonts w:ascii="Times New Roman" w:hAnsi="Times New Roman" w:cs="Times New Roman"/>
          <w:sz w:val="28"/>
          <w:szCs w:val="28"/>
          <w:lang w:eastAsia="ru-RU"/>
        </w:rPr>
        <w:t>муниципальном</w:t>
      </w:r>
      <w:r w:rsidRPr="00D366EF">
        <w:rPr>
          <w:rFonts w:ascii="Times New Roman" w:hAnsi="Times New Roman" w:cs="Times New Roman"/>
          <w:sz w:val="28"/>
          <w:szCs w:val="28"/>
          <w:lang w:eastAsia="ru-RU"/>
        </w:rPr>
        <w:t xml:space="preserve"> округе критически важных и  потенциально опасных объектов не имеется.</w:t>
      </w:r>
    </w:p>
    <w:p w:rsidR="00D366EF" w:rsidRPr="00D366EF" w:rsidRDefault="00D366EF" w:rsidP="00FF396E">
      <w:pPr>
        <w:widowControl w:val="0"/>
        <w:suppressAutoHyphens w:val="0"/>
        <w:spacing w:after="0" w:line="240" w:lineRule="auto"/>
        <w:ind w:firstLine="709"/>
        <w:jc w:val="both"/>
        <w:rPr>
          <w:rFonts w:ascii="Times New Roman" w:hAnsi="Times New Roman" w:cs="Times New Roman"/>
          <w:sz w:val="28"/>
          <w:szCs w:val="28"/>
          <w:highlight w:val="yellow"/>
          <w:lang w:eastAsia="ru-RU"/>
        </w:rPr>
      </w:pPr>
      <w:r w:rsidRPr="00D366EF">
        <w:rPr>
          <w:rFonts w:ascii="Times New Roman" w:hAnsi="Times New Roman" w:cs="Times New Roman"/>
          <w:sz w:val="28"/>
          <w:szCs w:val="28"/>
          <w:lang w:eastAsia="ru-RU"/>
        </w:rPr>
        <w:t>Приобретены 12 баннеров антитеррористической направленности, которые размещены в местах с массовым пребыванием людей Кировского муниципального округа</w:t>
      </w:r>
      <w:r>
        <w:rPr>
          <w:rFonts w:ascii="Times New Roman" w:hAnsi="Times New Roman" w:cs="Times New Roman"/>
          <w:sz w:val="28"/>
          <w:szCs w:val="28"/>
          <w:lang w:eastAsia="ru-RU"/>
        </w:rPr>
        <w:t>.</w:t>
      </w:r>
    </w:p>
    <w:p w:rsidR="007345E5" w:rsidRPr="00D366EF" w:rsidRDefault="007345E5" w:rsidP="00FF396E">
      <w:pPr>
        <w:widowControl w:val="0"/>
        <w:shd w:val="clear" w:color="auto" w:fill="FFFFFF"/>
        <w:suppressAutoHyphens w:val="0"/>
        <w:spacing w:after="0" w:line="240" w:lineRule="auto"/>
        <w:ind w:firstLine="709"/>
        <w:jc w:val="both"/>
        <w:rPr>
          <w:rFonts w:ascii="Times New Roman" w:eastAsia="SimSun" w:hAnsi="Times New Roman" w:cs="Times New Roman"/>
          <w:kern w:val="2"/>
          <w:sz w:val="28"/>
          <w:szCs w:val="28"/>
          <w:lang w:eastAsia="hi-IN" w:bidi="hi-IN"/>
        </w:rPr>
      </w:pPr>
      <w:r w:rsidRPr="00D366EF">
        <w:rPr>
          <w:rFonts w:ascii="Times New Roman" w:hAnsi="Times New Roman" w:cs="Times New Roman"/>
          <w:sz w:val="28"/>
          <w:szCs w:val="28"/>
        </w:rPr>
        <w:t xml:space="preserve">С целью предупреждения этнического и религиозного экстремизма на территории Кировского </w:t>
      </w:r>
      <w:r w:rsidR="00D750C9" w:rsidRPr="00D366EF">
        <w:rPr>
          <w:rFonts w:ascii="Times New Roman" w:hAnsi="Times New Roman" w:cs="Times New Roman"/>
          <w:sz w:val="28"/>
          <w:szCs w:val="28"/>
        </w:rPr>
        <w:t xml:space="preserve">муниципального </w:t>
      </w:r>
      <w:r w:rsidRPr="00D366EF">
        <w:rPr>
          <w:rFonts w:ascii="Times New Roman" w:hAnsi="Times New Roman" w:cs="Times New Roman"/>
          <w:sz w:val="28"/>
          <w:szCs w:val="28"/>
        </w:rPr>
        <w:t xml:space="preserve">округа </w:t>
      </w:r>
      <w:r w:rsidRPr="00D366EF">
        <w:rPr>
          <w:rFonts w:ascii="Times New Roman" w:eastAsia="SimSun" w:hAnsi="Times New Roman" w:cs="Times New Roman"/>
          <w:kern w:val="2"/>
          <w:sz w:val="28"/>
          <w:szCs w:val="28"/>
          <w:lang w:eastAsia="hi-IN" w:bidi="hi-IN"/>
        </w:rPr>
        <w:t xml:space="preserve">проведены </w:t>
      </w:r>
      <w:r w:rsidR="00A66F4D" w:rsidRPr="00D366EF">
        <w:rPr>
          <w:rFonts w:ascii="Times New Roman" w:eastAsia="SimSun" w:hAnsi="Times New Roman" w:cs="Times New Roman"/>
          <w:kern w:val="2"/>
          <w:sz w:val="28"/>
          <w:szCs w:val="28"/>
          <w:lang w:eastAsia="hi-IN" w:bidi="hi-IN"/>
        </w:rPr>
        <w:t xml:space="preserve">семейные спортивные состязания «Моя семья. Мой край. Моя страна», </w:t>
      </w:r>
      <w:r w:rsidR="00F80817" w:rsidRPr="00D366EF">
        <w:rPr>
          <w:rFonts w:ascii="Times New Roman" w:hAnsi="Times New Roman" w:cs="Times New Roman"/>
          <w:bCs/>
          <w:sz w:val="28"/>
          <w:szCs w:val="28"/>
        </w:rPr>
        <w:t>конкурс социальных видеороликов «Лица вокруг нас»,</w:t>
      </w:r>
      <w:r w:rsidR="00F80817" w:rsidRPr="00D366EF">
        <w:rPr>
          <w:rFonts w:ascii="Times New Roman" w:hAnsi="Times New Roman" w:cs="Times New Roman"/>
          <w:sz w:val="28"/>
          <w:szCs w:val="28"/>
        </w:rPr>
        <w:t xml:space="preserve"> </w:t>
      </w:r>
      <w:r w:rsidR="00A66F4D" w:rsidRPr="00D366EF">
        <w:rPr>
          <w:rFonts w:ascii="Times New Roman" w:eastAsia="SimSun" w:hAnsi="Times New Roman" w:cs="Times New Roman"/>
          <w:kern w:val="2"/>
          <w:sz w:val="28"/>
          <w:szCs w:val="28"/>
          <w:lang w:eastAsia="hi-IN" w:bidi="hi-IN"/>
        </w:rPr>
        <w:t>конкурс рисунков «</w:t>
      </w:r>
      <w:r w:rsidR="00F80817" w:rsidRPr="00D366EF">
        <w:rPr>
          <w:rFonts w:ascii="Times New Roman" w:eastAsia="SimSun" w:hAnsi="Times New Roman" w:cs="Times New Roman"/>
          <w:kern w:val="2"/>
          <w:sz w:val="28"/>
          <w:szCs w:val="28"/>
          <w:lang w:eastAsia="hi-IN" w:bidi="hi-IN"/>
        </w:rPr>
        <w:t>Нарисуй мне мир</w:t>
      </w:r>
      <w:r w:rsidR="00A66F4D" w:rsidRPr="00D366EF">
        <w:rPr>
          <w:rFonts w:ascii="Times New Roman" w:eastAsia="SimSun" w:hAnsi="Times New Roman" w:cs="Times New Roman"/>
          <w:kern w:val="2"/>
          <w:sz w:val="28"/>
          <w:szCs w:val="28"/>
          <w:lang w:eastAsia="hi-IN" w:bidi="hi-IN"/>
        </w:rPr>
        <w:t xml:space="preserve">». </w:t>
      </w:r>
    </w:p>
    <w:p w:rsidR="00AD0750" w:rsidRPr="00914F37" w:rsidRDefault="00844A34"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r w:rsidRPr="00914F37">
        <w:rPr>
          <w:rFonts w:ascii="Times New Roman" w:eastAsia="Times New Roman" w:hAnsi="Times New Roman" w:cs="Times New Roman"/>
          <w:b/>
          <w:i/>
          <w:sz w:val="28"/>
          <w:szCs w:val="28"/>
          <w:lang w:eastAsia="zh-CN"/>
        </w:rPr>
        <w:lastRenderedPageBreak/>
        <w:t xml:space="preserve">Муниципальная программа «Развитие культуры». </w:t>
      </w:r>
    </w:p>
    <w:p w:rsidR="00C239DE" w:rsidRPr="0065339E" w:rsidRDefault="00C239DE" w:rsidP="00FF396E">
      <w:pPr>
        <w:pStyle w:val="aff9"/>
        <w:widowControl w:val="0"/>
        <w:ind w:firstLine="709"/>
        <w:jc w:val="both"/>
        <w:rPr>
          <w:rFonts w:ascii="Times New Roman" w:hAnsi="Times New Roman"/>
          <w:sz w:val="28"/>
          <w:szCs w:val="28"/>
        </w:rPr>
      </w:pPr>
      <w:r w:rsidRPr="0065339E">
        <w:rPr>
          <w:rFonts w:ascii="Times New Roman" w:hAnsi="Times New Roman"/>
          <w:sz w:val="28"/>
          <w:szCs w:val="28"/>
          <w:lang w:eastAsia="zh-CN"/>
        </w:rPr>
        <w:t xml:space="preserve">Ответственный исполнитель: </w:t>
      </w:r>
      <w:r w:rsidRPr="0065339E">
        <w:rPr>
          <w:rFonts w:ascii="Times New Roman" w:hAnsi="Times New Roman"/>
          <w:sz w:val="28"/>
          <w:szCs w:val="28"/>
        </w:rPr>
        <w:t xml:space="preserve">отдел культуры администрации Кировского </w:t>
      </w:r>
      <w:r w:rsidR="004C086B" w:rsidRPr="0065339E">
        <w:rPr>
          <w:rFonts w:ascii="Times New Roman" w:hAnsi="Times New Roman"/>
          <w:sz w:val="28"/>
          <w:szCs w:val="28"/>
        </w:rPr>
        <w:t>муниципального</w:t>
      </w:r>
      <w:r w:rsidRPr="0065339E">
        <w:rPr>
          <w:rFonts w:ascii="Times New Roman" w:hAnsi="Times New Roman"/>
          <w:sz w:val="28"/>
          <w:szCs w:val="28"/>
        </w:rPr>
        <w:t xml:space="preserve"> округа Ставропольского края (далее – отдел культуры</w:t>
      </w:r>
      <w:r w:rsidR="0065339E" w:rsidRPr="0065339E">
        <w:rPr>
          <w:rFonts w:ascii="Times New Roman" w:hAnsi="Times New Roman"/>
          <w:sz w:val="28"/>
          <w:szCs w:val="28"/>
        </w:rPr>
        <w:t xml:space="preserve"> администрации</w:t>
      </w:r>
      <w:r w:rsidRPr="0065339E">
        <w:rPr>
          <w:rFonts w:ascii="Times New Roman" w:hAnsi="Times New Roman"/>
          <w:sz w:val="28"/>
          <w:szCs w:val="28"/>
        </w:rPr>
        <w:t>).</w:t>
      </w:r>
    </w:p>
    <w:p w:rsidR="00C239DE" w:rsidRPr="008C69E2" w:rsidRDefault="008C69E2" w:rsidP="00FF396E">
      <w:pPr>
        <w:pStyle w:val="aff9"/>
        <w:widowControl w:val="0"/>
        <w:ind w:firstLine="709"/>
        <w:jc w:val="both"/>
        <w:rPr>
          <w:rFonts w:ascii="Times New Roman" w:hAnsi="Times New Roman"/>
          <w:sz w:val="28"/>
          <w:szCs w:val="28"/>
        </w:rPr>
      </w:pPr>
      <w:r w:rsidRPr="008C69E2">
        <w:rPr>
          <w:rFonts w:ascii="Times New Roman" w:hAnsi="Times New Roman"/>
          <w:sz w:val="28"/>
          <w:szCs w:val="28"/>
        </w:rPr>
        <w:t>Для достижения</w:t>
      </w:r>
      <w:r w:rsidR="00C239DE" w:rsidRPr="008C69E2">
        <w:rPr>
          <w:rFonts w:ascii="Times New Roman" w:hAnsi="Times New Roman"/>
          <w:sz w:val="28"/>
          <w:szCs w:val="28"/>
        </w:rPr>
        <w:t xml:space="preserve"> цел</w:t>
      </w:r>
      <w:r w:rsidRPr="008C69E2">
        <w:rPr>
          <w:rFonts w:ascii="Times New Roman" w:hAnsi="Times New Roman"/>
          <w:sz w:val="28"/>
          <w:szCs w:val="28"/>
        </w:rPr>
        <w:t>и</w:t>
      </w:r>
      <w:r w:rsidR="00C239DE" w:rsidRPr="008C69E2">
        <w:rPr>
          <w:rFonts w:ascii="Times New Roman" w:hAnsi="Times New Roman"/>
          <w:sz w:val="28"/>
          <w:szCs w:val="28"/>
        </w:rPr>
        <w:t xml:space="preserve"> </w:t>
      </w:r>
      <w:r w:rsidR="0094046B" w:rsidRPr="008C69E2">
        <w:rPr>
          <w:rFonts w:ascii="Times New Roman" w:hAnsi="Times New Roman"/>
          <w:sz w:val="28"/>
          <w:szCs w:val="28"/>
        </w:rPr>
        <w:t>муниципальной программы</w:t>
      </w:r>
      <w:r w:rsidR="00C239DE" w:rsidRPr="008C69E2">
        <w:rPr>
          <w:rFonts w:ascii="Times New Roman" w:hAnsi="Times New Roman"/>
          <w:sz w:val="28"/>
          <w:szCs w:val="28"/>
        </w:rPr>
        <w:t xml:space="preserve"> направлены </w:t>
      </w:r>
      <w:r w:rsidR="00DA599B" w:rsidRPr="008C69E2">
        <w:rPr>
          <w:rFonts w:ascii="Times New Roman" w:hAnsi="Times New Roman"/>
          <w:sz w:val="28"/>
          <w:szCs w:val="28"/>
        </w:rPr>
        <w:t>шесть</w:t>
      </w:r>
      <w:r w:rsidR="00C239DE" w:rsidRPr="008C69E2">
        <w:rPr>
          <w:rFonts w:ascii="Times New Roman" w:hAnsi="Times New Roman"/>
          <w:sz w:val="28"/>
          <w:szCs w:val="28"/>
        </w:rPr>
        <w:t xml:space="preserve"> подпрограмм.</w:t>
      </w:r>
    </w:p>
    <w:p w:rsidR="005A64E9" w:rsidRPr="008C69E2" w:rsidRDefault="005A64E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8C69E2">
        <w:rPr>
          <w:rFonts w:ascii="Times New Roman" w:eastAsia="Times New Roman" w:hAnsi="Times New Roman" w:cs="Times New Roman"/>
          <w:sz w:val="28"/>
          <w:szCs w:val="28"/>
          <w:lang w:eastAsia="zh-CN"/>
        </w:rPr>
        <w:t xml:space="preserve">Результаты реализации </w:t>
      </w:r>
      <w:r w:rsidR="0094046B" w:rsidRPr="008C69E2">
        <w:rPr>
          <w:rFonts w:ascii="Times New Roman" w:eastAsia="Times New Roman" w:hAnsi="Times New Roman" w:cs="Times New Roman"/>
          <w:sz w:val="28"/>
          <w:szCs w:val="28"/>
          <w:lang w:eastAsia="zh-CN"/>
        </w:rPr>
        <w:t>муниципальной программы</w:t>
      </w:r>
      <w:r w:rsidRPr="008C69E2">
        <w:rPr>
          <w:rFonts w:ascii="Times New Roman" w:eastAsia="Times New Roman" w:hAnsi="Times New Roman" w:cs="Times New Roman"/>
          <w:sz w:val="28"/>
          <w:szCs w:val="28"/>
          <w:lang w:eastAsia="zh-CN"/>
        </w:rPr>
        <w:t xml:space="preserve"> в отчетном году:</w:t>
      </w:r>
    </w:p>
    <w:p w:rsidR="005A64E9" w:rsidRPr="008C69E2" w:rsidRDefault="005A64E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8C69E2">
        <w:rPr>
          <w:rFonts w:ascii="Times New Roman" w:eastAsia="Times New Roman" w:hAnsi="Times New Roman" w:cs="Times New Roman"/>
          <w:i/>
          <w:sz w:val="28"/>
          <w:szCs w:val="28"/>
          <w:lang w:eastAsia="zh-CN"/>
        </w:rPr>
        <w:t xml:space="preserve">1. </w:t>
      </w:r>
      <w:r w:rsidR="00DA599B" w:rsidRPr="008C69E2">
        <w:rPr>
          <w:rFonts w:ascii="Times New Roman" w:hAnsi="Times New Roman" w:cs="Times New Roman"/>
          <w:i/>
          <w:color w:val="000000"/>
          <w:sz w:val="28"/>
          <w:szCs w:val="28"/>
        </w:rPr>
        <w:t>Доля населения, посещающая культурно-досуговые мероприятия, проводимые учреждениями культуры</w:t>
      </w:r>
      <w:r w:rsidR="00F63EDF" w:rsidRPr="008C69E2">
        <w:rPr>
          <w:rFonts w:ascii="Times New Roman" w:hAnsi="Times New Roman" w:cs="Times New Roman"/>
          <w:i/>
          <w:color w:val="000000"/>
          <w:sz w:val="28"/>
          <w:szCs w:val="28"/>
        </w:rPr>
        <w:t xml:space="preserve"> -</w:t>
      </w:r>
      <w:r w:rsidR="00C239DE" w:rsidRPr="008C69E2">
        <w:rPr>
          <w:rFonts w:ascii="Times New Roman" w:eastAsia="Times New Roman" w:hAnsi="Times New Roman" w:cs="Times New Roman"/>
          <w:i/>
          <w:sz w:val="28"/>
          <w:szCs w:val="28"/>
          <w:lang w:eastAsia="zh-CN"/>
        </w:rPr>
        <w:t xml:space="preserve"> </w:t>
      </w:r>
      <w:r w:rsidR="00DB05C9" w:rsidRPr="008C69E2">
        <w:rPr>
          <w:rFonts w:ascii="Times New Roman" w:eastAsia="Times New Roman" w:hAnsi="Times New Roman" w:cs="Times New Roman"/>
          <w:sz w:val="28"/>
          <w:szCs w:val="28"/>
          <w:lang w:eastAsia="zh-CN"/>
        </w:rPr>
        <w:t>92,0</w:t>
      </w:r>
      <w:r w:rsidR="00C239DE" w:rsidRPr="008C69E2">
        <w:rPr>
          <w:rFonts w:ascii="Times New Roman" w:eastAsia="Times New Roman" w:hAnsi="Times New Roman" w:cs="Times New Roman"/>
          <w:sz w:val="28"/>
          <w:szCs w:val="28"/>
          <w:lang w:eastAsia="zh-CN"/>
        </w:rPr>
        <w:t xml:space="preserve"> процент</w:t>
      </w:r>
      <w:r w:rsidR="00332035" w:rsidRPr="008C69E2">
        <w:rPr>
          <w:rFonts w:ascii="Times New Roman" w:eastAsia="Times New Roman" w:hAnsi="Times New Roman" w:cs="Times New Roman"/>
          <w:sz w:val="28"/>
          <w:szCs w:val="28"/>
          <w:lang w:eastAsia="zh-CN"/>
        </w:rPr>
        <w:t>а</w:t>
      </w:r>
      <w:r w:rsidR="00A85BFF" w:rsidRPr="008C69E2">
        <w:rPr>
          <w:rFonts w:ascii="Times New Roman" w:eastAsia="Times New Roman" w:hAnsi="Times New Roman" w:cs="Times New Roman"/>
          <w:sz w:val="28"/>
          <w:szCs w:val="28"/>
          <w:lang w:eastAsia="zh-CN"/>
        </w:rPr>
        <w:t>.</w:t>
      </w:r>
    </w:p>
    <w:p w:rsidR="00F63EDF" w:rsidRPr="00B660F2" w:rsidRDefault="00F63EDF" w:rsidP="00FF396E">
      <w:pPr>
        <w:pStyle w:val="afb"/>
        <w:widowControl w:val="0"/>
        <w:suppressAutoHyphens w:val="0"/>
        <w:spacing w:before="0" w:after="0"/>
        <w:ind w:firstLine="709"/>
        <w:jc w:val="both"/>
        <w:rPr>
          <w:sz w:val="28"/>
          <w:szCs w:val="28"/>
        </w:rPr>
      </w:pPr>
      <w:r w:rsidRPr="00B660F2">
        <w:rPr>
          <w:sz w:val="28"/>
          <w:szCs w:val="28"/>
        </w:rPr>
        <w:t>В 202</w:t>
      </w:r>
      <w:r w:rsidR="00974148" w:rsidRPr="00B660F2">
        <w:rPr>
          <w:sz w:val="28"/>
          <w:szCs w:val="28"/>
        </w:rPr>
        <w:t>4</w:t>
      </w:r>
      <w:r w:rsidRPr="00B660F2">
        <w:rPr>
          <w:sz w:val="28"/>
          <w:szCs w:val="28"/>
        </w:rPr>
        <w:t xml:space="preserve"> году учреждения культуры функционировали в полном объеме.</w:t>
      </w:r>
    </w:p>
    <w:p w:rsidR="00B660F2" w:rsidRDefault="00B660F2" w:rsidP="00FF396E">
      <w:pPr>
        <w:pStyle w:val="afb"/>
        <w:widowControl w:val="0"/>
        <w:suppressAutoHyphens w:val="0"/>
        <w:spacing w:before="0" w:after="0"/>
        <w:ind w:firstLine="709"/>
        <w:jc w:val="both"/>
        <w:rPr>
          <w:sz w:val="28"/>
          <w:szCs w:val="28"/>
        </w:rPr>
      </w:pPr>
      <w:r>
        <w:rPr>
          <w:sz w:val="28"/>
          <w:szCs w:val="28"/>
        </w:rPr>
        <w:t>Охват населения, участвующего в культурно-досуговых мероприятиях, составил 359 тысяч человек.</w:t>
      </w:r>
    </w:p>
    <w:p w:rsidR="00B660F2" w:rsidRDefault="00B660F2" w:rsidP="00FF396E">
      <w:pPr>
        <w:widowControl w:val="0"/>
        <w:suppressAutoHyphens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napToGrid w:val="0"/>
          <w:sz w:val="28"/>
          <w:szCs w:val="28"/>
          <w:lang w:eastAsia="ru-RU"/>
        </w:rPr>
        <w:t>Эффективная организация работы учреждений культуры позволила провести в отчетном году 3450 культурно-массовых мероприятий, что соответствует показателю прошлого года.</w:t>
      </w:r>
    </w:p>
    <w:p w:rsidR="00B660F2" w:rsidRDefault="00B660F2" w:rsidP="00FF396E">
      <w:pPr>
        <w:widowControl w:val="0"/>
        <w:suppressAutoHyphens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На территории округа </w:t>
      </w:r>
      <w:r>
        <w:rPr>
          <w:rFonts w:ascii="Times New Roman" w:eastAsia="Times New Roman" w:hAnsi="Times New Roman"/>
          <w:sz w:val="28"/>
          <w:szCs w:val="28"/>
          <w:lang w:eastAsia="ru-RU"/>
        </w:rPr>
        <w:t>в 14 Домах культуры организована деятельность 177 клубных формирований, из них 93 клубных - для детей, в которых занимались 2717 человек, в том числе 1471 ребенок. Семь коллективов художественной самодеятельности имеют звание «народный» и один коллектив  - хореографический ансамбль «Радость» звание «образцовый».</w:t>
      </w:r>
    </w:p>
    <w:p w:rsidR="00B660F2" w:rsidRDefault="00B660F2" w:rsidP="00FF396E">
      <w:pPr>
        <w:pStyle w:val="afb"/>
        <w:widowControl w:val="0"/>
        <w:suppressAutoHyphens w:val="0"/>
        <w:spacing w:before="0" w:after="0"/>
        <w:ind w:firstLine="709"/>
        <w:jc w:val="both"/>
        <w:rPr>
          <w:sz w:val="28"/>
          <w:szCs w:val="28"/>
          <w:lang w:eastAsia="ru-RU"/>
        </w:rPr>
      </w:pPr>
      <w:r>
        <w:rPr>
          <w:sz w:val="28"/>
          <w:szCs w:val="28"/>
          <w:lang w:eastAsia="ru-RU"/>
        </w:rPr>
        <w:t>По программе «Пушкинская карта» реализовано более 2426 билетов.</w:t>
      </w:r>
    </w:p>
    <w:p w:rsidR="00B660F2" w:rsidRDefault="00B660F2" w:rsidP="00FF396E">
      <w:pPr>
        <w:widowControl w:val="0"/>
        <w:numPr>
          <w:ilvl w:val="0"/>
          <w:numId w:val="15"/>
        </w:numPr>
        <w:suppressAutoHyphens w:val="0"/>
        <w:spacing w:after="0" w:line="240" w:lineRule="auto"/>
        <w:ind w:firstLine="709"/>
        <w:contextualSpacing/>
        <w:jc w:val="both"/>
        <w:rPr>
          <w:rFonts w:ascii="Times New Roman" w:eastAsia="Times New Roman" w:hAnsi="Times New Roman"/>
          <w:sz w:val="28"/>
          <w:szCs w:val="28"/>
        </w:rPr>
      </w:pPr>
      <w:r>
        <w:rPr>
          <w:rFonts w:ascii="Times New Roman" w:hAnsi="Times New Roman"/>
          <w:sz w:val="28"/>
          <w:szCs w:val="28"/>
        </w:rPr>
        <w:t xml:space="preserve">Выставочная деятельность музея направлена на привлечение как можно большего числа посетителей музейного пространства. </w:t>
      </w:r>
      <w:r>
        <w:rPr>
          <w:rFonts w:ascii="Times New Roman" w:eastAsia="Times New Roman" w:hAnsi="Times New Roman"/>
          <w:sz w:val="28"/>
          <w:szCs w:val="28"/>
        </w:rPr>
        <w:t xml:space="preserve">Всего в течение года было организовано </w:t>
      </w:r>
      <w:r>
        <w:rPr>
          <w:rFonts w:ascii="Times New Roman" w:hAnsi="Times New Roman"/>
          <w:sz w:val="28"/>
          <w:szCs w:val="28"/>
        </w:rPr>
        <w:t xml:space="preserve">16 </w:t>
      </w:r>
      <w:r>
        <w:rPr>
          <w:rFonts w:ascii="Times New Roman" w:eastAsia="Times New Roman" w:hAnsi="Times New Roman"/>
          <w:sz w:val="28"/>
          <w:szCs w:val="28"/>
        </w:rPr>
        <w:t>музейных выставок,</w:t>
      </w:r>
      <w:r>
        <w:rPr>
          <w:rFonts w:ascii="Times New Roman" w:hAnsi="Times New Roman"/>
          <w:sz w:val="28"/>
          <w:szCs w:val="28"/>
        </w:rPr>
        <w:t xml:space="preserve"> проведено 285 экскурсий</w:t>
      </w:r>
      <w:r>
        <w:rPr>
          <w:rFonts w:ascii="Times New Roman" w:eastAsia="Times New Roman" w:hAnsi="Times New Roman"/>
          <w:sz w:val="28"/>
          <w:szCs w:val="28"/>
        </w:rPr>
        <w:t>, 51 музейный урок, культурно-просветительские мероприятия посетили 12316 человек.</w:t>
      </w:r>
    </w:p>
    <w:p w:rsidR="003A5D56" w:rsidRPr="008C69E2" w:rsidRDefault="005A64E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8C69E2">
        <w:rPr>
          <w:rFonts w:ascii="Times New Roman" w:eastAsia="Times New Roman" w:hAnsi="Times New Roman" w:cs="Times New Roman"/>
          <w:i/>
          <w:sz w:val="28"/>
          <w:szCs w:val="28"/>
          <w:lang w:eastAsia="zh-CN"/>
        </w:rPr>
        <w:t xml:space="preserve">2. </w:t>
      </w:r>
      <w:r w:rsidR="00DA599B" w:rsidRPr="008C69E2">
        <w:rPr>
          <w:rFonts w:ascii="Times New Roman" w:hAnsi="Times New Roman" w:cs="Times New Roman"/>
          <w:i/>
          <w:color w:val="000000"/>
          <w:sz w:val="28"/>
          <w:szCs w:val="28"/>
        </w:rPr>
        <w:t xml:space="preserve">Количество муниципальных учреждений культуры Кировского </w:t>
      </w:r>
      <w:r w:rsidR="00D750C9" w:rsidRPr="008C69E2">
        <w:rPr>
          <w:rFonts w:ascii="Times New Roman" w:hAnsi="Times New Roman" w:cs="Times New Roman"/>
          <w:i/>
          <w:color w:val="000000"/>
          <w:sz w:val="28"/>
          <w:szCs w:val="28"/>
        </w:rPr>
        <w:t xml:space="preserve">муниципального </w:t>
      </w:r>
      <w:r w:rsidR="00DA599B" w:rsidRPr="008C69E2">
        <w:rPr>
          <w:rFonts w:ascii="Times New Roman" w:hAnsi="Times New Roman" w:cs="Times New Roman"/>
          <w:i/>
          <w:color w:val="000000"/>
          <w:sz w:val="28"/>
          <w:szCs w:val="28"/>
        </w:rPr>
        <w:t>округа, в которых обеспечено развитие и укрепление материально-технической базы</w:t>
      </w:r>
      <w:r w:rsidR="00DA599B" w:rsidRPr="008C69E2">
        <w:rPr>
          <w:rFonts w:ascii="Times New Roman" w:eastAsia="Times New Roman" w:hAnsi="Times New Roman" w:cs="Times New Roman"/>
          <w:i/>
          <w:sz w:val="28"/>
          <w:szCs w:val="28"/>
          <w:lang w:eastAsia="zh-CN"/>
        </w:rPr>
        <w:t xml:space="preserve"> </w:t>
      </w:r>
      <w:r w:rsidR="00C239DE" w:rsidRPr="008C69E2">
        <w:rPr>
          <w:rFonts w:ascii="Times New Roman" w:eastAsia="Times New Roman" w:hAnsi="Times New Roman" w:cs="Times New Roman"/>
          <w:i/>
          <w:sz w:val="28"/>
          <w:szCs w:val="28"/>
          <w:lang w:eastAsia="zh-CN"/>
        </w:rPr>
        <w:t xml:space="preserve">– </w:t>
      </w:r>
      <w:r w:rsidR="00F63EDF" w:rsidRPr="008C69E2">
        <w:rPr>
          <w:rFonts w:ascii="Times New Roman" w:eastAsia="Times New Roman" w:hAnsi="Times New Roman" w:cs="Times New Roman"/>
          <w:sz w:val="28"/>
          <w:szCs w:val="28"/>
          <w:lang w:eastAsia="zh-CN"/>
        </w:rPr>
        <w:t>5 единиц</w:t>
      </w:r>
      <w:r w:rsidR="00764421" w:rsidRPr="008C69E2">
        <w:rPr>
          <w:rFonts w:ascii="Times New Roman" w:eastAsia="Times New Roman" w:hAnsi="Times New Roman" w:cs="Times New Roman"/>
          <w:sz w:val="28"/>
          <w:szCs w:val="28"/>
          <w:lang w:eastAsia="zh-CN"/>
        </w:rPr>
        <w:t>.</w:t>
      </w:r>
      <w:r w:rsidR="00BB61E5" w:rsidRPr="008C69E2">
        <w:rPr>
          <w:rFonts w:ascii="Times New Roman" w:eastAsia="Times New Roman" w:hAnsi="Times New Roman" w:cs="Times New Roman"/>
          <w:sz w:val="28"/>
          <w:szCs w:val="28"/>
          <w:lang w:eastAsia="zh-CN"/>
        </w:rPr>
        <w:t xml:space="preserve"> </w:t>
      </w:r>
    </w:p>
    <w:p w:rsidR="00B660F2" w:rsidRDefault="00B660F2" w:rsidP="00FF396E">
      <w:pPr>
        <w:widowControl w:val="0"/>
        <w:suppressAutoHyphens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В целях реализации полномочий в сфере культуры администрацией проводилась работа по укреплению материально-технической базы учреждений культуры, н</w:t>
      </w:r>
      <w:r>
        <w:rPr>
          <w:rFonts w:ascii="Times New Roman" w:hAnsi="Times New Roman"/>
          <w:bCs/>
          <w:sz w:val="28"/>
          <w:szCs w:val="28"/>
        </w:rPr>
        <w:t>а что в отчетном году были направлены средства в сумме               99343,5 тыс. рублей, в том числе средства краевого бюджета 91595,7 тыс. рублей, местного бюджета 7747,8 тыс. рублей.</w:t>
      </w:r>
    </w:p>
    <w:p w:rsidR="00B660F2" w:rsidRDefault="00B660F2" w:rsidP="00FF396E">
      <w:pPr>
        <w:widowControl w:val="0"/>
        <w:suppressAutoHyphens w:val="0"/>
        <w:spacing w:after="0" w:line="240" w:lineRule="auto"/>
        <w:ind w:firstLine="709"/>
        <w:jc w:val="both"/>
        <w:rPr>
          <w:rStyle w:val="afff8"/>
          <w:i w:val="0"/>
          <w:iCs w:val="0"/>
          <w:color w:val="000000"/>
          <w:shd w:val="clear" w:color="auto" w:fill="FFFFFF"/>
        </w:rPr>
      </w:pPr>
      <w:r>
        <w:rPr>
          <w:rFonts w:ascii="Times New Roman" w:hAnsi="Times New Roman"/>
          <w:sz w:val="28"/>
          <w:szCs w:val="28"/>
        </w:rPr>
        <w:t>Б</w:t>
      </w:r>
      <w:r>
        <w:rPr>
          <w:rStyle w:val="afff8"/>
          <w:rFonts w:ascii="Times New Roman" w:hAnsi="Times New Roman"/>
          <w:i w:val="0"/>
          <w:color w:val="000000"/>
          <w:sz w:val="28"/>
          <w:szCs w:val="28"/>
          <w:shd w:val="clear" w:color="auto" w:fill="FFFFFF"/>
        </w:rPr>
        <w:t>лагодаря поддержке Губернатора</w:t>
      </w:r>
      <w:r>
        <w:rPr>
          <w:rFonts w:ascii="Times New Roman" w:hAnsi="Times New Roman"/>
          <w:sz w:val="28"/>
          <w:szCs w:val="28"/>
        </w:rPr>
        <w:t xml:space="preserve"> Ставропольского </w:t>
      </w:r>
      <w:r>
        <w:rPr>
          <w:rStyle w:val="afff8"/>
          <w:rFonts w:ascii="Times New Roman" w:hAnsi="Times New Roman"/>
          <w:i w:val="0"/>
          <w:color w:val="000000"/>
          <w:sz w:val="28"/>
          <w:szCs w:val="28"/>
          <w:shd w:val="clear" w:color="auto" w:fill="FFFFFF"/>
        </w:rPr>
        <w:t>кра</w:t>
      </w:r>
      <w:r>
        <w:rPr>
          <w:rStyle w:val="afff8"/>
          <w:rFonts w:ascii="Times New Roman" w:hAnsi="Times New Roman"/>
          <w:i w:val="0"/>
          <w:sz w:val="28"/>
          <w:szCs w:val="28"/>
          <w:shd w:val="clear" w:color="auto" w:fill="FFFFFF"/>
        </w:rPr>
        <w:t>я</w:t>
      </w:r>
      <w:r>
        <w:rPr>
          <w:rFonts w:ascii="Times New Roman" w:hAnsi="Times New Roman"/>
          <w:sz w:val="28"/>
          <w:szCs w:val="28"/>
        </w:rPr>
        <w:t xml:space="preserve"> в </w:t>
      </w:r>
      <w:r w:rsidR="00853255">
        <w:rPr>
          <w:rFonts w:ascii="Times New Roman" w:hAnsi="Times New Roman"/>
          <w:sz w:val="28"/>
          <w:szCs w:val="28"/>
        </w:rPr>
        <w:t>2024</w:t>
      </w:r>
      <w:r>
        <w:rPr>
          <w:rFonts w:ascii="Times New Roman" w:hAnsi="Times New Roman"/>
          <w:sz w:val="28"/>
          <w:szCs w:val="28"/>
        </w:rPr>
        <w:t xml:space="preserve"> году приступили к работам по выполнению </w:t>
      </w:r>
      <w:r>
        <w:rPr>
          <w:rFonts w:ascii="Times New Roman" w:hAnsi="Times New Roman"/>
          <w:color w:val="000000"/>
          <w:sz w:val="28"/>
          <w:szCs w:val="28"/>
          <w:shd w:val="clear" w:color="auto" w:fill="FFFFFF"/>
        </w:rPr>
        <w:t xml:space="preserve">капитального ремонта Дворца культуры имени С.М. Романько г. Новопавловска. Общая сумма финансирования составляет более 196 млн.  рублей. В </w:t>
      </w:r>
      <w:r>
        <w:rPr>
          <w:rFonts w:ascii="Times New Roman" w:hAnsi="Times New Roman"/>
          <w:bCs/>
          <w:sz w:val="28"/>
          <w:szCs w:val="28"/>
        </w:rPr>
        <w:t>2024 году был пройден первый этап – выполнен ремонт водопровода, канализации, системы отопления, электромонтажные и общестроительные работы, направлены средства в сумме более 92 млн. рублей.</w:t>
      </w:r>
      <w:r>
        <w:rPr>
          <w:rFonts w:ascii="Times New Roman" w:hAnsi="Times New Roman"/>
          <w:color w:val="000000"/>
          <w:sz w:val="28"/>
          <w:szCs w:val="28"/>
          <w:shd w:val="clear" w:color="auto" w:fill="FFFFFF"/>
        </w:rPr>
        <w:t xml:space="preserve"> Срок окончания ремонтных работ запланирован </w:t>
      </w:r>
      <w:proofErr w:type="gramStart"/>
      <w:r>
        <w:rPr>
          <w:rFonts w:ascii="Times New Roman" w:hAnsi="Times New Roman"/>
          <w:color w:val="000000"/>
          <w:sz w:val="28"/>
          <w:szCs w:val="28"/>
          <w:shd w:val="clear" w:color="auto" w:fill="FFFFFF"/>
        </w:rPr>
        <w:t>на конец</w:t>
      </w:r>
      <w:proofErr w:type="gramEnd"/>
      <w:r>
        <w:rPr>
          <w:rFonts w:ascii="Times New Roman" w:hAnsi="Times New Roman"/>
          <w:color w:val="000000"/>
          <w:sz w:val="28"/>
          <w:szCs w:val="28"/>
          <w:shd w:val="clear" w:color="auto" w:fill="FFFFFF"/>
        </w:rPr>
        <w:t xml:space="preserve"> 2025 года.</w:t>
      </w:r>
      <w:r>
        <w:rPr>
          <w:rFonts w:ascii="Times New Roman" w:hAnsi="Times New Roman"/>
          <w:sz w:val="28"/>
          <w:szCs w:val="28"/>
        </w:rPr>
        <w:t xml:space="preserve"> </w:t>
      </w:r>
      <w:r>
        <w:rPr>
          <w:rStyle w:val="afff8"/>
          <w:rFonts w:ascii="Times New Roman" w:hAnsi="Times New Roman"/>
          <w:i w:val="0"/>
          <w:color w:val="000000"/>
          <w:sz w:val="28"/>
          <w:szCs w:val="28"/>
          <w:shd w:val="clear" w:color="auto" w:fill="FFFFFF"/>
        </w:rPr>
        <w:t>На данный момент проведены демонтажные работы, начался ремонт отопительной системы и электрики. Работы ведутся в сроки, установленные контрактом. Ход работ проверяет строительный контроль.</w:t>
      </w:r>
    </w:p>
    <w:p w:rsidR="00B660F2" w:rsidRDefault="00B660F2" w:rsidP="00FF396E">
      <w:pPr>
        <w:pStyle w:val="afd"/>
        <w:widowControl w:val="0"/>
        <w:pBdr>
          <w:top w:val="single" w:sz="4" w:space="0" w:color="FFFFFF"/>
          <w:left w:val="single" w:sz="4" w:space="0" w:color="FFFFFF"/>
          <w:bottom w:val="single" w:sz="4" w:space="1" w:color="FFFFFF"/>
          <w:right w:val="single" w:sz="4" w:space="0" w:color="FFFFFF"/>
        </w:pBdr>
        <w:suppressAutoHyphens w:val="0"/>
        <w:spacing w:after="0" w:line="240" w:lineRule="auto"/>
        <w:ind w:left="0" w:firstLine="709"/>
        <w:jc w:val="both"/>
        <w:rPr>
          <w:lang w:eastAsia="ru-RU"/>
        </w:rPr>
      </w:pPr>
      <w:r>
        <w:rPr>
          <w:rFonts w:ascii="Times New Roman" w:hAnsi="Times New Roman"/>
          <w:sz w:val="28"/>
          <w:szCs w:val="28"/>
        </w:rPr>
        <w:t xml:space="preserve">Выполнен ремонт малого зала Дома культуры села Орловка, а в                   </w:t>
      </w:r>
      <w:r>
        <w:rPr>
          <w:rFonts w:ascii="Times New Roman" w:hAnsi="Times New Roman"/>
          <w:sz w:val="28"/>
          <w:szCs w:val="28"/>
        </w:rPr>
        <w:lastRenderedPageBreak/>
        <w:t xml:space="preserve">ДК поселка Комсомолец приобретено </w:t>
      </w:r>
      <w:r>
        <w:rPr>
          <w:rFonts w:ascii="Times New Roman" w:hAnsi="Times New Roman"/>
          <w:sz w:val="28"/>
          <w:szCs w:val="28"/>
          <w:lang w:eastAsia="ru-RU"/>
        </w:rPr>
        <w:t>оборудование для сценического освещения и звукового оформления зрительного зала. На это было направлено почти 1,5 млн. рублей.</w:t>
      </w:r>
    </w:p>
    <w:p w:rsidR="0065339E" w:rsidRDefault="0065339E"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p>
    <w:p w:rsidR="00AD0750" w:rsidRPr="00914F37" w:rsidRDefault="00844A34"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r w:rsidRPr="00914F37">
        <w:rPr>
          <w:rFonts w:ascii="Times New Roman" w:eastAsia="Times New Roman" w:hAnsi="Times New Roman" w:cs="Times New Roman"/>
          <w:b/>
          <w:i/>
          <w:sz w:val="28"/>
          <w:szCs w:val="28"/>
          <w:lang w:eastAsia="zh-CN"/>
        </w:rPr>
        <w:t>Муниципальная программа «Развитие физической культуры и спорта».</w:t>
      </w:r>
    </w:p>
    <w:p w:rsidR="000A31C0" w:rsidRPr="0065339E" w:rsidRDefault="00535C47"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65339E">
        <w:rPr>
          <w:rFonts w:ascii="Times New Roman" w:eastAsia="Times New Roman" w:hAnsi="Times New Roman" w:cs="Times New Roman"/>
          <w:sz w:val="28"/>
          <w:szCs w:val="28"/>
          <w:lang w:eastAsia="zh-CN"/>
        </w:rPr>
        <w:t xml:space="preserve">Ответственный исполнитель: </w:t>
      </w:r>
      <w:r w:rsidR="000A31C0" w:rsidRPr="0065339E">
        <w:rPr>
          <w:rFonts w:ascii="Times New Roman" w:eastAsia="Times New Roman" w:hAnsi="Times New Roman" w:cs="Times New Roman"/>
          <w:sz w:val="28"/>
          <w:szCs w:val="28"/>
          <w:lang w:eastAsia="zh-CN"/>
        </w:rPr>
        <w:t xml:space="preserve">отдел физической культуры и спорта администрации Кировского </w:t>
      </w:r>
      <w:r w:rsidR="004C086B" w:rsidRPr="0065339E">
        <w:rPr>
          <w:rFonts w:ascii="Times New Roman" w:eastAsia="Times New Roman" w:hAnsi="Times New Roman" w:cs="Times New Roman"/>
          <w:sz w:val="28"/>
          <w:szCs w:val="28"/>
          <w:lang w:eastAsia="zh-CN"/>
        </w:rPr>
        <w:t>муниципального</w:t>
      </w:r>
      <w:r w:rsidR="000A31C0" w:rsidRPr="0065339E">
        <w:rPr>
          <w:rFonts w:ascii="Times New Roman" w:eastAsia="Times New Roman" w:hAnsi="Times New Roman" w:cs="Times New Roman"/>
          <w:sz w:val="28"/>
          <w:szCs w:val="28"/>
          <w:lang w:eastAsia="zh-CN"/>
        </w:rPr>
        <w:t xml:space="preserve"> округа Ставропольского края</w:t>
      </w:r>
      <w:r w:rsidR="00EF5A54" w:rsidRPr="0065339E">
        <w:rPr>
          <w:rFonts w:ascii="Times New Roman" w:eastAsia="Times New Roman" w:hAnsi="Times New Roman" w:cs="Times New Roman"/>
          <w:sz w:val="28"/>
          <w:szCs w:val="28"/>
          <w:lang w:eastAsia="zh-CN"/>
        </w:rPr>
        <w:t xml:space="preserve"> (далее –</w:t>
      </w:r>
      <w:r w:rsidR="00B35EE7" w:rsidRPr="0065339E">
        <w:rPr>
          <w:rFonts w:ascii="Times New Roman" w:eastAsia="Times New Roman" w:hAnsi="Times New Roman" w:cs="Times New Roman"/>
          <w:sz w:val="28"/>
          <w:szCs w:val="28"/>
          <w:lang w:eastAsia="zh-CN"/>
        </w:rPr>
        <w:t xml:space="preserve"> </w:t>
      </w:r>
      <w:r w:rsidR="00EF5A54" w:rsidRPr="0065339E">
        <w:rPr>
          <w:rFonts w:ascii="Times New Roman" w:eastAsia="Times New Roman" w:hAnsi="Times New Roman" w:cs="Times New Roman"/>
          <w:sz w:val="28"/>
          <w:szCs w:val="28"/>
          <w:lang w:eastAsia="zh-CN"/>
        </w:rPr>
        <w:t>отдел физической культуры и спорта</w:t>
      </w:r>
      <w:r w:rsidR="0065339E">
        <w:rPr>
          <w:rFonts w:ascii="Times New Roman" w:eastAsia="Times New Roman" w:hAnsi="Times New Roman" w:cs="Times New Roman"/>
          <w:sz w:val="28"/>
          <w:szCs w:val="28"/>
          <w:lang w:eastAsia="zh-CN"/>
        </w:rPr>
        <w:t xml:space="preserve"> администрации</w:t>
      </w:r>
      <w:r w:rsidR="00EF5A54" w:rsidRPr="0065339E">
        <w:rPr>
          <w:rFonts w:ascii="Times New Roman" w:eastAsia="Times New Roman" w:hAnsi="Times New Roman" w:cs="Times New Roman"/>
          <w:sz w:val="28"/>
          <w:szCs w:val="28"/>
          <w:lang w:eastAsia="zh-CN"/>
        </w:rPr>
        <w:t>)</w:t>
      </w:r>
      <w:r w:rsidR="000A31C0" w:rsidRPr="0065339E">
        <w:rPr>
          <w:rFonts w:ascii="Times New Roman" w:eastAsia="Times New Roman" w:hAnsi="Times New Roman" w:cs="Times New Roman"/>
          <w:sz w:val="28"/>
          <w:szCs w:val="28"/>
          <w:lang w:eastAsia="zh-CN"/>
        </w:rPr>
        <w:t>.</w:t>
      </w:r>
    </w:p>
    <w:p w:rsidR="00F437E5" w:rsidRPr="00DD4024" w:rsidRDefault="000A31C0"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DD4024">
        <w:rPr>
          <w:rFonts w:ascii="Times New Roman" w:eastAsia="Times New Roman" w:hAnsi="Times New Roman" w:cs="Times New Roman"/>
          <w:sz w:val="28"/>
          <w:szCs w:val="28"/>
          <w:lang w:eastAsia="zh-CN"/>
        </w:rPr>
        <w:t xml:space="preserve">Для достижения </w:t>
      </w:r>
      <w:r w:rsidR="003B44F1" w:rsidRPr="00DD4024">
        <w:rPr>
          <w:rFonts w:ascii="Times New Roman" w:eastAsia="Times New Roman" w:hAnsi="Times New Roman" w:cs="Times New Roman"/>
          <w:sz w:val="28"/>
          <w:szCs w:val="28"/>
          <w:lang w:eastAsia="zh-CN"/>
        </w:rPr>
        <w:t>двух</w:t>
      </w:r>
      <w:r w:rsidRPr="00DD4024">
        <w:rPr>
          <w:rFonts w:ascii="Times New Roman" w:eastAsia="Times New Roman" w:hAnsi="Times New Roman" w:cs="Times New Roman"/>
          <w:sz w:val="28"/>
          <w:szCs w:val="28"/>
          <w:lang w:eastAsia="zh-CN"/>
        </w:rPr>
        <w:t xml:space="preserve"> целей </w:t>
      </w:r>
      <w:r w:rsidR="003B44F1" w:rsidRPr="00DD4024">
        <w:rPr>
          <w:rFonts w:ascii="Times New Roman" w:eastAsia="Times New Roman" w:hAnsi="Times New Roman" w:cs="Times New Roman"/>
          <w:sz w:val="28"/>
          <w:szCs w:val="28"/>
          <w:lang w:eastAsia="zh-CN"/>
        </w:rPr>
        <w:t>муниципальной программы</w:t>
      </w:r>
      <w:r w:rsidRPr="00DD4024">
        <w:rPr>
          <w:rFonts w:ascii="Times New Roman" w:eastAsia="Times New Roman" w:hAnsi="Times New Roman" w:cs="Times New Roman"/>
          <w:sz w:val="28"/>
          <w:szCs w:val="28"/>
          <w:lang w:eastAsia="zh-CN"/>
        </w:rPr>
        <w:t xml:space="preserve"> направлены </w:t>
      </w:r>
      <w:r w:rsidR="00DD4024">
        <w:rPr>
          <w:rFonts w:ascii="Times New Roman" w:eastAsia="Times New Roman" w:hAnsi="Times New Roman" w:cs="Times New Roman"/>
          <w:sz w:val="28"/>
          <w:szCs w:val="28"/>
          <w:lang w:eastAsia="zh-CN"/>
        </w:rPr>
        <w:t>три</w:t>
      </w:r>
      <w:r w:rsidR="00D805A3" w:rsidRPr="00DD4024">
        <w:rPr>
          <w:rFonts w:ascii="Times New Roman" w:eastAsia="Times New Roman" w:hAnsi="Times New Roman" w:cs="Times New Roman"/>
          <w:sz w:val="28"/>
          <w:szCs w:val="28"/>
          <w:lang w:eastAsia="zh-CN"/>
        </w:rPr>
        <w:t xml:space="preserve"> </w:t>
      </w:r>
      <w:r w:rsidRPr="00DD4024">
        <w:rPr>
          <w:rFonts w:ascii="Times New Roman" w:eastAsia="Times New Roman" w:hAnsi="Times New Roman" w:cs="Times New Roman"/>
          <w:sz w:val="28"/>
          <w:szCs w:val="28"/>
          <w:lang w:eastAsia="zh-CN"/>
        </w:rPr>
        <w:t>подпрограммы.</w:t>
      </w:r>
    </w:p>
    <w:p w:rsidR="0034265A" w:rsidRPr="00DD4024" w:rsidRDefault="0034265A"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DD4024">
        <w:rPr>
          <w:rFonts w:ascii="Times New Roman" w:eastAsia="Times New Roman" w:hAnsi="Times New Roman" w:cs="Times New Roman"/>
          <w:sz w:val="28"/>
          <w:szCs w:val="28"/>
          <w:lang w:eastAsia="zh-CN"/>
        </w:rPr>
        <w:t>В 202</w:t>
      </w:r>
      <w:r w:rsidR="00DD4024" w:rsidRPr="00DD4024">
        <w:rPr>
          <w:rFonts w:ascii="Times New Roman" w:eastAsia="Times New Roman" w:hAnsi="Times New Roman" w:cs="Times New Roman"/>
          <w:sz w:val="28"/>
          <w:szCs w:val="28"/>
          <w:lang w:eastAsia="zh-CN"/>
        </w:rPr>
        <w:t>4</w:t>
      </w:r>
      <w:r w:rsidRPr="00DD4024">
        <w:rPr>
          <w:rFonts w:ascii="Times New Roman" w:eastAsia="Times New Roman" w:hAnsi="Times New Roman" w:cs="Times New Roman"/>
          <w:sz w:val="28"/>
          <w:szCs w:val="28"/>
          <w:lang w:eastAsia="zh-CN"/>
        </w:rPr>
        <w:t xml:space="preserve"> году достигнуты следующие результаты:</w:t>
      </w:r>
    </w:p>
    <w:p w:rsidR="00DD4024" w:rsidRDefault="000A31C0"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DD4024">
        <w:rPr>
          <w:rFonts w:ascii="Times New Roman" w:eastAsia="Times New Roman" w:hAnsi="Times New Roman" w:cs="Times New Roman"/>
          <w:i/>
          <w:sz w:val="28"/>
          <w:szCs w:val="28"/>
          <w:lang w:eastAsia="zh-CN"/>
        </w:rPr>
        <w:t xml:space="preserve">1. Доля населения округа, систематически занимающегося физической культурой и спортом, в общей численности населения округа – </w:t>
      </w:r>
      <w:r w:rsidR="00F12383" w:rsidRPr="00DD4024">
        <w:rPr>
          <w:rFonts w:ascii="Times New Roman" w:eastAsia="Times New Roman" w:hAnsi="Times New Roman" w:cs="Times New Roman"/>
          <w:sz w:val="28"/>
          <w:szCs w:val="28"/>
          <w:lang w:eastAsia="zh-CN"/>
        </w:rPr>
        <w:t>62,</w:t>
      </w:r>
      <w:r w:rsidR="00DD4024" w:rsidRPr="00DD4024">
        <w:rPr>
          <w:rFonts w:ascii="Times New Roman" w:eastAsia="Times New Roman" w:hAnsi="Times New Roman" w:cs="Times New Roman"/>
          <w:sz w:val="28"/>
          <w:szCs w:val="28"/>
          <w:lang w:eastAsia="zh-CN"/>
        </w:rPr>
        <w:t>46</w:t>
      </w:r>
      <w:r w:rsidRPr="00DD4024">
        <w:rPr>
          <w:rFonts w:ascii="Times New Roman" w:eastAsia="Times New Roman" w:hAnsi="Times New Roman" w:cs="Times New Roman"/>
          <w:sz w:val="28"/>
          <w:szCs w:val="28"/>
          <w:lang w:eastAsia="zh-CN"/>
        </w:rPr>
        <w:t xml:space="preserve"> процент</w:t>
      </w:r>
      <w:r w:rsidR="00332035" w:rsidRPr="00DD4024">
        <w:rPr>
          <w:rFonts w:ascii="Times New Roman" w:eastAsia="Times New Roman" w:hAnsi="Times New Roman" w:cs="Times New Roman"/>
          <w:sz w:val="28"/>
          <w:szCs w:val="28"/>
          <w:lang w:eastAsia="zh-CN"/>
        </w:rPr>
        <w:t>ов</w:t>
      </w:r>
      <w:r w:rsidR="00DD4024" w:rsidRPr="00DD4024">
        <w:rPr>
          <w:rFonts w:ascii="Times New Roman" w:eastAsia="Times New Roman" w:hAnsi="Times New Roman" w:cs="Times New Roman"/>
          <w:sz w:val="28"/>
          <w:szCs w:val="28"/>
          <w:lang w:eastAsia="zh-CN"/>
        </w:rPr>
        <w:t xml:space="preserve"> (выше планового назначения на 16 процентов)</w:t>
      </w:r>
      <w:r w:rsidR="0034265A" w:rsidRPr="00DD4024">
        <w:rPr>
          <w:rFonts w:ascii="Times New Roman" w:eastAsia="Times New Roman" w:hAnsi="Times New Roman" w:cs="Times New Roman"/>
          <w:sz w:val="28"/>
          <w:szCs w:val="28"/>
          <w:lang w:eastAsia="zh-CN"/>
        </w:rPr>
        <w:t>.</w:t>
      </w:r>
    </w:p>
    <w:p w:rsidR="00DD4024" w:rsidRDefault="00746A15"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hAnsi="Times New Roman" w:cs="Times New Roman"/>
          <w:sz w:val="28"/>
          <w:szCs w:val="28"/>
        </w:rPr>
      </w:pPr>
      <w:r w:rsidRPr="00DD4024">
        <w:rPr>
          <w:rFonts w:ascii="Times New Roman" w:eastAsia="Times New Roman" w:hAnsi="Times New Roman" w:cs="Times New Roman"/>
          <w:sz w:val="28"/>
          <w:szCs w:val="28"/>
          <w:lang w:eastAsia="zh-CN"/>
        </w:rPr>
        <w:t xml:space="preserve">В целях реализации мероприятий по развитию физической культуры и массового спорта </w:t>
      </w:r>
      <w:r w:rsidR="00DD4024">
        <w:rPr>
          <w:rFonts w:ascii="Times New Roman" w:hAnsi="Times New Roman"/>
          <w:sz w:val="28"/>
          <w:szCs w:val="28"/>
        </w:rPr>
        <w:t>в</w:t>
      </w:r>
      <w:r w:rsidR="00DD4024" w:rsidRPr="00DD4024">
        <w:rPr>
          <w:rFonts w:ascii="Times New Roman" w:hAnsi="Times New Roman"/>
          <w:sz w:val="28"/>
          <w:szCs w:val="28"/>
        </w:rPr>
        <w:t xml:space="preserve"> учреждениях образования округа организована физкультурно-спортивная и оздоровительная работа 90 кружков, секций и клубов. Численность занимающихся физической культурой и спортом в возрасте 3-17 лет составила 13446 человек, что составляет 92 процента от общей численности детей округа данной возрастной группы</w:t>
      </w:r>
      <w:r w:rsidR="00D80EEF" w:rsidRPr="00DD4024">
        <w:rPr>
          <w:rFonts w:ascii="Times New Roman" w:hAnsi="Times New Roman" w:cs="Times New Roman"/>
          <w:sz w:val="28"/>
          <w:szCs w:val="28"/>
        </w:rPr>
        <w:t>.</w:t>
      </w:r>
    </w:p>
    <w:p w:rsidR="00DD4024" w:rsidRDefault="00DD4024"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sz w:val="28"/>
          <w:szCs w:val="28"/>
          <w:shd w:val="clear" w:color="auto" w:fill="FFFFFF"/>
        </w:rPr>
        <w:t>На территории округа функционируют два спортивных учреждения: «С</w:t>
      </w:r>
      <w:r>
        <w:rPr>
          <w:rFonts w:ascii="Times New Roman" w:hAnsi="Times New Roman"/>
          <w:sz w:val="28"/>
          <w:szCs w:val="28"/>
        </w:rPr>
        <w:t>портивная школа» округа и муниципальное казенное учреждение спорта «СКЦ «Каскад»</w:t>
      </w:r>
      <w:r>
        <w:rPr>
          <w:rFonts w:ascii="Times New Roman" w:hAnsi="Times New Roman"/>
          <w:sz w:val="28"/>
          <w:szCs w:val="28"/>
          <w:shd w:val="clear" w:color="auto" w:fill="FFFFFF"/>
        </w:rPr>
        <w:t xml:space="preserve">. </w:t>
      </w:r>
      <w:r w:rsidR="00D80EEF" w:rsidRPr="00DD4024">
        <w:rPr>
          <w:rFonts w:ascii="Times New Roman" w:eastAsia="Calibri" w:hAnsi="Times New Roman" w:cs="Times New Roman"/>
          <w:sz w:val="28"/>
          <w:szCs w:val="28"/>
          <w:shd w:val="clear" w:color="auto" w:fill="FFFFFF"/>
        </w:rPr>
        <w:t xml:space="preserve">В населенных пунктах округа расположены </w:t>
      </w:r>
      <w:r w:rsidRPr="00DD4024">
        <w:rPr>
          <w:rFonts w:ascii="Times New Roman" w:hAnsi="Times New Roman"/>
          <w:sz w:val="28"/>
          <w:szCs w:val="28"/>
          <w:shd w:val="clear" w:color="auto" w:fill="FFFFFF"/>
        </w:rPr>
        <w:t>157 спортивных</w:t>
      </w:r>
      <w:r>
        <w:rPr>
          <w:rFonts w:ascii="Times New Roman" w:hAnsi="Times New Roman"/>
          <w:sz w:val="28"/>
          <w:szCs w:val="28"/>
          <w:shd w:val="clear" w:color="auto" w:fill="FFFFFF"/>
        </w:rPr>
        <w:t xml:space="preserve">  объектов, в том числе 119 плоскостных сооружений, 1 стадион, 18 спортивных залов, 8 тиров.</w:t>
      </w:r>
    </w:p>
    <w:p w:rsidR="00DD4024" w:rsidRDefault="00DD4024"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Calibri" w:hAnsi="Times New Roman" w:cs="Times New Roman"/>
          <w:sz w:val="28"/>
          <w:szCs w:val="28"/>
        </w:rPr>
      </w:pPr>
      <w:r w:rsidRPr="00DD4024">
        <w:rPr>
          <w:rFonts w:ascii="Times New Roman" w:eastAsia="Times New Roman" w:hAnsi="Times New Roman" w:cs="Times New Roman"/>
          <w:sz w:val="28"/>
          <w:szCs w:val="28"/>
          <w:lang w:eastAsia="ru-RU"/>
        </w:rPr>
        <w:t>В течение  года проведено 85 спортивно-массовых мероприятий с участием более 6 тыс. человек</w:t>
      </w:r>
      <w:r w:rsidRPr="00DD4024">
        <w:rPr>
          <w:rFonts w:ascii="Times New Roman" w:eastAsia="Times New Roman" w:hAnsi="Times New Roman" w:cs="Times New Roman"/>
          <w:i/>
          <w:iCs/>
          <w:sz w:val="28"/>
          <w:szCs w:val="28"/>
          <w:lang w:eastAsia="ru-RU"/>
        </w:rPr>
        <w:t>.</w:t>
      </w:r>
      <w:r w:rsidRPr="00DD4024">
        <w:rPr>
          <w:rFonts w:ascii="Times New Roman" w:eastAsia="Calibri" w:hAnsi="Times New Roman" w:cs="Times New Roman"/>
          <w:sz w:val="28"/>
          <w:szCs w:val="28"/>
        </w:rPr>
        <w:t xml:space="preserve"> Спортсмены округа 78 раз выезжали на краевые и Всероссийские соревнования, где завоевали 450 призовых мест. 63 спортсменам были присвоены спортивные разряды. </w:t>
      </w:r>
    </w:p>
    <w:p w:rsidR="00DD4024" w:rsidRPr="00DD4024" w:rsidRDefault="00DD4024"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proofErr w:type="gramStart"/>
      <w:r>
        <w:rPr>
          <w:rFonts w:ascii="Times New Roman" w:hAnsi="Times New Roman"/>
          <w:sz w:val="28"/>
          <w:szCs w:val="28"/>
        </w:rPr>
        <w:t>За счет средств бюджета округа и внебюджетных средств было выполнено устройство комплексной спортивной площадки в с. Горнозаводское и спортивной площадки с антивандальными тренажерами в  ст. Марьинской.</w:t>
      </w:r>
      <w:proofErr w:type="gramEnd"/>
    </w:p>
    <w:p w:rsidR="00DD4024" w:rsidRDefault="00DD4024"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спортивно-оздоровительном комплексе школы № 3 ст. Советской были обновлены раздевалки для мальчиков и девочек, а также тренерская комната,  установлены душевые кабины, туалетные помещения и питьевые фонтанчики - всё для комфорта и здоровья детей. </w:t>
      </w:r>
    </w:p>
    <w:p w:rsidR="003A5B95" w:rsidRPr="00DD4024" w:rsidRDefault="000A31C0"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DD4024">
        <w:rPr>
          <w:rFonts w:ascii="Times New Roman" w:eastAsia="Times New Roman" w:hAnsi="Times New Roman" w:cs="Times New Roman"/>
          <w:i/>
          <w:sz w:val="28"/>
          <w:szCs w:val="28"/>
          <w:lang w:eastAsia="zh-CN"/>
        </w:rPr>
        <w:t xml:space="preserve">2. Удовлетворенность населения уровнем организации спортивно-массовых мероприятий на территории </w:t>
      </w:r>
      <w:r w:rsidR="00D750C9" w:rsidRPr="00DD4024">
        <w:rPr>
          <w:rFonts w:ascii="Times New Roman" w:eastAsia="Times New Roman" w:hAnsi="Times New Roman" w:cs="Times New Roman"/>
          <w:i/>
          <w:sz w:val="28"/>
          <w:szCs w:val="28"/>
          <w:lang w:eastAsia="zh-CN"/>
        </w:rPr>
        <w:t xml:space="preserve">муниципального </w:t>
      </w:r>
      <w:r w:rsidRPr="00DD4024">
        <w:rPr>
          <w:rFonts w:ascii="Times New Roman" w:eastAsia="Times New Roman" w:hAnsi="Times New Roman" w:cs="Times New Roman"/>
          <w:i/>
          <w:sz w:val="28"/>
          <w:szCs w:val="28"/>
          <w:lang w:eastAsia="zh-CN"/>
        </w:rPr>
        <w:t>округа –</w:t>
      </w:r>
      <w:r w:rsidRPr="00DD4024">
        <w:rPr>
          <w:rFonts w:ascii="Times New Roman" w:hAnsi="Times New Roman" w:cs="Times New Roman"/>
          <w:sz w:val="28"/>
          <w:szCs w:val="28"/>
        </w:rPr>
        <w:t xml:space="preserve"> </w:t>
      </w:r>
      <w:r w:rsidR="00DD4024" w:rsidRPr="00DD4024">
        <w:rPr>
          <w:rFonts w:ascii="Times New Roman" w:eastAsia="Times New Roman" w:hAnsi="Times New Roman" w:cs="Times New Roman"/>
          <w:sz w:val="28"/>
          <w:szCs w:val="28"/>
          <w:lang w:eastAsia="zh-CN"/>
        </w:rPr>
        <w:t>98,1</w:t>
      </w:r>
      <w:r w:rsidRPr="00DD4024">
        <w:rPr>
          <w:rFonts w:ascii="Times New Roman" w:eastAsia="Times New Roman" w:hAnsi="Times New Roman" w:cs="Times New Roman"/>
          <w:sz w:val="28"/>
          <w:szCs w:val="28"/>
          <w:lang w:eastAsia="zh-CN"/>
        </w:rPr>
        <w:t xml:space="preserve"> процент</w:t>
      </w:r>
      <w:r w:rsidR="00DD4024" w:rsidRPr="00DD4024">
        <w:rPr>
          <w:rFonts w:ascii="Times New Roman" w:eastAsia="Times New Roman" w:hAnsi="Times New Roman" w:cs="Times New Roman"/>
          <w:sz w:val="28"/>
          <w:szCs w:val="28"/>
          <w:lang w:eastAsia="zh-CN"/>
        </w:rPr>
        <w:t>ов</w:t>
      </w:r>
      <w:r w:rsidR="0034265A" w:rsidRPr="00DD4024">
        <w:rPr>
          <w:rFonts w:ascii="Times New Roman" w:eastAsia="Times New Roman" w:hAnsi="Times New Roman" w:cs="Times New Roman"/>
          <w:sz w:val="28"/>
          <w:szCs w:val="28"/>
          <w:lang w:eastAsia="zh-CN"/>
        </w:rPr>
        <w:t>.</w:t>
      </w:r>
    </w:p>
    <w:p w:rsidR="00F12383" w:rsidRPr="00DD4024" w:rsidRDefault="00746A15"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DD4024">
        <w:rPr>
          <w:rFonts w:ascii="Times New Roman" w:eastAsia="Times New Roman" w:hAnsi="Times New Roman" w:cs="Times New Roman"/>
          <w:sz w:val="28"/>
          <w:szCs w:val="28"/>
          <w:lang w:eastAsia="zh-CN"/>
        </w:rPr>
        <w:t xml:space="preserve">В целях реализации на территории Кировского </w:t>
      </w:r>
      <w:r w:rsidR="00D750C9" w:rsidRPr="00DD4024">
        <w:rPr>
          <w:rFonts w:ascii="Times New Roman" w:eastAsia="Times New Roman" w:hAnsi="Times New Roman" w:cs="Times New Roman"/>
          <w:sz w:val="28"/>
          <w:szCs w:val="28"/>
          <w:lang w:eastAsia="zh-CN"/>
        </w:rPr>
        <w:t xml:space="preserve">муниципального </w:t>
      </w:r>
      <w:r w:rsidRPr="00DD4024">
        <w:rPr>
          <w:rFonts w:ascii="Times New Roman" w:eastAsia="Times New Roman" w:hAnsi="Times New Roman" w:cs="Times New Roman"/>
          <w:sz w:val="28"/>
          <w:szCs w:val="28"/>
          <w:lang w:eastAsia="zh-CN"/>
        </w:rPr>
        <w:t xml:space="preserve">округа Федерального закона 04 декабря 2007 года № 329-ФЗ «О физической культуре и спорте в Российской Федерации», на территории Кировского </w:t>
      </w:r>
      <w:r w:rsidR="00D750C9" w:rsidRPr="00DD4024">
        <w:rPr>
          <w:rFonts w:ascii="Times New Roman" w:eastAsia="Times New Roman" w:hAnsi="Times New Roman" w:cs="Times New Roman"/>
          <w:sz w:val="28"/>
          <w:szCs w:val="28"/>
          <w:lang w:eastAsia="zh-CN"/>
        </w:rPr>
        <w:t xml:space="preserve">муниципального </w:t>
      </w:r>
      <w:r w:rsidRPr="00DD4024">
        <w:rPr>
          <w:rFonts w:ascii="Times New Roman" w:eastAsia="Times New Roman" w:hAnsi="Times New Roman" w:cs="Times New Roman"/>
          <w:sz w:val="28"/>
          <w:szCs w:val="28"/>
          <w:lang w:eastAsia="zh-CN"/>
        </w:rPr>
        <w:t>округа Ставропольского края», создан Центр тестирования, где проводятся испытания (тесты) комплекса ГТО.</w:t>
      </w:r>
      <w:r w:rsidR="00ED645D" w:rsidRPr="00DD4024">
        <w:rPr>
          <w:rFonts w:ascii="Times New Roman" w:eastAsia="Times New Roman" w:hAnsi="Times New Roman" w:cs="Times New Roman"/>
          <w:sz w:val="28"/>
          <w:szCs w:val="28"/>
          <w:lang w:eastAsia="zh-CN"/>
        </w:rPr>
        <w:t xml:space="preserve"> </w:t>
      </w:r>
      <w:r w:rsidR="00F12383" w:rsidRPr="00DD4024">
        <w:rPr>
          <w:rFonts w:ascii="Times New Roman" w:hAnsi="Times New Roman" w:cs="Times New Roman"/>
          <w:sz w:val="28"/>
          <w:szCs w:val="28"/>
        </w:rPr>
        <w:t>В 202</w:t>
      </w:r>
      <w:r w:rsidR="00DD4024" w:rsidRPr="00DD4024">
        <w:rPr>
          <w:rFonts w:ascii="Times New Roman" w:hAnsi="Times New Roman" w:cs="Times New Roman"/>
          <w:sz w:val="28"/>
          <w:szCs w:val="28"/>
        </w:rPr>
        <w:t>4</w:t>
      </w:r>
      <w:r w:rsidR="00F12383" w:rsidRPr="00DD4024">
        <w:rPr>
          <w:rFonts w:ascii="Times New Roman" w:hAnsi="Times New Roman" w:cs="Times New Roman"/>
          <w:sz w:val="28"/>
          <w:szCs w:val="28"/>
        </w:rPr>
        <w:t xml:space="preserve"> году </w:t>
      </w:r>
      <w:r w:rsidR="00DD4024" w:rsidRPr="00DD4024">
        <w:rPr>
          <w:rFonts w:ascii="Times New Roman" w:hAnsi="Times New Roman"/>
          <w:sz w:val="28"/>
          <w:szCs w:val="28"/>
        </w:rPr>
        <w:t xml:space="preserve">110 обучающихся успешно </w:t>
      </w:r>
      <w:r w:rsidR="00DD4024" w:rsidRPr="00DD4024">
        <w:rPr>
          <w:rFonts w:ascii="Times New Roman" w:hAnsi="Times New Roman"/>
          <w:sz w:val="28"/>
          <w:szCs w:val="28"/>
        </w:rPr>
        <w:lastRenderedPageBreak/>
        <w:t>выполнили нормы ГТО, в том числе на золотой знак - 51 человек, на серебряный знак - 31 человек и бронзовый знак -  28 человек.</w:t>
      </w:r>
    </w:p>
    <w:p w:rsidR="00F437E5" w:rsidRPr="00D750C9" w:rsidRDefault="00F437E5"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highlight w:val="yellow"/>
          <w:lang w:eastAsia="zh-CN"/>
        </w:rPr>
      </w:pPr>
    </w:p>
    <w:p w:rsidR="00AD0750" w:rsidRPr="00914F37" w:rsidRDefault="00844A34"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r w:rsidRPr="00914F37">
        <w:rPr>
          <w:rFonts w:ascii="Times New Roman" w:eastAsia="Times New Roman" w:hAnsi="Times New Roman" w:cs="Times New Roman"/>
          <w:b/>
          <w:i/>
          <w:sz w:val="28"/>
          <w:szCs w:val="28"/>
          <w:lang w:eastAsia="zh-CN"/>
        </w:rPr>
        <w:t>Муниципальная программа «Молодежная политика».</w:t>
      </w:r>
    </w:p>
    <w:p w:rsidR="00AD0750" w:rsidRPr="00853255" w:rsidRDefault="0034265A"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65339E">
        <w:rPr>
          <w:rFonts w:ascii="Times New Roman" w:eastAsia="Times New Roman" w:hAnsi="Times New Roman" w:cs="Times New Roman"/>
          <w:sz w:val="28"/>
          <w:szCs w:val="28"/>
          <w:lang w:eastAsia="zh-CN"/>
        </w:rPr>
        <w:t xml:space="preserve">Ответственный исполнитель: отдел </w:t>
      </w:r>
      <w:r w:rsidR="004C086B" w:rsidRPr="0065339E">
        <w:rPr>
          <w:rFonts w:ascii="Times New Roman" w:eastAsia="Times New Roman" w:hAnsi="Times New Roman" w:cs="Times New Roman"/>
          <w:sz w:val="28"/>
          <w:szCs w:val="28"/>
          <w:lang w:eastAsia="zh-CN"/>
        </w:rPr>
        <w:t>по работе с молодежью</w:t>
      </w:r>
      <w:r w:rsidRPr="0065339E">
        <w:rPr>
          <w:rFonts w:ascii="Times New Roman" w:eastAsia="Times New Roman" w:hAnsi="Times New Roman" w:cs="Times New Roman"/>
          <w:sz w:val="28"/>
          <w:szCs w:val="28"/>
          <w:lang w:eastAsia="zh-CN"/>
        </w:rPr>
        <w:t xml:space="preserve"> администрации Кировского </w:t>
      </w:r>
      <w:r w:rsidR="004C086B" w:rsidRPr="0065339E">
        <w:rPr>
          <w:rFonts w:ascii="Times New Roman" w:eastAsia="Times New Roman" w:hAnsi="Times New Roman" w:cs="Times New Roman"/>
          <w:sz w:val="28"/>
          <w:szCs w:val="28"/>
          <w:lang w:eastAsia="zh-CN"/>
        </w:rPr>
        <w:t>муниципального</w:t>
      </w:r>
      <w:r w:rsidRPr="0065339E">
        <w:rPr>
          <w:rFonts w:ascii="Times New Roman" w:eastAsia="Times New Roman" w:hAnsi="Times New Roman" w:cs="Times New Roman"/>
          <w:sz w:val="28"/>
          <w:szCs w:val="28"/>
          <w:lang w:eastAsia="zh-CN"/>
        </w:rPr>
        <w:t xml:space="preserve"> округа Ставропольского края</w:t>
      </w:r>
      <w:r w:rsidR="0065339E">
        <w:rPr>
          <w:rFonts w:ascii="Times New Roman" w:eastAsia="Times New Roman" w:hAnsi="Times New Roman" w:cs="Times New Roman"/>
          <w:sz w:val="28"/>
          <w:szCs w:val="28"/>
          <w:lang w:eastAsia="zh-CN"/>
        </w:rPr>
        <w:t xml:space="preserve"> </w:t>
      </w:r>
      <w:r w:rsidR="0065339E" w:rsidRPr="00853255">
        <w:rPr>
          <w:rFonts w:ascii="Times New Roman" w:eastAsia="Times New Roman" w:hAnsi="Times New Roman" w:cs="Times New Roman"/>
          <w:sz w:val="28"/>
          <w:szCs w:val="28"/>
          <w:lang w:eastAsia="zh-CN"/>
        </w:rPr>
        <w:t>(отдел по работе с молодежью администрации)</w:t>
      </w:r>
      <w:r w:rsidRPr="00853255">
        <w:rPr>
          <w:rFonts w:ascii="Times New Roman" w:eastAsia="Times New Roman" w:hAnsi="Times New Roman" w:cs="Times New Roman"/>
          <w:sz w:val="28"/>
          <w:szCs w:val="28"/>
          <w:lang w:eastAsia="zh-CN"/>
        </w:rPr>
        <w:t>.</w:t>
      </w:r>
    </w:p>
    <w:p w:rsidR="0034265A" w:rsidRPr="00853255" w:rsidRDefault="0034265A"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853255">
        <w:rPr>
          <w:rFonts w:ascii="Times New Roman" w:eastAsia="Times New Roman" w:hAnsi="Times New Roman" w:cs="Times New Roman"/>
          <w:sz w:val="28"/>
          <w:szCs w:val="28"/>
          <w:lang w:eastAsia="zh-CN"/>
        </w:rPr>
        <w:t xml:space="preserve">Для достижения </w:t>
      </w:r>
      <w:r w:rsidR="003B44F1" w:rsidRPr="00853255">
        <w:rPr>
          <w:rFonts w:ascii="Times New Roman" w:eastAsia="Times New Roman" w:hAnsi="Times New Roman" w:cs="Times New Roman"/>
          <w:sz w:val="28"/>
          <w:szCs w:val="28"/>
          <w:lang w:eastAsia="zh-CN"/>
        </w:rPr>
        <w:t>двух</w:t>
      </w:r>
      <w:r w:rsidRPr="00853255">
        <w:rPr>
          <w:rFonts w:ascii="Times New Roman" w:eastAsia="Times New Roman" w:hAnsi="Times New Roman" w:cs="Times New Roman"/>
          <w:sz w:val="28"/>
          <w:szCs w:val="28"/>
          <w:lang w:eastAsia="zh-CN"/>
        </w:rPr>
        <w:t xml:space="preserve"> целей </w:t>
      </w:r>
      <w:r w:rsidR="003B44F1" w:rsidRPr="00853255">
        <w:rPr>
          <w:rFonts w:ascii="Times New Roman" w:eastAsia="Times New Roman" w:hAnsi="Times New Roman" w:cs="Times New Roman"/>
          <w:sz w:val="28"/>
          <w:szCs w:val="28"/>
          <w:lang w:eastAsia="zh-CN"/>
        </w:rPr>
        <w:t>муниципальной программы</w:t>
      </w:r>
      <w:r w:rsidRPr="00853255">
        <w:rPr>
          <w:rFonts w:ascii="Times New Roman" w:eastAsia="Times New Roman" w:hAnsi="Times New Roman" w:cs="Times New Roman"/>
          <w:sz w:val="28"/>
          <w:szCs w:val="28"/>
          <w:lang w:eastAsia="zh-CN"/>
        </w:rPr>
        <w:t xml:space="preserve"> направлены </w:t>
      </w:r>
      <w:r w:rsidR="003B44F1" w:rsidRPr="00853255">
        <w:rPr>
          <w:rFonts w:ascii="Times New Roman" w:eastAsia="Times New Roman" w:hAnsi="Times New Roman" w:cs="Times New Roman"/>
          <w:sz w:val="28"/>
          <w:szCs w:val="28"/>
          <w:lang w:eastAsia="zh-CN"/>
        </w:rPr>
        <w:t>две</w:t>
      </w:r>
      <w:r w:rsidRPr="00853255">
        <w:rPr>
          <w:rFonts w:ascii="Times New Roman" w:eastAsia="Times New Roman" w:hAnsi="Times New Roman" w:cs="Times New Roman"/>
          <w:sz w:val="28"/>
          <w:szCs w:val="28"/>
          <w:lang w:eastAsia="zh-CN"/>
        </w:rPr>
        <w:t xml:space="preserve"> подпрограммы.</w:t>
      </w:r>
    </w:p>
    <w:p w:rsidR="00ED645D" w:rsidRPr="00853255" w:rsidRDefault="0034265A"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853255">
        <w:rPr>
          <w:rFonts w:ascii="Times New Roman" w:eastAsia="Times New Roman" w:hAnsi="Times New Roman" w:cs="Times New Roman"/>
          <w:sz w:val="28"/>
          <w:szCs w:val="28"/>
          <w:lang w:eastAsia="zh-CN"/>
        </w:rPr>
        <w:t>За отчетный период достигнуты следующие результаты:</w:t>
      </w:r>
    </w:p>
    <w:p w:rsidR="002F77A6" w:rsidRDefault="0034265A"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853255">
        <w:rPr>
          <w:rFonts w:ascii="Times New Roman" w:eastAsia="Times New Roman" w:hAnsi="Times New Roman" w:cs="Times New Roman"/>
          <w:i/>
          <w:sz w:val="28"/>
          <w:szCs w:val="28"/>
          <w:lang w:eastAsia="zh-CN"/>
        </w:rPr>
        <w:t>1. Доля молодежи, проживающей на территории округа, задействованной в мероприятиях по реализации молодежной политики в округе, в общей численности молодежи</w:t>
      </w:r>
      <w:r w:rsidRPr="00853255">
        <w:rPr>
          <w:rFonts w:ascii="Times New Roman" w:eastAsia="Times New Roman" w:hAnsi="Times New Roman" w:cs="Times New Roman"/>
          <w:sz w:val="28"/>
          <w:szCs w:val="28"/>
          <w:lang w:eastAsia="zh-CN"/>
        </w:rPr>
        <w:t xml:space="preserve"> – </w:t>
      </w:r>
      <w:r w:rsidR="00427D72" w:rsidRPr="00853255">
        <w:rPr>
          <w:rFonts w:ascii="Times New Roman" w:eastAsia="Times New Roman" w:hAnsi="Times New Roman" w:cs="Times New Roman"/>
          <w:sz w:val="28"/>
          <w:szCs w:val="28"/>
          <w:lang w:eastAsia="zh-CN"/>
        </w:rPr>
        <w:t>3</w:t>
      </w:r>
      <w:r w:rsidR="00853255" w:rsidRPr="00853255">
        <w:rPr>
          <w:rFonts w:ascii="Times New Roman" w:eastAsia="Times New Roman" w:hAnsi="Times New Roman" w:cs="Times New Roman"/>
          <w:sz w:val="28"/>
          <w:szCs w:val="28"/>
          <w:lang w:eastAsia="zh-CN"/>
        </w:rPr>
        <w:t>9</w:t>
      </w:r>
      <w:r w:rsidR="00427D72" w:rsidRPr="00853255">
        <w:rPr>
          <w:rFonts w:ascii="Times New Roman" w:eastAsia="Times New Roman" w:hAnsi="Times New Roman" w:cs="Times New Roman"/>
          <w:sz w:val="28"/>
          <w:szCs w:val="28"/>
          <w:lang w:eastAsia="zh-CN"/>
        </w:rPr>
        <w:t>,0</w:t>
      </w:r>
      <w:r w:rsidRPr="00853255">
        <w:rPr>
          <w:rFonts w:ascii="Times New Roman" w:eastAsia="Times New Roman" w:hAnsi="Times New Roman" w:cs="Times New Roman"/>
          <w:sz w:val="28"/>
          <w:szCs w:val="28"/>
          <w:lang w:eastAsia="zh-CN"/>
        </w:rPr>
        <w:t xml:space="preserve"> процентов</w:t>
      </w:r>
      <w:r w:rsidR="00F91A9F" w:rsidRPr="00853255">
        <w:rPr>
          <w:rFonts w:ascii="Times New Roman" w:eastAsia="Times New Roman" w:hAnsi="Times New Roman" w:cs="Times New Roman"/>
          <w:sz w:val="28"/>
          <w:szCs w:val="28"/>
          <w:lang w:eastAsia="zh-CN"/>
        </w:rPr>
        <w:t>, что соответствует плановому значению (в 202</w:t>
      </w:r>
      <w:r w:rsidR="00853255" w:rsidRPr="00853255">
        <w:rPr>
          <w:rFonts w:ascii="Times New Roman" w:eastAsia="Times New Roman" w:hAnsi="Times New Roman" w:cs="Times New Roman"/>
          <w:sz w:val="28"/>
          <w:szCs w:val="28"/>
          <w:lang w:eastAsia="zh-CN"/>
        </w:rPr>
        <w:t>3</w:t>
      </w:r>
      <w:r w:rsidR="00F91A9F" w:rsidRPr="00853255">
        <w:rPr>
          <w:rFonts w:ascii="Times New Roman" w:eastAsia="Times New Roman" w:hAnsi="Times New Roman" w:cs="Times New Roman"/>
          <w:sz w:val="28"/>
          <w:szCs w:val="28"/>
          <w:lang w:eastAsia="zh-CN"/>
        </w:rPr>
        <w:t xml:space="preserve"> году – 3</w:t>
      </w:r>
      <w:r w:rsidR="00853255" w:rsidRPr="00853255">
        <w:rPr>
          <w:rFonts w:ascii="Times New Roman" w:eastAsia="Times New Roman" w:hAnsi="Times New Roman" w:cs="Times New Roman"/>
          <w:sz w:val="28"/>
          <w:szCs w:val="28"/>
          <w:lang w:eastAsia="zh-CN"/>
        </w:rPr>
        <w:t>8</w:t>
      </w:r>
      <w:r w:rsidR="00F91A9F" w:rsidRPr="00853255">
        <w:rPr>
          <w:rFonts w:ascii="Times New Roman" w:eastAsia="Times New Roman" w:hAnsi="Times New Roman" w:cs="Times New Roman"/>
          <w:sz w:val="28"/>
          <w:szCs w:val="28"/>
          <w:lang w:eastAsia="zh-CN"/>
        </w:rPr>
        <w:t>,0 процентов)</w:t>
      </w:r>
      <w:r w:rsidR="002F77A6">
        <w:rPr>
          <w:rFonts w:ascii="Times New Roman" w:eastAsia="Times New Roman" w:hAnsi="Times New Roman" w:cs="Times New Roman"/>
          <w:sz w:val="28"/>
          <w:szCs w:val="28"/>
          <w:lang w:eastAsia="zh-CN"/>
        </w:rPr>
        <w:t>.</w:t>
      </w:r>
    </w:p>
    <w:p w:rsidR="002F77A6" w:rsidRPr="002F77A6" w:rsidRDefault="002F77A6"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0407E6">
        <w:rPr>
          <w:rFonts w:ascii="Times New Roman" w:hAnsi="Times New Roman"/>
          <w:sz w:val="28"/>
          <w:szCs w:val="28"/>
        </w:rPr>
        <w:t>В рамках реализации госу</w:t>
      </w:r>
      <w:r>
        <w:rPr>
          <w:rFonts w:ascii="Times New Roman" w:hAnsi="Times New Roman"/>
          <w:sz w:val="28"/>
          <w:szCs w:val="28"/>
        </w:rPr>
        <w:t>дарственной молодежной политики</w:t>
      </w:r>
      <w:r w:rsidRPr="000407E6">
        <w:rPr>
          <w:rFonts w:ascii="Times New Roman" w:hAnsi="Times New Roman"/>
          <w:sz w:val="28"/>
          <w:szCs w:val="28"/>
        </w:rPr>
        <w:t xml:space="preserve"> проведено 17</w:t>
      </w:r>
      <w:r>
        <w:rPr>
          <w:rFonts w:ascii="Times New Roman" w:hAnsi="Times New Roman"/>
          <w:sz w:val="28"/>
          <w:szCs w:val="28"/>
        </w:rPr>
        <w:t xml:space="preserve">0 </w:t>
      </w:r>
      <w:r w:rsidRPr="000407E6">
        <w:rPr>
          <w:rFonts w:ascii="Times New Roman" w:hAnsi="Times New Roman"/>
          <w:sz w:val="28"/>
          <w:szCs w:val="28"/>
        </w:rPr>
        <w:t>мероприятий по развитию волонтерского движения, формированию и пропаганде здорового образа жизни, поддержке талантливой и способной молодежи, по профилактике правонарушений и негативных явлений в молодежной среде, а также мероприятий патриотической и социальной направленности. Численный охват молодежи при проведении мероприятий составил свыше 14 тысяч человек.</w:t>
      </w:r>
    </w:p>
    <w:p w:rsidR="001D02B9" w:rsidRDefault="0034265A"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1D02B9">
        <w:rPr>
          <w:rFonts w:ascii="Times New Roman" w:eastAsia="Times New Roman" w:hAnsi="Times New Roman" w:cs="Times New Roman"/>
          <w:i/>
          <w:sz w:val="28"/>
          <w:szCs w:val="28"/>
          <w:lang w:eastAsia="zh-CN"/>
        </w:rPr>
        <w:t>2. Доля молодежи, положительно оценивающей результаты мероприятий в области патриотического воспитания, проведенных на территории округа, в общей численности молодежи</w:t>
      </w:r>
      <w:r w:rsidRPr="001D02B9">
        <w:rPr>
          <w:rFonts w:ascii="Times New Roman" w:eastAsia="Times New Roman" w:hAnsi="Times New Roman" w:cs="Times New Roman"/>
          <w:sz w:val="28"/>
          <w:szCs w:val="28"/>
          <w:lang w:eastAsia="zh-CN"/>
        </w:rPr>
        <w:t xml:space="preserve"> – </w:t>
      </w:r>
      <w:r w:rsidR="001D02B9" w:rsidRPr="001D02B9">
        <w:rPr>
          <w:rFonts w:ascii="Times New Roman" w:eastAsia="Times New Roman" w:hAnsi="Times New Roman" w:cs="Times New Roman"/>
          <w:sz w:val="28"/>
          <w:szCs w:val="28"/>
          <w:lang w:eastAsia="zh-CN"/>
        </w:rPr>
        <w:t>40</w:t>
      </w:r>
      <w:r w:rsidRPr="001D02B9">
        <w:rPr>
          <w:rFonts w:ascii="Times New Roman" w:eastAsia="Times New Roman" w:hAnsi="Times New Roman" w:cs="Times New Roman"/>
          <w:sz w:val="28"/>
          <w:szCs w:val="28"/>
          <w:lang w:eastAsia="zh-CN"/>
        </w:rPr>
        <w:t>,0 процентов</w:t>
      </w:r>
      <w:r w:rsidR="00B65F11" w:rsidRPr="001D02B9">
        <w:rPr>
          <w:rFonts w:ascii="Times New Roman" w:eastAsia="Times New Roman" w:hAnsi="Times New Roman" w:cs="Times New Roman"/>
          <w:sz w:val="28"/>
          <w:szCs w:val="28"/>
          <w:lang w:eastAsia="zh-CN"/>
        </w:rPr>
        <w:t>, соответствует плановому значению (</w:t>
      </w:r>
      <w:r w:rsidR="00C522D1">
        <w:rPr>
          <w:rFonts w:ascii="Times New Roman" w:eastAsia="Times New Roman" w:hAnsi="Times New Roman" w:cs="Times New Roman"/>
          <w:sz w:val="28"/>
          <w:szCs w:val="28"/>
          <w:lang w:eastAsia="zh-CN"/>
        </w:rPr>
        <w:t xml:space="preserve">в </w:t>
      </w:r>
      <w:r w:rsidR="00B65F11" w:rsidRPr="001D02B9">
        <w:rPr>
          <w:rFonts w:ascii="Times New Roman" w:eastAsia="Times New Roman" w:hAnsi="Times New Roman" w:cs="Times New Roman"/>
          <w:sz w:val="28"/>
          <w:szCs w:val="28"/>
          <w:lang w:eastAsia="zh-CN"/>
        </w:rPr>
        <w:t>202</w:t>
      </w:r>
      <w:r w:rsidR="001D02B9" w:rsidRPr="001D02B9">
        <w:rPr>
          <w:rFonts w:ascii="Times New Roman" w:eastAsia="Times New Roman" w:hAnsi="Times New Roman" w:cs="Times New Roman"/>
          <w:sz w:val="28"/>
          <w:szCs w:val="28"/>
          <w:lang w:eastAsia="zh-CN"/>
        </w:rPr>
        <w:t>3</w:t>
      </w:r>
      <w:r w:rsidR="00C522D1">
        <w:rPr>
          <w:rFonts w:ascii="Times New Roman" w:eastAsia="Times New Roman" w:hAnsi="Times New Roman" w:cs="Times New Roman"/>
          <w:sz w:val="28"/>
          <w:szCs w:val="28"/>
          <w:lang w:eastAsia="zh-CN"/>
        </w:rPr>
        <w:t xml:space="preserve"> году</w:t>
      </w:r>
      <w:r w:rsidR="00B65F11" w:rsidRPr="001D02B9">
        <w:rPr>
          <w:rFonts w:ascii="Times New Roman" w:eastAsia="Times New Roman" w:hAnsi="Times New Roman" w:cs="Times New Roman"/>
          <w:sz w:val="28"/>
          <w:szCs w:val="28"/>
          <w:lang w:eastAsia="zh-CN"/>
        </w:rPr>
        <w:t xml:space="preserve"> – 3</w:t>
      </w:r>
      <w:r w:rsidR="001D02B9" w:rsidRPr="001D02B9">
        <w:rPr>
          <w:rFonts w:ascii="Times New Roman" w:eastAsia="Times New Roman" w:hAnsi="Times New Roman" w:cs="Times New Roman"/>
          <w:sz w:val="28"/>
          <w:szCs w:val="28"/>
          <w:lang w:eastAsia="zh-CN"/>
        </w:rPr>
        <w:t>9</w:t>
      </w:r>
      <w:r w:rsidR="00B65F11" w:rsidRPr="001D02B9">
        <w:rPr>
          <w:rFonts w:ascii="Times New Roman" w:eastAsia="Times New Roman" w:hAnsi="Times New Roman" w:cs="Times New Roman"/>
          <w:sz w:val="28"/>
          <w:szCs w:val="28"/>
          <w:lang w:eastAsia="zh-CN"/>
        </w:rPr>
        <w:t>,0 процентов).</w:t>
      </w:r>
    </w:p>
    <w:p w:rsidR="001D02B9" w:rsidRPr="001D02B9" w:rsidRDefault="001D02B9"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0407E6">
        <w:rPr>
          <w:rFonts w:ascii="Times New Roman" w:hAnsi="Times New Roman"/>
          <w:sz w:val="28"/>
          <w:szCs w:val="28"/>
        </w:rPr>
        <w:t>Во всех общеобразовательных организациях ведется работа</w:t>
      </w:r>
      <w:r>
        <w:rPr>
          <w:rFonts w:ascii="Times New Roman" w:hAnsi="Times New Roman"/>
          <w:sz w:val="28"/>
          <w:szCs w:val="28"/>
        </w:rPr>
        <w:t xml:space="preserve"> </w:t>
      </w:r>
      <w:r w:rsidRPr="000407E6">
        <w:rPr>
          <w:rFonts w:ascii="Times New Roman" w:hAnsi="Times New Roman"/>
          <w:sz w:val="28"/>
          <w:szCs w:val="28"/>
        </w:rPr>
        <w:t>детских и молодежных общественных движений: «ЮНАРМИЯ» численностью 1510 человек, Движение Первых - численностью 2687 человек, Орлята России – 2089 человек.</w:t>
      </w:r>
    </w:p>
    <w:p w:rsidR="00C522D1" w:rsidRDefault="0034265A"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C522D1">
        <w:rPr>
          <w:rFonts w:ascii="Times New Roman" w:eastAsia="Times New Roman" w:hAnsi="Times New Roman" w:cs="Times New Roman"/>
          <w:i/>
          <w:sz w:val="28"/>
          <w:szCs w:val="28"/>
          <w:lang w:eastAsia="zh-CN"/>
        </w:rPr>
        <w:t xml:space="preserve">3. </w:t>
      </w:r>
      <w:r w:rsidR="002F77A6" w:rsidRPr="00C522D1">
        <w:rPr>
          <w:rFonts w:ascii="Times New Roman" w:hAnsi="Times New Roman"/>
          <w:i/>
          <w:sz w:val="28"/>
          <w:szCs w:val="28"/>
        </w:rPr>
        <w:t>Доля членов казачьих военно-патриотических клубов и секций, участвующих в мероприятиях по военно-патриотическому направлению с использованием культурно исторических традиций казачества</w:t>
      </w:r>
      <w:r w:rsidRPr="00C522D1">
        <w:rPr>
          <w:rFonts w:ascii="Times New Roman" w:eastAsia="Times New Roman" w:hAnsi="Times New Roman" w:cs="Times New Roman"/>
          <w:sz w:val="28"/>
          <w:szCs w:val="28"/>
          <w:lang w:eastAsia="zh-CN"/>
        </w:rPr>
        <w:t xml:space="preserve"> – </w:t>
      </w:r>
      <w:r w:rsidR="00C522D1" w:rsidRPr="00C522D1">
        <w:rPr>
          <w:rFonts w:ascii="Times New Roman" w:eastAsia="Times New Roman" w:hAnsi="Times New Roman" w:cs="Times New Roman"/>
          <w:sz w:val="28"/>
          <w:szCs w:val="28"/>
          <w:lang w:eastAsia="zh-CN"/>
        </w:rPr>
        <w:t>33,0</w:t>
      </w:r>
      <w:r w:rsidRPr="00C522D1">
        <w:rPr>
          <w:rFonts w:ascii="Times New Roman" w:eastAsia="Times New Roman" w:hAnsi="Times New Roman" w:cs="Times New Roman"/>
          <w:sz w:val="28"/>
          <w:szCs w:val="28"/>
          <w:lang w:eastAsia="zh-CN"/>
        </w:rPr>
        <w:t xml:space="preserve"> процента</w:t>
      </w:r>
      <w:r w:rsidR="00F91A9F" w:rsidRPr="00C522D1">
        <w:rPr>
          <w:rFonts w:ascii="Times New Roman" w:eastAsia="Times New Roman" w:hAnsi="Times New Roman" w:cs="Times New Roman"/>
          <w:sz w:val="28"/>
          <w:szCs w:val="28"/>
          <w:lang w:eastAsia="zh-CN"/>
        </w:rPr>
        <w:t>, что соответствует плановому значению (в 202</w:t>
      </w:r>
      <w:r w:rsidR="00C522D1" w:rsidRPr="00C522D1">
        <w:rPr>
          <w:rFonts w:ascii="Times New Roman" w:eastAsia="Times New Roman" w:hAnsi="Times New Roman" w:cs="Times New Roman"/>
          <w:sz w:val="28"/>
          <w:szCs w:val="28"/>
          <w:lang w:eastAsia="zh-CN"/>
        </w:rPr>
        <w:t>3</w:t>
      </w:r>
      <w:r w:rsidR="00F91A9F" w:rsidRPr="00C522D1">
        <w:rPr>
          <w:rFonts w:ascii="Times New Roman" w:eastAsia="Times New Roman" w:hAnsi="Times New Roman" w:cs="Times New Roman"/>
          <w:sz w:val="28"/>
          <w:szCs w:val="28"/>
          <w:lang w:eastAsia="zh-CN"/>
        </w:rPr>
        <w:t xml:space="preserve"> году – </w:t>
      </w:r>
      <w:r w:rsidR="00C522D1" w:rsidRPr="00C522D1">
        <w:rPr>
          <w:rFonts w:ascii="Times New Roman" w:eastAsia="Times New Roman" w:hAnsi="Times New Roman" w:cs="Times New Roman"/>
          <w:sz w:val="28"/>
          <w:szCs w:val="28"/>
          <w:lang w:eastAsia="zh-CN"/>
        </w:rPr>
        <w:t>32,5</w:t>
      </w:r>
      <w:r w:rsidR="00F91A9F" w:rsidRPr="00C522D1">
        <w:rPr>
          <w:rFonts w:ascii="Times New Roman" w:eastAsia="Times New Roman" w:hAnsi="Times New Roman" w:cs="Times New Roman"/>
          <w:sz w:val="28"/>
          <w:szCs w:val="28"/>
          <w:lang w:eastAsia="zh-CN"/>
        </w:rPr>
        <w:t xml:space="preserve"> процентов).</w:t>
      </w:r>
    </w:p>
    <w:p w:rsidR="00C522D1" w:rsidRPr="00C522D1" w:rsidRDefault="00C522D1"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highlight w:val="yellow"/>
          <w:lang w:eastAsia="zh-CN"/>
        </w:rPr>
      </w:pPr>
      <w:r w:rsidRPr="000407E6">
        <w:rPr>
          <w:rFonts w:ascii="Times New Roman" w:eastAsia="Times New Roman" w:hAnsi="Times New Roman"/>
          <w:sz w:val="28"/>
          <w:szCs w:val="28"/>
          <w:lang w:eastAsia="ru-RU"/>
        </w:rPr>
        <w:t>В округе активно развивается местное отделение Всероссийского</w:t>
      </w:r>
      <w:r>
        <w:rPr>
          <w:rFonts w:ascii="Times New Roman" w:eastAsia="Times New Roman" w:hAnsi="Times New Roman"/>
          <w:sz w:val="28"/>
          <w:szCs w:val="28"/>
          <w:lang w:eastAsia="ru-RU"/>
        </w:rPr>
        <w:t xml:space="preserve"> детско-юношеского </w:t>
      </w:r>
      <w:r w:rsidRPr="000407E6">
        <w:rPr>
          <w:rFonts w:ascii="Times New Roman" w:eastAsia="Times New Roman" w:hAnsi="Times New Roman"/>
          <w:sz w:val="28"/>
          <w:szCs w:val="28"/>
          <w:lang w:eastAsia="ru-RU"/>
        </w:rPr>
        <w:t xml:space="preserve">военно-патриотического общественного движения «ЮНАРМИЯ», которое в настоящее время насчитывает в своих рядах 1510 человек, </w:t>
      </w:r>
      <w:r w:rsidRPr="000407E6">
        <w:rPr>
          <w:rFonts w:ascii="Times New Roman" w:hAnsi="Times New Roman"/>
          <w:sz w:val="28"/>
          <w:szCs w:val="28"/>
        </w:rPr>
        <w:t xml:space="preserve">что составляет 19,7 процентов от общего количества обучающихся детей в округе. </w:t>
      </w:r>
    </w:p>
    <w:p w:rsidR="00023CCE" w:rsidRPr="001D02B9" w:rsidRDefault="00023CCE"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1D02B9">
        <w:rPr>
          <w:rFonts w:ascii="Times New Roman" w:eastAsia="Times New Roman" w:hAnsi="Times New Roman" w:cs="Times New Roman"/>
          <w:i/>
          <w:sz w:val="28"/>
          <w:szCs w:val="28"/>
          <w:lang w:eastAsia="zh-CN"/>
        </w:rPr>
        <w:t xml:space="preserve">4. </w:t>
      </w:r>
      <w:r w:rsidRPr="001D02B9">
        <w:rPr>
          <w:rFonts w:ascii="Times New Roman" w:eastAsia="Times New Roman" w:hAnsi="Times New Roman" w:cs="Times New Roman"/>
          <w:i/>
          <w:color w:val="000000"/>
          <w:sz w:val="28"/>
          <w:szCs w:val="28"/>
          <w:lang w:eastAsia="ru-RU"/>
        </w:rPr>
        <w:t>Доля молодежи, принимающей участие в деятельности молодежных и детских общественных объединений, в общей численности молодежи</w:t>
      </w:r>
      <w:r w:rsidRPr="001D02B9">
        <w:rPr>
          <w:rFonts w:ascii="Times New Roman" w:eastAsia="Calibri" w:hAnsi="Times New Roman" w:cs="Times New Roman"/>
          <w:sz w:val="28"/>
          <w:szCs w:val="28"/>
        </w:rPr>
        <w:t xml:space="preserve"> </w:t>
      </w:r>
      <w:r w:rsidRPr="001D02B9">
        <w:rPr>
          <w:rFonts w:ascii="Times New Roman" w:eastAsia="Times New Roman" w:hAnsi="Times New Roman" w:cs="Times New Roman"/>
          <w:sz w:val="28"/>
          <w:szCs w:val="28"/>
          <w:lang w:eastAsia="zh-CN"/>
        </w:rPr>
        <w:t xml:space="preserve">– </w:t>
      </w:r>
      <w:r w:rsidR="001D02B9" w:rsidRPr="001D02B9">
        <w:rPr>
          <w:rFonts w:ascii="Times New Roman" w:eastAsia="Times New Roman" w:hAnsi="Times New Roman" w:cs="Times New Roman"/>
          <w:sz w:val="28"/>
          <w:szCs w:val="28"/>
          <w:lang w:eastAsia="zh-CN"/>
        </w:rPr>
        <w:t>55</w:t>
      </w:r>
      <w:r w:rsidRPr="001D02B9">
        <w:rPr>
          <w:rFonts w:ascii="Times New Roman" w:eastAsia="Times New Roman" w:hAnsi="Times New Roman" w:cs="Times New Roman"/>
          <w:sz w:val="28"/>
          <w:szCs w:val="28"/>
          <w:lang w:eastAsia="zh-CN"/>
        </w:rPr>
        <w:t>,0 процента, что соответствует плановому значению (</w:t>
      </w:r>
      <w:r w:rsidR="00C522D1">
        <w:rPr>
          <w:rFonts w:ascii="Times New Roman" w:eastAsia="Times New Roman" w:hAnsi="Times New Roman" w:cs="Times New Roman"/>
          <w:sz w:val="28"/>
          <w:szCs w:val="28"/>
          <w:lang w:eastAsia="zh-CN"/>
        </w:rPr>
        <w:t xml:space="preserve">в </w:t>
      </w:r>
      <w:r w:rsidRPr="001D02B9">
        <w:rPr>
          <w:rFonts w:ascii="Times New Roman" w:eastAsia="Times New Roman" w:hAnsi="Times New Roman" w:cs="Times New Roman"/>
          <w:sz w:val="28"/>
          <w:szCs w:val="28"/>
          <w:lang w:eastAsia="zh-CN"/>
        </w:rPr>
        <w:t>202</w:t>
      </w:r>
      <w:r w:rsidR="00C522D1">
        <w:rPr>
          <w:rFonts w:ascii="Times New Roman" w:eastAsia="Times New Roman" w:hAnsi="Times New Roman" w:cs="Times New Roman"/>
          <w:sz w:val="28"/>
          <w:szCs w:val="28"/>
          <w:lang w:eastAsia="zh-CN"/>
        </w:rPr>
        <w:t xml:space="preserve">3 году </w:t>
      </w:r>
      <w:r w:rsidRPr="001D02B9">
        <w:rPr>
          <w:rFonts w:ascii="Times New Roman" w:eastAsia="Times New Roman" w:hAnsi="Times New Roman" w:cs="Times New Roman"/>
          <w:sz w:val="28"/>
          <w:szCs w:val="28"/>
          <w:lang w:eastAsia="zh-CN"/>
        </w:rPr>
        <w:t xml:space="preserve"> – </w:t>
      </w:r>
      <w:r w:rsidR="001D02B9" w:rsidRPr="001D02B9">
        <w:rPr>
          <w:rFonts w:ascii="Times New Roman" w:eastAsia="Times New Roman" w:hAnsi="Times New Roman" w:cs="Times New Roman"/>
          <w:sz w:val="28"/>
          <w:szCs w:val="28"/>
          <w:lang w:eastAsia="zh-CN"/>
        </w:rPr>
        <w:t>44,0</w:t>
      </w:r>
      <w:r w:rsidRPr="001D02B9">
        <w:rPr>
          <w:rFonts w:ascii="Times New Roman" w:eastAsia="Times New Roman" w:hAnsi="Times New Roman" w:cs="Times New Roman"/>
          <w:sz w:val="28"/>
          <w:szCs w:val="28"/>
          <w:lang w:eastAsia="zh-CN"/>
        </w:rPr>
        <w:t xml:space="preserve"> процентов).</w:t>
      </w:r>
    </w:p>
    <w:p w:rsidR="002F77A6" w:rsidRDefault="002F77A6"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hAnsi="Times New Roman"/>
          <w:sz w:val="28"/>
          <w:szCs w:val="28"/>
        </w:rPr>
      </w:pPr>
      <w:r w:rsidRPr="000407E6">
        <w:rPr>
          <w:rFonts w:ascii="Times New Roman" w:hAnsi="Times New Roman"/>
          <w:sz w:val="28"/>
          <w:szCs w:val="28"/>
        </w:rPr>
        <w:t>В округе осуществляют деятельность 14  общественных молодеж</w:t>
      </w:r>
      <w:r>
        <w:rPr>
          <w:rFonts w:ascii="Times New Roman" w:hAnsi="Times New Roman"/>
          <w:sz w:val="28"/>
          <w:szCs w:val="28"/>
        </w:rPr>
        <w:t xml:space="preserve">ных и студенческих объединений </w:t>
      </w:r>
      <w:r w:rsidRPr="000407E6">
        <w:rPr>
          <w:rFonts w:ascii="Times New Roman" w:hAnsi="Times New Roman"/>
          <w:sz w:val="28"/>
          <w:szCs w:val="28"/>
        </w:rPr>
        <w:t xml:space="preserve">различной направленности,  с числом охваченной молодежи 5,5 тыс. человек. Активно действуют органы ученического </w:t>
      </w:r>
      <w:r w:rsidRPr="000407E6">
        <w:rPr>
          <w:rFonts w:ascii="Times New Roman" w:hAnsi="Times New Roman"/>
          <w:sz w:val="28"/>
          <w:szCs w:val="28"/>
        </w:rPr>
        <w:lastRenderedPageBreak/>
        <w:t>самоуправления, общественная организация «Российский союз молодежи».</w:t>
      </w:r>
    </w:p>
    <w:p w:rsidR="00023CCE" w:rsidRPr="00D750C9" w:rsidRDefault="00023CCE"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highlight w:val="yellow"/>
          <w:lang w:eastAsia="zh-CN"/>
        </w:rPr>
      </w:pPr>
      <w:r w:rsidRPr="001D02B9">
        <w:rPr>
          <w:rFonts w:ascii="Times New Roman" w:eastAsia="Times New Roman" w:hAnsi="Times New Roman" w:cs="Times New Roman"/>
          <w:i/>
          <w:sz w:val="28"/>
          <w:szCs w:val="28"/>
          <w:lang w:eastAsia="zh-CN"/>
        </w:rPr>
        <w:t>5</w:t>
      </w:r>
      <w:r w:rsidR="0034265A" w:rsidRPr="001D02B9">
        <w:rPr>
          <w:rFonts w:ascii="Times New Roman" w:eastAsia="Times New Roman" w:hAnsi="Times New Roman" w:cs="Times New Roman"/>
          <w:i/>
          <w:sz w:val="28"/>
          <w:szCs w:val="28"/>
          <w:lang w:eastAsia="zh-CN"/>
        </w:rPr>
        <w:t xml:space="preserve">. </w:t>
      </w:r>
      <w:r w:rsidR="001D02B9" w:rsidRPr="001D02B9">
        <w:rPr>
          <w:rFonts w:ascii="Times New Roman" w:hAnsi="Times New Roman"/>
          <w:i/>
          <w:sz w:val="28"/>
          <w:szCs w:val="28"/>
        </w:rPr>
        <w:t xml:space="preserve">Доля молодых граждан с ограниченными возможностями здоровья, задействованных в позитивной социально-культурной деятельности, в общей численности молодых граждан с ограниченными возможностями здоровья </w:t>
      </w:r>
      <w:r w:rsidR="0034265A" w:rsidRPr="001D02B9">
        <w:rPr>
          <w:rFonts w:ascii="Times New Roman" w:eastAsia="Times New Roman" w:hAnsi="Times New Roman" w:cs="Times New Roman"/>
          <w:sz w:val="28"/>
          <w:szCs w:val="28"/>
          <w:lang w:eastAsia="zh-CN"/>
        </w:rPr>
        <w:t xml:space="preserve">– </w:t>
      </w:r>
      <w:r w:rsidRPr="001D02B9">
        <w:rPr>
          <w:rFonts w:ascii="Times New Roman" w:eastAsia="Times New Roman" w:hAnsi="Times New Roman" w:cs="Times New Roman"/>
          <w:sz w:val="28"/>
          <w:szCs w:val="28"/>
          <w:lang w:eastAsia="zh-CN"/>
        </w:rPr>
        <w:t>13,0</w:t>
      </w:r>
      <w:r w:rsidR="0034265A" w:rsidRPr="001D02B9">
        <w:rPr>
          <w:rFonts w:ascii="Times New Roman" w:eastAsia="Times New Roman" w:hAnsi="Times New Roman" w:cs="Times New Roman"/>
          <w:sz w:val="28"/>
          <w:szCs w:val="28"/>
          <w:lang w:eastAsia="zh-CN"/>
        </w:rPr>
        <w:t xml:space="preserve"> процентов</w:t>
      </w:r>
      <w:r w:rsidR="00B65F11" w:rsidRPr="001D02B9">
        <w:rPr>
          <w:rFonts w:ascii="Times New Roman" w:eastAsia="Times New Roman" w:hAnsi="Times New Roman" w:cs="Times New Roman"/>
          <w:sz w:val="28"/>
          <w:szCs w:val="28"/>
          <w:lang w:eastAsia="zh-CN"/>
        </w:rPr>
        <w:t>, что соответствует плановому значению (</w:t>
      </w:r>
      <w:r w:rsidR="00C522D1">
        <w:rPr>
          <w:rFonts w:ascii="Times New Roman" w:eastAsia="Times New Roman" w:hAnsi="Times New Roman" w:cs="Times New Roman"/>
          <w:sz w:val="28"/>
          <w:szCs w:val="28"/>
          <w:lang w:eastAsia="zh-CN"/>
        </w:rPr>
        <w:t xml:space="preserve">в </w:t>
      </w:r>
      <w:r w:rsidR="00B65F11" w:rsidRPr="001D02B9">
        <w:rPr>
          <w:rFonts w:ascii="Times New Roman" w:eastAsia="Times New Roman" w:hAnsi="Times New Roman" w:cs="Times New Roman"/>
          <w:sz w:val="28"/>
          <w:szCs w:val="28"/>
          <w:lang w:eastAsia="zh-CN"/>
        </w:rPr>
        <w:t>20</w:t>
      </w:r>
      <w:r w:rsidR="001D02B9" w:rsidRPr="001D02B9">
        <w:rPr>
          <w:rFonts w:ascii="Times New Roman" w:eastAsia="Times New Roman" w:hAnsi="Times New Roman" w:cs="Times New Roman"/>
          <w:sz w:val="28"/>
          <w:szCs w:val="28"/>
          <w:lang w:eastAsia="zh-CN"/>
        </w:rPr>
        <w:t>23</w:t>
      </w:r>
      <w:r w:rsidR="00C522D1">
        <w:rPr>
          <w:rFonts w:ascii="Times New Roman" w:eastAsia="Times New Roman" w:hAnsi="Times New Roman" w:cs="Times New Roman"/>
          <w:sz w:val="28"/>
          <w:szCs w:val="28"/>
          <w:lang w:eastAsia="zh-CN"/>
        </w:rPr>
        <w:t xml:space="preserve"> году</w:t>
      </w:r>
      <w:r w:rsidR="00B65F11" w:rsidRPr="001D02B9">
        <w:rPr>
          <w:rFonts w:ascii="Times New Roman" w:eastAsia="Times New Roman" w:hAnsi="Times New Roman" w:cs="Times New Roman"/>
          <w:sz w:val="28"/>
          <w:szCs w:val="28"/>
          <w:lang w:eastAsia="zh-CN"/>
        </w:rPr>
        <w:t xml:space="preserve"> – </w:t>
      </w:r>
      <w:r w:rsidR="00427D72" w:rsidRPr="001D02B9">
        <w:rPr>
          <w:rFonts w:ascii="Times New Roman" w:eastAsia="Times New Roman" w:hAnsi="Times New Roman" w:cs="Times New Roman"/>
          <w:sz w:val="28"/>
          <w:szCs w:val="28"/>
          <w:lang w:eastAsia="zh-CN"/>
        </w:rPr>
        <w:t>12,</w:t>
      </w:r>
      <w:r w:rsidR="001D02B9" w:rsidRPr="001D02B9">
        <w:rPr>
          <w:rFonts w:ascii="Times New Roman" w:eastAsia="Times New Roman" w:hAnsi="Times New Roman" w:cs="Times New Roman"/>
          <w:sz w:val="28"/>
          <w:szCs w:val="28"/>
          <w:lang w:eastAsia="zh-CN"/>
        </w:rPr>
        <w:t>8</w:t>
      </w:r>
      <w:r w:rsidRPr="001D02B9">
        <w:rPr>
          <w:rFonts w:ascii="Times New Roman" w:eastAsia="Times New Roman" w:hAnsi="Times New Roman" w:cs="Times New Roman"/>
          <w:sz w:val="28"/>
          <w:szCs w:val="28"/>
          <w:lang w:eastAsia="zh-CN"/>
        </w:rPr>
        <w:t xml:space="preserve"> процент</w:t>
      </w:r>
      <w:r w:rsidR="00C522D1">
        <w:rPr>
          <w:rFonts w:ascii="Times New Roman" w:eastAsia="Times New Roman" w:hAnsi="Times New Roman" w:cs="Times New Roman"/>
          <w:sz w:val="28"/>
          <w:szCs w:val="28"/>
          <w:lang w:eastAsia="zh-CN"/>
        </w:rPr>
        <w:t>ов</w:t>
      </w:r>
      <w:r w:rsidRPr="001D02B9">
        <w:rPr>
          <w:rFonts w:ascii="Times New Roman" w:eastAsia="Times New Roman" w:hAnsi="Times New Roman" w:cs="Times New Roman"/>
          <w:sz w:val="28"/>
          <w:szCs w:val="28"/>
          <w:lang w:eastAsia="zh-CN"/>
        </w:rPr>
        <w:t>).</w:t>
      </w:r>
    </w:p>
    <w:p w:rsidR="00ED645D" w:rsidRDefault="00F91A9F"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hAnsi="Times New Roman" w:cs="Times New Roman"/>
          <w:sz w:val="28"/>
          <w:szCs w:val="28"/>
        </w:rPr>
      </w:pPr>
      <w:r w:rsidRPr="001D02B9">
        <w:rPr>
          <w:rFonts w:ascii="Times New Roman" w:hAnsi="Times New Roman" w:cs="Times New Roman"/>
          <w:sz w:val="28"/>
          <w:szCs w:val="28"/>
        </w:rPr>
        <w:t>В 202</w:t>
      </w:r>
      <w:r w:rsidR="001D02B9" w:rsidRPr="001D02B9">
        <w:rPr>
          <w:rFonts w:ascii="Times New Roman" w:hAnsi="Times New Roman" w:cs="Times New Roman"/>
          <w:sz w:val="28"/>
          <w:szCs w:val="28"/>
        </w:rPr>
        <w:t>4</w:t>
      </w:r>
      <w:r w:rsidRPr="001D02B9">
        <w:rPr>
          <w:rFonts w:ascii="Times New Roman" w:hAnsi="Times New Roman" w:cs="Times New Roman"/>
          <w:sz w:val="28"/>
          <w:szCs w:val="28"/>
        </w:rPr>
        <w:t xml:space="preserve"> году проведен </w:t>
      </w:r>
      <w:r w:rsidR="003D395B" w:rsidRPr="001D02B9">
        <w:rPr>
          <w:rFonts w:ascii="Times New Roman" w:hAnsi="Times New Roman" w:cs="Times New Roman"/>
          <w:sz w:val="28"/>
          <w:szCs w:val="28"/>
        </w:rPr>
        <w:t>окружной</w:t>
      </w:r>
      <w:r w:rsidRPr="001D02B9">
        <w:rPr>
          <w:rFonts w:ascii="Times New Roman" w:hAnsi="Times New Roman" w:cs="Times New Roman"/>
          <w:sz w:val="28"/>
          <w:szCs w:val="28"/>
        </w:rPr>
        <w:t xml:space="preserve"> фестиваль художественного творчества среди детей-инвалидов и детей из социально незащищенных семей «Алло! Мы ищем таланты», в </w:t>
      </w:r>
      <w:proofErr w:type="gramStart"/>
      <w:r w:rsidRPr="001D02B9">
        <w:rPr>
          <w:rFonts w:ascii="Times New Roman" w:hAnsi="Times New Roman" w:cs="Times New Roman"/>
          <w:sz w:val="28"/>
          <w:szCs w:val="28"/>
        </w:rPr>
        <w:t>котором</w:t>
      </w:r>
      <w:proofErr w:type="gramEnd"/>
      <w:r w:rsidRPr="001D02B9">
        <w:rPr>
          <w:rFonts w:ascii="Times New Roman" w:hAnsi="Times New Roman" w:cs="Times New Roman"/>
          <w:sz w:val="28"/>
          <w:szCs w:val="28"/>
        </w:rPr>
        <w:t xml:space="preserve"> приняли участие </w:t>
      </w:r>
      <w:r w:rsidR="003B44F1" w:rsidRPr="001D02B9">
        <w:rPr>
          <w:rFonts w:ascii="Times New Roman" w:hAnsi="Times New Roman" w:cs="Times New Roman"/>
          <w:sz w:val="28"/>
          <w:szCs w:val="28"/>
        </w:rPr>
        <w:t>б</w:t>
      </w:r>
      <w:r w:rsidRPr="001D02B9">
        <w:rPr>
          <w:rFonts w:ascii="Times New Roman" w:hAnsi="Times New Roman" w:cs="Times New Roman"/>
          <w:sz w:val="28"/>
          <w:szCs w:val="28"/>
        </w:rPr>
        <w:t>олее 40 человек.</w:t>
      </w:r>
    </w:p>
    <w:p w:rsidR="00C522D1" w:rsidRDefault="00C522D1"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hAnsi="Times New Roman"/>
          <w:sz w:val="28"/>
          <w:szCs w:val="28"/>
        </w:rPr>
      </w:pPr>
      <w:r w:rsidRPr="00C522D1">
        <w:rPr>
          <w:rFonts w:ascii="Times New Roman" w:hAnsi="Times New Roman" w:cs="Times New Roman"/>
          <w:i/>
          <w:sz w:val="28"/>
          <w:szCs w:val="28"/>
        </w:rPr>
        <w:t xml:space="preserve">6. </w:t>
      </w:r>
      <w:r w:rsidRPr="00C522D1">
        <w:rPr>
          <w:rFonts w:ascii="Times New Roman" w:hAnsi="Times New Roman"/>
          <w:i/>
          <w:sz w:val="28"/>
          <w:szCs w:val="28"/>
        </w:rPr>
        <w:t>Доля молодежи, задействованной в окружных и краевых мероприятиях, в общей численности молодежи</w:t>
      </w:r>
      <w:r>
        <w:rPr>
          <w:rFonts w:ascii="Times New Roman" w:hAnsi="Times New Roman"/>
          <w:sz w:val="28"/>
          <w:szCs w:val="28"/>
        </w:rPr>
        <w:t xml:space="preserve"> – 86,0 процентов (в </w:t>
      </w:r>
      <w:r w:rsidRPr="001D02B9">
        <w:rPr>
          <w:rFonts w:ascii="Times New Roman" w:eastAsia="Times New Roman" w:hAnsi="Times New Roman" w:cs="Times New Roman"/>
          <w:sz w:val="28"/>
          <w:szCs w:val="28"/>
          <w:lang w:eastAsia="zh-CN"/>
        </w:rPr>
        <w:t>2023</w:t>
      </w:r>
      <w:r>
        <w:rPr>
          <w:rFonts w:ascii="Times New Roman" w:eastAsia="Times New Roman" w:hAnsi="Times New Roman" w:cs="Times New Roman"/>
          <w:sz w:val="28"/>
          <w:szCs w:val="28"/>
          <w:lang w:eastAsia="zh-CN"/>
        </w:rPr>
        <w:t xml:space="preserve"> году</w:t>
      </w:r>
      <w:r w:rsidRPr="001D02B9">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85,5</w:t>
      </w:r>
      <w:r w:rsidRPr="001D02B9">
        <w:rPr>
          <w:rFonts w:ascii="Times New Roman" w:eastAsia="Times New Roman" w:hAnsi="Times New Roman" w:cs="Times New Roman"/>
          <w:sz w:val="28"/>
          <w:szCs w:val="28"/>
          <w:lang w:eastAsia="zh-CN"/>
        </w:rPr>
        <w:t xml:space="preserve"> процент</w:t>
      </w:r>
      <w:r>
        <w:rPr>
          <w:rFonts w:ascii="Times New Roman" w:eastAsia="Times New Roman" w:hAnsi="Times New Roman" w:cs="Times New Roman"/>
          <w:sz w:val="28"/>
          <w:szCs w:val="28"/>
          <w:lang w:eastAsia="zh-CN"/>
        </w:rPr>
        <w:t>ов</w:t>
      </w:r>
      <w:r>
        <w:rPr>
          <w:rFonts w:ascii="Times New Roman" w:hAnsi="Times New Roman"/>
          <w:sz w:val="28"/>
          <w:szCs w:val="28"/>
        </w:rPr>
        <w:t>).</w:t>
      </w:r>
    </w:p>
    <w:p w:rsidR="0065339E" w:rsidRPr="00D750C9" w:rsidRDefault="0065339E" w:rsidP="00FF396E">
      <w:pPr>
        <w:widowControl w:val="0"/>
        <w:pBdr>
          <w:top w:val="single" w:sz="4" w:space="0" w:color="FFFFFF"/>
          <w:left w:val="single" w:sz="4" w:space="0" w:color="FFFFFF"/>
          <w:bottom w:val="single" w:sz="4" w:space="6" w:color="FFFFFF"/>
          <w:right w:val="single" w:sz="4" w:space="3" w:color="FFFFFF"/>
        </w:pBdr>
        <w:suppressAutoHyphens w:val="0"/>
        <w:spacing w:after="0" w:line="240" w:lineRule="auto"/>
        <w:ind w:firstLine="709"/>
        <w:jc w:val="both"/>
        <w:rPr>
          <w:rFonts w:ascii="Times New Roman" w:eastAsia="Times New Roman" w:hAnsi="Times New Roman" w:cs="Times New Roman"/>
          <w:sz w:val="28"/>
          <w:szCs w:val="28"/>
          <w:highlight w:val="yellow"/>
          <w:lang w:eastAsia="zh-CN"/>
        </w:rPr>
      </w:pPr>
    </w:p>
    <w:p w:rsidR="00AD0750" w:rsidRPr="00914F37" w:rsidRDefault="00844A34"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r w:rsidRPr="00914F37">
        <w:rPr>
          <w:rFonts w:ascii="Times New Roman" w:eastAsia="Times New Roman" w:hAnsi="Times New Roman" w:cs="Times New Roman"/>
          <w:b/>
          <w:i/>
          <w:sz w:val="28"/>
          <w:szCs w:val="28"/>
          <w:lang w:eastAsia="zh-CN"/>
        </w:rPr>
        <w:t>Муниципальная программа «Управление имуществом».</w:t>
      </w:r>
    </w:p>
    <w:p w:rsidR="00AD0750" w:rsidRPr="00D441C6" w:rsidRDefault="00313D15"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D441C6">
        <w:rPr>
          <w:rFonts w:ascii="Times New Roman" w:eastAsia="Times New Roman" w:hAnsi="Times New Roman" w:cs="Times New Roman"/>
          <w:sz w:val="28"/>
          <w:szCs w:val="28"/>
          <w:lang w:eastAsia="zh-CN"/>
        </w:rPr>
        <w:t xml:space="preserve">Ответственный исполнитель: </w:t>
      </w:r>
      <w:r w:rsidR="00B718CD" w:rsidRPr="00D441C6">
        <w:rPr>
          <w:rFonts w:ascii="Times New Roman" w:eastAsia="Times New Roman" w:hAnsi="Times New Roman" w:cs="Times New Roman"/>
          <w:sz w:val="28"/>
          <w:szCs w:val="28"/>
          <w:lang w:eastAsia="zh-CN"/>
        </w:rPr>
        <w:t xml:space="preserve">отдел имущественных и земельных отношений администрации Кировского </w:t>
      </w:r>
      <w:r w:rsidR="004C086B" w:rsidRPr="00D441C6">
        <w:rPr>
          <w:rFonts w:ascii="Times New Roman" w:eastAsia="Times New Roman" w:hAnsi="Times New Roman" w:cs="Times New Roman"/>
          <w:sz w:val="28"/>
          <w:szCs w:val="28"/>
          <w:lang w:eastAsia="zh-CN"/>
        </w:rPr>
        <w:t>муниципального</w:t>
      </w:r>
      <w:r w:rsidR="00B718CD" w:rsidRPr="00D441C6">
        <w:rPr>
          <w:rFonts w:ascii="Times New Roman" w:eastAsia="Times New Roman" w:hAnsi="Times New Roman" w:cs="Times New Roman"/>
          <w:sz w:val="28"/>
          <w:szCs w:val="28"/>
          <w:lang w:eastAsia="zh-CN"/>
        </w:rPr>
        <w:t xml:space="preserve"> округа Ставропольского края</w:t>
      </w:r>
      <w:r w:rsidR="00841062" w:rsidRPr="00D441C6">
        <w:rPr>
          <w:rFonts w:ascii="Times New Roman" w:eastAsia="Times New Roman" w:hAnsi="Times New Roman" w:cs="Times New Roman"/>
          <w:sz w:val="28"/>
          <w:szCs w:val="28"/>
          <w:lang w:eastAsia="zh-CN"/>
        </w:rPr>
        <w:t xml:space="preserve"> (далее – отдел имущественных и земельных отношений)</w:t>
      </w:r>
      <w:r w:rsidR="00B718CD" w:rsidRPr="00D441C6">
        <w:rPr>
          <w:rFonts w:ascii="Times New Roman" w:eastAsia="Times New Roman" w:hAnsi="Times New Roman" w:cs="Times New Roman"/>
          <w:sz w:val="28"/>
          <w:szCs w:val="28"/>
          <w:lang w:eastAsia="zh-CN"/>
        </w:rPr>
        <w:t>.</w:t>
      </w:r>
    </w:p>
    <w:p w:rsidR="00B718CD" w:rsidRPr="00D441C6" w:rsidRDefault="00B718CD"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D441C6">
        <w:rPr>
          <w:rFonts w:ascii="Times New Roman" w:eastAsia="Times New Roman" w:hAnsi="Times New Roman" w:cs="Times New Roman"/>
          <w:sz w:val="28"/>
          <w:szCs w:val="28"/>
          <w:lang w:eastAsia="zh-CN"/>
        </w:rPr>
        <w:t xml:space="preserve">Для достижения цели </w:t>
      </w:r>
      <w:r w:rsidR="00040997" w:rsidRPr="00D441C6">
        <w:rPr>
          <w:rFonts w:ascii="Times New Roman" w:eastAsia="Times New Roman" w:hAnsi="Times New Roman" w:cs="Times New Roman"/>
          <w:sz w:val="28"/>
          <w:szCs w:val="28"/>
          <w:lang w:eastAsia="zh-CN"/>
        </w:rPr>
        <w:t>муниципальной программы</w:t>
      </w:r>
      <w:r w:rsidRPr="00D441C6">
        <w:rPr>
          <w:rFonts w:ascii="Times New Roman" w:eastAsia="Times New Roman" w:hAnsi="Times New Roman" w:cs="Times New Roman"/>
          <w:sz w:val="28"/>
          <w:szCs w:val="28"/>
          <w:lang w:eastAsia="zh-CN"/>
        </w:rPr>
        <w:t xml:space="preserve"> направлены </w:t>
      </w:r>
      <w:r w:rsidR="00040997" w:rsidRPr="00D441C6">
        <w:rPr>
          <w:rFonts w:ascii="Times New Roman" w:eastAsia="Times New Roman" w:hAnsi="Times New Roman" w:cs="Times New Roman"/>
          <w:sz w:val="28"/>
          <w:szCs w:val="28"/>
          <w:lang w:eastAsia="zh-CN"/>
        </w:rPr>
        <w:t>две</w:t>
      </w:r>
      <w:r w:rsidRPr="00D441C6">
        <w:rPr>
          <w:rFonts w:ascii="Times New Roman" w:eastAsia="Times New Roman" w:hAnsi="Times New Roman" w:cs="Times New Roman"/>
          <w:sz w:val="28"/>
          <w:szCs w:val="28"/>
          <w:lang w:eastAsia="zh-CN"/>
        </w:rPr>
        <w:t xml:space="preserve"> подпрограммы.</w:t>
      </w:r>
    </w:p>
    <w:p w:rsidR="00313D15" w:rsidRPr="00D441C6" w:rsidRDefault="00F60D9C"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D441C6">
        <w:rPr>
          <w:rFonts w:ascii="Times New Roman" w:eastAsia="Times New Roman" w:hAnsi="Times New Roman" w:cs="Times New Roman"/>
          <w:sz w:val="28"/>
          <w:szCs w:val="28"/>
          <w:lang w:eastAsia="zh-CN"/>
        </w:rPr>
        <w:t>В 202</w:t>
      </w:r>
      <w:r w:rsidR="00D441C6">
        <w:rPr>
          <w:rFonts w:ascii="Times New Roman" w:eastAsia="Times New Roman" w:hAnsi="Times New Roman" w:cs="Times New Roman"/>
          <w:sz w:val="28"/>
          <w:szCs w:val="28"/>
          <w:lang w:eastAsia="zh-CN"/>
        </w:rPr>
        <w:t>4</w:t>
      </w:r>
      <w:r w:rsidRPr="00D441C6">
        <w:rPr>
          <w:rFonts w:ascii="Times New Roman" w:eastAsia="Times New Roman" w:hAnsi="Times New Roman" w:cs="Times New Roman"/>
          <w:sz w:val="28"/>
          <w:szCs w:val="28"/>
          <w:lang w:eastAsia="zh-CN"/>
        </w:rPr>
        <w:t xml:space="preserve"> году достигнуты следующие результаты:</w:t>
      </w:r>
    </w:p>
    <w:p w:rsidR="00313D15" w:rsidRPr="00D441C6" w:rsidRDefault="00F60D9C"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D441C6">
        <w:rPr>
          <w:rFonts w:ascii="Times New Roman" w:eastAsia="Times New Roman" w:hAnsi="Times New Roman" w:cs="Times New Roman"/>
          <w:i/>
          <w:sz w:val="28"/>
          <w:szCs w:val="28"/>
          <w:lang w:eastAsia="zh-CN"/>
        </w:rPr>
        <w:t xml:space="preserve">1. Выполнение плановых показателей по доходам от использования объектов имущества – </w:t>
      </w:r>
      <w:r w:rsidR="00D441C6" w:rsidRPr="00D441C6">
        <w:rPr>
          <w:rFonts w:ascii="Times New Roman" w:eastAsia="Times New Roman" w:hAnsi="Times New Roman" w:cs="Times New Roman"/>
          <w:sz w:val="28"/>
          <w:szCs w:val="28"/>
          <w:lang w:eastAsia="zh-CN"/>
        </w:rPr>
        <w:t>140,07</w:t>
      </w:r>
      <w:r w:rsidRPr="00D441C6">
        <w:rPr>
          <w:rFonts w:ascii="Times New Roman" w:eastAsia="Times New Roman" w:hAnsi="Times New Roman" w:cs="Times New Roman"/>
          <w:sz w:val="28"/>
          <w:szCs w:val="28"/>
          <w:lang w:eastAsia="zh-CN"/>
        </w:rPr>
        <w:t xml:space="preserve"> процентов, что </w:t>
      </w:r>
      <w:r w:rsidR="00C717B9" w:rsidRPr="00D441C6">
        <w:rPr>
          <w:rFonts w:ascii="Times New Roman" w:eastAsia="Times New Roman" w:hAnsi="Times New Roman" w:cs="Times New Roman"/>
          <w:sz w:val="28"/>
          <w:szCs w:val="28"/>
          <w:lang w:eastAsia="zh-CN"/>
        </w:rPr>
        <w:t>выше</w:t>
      </w:r>
      <w:r w:rsidRPr="00D441C6">
        <w:rPr>
          <w:rFonts w:ascii="Times New Roman" w:eastAsia="Times New Roman" w:hAnsi="Times New Roman" w:cs="Times New Roman"/>
          <w:sz w:val="28"/>
          <w:szCs w:val="28"/>
          <w:lang w:eastAsia="zh-CN"/>
        </w:rPr>
        <w:t xml:space="preserve"> плана на </w:t>
      </w:r>
      <w:r w:rsidR="00D441C6" w:rsidRPr="00D441C6">
        <w:rPr>
          <w:rFonts w:ascii="Times New Roman" w:eastAsia="Times New Roman" w:hAnsi="Times New Roman" w:cs="Times New Roman"/>
          <w:sz w:val="28"/>
          <w:szCs w:val="28"/>
          <w:lang w:eastAsia="zh-CN"/>
        </w:rPr>
        <w:t>40</w:t>
      </w:r>
      <w:r w:rsidR="00D35ECE" w:rsidRPr="00D441C6">
        <w:rPr>
          <w:rFonts w:ascii="Times New Roman" w:eastAsia="Times New Roman" w:hAnsi="Times New Roman" w:cs="Times New Roman"/>
          <w:sz w:val="28"/>
          <w:szCs w:val="28"/>
          <w:lang w:eastAsia="zh-CN"/>
        </w:rPr>
        <w:t xml:space="preserve"> процентов, </w:t>
      </w:r>
      <w:r w:rsidR="00C717B9" w:rsidRPr="00D441C6">
        <w:rPr>
          <w:rFonts w:ascii="Times New Roman" w:eastAsia="Times New Roman" w:hAnsi="Times New Roman" w:cs="Times New Roman"/>
          <w:sz w:val="28"/>
          <w:szCs w:val="28"/>
          <w:lang w:eastAsia="ru-RU"/>
        </w:rPr>
        <w:t>фактическое выполнение  по состоянию на 31.12.202</w:t>
      </w:r>
      <w:r w:rsidR="00D441C6" w:rsidRPr="00D441C6">
        <w:rPr>
          <w:rFonts w:ascii="Times New Roman" w:eastAsia="Times New Roman" w:hAnsi="Times New Roman" w:cs="Times New Roman"/>
          <w:sz w:val="28"/>
          <w:szCs w:val="28"/>
          <w:lang w:eastAsia="ru-RU"/>
        </w:rPr>
        <w:t>4</w:t>
      </w:r>
      <w:r w:rsidR="00C717B9" w:rsidRPr="00D441C6">
        <w:rPr>
          <w:rFonts w:ascii="Times New Roman" w:eastAsia="Times New Roman" w:hAnsi="Times New Roman" w:cs="Times New Roman"/>
          <w:sz w:val="28"/>
          <w:szCs w:val="28"/>
          <w:lang w:eastAsia="ru-RU"/>
        </w:rPr>
        <w:t xml:space="preserve"> г. составило </w:t>
      </w:r>
      <w:r w:rsidR="00D441C6" w:rsidRPr="00D441C6">
        <w:rPr>
          <w:rFonts w:ascii="Times New Roman" w:eastAsia="Times New Roman" w:hAnsi="Times New Roman" w:cs="Times New Roman"/>
          <w:sz w:val="28"/>
          <w:szCs w:val="28"/>
          <w:lang w:eastAsia="ru-RU"/>
        </w:rPr>
        <w:t>627,6</w:t>
      </w:r>
      <w:r w:rsidR="00C717B9" w:rsidRPr="00D441C6">
        <w:rPr>
          <w:rFonts w:ascii="Times New Roman" w:eastAsia="Times New Roman" w:hAnsi="Times New Roman" w:cs="Times New Roman"/>
          <w:sz w:val="28"/>
          <w:szCs w:val="28"/>
          <w:lang w:eastAsia="ru-RU"/>
        </w:rPr>
        <w:t xml:space="preserve"> тыс. руб</w:t>
      </w:r>
      <w:r w:rsidR="00C717B9" w:rsidRPr="00D441C6">
        <w:rPr>
          <w:rFonts w:ascii="Times New Roman" w:eastAsia="Times New Roman" w:hAnsi="Times New Roman" w:cs="Times New Roman"/>
          <w:sz w:val="28"/>
          <w:szCs w:val="28"/>
          <w:lang w:eastAsia="zh-CN"/>
        </w:rPr>
        <w:t>лей.</w:t>
      </w:r>
    </w:p>
    <w:p w:rsidR="00C717B9" w:rsidRPr="00D441C6" w:rsidRDefault="00C717B9" w:rsidP="00FF396E">
      <w:pPr>
        <w:pStyle w:val="aff9"/>
        <w:widowControl w:val="0"/>
        <w:ind w:firstLine="709"/>
        <w:jc w:val="both"/>
        <w:rPr>
          <w:rFonts w:ascii="Times New Roman" w:hAnsi="Times New Roman"/>
          <w:sz w:val="28"/>
          <w:szCs w:val="28"/>
        </w:rPr>
      </w:pPr>
      <w:r w:rsidRPr="00D441C6">
        <w:rPr>
          <w:rFonts w:ascii="Times New Roman" w:hAnsi="Times New Roman"/>
          <w:bCs/>
          <w:sz w:val="28"/>
          <w:szCs w:val="28"/>
        </w:rPr>
        <w:t>В течение всего года проводились мероприятия по приему и оформлению в собственность объектов недвижимости.</w:t>
      </w:r>
    </w:p>
    <w:p w:rsidR="00C717B9" w:rsidRPr="00D441C6" w:rsidRDefault="00C717B9" w:rsidP="00FF396E">
      <w:pPr>
        <w:widowControl w:val="0"/>
        <w:suppressAutoHyphens w:val="0"/>
        <w:spacing w:after="0" w:line="240" w:lineRule="auto"/>
        <w:ind w:firstLine="709"/>
        <w:jc w:val="both"/>
        <w:rPr>
          <w:rFonts w:ascii="Times New Roman" w:hAnsi="Times New Roman" w:cs="Times New Roman"/>
          <w:sz w:val="28"/>
          <w:szCs w:val="28"/>
        </w:rPr>
      </w:pPr>
      <w:r w:rsidRPr="00D441C6">
        <w:rPr>
          <w:rFonts w:ascii="Times New Roman" w:hAnsi="Times New Roman" w:cs="Times New Roman"/>
          <w:sz w:val="28"/>
          <w:szCs w:val="28"/>
        </w:rPr>
        <w:t xml:space="preserve">Оформлено право собственности </w:t>
      </w:r>
      <w:r w:rsidR="00D441C6" w:rsidRPr="00D441C6">
        <w:rPr>
          <w:rFonts w:ascii="Times New Roman" w:eastAsia="Times New Roman" w:hAnsi="Times New Roman"/>
          <w:sz w:val="28"/>
          <w:szCs w:val="28"/>
          <w:lang w:eastAsia="ru-RU"/>
        </w:rPr>
        <w:t>на 72 объекта недвижимости, в том числе 46 земельных участков, 26 сооружений</w:t>
      </w:r>
      <w:r w:rsidRPr="00D441C6">
        <w:rPr>
          <w:rFonts w:ascii="Times New Roman" w:hAnsi="Times New Roman" w:cs="Times New Roman"/>
          <w:sz w:val="28"/>
          <w:szCs w:val="28"/>
        </w:rPr>
        <w:t>.</w:t>
      </w:r>
    </w:p>
    <w:p w:rsidR="00D441C6" w:rsidRDefault="00D441C6"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D441C6">
        <w:rPr>
          <w:rFonts w:ascii="Times New Roman" w:eastAsia="Times New Roman" w:hAnsi="Times New Roman" w:cs="Times New Roman"/>
          <w:sz w:val="28"/>
          <w:szCs w:val="28"/>
          <w:lang w:eastAsia="ru-RU"/>
        </w:rPr>
        <w:t>По состоянию на 1 января 2025 года в</w:t>
      </w:r>
      <w:r>
        <w:rPr>
          <w:rFonts w:ascii="Times New Roman" w:eastAsia="Times New Roman" w:hAnsi="Times New Roman" w:cs="Times New Roman"/>
          <w:sz w:val="28"/>
          <w:szCs w:val="28"/>
          <w:lang w:eastAsia="ru-RU"/>
        </w:rPr>
        <w:t xml:space="preserve"> реестре муниципального имущества значится 2321 объект недвижимости, в том числе                                 1283 </w:t>
      </w:r>
      <w:proofErr w:type="gramStart"/>
      <w:r>
        <w:rPr>
          <w:rFonts w:ascii="Times New Roman" w:eastAsia="Times New Roman" w:hAnsi="Times New Roman" w:cs="Times New Roman"/>
          <w:sz w:val="28"/>
          <w:szCs w:val="28"/>
          <w:lang w:eastAsia="ru-RU"/>
        </w:rPr>
        <w:t>земельных</w:t>
      </w:r>
      <w:proofErr w:type="gramEnd"/>
      <w:r>
        <w:rPr>
          <w:rFonts w:ascii="Times New Roman" w:eastAsia="Times New Roman" w:hAnsi="Times New Roman" w:cs="Times New Roman"/>
          <w:sz w:val="28"/>
          <w:szCs w:val="28"/>
          <w:lang w:eastAsia="ru-RU"/>
        </w:rPr>
        <w:t xml:space="preserve"> участка. </w:t>
      </w:r>
    </w:p>
    <w:p w:rsidR="00F60D9C" w:rsidRPr="00D441C6" w:rsidRDefault="00F60D9C"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D441C6">
        <w:rPr>
          <w:rFonts w:ascii="Times New Roman" w:eastAsia="Times New Roman" w:hAnsi="Times New Roman" w:cs="Times New Roman"/>
          <w:i/>
          <w:sz w:val="28"/>
          <w:szCs w:val="28"/>
          <w:lang w:eastAsia="zh-CN"/>
        </w:rPr>
        <w:t>2.</w:t>
      </w:r>
      <w:r w:rsidRPr="00D441C6">
        <w:rPr>
          <w:rFonts w:ascii="Times New Roman" w:eastAsia="Times New Roman" w:hAnsi="Times New Roman" w:cs="Times New Roman"/>
          <w:sz w:val="28"/>
          <w:szCs w:val="28"/>
          <w:lang w:eastAsia="zh-CN"/>
        </w:rPr>
        <w:t xml:space="preserve"> </w:t>
      </w:r>
      <w:r w:rsidRPr="00D441C6">
        <w:rPr>
          <w:rFonts w:ascii="Times New Roman" w:eastAsia="Times New Roman" w:hAnsi="Times New Roman" w:cs="Times New Roman"/>
          <w:i/>
          <w:sz w:val="28"/>
          <w:szCs w:val="28"/>
          <w:lang w:eastAsia="zh-CN"/>
        </w:rPr>
        <w:t xml:space="preserve">Выполнение плановых показателей по доходам от использования земельных участков, находящихся в муниципальной собственности </w:t>
      </w:r>
      <w:r w:rsidR="00D750C9" w:rsidRPr="00D441C6">
        <w:rPr>
          <w:rFonts w:ascii="Times New Roman" w:eastAsia="Times New Roman" w:hAnsi="Times New Roman" w:cs="Times New Roman"/>
          <w:i/>
          <w:sz w:val="28"/>
          <w:szCs w:val="28"/>
          <w:lang w:eastAsia="zh-CN"/>
        </w:rPr>
        <w:t xml:space="preserve">муниципального </w:t>
      </w:r>
      <w:r w:rsidRPr="00D441C6">
        <w:rPr>
          <w:rFonts w:ascii="Times New Roman" w:eastAsia="Times New Roman" w:hAnsi="Times New Roman" w:cs="Times New Roman"/>
          <w:i/>
          <w:sz w:val="28"/>
          <w:szCs w:val="28"/>
          <w:lang w:eastAsia="zh-CN"/>
        </w:rPr>
        <w:t xml:space="preserve">округа и земельных участков, государственная собственность на которые не разграничена – </w:t>
      </w:r>
      <w:r w:rsidR="00D441C6" w:rsidRPr="00D441C6">
        <w:rPr>
          <w:rFonts w:ascii="Times New Roman" w:eastAsia="Times New Roman" w:hAnsi="Times New Roman" w:cs="Times New Roman"/>
          <w:sz w:val="28"/>
          <w:szCs w:val="28"/>
          <w:lang w:eastAsia="zh-CN"/>
        </w:rPr>
        <w:t>118,15</w:t>
      </w:r>
      <w:r w:rsidRPr="00D441C6">
        <w:rPr>
          <w:rFonts w:ascii="Times New Roman" w:eastAsia="Times New Roman" w:hAnsi="Times New Roman" w:cs="Times New Roman"/>
          <w:sz w:val="28"/>
          <w:szCs w:val="28"/>
          <w:lang w:eastAsia="zh-CN"/>
        </w:rPr>
        <w:t xml:space="preserve"> процент</w:t>
      </w:r>
      <w:r w:rsidR="00D441C6" w:rsidRPr="00D441C6">
        <w:rPr>
          <w:rFonts w:ascii="Times New Roman" w:eastAsia="Times New Roman" w:hAnsi="Times New Roman" w:cs="Times New Roman"/>
          <w:sz w:val="28"/>
          <w:szCs w:val="28"/>
          <w:lang w:eastAsia="zh-CN"/>
        </w:rPr>
        <w:t>ов</w:t>
      </w:r>
      <w:r w:rsidRPr="00D441C6">
        <w:rPr>
          <w:rFonts w:ascii="Times New Roman" w:eastAsia="Times New Roman" w:hAnsi="Times New Roman" w:cs="Times New Roman"/>
          <w:sz w:val="28"/>
          <w:szCs w:val="28"/>
          <w:lang w:eastAsia="zh-CN"/>
        </w:rPr>
        <w:t xml:space="preserve">, выше планового значения на </w:t>
      </w:r>
      <w:r w:rsidR="00D441C6" w:rsidRPr="00D441C6">
        <w:rPr>
          <w:rFonts w:ascii="Times New Roman" w:eastAsia="Times New Roman" w:hAnsi="Times New Roman" w:cs="Times New Roman"/>
          <w:sz w:val="28"/>
          <w:szCs w:val="28"/>
          <w:lang w:eastAsia="zh-CN"/>
        </w:rPr>
        <w:t>18</w:t>
      </w:r>
      <w:r w:rsidRPr="00D441C6">
        <w:rPr>
          <w:rFonts w:ascii="Times New Roman" w:eastAsia="Times New Roman" w:hAnsi="Times New Roman" w:cs="Times New Roman"/>
          <w:sz w:val="28"/>
          <w:szCs w:val="28"/>
          <w:lang w:eastAsia="zh-CN"/>
        </w:rPr>
        <w:t xml:space="preserve"> процент</w:t>
      </w:r>
      <w:r w:rsidR="00D441C6" w:rsidRPr="00D441C6">
        <w:rPr>
          <w:rFonts w:ascii="Times New Roman" w:eastAsia="Times New Roman" w:hAnsi="Times New Roman" w:cs="Times New Roman"/>
          <w:sz w:val="28"/>
          <w:szCs w:val="28"/>
          <w:lang w:eastAsia="zh-CN"/>
        </w:rPr>
        <w:t>ов</w:t>
      </w:r>
      <w:r w:rsidRPr="00D441C6">
        <w:rPr>
          <w:rFonts w:ascii="Times New Roman" w:eastAsia="Times New Roman" w:hAnsi="Times New Roman" w:cs="Times New Roman"/>
          <w:sz w:val="28"/>
          <w:szCs w:val="28"/>
          <w:lang w:eastAsia="zh-CN"/>
        </w:rPr>
        <w:t>.</w:t>
      </w:r>
    </w:p>
    <w:p w:rsidR="00D441C6" w:rsidRPr="000266FB" w:rsidRDefault="00D441C6" w:rsidP="00FF396E">
      <w:pPr>
        <w:widowControl w:val="0"/>
        <w:suppressAutoHyphens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10E02">
        <w:rPr>
          <w:rFonts w:ascii="Times New Roman" w:eastAsia="Times New Roman" w:hAnsi="Times New Roman" w:cs="Times New Roman"/>
          <w:sz w:val="28"/>
          <w:szCs w:val="28"/>
          <w:lang w:eastAsia="zh-CN"/>
        </w:rPr>
        <w:t xml:space="preserve">За отчетный период </w:t>
      </w:r>
      <w:r w:rsidRPr="00310E02">
        <w:rPr>
          <w:rFonts w:ascii="Times New Roman" w:eastAsia="Calibri" w:hAnsi="Times New Roman" w:cs="Times New Roman"/>
          <w:sz w:val="28"/>
          <w:szCs w:val="28"/>
          <w:lang w:eastAsia="ru-RU"/>
        </w:rPr>
        <w:t>сформировано 9 земельных</w:t>
      </w:r>
      <w:r w:rsidRPr="000266FB">
        <w:rPr>
          <w:rFonts w:ascii="Times New Roman" w:eastAsia="Calibri" w:hAnsi="Times New Roman" w:cs="Times New Roman"/>
          <w:sz w:val="28"/>
          <w:szCs w:val="28"/>
          <w:lang w:eastAsia="ru-RU"/>
        </w:rPr>
        <w:t xml:space="preserve"> участков, для проведения торгов по продаже права на заключение договоров аренды, произведена оплата за публикацию в средствах массовой информации о наличии земельных участков, о проведении торгов по продаже права на заключение договоров аренды земельных участков. </w:t>
      </w:r>
    </w:p>
    <w:p w:rsidR="00C717B9" w:rsidRPr="00D750C9" w:rsidRDefault="00D441C6" w:rsidP="00FF396E">
      <w:pPr>
        <w:widowControl w:val="0"/>
        <w:suppressAutoHyphens w:val="0"/>
        <w:spacing w:after="0" w:line="240" w:lineRule="auto"/>
        <w:ind w:firstLine="709"/>
        <w:jc w:val="both"/>
        <w:rPr>
          <w:rFonts w:ascii="Times New Roman" w:hAnsi="Times New Roman" w:cs="Times New Roman"/>
          <w:sz w:val="28"/>
          <w:szCs w:val="28"/>
          <w:highlight w:val="yellow"/>
        </w:rPr>
      </w:pPr>
      <w:r w:rsidRPr="000266FB">
        <w:rPr>
          <w:rFonts w:ascii="Times New Roman" w:eastAsia="Calibri" w:hAnsi="Times New Roman" w:cs="Times New Roman"/>
          <w:sz w:val="28"/>
          <w:szCs w:val="28"/>
          <w:lang w:eastAsia="ru-RU"/>
        </w:rPr>
        <w:t>На 32 земельных участка заключены договоров купли продажи земельных участков.</w:t>
      </w:r>
      <w:r>
        <w:rPr>
          <w:rFonts w:ascii="Times New Roman" w:eastAsia="Calibri" w:hAnsi="Times New Roman" w:cs="Times New Roman"/>
          <w:sz w:val="28"/>
          <w:szCs w:val="28"/>
          <w:lang w:eastAsia="ru-RU"/>
        </w:rPr>
        <w:t xml:space="preserve"> </w:t>
      </w:r>
    </w:p>
    <w:p w:rsidR="00914F37" w:rsidRDefault="00914F37"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p>
    <w:p w:rsidR="00AD0750" w:rsidRPr="00C458CA" w:rsidRDefault="00844A34"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r w:rsidRPr="00C458CA">
        <w:rPr>
          <w:rFonts w:ascii="Times New Roman" w:eastAsia="Times New Roman" w:hAnsi="Times New Roman" w:cs="Times New Roman"/>
          <w:b/>
          <w:i/>
          <w:sz w:val="28"/>
          <w:szCs w:val="28"/>
          <w:lang w:eastAsia="zh-CN"/>
        </w:rPr>
        <w:t xml:space="preserve">Муниципальная программа «Социальная поддержка граждан </w:t>
      </w:r>
      <w:r w:rsidRPr="00C458CA">
        <w:rPr>
          <w:rFonts w:ascii="Times New Roman" w:eastAsia="Times New Roman" w:hAnsi="Times New Roman" w:cs="Times New Roman"/>
          <w:b/>
          <w:i/>
          <w:sz w:val="28"/>
          <w:szCs w:val="28"/>
          <w:lang w:eastAsia="zh-CN"/>
        </w:rPr>
        <w:lastRenderedPageBreak/>
        <w:t xml:space="preserve">Кировского </w:t>
      </w:r>
      <w:r w:rsidR="00D750C9" w:rsidRPr="00C458CA">
        <w:rPr>
          <w:rFonts w:ascii="Times New Roman" w:eastAsia="Times New Roman" w:hAnsi="Times New Roman" w:cs="Times New Roman"/>
          <w:b/>
          <w:i/>
          <w:sz w:val="28"/>
          <w:szCs w:val="28"/>
          <w:lang w:eastAsia="zh-CN"/>
        </w:rPr>
        <w:t xml:space="preserve">муниципального </w:t>
      </w:r>
      <w:r w:rsidRPr="00C458CA">
        <w:rPr>
          <w:rFonts w:ascii="Times New Roman" w:eastAsia="Times New Roman" w:hAnsi="Times New Roman" w:cs="Times New Roman"/>
          <w:b/>
          <w:i/>
          <w:sz w:val="28"/>
          <w:szCs w:val="28"/>
          <w:lang w:eastAsia="zh-CN"/>
        </w:rPr>
        <w:t>округа».</w:t>
      </w:r>
    </w:p>
    <w:p w:rsidR="00AD0750" w:rsidRPr="0065339E" w:rsidRDefault="001461F3"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65339E">
        <w:rPr>
          <w:rFonts w:ascii="Times New Roman" w:eastAsia="Times New Roman" w:hAnsi="Times New Roman" w:cs="Times New Roman"/>
          <w:sz w:val="28"/>
          <w:szCs w:val="28"/>
          <w:lang w:eastAsia="zh-CN"/>
        </w:rPr>
        <w:t xml:space="preserve">Ответственный исполнитель: </w:t>
      </w:r>
      <w:r w:rsidR="00593966" w:rsidRPr="0065339E">
        <w:rPr>
          <w:rFonts w:ascii="Times New Roman" w:eastAsia="Times New Roman" w:hAnsi="Times New Roman" w:cs="Times New Roman"/>
          <w:sz w:val="28"/>
          <w:szCs w:val="28"/>
          <w:lang w:eastAsia="zh-CN"/>
        </w:rPr>
        <w:t>управление труда</w:t>
      </w:r>
      <w:r w:rsidR="0065339E">
        <w:rPr>
          <w:rFonts w:ascii="Times New Roman" w:eastAsia="Times New Roman" w:hAnsi="Times New Roman" w:cs="Times New Roman"/>
          <w:sz w:val="28"/>
          <w:szCs w:val="28"/>
          <w:lang w:eastAsia="zh-CN"/>
        </w:rPr>
        <w:t xml:space="preserve"> и социальной защиты населения </w:t>
      </w:r>
      <w:r w:rsidR="00593966" w:rsidRPr="0065339E">
        <w:rPr>
          <w:rFonts w:ascii="Times New Roman" w:eastAsia="Times New Roman" w:hAnsi="Times New Roman" w:cs="Times New Roman"/>
          <w:sz w:val="28"/>
          <w:szCs w:val="28"/>
          <w:lang w:eastAsia="zh-CN"/>
        </w:rPr>
        <w:t xml:space="preserve">администрации Кировского </w:t>
      </w:r>
      <w:r w:rsidR="004C086B" w:rsidRPr="0065339E">
        <w:rPr>
          <w:rFonts w:ascii="Times New Roman" w:eastAsia="Times New Roman" w:hAnsi="Times New Roman" w:cs="Times New Roman"/>
          <w:sz w:val="28"/>
          <w:szCs w:val="28"/>
          <w:lang w:eastAsia="zh-CN"/>
        </w:rPr>
        <w:t>муниципального</w:t>
      </w:r>
      <w:r w:rsidR="00593966" w:rsidRPr="0065339E">
        <w:rPr>
          <w:rFonts w:ascii="Times New Roman" w:eastAsia="Times New Roman" w:hAnsi="Times New Roman" w:cs="Times New Roman"/>
          <w:sz w:val="28"/>
          <w:szCs w:val="28"/>
          <w:lang w:eastAsia="zh-CN"/>
        </w:rPr>
        <w:t xml:space="preserve"> округа Ставропольского края</w:t>
      </w:r>
      <w:r w:rsidR="00841062" w:rsidRPr="0065339E">
        <w:rPr>
          <w:rFonts w:ascii="Times New Roman" w:eastAsia="Times New Roman" w:hAnsi="Times New Roman" w:cs="Times New Roman"/>
          <w:sz w:val="28"/>
          <w:szCs w:val="28"/>
          <w:lang w:eastAsia="zh-CN"/>
        </w:rPr>
        <w:t xml:space="preserve"> (далее – управление труда и социальной защиты)</w:t>
      </w:r>
      <w:r w:rsidR="00593966" w:rsidRPr="0065339E">
        <w:rPr>
          <w:rFonts w:ascii="Times New Roman" w:eastAsia="Times New Roman" w:hAnsi="Times New Roman" w:cs="Times New Roman"/>
          <w:sz w:val="28"/>
          <w:szCs w:val="28"/>
          <w:lang w:eastAsia="zh-CN"/>
        </w:rPr>
        <w:t>.</w:t>
      </w:r>
    </w:p>
    <w:p w:rsidR="00593966" w:rsidRPr="00BB3E7C" w:rsidRDefault="00593966"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BB3E7C">
        <w:rPr>
          <w:rFonts w:ascii="Times New Roman" w:eastAsia="Times New Roman" w:hAnsi="Times New Roman" w:cs="Times New Roman"/>
          <w:sz w:val="28"/>
          <w:szCs w:val="28"/>
          <w:lang w:eastAsia="zh-CN"/>
        </w:rPr>
        <w:t xml:space="preserve">На достижение цели </w:t>
      </w:r>
      <w:r w:rsidR="00040997" w:rsidRPr="00BB3E7C">
        <w:rPr>
          <w:rFonts w:ascii="Times New Roman" w:eastAsia="Times New Roman" w:hAnsi="Times New Roman" w:cs="Times New Roman"/>
          <w:sz w:val="28"/>
          <w:szCs w:val="28"/>
          <w:lang w:eastAsia="zh-CN"/>
        </w:rPr>
        <w:t>муниципальной программы</w:t>
      </w:r>
      <w:r w:rsidRPr="00BB3E7C">
        <w:rPr>
          <w:rFonts w:ascii="Times New Roman" w:eastAsia="Times New Roman" w:hAnsi="Times New Roman" w:cs="Times New Roman"/>
          <w:sz w:val="28"/>
          <w:szCs w:val="28"/>
          <w:lang w:eastAsia="zh-CN"/>
        </w:rPr>
        <w:t xml:space="preserve"> направлены </w:t>
      </w:r>
      <w:r w:rsidR="00040997" w:rsidRPr="00BB3E7C">
        <w:rPr>
          <w:rFonts w:ascii="Times New Roman" w:eastAsia="Times New Roman" w:hAnsi="Times New Roman" w:cs="Times New Roman"/>
          <w:sz w:val="28"/>
          <w:szCs w:val="28"/>
          <w:lang w:eastAsia="zh-CN"/>
        </w:rPr>
        <w:t>две</w:t>
      </w:r>
      <w:r w:rsidRPr="00BB3E7C">
        <w:rPr>
          <w:rFonts w:ascii="Times New Roman" w:eastAsia="Times New Roman" w:hAnsi="Times New Roman" w:cs="Times New Roman"/>
          <w:sz w:val="28"/>
          <w:szCs w:val="28"/>
          <w:lang w:eastAsia="zh-CN"/>
        </w:rPr>
        <w:t xml:space="preserve"> подпрограммы Программы.</w:t>
      </w:r>
    </w:p>
    <w:p w:rsidR="00593966" w:rsidRPr="00BB3E7C" w:rsidRDefault="00593966" w:rsidP="00FF396E">
      <w:pPr>
        <w:widowControl w:val="0"/>
        <w:suppressAutoHyphens w:val="0"/>
        <w:autoSpaceDE w:val="0"/>
        <w:spacing w:after="0" w:line="240" w:lineRule="auto"/>
        <w:ind w:firstLine="709"/>
        <w:jc w:val="both"/>
        <w:rPr>
          <w:rFonts w:ascii="Times New Roman" w:eastAsia="Times New Roman" w:hAnsi="Times New Roman" w:cs="Times New Roman"/>
          <w:sz w:val="28"/>
          <w:szCs w:val="28"/>
          <w:lang w:eastAsia="zh-CN"/>
        </w:rPr>
      </w:pPr>
      <w:r w:rsidRPr="00BB3E7C">
        <w:rPr>
          <w:rFonts w:ascii="Times New Roman" w:eastAsia="Times New Roman" w:hAnsi="Times New Roman" w:cs="Times New Roman"/>
          <w:color w:val="000000"/>
          <w:sz w:val="28"/>
          <w:szCs w:val="28"/>
          <w:lang w:eastAsia="zh-CN"/>
        </w:rPr>
        <w:t>Результаты по достижению поставленной цели в 20</w:t>
      </w:r>
      <w:r w:rsidRPr="00BB3E7C">
        <w:rPr>
          <w:rFonts w:ascii="Times New Roman" w:eastAsia="Times New Roman" w:hAnsi="Times New Roman" w:cs="Times New Roman"/>
          <w:color w:val="000000"/>
          <w:sz w:val="28"/>
          <w:szCs w:val="28"/>
          <w:lang w:val="x-none" w:eastAsia="zh-CN"/>
        </w:rPr>
        <w:t>2</w:t>
      </w:r>
      <w:r w:rsidR="00BB3E7C" w:rsidRPr="00BB3E7C">
        <w:rPr>
          <w:rFonts w:ascii="Times New Roman" w:eastAsia="Times New Roman" w:hAnsi="Times New Roman" w:cs="Times New Roman"/>
          <w:color w:val="000000"/>
          <w:sz w:val="28"/>
          <w:szCs w:val="28"/>
          <w:lang w:eastAsia="zh-CN"/>
        </w:rPr>
        <w:t>4</w:t>
      </w:r>
      <w:r w:rsidRPr="00BB3E7C">
        <w:rPr>
          <w:rFonts w:ascii="Times New Roman" w:eastAsia="Times New Roman" w:hAnsi="Times New Roman" w:cs="Times New Roman"/>
          <w:color w:val="000000"/>
          <w:sz w:val="28"/>
          <w:szCs w:val="28"/>
          <w:lang w:eastAsia="zh-CN"/>
        </w:rPr>
        <w:t xml:space="preserve"> году:</w:t>
      </w:r>
    </w:p>
    <w:p w:rsidR="001461F3" w:rsidRPr="004A4BEF" w:rsidRDefault="00593966"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4A4BEF">
        <w:rPr>
          <w:rFonts w:ascii="Times New Roman" w:eastAsia="Times New Roman" w:hAnsi="Times New Roman" w:cs="Times New Roman"/>
          <w:i/>
          <w:sz w:val="28"/>
          <w:szCs w:val="28"/>
          <w:lang w:eastAsia="zh-CN"/>
        </w:rPr>
        <w:t>1. Доля граждан, которым предоставлены меры социальной поддержки, социальные выплаты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r w:rsidR="00C522D1">
        <w:rPr>
          <w:rFonts w:ascii="Times New Roman" w:eastAsia="Times New Roman" w:hAnsi="Times New Roman" w:cs="Times New Roman"/>
          <w:i/>
          <w:sz w:val="28"/>
          <w:szCs w:val="28"/>
          <w:lang w:eastAsia="zh-CN"/>
        </w:rPr>
        <w:t>,</w:t>
      </w:r>
      <w:r w:rsidRPr="004A4BEF">
        <w:rPr>
          <w:rFonts w:ascii="Times New Roman" w:eastAsia="Times New Roman" w:hAnsi="Times New Roman" w:cs="Times New Roman"/>
          <w:i/>
          <w:sz w:val="28"/>
          <w:szCs w:val="28"/>
          <w:lang w:eastAsia="zh-CN"/>
        </w:rPr>
        <w:t xml:space="preserve"> </w:t>
      </w:r>
      <w:r w:rsidRPr="004A4BEF">
        <w:rPr>
          <w:rFonts w:ascii="Times New Roman" w:eastAsia="Times New Roman" w:hAnsi="Times New Roman" w:cs="Times New Roman"/>
          <w:sz w:val="28"/>
          <w:szCs w:val="28"/>
          <w:lang w:eastAsia="zh-CN"/>
        </w:rPr>
        <w:t>составила 100,0 процентов.</w:t>
      </w:r>
    </w:p>
    <w:p w:rsidR="00DF37B6" w:rsidRPr="00B949A3" w:rsidRDefault="00517BB3"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proofErr w:type="gramStart"/>
      <w:r w:rsidRPr="00B949A3">
        <w:rPr>
          <w:rFonts w:ascii="Times New Roman" w:eastAsia="Times New Roman" w:hAnsi="Times New Roman" w:cs="Times New Roman"/>
          <w:sz w:val="28"/>
          <w:szCs w:val="28"/>
          <w:lang w:eastAsia="zh-CN"/>
        </w:rPr>
        <w:t>В 202</w:t>
      </w:r>
      <w:r w:rsidR="00B949A3" w:rsidRPr="00B949A3">
        <w:rPr>
          <w:rFonts w:ascii="Times New Roman" w:eastAsia="Times New Roman" w:hAnsi="Times New Roman" w:cs="Times New Roman"/>
          <w:sz w:val="28"/>
          <w:szCs w:val="28"/>
          <w:lang w:eastAsia="zh-CN"/>
        </w:rPr>
        <w:t>4</w:t>
      </w:r>
      <w:r w:rsidRPr="00B949A3">
        <w:rPr>
          <w:rFonts w:ascii="Times New Roman" w:eastAsia="Times New Roman" w:hAnsi="Times New Roman" w:cs="Times New Roman"/>
          <w:sz w:val="28"/>
          <w:szCs w:val="28"/>
          <w:lang w:eastAsia="zh-CN"/>
        </w:rPr>
        <w:t xml:space="preserve"> году, в целях </w:t>
      </w:r>
      <w:r w:rsidRPr="00B949A3">
        <w:rPr>
          <w:rFonts w:ascii="Times New Roman" w:hAnsi="Times New Roman" w:cs="Times New Roman"/>
          <w:sz w:val="28"/>
          <w:szCs w:val="28"/>
        </w:rPr>
        <w:t xml:space="preserve">выполнения государственных обязательств по социальной поддержке граждан Российской Федерации, проживающих на территории Кировского </w:t>
      </w:r>
      <w:r w:rsidR="00D750C9" w:rsidRPr="00B949A3">
        <w:rPr>
          <w:rFonts w:ascii="Times New Roman" w:hAnsi="Times New Roman" w:cs="Times New Roman"/>
          <w:sz w:val="28"/>
          <w:szCs w:val="28"/>
        </w:rPr>
        <w:t xml:space="preserve">муниципального </w:t>
      </w:r>
      <w:r w:rsidRPr="00B949A3">
        <w:rPr>
          <w:rFonts w:ascii="Times New Roman" w:hAnsi="Times New Roman" w:cs="Times New Roman"/>
          <w:sz w:val="28"/>
          <w:szCs w:val="28"/>
        </w:rPr>
        <w:t xml:space="preserve">округа Ставропольского края, установленных федеральным и краевым законодательством в рамках  переданных полномочий Российской Федерации и Ставропольского края, с учетом предоставления адресной социальной помощи </w:t>
      </w:r>
      <w:r w:rsidR="00B949A3" w:rsidRPr="00B949A3">
        <w:rPr>
          <w:rFonts w:ascii="Times New Roman" w:hAnsi="Times New Roman" w:cs="Times New Roman"/>
          <w:sz w:val="28"/>
          <w:szCs w:val="28"/>
        </w:rPr>
        <w:t>10622</w:t>
      </w:r>
      <w:r w:rsidRPr="00B949A3">
        <w:rPr>
          <w:rFonts w:ascii="Times New Roman" w:hAnsi="Times New Roman" w:cs="Times New Roman"/>
          <w:sz w:val="28"/>
          <w:szCs w:val="28"/>
        </w:rPr>
        <w:t xml:space="preserve"> гражданам оказаны меры социальной поддержки и социальные выплаты</w:t>
      </w:r>
      <w:r w:rsidR="0088619F" w:rsidRPr="00B949A3">
        <w:rPr>
          <w:rFonts w:ascii="Times New Roman" w:hAnsi="Times New Roman" w:cs="Times New Roman"/>
          <w:sz w:val="28"/>
          <w:szCs w:val="28"/>
        </w:rPr>
        <w:t xml:space="preserve"> (в 202</w:t>
      </w:r>
      <w:r w:rsidR="00B949A3" w:rsidRPr="00B949A3">
        <w:rPr>
          <w:rFonts w:ascii="Times New Roman" w:hAnsi="Times New Roman" w:cs="Times New Roman"/>
          <w:sz w:val="28"/>
          <w:szCs w:val="28"/>
        </w:rPr>
        <w:t>3</w:t>
      </w:r>
      <w:r w:rsidR="0088619F" w:rsidRPr="00B949A3">
        <w:rPr>
          <w:rFonts w:ascii="Times New Roman" w:hAnsi="Times New Roman" w:cs="Times New Roman"/>
          <w:sz w:val="28"/>
          <w:szCs w:val="28"/>
        </w:rPr>
        <w:t xml:space="preserve"> году – </w:t>
      </w:r>
      <w:r w:rsidR="00DA0375" w:rsidRPr="00B949A3">
        <w:rPr>
          <w:rFonts w:ascii="Times New Roman" w:hAnsi="Times New Roman" w:cs="Times New Roman"/>
          <w:sz w:val="28"/>
          <w:szCs w:val="28"/>
        </w:rPr>
        <w:t>11</w:t>
      </w:r>
      <w:r w:rsidR="00B949A3" w:rsidRPr="00B949A3">
        <w:rPr>
          <w:rFonts w:ascii="Times New Roman" w:hAnsi="Times New Roman" w:cs="Times New Roman"/>
          <w:sz w:val="28"/>
          <w:szCs w:val="28"/>
        </w:rPr>
        <w:t>100</w:t>
      </w:r>
      <w:r w:rsidR="0088619F" w:rsidRPr="00B949A3">
        <w:rPr>
          <w:rFonts w:ascii="Times New Roman" w:hAnsi="Times New Roman" w:cs="Times New Roman"/>
          <w:sz w:val="28"/>
          <w:szCs w:val="28"/>
        </w:rPr>
        <w:t>)</w:t>
      </w:r>
      <w:r w:rsidR="00157E5A" w:rsidRPr="00B949A3">
        <w:rPr>
          <w:rFonts w:ascii="Times New Roman" w:eastAsia="Times New Roman" w:hAnsi="Times New Roman" w:cs="Times New Roman"/>
          <w:sz w:val="28"/>
          <w:szCs w:val="28"/>
          <w:lang w:eastAsia="zh-CN"/>
        </w:rPr>
        <w:t>.</w:t>
      </w:r>
      <w:proofErr w:type="gramEnd"/>
      <w:r w:rsidR="0088619F" w:rsidRPr="00B949A3">
        <w:rPr>
          <w:rFonts w:ascii="Times New Roman" w:eastAsia="Times New Roman" w:hAnsi="Times New Roman" w:cs="Times New Roman"/>
          <w:sz w:val="28"/>
          <w:szCs w:val="28"/>
          <w:lang w:eastAsia="zh-CN"/>
        </w:rPr>
        <w:t xml:space="preserve"> Причины снижения</w:t>
      </w:r>
      <w:r w:rsidR="003078DA" w:rsidRPr="00B949A3">
        <w:rPr>
          <w:rFonts w:ascii="Times New Roman" w:eastAsia="Times New Roman" w:hAnsi="Times New Roman" w:cs="Times New Roman"/>
          <w:sz w:val="28"/>
          <w:szCs w:val="28"/>
          <w:lang w:eastAsia="zh-CN"/>
        </w:rPr>
        <w:t xml:space="preserve"> количества получателей – </w:t>
      </w:r>
      <w:r w:rsidRPr="00B949A3">
        <w:rPr>
          <w:rFonts w:ascii="Times New Roman" w:eastAsia="Times New Roman" w:hAnsi="Times New Roman" w:cs="Times New Roman"/>
          <w:sz w:val="28"/>
          <w:szCs w:val="28"/>
          <w:lang w:eastAsia="zh-CN"/>
        </w:rPr>
        <w:t xml:space="preserve"> </w:t>
      </w:r>
      <w:r w:rsidR="003078DA" w:rsidRPr="00B949A3">
        <w:rPr>
          <w:rFonts w:ascii="Times New Roman" w:eastAsia="Times New Roman" w:hAnsi="Times New Roman" w:cs="Times New Roman"/>
          <w:sz w:val="28"/>
          <w:szCs w:val="28"/>
          <w:lang w:eastAsia="zh-CN"/>
        </w:rPr>
        <w:t>естественная убыль населения.</w:t>
      </w:r>
    </w:p>
    <w:p w:rsidR="00B55565" w:rsidRPr="00B55565" w:rsidRDefault="00B55565" w:rsidP="00FF396E">
      <w:pPr>
        <w:widowControl w:val="0"/>
        <w:suppressAutoHyphens w:val="0"/>
        <w:spacing w:after="0" w:line="240" w:lineRule="auto"/>
        <w:ind w:firstLine="709"/>
        <w:contextualSpacing/>
        <w:jc w:val="both"/>
        <w:rPr>
          <w:rFonts w:ascii="Times New Roman" w:hAnsi="Times New Roman" w:cs="Times New Roman"/>
          <w:sz w:val="28"/>
          <w:szCs w:val="28"/>
        </w:rPr>
      </w:pPr>
      <w:r w:rsidRPr="00B55565">
        <w:rPr>
          <w:rFonts w:ascii="Times New Roman" w:eastAsia="Times New Roman" w:hAnsi="Times New Roman" w:cs="Times New Roman"/>
          <w:sz w:val="28"/>
          <w:szCs w:val="28"/>
          <w:lang w:eastAsia="ru-RU"/>
        </w:rPr>
        <w:t>Произведена ежемесячная денежная компенсации на каждого ребенка в возрасте до 18 лет многодетным 1765 семьям, численность детей на которых вып</w:t>
      </w:r>
      <w:r>
        <w:rPr>
          <w:rFonts w:ascii="Times New Roman" w:eastAsia="Times New Roman" w:hAnsi="Times New Roman" w:cs="Times New Roman"/>
          <w:sz w:val="28"/>
          <w:szCs w:val="28"/>
          <w:lang w:eastAsia="ru-RU"/>
        </w:rPr>
        <w:t xml:space="preserve">лачена ежемесячная компенсация </w:t>
      </w:r>
      <w:r w:rsidRPr="00B55565">
        <w:rPr>
          <w:rFonts w:ascii="Times New Roman" w:hAnsi="Times New Roman" w:cs="Times New Roman"/>
          <w:sz w:val="28"/>
          <w:szCs w:val="28"/>
        </w:rPr>
        <w:t>6242 человека.</w:t>
      </w:r>
    </w:p>
    <w:p w:rsidR="00B55565" w:rsidRDefault="00B55565" w:rsidP="00FF396E">
      <w:pPr>
        <w:widowControl w:val="0"/>
        <w:suppressAutoHyphens w:val="0"/>
        <w:spacing w:after="0" w:line="240" w:lineRule="auto"/>
        <w:ind w:firstLine="709"/>
        <w:contextualSpacing/>
        <w:jc w:val="both"/>
        <w:rPr>
          <w:rFonts w:ascii="Times New Roman" w:hAnsi="Times New Roman" w:cs="Times New Roman"/>
          <w:sz w:val="28"/>
          <w:szCs w:val="28"/>
        </w:rPr>
      </w:pPr>
      <w:r w:rsidRPr="00174240">
        <w:rPr>
          <w:rFonts w:ascii="Times New Roman" w:hAnsi="Times New Roman" w:cs="Times New Roman"/>
          <w:sz w:val="28"/>
          <w:szCs w:val="28"/>
        </w:rPr>
        <w:t xml:space="preserve">Численность семей, имеющих детей, </w:t>
      </w:r>
      <w:r w:rsidRPr="00174240">
        <w:rPr>
          <w:rFonts w:ascii="Times New Roman" w:eastAsia="Times New Roman" w:hAnsi="Times New Roman" w:cs="Times New Roman"/>
          <w:sz w:val="28"/>
          <w:szCs w:val="28"/>
          <w:lang w:eastAsia="ru-RU"/>
        </w:rPr>
        <w:t>которым оказаны меры социальной поддержки и социальные выплаты в соответствии с законодательством Российской Ф</w:t>
      </w:r>
      <w:r>
        <w:rPr>
          <w:rFonts w:ascii="Times New Roman" w:eastAsia="Times New Roman" w:hAnsi="Times New Roman" w:cs="Times New Roman"/>
          <w:sz w:val="28"/>
          <w:szCs w:val="28"/>
          <w:lang w:eastAsia="ru-RU"/>
        </w:rPr>
        <w:t>едерации и Ставропольского края</w:t>
      </w:r>
      <w:r w:rsidRPr="00174240">
        <w:rPr>
          <w:rFonts w:ascii="Times New Roman" w:eastAsia="Times New Roman" w:hAnsi="Times New Roman" w:cs="Times New Roman"/>
          <w:sz w:val="28"/>
          <w:szCs w:val="28"/>
          <w:lang w:eastAsia="ru-RU"/>
        </w:rPr>
        <w:t xml:space="preserve"> в 2024 году составил 1765 семей </w:t>
      </w:r>
      <w:r w:rsidRPr="00174240">
        <w:rPr>
          <w:rFonts w:ascii="Times New Roman" w:hAnsi="Times New Roman" w:cs="Times New Roman"/>
          <w:sz w:val="28"/>
          <w:szCs w:val="28"/>
        </w:rPr>
        <w:t>при плановом значении 1640 семей</w:t>
      </w:r>
      <w:r>
        <w:rPr>
          <w:rFonts w:ascii="Times New Roman" w:hAnsi="Times New Roman" w:cs="Times New Roman"/>
          <w:sz w:val="28"/>
          <w:szCs w:val="28"/>
        </w:rPr>
        <w:t>.</w:t>
      </w:r>
    </w:p>
    <w:p w:rsidR="00593966" w:rsidRPr="004A4BEF" w:rsidRDefault="00593966"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4A4BEF">
        <w:rPr>
          <w:rFonts w:ascii="Times New Roman" w:eastAsia="Times New Roman" w:hAnsi="Times New Roman" w:cs="Times New Roman"/>
          <w:i/>
          <w:sz w:val="28"/>
          <w:szCs w:val="28"/>
          <w:lang w:eastAsia="zh-CN"/>
        </w:rPr>
        <w:t>2.</w:t>
      </w:r>
      <w:r w:rsidRPr="004A4BEF">
        <w:rPr>
          <w:rFonts w:ascii="Times New Roman" w:hAnsi="Times New Roman" w:cs="Times New Roman"/>
          <w:i/>
          <w:sz w:val="28"/>
          <w:szCs w:val="28"/>
        </w:rPr>
        <w:t xml:space="preserve"> </w:t>
      </w:r>
      <w:r w:rsidRPr="004A4BEF">
        <w:rPr>
          <w:rFonts w:ascii="Times New Roman" w:eastAsia="Times New Roman" w:hAnsi="Times New Roman" w:cs="Times New Roman"/>
          <w:i/>
          <w:sz w:val="28"/>
          <w:szCs w:val="28"/>
          <w:lang w:eastAsia="zh-CN"/>
        </w:rPr>
        <w:t>Доля ветеранов и инвалидов Великой Отечественной войны, а также лиц, приравненных к ним, получающим льготу в виде полного освобождения от уплаты земельного налога</w:t>
      </w:r>
      <w:r w:rsidR="00C522D1">
        <w:rPr>
          <w:rFonts w:ascii="Times New Roman" w:eastAsia="Times New Roman" w:hAnsi="Times New Roman" w:cs="Times New Roman"/>
          <w:i/>
          <w:sz w:val="28"/>
          <w:szCs w:val="28"/>
          <w:lang w:eastAsia="zh-CN"/>
        </w:rPr>
        <w:t>,</w:t>
      </w:r>
      <w:r w:rsidRPr="004A4BEF">
        <w:rPr>
          <w:rFonts w:ascii="Times New Roman" w:eastAsia="Times New Roman" w:hAnsi="Times New Roman" w:cs="Times New Roman"/>
          <w:sz w:val="28"/>
          <w:szCs w:val="28"/>
          <w:lang w:eastAsia="zh-CN"/>
        </w:rPr>
        <w:t xml:space="preserve"> составила 100,0 процентов.</w:t>
      </w:r>
    </w:p>
    <w:p w:rsidR="00D1156A" w:rsidRPr="00B55565" w:rsidRDefault="00D1156A" w:rsidP="00FF396E">
      <w:pPr>
        <w:widowControl w:val="0"/>
        <w:suppressAutoHyphens w:val="0"/>
        <w:spacing w:after="0" w:line="240" w:lineRule="auto"/>
        <w:ind w:firstLine="709"/>
        <w:jc w:val="both"/>
        <w:rPr>
          <w:rFonts w:ascii="Times New Roman" w:eastAsia="Calibri" w:hAnsi="Times New Roman" w:cs="Times New Roman"/>
          <w:i/>
          <w:sz w:val="28"/>
          <w:szCs w:val="28"/>
        </w:rPr>
      </w:pPr>
      <w:proofErr w:type="gramStart"/>
      <w:r w:rsidRPr="00B55565">
        <w:rPr>
          <w:rFonts w:ascii="Times New Roman" w:eastAsia="Times New Roman" w:hAnsi="Times New Roman" w:cs="Times New Roman"/>
          <w:sz w:val="28"/>
          <w:szCs w:val="28"/>
          <w:lang w:eastAsia="zh-CN"/>
        </w:rPr>
        <w:t xml:space="preserve">За отчетный период </w:t>
      </w:r>
      <w:r w:rsidR="00C522D1">
        <w:rPr>
          <w:rFonts w:ascii="Times New Roman" w:eastAsia="Times New Roman" w:hAnsi="Times New Roman" w:cs="Times New Roman"/>
          <w:sz w:val="28"/>
          <w:szCs w:val="28"/>
          <w:lang w:eastAsia="zh-CN"/>
        </w:rPr>
        <w:t>проведена следующая работа</w:t>
      </w:r>
      <w:r w:rsidR="00185940" w:rsidRPr="00B55565">
        <w:rPr>
          <w:rFonts w:ascii="Times New Roman" w:eastAsia="Times New Roman" w:hAnsi="Times New Roman" w:cs="Times New Roman"/>
          <w:sz w:val="28"/>
          <w:szCs w:val="28"/>
          <w:lang w:eastAsia="zh-CN"/>
        </w:rPr>
        <w:t>:</w:t>
      </w:r>
      <w:r w:rsidRPr="00B55565">
        <w:rPr>
          <w:rFonts w:ascii="Times New Roman" w:eastAsia="Times New Roman" w:hAnsi="Times New Roman" w:cs="Times New Roman"/>
          <w:sz w:val="28"/>
          <w:szCs w:val="28"/>
          <w:lang w:eastAsia="zh-CN"/>
        </w:rPr>
        <w:t xml:space="preserve"> ежегодная денежная выплата произведена </w:t>
      </w:r>
      <w:r w:rsidR="00B55565" w:rsidRPr="00B55565">
        <w:rPr>
          <w:rFonts w:ascii="Times New Roman" w:eastAsia="Times New Roman" w:hAnsi="Times New Roman" w:cs="Times New Roman"/>
          <w:sz w:val="28"/>
          <w:szCs w:val="28"/>
          <w:lang w:eastAsia="zh-CN"/>
        </w:rPr>
        <w:t>1989</w:t>
      </w:r>
      <w:r w:rsidRPr="00B55565">
        <w:rPr>
          <w:rFonts w:ascii="Times New Roman" w:eastAsia="Times New Roman" w:hAnsi="Times New Roman" w:cs="Times New Roman"/>
          <w:sz w:val="28"/>
          <w:szCs w:val="28"/>
          <w:lang w:eastAsia="zh-CN"/>
        </w:rPr>
        <w:t xml:space="preserve"> гражданам Российской Федерации, родившимся на территории Союза Советских Социалистических Республик, а также на иных территориях, которые на дату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roofErr w:type="gramEnd"/>
      <w:r w:rsidRPr="00B55565">
        <w:rPr>
          <w:rFonts w:ascii="Times New Roman" w:eastAsia="Times New Roman" w:hAnsi="Times New Roman" w:cs="Times New Roman"/>
          <w:sz w:val="28"/>
          <w:szCs w:val="28"/>
          <w:lang w:eastAsia="zh-CN"/>
        </w:rPr>
        <w:t xml:space="preserve"> </w:t>
      </w:r>
      <w:r w:rsidR="00B55565" w:rsidRPr="00B55565">
        <w:rPr>
          <w:rFonts w:ascii="Times New Roman" w:eastAsia="Times New Roman" w:hAnsi="Times New Roman" w:cs="Times New Roman"/>
          <w:sz w:val="28"/>
          <w:szCs w:val="28"/>
          <w:lang w:eastAsia="zh-CN"/>
        </w:rPr>
        <w:t>5</w:t>
      </w:r>
      <w:r w:rsidRPr="00B55565">
        <w:rPr>
          <w:rFonts w:ascii="Times New Roman" w:eastAsia="Times New Roman" w:hAnsi="Times New Roman" w:cs="Times New Roman"/>
          <w:sz w:val="28"/>
          <w:szCs w:val="28"/>
          <w:lang w:eastAsia="zh-CN"/>
        </w:rPr>
        <w:t xml:space="preserve"> гражданам </w:t>
      </w:r>
      <w:r w:rsidRPr="00B55565">
        <w:rPr>
          <w:rFonts w:ascii="Times New Roman" w:eastAsia="Calibri" w:hAnsi="Times New Roman" w:cs="Times New Roman"/>
          <w:sz w:val="28"/>
          <w:szCs w:val="28"/>
        </w:rPr>
        <w:t>предоставлена дополнительная мера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p w:rsidR="00DA0375" w:rsidRPr="004A4BEF" w:rsidRDefault="00DA0375"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4A4BEF">
        <w:rPr>
          <w:rFonts w:ascii="Times New Roman" w:eastAsia="Times New Roman" w:hAnsi="Times New Roman" w:cs="Times New Roman"/>
          <w:i/>
          <w:sz w:val="28"/>
          <w:szCs w:val="28"/>
          <w:lang w:eastAsia="zh-CN"/>
        </w:rPr>
        <w:t>2.</w:t>
      </w:r>
      <w:r w:rsidRPr="004A4BEF">
        <w:rPr>
          <w:rFonts w:ascii="Times New Roman" w:hAnsi="Times New Roman" w:cs="Times New Roman"/>
          <w:i/>
          <w:sz w:val="28"/>
          <w:szCs w:val="28"/>
        </w:rPr>
        <w:t xml:space="preserve"> </w:t>
      </w:r>
      <w:r w:rsidRPr="004A4BEF">
        <w:rPr>
          <w:rFonts w:ascii="Times New Roman" w:eastAsia="Times New Roman" w:hAnsi="Times New Roman" w:cs="Times New Roman"/>
          <w:i/>
          <w:color w:val="000000"/>
          <w:sz w:val="28"/>
          <w:szCs w:val="28"/>
          <w:lang w:eastAsia="ru-RU"/>
        </w:rPr>
        <w:t>Доля ветеранов и инвалидов боевых действий, а также вдов военнослужащих, погибших при исполнении служебных боевых задач, получающих льготу в виде полного освобождения от уплаты земельного налога</w:t>
      </w:r>
      <w:r w:rsidR="00C522D1">
        <w:rPr>
          <w:rFonts w:ascii="Times New Roman" w:eastAsia="Times New Roman" w:hAnsi="Times New Roman" w:cs="Times New Roman"/>
          <w:i/>
          <w:color w:val="000000"/>
          <w:sz w:val="28"/>
          <w:szCs w:val="28"/>
          <w:lang w:eastAsia="ru-RU"/>
        </w:rPr>
        <w:t>,</w:t>
      </w:r>
      <w:r w:rsidRPr="004A4BEF">
        <w:rPr>
          <w:rFonts w:ascii="Times New Roman" w:eastAsia="Times New Roman" w:hAnsi="Times New Roman" w:cs="Times New Roman"/>
          <w:i/>
          <w:color w:val="000000"/>
          <w:sz w:val="28"/>
          <w:szCs w:val="28"/>
          <w:lang w:eastAsia="ru-RU"/>
        </w:rPr>
        <w:t xml:space="preserve"> </w:t>
      </w:r>
      <w:r w:rsidRPr="004A4BEF">
        <w:rPr>
          <w:rFonts w:ascii="Times New Roman" w:eastAsia="Times New Roman" w:hAnsi="Times New Roman" w:cs="Times New Roman"/>
          <w:i/>
          <w:sz w:val="28"/>
          <w:szCs w:val="28"/>
          <w:lang w:eastAsia="zh-CN"/>
        </w:rPr>
        <w:t xml:space="preserve"> </w:t>
      </w:r>
      <w:r w:rsidRPr="004A4BEF">
        <w:rPr>
          <w:rFonts w:ascii="Times New Roman" w:eastAsia="Times New Roman" w:hAnsi="Times New Roman" w:cs="Times New Roman"/>
          <w:sz w:val="28"/>
          <w:szCs w:val="28"/>
          <w:lang w:eastAsia="zh-CN"/>
        </w:rPr>
        <w:t>составила 100,0 процентов.</w:t>
      </w:r>
      <w:r w:rsidR="007746D1" w:rsidRPr="004A4BEF">
        <w:rPr>
          <w:rFonts w:ascii="Times New Roman" w:eastAsia="Times New Roman" w:hAnsi="Times New Roman" w:cs="Times New Roman"/>
          <w:sz w:val="28"/>
          <w:szCs w:val="28"/>
          <w:lang w:eastAsia="zh-CN"/>
        </w:rPr>
        <w:t xml:space="preserve"> </w:t>
      </w:r>
    </w:p>
    <w:p w:rsidR="007746D1" w:rsidRPr="004A4BEF" w:rsidRDefault="007746D1" w:rsidP="00FF396E">
      <w:pPr>
        <w:widowControl w:val="0"/>
        <w:suppressAutoHyphens w:val="0"/>
        <w:autoSpaceDE w:val="0"/>
        <w:spacing w:after="0" w:line="240" w:lineRule="auto"/>
        <w:ind w:firstLine="709"/>
        <w:jc w:val="both"/>
        <w:rPr>
          <w:rFonts w:ascii="Times New Roman" w:eastAsia="Calibri" w:hAnsi="Times New Roman" w:cs="Times New Roman"/>
          <w:sz w:val="28"/>
          <w:szCs w:val="28"/>
        </w:rPr>
      </w:pPr>
      <w:r w:rsidRPr="004A4BEF">
        <w:rPr>
          <w:rFonts w:ascii="Times New Roman" w:eastAsia="Calibri" w:hAnsi="Times New Roman" w:cs="Times New Roman"/>
          <w:sz w:val="28"/>
          <w:szCs w:val="28"/>
        </w:rPr>
        <w:lastRenderedPageBreak/>
        <w:t>В 202</w:t>
      </w:r>
      <w:r w:rsidR="004A4BEF" w:rsidRPr="004A4BEF">
        <w:rPr>
          <w:rFonts w:ascii="Times New Roman" w:eastAsia="Calibri" w:hAnsi="Times New Roman" w:cs="Times New Roman"/>
          <w:sz w:val="28"/>
          <w:szCs w:val="28"/>
        </w:rPr>
        <w:t>4</w:t>
      </w:r>
      <w:r w:rsidRPr="004A4BEF">
        <w:rPr>
          <w:rFonts w:ascii="Times New Roman" w:eastAsia="Calibri" w:hAnsi="Times New Roman" w:cs="Times New Roman"/>
          <w:sz w:val="28"/>
          <w:szCs w:val="28"/>
        </w:rPr>
        <w:t xml:space="preserve"> году произведена доплата к пенсии </w:t>
      </w:r>
      <w:r w:rsidR="004A4BEF" w:rsidRPr="004A4BEF">
        <w:rPr>
          <w:rFonts w:ascii="Times New Roman" w:eastAsia="Calibri" w:hAnsi="Times New Roman" w:cs="Times New Roman"/>
          <w:sz w:val="28"/>
          <w:szCs w:val="28"/>
        </w:rPr>
        <w:t xml:space="preserve">6 </w:t>
      </w:r>
      <w:r w:rsidRPr="004A4BEF">
        <w:rPr>
          <w:rFonts w:ascii="Times New Roman" w:eastAsia="Calibri" w:hAnsi="Times New Roman" w:cs="Times New Roman"/>
          <w:sz w:val="28"/>
          <w:szCs w:val="28"/>
        </w:rPr>
        <w:t xml:space="preserve">гражданам, ставшим инвалидами при исполнении служебных обязанностей в районах боевых действий и </w:t>
      </w:r>
      <w:r w:rsidRPr="004A4BEF">
        <w:rPr>
          <w:rFonts w:ascii="Times New Roman" w:eastAsia="Times New Roman" w:hAnsi="Times New Roman" w:cs="Times New Roman"/>
          <w:sz w:val="28"/>
          <w:szCs w:val="28"/>
          <w:lang w:eastAsia="ru-RU"/>
        </w:rPr>
        <w:t xml:space="preserve">денежные выплаты </w:t>
      </w:r>
      <w:r w:rsidR="004A4BEF" w:rsidRPr="004A4BEF">
        <w:rPr>
          <w:rFonts w:ascii="Times New Roman" w:eastAsia="Times New Roman" w:hAnsi="Times New Roman" w:cs="Times New Roman"/>
          <w:sz w:val="28"/>
          <w:szCs w:val="28"/>
          <w:lang w:eastAsia="ru-RU"/>
        </w:rPr>
        <w:t>61</w:t>
      </w:r>
      <w:r w:rsidRPr="004A4BEF">
        <w:rPr>
          <w:rFonts w:ascii="Times New Roman" w:eastAsia="Times New Roman" w:hAnsi="Times New Roman" w:cs="Times New Roman"/>
          <w:sz w:val="28"/>
          <w:szCs w:val="28"/>
          <w:lang w:eastAsia="ru-RU"/>
        </w:rPr>
        <w:t xml:space="preserve"> семь</w:t>
      </w:r>
      <w:r w:rsidR="004A4BEF" w:rsidRPr="004A4BEF">
        <w:rPr>
          <w:rFonts w:ascii="Times New Roman" w:eastAsia="Times New Roman" w:hAnsi="Times New Roman" w:cs="Times New Roman"/>
          <w:sz w:val="28"/>
          <w:szCs w:val="28"/>
          <w:lang w:eastAsia="ru-RU"/>
        </w:rPr>
        <w:t>е</w:t>
      </w:r>
      <w:r w:rsidRPr="004A4BEF">
        <w:rPr>
          <w:rFonts w:ascii="Times New Roman" w:eastAsia="Times New Roman" w:hAnsi="Times New Roman" w:cs="Times New Roman"/>
          <w:sz w:val="28"/>
          <w:szCs w:val="28"/>
          <w:lang w:eastAsia="ru-RU"/>
        </w:rPr>
        <w:t xml:space="preserve"> погибших ветеранов боевых действий</w:t>
      </w:r>
      <w:r w:rsidRPr="004A4BEF">
        <w:rPr>
          <w:rFonts w:ascii="Times New Roman" w:eastAsia="Calibri" w:hAnsi="Times New Roman" w:cs="Times New Roman"/>
          <w:sz w:val="28"/>
          <w:szCs w:val="28"/>
        </w:rPr>
        <w:t>.</w:t>
      </w:r>
    </w:p>
    <w:p w:rsidR="00D1156A" w:rsidRPr="00D750C9" w:rsidRDefault="00D1156A" w:rsidP="00FF396E">
      <w:pPr>
        <w:widowControl w:val="0"/>
        <w:suppressAutoHyphens w:val="0"/>
        <w:spacing w:after="0" w:line="240" w:lineRule="auto"/>
        <w:ind w:firstLine="709"/>
        <w:jc w:val="both"/>
        <w:rPr>
          <w:rFonts w:ascii="Times New Roman" w:eastAsia="Times New Roman" w:hAnsi="Times New Roman" w:cs="Times New Roman"/>
          <w:sz w:val="28"/>
          <w:szCs w:val="28"/>
          <w:highlight w:val="yellow"/>
          <w:lang w:eastAsia="zh-CN"/>
        </w:rPr>
      </w:pPr>
    </w:p>
    <w:p w:rsidR="00AD0750" w:rsidRPr="0063271F" w:rsidRDefault="00844A34"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r w:rsidRPr="0063271F">
        <w:rPr>
          <w:rFonts w:ascii="Times New Roman" w:eastAsia="Times New Roman" w:hAnsi="Times New Roman" w:cs="Times New Roman"/>
          <w:b/>
          <w:i/>
          <w:sz w:val="28"/>
          <w:szCs w:val="28"/>
          <w:lang w:eastAsia="zh-CN"/>
        </w:rPr>
        <w:t>Муниципальная программа «Управление финансами».</w:t>
      </w:r>
    </w:p>
    <w:p w:rsidR="00AD0750" w:rsidRPr="0063271F" w:rsidRDefault="008F6F54" w:rsidP="00FF396E">
      <w:pPr>
        <w:widowControl w:val="0"/>
        <w:pBdr>
          <w:top w:val="single" w:sz="4" w:space="0" w:color="FFFFFF"/>
          <w:left w:val="single" w:sz="4" w:space="0" w:color="FFFFFF"/>
          <w:bottom w:val="single" w:sz="4" w:space="0" w:color="FFFFFF"/>
          <w:right w:val="single" w:sz="4" w:space="5"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63271F">
        <w:rPr>
          <w:rFonts w:ascii="Times New Roman" w:eastAsia="Times New Roman" w:hAnsi="Times New Roman" w:cs="Times New Roman"/>
          <w:sz w:val="28"/>
          <w:szCs w:val="28"/>
          <w:lang w:eastAsia="zh-CN"/>
        </w:rPr>
        <w:t xml:space="preserve">Ответственный исполнитель: финансовое управление администрации Кировского </w:t>
      </w:r>
      <w:r w:rsidR="004C086B" w:rsidRPr="0063271F">
        <w:rPr>
          <w:rFonts w:ascii="Times New Roman" w:eastAsia="Times New Roman" w:hAnsi="Times New Roman" w:cs="Times New Roman"/>
          <w:sz w:val="28"/>
          <w:szCs w:val="28"/>
          <w:lang w:eastAsia="zh-CN"/>
        </w:rPr>
        <w:t>муниципального</w:t>
      </w:r>
      <w:r w:rsidRPr="0063271F">
        <w:rPr>
          <w:rFonts w:ascii="Times New Roman" w:eastAsia="Times New Roman" w:hAnsi="Times New Roman" w:cs="Times New Roman"/>
          <w:sz w:val="28"/>
          <w:szCs w:val="28"/>
          <w:lang w:eastAsia="zh-CN"/>
        </w:rPr>
        <w:t xml:space="preserve"> округа Ставропольского края.</w:t>
      </w:r>
    </w:p>
    <w:p w:rsidR="008F6F54" w:rsidRPr="0063271F" w:rsidRDefault="004F4FAA" w:rsidP="00FF396E">
      <w:pPr>
        <w:widowControl w:val="0"/>
        <w:pBdr>
          <w:top w:val="single" w:sz="4" w:space="0" w:color="FFFFFF"/>
          <w:left w:val="single" w:sz="4" w:space="0" w:color="FFFFFF"/>
          <w:bottom w:val="single" w:sz="4" w:space="0" w:color="FFFFFF"/>
          <w:right w:val="single" w:sz="4" w:space="5"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63271F">
        <w:rPr>
          <w:rFonts w:ascii="Times New Roman" w:eastAsia="Times New Roman" w:hAnsi="Times New Roman" w:cs="Times New Roman"/>
          <w:sz w:val="28"/>
          <w:szCs w:val="28"/>
          <w:lang w:eastAsia="zh-CN"/>
        </w:rPr>
        <w:t>На</w:t>
      </w:r>
      <w:r w:rsidR="008F6F54" w:rsidRPr="0063271F">
        <w:rPr>
          <w:rFonts w:ascii="Times New Roman" w:eastAsia="Times New Roman" w:hAnsi="Times New Roman" w:cs="Times New Roman"/>
          <w:sz w:val="28"/>
          <w:szCs w:val="28"/>
          <w:lang w:eastAsia="zh-CN"/>
        </w:rPr>
        <w:t xml:space="preserve"> достижени</w:t>
      </w:r>
      <w:r w:rsidRPr="0063271F">
        <w:rPr>
          <w:rFonts w:ascii="Times New Roman" w:eastAsia="Times New Roman" w:hAnsi="Times New Roman" w:cs="Times New Roman"/>
          <w:sz w:val="28"/>
          <w:szCs w:val="28"/>
          <w:lang w:eastAsia="zh-CN"/>
        </w:rPr>
        <w:t>е</w:t>
      </w:r>
      <w:r w:rsidR="008F6F54" w:rsidRPr="0063271F">
        <w:rPr>
          <w:rFonts w:ascii="Times New Roman" w:eastAsia="Times New Roman" w:hAnsi="Times New Roman" w:cs="Times New Roman"/>
          <w:sz w:val="28"/>
          <w:szCs w:val="28"/>
          <w:lang w:eastAsia="zh-CN"/>
        </w:rPr>
        <w:t xml:space="preserve"> цел</w:t>
      </w:r>
      <w:r w:rsidRPr="0063271F">
        <w:rPr>
          <w:rFonts w:ascii="Times New Roman" w:eastAsia="Times New Roman" w:hAnsi="Times New Roman" w:cs="Times New Roman"/>
          <w:sz w:val="28"/>
          <w:szCs w:val="28"/>
          <w:lang w:eastAsia="zh-CN"/>
        </w:rPr>
        <w:t>и</w:t>
      </w:r>
      <w:r w:rsidR="008F6F54" w:rsidRPr="0063271F">
        <w:rPr>
          <w:rFonts w:ascii="Times New Roman" w:eastAsia="Times New Roman" w:hAnsi="Times New Roman" w:cs="Times New Roman"/>
          <w:sz w:val="28"/>
          <w:szCs w:val="28"/>
          <w:lang w:eastAsia="zh-CN"/>
        </w:rPr>
        <w:t xml:space="preserve"> </w:t>
      </w:r>
      <w:r w:rsidR="00040997" w:rsidRPr="0063271F">
        <w:rPr>
          <w:rFonts w:ascii="Times New Roman" w:eastAsia="Times New Roman" w:hAnsi="Times New Roman" w:cs="Times New Roman"/>
          <w:sz w:val="28"/>
          <w:szCs w:val="28"/>
          <w:lang w:eastAsia="zh-CN"/>
        </w:rPr>
        <w:t>муниципальной программы</w:t>
      </w:r>
      <w:r w:rsidR="008F6F54" w:rsidRPr="0063271F">
        <w:rPr>
          <w:rFonts w:ascii="Times New Roman" w:eastAsia="Times New Roman" w:hAnsi="Times New Roman" w:cs="Times New Roman"/>
          <w:sz w:val="28"/>
          <w:szCs w:val="28"/>
          <w:lang w:eastAsia="zh-CN"/>
        </w:rPr>
        <w:t xml:space="preserve"> направлены </w:t>
      </w:r>
      <w:r w:rsidR="00040997" w:rsidRPr="0063271F">
        <w:rPr>
          <w:rFonts w:ascii="Times New Roman" w:eastAsia="Times New Roman" w:hAnsi="Times New Roman" w:cs="Times New Roman"/>
          <w:sz w:val="28"/>
          <w:szCs w:val="28"/>
          <w:lang w:eastAsia="zh-CN"/>
        </w:rPr>
        <w:t>две</w:t>
      </w:r>
      <w:r w:rsidR="008F6F54" w:rsidRPr="0063271F">
        <w:rPr>
          <w:rFonts w:ascii="Times New Roman" w:eastAsia="Times New Roman" w:hAnsi="Times New Roman" w:cs="Times New Roman"/>
          <w:sz w:val="28"/>
          <w:szCs w:val="28"/>
          <w:lang w:eastAsia="zh-CN"/>
        </w:rPr>
        <w:t xml:space="preserve"> подпрограммы. </w:t>
      </w:r>
    </w:p>
    <w:p w:rsidR="008F6F54" w:rsidRPr="0063271F" w:rsidRDefault="008E3880" w:rsidP="00FF396E">
      <w:pPr>
        <w:widowControl w:val="0"/>
        <w:pBdr>
          <w:top w:val="single" w:sz="4" w:space="0" w:color="FFFFFF"/>
          <w:left w:val="single" w:sz="4" w:space="0" w:color="FFFFFF"/>
          <w:bottom w:val="single" w:sz="4" w:space="0" w:color="FFFFFF"/>
          <w:right w:val="single" w:sz="4" w:space="5"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63271F">
        <w:rPr>
          <w:rFonts w:ascii="Times New Roman" w:eastAsia="Times New Roman" w:hAnsi="Times New Roman" w:cs="Times New Roman"/>
          <w:sz w:val="28"/>
          <w:szCs w:val="28"/>
          <w:lang w:eastAsia="zh-CN"/>
        </w:rPr>
        <w:t>Результаты деятельности за отчетный период</w:t>
      </w:r>
      <w:r w:rsidR="008F6F54" w:rsidRPr="0063271F">
        <w:rPr>
          <w:rFonts w:ascii="Times New Roman" w:eastAsia="Times New Roman" w:hAnsi="Times New Roman" w:cs="Times New Roman"/>
          <w:sz w:val="28"/>
          <w:szCs w:val="28"/>
          <w:lang w:eastAsia="zh-CN"/>
        </w:rPr>
        <w:t>:</w:t>
      </w:r>
    </w:p>
    <w:p w:rsidR="00155141" w:rsidRPr="0063271F" w:rsidRDefault="00BC7A48" w:rsidP="00FF396E">
      <w:pPr>
        <w:widowControl w:val="0"/>
        <w:pBdr>
          <w:top w:val="single" w:sz="4" w:space="0" w:color="FFFFFF"/>
          <w:left w:val="single" w:sz="4" w:space="0" w:color="FFFFFF"/>
          <w:bottom w:val="single" w:sz="4" w:space="0" w:color="FFFFFF"/>
          <w:right w:val="single" w:sz="4" w:space="5" w:color="FFFFFF"/>
        </w:pBdr>
        <w:suppressAutoHyphens w:val="0"/>
        <w:spacing w:after="0" w:line="240" w:lineRule="auto"/>
        <w:ind w:firstLine="709"/>
        <w:jc w:val="both"/>
        <w:rPr>
          <w:rFonts w:ascii="Times New Roman" w:eastAsia="Times New Roman" w:hAnsi="Times New Roman" w:cs="Times New Roman"/>
          <w:i/>
          <w:sz w:val="28"/>
          <w:szCs w:val="28"/>
          <w:lang w:eastAsia="zh-CN"/>
        </w:rPr>
      </w:pPr>
      <w:r w:rsidRPr="0063271F">
        <w:rPr>
          <w:rFonts w:ascii="Times New Roman" w:eastAsia="Times New Roman" w:hAnsi="Times New Roman" w:cs="Times New Roman"/>
          <w:i/>
          <w:sz w:val="28"/>
          <w:szCs w:val="28"/>
          <w:lang w:eastAsia="zh-CN"/>
        </w:rPr>
        <w:t xml:space="preserve">1. Исполнение расходных обязательств Кировского </w:t>
      </w:r>
      <w:r w:rsidR="00D750C9" w:rsidRPr="0063271F">
        <w:rPr>
          <w:rFonts w:ascii="Times New Roman" w:eastAsia="Times New Roman" w:hAnsi="Times New Roman" w:cs="Times New Roman"/>
          <w:i/>
          <w:sz w:val="28"/>
          <w:szCs w:val="28"/>
          <w:lang w:eastAsia="zh-CN"/>
        </w:rPr>
        <w:t xml:space="preserve">муниципального </w:t>
      </w:r>
      <w:r w:rsidRPr="0063271F">
        <w:rPr>
          <w:rFonts w:ascii="Times New Roman" w:eastAsia="Times New Roman" w:hAnsi="Times New Roman" w:cs="Times New Roman"/>
          <w:i/>
          <w:sz w:val="28"/>
          <w:szCs w:val="28"/>
          <w:lang w:eastAsia="zh-CN"/>
        </w:rPr>
        <w:t>округа Ставропольского края в 202</w:t>
      </w:r>
      <w:r w:rsidR="008D443F" w:rsidRPr="0063271F">
        <w:rPr>
          <w:rFonts w:ascii="Times New Roman" w:eastAsia="Times New Roman" w:hAnsi="Times New Roman" w:cs="Times New Roman"/>
          <w:i/>
          <w:sz w:val="28"/>
          <w:szCs w:val="28"/>
          <w:lang w:eastAsia="zh-CN"/>
        </w:rPr>
        <w:t xml:space="preserve">4 </w:t>
      </w:r>
      <w:r w:rsidRPr="0063271F">
        <w:rPr>
          <w:rFonts w:ascii="Times New Roman" w:eastAsia="Times New Roman" w:hAnsi="Times New Roman" w:cs="Times New Roman"/>
          <w:i/>
          <w:sz w:val="28"/>
          <w:szCs w:val="28"/>
          <w:lang w:eastAsia="zh-CN"/>
        </w:rPr>
        <w:t xml:space="preserve">году </w:t>
      </w:r>
      <w:r w:rsidRPr="0063271F">
        <w:rPr>
          <w:rFonts w:ascii="Times New Roman" w:eastAsia="Times New Roman" w:hAnsi="Times New Roman" w:cs="Times New Roman"/>
          <w:sz w:val="28"/>
          <w:szCs w:val="28"/>
          <w:lang w:eastAsia="zh-CN"/>
        </w:rPr>
        <w:t xml:space="preserve">составило </w:t>
      </w:r>
      <w:r w:rsidR="0079473C" w:rsidRPr="0063271F">
        <w:rPr>
          <w:rFonts w:ascii="Times New Roman" w:eastAsia="Times New Roman" w:hAnsi="Times New Roman" w:cs="Times New Roman"/>
          <w:sz w:val="28"/>
          <w:szCs w:val="28"/>
          <w:lang w:eastAsia="zh-CN"/>
        </w:rPr>
        <w:t>95,</w:t>
      </w:r>
      <w:r w:rsidR="008D443F" w:rsidRPr="0063271F">
        <w:rPr>
          <w:rFonts w:ascii="Times New Roman" w:eastAsia="Times New Roman" w:hAnsi="Times New Roman" w:cs="Times New Roman"/>
          <w:sz w:val="28"/>
          <w:szCs w:val="28"/>
          <w:lang w:eastAsia="zh-CN"/>
        </w:rPr>
        <w:t>9</w:t>
      </w:r>
      <w:r w:rsidRPr="0063271F">
        <w:rPr>
          <w:rFonts w:ascii="Times New Roman" w:eastAsia="Times New Roman" w:hAnsi="Times New Roman" w:cs="Times New Roman"/>
          <w:sz w:val="28"/>
          <w:szCs w:val="28"/>
          <w:lang w:eastAsia="zh-CN"/>
        </w:rPr>
        <w:t xml:space="preserve"> процента</w:t>
      </w:r>
      <w:r w:rsidR="007628CA" w:rsidRPr="0063271F">
        <w:rPr>
          <w:rFonts w:ascii="Times New Roman" w:eastAsia="Times New Roman" w:hAnsi="Times New Roman" w:cs="Times New Roman"/>
          <w:sz w:val="28"/>
          <w:szCs w:val="28"/>
          <w:lang w:eastAsia="zh-CN"/>
        </w:rPr>
        <w:t xml:space="preserve">, что на </w:t>
      </w:r>
      <w:r w:rsidR="0079473C" w:rsidRPr="0063271F">
        <w:rPr>
          <w:rFonts w:ascii="Times New Roman" w:eastAsia="Times New Roman" w:hAnsi="Times New Roman" w:cs="Times New Roman"/>
          <w:sz w:val="28"/>
          <w:szCs w:val="28"/>
          <w:lang w:eastAsia="zh-CN"/>
        </w:rPr>
        <w:t>0,</w:t>
      </w:r>
      <w:r w:rsidR="008D443F" w:rsidRPr="0063271F">
        <w:rPr>
          <w:rFonts w:ascii="Times New Roman" w:eastAsia="Times New Roman" w:hAnsi="Times New Roman" w:cs="Times New Roman"/>
          <w:sz w:val="28"/>
          <w:szCs w:val="28"/>
          <w:lang w:eastAsia="zh-CN"/>
        </w:rPr>
        <w:t>9</w:t>
      </w:r>
      <w:r w:rsidR="0079473C" w:rsidRPr="0063271F">
        <w:rPr>
          <w:rFonts w:ascii="Times New Roman" w:eastAsia="Times New Roman" w:hAnsi="Times New Roman" w:cs="Times New Roman"/>
          <w:sz w:val="28"/>
          <w:szCs w:val="28"/>
          <w:lang w:eastAsia="zh-CN"/>
        </w:rPr>
        <w:t xml:space="preserve"> </w:t>
      </w:r>
      <w:r w:rsidR="007628CA" w:rsidRPr="0063271F">
        <w:rPr>
          <w:rFonts w:ascii="Times New Roman" w:eastAsia="Times New Roman" w:hAnsi="Times New Roman" w:cs="Times New Roman"/>
          <w:sz w:val="28"/>
          <w:szCs w:val="28"/>
          <w:lang w:eastAsia="zh-CN"/>
        </w:rPr>
        <w:t xml:space="preserve">процента </w:t>
      </w:r>
      <w:r w:rsidR="00155141" w:rsidRPr="0063271F">
        <w:rPr>
          <w:rFonts w:ascii="Times New Roman" w:eastAsia="Times New Roman" w:hAnsi="Times New Roman" w:cs="Times New Roman"/>
          <w:sz w:val="28"/>
          <w:szCs w:val="28"/>
          <w:lang w:eastAsia="zh-CN"/>
        </w:rPr>
        <w:t>выше</w:t>
      </w:r>
      <w:r w:rsidR="007628CA" w:rsidRPr="0063271F">
        <w:rPr>
          <w:rFonts w:ascii="Times New Roman" w:eastAsia="Times New Roman" w:hAnsi="Times New Roman" w:cs="Times New Roman"/>
          <w:sz w:val="28"/>
          <w:szCs w:val="28"/>
          <w:lang w:eastAsia="zh-CN"/>
        </w:rPr>
        <w:t xml:space="preserve"> запланированного значения.</w:t>
      </w:r>
      <w:r w:rsidRPr="0063271F">
        <w:rPr>
          <w:rFonts w:ascii="Times New Roman" w:eastAsia="Times New Roman" w:hAnsi="Times New Roman" w:cs="Times New Roman"/>
          <w:i/>
          <w:sz w:val="28"/>
          <w:szCs w:val="28"/>
          <w:lang w:eastAsia="zh-CN"/>
        </w:rPr>
        <w:t xml:space="preserve"> </w:t>
      </w:r>
    </w:p>
    <w:p w:rsidR="00973668" w:rsidRPr="0063271F" w:rsidRDefault="006E78B7" w:rsidP="00FF396E">
      <w:pPr>
        <w:pStyle w:val="ConsPlusNormal0"/>
        <w:widowControl w:val="0"/>
        <w:suppressAutoHyphens w:val="0"/>
        <w:ind w:firstLine="709"/>
        <w:jc w:val="both"/>
        <w:rPr>
          <w:rFonts w:ascii="Times New Roman" w:hAnsi="Times New Roman" w:cs="Times New Roman"/>
          <w:color w:val="000000"/>
          <w:sz w:val="28"/>
          <w:szCs w:val="28"/>
          <w:highlight w:val="yellow"/>
        </w:rPr>
      </w:pPr>
      <w:r w:rsidRPr="0063271F">
        <w:rPr>
          <w:rFonts w:ascii="Times New Roman" w:hAnsi="Times New Roman" w:cs="Times New Roman"/>
          <w:i/>
          <w:sz w:val="28"/>
          <w:szCs w:val="28"/>
        </w:rPr>
        <w:t xml:space="preserve">2. Рейтинг Кировского </w:t>
      </w:r>
      <w:r w:rsidR="00D750C9" w:rsidRPr="0063271F">
        <w:rPr>
          <w:rFonts w:ascii="Times New Roman" w:hAnsi="Times New Roman" w:cs="Times New Roman"/>
          <w:i/>
          <w:sz w:val="28"/>
          <w:szCs w:val="28"/>
        </w:rPr>
        <w:t xml:space="preserve">муниципального </w:t>
      </w:r>
      <w:r w:rsidRPr="0063271F">
        <w:rPr>
          <w:rFonts w:ascii="Times New Roman" w:hAnsi="Times New Roman" w:cs="Times New Roman"/>
          <w:i/>
          <w:sz w:val="28"/>
          <w:szCs w:val="28"/>
        </w:rPr>
        <w:t xml:space="preserve">округа по качеству управления бюджетным процессом составил </w:t>
      </w:r>
      <w:r w:rsidR="008D443F" w:rsidRPr="0063271F">
        <w:rPr>
          <w:rFonts w:ascii="Times New Roman" w:hAnsi="Times New Roman" w:cs="Times New Roman"/>
          <w:color w:val="000000"/>
          <w:sz w:val="28"/>
          <w:szCs w:val="28"/>
        </w:rPr>
        <w:t>77,65</w:t>
      </w:r>
      <w:r w:rsidRPr="0063271F">
        <w:rPr>
          <w:rFonts w:ascii="Times New Roman" w:hAnsi="Times New Roman" w:cs="Times New Roman"/>
          <w:color w:val="000000"/>
          <w:sz w:val="28"/>
          <w:szCs w:val="28"/>
        </w:rPr>
        <w:t xml:space="preserve"> балла</w:t>
      </w:r>
      <w:r w:rsidR="00B16672" w:rsidRPr="0063271F">
        <w:rPr>
          <w:rFonts w:ascii="Times New Roman" w:hAnsi="Times New Roman" w:cs="Times New Roman"/>
          <w:color w:val="000000"/>
          <w:sz w:val="28"/>
          <w:szCs w:val="28"/>
        </w:rPr>
        <w:t xml:space="preserve"> </w:t>
      </w:r>
      <w:r w:rsidR="00E77B33" w:rsidRPr="0063271F">
        <w:rPr>
          <w:rFonts w:ascii="Times New Roman" w:hAnsi="Times New Roman" w:cs="Times New Roman"/>
          <w:color w:val="000000"/>
          <w:sz w:val="28"/>
          <w:szCs w:val="28"/>
        </w:rPr>
        <w:t xml:space="preserve">выше запланированного значения на </w:t>
      </w:r>
      <w:r w:rsidR="008D443F" w:rsidRPr="0063271F">
        <w:rPr>
          <w:rFonts w:ascii="Times New Roman" w:hAnsi="Times New Roman" w:cs="Times New Roman"/>
          <w:color w:val="000000"/>
          <w:sz w:val="28"/>
          <w:szCs w:val="28"/>
        </w:rPr>
        <w:t>5,61</w:t>
      </w:r>
      <w:r w:rsidR="00E77B33" w:rsidRPr="0063271F">
        <w:rPr>
          <w:rFonts w:ascii="Times New Roman" w:hAnsi="Times New Roman" w:cs="Times New Roman"/>
          <w:color w:val="000000"/>
          <w:sz w:val="28"/>
          <w:szCs w:val="28"/>
        </w:rPr>
        <w:t xml:space="preserve"> процент</w:t>
      </w:r>
      <w:r w:rsidR="0079473C" w:rsidRPr="0063271F">
        <w:rPr>
          <w:rFonts w:ascii="Times New Roman" w:hAnsi="Times New Roman" w:cs="Times New Roman"/>
          <w:color w:val="000000"/>
          <w:sz w:val="28"/>
          <w:szCs w:val="28"/>
        </w:rPr>
        <w:t>ов</w:t>
      </w:r>
      <w:r w:rsidR="001508AA" w:rsidRPr="0063271F">
        <w:rPr>
          <w:rFonts w:ascii="Times New Roman" w:hAnsi="Times New Roman" w:cs="Times New Roman"/>
          <w:color w:val="000000"/>
          <w:sz w:val="28"/>
          <w:szCs w:val="28"/>
        </w:rPr>
        <w:t xml:space="preserve">. </w:t>
      </w:r>
      <w:r w:rsidR="00FD1402" w:rsidRPr="0063271F">
        <w:rPr>
          <w:rFonts w:ascii="Times New Roman" w:hAnsi="Times New Roman" w:cs="Times New Roman"/>
          <w:color w:val="000000"/>
          <w:sz w:val="28"/>
          <w:szCs w:val="28"/>
        </w:rPr>
        <w:t xml:space="preserve">В соответствии с </w:t>
      </w:r>
      <w:r w:rsidR="00FD1402" w:rsidRPr="0063271F">
        <w:rPr>
          <w:rFonts w:ascii="Times New Roman" w:hAnsi="Times New Roman" w:cs="Times New Roman"/>
          <w:sz w:val="28"/>
          <w:szCs w:val="28"/>
          <w:lang w:eastAsia="ru-RU"/>
        </w:rPr>
        <w:t>приказом Министерства фи</w:t>
      </w:r>
      <w:r w:rsidR="0063271F" w:rsidRPr="0063271F">
        <w:rPr>
          <w:rFonts w:ascii="Times New Roman" w:hAnsi="Times New Roman" w:cs="Times New Roman"/>
          <w:sz w:val="28"/>
          <w:szCs w:val="28"/>
          <w:lang w:eastAsia="ru-RU"/>
        </w:rPr>
        <w:t xml:space="preserve">нансов Ставропольского края </w:t>
      </w:r>
      <w:r w:rsidR="00FD1402" w:rsidRPr="0063271F">
        <w:rPr>
          <w:rFonts w:ascii="Times New Roman" w:hAnsi="Times New Roman" w:cs="Times New Roman"/>
          <w:sz w:val="28"/>
          <w:szCs w:val="28"/>
          <w:lang w:eastAsia="ru-RU"/>
        </w:rPr>
        <w:t>от 3</w:t>
      </w:r>
      <w:r w:rsidR="0079473C" w:rsidRPr="0063271F">
        <w:rPr>
          <w:rFonts w:ascii="Times New Roman" w:hAnsi="Times New Roman" w:cs="Times New Roman"/>
          <w:sz w:val="28"/>
          <w:szCs w:val="28"/>
          <w:lang w:eastAsia="ru-RU"/>
        </w:rPr>
        <w:t>0</w:t>
      </w:r>
      <w:r w:rsidR="0063271F" w:rsidRPr="0063271F">
        <w:rPr>
          <w:rFonts w:ascii="Times New Roman" w:hAnsi="Times New Roman" w:cs="Times New Roman"/>
          <w:sz w:val="28"/>
          <w:szCs w:val="28"/>
          <w:lang w:eastAsia="ru-RU"/>
        </w:rPr>
        <w:t xml:space="preserve"> мая </w:t>
      </w:r>
      <w:r w:rsidR="00FD1402" w:rsidRPr="0063271F">
        <w:rPr>
          <w:rFonts w:ascii="Times New Roman" w:hAnsi="Times New Roman" w:cs="Times New Roman"/>
          <w:sz w:val="28"/>
          <w:szCs w:val="28"/>
          <w:lang w:eastAsia="ru-RU"/>
        </w:rPr>
        <w:t>202</w:t>
      </w:r>
      <w:r w:rsidR="0063271F" w:rsidRPr="0063271F">
        <w:rPr>
          <w:rFonts w:ascii="Times New Roman" w:hAnsi="Times New Roman" w:cs="Times New Roman"/>
          <w:sz w:val="28"/>
          <w:szCs w:val="28"/>
          <w:lang w:eastAsia="ru-RU"/>
        </w:rPr>
        <w:t>4</w:t>
      </w:r>
      <w:r w:rsidR="00FD1402" w:rsidRPr="0063271F">
        <w:rPr>
          <w:rFonts w:ascii="Times New Roman" w:hAnsi="Times New Roman" w:cs="Times New Roman"/>
          <w:sz w:val="28"/>
          <w:szCs w:val="28"/>
          <w:lang w:eastAsia="ru-RU"/>
        </w:rPr>
        <w:t xml:space="preserve"> года </w:t>
      </w:r>
      <w:r w:rsidR="0063271F" w:rsidRPr="0063271F">
        <w:rPr>
          <w:rFonts w:ascii="Times New Roman" w:hAnsi="Times New Roman" w:cs="Times New Roman"/>
          <w:sz w:val="28"/>
          <w:szCs w:val="28"/>
          <w:lang w:eastAsia="ru-RU"/>
        </w:rPr>
        <w:t xml:space="preserve"> № 134 </w:t>
      </w:r>
      <w:r w:rsidR="00FD1402" w:rsidRPr="0063271F">
        <w:rPr>
          <w:rFonts w:ascii="Times New Roman" w:hAnsi="Times New Roman" w:cs="Times New Roman"/>
          <w:sz w:val="28"/>
          <w:szCs w:val="28"/>
          <w:lang w:eastAsia="ru-RU"/>
        </w:rPr>
        <w:t>«О результатах оценки качества управления бюджетным процессом и стратегическог</w:t>
      </w:r>
      <w:r w:rsidR="0063271F" w:rsidRPr="0063271F">
        <w:rPr>
          <w:rFonts w:ascii="Times New Roman" w:hAnsi="Times New Roman" w:cs="Times New Roman"/>
          <w:sz w:val="28"/>
          <w:szCs w:val="28"/>
          <w:lang w:eastAsia="ru-RU"/>
        </w:rPr>
        <w:t xml:space="preserve">о планирования в муниципальных </w:t>
      </w:r>
      <w:r w:rsidR="00237870" w:rsidRPr="0063271F">
        <w:rPr>
          <w:rFonts w:ascii="Times New Roman" w:hAnsi="Times New Roman" w:cs="Times New Roman"/>
          <w:sz w:val="28"/>
          <w:szCs w:val="28"/>
          <w:lang w:eastAsia="ru-RU"/>
        </w:rPr>
        <w:t>округах</w:t>
      </w:r>
      <w:r w:rsidR="00FD1402" w:rsidRPr="0063271F">
        <w:rPr>
          <w:rFonts w:ascii="Times New Roman" w:hAnsi="Times New Roman" w:cs="Times New Roman"/>
          <w:sz w:val="28"/>
          <w:szCs w:val="28"/>
          <w:lang w:eastAsia="ru-RU"/>
        </w:rPr>
        <w:t xml:space="preserve"> и городских округах Ставропольского края по итогам 202</w:t>
      </w:r>
      <w:r w:rsidR="0063271F" w:rsidRPr="0063271F">
        <w:rPr>
          <w:rFonts w:ascii="Times New Roman" w:hAnsi="Times New Roman" w:cs="Times New Roman"/>
          <w:sz w:val="28"/>
          <w:szCs w:val="28"/>
          <w:lang w:eastAsia="ru-RU"/>
        </w:rPr>
        <w:t>3</w:t>
      </w:r>
      <w:r w:rsidR="00FD1402" w:rsidRPr="0063271F">
        <w:rPr>
          <w:rFonts w:ascii="Times New Roman" w:hAnsi="Times New Roman" w:cs="Times New Roman"/>
          <w:sz w:val="28"/>
          <w:szCs w:val="28"/>
          <w:lang w:eastAsia="ru-RU"/>
        </w:rPr>
        <w:t xml:space="preserve"> год</w:t>
      </w:r>
      <w:r w:rsidR="0063271F" w:rsidRPr="0063271F">
        <w:rPr>
          <w:rFonts w:ascii="Times New Roman" w:hAnsi="Times New Roman" w:cs="Times New Roman"/>
          <w:sz w:val="28"/>
          <w:szCs w:val="28"/>
          <w:lang w:eastAsia="ru-RU"/>
        </w:rPr>
        <w:t>а</w:t>
      </w:r>
      <w:r w:rsidR="00FD1402" w:rsidRPr="0063271F">
        <w:rPr>
          <w:rFonts w:ascii="Times New Roman" w:hAnsi="Times New Roman" w:cs="Times New Roman"/>
          <w:sz w:val="28"/>
          <w:szCs w:val="28"/>
          <w:lang w:eastAsia="ru-RU"/>
        </w:rPr>
        <w:t xml:space="preserve">» </w:t>
      </w:r>
      <w:r w:rsidR="001508AA" w:rsidRPr="0063271F">
        <w:rPr>
          <w:rFonts w:ascii="Times New Roman" w:hAnsi="Times New Roman" w:cs="Times New Roman"/>
          <w:color w:val="000000"/>
          <w:sz w:val="28"/>
          <w:szCs w:val="28"/>
        </w:rPr>
        <w:t>Кировский</w:t>
      </w:r>
      <w:r w:rsidR="0063271F" w:rsidRPr="0063271F">
        <w:rPr>
          <w:rFonts w:ascii="Times New Roman" w:hAnsi="Times New Roman" w:cs="Times New Roman"/>
          <w:color w:val="000000"/>
          <w:sz w:val="28"/>
          <w:szCs w:val="28"/>
        </w:rPr>
        <w:t xml:space="preserve"> муниципальный </w:t>
      </w:r>
      <w:r w:rsidR="001508AA" w:rsidRPr="0063271F">
        <w:rPr>
          <w:rFonts w:ascii="Times New Roman" w:hAnsi="Times New Roman" w:cs="Times New Roman"/>
          <w:color w:val="000000"/>
          <w:sz w:val="28"/>
          <w:szCs w:val="28"/>
        </w:rPr>
        <w:t xml:space="preserve">округ занял </w:t>
      </w:r>
      <w:r w:rsidR="0063271F" w:rsidRPr="0063271F">
        <w:rPr>
          <w:rFonts w:ascii="Times New Roman" w:hAnsi="Times New Roman" w:cs="Times New Roman"/>
          <w:color w:val="000000"/>
          <w:sz w:val="28"/>
          <w:szCs w:val="28"/>
        </w:rPr>
        <w:t>8</w:t>
      </w:r>
      <w:r w:rsidR="001508AA" w:rsidRPr="0063271F">
        <w:rPr>
          <w:rFonts w:ascii="Times New Roman" w:hAnsi="Times New Roman" w:cs="Times New Roman"/>
          <w:color w:val="000000"/>
          <w:sz w:val="28"/>
          <w:szCs w:val="28"/>
        </w:rPr>
        <w:t xml:space="preserve"> место</w:t>
      </w:r>
      <w:r w:rsidR="00237870" w:rsidRPr="0063271F">
        <w:rPr>
          <w:rFonts w:ascii="Times New Roman" w:hAnsi="Times New Roman" w:cs="Times New Roman"/>
          <w:color w:val="000000"/>
          <w:sz w:val="28"/>
          <w:szCs w:val="28"/>
        </w:rPr>
        <w:t xml:space="preserve"> </w:t>
      </w:r>
      <w:r w:rsidR="001508AA" w:rsidRPr="0063271F">
        <w:rPr>
          <w:rFonts w:ascii="Times New Roman" w:hAnsi="Times New Roman" w:cs="Times New Roman"/>
          <w:color w:val="000000"/>
          <w:sz w:val="28"/>
          <w:szCs w:val="28"/>
        </w:rPr>
        <w:t>по краю</w:t>
      </w:r>
      <w:r w:rsidR="00973668" w:rsidRPr="0063271F">
        <w:rPr>
          <w:rFonts w:ascii="Times New Roman" w:hAnsi="Times New Roman" w:cs="Times New Roman"/>
          <w:color w:val="000000"/>
          <w:sz w:val="28"/>
          <w:szCs w:val="28"/>
        </w:rPr>
        <w:t>.</w:t>
      </w:r>
    </w:p>
    <w:p w:rsidR="00E77B33" w:rsidRPr="0063271F" w:rsidRDefault="001508AA" w:rsidP="00FF396E">
      <w:pPr>
        <w:widowControl w:val="0"/>
        <w:pBdr>
          <w:top w:val="single" w:sz="4" w:space="0" w:color="FFFFFF"/>
          <w:left w:val="single" w:sz="4" w:space="0" w:color="FFFFFF"/>
          <w:bottom w:val="single" w:sz="4" w:space="0" w:color="FFFFFF"/>
          <w:right w:val="single" w:sz="4" w:space="5"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63271F">
        <w:rPr>
          <w:rFonts w:ascii="Times New Roman" w:eastAsia="Times New Roman" w:hAnsi="Times New Roman" w:cs="Times New Roman"/>
          <w:i/>
          <w:sz w:val="28"/>
          <w:szCs w:val="28"/>
          <w:lang w:eastAsia="zh-CN"/>
        </w:rPr>
        <w:t xml:space="preserve">3. Качество планирования доходов бюджета </w:t>
      </w:r>
      <w:r w:rsidR="00D750C9" w:rsidRPr="0063271F">
        <w:rPr>
          <w:rFonts w:ascii="Times New Roman" w:eastAsia="Times New Roman" w:hAnsi="Times New Roman" w:cs="Times New Roman"/>
          <w:i/>
          <w:sz w:val="28"/>
          <w:szCs w:val="28"/>
          <w:lang w:eastAsia="zh-CN"/>
        </w:rPr>
        <w:t xml:space="preserve">муниципального </w:t>
      </w:r>
      <w:r w:rsidRPr="0063271F">
        <w:rPr>
          <w:rFonts w:ascii="Times New Roman" w:eastAsia="Times New Roman" w:hAnsi="Times New Roman" w:cs="Times New Roman"/>
          <w:i/>
          <w:sz w:val="28"/>
          <w:szCs w:val="28"/>
          <w:lang w:eastAsia="zh-CN"/>
        </w:rPr>
        <w:t>округа без учета безвозмездных поступлений в 202</w:t>
      </w:r>
      <w:r w:rsidR="0063271F" w:rsidRPr="0063271F">
        <w:rPr>
          <w:rFonts w:ascii="Times New Roman" w:eastAsia="Times New Roman" w:hAnsi="Times New Roman" w:cs="Times New Roman"/>
          <w:i/>
          <w:sz w:val="28"/>
          <w:szCs w:val="28"/>
          <w:lang w:eastAsia="zh-CN"/>
        </w:rPr>
        <w:t>4</w:t>
      </w:r>
      <w:r w:rsidRPr="0063271F">
        <w:rPr>
          <w:rFonts w:ascii="Times New Roman" w:eastAsia="Times New Roman" w:hAnsi="Times New Roman" w:cs="Times New Roman"/>
          <w:i/>
          <w:sz w:val="28"/>
          <w:szCs w:val="28"/>
          <w:lang w:eastAsia="zh-CN"/>
        </w:rPr>
        <w:t xml:space="preserve"> году </w:t>
      </w:r>
      <w:r w:rsidRPr="0063271F">
        <w:rPr>
          <w:rFonts w:ascii="Times New Roman" w:eastAsia="Times New Roman" w:hAnsi="Times New Roman" w:cs="Times New Roman"/>
          <w:sz w:val="28"/>
          <w:szCs w:val="28"/>
          <w:lang w:eastAsia="zh-CN"/>
        </w:rPr>
        <w:t xml:space="preserve">на уровне </w:t>
      </w:r>
      <w:r w:rsidR="0063271F" w:rsidRPr="0063271F">
        <w:rPr>
          <w:rFonts w:ascii="Times New Roman" w:eastAsia="Times New Roman" w:hAnsi="Times New Roman" w:cs="Times New Roman"/>
          <w:sz w:val="28"/>
          <w:szCs w:val="28"/>
          <w:lang w:eastAsia="zh-CN"/>
        </w:rPr>
        <w:t>17,9</w:t>
      </w:r>
      <w:r w:rsidR="00E77B33" w:rsidRPr="0063271F">
        <w:rPr>
          <w:rFonts w:ascii="Times New Roman" w:eastAsia="Times New Roman" w:hAnsi="Times New Roman" w:cs="Times New Roman"/>
          <w:sz w:val="28"/>
          <w:szCs w:val="28"/>
          <w:lang w:eastAsia="zh-CN"/>
        </w:rPr>
        <w:t xml:space="preserve"> процента, </w:t>
      </w:r>
      <w:r w:rsidR="0063271F" w:rsidRPr="0063271F">
        <w:rPr>
          <w:rFonts w:ascii="Times New Roman" w:eastAsia="Times New Roman" w:hAnsi="Times New Roman" w:cs="Times New Roman"/>
          <w:sz w:val="28"/>
          <w:szCs w:val="28"/>
          <w:lang w:eastAsia="zh-CN"/>
        </w:rPr>
        <w:t xml:space="preserve">выше </w:t>
      </w:r>
      <w:r w:rsidR="00237870" w:rsidRPr="0063271F">
        <w:rPr>
          <w:rFonts w:ascii="Times New Roman" w:eastAsia="Times New Roman" w:hAnsi="Times New Roman" w:cs="Times New Roman"/>
          <w:sz w:val="28"/>
          <w:szCs w:val="28"/>
          <w:lang w:eastAsia="zh-CN"/>
        </w:rPr>
        <w:t>запланированного</w:t>
      </w:r>
      <w:r w:rsidR="00155141" w:rsidRPr="0063271F">
        <w:rPr>
          <w:rFonts w:ascii="Times New Roman" w:eastAsia="Times New Roman" w:hAnsi="Times New Roman" w:cs="Times New Roman"/>
          <w:sz w:val="28"/>
          <w:szCs w:val="28"/>
          <w:lang w:eastAsia="zh-CN"/>
        </w:rPr>
        <w:t xml:space="preserve"> уровня </w:t>
      </w:r>
      <w:r w:rsidR="00E77B33" w:rsidRPr="0063271F">
        <w:rPr>
          <w:rFonts w:ascii="Times New Roman" w:eastAsia="Times New Roman" w:hAnsi="Times New Roman" w:cs="Times New Roman"/>
          <w:sz w:val="28"/>
          <w:szCs w:val="28"/>
          <w:lang w:eastAsia="zh-CN"/>
        </w:rPr>
        <w:t xml:space="preserve"> </w:t>
      </w:r>
      <w:r w:rsidR="0063271F" w:rsidRPr="0063271F">
        <w:rPr>
          <w:rFonts w:ascii="Times New Roman" w:eastAsia="Times New Roman" w:hAnsi="Times New Roman" w:cs="Times New Roman"/>
          <w:sz w:val="28"/>
          <w:szCs w:val="28"/>
          <w:lang w:eastAsia="zh-CN"/>
        </w:rPr>
        <w:t>в 3,6 раза</w:t>
      </w:r>
      <w:r w:rsidR="00E77B33" w:rsidRPr="0063271F">
        <w:rPr>
          <w:rFonts w:ascii="Times New Roman" w:eastAsia="Times New Roman" w:hAnsi="Times New Roman" w:cs="Times New Roman"/>
          <w:sz w:val="28"/>
          <w:szCs w:val="28"/>
          <w:lang w:eastAsia="zh-CN"/>
        </w:rPr>
        <w:t xml:space="preserve">. </w:t>
      </w:r>
    </w:p>
    <w:p w:rsidR="0063271F" w:rsidRPr="0063271F" w:rsidRDefault="004A4BEF" w:rsidP="00FF396E">
      <w:pPr>
        <w:pStyle w:val="ConsPlusNormal0"/>
        <w:widowControl w:val="0"/>
        <w:suppressAutoHyphens w:val="0"/>
        <w:ind w:firstLine="709"/>
        <w:jc w:val="both"/>
        <w:rPr>
          <w:rFonts w:ascii="Times New Roman" w:hAnsi="Times New Roman" w:cs="Times New Roman"/>
          <w:sz w:val="28"/>
          <w:szCs w:val="28"/>
        </w:rPr>
      </w:pPr>
      <w:r w:rsidRPr="004A4BEF">
        <w:rPr>
          <w:rFonts w:ascii="Times New Roman" w:hAnsi="Times New Roman" w:cs="Times New Roman"/>
          <w:sz w:val="28"/>
          <w:szCs w:val="28"/>
        </w:rPr>
        <w:t xml:space="preserve">В отчетном периоде проведена оценка качества финансового менеджмента, осуществляемого главными распорядителями бюджетных средств Кировского муниципального округа Ставропольского края. </w:t>
      </w:r>
      <w:r w:rsidR="0063271F" w:rsidRPr="004A4BEF">
        <w:rPr>
          <w:rFonts w:ascii="Times New Roman" w:hAnsi="Times New Roman" w:cs="Times New Roman"/>
          <w:sz w:val="28"/>
          <w:szCs w:val="28"/>
        </w:rPr>
        <w:t>Приказом финансового управления администрации Кировского муниципального</w:t>
      </w:r>
      <w:r w:rsidR="0063271F" w:rsidRPr="0063271F">
        <w:rPr>
          <w:rFonts w:ascii="Times New Roman" w:hAnsi="Times New Roman" w:cs="Times New Roman"/>
          <w:sz w:val="28"/>
          <w:szCs w:val="28"/>
        </w:rPr>
        <w:t xml:space="preserve"> округа Ставропольского края от 26 апреля 2024 года № 50-иб утвержден отчет о результатах проведения мониторинга качества финансового менеджмента. Утвержден рейтинг главных распорядителей бюджетных средств Кировского муниципального округа Ставропольского края за 2023 год. Главным распорядителям бюджетных средств Кировского муниципального округа Ставропольского края, набравшим наименьшее количество баллов, принять меры по повышению качества соблюдения бюджетного законодательства.</w:t>
      </w:r>
    </w:p>
    <w:p w:rsidR="005B2563" w:rsidRPr="00D750C9" w:rsidRDefault="005B2563" w:rsidP="00FF396E">
      <w:pPr>
        <w:widowControl w:val="0"/>
        <w:pBdr>
          <w:top w:val="single" w:sz="4" w:space="0" w:color="FFFFFF"/>
          <w:left w:val="single" w:sz="4" w:space="0" w:color="FFFFFF"/>
          <w:bottom w:val="single" w:sz="4" w:space="0" w:color="FFFFFF"/>
          <w:right w:val="single" w:sz="4" w:space="5" w:color="FFFFFF"/>
        </w:pBdr>
        <w:suppressAutoHyphens w:val="0"/>
        <w:spacing w:after="0" w:line="240" w:lineRule="auto"/>
        <w:ind w:firstLine="709"/>
        <w:jc w:val="both"/>
        <w:rPr>
          <w:rFonts w:ascii="Times New Roman" w:eastAsia="Times New Roman" w:hAnsi="Times New Roman" w:cs="Times New Roman"/>
          <w:i/>
          <w:sz w:val="28"/>
          <w:szCs w:val="28"/>
          <w:highlight w:val="yellow"/>
          <w:lang w:eastAsia="zh-CN"/>
        </w:rPr>
      </w:pPr>
    </w:p>
    <w:p w:rsidR="005B2563" w:rsidRPr="00CB7025" w:rsidRDefault="005B2563"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r w:rsidRPr="00CB7025">
        <w:rPr>
          <w:rFonts w:ascii="Times New Roman" w:eastAsia="Times New Roman" w:hAnsi="Times New Roman" w:cs="Times New Roman"/>
          <w:b/>
          <w:i/>
          <w:sz w:val="28"/>
          <w:szCs w:val="28"/>
          <w:lang w:eastAsia="zh-CN"/>
        </w:rPr>
        <w:t>Муниципальная программа «Формирование современной городской среды».</w:t>
      </w:r>
    </w:p>
    <w:p w:rsidR="004C086B" w:rsidRPr="0065339E" w:rsidRDefault="005B2563"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65339E">
        <w:rPr>
          <w:rFonts w:ascii="Times New Roman" w:hAnsi="Times New Roman" w:cs="Times New Roman"/>
          <w:sz w:val="28"/>
          <w:szCs w:val="28"/>
        </w:rPr>
        <w:t xml:space="preserve">Ответственный исполнитель: </w:t>
      </w:r>
      <w:r w:rsidR="004C086B" w:rsidRPr="0065339E">
        <w:rPr>
          <w:rFonts w:ascii="Times New Roman" w:hAnsi="Times New Roman" w:cs="Times New Roman"/>
          <w:sz w:val="28"/>
          <w:szCs w:val="28"/>
        </w:rPr>
        <w:t xml:space="preserve">отдел по работе с территориями администрации Кировского </w:t>
      </w:r>
      <w:r w:rsidR="004C086B" w:rsidRPr="0065339E">
        <w:rPr>
          <w:rFonts w:ascii="Times New Roman" w:eastAsia="Times New Roman" w:hAnsi="Times New Roman" w:cs="Times New Roman"/>
          <w:sz w:val="28"/>
          <w:szCs w:val="28"/>
          <w:lang w:eastAsia="zh-CN"/>
        </w:rPr>
        <w:t>муниципального</w:t>
      </w:r>
      <w:r w:rsidR="004C086B" w:rsidRPr="0065339E">
        <w:rPr>
          <w:rFonts w:ascii="Times New Roman" w:hAnsi="Times New Roman" w:cs="Times New Roman"/>
          <w:sz w:val="28"/>
          <w:szCs w:val="28"/>
        </w:rPr>
        <w:t xml:space="preserve"> округа Ставропольского края (далее – отдел по работе с территориями</w:t>
      </w:r>
      <w:r w:rsidR="0065339E" w:rsidRPr="0065339E">
        <w:rPr>
          <w:rFonts w:ascii="Times New Roman" w:hAnsi="Times New Roman" w:cs="Times New Roman"/>
          <w:sz w:val="28"/>
          <w:szCs w:val="28"/>
        </w:rPr>
        <w:t xml:space="preserve"> администрации</w:t>
      </w:r>
      <w:r w:rsidR="004C086B" w:rsidRPr="0065339E">
        <w:rPr>
          <w:rFonts w:ascii="Times New Roman" w:hAnsi="Times New Roman" w:cs="Times New Roman"/>
          <w:sz w:val="28"/>
          <w:szCs w:val="28"/>
        </w:rPr>
        <w:t>).</w:t>
      </w:r>
    </w:p>
    <w:p w:rsidR="00D02941" w:rsidRPr="00A6707D" w:rsidRDefault="00D02941"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A6707D">
        <w:rPr>
          <w:rFonts w:ascii="Times New Roman" w:hAnsi="Times New Roman" w:cs="Times New Roman"/>
          <w:sz w:val="28"/>
          <w:szCs w:val="28"/>
        </w:rPr>
        <w:t>На достижение цели муниципальной программы направлена одна подпрограмма.</w:t>
      </w:r>
    </w:p>
    <w:p w:rsidR="00D02941" w:rsidRPr="00A6707D" w:rsidRDefault="00D02941"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A6707D">
        <w:rPr>
          <w:rFonts w:ascii="Times New Roman" w:hAnsi="Times New Roman" w:cs="Times New Roman"/>
          <w:sz w:val="28"/>
          <w:szCs w:val="28"/>
        </w:rPr>
        <w:t>В отчетный период достигнуты следующие результаты:</w:t>
      </w:r>
    </w:p>
    <w:p w:rsidR="00D02941" w:rsidRPr="00A6707D" w:rsidRDefault="00D02941"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A6707D">
        <w:rPr>
          <w:rFonts w:ascii="Times New Roman" w:hAnsi="Times New Roman" w:cs="Times New Roman"/>
          <w:i/>
          <w:sz w:val="28"/>
          <w:szCs w:val="28"/>
        </w:rPr>
        <w:t xml:space="preserve">1. Доля благоустроенных общественных территорий в Кировском </w:t>
      </w:r>
      <w:r w:rsidR="00D750C9" w:rsidRPr="00A6707D">
        <w:rPr>
          <w:rFonts w:ascii="Times New Roman" w:hAnsi="Times New Roman" w:cs="Times New Roman"/>
          <w:i/>
          <w:sz w:val="28"/>
          <w:szCs w:val="28"/>
        </w:rPr>
        <w:lastRenderedPageBreak/>
        <w:t xml:space="preserve">муниципальном </w:t>
      </w:r>
      <w:r w:rsidRPr="00A6707D">
        <w:rPr>
          <w:rFonts w:ascii="Times New Roman" w:hAnsi="Times New Roman" w:cs="Times New Roman"/>
          <w:i/>
          <w:sz w:val="28"/>
          <w:szCs w:val="28"/>
        </w:rPr>
        <w:t>округе Ставропольского края</w:t>
      </w:r>
      <w:r w:rsidRPr="00A6707D">
        <w:rPr>
          <w:rFonts w:ascii="Times New Roman" w:hAnsi="Times New Roman" w:cs="Times New Roman"/>
          <w:sz w:val="28"/>
          <w:szCs w:val="28"/>
        </w:rPr>
        <w:t xml:space="preserve"> составила </w:t>
      </w:r>
      <w:r w:rsidR="00A6707D" w:rsidRPr="00A6707D">
        <w:rPr>
          <w:rFonts w:ascii="Times New Roman" w:hAnsi="Times New Roman" w:cs="Times New Roman"/>
          <w:sz w:val="28"/>
          <w:szCs w:val="28"/>
        </w:rPr>
        <w:t>95,4</w:t>
      </w:r>
      <w:r w:rsidRPr="00A6707D">
        <w:rPr>
          <w:rFonts w:ascii="Times New Roman" w:hAnsi="Times New Roman" w:cs="Times New Roman"/>
          <w:sz w:val="28"/>
          <w:szCs w:val="28"/>
        </w:rPr>
        <w:t xml:space="preserve"> процента (выше запланированного уровня на </w:t>
      </w:r>
      <w:r w:rsidR="00A6707D" w:rsidRPr="00A6707D">
        <w:rPr>
          <w:rFonts w:ascii="Times New Roman" w:hAnsi="Times New Roman" w:cs="Times New Roman"/>
          <w:sz w:val="28"/>
          <w:szCs w:val="28"/>
        </w:rPr>
        <w:t>33,0</w:t>
      </w:r>
      <w:r w:rsidRPr="00A6707D">
        <w:rPr>
          <w:rFonts w:ascii="Times New Roman" w:hAnsi="Times New Roman" w:cs="Times New Roman"/>
          <w:sz w:val="28"/>
          <w:szCs w:val="28"/>
        </w:rPr>
        <w:t xml:space="preserve"> процента).</w:t>
      </w:r>
      <w:r w:rsidR="00A6707D" w:rsidRPr="00A6707D">
        <w:rPr>
          <w:rFonts w:ascii="Times New Roman" w:hAnsi="Times New Roman" w:cs="Times New Roman"/>
          <w:sz w:val="28"/>
          <w:szCs w:val="28"/>
        </w:rPr>
        <w:t xml:space="preserve"> </w:t>
      </w:r>
      <w:proofErr w:type="gramStart"/>
      <w:r w:rsidR="00A6707D" w:rsidRPr="00A6707D">
        <w:rPr>
          <w:rFonts w:ascii="Times New Roman" w:hAnsi="Times New Roman" w:cs="Times New Roman"/>
          <w:sz w:val="28"/>
          <w:szCs w:val="28"/>
          <w:lang w:eastAsia="ru-RU"/>
        </w:rPr>
        <w:t>На конец</w:t>
      </w:r>
      <w:proofErr w:type="gramEnd"/>
      <w:r w:rsidR="00A6707D" w:rsidRPr="00A6707D">
        <w:rPr>
          <w:rFonts w:ascii="Times New Roman" w:hAnsi="Times New Roman" w:cs="Times New Roman"/>
          <w:sz w:val="28"/>
          <w:szCs w:val="28"/>
          <w:lang w:eastAsia="ru-RU"/>
        </w:rPr>
        <w:t xml:space="preserve"> 2024 года из 44-х общественных территорий благоустроенно 42.</w:t>
      </w:r>
    </w:p>
    <w:p w:rsidR="00A6707D" w:rsidRPr="00A6707D" w:rsidRDefault="00363BC3" w:rsidP="00FF396E">
      <w:pPr>
        <w:pStyle w:val="aff9"/>
        <w:widowControl w:val="0"/>
        <w:ind w:firstLine="709"/>
        <w:jc w:val="both"/>
        <w:rPr>
          <w:rFonts w:ascii="Times New Roman" w:hAnsi="Times New Roman"/>
          <w:sz w:val="28"/>
          <w:szCs w:val="28"/>
        </w:rPr>
      </w:pPr>
      <w:r w:rsidRPr="00A6707D">
        <w:rPr>
          <w:rFonts w:ascii="Times New Roman" w:hAnsi="Times New Roman"/>
          <w:sz w:val="28"/>
          <w:szCs w:val="28"/>
        </w:rPr>
        <w:t>В 202</w:t>
      </w:r>
      <w:r w:rsidR="00A6707D" w:rsidRPr="00A6707D">
        <w:rPr>
          <w:rFonts w:ascii="Times New Roman" w:hAnsi="Times New Roman"/>
          <w:sz w:val="28"/>
          <w:szCs w:val="28"/>
        </w:rPr>
        <w:t>4</w:t>
      </w:r>
      <w:r w:rsidRPr="00A6707D">
        <w:rPr>
          <w:rFonts w:ascii="Times New Roman" w:hAnsi="Times New Roman"/>
          <w:sz w:val="28"/>
          <w:szCs w:val="28"/>
        </w:rPr>
        <w:t xml:space="preserve"> году выполнены работы</w:t>
      </w:r>
      <w:r w:rsidR="00A6707D" w:rsidRPr="00A6707D">
        <w:rPr>
          <w:rFonts w:ascii="Times New Roman" w:hAnsi="Times New Roman"/>
          <w:sz w:val="28"/>
          <w:szCs w:val="28"/>
        </w:rPr>
        <w:t xml:space="preserve"> по благоустройству парковой зоны и аллеи по ул. Ленина в ст. Советской. На реализацию проекта направлены средства в сумме 24</w:t>
      </w:r>
      <w:r w:rsidR="008D443F">
        <w:rPr>
          <w:rFonts w:ascii="Times New Roman" w:hAnsi="Times New Roman"/>
          <w:sz w:val="28"/>
          <w:szCs w:val="28"/>
        </w:rPr>
        <w:t>,5</w:t>
      </w:r>
      <w:r w:rsidR="00A6707D" w:rsidRPr="00A6707D">
        <w:rPr>
          <w:rFonts w:ascii="Times New Roman" w:hAnsi="Times New Roman"/>
          <w:sz w:val="28"/>
          <w:szCs w:val="28"/>
        </w:rPr>
        <w:t xml:space="preserve"> млн. рублей</w:t>
      </w:r>
      <w:r w:rsidR="00A6707D" w:rsidRPr="00A6707D">
        <w:rPr>
          <w:rFonts w:ascii="Times New Roman" w:hAnsi="Times New Roman"/>
          <w:color w:val="000000"/>
          <w:sz w:val="28"/>
          <w:szCs w:val="28"/>
        </w:rPr>
        <w:t>.</w:t>
      </w:r>
      <w:r w:rsidR="00A6707D" w:rsidRPr="00A6707D">
        <w:rPr>
          <w:rFonts w:ascii="Times New Roman" w:hAnsi="Times New Roman"/>
          <w:sz w:val="28"/>
          <w:szCs w:val="28"/>
        </w:rPr>
        <w:t xml:space="preserve"> </w:t>
      </w:r>
      <w:proofErr w:type="gramStart"/>
      <w:r w:rsidR="00A6707D" w:rsidRPr="00A6707D">
        <w:rPr>
          <w:rFonts w:ascii="Times New Roman" w:hAnsi="Times New Roman"/>
          <w:sz w:val="28"/>
          <w:szCs w:val="28"/>
        </w:rPr>
        <w:t xml:space="preserve">В рамках проекта выполнены: замена асфальтового покрытия, установка детского игрового комплекса, озеленение, выполнение электромонтажных работ. </w:t>
      </w:r>
      <w:proofErr w:type="gramEnd"/>
    </w:p>
    <w:p w:rsidR="00D02941" w:rsidRPr="00A6707D" w:rsidRDefault="00D02941" w:rsidP="00FF396E">
      <w:pPr>
        <w:widowControl w:val="0"/>
        <w:suppressAutoHyphens w:val="0"/>
        <w:spacing w:after="0" w:line="240" w:lineRule="auto"/>
        <w:ind w:firstLine="709"/>
        <w:jc w:val="both"/>
        <w:rPr>
          <w:rFonts w:ascii="Times New Roman" w:hAnsi="Times New Roman" w:cs="Times New Roman"/>
          <w:sz w:val="28"/>
          <w:szCs w:val="28"/>
        </w:rPr>
      </w:pPr>
      <w:r w:rsidRPr="00A6707D">
        <w:rPr>
          <w:rFonts w:ascii="Times New Roman" w:hAnsi="Times New Roman" w:cs="Times New Roman"/>
          <w:i/>
          <w:sz w:val="28"/>
          <w:szCs w:val="28"/>
        </w:rPr>
        <w:t>2. Доля благоустроенных дворовых территорий в многоквартирных дом</w:t>
      </w:r>
      <w:r w:rsidR="00C522D1">
        <w:rPr>
          <w:rFonts w:ascii="Times New Roman" w:hAnsi="Times New Roman" w:cs="Times New Roman"/>
          <w:i/>
          <w:sz w:val="28"/>
          <w:szCs w:val="28"/>
        </w:rPr>
        <w:t>ах</w:t>
      </w:r>
      <w:r w:rsidRPr="00A6707D">
        <w:rPr>
          <w:rFonts w:ascii="Times New Roman" w:hAnsi="Times New Roman" w:cs="Times New Roman"/>
          <w:i/>
          <w:sz w:val="28"/>
          <w:szCs w:val="28"/>
        </w:rPr>
        <w:t xml:space="preserve"> в Кировском </w:t>
      </w:r>
      <w:r w:rsidR="00D750C9" w:rsidRPr="00A6707D">
        <w:rPr>
          <w:rFonts w:ascii="Times New Roman" w:hAnsi="Times New Roman" w:cs="Times New Roman"/>
          <w:i/>
          <w:sz w:val="28"/>
          <w:szCs w:val="28"/>
        </w:rPr>
        <w:t xml:space="preserve">муниципальном </w:t>
      </w:r>
      <w:r w:rsidRPr="00A6707D">
        <w:rPr>
          <w:rFonts w:ascii="Times New Roman" w:hAnsi="Times New Roman" w:cs="Times New Roman"/>
          <w:i/>
          <w:sz w:val="28"/>
          <w:szCs w:val="28"/>
        </w:rPr>
        <w:t xml:space="preserve">округе Ставропольского края </w:t>
      </w:r>
      <w:r w:rsidRPr="00A6707D">
        <w:rPr>
          <w:rFonts w:ascii="Times New Roman" w:hAnsi="Times New Roman" w:cs="Times New Roman"/>
          <w:sz w:val="28"/>
          <w:szCs w:val="28"/>
        </w:rPr>
        <w:t>составила 16,67 (соответствует запланированному уровню).</w:t>
      </w:r>
    </w:p>
    <w:p w:rsidR="00D02941" w:rsidRPr="00A6707D" w:rsidRDefault="00363BC3"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A6707D">
        <w:rPr>
          <w:rFonts w:ascii="Times New Roman" w:hAnsi="Times New Roman" w:cs="Times New Roman"/>
          <w:sz w:val="28"/>
          <w:szCs w:val="28"/>
          <w:lang w:eastAsia="ru-RU"/>
        </w:rPr>
        <w:t>В 202</w:t>
      </w:r>
      <w:r w:rsidR="00A6707D" w:rsidRPr="00A6707D">
        <w:rPr>
          <w:rFonts w:ascii="Times New Roman" w:hAnsi="Times New Roman" w:cs="Times New Roman"/>
          <w:sz w:val="28"/>
          <w:szCs w:val="28"/>
          <w:lang w:eastAsia="ru-RU"/>
        </w:rPr>
        <w:t>4</w:t>
      </w:r>
      <w:r w:rsidRPr="00A6707D">
        <w:rPr>
          <w:rFonts w:ascii="Times New Roman" w:hAnsi="Times New Roman" w:cs="Times New Roman"/>
          <w:sz w:val="28"/>
          <w:szCs w:val="28"/>
          <w:lang w:eastAsia="ru-RU"/>
        </w:rPr>
        <w:t xml:space="preserve"> году мероприятий по благоустройству </w:t>
      </w:r>
      <w:r w:rsidRPr="00A6707D">
        <w:rPr>
          <w:rFonts w:ascii="Times New Roman" w:hAnsi="Times New Roman" w:cs="Times New Roman"/>
          <w:sz w:val="28"/>
          <w:szCs w:val="28"/>
        </w:rPr>
        <w:t xml:space="preserve">дворовых территорий многоквартирных домов в Кировском </w:t>
      </w:r>
      <w:r w:rsidR="00D750C9" w:rsidRPr="00A6707D">
        <w:rPr>
          <w:rFonts w:ascii="Times New Roman" w:hAnsi="Times New Roman" w:cs="Times New Roman"/>
          <w:sz w:val="28"/>
          <w:szCs w:val="28"/>
        </w:rPr>
        <w:t xml:space="preserve">муниципальном </w:t>
      </w:r>
      <w:r w:rsidRPr="00A6707D">
        <w:rPr>
          <w:rFonts w:ascii="Times New Roman" w:hAnsi="Times New Roman" w:cs="Times New Roman"/>
          <w:sz w:val="28"/>
          <w:szCs w:val="28"/>
        </w:rPr>
        <w:t>округе Ставропольского края не планировалось и не проводилось, поэтому показатель остался на уровне прошлого года.</w:t>
      </w:r>
    </w:p>
    <w:p w:rsidR="00D02941" w:rsidRPr="00A6707D" w:rsidRDefault="00D02941"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A6707D">
        <w:rPr>
          <w:rFonts w:ascii="Times New Roman" w:hAnsi="Times New Roman" w:cs="Times New Roman"/>
          <w:i/>
          <w:sz w:val="28"/>
          <w:szCs w:val="28"/>
        </w:rPr>
        <w:t xml:space="preserve">3. Доля граждан, принявших участие в решение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 проживающих в Кировском </w:t>
      </w:r>
      <w:r w:rsidR="00D750C9" w:rsidRPr="00A6707D">
        <w:rPr>
          <w:rFonts w:ascii="Times New Roman" w:hAnsi="Times New Roman" w:cs="Times New Roman"/>
          <w:i/>
          <w:sz w:val="28"/>
          <w:szCs w:val="28"/>
        </w:rPr>
        <w:t xml:space="preserve">муниципальном </w:t>
      </w:r>
      <w:r w:rsidRPr="00A6707D">
        <w:rPr>
          <w:rFonts w:ascii="Times New Roman" w:hAnsi="Times New Roman" w:cs="Times New Roman"/>
          <w:i/>
          <w:sz w:val="28"/>
          <w:szCs w:val="28"/>
        </w:rPr>
        <w:t xml:space="preserve">округе Ставропольского края </w:t>
      </w:r>
      <w:r w:rsidRPr="00A6707D">
        <w:rPr>
          <w:rFonts w:ascii="Times New Roman" w:hAnsi="Times New Roman" w:cs="Times New Roman"/>
          <w:sz w:val="28"/>
          <w:szCs w:val="28"/>
        </w:rPr>
        <w:t xml:space="preserve"> - </w:t>
      </w:r>
      <w:r w:rsidR="00A6707D" w:rsidRPr="00A6707D">
        <w:rPr>
          <w:rFonts w:ascii="Times New Roman" w:hAnsi="Times New Roman" w:cs="Times New Roman"/>
          <w:sz w:val="28"/>
          <w:szCs w:val="28"/>
        </w:rPr>
        <w:t>27,85</w:t>
      </w:r>
      <w:r w:rsidRPr="00A6707D">
        <w:rPr>
          <w:rFonts w:ascii="Times New Roman" w:hAnsi="Times New Roman" w:cs="Times New Roman"/>
          <w:sz w:val="28"/>
          <w:szCs w:val="28"/>
        </w:rPr>
        <w:t xml:space="preserve"> процентов (выше запланированного уровня на </w:t>
      </w:r>
      <w:r w:rsidR="00A6707D" w:rsidRPr="00A6707D">
        <w:rPr>
          <w:rFonts w:ascii="Times New Roman" w:hAnsi="Times New Roman" w:cs="Times New Roman"/>
          <w:sz w:val="28"/>
          <w:szCs w:val="28"/>
        </w:rPr>
        <w:t>7,0</w:t>
      </w:r>
      <w:r w:rsidRPr="00A6707D">
        <w:rPr>
          <w:rFonts w:ascii="Times New Roman" w:hAnsi="Times New Roman" w:cs="Times New Roman"/>
          <w:sz w:val="28"/>
          <w:szCs w:val="28"/>
        </w:rPr>
        <w:t xml:space="preserve"> процентов).</w:t>
      </w:r>
    </w:p>
    <w:p w:rsidR="00363BC3" w:rsidRPr="00A6707D" w:rsidRDefault="00363BC3" w:rsidP="00FF396E">
      <w:pPr>
        <w:widowControl w:val="0"/>
        <w:suppressAutoHyphens w:val="0"/>
        <w:spacing w:after="0" w:line="240" w:lineRule="auto"/>
        <w:ind w:firstLine="709"/>
        <w:jc w:val="both"/>
        <w:rPr>
          <w:rFonts w:ascii="Times New Roman" w:hAnsi="Times New Roman" w:cs="Times New Roman"/>
          <w:sz w:val="28"/>
          <w:szCs w:val="28"/>
        </w:rPr>
      </w:pPr>
      <w:r w:rsidRPr="00A6707D">
        <w:rPr>
          <w:rFonts w:ascii="Times New Roman" w:hAnsi="Times New Roman" w:cs="Times New Roman"/>
          <w:sz w:val="28"/>
          <w:szCs w:val="28"/>
        </w:rPr>
        <w:t xml:space="preserve">Одним из условий для участия в проекте является ежегодное проведение  онлайн-голосования по выбору объектов благоустройства. </w:t>
      </w:r>
    </w:p>
    <w:p w:rsidR="008D443F" w:rsidRPr="008D443F" w:rsidRDefault="008D443F" w:rsidP="00FF396E">
      <w:pPr>
        <w:widowControl w:val="0"/>
        <w:suppressAutoHyphens w:val="0"/>
        <w:spacing w:after="0" w:line="240" w:lineRule="auto"/>
        <w:ind w:firstLine="709"/>
        <w:jc w:val="both"/>
        <w:rPr>
          <w:rFonts w:ascii="Times New Roman" w:eastAsia="Calibri" w:hAnsi="Times New Roman" w:cs="Times New Roman"/>
          <w:sz w:val="28"/>
          <w:szCs w:val="28"/>
        </w:rPr>
      </w:pPr>
      <w:r w:rsidRPr="008D443F">
        <w:rPr>
          <w:rFonts w:ascii="Times New Roman" w:eastAsia="Calibri" w:hAnsi="Times New Roman" w:cs="Times New Roman"/>
          <w:sz w:val="28"/>
          <w:szCs w:val="28"/>
        </w:rPr>
        <w:t>В 1 полугодии 2024 года проведено рейтинговое голосование по участию в конкурсном отборе объектов, подлежащих благоустройству в 2025 году. Победителем голосования стал проект - благоустройство объекта                         «Село Орловка, центральная часть и ул. Первомайская». Стоимость работ составит почти 24 млн. рублей. Заявка на получение субсидии из бюджета Ставропольского края на реализацию данного проекта была успешно одобрена министерством дорожного хозяйства и транспорта Ставропольского края, 17 января текущего года подписано соглашение, срок выполнения работ до 31 октября 2025 года.</w:t>
      </w:r>
    </w:p>
    <w:p w:rsidR="008D443F" w:rsidRPr="008D443F" w:rsidRDefault="008D443F" w:rsidP="00FF396E">
      <w:pPr>
        <w:widowControl w:val="0"/>
        <w:suppressAutoHyphens w:val="0"/>
        <w:spacing w:after="0" w:line="240" w:lineRule="auto"/>
        <w:ind w:firstLine="709"/>
        <w:jc w:val="both"/>
        <w:rPr>
          <w:rFonts w:ascii="Times New Roman" w:eastAsia="Calibri" w:hAnsi="Times New Roman" w:cs="Times New Roman"/>
          <w:sz w:val="28"/>
          <w:szCs w:val="28"/>
        </w:rPr>
      </w:pPr>
      <w:r w:rsidRPr="008D443F">
        <w:rPr>
          <w:rFonts w:ascii="Times New Roman" w:eastAsia="Calibri" w:hAnsi="Times New Roman" w:cs="Times New Roman"/>
          <w:sz w:val="28"/>
          <w:szCs w:val="28"/>
        </w:rPr>
        <w:t>С целью привлечения наибольшего количества граждан</w:t>
      </w:r>
      <w:r w:rsidR="00C522D1">
        <w:rPr>
          <w:rFonts w:ascii="Times New Roman" w:eastAsia="Calibri" w:hAnsi="Times New Roman" w:cs="Times New Roman"/>
          <w:sz w:val="28"/>
          <w:szCs w:val="28"/>
        </w:rPr>
        <w:t>,</w:t>
      </w:r>
      <w:r w:rsidRPr="008D443F">
        <w:rPr>
          <w:rFonts w:ascii="Times New Roman" w:eastAsia="Calibri" w:hAnsi="Times New Roman" w:cs="Times New Roman"/>
          <w:sz w:val="28"/>
          <w:szCs w:val="28"/>
        </w:rPr>
        <w:t xml:space="preserve"> принявших участие в голосовании</w:t>
      </w:r>
      <w:r w:rsidR="00C522D1">
        <w:rPr>
          <w:rFonts w:ascii="Times New Roman" w:eastAsia="Calibri" w:hAnsi="Times New Roman" w:cs="Times New Roman"/>
          <w:sz w:val="28"/>
          <w:szCs w:val="28"/>
        </w:rPr>
        <w:t>,</w:t>
      </w:r>
      <w:r w:rsidRPr="008D443F">
        <w:rPr>
          <w:rFonts w:ascii="Times New Roman" w:eastAsia="Calibri" w:hAnsi="Times New Roman" w:cs="Times New Roman"/>
          <w:sz w:val="28"/>
          <w:szCs w:val="28"/>
        </w:rPr>
        <w:t xml:space="preserve"> сотрудниками администрации был</w:t>
      </w:r>
      <w:r w:rsidR="00C522D1">
        <w:rPr>
          <w:rFonts w:ascii="Times New Roman" w:eastAsia="Calibri" w:hAnsi="Times New Roman" w:cs="Times New Roman"/>
          <w:sz w:val="28"/>
          <w:szCs w:val="28"/>
        </w:rPr>
        <w:t>и</w:t>
      </w:r>
      <w:r w:rsidRPr="008D443F">
        <w:rPr>
          <w:rFonts w:ascii="Times New Roman" w:eastAsia="Calibri" w:hAnsi="Times New Roman" w:cs="Times New Roman"/>
          <w:sz w:val="28"/>
          <w:szCs w:val="28"/>
        </w:rPr>
        <w:t xml:space="preserve"> проведены  выездные мероприятия по проведению голосования для работников бюджетных учреждений, предприятий округа, ИП, объектов торговли. За весь период голосования волонтерами и на платформе для голосования через авторизацию </w:t>
      </w:r>
      <w:proofErr w:type="spellStart"/>
      <w:r w:rsidRPr="008D443F">
        <w:rPr>
          <w:rFonts w:ascii="Times New Roman" w:eastAsia="Calibri" w:hAnsi="Times New Roman" w:cs="Times New Roman"/>
          <w:sz w:val="28"/>
          <w:szCs w:val="28"/>
        </w:rPr>
        <w:t>Госуслуг</w:t>
      </w:r>
      <w:proofErr w:type="spellEnd"/>
      <w:r w:rsidRPr="008D443F">
        <w:rPr>
          <w:rFonts w:ascii="Times New Roman" w:eastAsia="Calibri" w:hAnsi="Times New Roman" w:cs="Times New Roman"/>
          <w:sz w:val="28"/>
          <w:szCs w:val="28"/>
        </w:rPr>
        <w:t xml:space="preserve"> проголосовало 16 255 человек. С целью привлечения для голосования на платформе весь период проводилась информационная кампания. Среди населения распространялась печатная продукция. В социальных сетях размещались сообщения.</w:t>
      </w:r>
    </w:p>
    <w:p w:rsidR="00363BC3" w:rsidRPr="00D750C9" w:rsidRDefault="00363BC3" w:rsidP="00FF396E">
      <w:pPr>
        <w:widowControl w:val="0"/>
        <w:suppressAutoHyphens w:val="0"/>
        <w:spacing w:after="0" w:line="240" w:lineRule="auto"/>
        <w:ind w:firstLine="709"/>
        <w:jc w:val="both"/>
        <w:rPr>
          <w:rFonts w:ascii="Times New Roman" w:hAnsi="Times New Roman" w:cs="Times New Roman"/>
          <w:sz w:val="28"/>
          <w:szCs w:val="28"/>
          <w:highlight w:val="yellow"/>
        </w:rPr>
      </w:pPr>
    </w:p>
    <w:p w:rsidR="00AD0750" w:rsidRPr="00914F37" w:rsidRDefault="00844A34"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r w:rsidRPr="00914F37">
        <w:rPr>
          <w:rFonts w:ascii="Times New Roman" w:eastAsia="Times New Roman" w:hAnsi="Times New Roman" w:cs="Times New Roman"/>
          <w:b/>
          <w:i/>
          <w:sz w:val="28"/>
          <w:szCs w:val="28"/>
          <w:lang w:eastAsia="zh-CN"/>
        </w:rPr>
        <w:t>Муниципальная программа «Обеспечение жильем молодых семей».</w:t>
      </w:r>
    </w:p>
    <w:p w:rsidR="00AD0750" w:rsidRPr="0065339E" w:rsidRDefault="00313BC4"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65339E">
        <w:rPr>
          <w:rFonts w:ascii="Times New Roman" w:hAnsi="Times New Roman" w:cs="Times New Roman"/>
          <w:sz w:val="28"/>
          <w:szCs w:val="28"/>
        </w:rPr>
        <w:t xml:space="preserve">Ответственный исполнитель: </w:t>
      </w:r>
      <w:r w:rsidR="004C086B" w:rsidRPr="0065339E">
        <w:rPr>
          <w:rFonts w:ascii="Times New Roman" w:eastAsia="Times New Roman" w:hAnsi="Times New Roman" w:cs="Times New Roman"/>
          <w:sz w:val="28"/>
          <w:szCs w:val="28"/>
          <w:lang w:eastAsia="zh-CN"/>
        </w:rPr>
        <w:t xml:space="preserve">отдел жилищно-коммунального хозяйства администрации Кировского </w:t>
      </w:r>
      <w:r w:rsidR="00D750C9" w:rsidRPr="0065339E">
        <w:rPr>
          <w:rFonts w:ascii="Times New Roman" w:eastAsia="Times New Roman" w:hAnsi="Times New Roman" w:cs="Times New Roman"/>
          <w:sz w:val="28"/>
          <w:szCs w:val="28"/>
          <w:lang w:eastAsia="zh-CN"/>
        </w:rPr>
        <w:t xml:space="preserve">муниципального </w:t>
      </w:r>
      <w:r w:rsidR="004C086B" w:rsidRPr="0065339E">
        <w:rPr>
          <w:rFonts w:ascii="Times New Roman" w:eastAsia="Times New Roman" w:hAnsi="Times New Roman" w:cs="Times New Roman"/>
          <w:sz w:val="28"/>
          <w:szCs w:val="28"/>
          <w:lang w:eastAsia="zh-CN"/>
        </w:rPr>
        <w:t>округа Ставропольского края</w:t>
      </w:r>
      <w:r w:rsidR="004C086B" w:rsidRPr="0065339E">
        <w:rPr>
          <w:rFonts w:ascii="Times New Roman" w:hAnsi="Times New Roman" w:cs="Times New Roman"/>
          <w:sz w:val="28"/>
          <w:szCs w:val="28"/>
        </w:rPr>
        <w:t xml:space="preserve"> </w:t>
      </w:r>
      <w:r w:rsidR="001875A9" w:rsidRPr="0065339E">
        <w:rPr>
          <w:rFonts w:ascii="Times New Roman" w:hAnsi="Times New Roman" w:cs="Times New Roman"/>
          <w:sz w:val="28"/>
          <w:szCs w:val="28"/>
        </w:rPr>
        <w:t xml:space="preserve">(далее – отдел </w:t>
      </w:r>
      <w:r w:rsidR="004C086B" w:rsidRPr="0065339E">
        <w:rPr>
          <w:rFonts w:ascii="Times New Roman" w:hAnsi="Times New Roman" w:cs="Times New Roman"/>
          <w:sz w:val="28"/>
          <w:szCs w:val="28"/>
        </w:rPr>
        <w:t>ЖКХ администрации</w:t>
      </w:r>
      <w:r w:rsidR="001875A9" w:rsidRPr="0065339E">
        <w:rPr>
          <w:rFonts w:ascii="Times New Roman" w:hAnsi="Times New Roman" w:cs="Times New Roman"/>
          <w:sz w:val="28"/>
          <w:szCs w:val="28"/>
        </w:rPr>
        <w:t>).</w:t>
      </w:r>
    </w:p>
    <w:p w:rsidR="00313BC4" w:rsidRPr="00B56549" w:rsidRDefault="00313BC4"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B56549">
        <w:rPr>
          <w:rFonts w:ascii="Times New Roman" w:hAnsi="Times New Roman" w:cs="Times New Roman"/>
          <w:sz w:val="28"/>
          <w:szCs w:val="28"/>
        </w:rPr>
        <w:lastRenderedPageBreak/>
        <w:t xml:space="preserve">На достижение цели </w:t>
      </w:r>
      <w:r w:rsidR="00040997" w:rsidRPr="00B56549">
        <w:rPr>
          <w:rFonts w:ascii="Times New Roman" w:hAnsi="Times New Roman" w:cs="Times New Roman"/>
          <w:sz w:val="28"/>
          <w:szCs w:val="28"/>
        </w:rPr>
        <w:t>муниципальной программы</w:t>
      </w:r>
      <w:r w:rsidRPr="00B56549">
        <w:rPr>
          <w:rFonts w:ascii="Times New Roman" w:hAnsi="Times New Roman" w:cs="Times New Roman"/>
          <w:sz w:val="28"/>
          <w:szCs w:val="28"/>
        </w:rPr>
        <w:t xml:space="preserve"> направлены </w:t>
      </w:r>
      <w:r w:rsidR="00DA599B" w:rsidRPr="00B56549">
        <w:rPr>
          <w:rFonts w:ascii="Times New Roman" w:hAnsi="Times New Roman" w:cs="Times New Roman"/>
          <w:sz w:val="28"/>
          <w:szCs w:val="28"/>
        </w:rPr>
        <w:t xml:space="preserve">одна </w:t>
      </w:r>
      <w:r w:rsidRPr="00B56549">
        <w:rPr>
          <w:rFonts w:ascii="Times New Roman" w:hAnsi="Times New Roman" w:cs="Times New Roman"/>
          <w:sz w:val="28"/>
          <w:szCs w:val="28"/>
        </w:rPr>
        <w:t>подпрограмм</w:t>
      </w:r>
      <w:r w:rsidR="00DA599B" w:rsidRPr="00B56549">
        <w:rPr>
          <w:rFonts w:ascii="Times New Roman" w:hAnsi="Times New Roman" w:cs="Times New Roman"/>
          <w:sz w:val="28"/>
          <w:szCs w:val="28"/>
        </w:rPr>
        <w:t>а</w:t>
      </w:r>
      <w:r w:rsidRPr="00B56549">
        <w:rPr>
          <w:rFonts w:ascii="Times New Roman" w:hAnsi="Times New Roman" w:cs="Times New Roman"/>
          <w:sz w:val="28"/>
          <w:szCs w:val="28"/>
        </w:rPr>
        <w:t>.</w:t>
      </w:r>
    </w:p>
    <w:p w:rsidR="007063D7" w:rsidRPr="00B56549" w:rsidRDefault="007063D7"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B56549">
        <w:rPr>
          <w:rFonts w:ascii="Times New Roman" w:hAnsi="Times New Roman" w:cs="Times New Roman"/>
          <w:sz w:val="28"/>
          <w:szCs w:val="28"/>
        </w:rPr>
        <w:t>В отчетный период достигнуты следующие результаты:</w:t>
      </w:r>
    </w:p>
    <w:p w:rsidR="00313BC4" w:rsidRPr="00B56549" w:rsidRDefault="00313BC4" w:rsidP="00FF396E">
      <w:pPr>
        <w:widowControl w:val="0"/>
        <w:shd w:val="clear" w:color="auto" w:fill="FFFFFF"/>
        <w:suppressAutoHyphens w:val="0"/>
        <w:spacing w:after="0" w:line="240" w:lineRule="auto"/>
        <w:ind w:firstLine="709"/>
        <w:jc w:val="both"/>
        <w:rPr>
          <w:rFonts w:ascii="Times New Roman" w:hAnsi="Times New Roman" w:cs="Times New Roman"/>
          <w:sz w:val="28"/>
          <w:szCs w:val="28"/>
        </w:rPr>
      </w:pPr>
      <w:r w:rsidRPr="00B56549">
        <w:rPr>
          <w:rFonts w:ascii="Times New Roman" w:hAnsi="Times New Roman" w:cs="Times New Roman"/>
          <w:i/>
          <w:sz w:val="28"/>
          <w:szCs w:val="28"/>
        </w:rPr>
        <w:t xml:space="preserve">1. Доля молодых семей </w:t>
      </w:r>
      <w:r w:rsidR="00D750C9" w:rsidRPr="00B56549">
        <w:rPr>
          <w:rFonts w:ascii="Times New Roman" w:hAnsi="Times New Roman" w:cs="Times New Roman"/>
          <w:i/>
          <w:sz w:val="28"/>
          <w:szCs w:val="28"/>
        </w:rPr>
        <w:t xml:space="preserve">муниципального </w:t>
      </w:r>
      <w:r w:rsidRPr="00B56549">
        <w:rPr>
          <w:rFonts w:ascii="Times New Roman" w:hAnsi="Times New Roman" w:cs="Times New Roman"/>
          <w:i/>
          <w:sz w:val="28"/>
          <w:szCs w:val="28"/>
        </w:rPr>
        <w:t xml:space="preserve">округа, получивших свидетельства (извещения) о праве на получение социальной выплаты на приобретение (строительство) жилого помещения, в общем количестве молодых семей </w:t>
      </w:r>
      <w:r w:rsidR="00D750C9" w:rsidRPr="00B56549">
        <w:rPr>
          <w:rFonts w:ascii="Times New Roman" w:hAnsi="Times New Roman" w:cs="Times New Roman"/>
          <w:i/>
          <w:sz w:val="28"/>
          <w:szCs w:val="28"/>
        </w:rPr>
        <w:t xml:space="preserve">муниципального </w:t>
      </w:r>
      <w:r w:rsidRPr="00B56549">
        <w:rPr>
          <w:rFonts w:ascii="Times New Roman" w:hAnsi="Times New Roman" w:cs="Times New Roman"/>
          <w:i/>
          <w:sz w:val="28"/>
          <w:szCs w:val="28"/>
        </w:rPr>
        <w:t xml:space="preserve">округа, состоящих на учете в качестве нуждающихся в жилых помещениях – </w:t>
      </w:r>
      <w:r w:rsidR="00B56549" w:rsidRPr="00B56549">
        <w:rPr>
          <w:rFonts w:ascii="Times New Roman" w:hAnsi="Times New Roman" w:cs="Times New Roman"/>
          <w:sz w:val="28"/>
          <w:szCs w:val="28"/>
        </w:rPr>
        <w:t>19,1</w:t>
      </w:r>
      <w:r w:rsidRPr="00B56549">
        <w:rPr>
          <w:rFonts w:ascii="Times New Roman" w:hAnsi="Times New Roman" w:cs="Times New Roman"/>
          <w:sz w:val="28"/>
          <w:szCs w:val="28"/>
        </w:rPr>
        <w:t xml:space="preserve"> процента</w:t>
      </w:r>
      <w:r w:rsidR="00DA599B" w:rsidRPr="00B56549">
        <w:rPr>
          <w:rFonts w:ascii="Times New Roman" w:hAnsi="Times New Roman" w:cs="Times New Roman"/>
          <w:sz w:val="28"/>
          <w:szCs w:val="28"/>
        </w:rPr>
        <w:t xml:space="preserve"> (</w:t>
      </w:r>
      <w:r w:rsidR="00B56549" w:rsidRPr="00B56549">
        <w:rPr>
          <w:rFonts w:ascii="Times New Roman" w:hAnsi="Times New Roman" w:cs="Times New Roman"/>
          <w:sz w:val="28"/>
          <w:szCs w:val="28"/>
        </w:rPr>
        <w:t>превышает запланированный уровень в 5 раз</w:t>
      </w:r>
      <w:r w:rsidR="00DA599B" w:rsidRPr="00B56549">
        <w:rPr>
          <w:rFonts w:ascii="Times New Roman" w:hAnsi="Times New Roman" w:cs="Times New Roman"/>
          <w:sz w:val="28"/>
          <w:szCs w:val="28"/>
        </w:rPr>
        <w:t>)</w:t>
      </w:r>
      <w:r w:rsidRPr="00B56549">
        <w:rPr>
          <w:rFonts w:ascii="Times New Roman" w:hAnsi="Times New Roman" w:cs="Times New Roman"/>
          <w:sz w:val="28"/>
          <w:szCs w:val="28"/>
        </w:rPr>
        <w:t>.</w:t>
      </w:r>
      <w:r w:rsidR="00971EC6" w:rsidRPr="00B56549">
        <w:rPr>
          <w:rFonts w:ascii="Times New Roman" w:hAnsi="Times New Roman" w:cs="Times New Roman"/>
          <w:sz w:val="28"/>
          <w:szCs w:val="28"/>
        </w:rPr>
        <w:t xml:space="preserve"> </w:t>
      </w:r>
    </w:p>
    <w:p w:rsidR="00FD1402" w:rsidRPr="00B56549" w:rsidRDefault="008135A0" w:rsidP="00FF396E">
      <w:pPr>
        <w:pStyle w:val="ConsPlusNonformat"/>
        <w:suppressAutoHyphens w:val="0"/>
        <w:ind w:firstLine="709"/>
        <w:jc w:val="both"/>
        <w:rPr>
          <w:rFonts w:ascii="Times New Roman" w:eastAsia="Times New Roman" w:hAnsi="Times New Roman" w:cs="Times New Roman"/>
          <w:color w:val="000000"/>
          <w:sz w:val="28"/>
          <w:szCs w:val="28"/>
        </w:rPr>
      </w:pPr>
      <w:r w:rsidRPr="00B56549">
        <w:rPr>
          <w:rFonts w:ascii="Times New Roman" w:hAnsi="Times New Roman" w:cs="Times New Roman"/>
          <w:sz w:val="28"/>
          <w:szCs w:val="28"/>
        </w:rPr>
        <w:t xml:space="preserve">В отчетный период </w:t>
      </w:r>
      <w:r w:rsidR="00F63EDF" w:rsidRPr="00B56549">
        <w:rPr>
          <w:rFonts w:ascii="Times New Roman" w:hAnsi="Times New Roman" w:cs="Times New Roman"/>
          <w:sz w:val="28"/>
          <w:szCs w:val="28"/>
        </w:rPr>
        <w:t xml:space="preserve">выдано </w:t>
      </w:r>
      <w:r w:rsidR="00B56549" w:rsidRPr="00B56549">
        <w:rPr>
          <w:rFonts w:ascii="Times New Roman" w:hAnsi="Times New Roman" w:cs="Times New Roman"/>
          <w:sz w:val="28"/>
          <w:szCs w:val="28"/>
        </w:rPr>
        <w:t>55</w:t>
      </w:r>
      <w:r w:rsidR="00F63EDF" w:rsidRPr="00B56549">
        <w:rPr>
          <w:rFonts w:ascii="Times New Roman" w:hAnsi="Times New Roman" w:cs="Times New Roman"/>
          <w:sz w:val="28"/>
          <w:szCs w:val="28"/>
        </w:rPr>
        <w:t xml:space="preserve"> свидетельств о праве на получение социальной выплаты молодым семьям округа, </w:t>
      </w:r>
      <w:r w:rsidR="00B56549" w:rsidRPr="00B56549">
        <w:rPr>
          <w:rFonts w:ascii="Times New Roman" w:hAnsi="Times New Roman" w:cs="Times New Roman"/>
          <w:sz w:val="28"/>
          <w:szCs w:val="28"/>
        </w:rPr>
        <w:t>больше чем</w:t>
      </w:r>
      <w:r w:rsidR="00F63EDF" w:rsidRPr="00B56549">
        <w:rPr>
          <w:rFonts w:ascii="Times New Roman" w:hAnsi="Times New Roman" w:cs="Times New Roman"/>
          <w:sz w:val="28"/>
          <w:szCs w:val="28"/>
        </w:rPr>
        <w:t xml:space="preserve"> планировалось.</w:t>
      </w:r>
    </w:p>
    <w:p w:rsidR="00AD0750" w:rsidRPr="00B56549" w:rsidRDefault="00313BC4" w:rsidP="00FF396E">
      <w:pPr>
        <w:widowControl w:val="0"/>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B56549">
        <w:rPr>
          <w:rFonts w:ascii="Times New Roman" w:hAnsi="Times New Roman" w:cs="Times New Roman"/>
          <w:i/>
          <w:sz w:val="28"/>
          <w:szCs w:val="28"/>
        </w:rPr>
        <w:t xml:space="preserve">2. Доля молодых семей </w:t>
      </w:r>
      <w:r w:rsidR="00D750C9" w:rsidRPr="00B56549">
        <w:rPr>
          <w:rFonts w:ascii="Times New Roman" w:hAnsi="Times New Roman" w:cs="Times New Roman"/>
          <w:i/>
          <w:sz w:val="28"/>
          <w:szCs w:val="28"/>
        </w:rPr>
        <w:t xml:space="preserve">муниципального </w:t>
      </w:r>
      <w:r w:rsidRPr="00B56549">
        <w:rPr>
          <w:rFonts w:ascii="Times New Roman" w:hAnsi="Times New Roman" w:cs="Times New Roman"/>
          <w:i/>
          <w:sz w:val="28"/>
          <w:szCs w:val="28"/>
        </w:rPr>
        <w:t xml:space="preserve">округа, улучшивших жилищные условия, в общем количестве молодых семей </w:t>
      </w:r>
      <w:r w:rsidR="00D750C9" w:rsidRPr="00B56549">
        <w:rPr>
          <w:rFonts w:ascii="Times New Roman" w:hAnsi="Times New Roman" w:cs="Times New Roman"/>
          <w:i/>
          <w:sz w:val="28"/>
          <w:szCs w:val="28"/>
        </w:rPr>
        <w:t xml:space="preserve">муниципального </w:t>
      </w:r>
      <w:r w:rsidRPr="00B56549">
        <w:rPr>
          <w:rFonts w:ascii="Times New Roman" w:hAnsi="Times New Roman" w:cs="Times New Roman"/>
          <w:i/>
          <w:sz w:val="28"/>
          <w:szCs w:val="28"/>
        </w:rPr>
        <w:t>округа, состоящих на учете в качестве нуждающихся в жилых помещениях</w:t>
      </w:r>
      <w:r w:rsidR="00971EC6" w:rsidRPr="00B56549">
        <w:rPr>
          <w:rFonts w:ascii="Times New Roman" w:hAnsi="Times New Roman" w:cs="Times New Roman"/>
          <w:i/>
          <w:sz w:val="28"/>
          <w:szCs w:val="28"/>
        </w:rPr>
        <w:t xml:space="preserve"> – </w:t>
      </w:r>
      <w:r w:rsidR="00B56549" w:rsidRPr="00B56549">
        <w:rPr>
          <w:rFonts w:ascii="Times New Roman" w:hAnsi="Times New Roman" w:cs="Times New Roman"/>
          <w:sz w:val="28"/>
          <w:szCs w:val="28"/>
        </w:rPr>
        <w:t>16,6</w:t>
      </w:r>
      <w:r w:rsidR="00971EC6" w:rsidRPr="00B56549">
        <w:rPr>
          <w:rFonts w:ascii="Times New Roman" w:hAnsi="Times New Roman" w:cs="Times New Roman"/>
          <w:sz w:val="28"/>
          <w:szCs w:val="28"/>
        </w:rPr>
        <w:t xml:space="preserve"> процента</w:t>
      </w:r>
      <w:r w:rsidR="00DA599B" w:rsidRPr="00B56549">
        <w:rPr>
          <w:rFonts w:ascii="Times New Roman" w:hAnsi="Times New Roman" w:cs="Times New Roman"/>
          <w:sz w:val="28"/>
          <w:szCs w:val="28"/>
        </w:rPr>
        <w:t xml:space="preserve"> (</w:t>
      </w:r>
      <w:r w:rsidR="00B56549" w:rsidRPr="00B56549">
        <w:rPr>
          <w:rFonts w:ascii="Times New Roman" w:hAnsi="Times New Roman" w:cs="Times New Roman"/>
          <w:sz w:val="28"/>
          <w:szCs w:val="28"/>
        </w:rPr>
        <w:t>превышает запланированный уровень в 4 раза</w:t>
      </w:r>
      <w:r w:rsidR="00DA599B" w:rsidRPr="00B56549">
        <w:rPr>
          <w:rFonts w:ascii="Times New Roman" w:hAnsi="Times New Roman" w:cs="Times New Roman"/>
          <w:sz w:val="28"/>
          <w:szCs w:val="28"/>
        </w:rPr>
        <w:t>)</w:t>
      </w:r>
      <w:r w:rsidR="00971EC6" w:rsidRPr="00B56549">
        <w:rPr>
          <w:rFonts w:ascii="Times New Roman" w:hAnsi="Times New Roman" w:cs="Times New Roman"/>
          <w:sz w:val="28"/>
          <w:szCs w:val="28"/>
        </w:rPr>
        <w:t xml:space="preserve">. </w:t>
      </w:r>
      <w:r w:rsidR="00B56549" w:rsidRPr="00B56549">
        <w:rPr>
          <w:rFonts w:ascii="Times New Roman" w:hAnsi="Times New Roman" w:cs="Times New Roman"/>
          <w:sz w:val="28"/>
          <w:szCs w:val="28"/>
          <w:lang w:eastAsia="ru-RU"/>
        </w:rPr>
        <w:t>48</w:t>
      </w:r>
      <w:r w:rsidR="00F63EDF" w:rsidRPr="00B56549">
        <w:rPr>
          <w:rFonts w:ascii="Times New Roman" w:hAnsi="Times New Roman" w:cs="Times New Roman"/>
          <w:sz w:val="28"/>
          <w:szCs w:val="28"/>
          <w:lang w:eastAsia="ru-RU"/>
        </w:rPr>
        <w:t xml:space="preserve"> семей, получившие свидетельства, улучшили свои жилищные условия</w:t>
      </w:r>
      <w:r w:rsidR="00B56549" w:rsidRPr="00B56549">
        <w:rPr>
          <w:rFonts w:ascii="Times New Roman" w:hAnsi="Times New Roman" w:cs="Times New Roman"/>
          <w:sz w:val="28"/>
          <w:szCs w:val="28"/>
          <w:lang w:eastAsia="ru-RU"/>
        </w:rPr>
        <w:t xml:space="preserve"> в пределах срока действия Извещения</w:t>
      </w:r>
      <w:r w:rsidR="00F63EDF" w:rsidRPr="00B56549">
        <w:rPr>
          <w:rFonts w:ascii="Times New Roman" w:hAnsi="Times New Roman" w:cs="Times New Roman"/>
          <w:sz w:val="28"/>
          <w:szCs w:val="28"/>
          <w:lang w:eastAsia="ru-RU"/>
        </w:rPr>
        <w:t>.</w:t>
      </w:r>
    </w:p>
    <w:p w:rsidR="00B56549" w:rsidRPr="00D750C9" w:rsidRDefault="00B56549" w:rsidP="00FF396E">
      <w:pPr>
        <w:widowControl w:val="0"/>
        <w:suppressAutoHyphens w:val="0"/>
        <w:spacing w:after="0" w:line="240" w:lineRule="auto"/>
        <w:ind w:firstLine="709"/>
        <w:jc w:val="both"/>
        <w:rPr>
          <w:rFonts w:ascii="Times New Roman" w:hAnsi="Times New Roman" w:cs="Times New Roman"/>
          <w:sz w:val="28"/>
          <w:szCs w:val="28"/>
          <w:highlight w:val="yellow"/>
          <w:lang w:eastAsia="ru-RU"/>
        </w:rPr>
      </w:pPr>
      <w:r w:rsidRPr="00B56549">
        <w:rPr>
          <w:rFonts w:ascii="Times New Roman" w:hAnsi="Times New Roman" w:cs="Times New Roman"/>
          <w:sz w:val="28"/>
          <w:szCs w:val="28"/>
          <w:lang w:eastAsia="ru-RU"/>
        </w:rPr>
        <w:t xml:space="preserve">3. </w:t>
      </w:r>
      <w:proofErr w:type="gramStart"/>
      <w:r w:rsidRPr="00B56549">
        <w:rPr>
          <w:rFonts w:ascii="Times New Roman" w:hAnsi="Times New Roman" w:cs="Times New Roman"/>
          <w:sz w:val="28"/>
          <w:szCs w:val="28"/>
        </w:rPr>
        <w:t xml:space="preserve">Объем привлеченных из федерального и краевого бюджетов, субсидий и иных межбюджетных трансфертов </w:t>
      </w:r>
      <w:r w:rsidR="00A6707D">
        <w:rPr>
          <w:rFonts w:ascii="Times New Roman" w:hAnsi="Times New Roman" w:cs="Times New Roman"/>
          <w:sz w:val="28"/>
          <w:szCs w:val="28"/>
        </w:rPr>
        <w:t xml:space="preserve">равен 19 рублям </w:t>
      </w:r>
      <w:r w:rsidRPr="00B56549">
        <w:rPr>
          <w:rFonts w:ascii="Times New Roman" w:hAnsi="Times New Roman" w:cs="Times New Roman"/>
          <w:sz w:val="28"/>
          <w:szCs w:val="28"/>
        </w:rPr>
        <w:t xml:space="preserve">на 1 рубль финансирования муниципальной программы за счет </w:t>
      </w:r>
      <w:r w:rsidR="00C522D1">
        <w:rPr>
          <w:rFonts w:ascii="Times New Roman" w:hAnsi="Times New Roman" w:cs="Times New Roman"/>
          <w:sz w:val="28"/>
          <w:szCs w:val="28"/>
        </w:rPr>
        <w:t xml:space="preserve">средств </w:t>
      </w:r>
      <w:r w:rsidRPr="00B56549">
        <w:rPr>
          <w:rFonts w:ascii="Times New Roman" w:hAnsi="Times New Roman" w:cs="Times New Roman"/>
          <w:sz w:val="28"/>
          <w:szCs w:val="28"/>
        </w:rPr>
        <w:t>бюджета Кировского муниципального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w:t>
      </w:r>
      <w:proofErr w:type="gramEnd"/>
      <w:r w:rsidRPr="00B56549">
        <w:rPr>
          <w:rFonts w:ascii="Times New Roman" w:hAnsi="Times New Roman" w:cs="Times New Roman"/>
          <w:sz w:val="28"/>
          <w:szCs w:val="28"/>
        </w:rPr>
        <w:t xml:space="preserve"> </w:t>
      </w:r>
      <w:proofErr w:type="gramStart"/>
      <w:r w:rsidRPr="00B56549">
        <w:rPr>
          <w:rFonts w:ascii="Times New Roman" w:hAnsi="Times New Roman" w:cs="Times New Roman"/>
          <w:sz w:val="28"/>
          <w:szCs w:val="28"/>
        </w:rPr>
        <w:t>крае</w:t>
      </w:r>
      <w:proofErr w:type="gramEnd"/>
      <w:r w:rsidRPr="00B56549">
        <w:rPr>
          <w:rFonts w:ascii="Times New Roman" w:hAnsi="Times New Roman" w:cs="Times New Roman"/>
          <w:sz w:val="28"/>
          <w:szCs w:val="28"/>
        </w:rPr>
        <w:t>» государственной программы Ставропольского края «Развитие градостроительства, строительства и архитектуры»</w:t>
      </w:r>
      <w:r w:rsidR="00A6707D">
        <w:rPr>
          <w:rFonts w:ascii="Times New Roman" w:hAnsi="Times New Roman" w:cs="Times New Roman"/>
          <w:sz w:val="28"/>
          <w:szCs w:val="28"/>
        </w:rPr>
        <w:t xml:space="preserve">. </w:t>
      </w:r>
      <w:r w:rsidR="00A6707D" w:rsidRPr="00120006">
        <w:rPr>
          <w:rFonts w:ascii="Times New Roman" w:hAnsi="Times New Roman" w:cs="Times New Roman"/>
          <w:iCs/>
          <w:sz w:val="28"/>
          <w:szCs w:val="28"/>
        </w:rPr>
        <w:t>Кассовое исполнение</w:t>
      </w:r>
      <w:r w:rsidR="00A6707D" w:rsidRPr="00120006">
        <w:rPr>
          <w:rFonts w:ascii="Times New Roman" w:hAnsi="Times New Roman" w:cs="Times New Roman"/>
          <w:color w:val="000000"/>
          <w:sz w:val="28"/>
          <w:szCs w:val="28"/>
        </w:rPr>
        <w:t xml:space="preserve"> Программы </w:t>
      </w:r>
      <w:r w:rsidR="00A6707D">
        <w:rPr>
          <w:rFonts w:ascii="Times New Roman" w:hAnsi="Times New Roman" w:cs="Times New Roman"/>
          <w:color w:val="000000"/>
          <w:sz w:val="28"/>
          <w:szCs w:val="28"/>
        </w:rPr>
        <w:t>исполнено в сумме                 4</w:t>
      </w:r>
      <w:r w:rsidR="00A6707D">
        <w:rPr>
          <w:rFonts w:ascii="Times New Roman" w:hAnsi="Times New Roman" w:cs="Times New Roman"/>
          <w:sz w:val="28"/>
          <w:szCs w:val="28"/>
        </w:rPr>
        <w:t>6 261,8 тыс. рублей</w:t>
      </w:r>
      <w:r w:rsidR="00A6707D" w:rsidRPr="00120006">
        <w:rPr>
          <w:rFonts w:ascii="Times New Roman" w:hAnsi="Times New Roman" w:cs="Times New Roman"/>
          <w:color w:val="000000"/>
          <w:sz w:val="28"/>
          <w:szCs w:val="28"/>
        </w:rPr>
        <w:t xml:space="preserve"> из них </w:t>
      </w:r>
      <w:r w:rsidR="00A6707D">
        <w:rPr>
          <w:rFonts w:ascii="Times New Roman" w:hAnsi="Times New Roman" w:cs="Times New Roman"/>
          <w:color w:val="000000"/>
          <w:sz w:val="28"/>
          <w:szCs w:val="28"/>
        </w:rPr>
        <w:t xml:space="preserve">43948,7 тыс. </w:t>
      </w:r>
      <w:r w:rsidR="00A6707D" w:rsidRPr="00120006">
        <w:rPr>
          <w:rFonts w:ascii="Times New Roman" w:hAnsi="Times New Roman" w:cs="Times New Roman"/>
          <w:color w:val="000000"/>
          <w:sz w:val="28"/>
          <w:szCs w:val="28"/>
        </w:rPr>
        <w:t xml:space="preserve">рублей из бюджета Ставропольского края и </w:t>
      </w:r>
      <w:r w:rsidR="00A6707D">
        <w:rPr>
          <w:rFonts w:ascii="Times New Roman" w:hAnsi="Times New Roman" w:cs="Times New Roman"/>
          <w:sz w:val="28"/>
          <w:szCs w:val="28"/>
        </w:rPr>
        <w:t xml:space="preserve">2 313,09 </w:t>
      </w:r>
      <w:r w:rsidR="00A6707D" w:rsidRPr="00120006">
        <w:rPr>
          <w:rFonts w:ascii="Times New Roman" w:hAnsi="Times New Roman" w:cs="Times New Roman"/>
          <w:color w:val="000000"/>
          <w:sz w:val="28"/>
          <w:szCs w:val="28"/>
        </w:rPr>
        <w:t xml:space="preserve">тысяч рублей бюджет Кировского муниципального округа. </w:t>
      </w:r>
    </w:p>
    <w:p w:rsidR="00F63EDF" w:rsidRPr="00D750C9" w:rsidRDefault="00F63EDF" w:rsidP="00FF396E">
      <w:pPr>
        <w:widowControl w:val="0"/>
        <w:shd w:val="clear" w:color="auto" w:fill="FFFFFF"/>
        <w:suppressAutoHyphens w:val="0"/>
        <w:spacing w:after="0" w:line="240" w:lineRule="auto"/>
        <w:ind w:firstLine="709"/>
        <w:jc w:val="both"/>
        <w:rPr>
          <w:rFonts w:ascii="Times New Roman" w:eastAsia="Times New Roman" w:hAnsi="Times New Roman" w:cs="Times New Roman"/>
          <w:b/>
          <w:i/>
          <w:sz w:val="28"/>
          <w:szCs w:val="28"/>
          <w:highlight w:val="yellow"/>
          <w:lang w:eastAsia="zh-CN"/>
        </w:rPr>
      </w:pPr>
    </w:p>
    <w:p w:rsidR="00AD0750" w:rsidRPr="00914F37" w:rsidRDefault="00844A34" w:rsidP="00FF396E">
      <w:pPr>
        <w:widowControl w:val="0"/>
        <w:suppressAutoHyphens w:val="0"/>
        <w:spacing w:after="0" w:line="240" w:lineRule="auto"/>
        <w:ind w:firstLine="709"/>
        <w:jc w:val="both"/>
        <w:rPr>
          <w:rFonts w:ascii="Times New Roman" w:eastAsia="Times New Roman" w:hAnsi="Times New Roman" w:cs="Times New Roman"/>
          <w:b/>
          <w:i/>
          <w:sz w:val="28"/>
          <w:szCs w:val="28"/>
          <w:lang w:eastAsia="zh-CN"/>
        </w:rPr>
      </w:pPr>
      <w:r w:rsidRPr="00914F37">
        <w:rPr>
          <w:rFonts w:ascii="Times New Roman" w:eastAsia="Times New Roman" w:hAnsi="Times New Roman" w:cs="Times New Roman"/>
          <w:b/>
          <w:i/>
          <w:sz w:val="28"/>
          <w:szCs w:val="28"/>
          <w:lang w:eastAsia="zh-CN"/>
        </w:rPr>
        <w:t xml:space="preserve">Муниципальная программа «Благоустройство территорий населенных пунктов Кировского </w:t>
      </w:r>
      <w:r w:rsidR="00D750C9" w:rsidRPr="00914F37">
        <w:rPr>
          <w:rFonts w:ascii="Times New Roman" w:eastAsia="Times New Roman" w:hAnsi="Times New Roman" w:cs="Times New Roman"/>
          <w:b/>
          <w:i/>
          <w:sz w:val="28"/>
          <w:szCs w:val="28"/>
          <w:lang w:eastAsia="zh-CN"/>
        </w:rPr>
        <w:t xml:space="preserve">муниципального </w:t>
      </w:r>
      <w:r w:rsidRPr="00914F37">
        <w:rPr>
          <w:rFonts w:ascii="Times New Roman" w:eastAsia="Times New Roman" w:hAnsi="Times New Roman" w:cs="Times New Roman"/>
          <w:b/>
          <w:i/>
          <w:sz w:val="28"/>
          <w:szCs w:val="28"/>
          <w:lang w:eastAsia="zh-CN"/>
        </w:rPr>
        <w:t>округа»</w:t>
      </w:r>
      <w:r w:rsidR="00BE477C" w:rsidRPr="00914F37">
        <w:rPr>
          <w:rFonts w:ascii="Times New Roman" w:eastAsia="Times New Roman" w:hAnsi="Times New Roman" w:cs="Times New Roman"/>
          <w:b/>
          <w:i/>
          <w:sz w:val="28"/>
          <w:szCs w:val="28"/>
          <w:lang w:eastAsia="zh-CN"/>
        </w:rPr>
        <w:t>.</w:t>
      </w:r>
    </w:p>
    <w:p w:rsidR="00AD0750" w:rsidRPr="0065339E" w:rsidRDefault="00DD614A" w:rsidP="00FF396E">
      <w:pPr>
        <w:widowControl w:val="0"/>
        <w:pBdr>
          <w:top w:val="single" w:sz="4" w:space="0" w:color="FFFFFF"/>
          <w:left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65339E">
        <w:rPr>
          <w:rFonts w:ascii="Times New Roman" w:eastAsia="Times New Roman" w:hAnsi="Times New Roman" w:cs="Times New Roman"/>
          <w:sz w:val="28"/>
          <w:szCs w:val="28"/>
          <w:lang w:eastAsia="zh-CN"/>
        </w:rPr>
        <w:t xml:space="preserve">Ответственный исполнитель: </w:t>
      </w:r>
      <w:r w:rsidR="00427071" w:rsidRPr="0065339E">
        <w:rPr>
          <w:rFonts w:ascii="Times New Roman" w:eastAsia="Times New Roman" w:hAnsi="Times New Roman" w:cs="Times New Roman"/>
          <w:sz w:val="28"/>
          <w:szCs w:val="28"/>
          <w:lang w:eastAsia="zh-CN"/>
        </w:rPr>
        <w:t>отдел по работе с территориями</w:t>
      </w:r>
      <w:r w:rsidR="0065339E" w:rsidRPr="0065339E">
        <w:rPr>
          <w:rFonts w:ascii="Times New Roman" w:eastAsia="Times New Roman" w:hAnsi="Times New Roman" w:cs="Times New Roman"/>
          <w:sz w:val="28"/>
          <w:szCs w:val="28"/>
          <w:lang w:eastAsia="zh-CN"/>
        </w:rPr>
        <w:t xml:space="preserve"> администрации</w:t>
      </w:r>
      <w:r w:rsidRPr="0065339E">
        <w:rPr>
          <w:rFonts w:ascii="Times New Roman" w:eastAsia="Times New Roman" w:hAnsi="Times New Roman" w:cs="Times New Roman"/>
          <w:sz w:val="28"/>
          <w:szCs w:val="28"/>
          <w:lang w:eastAsia="zh-CN"/>
        </w:rPr>
        <w:t>.</w:t>
      </w:r>
    </w:p>
    <w:p w:rsidR="00BC65BD" w:rsidRPr="00D3084A" w:rsidRDefault="00BC65BD" w:rsidP="00FF396E">
      <w:pPr>
        <w:widowControl w:val="0"/>
        <w:pBdr>
          <w:top w:val="single" w:sz="4" w:space="0" w:color="FFFFFF"/>
          <w:left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D3084A">
        <w:rPr>
          <w:rFonts w:ascii="Times New Roman" w:eastAsia="Times New Roman" w:hAnsi="Times New Roman" w:cs="Times New Roman"/>
          <w:sz w:val="28"/>
          <w:szCs w:val="28"/>
          <w:lang w:eastAsia="zh-CN"/>
        </w:rPr>
        <w:t xml:space="preserve">Для достижения </w:t>
      </w:r>
      <w:r w:rsidR="00D3084A" w:rsidRPr="00D3084A">
        <w:rPr>
          <w:rFonts w:ascii="Times New Roman" w:eastAsia="Times New Roman" w:hAnsi="Times New Roman" w:cs="Times New Roman"/>
          <w:sz w:val="28"/>
          <w:szCs w:val="28"/>
          <w:lang w:eastAsia="zh-CN"/>
        </w:rPr>
        <w:t>одной</w:t>
      </w:r>
      <w:r w:rsidRPr="00D3084A">
        <w:rPr>
          <w:rFonts w:ascii="Times New Roman" w:eastAsia="Times New Roman" w:hAnsi="Times New Roman" w:cs="Times New Roman"/>
          <w:sz w:val="28"/>
          <w:szCs w:val="28"/>
          <w:lang w:eastAsia="zh-CN"/>
        </w:rPr>
        <w:t xml:space="preserve"> цел</w:t>
      </w:r>
      <w:r w:rsidR="00D3084A" w:rsidRPr="00D3084A">
        <w:rPr>
          <w:rFonts w:ascii="Times New Roman" w:eastAsia="Times New Roman" w:hAnsi="Times New Roman" w:cs="Times New Roman"/>
          <w:sz w:val="28"/>
          <w:szCs w:val="28"/>
          <w:lang w:eastAsia="zh-CN"/>
        </w:rPr>
        <w:t xml:space="preserve">и </w:t>
      </w:r>
      <w:r w:rsidR="00040997" w:rsidRPr="00D3084A">
        <w:rPr>
          <w:rFonts w:ascii="Times New Roman" w:eastAsia="Times New Roman" w:hAnsi="Times New Roman" w:cs="Times New Roman"/>
          <w:sz w:val="28"/>
          <w:szCs w:val="28"/>
          <w:lang w:eastAsia="zh-CN"/>
        </w:rPr>
        <w:t>муниципальной программы</w:t>
      </w:r>
      <w:r w:rsidRPr="00D3084A">
        <w:rPr>
          <w:rFonts w:ascii="Times New Roman" w:eastAsia="Times New Roman" w:hAnsi="Times New Roman" w:cs="Times New Roman"/>
          <w:sz w:val="28"/>
          <w:szCs w:val="28"/>
          <w:lang w:eastAsia="zh-CN"/>
        </w:rPr>
        <w:t xml:space="preserve"> направлены </w:t>
      </w:r>
      <w:r w:rsidR="00D3084A" w:rsidRPr="00D3084A">
        <w:rPr>
          <w:rFonts w:ascii="Times New Roman" w:eastAsia="Times New Roman" w:hAnsi="Times New Roman" w:cs="Times New Roman"/>
          <w:sz w:val="28"/>
          <w:szCs w:val="28"/>
          <w:lang w:eastAsia="zh-CN"/>
        </w:rPr>
        <w:t xml:space="preserve">две </w:t>
      </w:r>
      <w:r w:rsidRPr="00D3084A">
        <w:rPr>
          <w:rFonts w:ascii="Times New Roman" w:eastAsia="Times New Roman" w:hAnsi="Times New Roman" w:cs="Times New Roman"/>
          <w:sz w:val="28"/>
          <w:szCs w:val="28"/>
          <w:lang w:eastAsia="zh-CN"/>
        </w:rPr>
        <w:t>подпрограммы.</w:t>
      </w:r>
    </w:p>
    <w:p w:rsidR="00AD0750" w:rsidRPr="00D3084A" w:rsidRDefault="00844A34" w:rsidP="00FF396E">
      <w:pPr>
        <w:widowControl w:val="0"/>
        <w:pBdr>
          <w:top w:val="single" w:sz="4" w:space="2" w:color="FFFFFF"/>
          <w:left w:val="single" w:sz="4" w:space="0" w:color="FFFFFF"/>
          <w:right w:val="single" w:sz="4" w:space="5"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D3084A">
        <w:rPr>
          <w:rFonts w:ascii="Times New Roman" w:eastAsia="Times New Roman" w:hAnsi="Times New Roman" w:cs="Times New Roman"/>
          <w:sz w:val="28"/>
          <w:szCs w:val="28"/>
          <w:lang w:eastAsia="zh-CN"/>
        </w:rPr>
        <w:t xml:space="preserve">В </w:t>
      </w:r>
      <w:r w:rsidR="007063D7" w:rsidRPr="00D3084A">
        <w:rPr>
          <w:rFonts w:ascii="Times New Roman" w:eastAsia="Times New Roman" w:hAnsi="Times New Roman" w:cs="Times New Roman"/>
          <w:sz w:val="28"/>
          <w:szCs w:val="28"/>
          <w:lang w:eastAsia="zh-CN"/>
        </w:rPr>
        <w:t>202</w:t>
      </w:r>
      <w:r w:rsidR="00D3084A" w:rsidRPr="00D3084A">
        <w:rPr>
          <w:rFonts w:ascii="Times New Roman" w:eastAsia="Times New Roman" w:hAnsi="Times New Roman" w:cs="Times New Roman"/>
          <w:sz w:val="28"/>
          <w:szCs w:val="28"/>
          <w:lang w:eastAsia="zh-CN"/>
        </w:rPr>
        <w:t>4</w:t>
      </w:r>
      <w:r w:rsidR="007063D7" w:rsidRPr="00D3084A">
        <w:rPr>
          <w:rFonts w:ascii="Times New Roman" w:eastAsia="Times New Roman" w:hAnsi="Times New Roman" w:cs="Times New Roman"/>
          <w:sz w:val="28"/>
          <w:szCs w:val="28"/>
          <w:lang w:eastAsia="zh-CN"/>
        </w:rPr>
        <w:t xml:space="preserve"> году</w:t>
      </w:r>
      <w:r w:rsidRPr="00D3084A">
        <w:rPr>
          <w:rFonts w:ascii="Times New Roman" w:eastAsia="Times New Roman" w:hAnsi="Times New Roman" w:cs="Times New Roman"/>
          <w:sz w:val="28"/>
          <w:szCs w:val="28"/>
          <w:lang w:eastAsia="zh-CN"/>
        </w:rPr>
        <w:t xml:space="preserve"> достигнуты следующие результаты: </w:t>
      </w:r>
    </w:p>
    <w:p w:rsidR="009B2148" w:rsidRPr="00D750C9" w:rsidRDefault="009B2148" w:rsidP="00FF396E">
      <w:pPr>
        <w:widowControl w:val="0"/>
        <w:pBdr>
          <w:top w:val="single" w:sz="4" w:space="2" w:color="FFFFFF"/>
          <w:left w:val="single" w:sz="4" w:space="0" w:color="FFFFFF"/>
          <w:right w:val="single" w:sz="4" w:space="5" w:color="FFFFFF"/>
        </w:pBdr>
        <w:suppressAutoHyphens w:val="0"/>
        <w:spacing w:after="0" w:line="240" w:lineRule="auto"/>
        <w:ind w:firstLine="709"/>
        <w:jc w:val="both"/>
        <w:rPr>
          <w:rFonts w:ascii="Times New Roman" w:eastAsia="Times New Roman" w:hAnsi="Times New Roman" w:cs="Times New Roman"/>
          <w:sz w:val="28"/>
          <w:szCs w:val="28"/>
          <w:highlight w:val="yellow"/>
          <w:lang w:eastAsia="zh-CN"/>
        </w:rPr>
      </w:pPr>
      <w:r w:rsidRPr="00D3084A">
        <w:rPr>
          <w:rFonts w:ascii="Times New Roman" w:eastAsia="Times New Roman" w:hAnsi="Times New Roman" w:cs="Times New Roman"/>
          <w:i/>
          <w:sz w:val="28"/>
          <w:szCs w:val="28"/>
          <w:lang w:eastAsia="zh-CN"/>
        </w:rPr>
        <w:t xml:space="preserve">1. </w:t>
      </w:r>
      <w:r w:rsidR="00861B4C" w:rsidRPr="00D3084A">
        <w:rPr>
          <w:rFonts w:ascii="Times New Roman" w:hAnsi="Times New Roman" w:cs="Times New Roman"/>
          <w:i/>
          <w:sz w:val="28"/>
          <w:szCs w:val="28"/>
        </w:rPr>
        <w:t xml:space="preserve">Доля реализуемых проектов развития территорий Кировского </w:t>
      </w:r>
      <w:r w:rsidR="00D750C9" w:rsidRPr="00D3084A">
        <w:rPr>
          <w:rFonts w:ascii="Times New Roman" w:hAnsi="Times New Roman" w:cs="Times New Roman"/>
          <w:i/>
          <w:sz w:val="28"/>
          <w:szCs w:val="28"/>
        </w:rPr>
        <w:t xml:space="preserve">муниципального </w:t>
      </w:r>
      <w:r w:rsidR="00861B4C" w:rsidRPr="00D3084A">
        <w:rPr>
          <w:rFonts w:ascii="Times New Roman" w:hAnsi="Times New Roman" w:cs="Times New Roman"/>
          <w:i/>
          <w:sz w:val="28"/>
          <w:szCs w:val="28"/>
        </w:rPr>
        <w:t xml:space="preserve">округа, основанных на местных инициативах, в общем количестве проектов, представленных администрацией  </w:t>
      </w:r>
      <w:r w:rsidR="00D750C9" w:rsidRPr="00D3084A">
        <w:rPr>
          <w:rFonts w:ascii="Times New Roman" w:hAnsi="Times New Roman" w:cs="Times New Roman"/>
          <w:i/>
          <w:sz w:val="28"/>
          <w:szCs w:val="28"/>
        </w:rPr>
        <w:t xml:space="preserve">муниципального </w:t>
      </w:r>
      <w:r w:rsidR="00861B4C" w:rsidRPr="00D3084A">
        <w:rPr>
          <w:rFonts w:ascii="Times New Roman" w:hAnsi="Times New Roman" w:cs="Times New Roman"/>
          <w:i/>
          <w:sz w:val="28"/>
          <w:szCs w:val="28"/>
        </w:rPr>
        <w:t>округа для участия в ежегодном конкурсном отборе проектов</w:t>
      </w:r>
      <w:r w:rsidR="00A401E5">
        <w:rPr>
          <w:rFonts w:ascii="Times New Roman" w:hAnsi="Times New Roman" w:cs="Times New Roman"/>
          <w:i/>
          <w:sz w:val="28"/>
          <w:szCs w:val="28"/>
        </w:rPr>
        <w:t>,</w:t>
      </w:r>
      <w:r w:rsidR="00E75B8B" w:rsidRPr="00D3084A">
        <w:rPr>
          <w:rFonts w:ascii="Times New Roman" w:eastAsia="Times New Roman" w:hAnsi="Times New Roman" w:cs="Times New Roman"/>
          <w:i/>
          <w:sz w:val="28"/>
          <w:szCs w:val="28"/>
          <w:lang w:eastAsia="zh-CN"/>
        </w:rPr>
        <w:t xml:space="preserve"> составила </w:t>
      </w:r>
      <w:r w:rsidR="00D3084A" w:rsidRPr="00D3084A">
        <w:rPr>
          <w:rFonts w:ascii="Times New Roman" w:eastAsia="Times New Roman" w:hAnsi="Times New Roman" w:cs="Times New Roman"/>
          <w:sz w:val="28"/>
          <w:szCs w:val="28"/>
          <w:lang w:eastAsia="zh-CN"/>
        </w:rPr>
        <w:t>54,6</w:t>
      </w:r>
      <w:r w:rsidR="00E75B8B" w:rsidRPr="00D3084A">
        <w:rPr>
          <w:rFonts w:ascii="Times New Roman" w:eastAsia="Times New Roman" w:hAnsi="Times New Roman" w:cs="Times New Roman"/>
          <w:sz w:val="28"/>
          <w:szCs w:val="28"/>
          <w:lang w:eastAsia="zh-CN"/>
        </w:rPr>
        <w:t xml:space="preserve"> процентов (</w:t>
      </w:r>
      <w:r w:rsidR="00D3084A" w:rsidRPr="00D3084A">
        <w:rPr>
          <w:rFonts w:ascii="Times New Roman" w:eastAsia="Times New Roman" w:hAnsi="Times New Roman" w:cs="Times New Roman"/>
          <w:sz w:val="28"/>
          <w:szCs w:val="28"/>
          <w:lang w:eastAsia="zh-CN"/>
        </w:rPr>
        <w:t xml:space="preserve">ниже </w:t>
      </w:r>
      <w:r w:rsidR="00861B4C" w:rsidRPr="00D3084A">
        <w:rPr>
          <w:rFonts w:ascii="Times New Roman" w:eastAsia="Times New Roman" w:hAnsi="Times New Roman" w:cs="Times New Roman"/>
          <w:sz w:val="28"/>
          <w:szCs w:val="28"/>
          <w:lang w:eastAsia="zh-CN"/>
        </w:rPr>
        <w:t>планового значения на</w:t>
      </w:r>
      <w:r w:rsidR="00D3084A" w:rsidRPr="00D3084A">
        <w:rPr>
          <w:rFonts w:ascii="Times New Roman" w:eastAsia="Times New Roman" w:hAnsi="Times New Roman" w:cs="Times New Roman"/>
          <w:sz w:val="28"/>
          <w:szCs w:val="28"/>
          <w:lang w:eastAsia="zh-CN"/>
        </w:rPr>
        <w:t xml:space="preserve"> 18,5</w:t>
      </w:r>
      <w:r w:rsidR="00861B4C" w:rsidRPr="00D3084A">
        <w:rPr>
          <w:rFonts w:ascii="Times New Roman" w:eastAsia="Times New Roman" w:hAnsi="Times New Roman" w:cs="Times New Roman"/>
          <w:sz w:val="28"/>
          <w:szCs w:val="28"/>
          <w:lang w:eastAsia="zh-CN"/>
        </w:rPr>
        <w:t xml:space="preserve"> процентов</w:t>
      </w:r>
      <w:r w:rsidR="00E75B8B" w:rsidRPr="00D3084A">
        <w:rPr>
          <w:rFonts w:ascii="Times New Roman" w:eastAsia="Times New Roman" w:hAnsi="Times New Roman" w:cs="Times New Roman"/>
          <w:sz w:val="28"/>
          <w:szCs w:val="28"/>
          <w:lang w:eastAsia="zh-CN"/>
        </w:rPr>
        <w:t>).</w:t>
      </w:r>
    </w:p>
    <w:p w:rsidR="00861B4C" w:rsidRPr="00D3084A" w:rsidRDefault="005D5079" w:rsidP="00FF396E">
      <w:pPr>
        <w:widowControl w:val="0"/>
        <w:suppressAutoHyphens w:val="0"/>
        <w:spacing w:after="0" w:line="240" w:lineRule="auto"/>
        <w:ind w:firstLine="709"/>
        <w:jc w:val="both"/>
        <w:rPr>
          <w:rFonts w:ascii="Times New Roman" w:eastAsia="Lucida Sans Unicode" w:hAnsi="Times New Roman" w:cs="Times New Roman"/>
          <w:sz w:val="28"/>
          <w:szCs w:val="28"/>
        </w:rPr>
      </w:pPr>
      <w:r w:rsidRPr="00D3084A">
        <w:rPr>
          <w:rFonts w:ascii="Times New Roman" w:eastAsia="Calibri" w:hAnsi="Times New Roman" w:cs="Times New Roman"/>
          <w:sz w:val="28"/>
          <w:szCs w:val="28"/>
        </w:rPr>
        <w:t>В рамках мероприятий по поддержке местных инициатив</w:t>
      </w:r>
      <w:r w:rsidRPr="00D3084A">
        <w:rPr>
          <w:rFonts w:ascii="Times New Roman" w:eastAsia="Calibri" w:hAnsi="Times New Roman" w:cs="Times New Roman"/>
          <w:color w:val="000000"/>
          <w:sz w:val="28"/>
          <w:szCs w:val="28"/>
        </w:rPr>
        <w:t xml:space="preserve"> государственной программы Ставропольского края «Управление финансами» </w:t>
      </w:r>
      <w:r w:rsidR="00861B4C" w:rsidRPr="00D3084A">
        <w:rPr>
          <w:rFonts w:ascii="Times New Roman" w:eastAsia="Calibri" w:hAnsi="Times New Roman" w:cs="Times New Roman"/>
          <w:color w:val="000000"/>
          <w:sz w:val="28"/>
          <w:szCs w:val="28"/>
        </w:rPr>
        <w:t xml:space="preserve">реализовано </w:t>
      </w:r>
      <w:r w:rsidR="00861B4C" w:rsidRPr="00D3084A">
        <w:rPr>
          <w:rFonts w:ascii="Times New Roman" w:hAnsi="Times New Roman" w:cs="Times New Roman"/>
          <w:sz w:val="28"/>
          <w:szCs w:val="28"/>
        </w:rPr>
        <w:t>шесть проектов:</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lastRenderedPageBreak/>
        <w:t>1. Устройство комплексной спортивной площадки по ул. Калинина в селе Горнозаводское.</w:t>
      </w:r>
    </w:p>
    <w:p w:rsidR="00D3084A" w:rsidRDefault="00D3084A"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2. Благоустройство центральной площади (ограждение площади) в               пос. Коммаяк.</w:t>
      </w:r>
    </w:p>
    <w:p w:rsidR="00D3084A" w:rsidRDefault="00D3084A"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3. Ограждение кладбища станицы Старопавловской.</w:t>
      </w:r>
    </w:p>
    <w:p w:rsidR="00D3084A" w:rsidRDefault="00D3084A" w:rsidP="00FF396E">
      <w:pPr>
        <w:widowControl w:val="0"/>
        <w:suppressAutoHyphens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 Установка малых архитектурных форм и элементов благоустройства в парковой зоне села Орловки.</w:t>
      </w:r>
    </w:p>
    <w:p w:rsidR="00D3084A" w:rsidRDefault="00D3084A" w:rsidP="00FF396E">
      <w:pPr>
        <w:widowControl w:val="0"/>
        <w:suppressAutoHyphens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 Устройство входной зоны и ограждение площади ст. Марьинской.</w:t>
      </w:r>
    </w:p>
    <w:p w:rsidR="00D3084A" w:rsidRDefault="00D3084A"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Приобретение коммунальной техники для благоустройства                    ст. </w:t>
      </w:r>
      <w:proofErr w:type="spellStart"/>
      <w:r>
        <w:rPr>
          <w:rFonts w:ascii="Times New Roman" w:hAnsi="Times New Roman"/>
          <w:sz w:val="28"/>
          <w:szCs w:val="28"/>
        </w:rPr>
        <w:t>Зольской</w:t>
      </w:r>
      <w:proofErr w:type="spellEnd"/>
      <w:r>
        <w:rPr>
          <w:rFonts w:ascii="Times New Roman" w:hAnsi="Times New Roman"/>
          <w:sz w:val="28"/>
          <w:szCs w:val="28"/>
        </w:rPr>
        <w:t>.</w:t>
      </w:r>
    </w:p>
    <w:p w:rsidR="009B2148" w:rsidRPr="00D750C9" w:rsidRDefault="009B2148" w:rsidP="00FF396E">
      <w:pPr>
        <w:widowControl w:val="0"/>
        <w:pBdr>
          <w:top w:val="single" w:sz="4" w:space="0" w:color="FFFFFF"/>
          <w:left w:val="single" w:sz="4" w:space="0" w:color="FFFFFF"/>
          <w:right w:val="single" w:sz="4" w:space="5" w:color="FFFFFF"/>
        </w:pBdr>
        <w:suppressAutoHyphens w:val="0"/>
        <w:spacing w:after="0" w:line="240" w:lineRule="auto"/>
        <w:ind w:firstLine="709"/>
        <w:jc w:val="both"/>
        <w:rPr>
          <w:rFonts w:ascii="Times New Roman" w:eastAsia="Times New Roman" w:hAnsi="Times New Roman" w:cs="Times New Roman"/>
          <w:sz w:val="28"/>
          <w:szCs w:val="28"/>
          <w:highlight w:val="yellow"/>
          <w:lang w:eastAsia="zh-CN"/>
        </w:rPr>
      </w:pPr>
      <w:r w:rsidRPr="00804EF5">
        <w:rPr>
          <w:rFonts w:ascii="Times New Roman" w:eastAsia="Times New Roman" w:hAnsi="Times New Roman" w:cs="Times New Roman"/>
          <w:i/>
          <w:sz w:val="28"/>
          <w:szCs w:val="28"/>
          <w:lang w:eastAsia="zh-CN"/>
        </w:rPr>
        <w:t xml:space="preserve">2. </w:t>
      </w:r>
      <w:proofErr w:type="gramStart"/>
      <w:r w:rsidR="00861B4C" w:rsidRPr="00804EF5">
        <w:rPr>
          <w:rFonts w:ascii="Times New Roman" w:hAnsi="Times New Roman" w:cs="Times New Roman"/>
          <w:i/>
          <w:color w:val="000000"/>
          <w:sz w:val="28"/>
          <w:szCs w:val="28"/>
        </w:rPr>
        <w:t>Объем привлеченных из федерального и краевого бюджетов, субсидий и иных межбюджетных трансфертов</w:t>
      </w:r>
      <w:r w:rsidR="00A401E5">
        <w:rPr>
          <w:rFonts w:ascii="Times New Roman" w:hAnsi="Times New Roman" w:cs="Times New Roman"/>
          <w:i/>
          <w:color w:val="000000"/>
          <w:sz w:val="28"/>
          <w:szCs w:val="28"/>
        </w:rPr>
        <w:t xml:space="preserve"> составил 1,58 рублей</w:t>
      </w:r>
      <w:r w:rsidR="00861B4C" w:rsidRPr="00804EF5">
        <w:rPr>
          <w:rFonts w:ascii="Times New Roman" w:hAnsi="Times New Roman" w:cs="Times New Roman"/>
          <w:i/>
          <w:color w:val="000000"/>
          <w:sz w:val="28"/>
          <w:szCs w:val="28"/>
        </w:rPr>
        <w:t xml:space="preserve"> на 1 рубль финансирования муниципальной программы за счет средств бюджета Кировского </w:t>
      </w:r>
      <w:r w:rsidR="00D750C9" w:rsidRPr="00804EF5">
        <w:rPr>
          <w:rFonts w:ascii="Times New Roman" w:hAnsi="Times New Roman" w:cs="Times New Roman"/>
          <w:i/>
          <w:color w:val="000000"/>
          <w:sz w:val="28"/>
          <w:szCs w:val="28"/>
        </w:rPr>
        <w:t xml:space="preserve">муниципального </w:t>
      </w:r>
      <w:r w:rsidR="00861B4C" w:rsidRPr="00804EF5">
        <w:rPr>
          <w:rFonts w:ascii="Times New Roman" w:hAnsi="Times New Roman" w:cs="Times New Roman"/>
          <w:i/>
          <w:color w:val="000000"/>
          <w:sz w:val="28"/>
          <w:szCs w:val="28"/>
        </w:rPr>
        <w:t xml:space="preserve">округа Ставропольского края на реализацию мероприятий </w:t>
      </w:r>
      <w:r w:rsidR="00861B4C" w:rsidRPr="00804EF5">
        <w:rPr>
          <w:rFonts w:ascii="Times New Roman" w:hAnsi="Times New Roman" w:cs="Times New Roman"/>
          <w:i/>
          <w:sz w:val="28"/>
          <w:szCs w:val="28"/>
        </w:rPr>
        <w:t>по программе поддержки местных инициатив</w:t>
      </w:r>
      <w:r w:rsidR="00861B4C" w:rsidRPr="00804EF5">
        <w:rPr>
          <w:rFonts w:ascii="Times New Roman" w:eastAsia="Times New Roman" w:hAnsi="Times New Roman" w:cs="Times New Roman"/>
          <w:sz w:val="28"/>
          <w:szCs w:val="28"/>
          <w:lang w:eastAsia="zh-CN"/>
        </w:rPr>
        <w:t xml:space="preserve"> </w:t>
      </w:r>
      <w:r w:rsidR="00E75B8B" w:rsidRPr="00804EF5">
        <w:rPr>
          <w:rFonts w:ascii="Times New Roman" w:eastAsia="Times New Roman" w:hAnsi="Times New Roman" w:cs="Times New Roman"/>
          <w:sz w:val="28"/>
          <w:szCs w:val="28"/>
          <w:lang w:eastAsia="zh-CN"/>
        </w:rPr>
        <w:t>(</w:t>
      </w:r>
      <w:r w:rsidR="00861B4C" w:rsidRPr="00804EF5">
        <w:rPr>
          <w:rFonts w:ascii="Times New Roman" w:eastAsia="Times New Roman" w:hAnsi="Times New Roman" w:cs="Times New Roman"/>
          <w:sz w:val="28"/>
          <w:szCs w:val="28"/>
          <w:lang w:eastAsia="zh-CN"/>
        </w:rPr>
        <w:t xml:space="preserve">выше запланированного значения в </w:t>
      </w:r>
      <w:r w:rsidR="00D3084A" w:rsidRPr="00804EF5">
        <w:rPr>
          <w:rFonts w:ascii="Times New Roman" w:eastAsia="Times New Roman" w:hAnsi="Times New Roman" w:cs="Times New Roman"/>
          <w:sz w:val="28"/>
          <w:szCs w:val="28"/>
          <w:lang w:eastAsia="zh-CN"/>
        </w:rPr>
        <w:t>22,6</w:t>
      </w:r>
      <w:r w:rsidR="00861B4C" w:rsidRPr="00804EF5">
        <w:rPr>
          <w:rFonts w:ascii="Times New Roman" w:eastAsia="Times New Roman" w:hAnsi="Times New Roman" w:cs="Times New Roman"/>
          <w:sz w:val="28"/>
          <w:szCs w:val="28"/>
          <w:lang w:eastAsia="zh-CN"/>
        </w:rPr>
        <w:t xml:space="preserve"> раза</w:t>
      </w:r>
      <w:r w:rsidR="00E75B8B" w:rsidRPr="00804EF5">
        <w:rPr>
          <w:rFonts w:ascii="Times New Roman" w:eastAsia="Times New Roman" w:hAnsi="Times New Roman" w:cs="Times New Roman"/>
          <w:sz w:val="28"/>
          <w:szCs w:val="28"/>
          <w:lang w:eastAsia="zh-CN"/>
        </w:rPr>
        <w:t>).</w:t>
      </w:r>
      <w:proofErr w:type="gramEnd"/>
    </w:p>
    <w:p w:rsidR="00D3084A" w:rsidRPr="00D3084A" w:rsidRDefault="00D3084A" w:rsidP="00FF396E">
      <w:pPr>
        <w:widowControl w:val="0"/>
        <w:pBdr>
          <w:top w:val="single" w:sz="4" w:space="0" w:color="FFFFFF"/>
          <w:left w:val="single" w:sz="4" w:space="0" w:color="FFFFFF"/>
          <w:bottom w:val="single" w:sz="4" w:space="0" w:color="FFFFFF"/>
          <w:right w:val="single" w:sz="4" w:space="5" w:color="FFFFFF"/>
        </w:pBdr>
        <w:suppressAutoHyphens w:val="0"/>
        <w:spacing w:after="0" w:line="240" w:lineRule="auto"/>
        <w:ind w:firstLine="709"/>
        <w:jc w:val="both"/>
        <w:rPr>
          <w:rFonts w:ascii="Times New Roman" w:hAnsi="Times New Roman" w:cs="Times New Roman"/>
          <w:sz w:val="28"/>
          <w:szCs w:val="28"/>
        </w:rPr>
      </w:pPr>
      <w:r w:rsidRPr="00D3084A">
        <w:rPr>
          <w:rFonts w:ascii="Times New Roman" w:hAnsi="Times New Roman" w:cs="Times New Roman"/>
          <w:color w:val="000000"/>
          <w:sz w:val="28"/>
          <w:szCs w:val="28"/>
        </w:rPr>
        <w:t xml:space="preserve">Объем привлеченных из краевого бюджета субсидий в 2024 году на реализацию мероприятий </w:t>
      </w:r>
      <w:r w:rsidRPr="00D3084A">
        <w:rPr>
          <w:rFonts w:ascii="Times New Roman" w:hAnsi="Times New Roman" w:cs="Times New Roman"/>
          <w:sz w:val="28"/>
          <w:szCs w:val="28"/>
        </w:rPr>
        <w:t>по программе поддержки местных инициатив составил 6133,53 тыс. рублей. Объем средств выделенных из бюджета округа составил 6287,60 тыс. рублей.</w:t>
      </w:r>
    </w:p>
    <w:p w:rsidR="00861B4C" w:rsidRPr="00804EF5" w:rsidRDefault="00861B4C" w:rsidP="00FF396E">
      <w:pPr>
        <w:widowControl w:val="0"/>
        <w:pBdr>
          <w:top w:val="single" w:sz="4" w:space="0" w:color="FFFFFF"/>
          <w:left w:val="single" w:sz="4" w:space="0" w:color="FFFFFF"/>
          <w:bottom w:val="single" w:sz="4" w:space="0" w:color="FFFFFF"/>
          <w:right w:val="single" w:sz="4" w:space="5" w:color="FFFFFF"/>
        </w:pBdr>
        <w:suppressAutoHyphens w:val="0"/>
        <w:spacing w:after="0" w:line="240" w:lineRule="auto"/>
        <w:ind w:firstLine="709"/>
        <w:jc w:val="both"/>
        <w:rPr>
          <w:rFonts w:ascii="Times New Roman" w:hAnsi="Times New Roman" w:cs="Times New Roman"/>
          <w:i/>
          <w:sz w:val="28"/>
          <w:szCs w:val="28"/>
        </w:rPr>
      </w:pPr>
      <w:r w:rsidRPr="00804EF5">
        <w:rPr>
          <w:rFonts w:ascii="Times New Roman" w:eastAsia="Times New Roman" w:hAnsi="Times New Roman" w:cs="Times New Roman"/>
          <w:i/>
          <w:sz w:val="28"/>
          <w:szCs w:val="28"/>
          <w:lang w:eastAsia="zh-CN"/>
        </w:rPr>
        <w:t xml:space="preserve">3. </w:t>
      </w:r>
      <w:r w:rsidRPr="00804EF5">
        <w:rPr>
          <w:rFonts w:ascii="Times New Roman" w:hAnsi="Times New Roman" w:cs="Times New Roman"/>
          <w:i/>
          <w:sz w:val="28"/>
          <w:szCs w:val="28"/>
        </w:rPr>
        <w:t xml:space="preserve">Доля благоустроенных территорий в общем объеме общественных территорий – </w:t>
      </w:r>
      <w:r w:rsidR="00FD3BD5" w:rsidRPr="00804EF5">
        <w:rPr>
          <w:rFonts w:ascii="Times New Roman" w:hAnsi="Times New Roman" w:cs="Times New Roman"/>
          <w:i/>
          <w:sz w:val="28"/>
          <w:szCs w:val="28"/>
        </w:rPr>
        <w:t>100,0 процентов</w:t>
      </w:r>
      <w:r w:rsidRPr="00804EF5">
        <w:rPr>
          <w:rFonts w:ascii="Times New Roman" w:hAnsi="Times New Roman" w:cs="Times New Roman"/>
          <w:i/>
          <w:sz w:val="28"/>
          <w:szCs w:val="28"/>
        </w:rPr>
        <w:t>.</w:t>
      </w:r>
    </w:p>
    <w:p w:rsidR="00861B4C" w:rsidRPr="00804EF5" w:rsidRDefault="00804EF5" w:rsidP="00FF396E">
      <w:pPr>
        <w:widowControl w:val="0"/>
        <w:pBdr>
          <w:top w:val="single" w:sz="4" w:space="0" w:color="FFFFFF"/>
          <w:left w:val="single" w:sz="4" w:space="0" w:color="FFFFFF"/>
          <w:bottom w:val="single" w:sz="4" w:space="0" w:color="FFFFFF"/>
          <w:right w:val="single" w:sz="4" w:space="5" w:color="FFFFFF"/>
        </w:pBdr>
        <w:suppressAutoHyphens w:val="0"/>
        <w:spacing w:after="0" w:line="240" w:lineRule="auto"/>
        <w:ind w:firstLine="709"/>
        <w:jc w:val="both"/>
        <w:rPr>
          <w:rFonts w:ascii="Times New Roman" w:hAnsi="Times New Roman" w:cs="Times New Roman"/>
          <w:color w:val="000000"/>
          <w:sz w:val="28"/>
          <w:szCs w:val="28"/>
        </w:rPr>
      </w:pPr>
      <w:r w:rsidRPr="00804EF5">
        <w:rPr>
          <w:rFonts w:ascii="Times New Roman" w:hAnsi="Times New Roman" w:cs="Times New Roman"/>
          <w:color w:val="000000"/>
          <w:sz w:val="28"/>
          <w:szCs w:val="28"/>
        </w:rPr>
        <w:t xml:space="preserve">В 2024 году благоустроено 33 общественных территорий (план </w:t>
      </w:r>
      <w:proofErr w:type="gramStart"/>
      <w:r w:rsidRPr="00804EF5">
        <w:rPr>
          <w:rFonts w:ascii="Times New Roman" w:hAnsi="Times New Roman" w:cs="Times New Roman"/>
          <w:color w:val="000000"/>
          <w:sz w:val="28"/>
          <w:szCs w:val="28"/>
        </w:rPr>
        <w:t>-б</w:t>
      </w:r>
      <w:proofErr w:type="gramEnd"/>
      <w:r w:rsidRPr="00804EF5">
        <w:rPr>
          <w:rFonts w:ascii="Times New Roman" w:hAnsi="Times New Roman" w:cs="Times New Roman"/>
          <w:color w:val="000000"/>
          <w:sz w:val="28"/>
          <w:szCs w:val="28"/>
        </w:rPr>
        <w:t>лагоустройства в 2024 году - 26 территорий).</w:t>
      </w:r>
    </w:p>
    <w:p w:rsidR="00D3084A" w:rsidRDefault="00861B4C" w:rsidP="00FF396E">
      <w:pPr>
        <w:widowControl w:val="0"/>
        <w:pBdr>
          <w:top w:val="single" w:sz="4" w:space="0" w:color="FFFFFF"/>
          <w:left w:val="single" w:sz="4" w:space="0" w:color="FFFFFF"/>
          <w:bottom w:val="single" w:sz="4" w:space="0" w:color="FFFFFF"/>
          <w:right w:val="single" w:sz="4" w:space="5" w:color="FFFFFF"/>
        </w:pBdr>
        <w:suppressAutoHyphens w:val="0"/>
        <w:spacing w:after="0" w:line="240" w:lineRule="auto"/>
        <w:ind w:firstLine="709"/>
        <w:jc w:val="both"/>
        <w:rPr>
          <w:rFonts w:ascii="Times New Roman" w:hAnsi="Times New Roman"/>
          <w:sz w:val="28"/>
          <w:szCs w:val="28"/>
        </w:rPr>
      </w:pPr>
      <w:r w:rsidRPr="00D3084A">
        <w:rPr>
          <w:rFonts w:ascii="Times New Roman" w:hAnsi="Times New Roman" w:cs="Times New Roman"/>
          <w:sz w:val="28"/>
          <w:szCs w:val="28"/>
        </w:rPr>
        <w:t>В рамках реализации инициативных проектов за счет средств местного бюджета и привлечения средств населения в 202</w:t>
      </w:r>
      <w:r w:rsidR="00D3084A" w:rsidRPr="00D3084A">
        <w:rPr>
          <w:rFonts w:ascii="Times New Roman" w:hAnsi="Times New Roman" w:cs="Times New Roman"/>
          <w:sz w:val="28"/>
          <w:szCs w:val="28"/>
        </w:rPr>
        <w:t>4</w:t>
      </w:r>
      <w:r w:rsidRPr="00D3084A">
        <w:rPr>
          <w:rFonts w:ascii="Times New Roman" w:hAnsi="Times New Roman" w:cs="Times New Roman"/>
          <w:sz w:val="28"/>
          <w:szCs w:val="28"/>
        </w:rPr>
        <w:t xml:space="preserve"> году реализованы </w:t>
      </w:r>
      <w:r w:rsidR="00D3084A" w:rsidRPr="00D3084A">
        <w:rPr>
          <w:rFonts w:ascii="Times New Roman" w:hAnsi="Times New Roman" w:cs="Times New Roman"/>
          <w:sz w:val="28"/>
          <w:szCs w:val="28"/>
        </w:rPr>
        <w:t>24</w:t>
      </w:r>
      <w:r w:rsidRPr="00D3084A">
        <w:rPr>
          <w:rFonts w:ascii="Times New Roman" w:hAnsi="Times New Roman" w:cs="Times New Roman"/>
          <w:sz w:val="28"/>
          <w:szCs w:val="28"/>
        </w:rPr>
        <w:t xml:space="preserve"> проект</w:t>
      </w:r>
      <w:r w:rsidR="00D3084A" w:rsidRPr="00D3084A">
        <w:rPr>
          <w:rFonts w:ascii="Times New Roman" w:hAnsi="Times New Roman" w:cs="Times New Roman"/>
          <w:sz w:val="28"/>
          <w:szCs w:val="28"/>
        </w:rPr>
        <w:t>а</w:t>
      </w:r>
      <w:r w:rsidRPr="00D3084A">
        <w:rPr>
          <w:rFonts w:ascii="Times New Roman" w:hAnsi="Times New Roman" w:cs="Times New Roman"/>
          <w:sz w:val="28"/>
          <w:szCs w:val="28"/>
        </w:rPr>
        <w:t xml:space="preserve">, на общую сумму </w:t>
      </w:r>
      <w:r w:rsidR="00D3084A" w:rsidRPr="00D3084A">
        <w:rPr>
          <w:rFonts w:ascii="Times New Roman" w:hAnsi="Times New Roman"/>
          <w:sz w:val="28"/>
          <w:szCs w:val="28"/>
        </w:rPr>
        <w:t>более 31,4 млн. рублей:</w:t>
      </w:r>
    </w:p>
    <w:p w:rsidR="00D3084A" w:rsidRDefault="00D3084A"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устройство детской игровой площадки в х. </w:t>
      </w:r>
      <w:proofErr w:type="gramStart"/>
      <w:r>
        <w:rPr>
          <w:rFonts w:ascii="Times New Roman" w:hAnsi="Times New Roman"/>
          <w:sz w:val="28"/>
          <w:szCs w:val="28"/>
        </w:rPr>
        <w:t>Курганном</w:t>
      </w:r>
      <w:proofErr w:type="gramEnd"/>
      <w:r>
        <w:rPr>
          <w:rFonts w:ascii="Times New Roman" w:hAnsi="Times New Roman"/>
          <w:sz w:val="28"/>
          <w:szCs w:val="28"/>
        </w:rPr>
        <w:t>;</w:t>
      </w:r>
    </w:p>
    <w:p w:rsidR="00D3084A" w:rsidRDefault="00D3084A"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устройство тротуара по ул. Титова пос. Комсомолец;</w:t>
      </w:r>
    </w:p>
    <w:p w:rsidR="00D3084A" w:rsidRDefault="00D3084A"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устройство видеонаблюдения центральной части с. Орловки;</w:t>
      </w:r>
    </w:p>
    <w:p w:rsidR="00D3084A" w:rsidRDefault="00D3084A"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благоустройство территории, прилегающей к обелиску погибшим на фронтах Великой Отечественной войны х. Пегушин;</w:t>
      </w:r>
    </w:p>
    <w:p w:rsidR="00D3084A" w:rsidRDefault="00D3084A"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монтаж уличного освещения по ул. Набережная п. Комсомолец;</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xml:space="preserve">- монтаж системы охранного наблюдения центральной части                       ст. </w:t>
      </w:r>
      <w:proofErr w:type="spellStart"/>
      <w:r>
        <w:rPr>
          <w:rFonts w:ascii="Times New Roman" w:hAnsi="Times New Roman"/>
          <w:sz w:val="28"/>
          <w:szCs w:val="28"/>
        </w:rPr>
        <w:t>Зольской</w:t>
      </w:r>
      <w:proofErr w:type="spellEnd"/>
      <w:r>
        <w:rPr>
          <w:rFonts w:ascii="Times New Roman" w:hAnsi="Times New Roman"/>
          <w:sz w:val="28"/>
          <w:szCs w:val="28"/>
        </w:rPr>
        <w:t xml:space="preserve">; </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xml:space="preserve">- монтаж четырех новых точек уличного освещения </w:t>
      </w:r>
      <w:proofErr w:type="gramStart"/>
      <w:r>
        <w:rPr>
          <w:rFonts w:ascii="Times New Roman" w:hAnsi="Times New Roman"/>
          <w:sz w:val="28"/>
          <w:szCs w:val="28"/>
        </w:rPr>
        <w:t>с</w:t>
      </w:r>
      <w:proofErr w:type="gramEnd"/>
      <w:r>
        <w:rPr>
          <w:rFonts w:ascii="Times New Roman" w:hAnsi="Times New Roman"/>
          <w:sz w:val="28"/>
          <w:szCs w:val="28"/>
        </w:rPr>
        <w:t xml:space="preserve">. Орловка;  </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xml:space="preserve">- монтаж двух новых точек уличного освещения с. </w:t>
      </w:r>
      <w:proofErr w:type="gramStart"/>
      <w:r>
        <w:rPr>
          <w:rFonts w:ascii="Times New Roman" w:hAnsi="Times New Roman"/>
          <w:sz w:val="28"/>
          <w:szCs w:val="28"/>
        </w:rPr>
        <w:t>Горнозаводское</w:t>
      </w:r>
      <w:proofErr w:type="gramEnd"/>
      <w:r>
        <w:rPr>
          <w:rFonts w:ascii="Times New Roman" w:hAnsi="Times New Roman"/>
          <w:sz w:val="28"/>
          <w:szCs w:val="28"/>
        </w:rPr>
        <w:t xml:space="preserve">; </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xml:space="preserve">- благоустройство территории общего пользования по ул. Победы               ст. Марьинской; </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xml:space="preserve">- ремонт ограждения кладбища в ст. </w:t>
      </w:r>
      <w:proofErr w:type="gramStart"/>
      <w:r>
        <w:rPr>
          <w:rFonts w:ascii="Times New Roman" w:hAnsi="Times New Roman"/>
          <w:sz w:val="28"/>
          <w:szCs w:val="28"/>
        </w:rPr>
        <w:t>Советской</w:t>
      </w:r>
      <w:proofErr w:type="gramEnd"/>
      <w:r>
        <w:rPr>
          <w:rFonts w:ascii="Times New Roman" w:hAnsi="Times New Roman"/>
          <w:sz w:val="28"/>
          <w:szCs w:val="28"/>
        </w:rPr>
        <w:t>;</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xml:space="preserve">- приобретение коммунальной техники для обеспечения нужд                     г. Новопавловска; </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ремонт детских игровых площадок на пл. Кирова и пл. Ленина                                    г. Новопавловска;</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xml:space="preserve">- приобретение </w:t>
      </w:r>
      <w:proofErr w:type="spellStart"/>
      <w:r>
        <w:rPr>
          <w:rFonts w:ascii="Times New Roman" w:hAnsi="Times New Roman"/>
          <w:sz w:val="28"/>
          <w:szCs w:val="28"/>
        </w:rPr>
        <w:t>минитрактора</w:t>
      </w:r>
      <w:proofErr w:type="spellEnd"/>
      <w:r>
        <w:rPr>
          <w:rFonts w:ascii="Times New Roman" w:hAnsi="Times New Roman"/>
          <w:sz w:val="28"/>
          <w:szCs w:val="28"/>
        </w:rPr>
        <w:t xml:space="preserve"> садового для парка Кура г. Новопавловска;  </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lastRenderedPageBreak/>
        <w:t xml:space="preserve">- благоустройство парка пос. Коммаяк </w:t>
      </w:r>
      <w:r>
        <w:rPr>
          <w:rFonts w:ascii="Times New Roman" w:hAnsi="Times New Roman"/>
          <w:b/>
          <w:sz w:val="28"/>
          <w:szCs w:val="28"/>
        </w:rPr>
        <w:t>(</w:t>
      </w:r>
      <w:r>
        <w:rPr>
          <w:rFonts w:ascii="Times New Roman" w:hAnsi="Times New Roman"/>
          <w:sz w:val="28"/>
          <w:szCs w:val="28"/>
        </w:rPr>
        <w:t>тротуары);</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xml:space="preserve">- проведение работ по уличному освещению ул. </w:t>
      </w:r>
      <w:proofErr w:type="gramStart"/>
      <w:r>
        <w:rPr>
          <w:rFonts w:ascii="Times New Roman" w:hAnsi="Times New Roman"/>
          <w:sz w:val="28"/>
          <w:szCs w:val="28"/>
        </w:rPr>
        <w:t>Железнодорожная</w:t>
      </w:r>
      <w:proofErr w:type="gramEnd"/>
      <w:r>
        <w:rPr>
          <w:rFonts w:ascii="Times New Roman" w:hAnsi="Times New Roman"/>
          <w:sz w:val="28"/>
          <w:szCs w:val="28"/>
        </w:rPr>
        <w:t xml:space="preserve">                  пос. Комсомолец;</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xml:space="preserve">- обустройство тротуара по ул. </w:t>
      </w:r>
      <w:proofErr w:type="gramStart"/>
      <w:r>
        <w:rPr>
          <w:rFonts w:ascii="Times New Roman" w:hAnsi="Times New Roman"/>
          <w:sz w:val="28"/>
          <w:szCs w:val="28"/>
        </w:rPr>
        <w:t>Комсомольской</w:t>
      </w:r>
      <w:proofErr w:type="gramEnd"/>
      <w:r>
        <w:rPr>
          <w:rFonts w:ascii="Times New Roman" w:hAnsi="Times New Roman"/>
          <w:sz w:val="28"/>
          <w:szCs w:val="28"/>
        </w:rPr>
        <w:t xml:space="preserve"> (от ул. Красной до ул. Ставропольской) в г. Новопавловске;</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благоустройство части улицы Кирова в г. Новопавловске (от ул. Красная до дома № 37/2 по ул. Кирова);</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xml:space="preserve">- благоустройство части ул. </w:t>
      </w:r>
      <w:proofErr w:type="gramStart"/>
      <w:r>
        <w:rPr>
          <w:rFonts w:ascii="Times New Roman" w:hAnsi="Times New Roman"/>
          <w:sz w:val="28"/>
          <w:szCs w:val="28"/>
        </w:rPr>
        <w:t>Красная</w:t>
      </w:r>
      <w:proofErr w:type="gramEnd"/>
      <w:r>
        <w:rPr>
          <w:rFonts w:ascii="Times New Roman" w:hAnsi="Times New Roman"/>
          <w:sz w:val="28"/>
          <w:szCs w:val="28"/>
        </w:rPr>
        <w:t xml:space="preserve"> г. Новопавловска;</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благоустройство территории, примыкающей к памятнику односельчанам, погибшим в годы гражданской и ВОВ в ст. Советской;</w:t>
      </w:r>
    </w:p>
    <w:p w:rsidR="00D3084A" w:rsidRDefault="00D3084A" w:rsidP="00FF396E">
      <w:pPr>
        <w:pStyle w:val="aff9"/>
        <w:widowControl w:val="0"/>
        <w:ind w:firstLine="709"/>
        <w:jc w:val="both"/>
        <w:rPr>
          <w:rFonts w:ascii="Times New Roman" w:hAnsi="Times New Roman"/>
          <w:sz w:val="28"/>
          <w:szCs w:val="28"/>
        </w:rPr>
      </w:pPr>
      <w:r>
        <w:rPr>
          <w:rFonts w:ascii="Times New Roman" w:hAnsi="Times New Roman"/>
          <w:sz w:val="28"/>
          <w:szCs w:val="28"/>
        </w:rPr>
        <w:t>- устройство спортивной площадки с антивандальными тренажерами в             ст. Марьинской.</w:t>
      </w:r>
    </w:p>
    <w:p w:rsidR="00861B4C" w:rsidRPr="00D750C9" w:rsidRDefault="00861B4C" w:rsidP="00FF396E">
      <w:pPr>
        <w:widowControl w:val="0"/>
        <w:suppressAutoHyphens w:val="0"/>
        <w:spacing w:after="0" w:line="240" w:lineRule="auto"/>
        <w:ind w:firstLine="709"/>
        <w:jc w:val="both"/>
        <w:rPr>
          <w:rFonts w:ascii="Times New Roman" w:hAnsi="Times New Roman" w:cs="Times New Roman"/>
          <w:b/>
          <w:sz w:val="28"/>
          <w:szCs w:val="28"/>
          <w:highlight w:val="yellow"/>
        </w:rPr>
      </w:pPr>
    </w:p>
    <w:p w:rsidR="00EA0EC4" w:rsidRPr="00CB7025" w:rsidRDefault="00EA0EC4"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b/>
          <w:bCs/>
          <w:i/>
          <w:sz w:val="28"/>
          <w:szCs w:val="28"/>
          <w:lang w:eastAsia="zh-CN"/>
        </w:rPr>
      </w:pPr>
      <w:r w:rsidRPr="00CB7025">
        <w:rPr>
          <w:rFonts w:ascii="Times New Roman" w:eastAsia="Times New Roman" w:hAnsi="Times New Roman" w:cs="Times New Roman"/>
          <w:b/>
          <w:bCs/>
          <w:i/>
          <w:sz w:val="28"/>
          <w:szCs w:val="28"/>
          <w:lang w:eastAsia="zh-CN"/>
        </w:rPr>
        <w:t>Муниципальная программа «Развитие жилищно-коммунального хозяйства».</w:t>
      </w:r>
    </w:p>
    <w:p w:rsidR="00EA0EC4" w:rsidRPr="00804EF5" w:rsidRDefault="00EA0EC4"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804EF5">
        <w:rPr>
          <w:rFonts w:ascii="Times New Roman" w:eastAsia="Times New Roman" w:hAnsi="Times New Roman" w:cs="Times New Roman"/>
          <w:sz w:val="28"/>
          <w:szCs w:val="28"/>
          <w:lang w:eastAsia="zh-CN"/>
        </w:rPr>
        <w:t>Ответственный исполнитель: отдел жилищно-коммунального хозяйства администрации Кировского муниципального округа Ставропольского края.</w:t>
      </w:r>
    </w:p>
    <w:p w:rsidR="00EA0EC4" w:rsidRPr="00804EF5" w:rsidRDefault="00EA0EC4"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804EF5">
        <w:rPr>
          <w:rFonts w:ascii="Times New Roman" w:eastAsia="Times New Roman" w:hAnsi="Times New Roman" w:cs="Times New Roman"/>
          <w:sz w:val="28"/>
          <w:szCs w:val="28"/>
          <w:lang w:eastAsia="zh-CN"/>
        </w:rPr>
        <w:t>На достижение цели муниципальной программы направлены две подпрограммы.</w:t>
      </w:r>
    </w:p>
    <w:p w:rsidR="00EA0EC4" w:rsidRPr="00804EF5" w:rsidRDefault="00EA0EC4"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804EF5">
        <w:rPr>
          <w:rFonts w:ascii="Times New Roman" w:eastAsia="Times New Roman" w:hAnsi="Times New Roman" w:cs="Times New Roman"/>
          <w:sz w:val="28"/>
          <w:szCs w:val="28"/>
          <w:lang w:eastAsia="zh-CN"/>
        </w:rPr>
        <w:t>В отчетный период достигнуты следующие результаты:</w:t>
      </w:r>
    </w:p>
    <w:p w:rsidR="00EA0EC4" w:rsidRPr="00804EF5" w:rsidRDefault="00EA0EC4"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804EF5">
        <w:rPr>
          <w:rFonts w:ascii="Times New Roman" w:eastAsia="Times New Roman" w:hAnsi="Times New Roman" w:cs="Times New Roman"/>
          <w:i/>
          <w:sz w:val="28"/>
          <w:szCs w:val="28"/>
          <w:lang w:eastAsia="zh-CN"/>
        </w:rPr>
        <w:t xml:space="preserve">1. </w:t>
      </w:r>
      <w:r w:rsidRPr="00804EF5">
        <w:rPr>
          <w:rFonts w:ascii="Times New Roman" w:hAnsi="Times New Roman" w:cs="Times New Roman"/>
          <w:i/>
          <w:sz w:val="28"/>
          <w:szCs w:val="28"/>
        </w:rPr>
        <w:t xml:space="preserve">Доля подключенных объектов капитального </w:t>
      </w:r>
      <w:proofErr w:type="gramStart"/>
      <w:r w:rsidRPr="00804EF5">
        <w:rPr>
          <w:rFonts w:ascii="Times New Roman" w:hAnsi="Times New Roman" w:cs="Times New Roman"/>
          <w:i/>
          <w:sz w:val="28"/>
          <w:szCs w:val="28"/>
        </w:rPr>
        <w:t>строительства</w:t>
      </w:r>
      <w:proofErr w:type="gramEnd"/>
      <w:r w:rsidRPr="00804EF5">
        <w:rPr>
          <w:rFonts w:ascii="Times New Roman" w:hAnsi="Times New Roman" w:cs="Times New Roman"/>
          <w:i/>
          <w:sz w:val="28"/>
          <w:szCs w:val="28"/>
        </w:rPr>
        <w:t xml:space="preserve"> в общем объеме нуждающихся к подключению</w:t>
      </w:r>
      <w:r w:rsidRPr="00804EF5">
        <w:rPr>
          <w:rFonts w:ascii="Times New Roman" w:eastAsia="Times New Roman" w:hAnsi="Times New Roman" w:cs="Times New Roman"/>
          <w:sz w:val="28"/>
          <w:szCs w:val="28"/>
          <w:lang w:eastAsia="zh-CN"/>
        </w:rPr>
        <w:t xml:space="preserve"> – </w:t>
      </w:r>
      <w:r w:rsidR="00804EF5" w:rsidRPr="00804EF5">
        <w:rPr>
          <w:rFonts w:ascii="Times New Roman" w:eastAsia="Times New Roman" w:hAnsi="Times New Roman" w:cs="Times New Roman"/>
          <w:sz w:val="28"/>
          <w:szCs w:val="28"/>
          <w:lang w:eastAsia="zh-CN"/>
        </w:rPr>
        <w:t>70</w:t>
      </w:r>
      <w:r w:rsidRPr="00804EF5">
        <w:rPr>
          <w:rFonts w:ascii="Times New Roman" w:eastAsia="Times New Roman" w:hAnsi="Times New Roman" w:cs="Times New Roman"/>
          <w:sz w:val="28"/>
          <w:szCs w:val="28"/>
          <w:lang w:eastAsia="zh-CN"/>
        </w:rPr>
        <w:t xml:space="preserve">,0 процентов (выше планового значения в </w:t>
      </w:r>
      <w:r w:rsidR="00804EF5" w:rsidRPr="00804EF5">
        <w:rPr>
          <w:rFonts w:ascii="Times New Roman" w:eastAsia="Times New Roman" w:hAnsi="Times New Roman" w:cs="Times New Roman"/>
          <w:sz w:val="28"/>
          <w:szCs w:val="28"/>
          <w:lang w:eastAsia="zh-CN"/>
        </w:rPr>
        <w:t>1,8</w:t>
      </w:r>
      <w:r w:rsidRPr="00804EF5">
        <w:rPr>
          <w:rFonts w:ascii="Times New Roman" w:eastAsia="Times New Roman" w:hAnsi="Times New Roman" w:cs="Times New Roman"/>
          <w:sz w:val="28"/>
          <w:szCs w:val="28"/>
          <w:lang w:eastAsia="zh-CN"/>
        </w:rPr>
        <w:t xml:space="preserve"> раза).</w:t>
      </w:r>
    </w:p>
    <w:p w:rsidR="00EA0EC4" w:rsidRPr="00A219BF" w:rsidRDefault="00EA0EC4"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hAnsi="Times New Roman" w:cs="Times New Roman"/>
          <w:sz w:val="28"/>
          <w:szCs w:val="28"/>
          <w:lang w:eastAsia="ru-RU"/>
        </w:rPr>
      </w:pPr>
      <w:proofErr w:type="gramStart"/>
      <w:r w:rsidRPr="00A219BF">
        <w:rPr>
          <w:rFonts w:ascii="Times New Roman" w:hAnsi="Times New Roman" w:cs="Times New Roman"/>
          <w:sz w:val="28"/>
          <w:szCs w:val="28"/>
          <w:lang w:eastAsia="ru-RU"/>
        </w:rPr>
        <w:t>В 202</w:t>
      </w:r>
      <w:r w:rsidR="00A219BF" w:rsidRPr="00A219BF">
        <w:rPr>
          <w:rFonts w:ascii="Times New Roman" w:hAnsi="Times New Roman" w:cs="Times New Roman"/>
          <w:sz w:val="28"/>
          <w:szCs w:val="28"/>
          <w:lang w:eastAsia="ru-RU"/>
        </w:rPr>
        <w:t>4</w:t>
      </w:r>
      <w:r w:rsidRPr="00A219BF">
        <w:rPr>
          <w:rFonts w:ascii="Times New Roman" w:hAnsi="Times New Roman" w:cs="Times New Roman"/>
          <w:sz w:val="28"/>
          <w:szCs w:val="28"/>
          <w:lang w:eastAsia="ru-RU"/>
        </w:rPr>
        <w:t xml:space="preserve"> году </w:t>
      </w:r>
      <w:r w:rsidR="00A219BF" w:rsidRPr="00A219BF">
        <w:rPr>
          <w:rFonts w:ascii="Times New Roman" w:hAnsi="Times New Roman" w:cs="Times New Roman"/>
          <w:sz w:val="28"/>
          <w:szCs w:val="28"/>
          <w:lang w:eastAsia="ru-RU"/>
        </w:rPr>
        <w:t>проведен ремонт 4 и подготовка 13 котельных, 8,19 км тепловых сетей, замена 8 котлов, проведена замена 0,13 км ветхих тепловых сетей, текущий ремонт 195 ГРП, ШРП, техническое диагностирование 24 км газопроводов, техническое диагностирование 7 пунктов редуцирования газа, приборное обследование 106,92 км подземных стальных газопроводов, текущий ремонт 47 установок электрохимической защиты, техническое обслуживание 1357 ед. запорной арматуры распределительных</w:t>
      </w:r>
      <w:proofErr w:type="gramEnd"/>
      <w:r w:rsidR="00A219BF" w:rsidRPr="00A219BF">
        <w:rPr>
          <w:rFonts w:ascii="Times New Roman" w:hAnsi="Times New Roman" w:cs="Times New Roman"/>
          <w:sz w:val="28"/>
          <w:szCs w:val="28"/>
          <w:lang w:eastAsia="ru-RU"/>
        </w:rPr>
        <w:t xml:space="preserve"> газопроводов, проверка наличия и удаления конденсата из 184 </w:t>
      </w:r>
      <w:proofErr w:type="spellStart"/>
      <w:r w:rsidR="00A219BF" w:rsidRPr="00A219BF">
        <w:rPr>
          <w:rFonts w:ascii="Times New Roman" w:hAnsi="Times New Roman" w:cs="Times New Roman"/>
          <w:sz w:val="28"/>
          <w:szCs w:val="28"/>
          <w:lang w:eastAsia="ru-RU"/>
        </w:rPr>
        <w:t>конденсатосборников</w:t>
      </w:r>
      <w:proofErr w:type="spellEnd"/>
      <w:r w:rsidR="00A219BF" w:rsidRPr="00A219BF">
        <w:rPr>
          <w:rFonts w:ascii="Times New Roman" w:hAnsi="Times New Roman" w:cs="Times New Roman"/>
          <w:sz w:val="28"/>
          <w:szCs w:val="28"/>
          <w:lang w:eastAsia="ru-RU"/>
        </w:rPr>
        <w:t xml:space="preserve">, ремонт 496 </w:t>
      </w:r>
      <w:proofErr w:type="spellStart"/>
      <w:r w:rsidR="00A219BF" w:rsidRPr="00A219BF">
        <w:rPr>
          <w:rFonts w:ascii="Times New Roman" w:hAnsi="Times New Roman" w:cs="Times New Roman"/>
          <w:sz w:val="28"/>
          <w:szCs w:val="28"/>
          <w:lang w:eastAsia="ru-RU"/>
        </w:rPr>
        <w:t>коверов</w:t>
      </w:r>
      <w:proofErr w:type="spellEnd"/>
      <w:r w:rsidR="00A219BF" w:rsidRPr="00A219BF">
        <w:rPr>
          <w:rFonts w:ascii="Times New Roman" w:hAnsi="Times New Roman" w:cs="Times New Roman"/>
          <w:sz w:val="28"/>
          <w:szCs w:val="28"/>
          <w:lang w:eastAsia="ru-RU"/>
        </w:rPr>
        <w:t xml:space="preserve">, покраска 16,69 км распределительных надземных газопроводов, </w:t>
      </w:r>
      <w:r w:rsidRPr="00A219BF">
        <w:rPr>
          <w:rFonts w:ascii="Times New Roman" w:hAnsi="Times New Roman" w:cs="Times New Roman"/>
          <w:sz w:val="28"/>
          <w:szCs w:val="28"/>
          <w:lang w:eastAsia="ru-RU"/>
        </w:rPr>
        <w:t xml:space="preserve">проведена замена </w:t>
      </w:r>
      <w:r w:rsidR="00A219BF" w:rsidRPr="00A219BF">
        <w:rPr>
          <w:rFonts w:ascii="Times New Roman" w:hAnsi="Times New Roman" w:cs="Times New Roman"/>
          <w:sz w:val="28"/>
          <w:szCs w:val="28"/>
          <w:lang w:eastAsia="ru-RU"/>
        </w:rPr>
        <w:t>558</w:t>
      </w:r>
      <w:r w:rsidRPr="00A219BF">
        <w:rPr>
          <w:rFonts w:ascii="Times New Roman" w:hAnsi="Times New Roman" w:cs="Times New Roman"/>
          <w:sz w:val="28"/>
          <w:szCs w:val="28"/>
          <w:lang w:eastAsia="ru-RU"/>
        </w:rPr>
        <w:t xml:space="preserve"> ламп накаливания на энергосберегающие, установлено </w:t>
      </w:r>
      <w:r w:rsidR="00A219BF" w:rsidRPr="00A219BF">
        <w:rPr>
          <w:rFonts w:ascii="Times New Roman" w:hAnsi="Times New Roman" w:cs="Times New Roman"/>
          <w:sz w:val="28"/>
          <w:szCs w:val="28"/>
          <w:lang w:eastAsia="ru-RU"/>
        </w:rPr>
        <w:t>3</w:t>
      </w:r>
      <w:r w:rsidRPr="00A219BF">
        <w:rPr>
          <w:rFonts w:ascii="Times New Roman" w:hAnsi="Times New Roman" w:cs="Times New Roman"/>
          <w:sz w:val="28"/>
          <w:szCs w:val="28"/>
          <w:lang w:eastAsia="ru-RU"/>
        </w:rPr>
        <w:t xml:space="preserve"> прибор</w:t>
      </w:r>
      <w:r w:rsidR="00A219BF" w:rsidRPr="00A219BF">
        <w:rPr>
          <w:rFonts w:ascii="Times New Roman" w:hAnsi="Times New Roman" w:cs="Times New Roman"/>
          <w:sz w:val="28"/>
          <w:szCs w:val="28"/>
          <w:lang w:eastAsia="ru-RU"/>
        </w:rPr>
        <w:t>а</w:t>
      </w:r>
      <w:r w:rsidRPr="00A219BF">
        <w:rPr>
          <w:rFonts w:ascii="Times New Roman" w:hAnsi="Times New Roman" w:cs="Times New Roman"/>
          <w:sz w:val="28"/>
          <w:szCs w:val="28"/>
          <w:lang w:eastAsia="ru-RU"/>
        </w:rPr>
        <w:t xml:space="preserve"> учета, реле времени, </w:t>
      </w:r>
      <w:r w:rsidRPr="00A219BF">
        <w:rPr>
          <w:rFonts w:ascii="Times New Roman" w:hAnsi="Times New Roman" w:cs="Times New Roman"/>
          <w:sz w:val="28"/>
          <w:szCs w:val="28"/>
        </w:rPr>
        <w:t xml:space="preserve">автоматических выключатели уличного освещения, </w:t>
      </w:r>
      <w:r w:rsidR="00A219BF" w:rsidRPr="00A219BF">
        <w:rPr>
          <w:rFonts w:ascii="Times New Roman" w:hAnsi="Times New Roman" w:cs="Times New Roman"/>
          <w:sz w:val="28"/>
          <w:szCs w:val="28"/>
          <w:lang w:eastAsia="ru-RU"/>
        </w:rPr>
        <w:t>установлено 158</w:t>
      </w:r>
      <w:r w:rsidRPr="00A219BF">
        <w:rPr>
          <w:rFonts w:ascii="Times New Roman" w:hAnsi="Times New Roman" w:cs="Times New Roman"/>
          <w:sz w:val="28"/>
          <w:szCs w:val="28"/>
          <w:lang w:eastAsia="ru-RU"/>
        </w:rPr>
        <w:t xml:space="preserve"> светильников, проведен монтаж 0,</w:t>
      </w:r>
      <w:r w:rsidR="00A219BF" w:rsidRPr="00A219BF">
        <w:rPr>
          <w:rFonts w:ascii="Times New Roman" w:hAnsi="Times New Roman" w:cs="Times New Roman"/>
          <w:sz w:val="28"/>
          <w:szCs w:val="28"/>
          <w:lang w:eastAsia="ru-RU"/>
        </w:rPr>
        <w:t>31</w:t>
      </w:r>
      <w:r w:rsidRPr="00A219BF">
        <w:rPr>
          <w:rFonts w:ascii="Times New Roman" w:hAnsi="Times New Roman" w:cs="Times New Roman"/>
          <w:sz w:val="28"/>
          <w:szCs w:val="28"/>
          <w:lang w:eastAsia="ru-RU"/>
        </w:rPr>
        <w:t xml:space="preserve"> км уличного освещения. </w:t>
      </w:r>
      <w:r w:rsidRPr="00A219BF">
        <w:rPr>
          <w:rFonts w:ascii="Times New Roman" w:eastAsia="Times New Roman" w:hAnsi="Times New Roman" w:cs="Times New Roman"/>
          <w:sz w:val="28"/>
          <w:szCs w:val="28"/>
          <w:lang w:eastAsia="zh-CN"/>
        </w:rPr>
        <w:t xml:space="preserve"> </w:t>
      </w:r>
    </w:p>
    <w:p w:rsidR="00EA0EC4" w:rsidRPr="00804EF5" w:rsidRDefault="00EA0EC4"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804EF5">
        <w:rPr>
          <w:rFonts w:ascii="Times New Roman" w:eastAsia="Times New Roman" w:hAnsi="Times New Roman" w:cs="Times New Roman"/>
          <w:i/>
          <w:sz w:val="28"/>
          <w:szCs w:val="28"/>
          <w:lang w:eastAsia="zh-CN"/>
        </w:rPr>
        <w:t xml:space="preserve">2. </w:t>
      </w:r>
      <w:r w:rsidRPr="00804EF5">
        <w:rPr>
          <w:rFonts w:ascii="Times New Roman" w:hAnsi="Times New Roman" w:cs="Times New Roman"/>
          <w:i/>
          <w:sz w:val="28"/>
          <w:szCs w:val="28"/>
          <w:lang w:eastAsia="ar-SA"/>
        </w:rPr>
        <w:t>Уровень обеспечения населенных пунктов питьевой водой надлежащего качества</w:t>
      </w:r>
      <w:r w:rsidRPr="00804EF5">
        <w:rPr>
          <w:rFonts w:ascii="Times New Roman" w:eastAsia="Times New Roman" w:hAnsi="Times New Roman" w:cs="Times New Roman"/>
          <w:i/>
          <w:sz w:val="28"/>
          <w:szCs w:val="28"/>
          <w:lang w:eastAsia="zh-CN"/>
        </w:rPr>
        <w:t xml:space="preserve"> –</w:t>
      </w:r>
      <w:r w:rsidRPr="00804EF5">
        <w:rPr>
          <w:rFonts w:ascii="Times New Roman" w:eastAsia="Times New Roman" w:hAnsi="Times New Roman" w:cs="Times New Roman"/>
          <w:sz w:val="28"/>
          <w:szCs w:val="28"/>
          <w:lang w:eastAsia="zh-CN"/>
        </w:rPr>
        <w:t xml:space="preserve"> 100,00 процентов (соответствует плановому значению).</w:t>
      </w:r>
    </w:p>
    <w:p w:rsidR="00A40C35" w:rsidRPr="00A219BF" w:rsidRDefault="00EA0EC4"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hAnsi="Times New Roman" w:cs="Times New Roman"/>
          <w:sz w:val="28"/>
          <w:szCs w:val="28"/>
          <w:lang w:eastAsia="ru-RU"/>
        </w:rPr>
      </w:pPr>
      <w:r w:rsidRPr="00A219BF">
        <w:rPr>
          <w:rFonts w:ascii="Times New Roman" w:hAnsi="Times New Roman" w:cs="Times New Roman"/>
          <w:sz w:val="28"/>
          <w:szCs w:val="28"/>
        </w:rPr>
        <w:t>В 202</w:t>
      </w:r>
      <w:r w:rsidR="00804EF5" w:rsidRPr="00A219BF">
        <w:rPr>
          <w:rFonts w:ascii="Times New Roman" w:hAnsi="Times New Roman" w:cs="Times New Roman"/>
          <w:sz w:val="28"/>
          <w:szCs w:val="28"/>
        </w:rPr>
        <w:t>4</w:t>
      </w:r>
      <w:r w:rsidRPr="00A219BF">
        <w:rPr>
          <w:rFonts w:ascii="Times New Roman" w:hAnsi="Times New Roman" w:cs="Times New Roman"/>
          <w:sz w:val="28"/>
          <w:szCs w:val="28"/>
        </w:rPr>
        <w:t xml:space="preserve"> году </w:t>
      </w:r>
      <w:r w:rsidR="00A219BF" w:rsidRPr="00A219BF">
        <w:rPr>
          <w:rFonts w:ascii="Times New Roman" w:hAnsi="Times New Roman" w:cs="Times New Roman"/>
          <w:sz w:val="28"/>
          <w:szCs w:val="28"/>
          <w:lang w:eastAsia="ru-RU"/>
        </w:rPr>
        <w:t>проведено: замена 1,51 км водопроводных сетей, подготовка 40 насосных станций водопровода.</w:t>
      </w:r>
    </w:p>
    <w:p w:rsidR="00A219BF" w:rsidRPr="00A219BF" w:rsidRDefault="00A219BF"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highlight w:val="yellow"/>
          <w:lang w:eastAsia="zh-CN"/>
        </w:rPr>
      </w:pPr>
    </w:p>
    <w:p w:rsidR="00A40C35" w:rsidRPr="00914F37" w:rsidRDefault="00844A34"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jc w:val="center"/>
        <w:rPr>
          <w:rFonts w:ascii="Times New Roman" w:eastAsia="Times New Roman" w:hAnsi="Times New Roman" w:cs="Times New Roman"/>
          <w:sz w:val="28"/>
          <w:szCs w:val="28"/>
          <w:lang w:eastAsia="zh-CN"/>
        </w:rPr>
      </w:pPr>
      <w:r w:rsidRPr="00914F37">
        <w:rPr>
          <w:rFonts w:ascii="Times New Roman" w:hAnsi="Times New Roman" w:cs="Times New Roman"/>
          <w:b/>
          <w:sz w:val="28"/>
          <w:szCs w:val="28"/>
        </w:rPr>
        <w:t xml:space="preserve">Устойчивое </w:t>
      </w:r>
      <w:r w:rsidR="001E1F90" w:rsidRPr="00914F37">
        <w:rPr>
          <w:rFonts w:ascii="Times New Roman" w:hAnsi="Times New Roman" w:cs="Times New Roman"/>
          <w:b/>
          <w:sz w:val="28"/>
          <w:szCs w:val="28"/>
        </w:rPr>
        <w:t xml:space="preserve">развития и модернизации экономики, развитие инноваций в Кировском </w:t>
      </w:r>
      <w:r w:rsidR="00D750C9" w:rsidRPr="00914F37">
        <w:rPr>
          <w:rFonts w:ascii="Times New Roman" w:hAnsi="Times New Roman" w:cs="Times New Roman"/>
          <w:b/>
          <w:sz w:val="28"/>
          <w:szCs w:val="28"/>
        </w:rPr>
        <w:t xml:space="preserve">муниципальном </w:t>
      </w:r>
      <w:r w:rsidR="001E1F90" w:rsidRPr="00914F37">
        <w:rPr>
          <w:rFonts w:ascii="Times New Roman" w:hAnsi="Times New Roman" w:cs="Times New Roman"/>
          <w:b/>
          <w:sz w:val="28"/>
          <w:szCs w:val="28"/>
        </w:rPr>
        <w:t>округе Ставропольского края</w:t>
      </w:r>
    </w:p>
    <w:p w:rsidR="00A40C35" w:rsidRPr="00914F37" w:rsidRDefault="00A40C35"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jc w:val="center"/>
        <w:rPr>
          <w:rFonts w:ascii="Times New Roman" w:eastAsia="Times New Roman" w:hAnsi="Times New Roman" w:cs="Times New Roman"/>
          <w:sz w:val="28"/>
          <w:szCs w:val="28"/>
          <w:lang w:eastAsia="zh-CN"/>
        </w:rPr>
      </w:pPr>
    </w:p>
    <w:p w:rsidR="003325A6" w:rsidRPr="00914F37" w:rsidRDefault="00844A34"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rPr>
          <w:rFonts w:ascii="Times New Roman" w:eastAsia="Times New Roman" w:hAnsi="Times New Roman" w:cs="Times New Roman"/>
          <w:b/>
          <w:i/>
          <w:sz w:val="28"/>
          <w:szCs w:val="28"/>
          <w:lang w:eastAsia="zh-CN"/>
        </w:rPr>
      </w:pPr>
      <w:r w:rsidRPr="00914F37">
        <w:rPr>
          <w:rFonts w:ascii="Times New Roman" w:eastAsia="Times New Roman" w:hAnsi="Times New Roman" w:cs="Times New Roman"/>
          <w:b/>
          <w:i/>
          <w:sz w:val="28"/>
          <w:szCs w:val="28"/>
          <w:lang w:eastAsia="zh-CN"/>
        </w:rPr>
        <w:lastRenderedPageBreak/>
        <w:t>Муниципальная программа «</w:t>
      </w:r>
      <w:r w:rsidRPr="00914F37">
        <w:rPr>
          <w:rFonts w:ascii="Times New Roman" w:eastAsia="Times New Roman" w:hAnsi="Times New Roman" w:cs="Times New Roman"/>
          <w:b/>
          <w:bCs/>
          <w:i/>
          <w:sz w:val="28"/>
          <w:szCs w:val="28"/>
          <w:lang w:eastAsia="zh-CN"/>
        </w:rPr>
        <w:t>Развитие экономики</w:t>
      </w:r>
      <w:r w:rsidRPr="00914F37">
        <w:rPr>
          <w:rFonts w:ascii="Times New Roman" w:eastAsia="Times New Roman" w:hAnsi="Times New Roman" w:cs="Times New Roman"/>
          <w:b/>
          <w:i/>
          <w:sz w:val="28"/>
          <w:szCs w:val="28"/>
          <w:lang w:eastAsia="zh-CN"/>
        </w:rPr>
        <w:t>».</w:t>
      </w:r>
    </w:p>
    <w:p w:rsidR="003325A6" w:rsidRPr="00914F37" w:rsidRDefault="006B682F"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914F37">
        <w:rPr>
          <w:rFonts w:ascii="Times New Roman" w:eastAsia="Times New Roman" w:hAnsi="Times New Roman" w:cs="Times New Roman"/>
          <w:sz w:val="28"/>
          <w:szCs w:val="28"/>
          <w:lang w:eastAsia="zh-CN"/>
        </w:rPr>
        <w:t xml:space="preserve">Ответственный исполнитель: отдел экономического развития </w:t>
      </w:r>
      <w:r w:rsidR="004C086B" w:rsidRPr="00914F37">
        <w:rPr>
          <w:rFonts w:ascii="Times New Roman" w:eastAsia="Times New Roman" w:hAnsi="Times New Roman" w:cs="Times New Roman"/>
          <w:sz w:val="28"/>
          <w:szCs w:val="28"/>
          <w:lang w:eastAsia="zh-CN"/>
        </w:rPr>
        <w:t xml:space="preserve">и торговли </w:t>
      </w:r>
      <w:r w:rsidRPr="00914F37">
        <w:rPr>
          <w:rFonts w:ascii="Times New Roman" w:eastAsia="Times New Roman" w:hAnsi="Times New Roman" w:cs="Times New Roman"/>
          <w:sz w:val="28"/>
          <w:szCs w:val="28"/>
          <w:lang w:eastAsia="zh-CN"/>
        </w:rPr>
        <w:t xml:space="preserve">администрации Кировского </w:t>
      </w:r>
      <w:r w:rsidR="004C086B" w:rsidRPr="00914F37">
        <w:rPr>
          <w:rFonts w:ascii="Times New Roman" w:eastAsia="Times New Roman" w:hAnsi="Times New Roman" w:cs="Times New Roman"/>
          <w:sz w:val="28"/>
          <w:szCs w:val="28"/>
          <w:lang w:eastAsia="zh-CN"/>
        </w:rPr>
        <w:t>муниципального</w:t>
      </w:r>
      <w:r w:rsidRPr="00914F37">
        <w:rPr>
          <w:rFonts w:ascii="Times New Roman" w:eastAsia="Times New Roman" w:hAnsi="Times New Roman" w:cs="Times New Roman"/>
          <w:sz w:val="28"/>
          <w:szCs w:val="28"/>
          <w:lang w:eastAsia="zh-CN"/>
        </w:rPr>
        <w:t xml:space="preserve"> округа Ставропольского края</w:t>
      </w:r>
      <w:r w:rsidR="00841062" w:rsidRPr="00914F37">
        <w:rPr>
          <w:rFonts w:ascii="Times New Roman" w:eastAsia="Times New Roman" w:hAnsi="Times New Roman" w:cs="Times New Roman"/>
          <w:sz w:val="28"/>
          <w:szCs w:val="28"/>
          <w:lang w:eastAsia="zh-CN"/>
        </w:rPr>
        <w:t xml:space="preserve"> (далее –</w:t>
      </w:r>
      <w:r w:rsidR="004C086B" w:rsidRPr="00914F37">
        <w:rPr>
          <w:rFonts w:ascii="Times New Roman" w:eastAsia="Times New Roman" w:hAnsi="Times New Roman" w:cs="Times New Roman"/>
          <w:sz w:val="28"/>
          <w:szCs w:val="28"/>
          <w:lang w:eastAsia="zh-CN"/>
        </w:rPr>
        <w:t xml:space="preserve"> </w:t>
      </w:r>
      <w:r w:rsidR="00841062" w:rsidRPr="00914F37">
        <w:rPr>
          <w:rFonts w:ascii="Times New Roman" w:eastAsia="Times New Roman" w:hAnsi="Times New Roman" w:cs="Times New Roman"/>
          <w:sz w:val="28"/>
          <w:szCs w:val="28"/>
          <w:lang w:eastAsia="zh-CN"/>
        </w:rPr>
        <w:t>отдел экономического развития</w:t>
      </w:r>
      <w:r w:rsidR="0065339E">
        <w:rPr>
          <w:rFonts w:ascii="Times New Roman" w:eastAsia="Times New Roman" w:hAnsi="Times New Roman" w:cs="Times New Roman"/>
          <w:sz w:val="28"/>
          <w:szCs w:val="28"/>
          <w:lang w:eastAsia="zh-CN"/>
        </w:rPr>
        <w:t xml:space="preserve"> администрации</w:t>
      </w:r>
      <w:r w:rsidR="00841062" w:rsidRPr="00914F37">
        <w:rPr>
          <w:rFonts w:ascii="Times New Roman" w:eastAsia="Times New Roman" w:hAnsi="Times New Roman" w:cs="Times New Roman"/>
          <w:sz w:val="28"/>
          <w:szCs w:val="28"/>
          <w:lang w:eastAsia="zh-CN"/>
        </w:rPr>
        <w:t>)</w:t>
      </w:r>
      <w:r w:rsidRPr="00914F37">
        <w:rPr>
          <w:rFonts w:ascii="Times New Roman" w:eastAsia="Times New Roman" w:hAnsi="Times New Roman" w:cs="Times New Roman"/>
          <w:sz w:val="28"/>
          <w:szCs w:val="28"/>
          <w:lang w:eastAsia="zh-CN"/>
        </w:rPr>
        <w:t>.</w:t>
      </w:r>
    </w:p>
    <w:p w:rsidR="003325A6" w:rsidRPr="00125647" w:rsidRDefault="006B682F"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125647">
        <w:rPr>
          <w:rFonts w:ascii="Times New Roman" w:eastAsia="Times New Roman" w:hAnsi="Times New Roman" w:cs="Times New Roman"/>
          <w:sz w:val="28"/>
          <w:szCs w:val="28"/>
          <w:lang w:eastAsia="zh-CN"/>
        </w:rPr>
        <w:t xml:space="preserve">Для достижения </w:t>
      </w:r>
      <w:r w:rsidR="00573C20" w:rsidRPr="00125647">
        <w:rPr>
          <w:rFonts w:ascii="Times New Roman" w:eastAsia="Times New Roman" w:hAnsi="Times New Roman" w:cs="Times New Roman"/>
          <w:sz w:val="28"/>
          <w:szCs w:val="28"/>
          <w:lang w:eastAsia="zh-CN"/>
        </w:rPr>
        <w:t>четырех</w:t>
      </w:r>
      <w:r w:rsidRPr="00125647">
        <w:rPr>
          <w:rFonts w:ascii="Times New Roman" w:eastAsia="Times New Roman" w:hAnsi="Times New Roman" w:cs="Times New Roman"/>
          <w:sz w:val="28"/>
          <w:szCs w:val="28"/>
          <w:lang w:eastAsia="zh-CN"/>
        </w:rPr>
        <w:t xml:space="preserve"> целей </w:t>
      </w:r>
      <w:r w:rsidR="00CA0CB8" w:rsidRPr="00125647">
        <w:rPr>
          <w:rFonts w:ascii="Times New Roman" w:eastAsia="Times New Roman" w:hAnsi="Times New Roman" w:cs="Times New Roman"/>
          <w:sz w:val="28"/>
          <w:szCs w:val="28"/>
          <w:lang w:eastAsia="zh-CN"/>
        </w:rPr>
        <w:t>муниципальной программы</w:t>
      </w:r>
      <w:r w:rsidRPr="00125647">
        <w:rPr>
          <w:rFonts w:ascii="Times New Roman" w:eastAsia="Times New Roman" w:hAnsi="Times New Roman" w:cs="Times New Roman"/>
          <w:sz w:val="28"/>
          <w:szCs w:val="28"/>
          <w:lang w:eastAsia="zh-CN"/>
        </w:rPr>
        <w:t xml:space="preserve"> направлены </w:t>
      </w:r>
      <w:r w:rsidR="00573C20" w:rsidRPr="00125647">
        <w:rPr>
          <w:rFonts w:ascii="Times New Roman" w:eastAsia="Times New Roman" w:hAnsi="Times New Roman" w:cs="Times New Roman"/>
          <w:sz w:val="28"/>
          <w:szCs w:val="28"/>
          <w:lang w:eastAsia="zh-CN"/>
        </w:rPr>
        <w:t>четыре</w:t>
      </w:r>
      <w:r w:rsidRPr="00125647">
        <w:rPr>
          <w:rFonts w:ascii="Times New Roman" w:eastAsia="Times New Roman" w:hAnsi="Times New Roman" w:cs="Times New Roman"/>
          <w:sz w:val="28"/>
          <w:szCs w:val="28"/>
          <w:lang w:eastAsia="zh-CN"/>
        </w:rPr>
        <w:t xml:space="preserve"> подпрограмм</w:t>
      </w:r>
      <w:r w:rsidR="00573C20" w:rsidRPr="00125647">
        <w:rPr>
          <w:rFonts w:ascii="Times New Roman" w:eastAsia="Times New Roman" w:hAnsi="Times New Roman" w:cs="Times New Roman"/>
          <w:sz w:val="28"/>
          <w:szCs w:val="28"/>
          <w:lang w:eastAsia="zh-CN"/>
        </w:rPr>
        <w:t>ы</w:t>
      </w:r>
      <w:r w:rsidRPr="00125647">
        <w:rPr>
          <w:rFonts w:ascii="Times New Roman" w:eastAsia="Times New Roman" w:hAnsi="Times New Roman" w:cs="Times New Roman"/>
          <w:sz w:val="28"/>
          <w:szCs w:val="28"/>
          <w:lang w:eastAsia="zh-CN"/>
        </w:rPr>
        <w:t>.</w:t>
      </w:r>
    </w:p>
    <w:p w:rsidR="003325A6" w:rsidRPr="00125647" w:rsidRDefault="00844A34"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125647">
        <w:rPr>
          <w:rFonts w:ascii="Times New Roman" w:eastAsia="Times New Roman" w:hAnsi="Times New Roman" w:cs="Times New Roman"/>
          <w:sz w:val="28"/>
          <w:szCs w:val="28"/>
          <w:lang w:eastAsia="zh-CN"/>
        </w:rPr>
        <w:t xml:space="preserve">В </w:t>
      </w:r>
      <w:r w:rsidR="006921A9" w:rsidRPr="00125647">
        <w:rPr>
          <w:rFonts w:ascii="Times New Roman" w:eastAsia="Times New Roman" w:hAnsi="Times New Roman" w:cs="Times New Roman"/>
          <w:sz w:val="28"/>
          <w:szCs w:val="28"/>
          <w:lang w:eastAsia="zh-CN"/>
        </w:rPr>
        <w:t>отчетный период</w:t>
      </w:r>
      <w:r w:rsidRPr="00125647">
        <w:rPr>
          <w:rFonts w:ascii="Times New Roman" w:eastAsia="Times New Roman" w:hAnsi="Times New Roman" w:cs="Times New Roman"/>
          <w:sz w:val="28"/>
          <w:szCs w:val="28"/>
          <w:lang w:eastAsia="zh-CN"/>
        </w:rPr>
        <w:t xml:space="preserve"> достигнуты следующие результаты:</w:t>
      </w:r>
    </w:p>
    <w:p w:rsidR="003325A6" w:rsidRPr="00125647" w:rsidRDefault="006921A9"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125647">
        <w:rPr>
          <w:rFonts w:ascii="Times New Roman" w:eastAsia="Times New Roman" w:hAnsi="Times New Roman" w:cs="Times New Roman"/>
          <w:i/>
          <w:sz w:val="28"/>
          <w:szCs w:val="28"/>
          <w:lang w:eastAsia="zh-CN"/>
        </w:rPr>
        <w:t>1. Индекс физического объема инвестиций в основной капитал</w:t>
      </w:r>
      <w:r w:rsidRPr="00125647">
        <w:rPr>
          <w:rFonts w:ascii="Times New Roman" w:eastAsia="Times New Roman" w:hAnsi="Times New Roman" w:cs="Times New Roman"/>
          <w:sz w:val="28"/>
          <w:szCs w:val="28"/>
          <w:lang w:eastAsia="zh-CN"/>
        </w:rPr>
        <w:t xml:space="preserve"> – </w:t>
      </w:r>
      <w:r w:rsidR="00125647" w:rsidRPr="00125647">
        <w:rPr>
          <w:rFonts w:ascii="Times New Roman" w:eastAsia="Times New Roman" w:hAnsi="Times New Roman" w:cs="Times New Roman"/>
          <w:sz w:val="28"/>
          <w:szCs w:val="28"/>
          <w:lang w:eastAsia="zh-CN"/>
        </w:rPr>
        <w:t>143,2</w:t>
      </w:r>
      <w:r w:rsidR="00F521B7" w:rsidRPr="00125647">
        <w:rPr>
          <w:rFonts w:ascii="Times New Roman" w:eastAsia="Times New Roman" w:hAnsi="Times New Roman" w:cs="Times New Roman"/>
          <w:sz w:val="28"/>
          <w:szCs w:val="28"/>
          <w:lang w:eastAsia="zh-CN"/>
        </w:rPr>
        <w:t xml:space="preserve"> процента (</w:t>
      </w:r>
      <w:r w:rsidR="000F05FF" w:rsidRPr="00125647">
        <w:rPr>
          <w:rFonts w:ascii="Times New Roman" w:eastAsia="Times New Roman" w:hAnsi="Times New Roman" w:cs="Times New Roman"/>
          <w:sz w:val="28"/>
          <w:szCs w:val="28"/>
          <w:lang w:eastAsia="zh-CN"/>
        </w:rPr>
        <w:t>предварительное</w:t>
      </w:r>
      <w:r w:rsidR="00F521B7" w:rsidRPr="00125647">
        <w:rPr>
          <w:rFonts w:ascii="Times New Roman" w:eastAsia="Times New Roman" w:hAnsi="Times New Roman" w:cs="Times New Roman"/>
          <w:sz w:val="28"/>
          <w:szCs w:val="28"/>
          <w:lang w:eastAsia="zh-CN"/>
        </w:rPr>
        <w:t xml:space="preserve"> значение показателя, в связи с отсутствием официальных статистических данных за 12 месяцев 202</w:t>
      </w:r>
      <w:r w:rsidR="00125647" w:rsidRPr="00125647">
        <w:rPr>
          <w:rFonts w:ascii="Times New Roman" w:eastAsia="Times New Roman" w:hAnsi="Times New Roman" w:cs="Times New Roman"/>
          <w:sz w:val="28"/>
          <w:szCs w:val="28"/>
          <w:lang w:eastAsia="zh-CN"/>
        </w:rPr>
        <w:t>4</w:t>
      </w:r>
      <w:r w:rsidR="00F521B7" w:rsidRPr="00125647">
        <w:rPr>
          <w:rFonts w:ascii="Times New Roman" w:eastAsia="Times New Roman" w:hAnsi="Times New Roman" w:cs="Times New Roman"/>
          <w:sz w:val="28"/>
          <w:szCs w:val="28"/>
          <w:lang w:eastAsia="zh-CN"/>
        </w:rPr>
        <w:t xml:space="preserve"> года)</w:t>
      </w:r>
      <w:r w:rsidR="000F05FF" w:rsidRPr="00125647">
        <w:rPr>
          <w:rFonts w:ascii="Times New Roman" w:eastAsia="Times New Roman" w:hAnsi="Times New Roman" w:cs="Times New Roman"/>
          <w:sz w:val="28"/>
          <w:szCs w:val="28"/>
          <w:lang w:eastAsia="zh-CN"/>
        </w:rPr>
        <w:t>.</w:t>
      </w:r>
    </w:p>
    <w:p w:rsidR="00125647" w:rsidRDefault="00E95348"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125647">
        <w:rPr>
          <w:rFonts w:ascii="Times New Roman" w:eastAsia="Times New Roman" w:hAnsi="Times New Roman" w:cs="Times New Roman"/>
          <w:sz w:val="28"/>
          <w:szCs w:val="28"/>
          <w:lang w:eastAsia="zh-CN"/>
        </w:rPr>
        <w:t>В 202</w:t>
      </w:r>
      <w:r w:rsidR="00125647" w:rsidRPr="00125647">
        <w:rPr>
          <w:rFonts w:ascii="Times New Roman" w:eastAsia="Times New Roman" w:hAnsi="Times New Roman" w:cs="Times New Roman"/>
          <w:sz w:val="28"/>
          <w:szCs w:val="28"/>
          <w:lang w:eastAsia="zh-CN"/>
        </w:rPr>
        <w:t>4</w:t>
      </w:r>
      <w:r w:rsidRPr="00125647">
        <w:rPr>
          <w:rFonts w:ascii="Times New Roman" w:eastAsia="Times New Roman" w:hAnsi="Times New Roman" w:cs="Times New Roman"/>
          <w:sz w:val="28"/>
          <w:szCs w:val="28"/>
          <w:lang w:eastAsia="zh-CN"/>
        </w:rPr>
        <w:t xml:space="preserve"> году на территории округа </w:t>
      </w:r>
      <w:r w:rsidR="00D158F1" w:rsidRPr="00125647">
        <w:rPr>
          <w:rFonts w:ascii="Times New Roman" w:eastAsia="Times New Roman" w:hAnsi="Times New Roman" w:cs="Times New Roman"/>
          <w:sz w:val="28"/>
          <w:szCs w:val="28"/>
          <w:lang w:eastAsia="zh-CN"/>
        </w:rPr>
        <w:t xml:space="preserve">велась реализация </w:t>
      </w:r>
      <w:r w:rsidRPr="00125647">
        <w:rPr>
          <w:rFonts w:ascii="Times New Roman" w:eastAsia="Times New Roman" w:hAnsi="Times New Roman" w:cs="Times New Roman"/>
          <w:sz w:val="28"/>
          <w:szCs w:val="28"/>
          <w:lang w:eastAsia="zh-CN"/>
        </w:rPr>
        <w:t xml:space="preserve"> </w:t>
      </w:r>
      <w:r w:rsidR="00125647" w:rsidRPr="00125647">
        <w:rPr>
          <w:rFonts w:ascii="Times New Roman" w:eastAsia="Times New Roman" w:hAnsi="Times New Roman" w:cs="Times New Roman"/>
          <w:sz w:val="28"/>
          <w:szCs w:val="28"/>
          <w:lang w:eastAsia="zh-CN"/>
        </w:rPr>
        <w:t>9</w:t>
      </w:r>
      <w:r w:rsidRPr="00125647">
        <w:rPr>
          <w:rFonts w:ascii="Times New Roman" w:eastAsia="Times New Roman" w:hAnsi="Times New Roman" w:cs="Times New Roman"/>
          <w:sz w:val="28"/>
          <w:szCs w:val="28"/>
          <w:lang w:eastAsia="zh-CN"/>
        </w:rPr>
        <w:t xml:space="preserve"> инвестиционных проект</w:t>
      </w:r>
      <w:r w:rsidR="00D158F1" w:rsidRPr="00125647">
        <w:rPr>
          <w:rFonts w:ascii="Times New Roman" w:eastAsia="Times New Roman" w:hAnsi="Times New Roman" w:cs="Times New Roman"/>
          <w:sz w:val="28"/>
          <w:szCs w:val="28"/>
          <w:lang w:eastAsia="zh-CN"/>
        </w:rPr>
        <w:t>ов (</w:t>
      </w:r>
      <w:r w:rsidR="00D62B50" w:rsidRPr="00125647">
        <w:rPr>
          <w:rFonts w:ascii="Times New Roman" w:hAnsi="Times New Roman" w:cs="Times New Roman"/>
          <w:sz w:val="28"/>
          <w:szCs w:val="28"/>
        </w:rPr>
        <w:t>ООО «КСХП «</w:t>
      </w:r>
      <w:proofErr w:type="spellStart"/>
      <w:r w:rsidR="00D62B50" w:rsidRPr="00125647">
        <w:rPr>
          <w:rFonts w:ascii="Times New Roman" w:hAnsi="Times New Roman" w:cs="Times New Roman"/>
          <w:sz w:val="28"/>
          <w:szCs w:val="28"/>
        </w:rPr>
        <w:t>Старопавловское</w:t>
      </w:r>
      <w:proofErr w:type="spellEnd"/>
      <w:r w:rsidR="00D62B50" w:rsidRPr="00125647">
        <w:rPr>
          <w:rFonts w:ascii="Times New Roman" w:hAnsi="Times New Roman" w:cs="Times New Roman"/>
          <w:sz w:val="28"/>
          <w:szCs w:val="28"/>
        </w:rPr>
        <w:t>», ИП Балашов А.А., ООО «БМ-ГРУП»</w:t>
      </w:r>
      <w:r w:rsidR="00A37618" w:rsidRPr="00125647">
        <w:rPr>
          <w:rFonts w:ascii="Times New Roman" w:hAnsi="Times New Roman" w:cs="Times New Roman"/>
          <w:sz w:val="28"/>
          <w:szCs w:val="28"/>
        </w:rPr>
        <w:t>, АО «</w:t>
      </w:r>
      <w:proofErr w:type="spellStart"/>
      <w:r w:rsidR="00A37618" w:rsidRPr="00125647">
        <w:rPr>
          <w:rFonts w:ascii="Times New Roman" w:hAnsi="Times New Roman" w:cs="Times New Roman"/>
          <w:sz w:val="28"/>
          <w:szCs w:val="28"/>
        </w:rPr>
        <w:t>Агрохлебопродукт</w:t>
      </w:r>
      <w:proofErr w:type="spellEnd"/>
      <w:r w:rsidR="00A37618" w:rsidRPr="00125647">
        <w:rPr>
          <w:rFonts w:ascii="Times New Roman" w:hAnsi="Times New Roman" w:cs="Times New Roman"/>
          <w:sz w:val="28"/>
          <w:szCs w:val="28"/>
        </w:rPr>
        <w:t>» филиал «</w:t>
      </w:r>
      <w:proofErr w:type="spellStart"/>
      <w:r w:rsidR="00A37618" w:rsidRPr="00125647">
        <w:rPr>
          <w:rFonts w:ascii="Times New Roman" w:hAnsi="Times New Roman" w:cs="Times New Roman"/>
          <w:sz w:val="28"/>
          <w:szCs w:val="28"/>
        </w:rPr>
        <w:t>АгроМарьинский</w:t>
      </w:r>
      <w:proofErr w:type="spellEnd"/>
      <w:r w:rsidR="00A37618" w:rsidRPr="00125647">
        <w:rPr>
          <w:rFonts w:ascii="Times New Roman" w:hAnsi="Times New Roman" w:cs="Times New Roman"/>
          <w:sz w:val="28"/>
          <w:szCs w:val="28"/>
        </w:rPr>
        <w:t>», ООО ПКП «СТАВПРОМКОМПЛЕКТ», ООО «Зодчий»</w:t>
      </w:r>
      <w:r w:rsidR="00125647" w:rsidRPr="00125647">
        <w:rPr>
          <w:rFonts w:ascii="Times New Roman" w:hAnsi="Times New Roman" w:cs="Times New Roman"/>
          <w:sz w:val="28"/>
          <w:szCs w:val="28"/>
        </w:rPr>
        <w:t>, ООО «</w:t>
      </w:r>
      <w:proofErr w:type="spellStart"/>
      <w:r w:rsidR="00125647" w:rsidRPr="00125647">
        <w:rPr>
          <w:rFonts w:ascii="Times New Roman" w:hAnsi="Times New Roman" w:cs="Times New Roman"/>
          <w:sz w:val="28"/>
          <w:szCs w:val="28"/>
        </w:rPr>
        <w:t>Альзар</w:t>
      </w:r>
      <w:proofErr w:type="spellEnd"/>
      <w:r w:rsidR="00125647" w:rsidRPr="00125647">
        <w:rPr>
          <w:rFonts w:ascii="Times New Roman" w:hAnsi="Times New Roman" w:cs="Times New Roman"/>
          <w:sz w:val="28"/>
          <w:szCs w:val="28"/>
        </w:rPr>
        <w:t>», ИП Саркисян А.М.</w:t>
      </w:r>
      <w:r w:rsidR="00D158F1" w:rsidRPr="00125647">
        <w:rPr>
          <w:rFonts w:ascii="Times New Roman" w:eastAsia="Times New Roman" w:hAnsi="Times New Roman" w:cs="Times New Roman"/>
          <w:sz w:val="28"/>
          <w:szCs w:val="28"/>
          <w:lang w:eastAsia="zh-CN"/>
        </w:rPr>
        <w:t>)</w:t>
      </w:r>
      <w:r w:rsidR="00E07B50" w:rsidRPr="00125647">
        <w:rPr>
          <w:rFonts w:ascii="Times New Roman" w:eastAsia="Times New Roman" w:hAnsi="Times New Roman" w:cs="Times New Roman"/>
          <w:sz w:val="28"/>
          <w:szCs w:val="28"/>
          <w:lang w:eastAsia="zh-CN"/>
        </w:rPr>
        <w:t xml:space="preserve">, </w:t>
      </w:r>
      <w:r w:rsidR="00125647">
        <w:rPr>
          <w:rFonts w:ascii="Times New Roman" w:eastAsia="Times New Roman" w:hAnsi="Times New Roman" w:cs="Times New Roman"/>
          <w:sz w:val="28"/>
          <w:szCs w:val="28"/>
          <w:lang w:eastAsia="zh-CN"/>
        </w:rPr>
        <w:t xml:space="preserve">- на общую сумму более 8 млрд. рублей, </w:t>
      </w:r>
      <w:r w:rsidR="00B92A9C" w:rsidRPr="00125647">
        <w:rPr>
          <w:rFonts w:ascii="Times New Roman" w:eastAsia="Times New Roman" w:hAnsi="Times New Roman" w:cs="Times New Roman"/>
          <w:sz w:val="28"/>
          <w:szCs w:val="28"/>
          <w:lang w:eastAsia="zh-CN"/>
        </w:rPr>
        <w:t xml:space="preserve">в ходе которых </w:t>
      </w:r>
      <w:r w:rsidR="00A37618" w:rsidRPr="00125647">
        <w:rPr>
          <w:rFonts w:ascii="Times New Roman" w:eastAsia="Times New Roman" w:hAnsi="Times New Roman" w:cs="Times New Roman"/>
          <w:sz w:val="28"/>
          <w:szCs w:val="28"/>
          <w:lang w:eastAsia="zh-CN"/>
        </w:rPr>
        <w:t xml:space="preserve">будет </w:t>
      </w:r>
      <w:r w:rsidR="00B92A9C" w:rsidRPr="00125647">
        <w:rPr>
          <w:rFonts w:ascii="Times New Roman" w:eastAsia="Times New Roman" w:hAnsi="Times New Roman" w:cs="Times New Roman"/>
          <w:sz w:val="28"/>
          <w:szCs w:val="28"/>
          <w:lang w:eastAsia="zh-CN"/>
        </w:rPr>
        <w:t xml:space="preserve">создано </w:t>
      </w:r>
      <w:r w:rsidR="00125647" w:rsidRPr="00125647">
        <w:rPr>
          <w:rFonts w:ascii="Times New Roman" w:eastAsia="Times New Roman" w:hAnsi="Times New Roman" w:cs="Times New Roman"/>
          <w:sz w:val="28"/>
          <w:szCs w:val="28"/>
          <w:lang w:eastAsia="zh-CN"/>
        </w:rPr>
        <w:t>350</w:t>
      </w:r>
      <w:r w:rsidR="00753CD1" w:rsidRPr="00125647">
        <w:rPr>
          <w:rFonts w:ascii="Times New Roman" w:eastAsia="Times New Roman" w:hAnsi="Times New Roman" w:cs="Times New Roman"/>
          <w:sz w:val="28"/>
          <w:szCs w:val="28"/>
          <w:lang w:eastAsia="zh-CN"/>
        </w:rPr>
        <w:t xml:space="preserve"> </w:t>
      </w:r>
      <w:r w:rsidR="00E07B50" w:rsidRPr="00125647">
        <w:rPr>
          <w:rFonts w:ascii="Times New Roman" w:eastAsia="Times New Roman" w:hAnsi="Times New Roman" w:cs="Times New Roman"/>
          <w:sz w:val="28"/>
          <w:szCs w:val="28"/>
          <w:lang w:eastAsia="zh-CN"/>
        </w:rPr>
        <w:t>рабочих мест</w:t>
      </w:r>
      <w:r w:rsidRPr="00125647">
        <w:rPr>
          <w:rFonts w:ascii="Times New Roman" w:eastAsia="Times New Roman" w:hAnsi="Times New Roman" w:cs="Times New Roman"/>
          <w:sz w:val="28"/>
          <w:szCs w:val="28"/>
          <w:lang w:eastAsia="zh-CN"/>
        </w:rPr>
        <w:t>.</w:t>
      </w:r>
    </w:p>
    <w:p w:rsidR="003325A6" w:rsidRPr="00125647" w:rsidRDefault="00247DD8"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125647">
        <w:rPr>
          <w:rFonts w:ascii="Times New Roman" w:eastAsia="Calibri" w:hAnsi="Times New Roman" w:cs="Times New Roman"/>
          <w:sz w:val="28"/>
          <w:szCs w:val="28"/>
        </w:rPr>
        <w:t xml:space="preserve">В рамках </w:t>
      </w:r>
      <w:r w:rsidRPr="00125647">
        <w:rPr>
          <w:rFonts w:ascii="Times New Roman" w:eastAsia="Calibri" w:hAnsi="Times New Roman" w:cs="Times New Roman"/>
          <w:sz w:val="28"/>
          <w:szCs w:val="28"/>
          <w:lang w:eastAsia="ru-RU"/>
        </w:rPr>
        <w:t xml:space="preserve">формирования инвестиционной привлекательности Кировского </w:t>
      </w:r>
      <w:r w:rsidR="00D750C9" w:rsidRPr="00125647">
        <w:rPr>
          <w:rFonts w:ascii="Times New Roman" w:eastAsia="Calibri" w:hAnsi="Times New Roman" w:cs="Times New Roman"/>
          <w:sz w:val="28"/>
          <w:szCs w:val="28"/>
          <w:lang w:eastAsia="ru-RU"/>
        </w:rPr>
        <w:t xml:space="preserve">муниципального </w:t>
      </w:r>
      <w:r w:rsidRPr="00125647">
        <w:rPr>
          <w:rFonts w:ascii="Times New Roman" w:eastAsia="Calibri" w:hAnsi="Times New Roman" w:cs="Times New Roman"/>
          <w:sz w:val="28"/>
          <w:szCs w:val="28"/>
          <w:lang w:eastAsia="ru-RU"/>
        </w:rPr>
        <w:t xml:space="preserve">округа Ставропольского края в администрации ежеквартально проводятся заседания координационного совета </w:t>
      </w:r>
      <w:r w:rsidRPr="00125647">
        <w:rPr>
          <w:rFonts w:ascii="Times New Roman" w:eastAsia="Calibri" w:hAnsi="Times New Roman" w:cs="Times New Roman"/>
          <w:sz w:val="28"/>
          <w:szCs w:val="28"/>
        </w:rPr>
        <w:t xml:space="preserve">по развитию инвестиционной деятельности и конкуренции на территории Кировского </w:t>
      </w:r>
      <w:r w:rsidR="00D750C9" w:rsidRPr="00125647">
        <w:rPr>
          <w:rFonts w:ascii="Times New Roman" w:eastAsia="Calibri" w:hAnsi="Times New Roman" w:cs="Times New Roman"/>
          <w:sz w:val="28"/>
          <w:szCs w:val="28"/>
        </w:rPr>
        <w:t xml:space="preserve">муниципального </w:t>
      </w:r>
      <w:r w:rsidRPr="00125647">
        <w:rPr>
          <w:rFonts w:ascii="Times New Roman" w:eastAsia="Calibri" w:hAnsi="Times New Roman" w:cs="Times New Roman"/>
          <w:sz w:val="28"/>
          <w:szCs w:val="28"/>
        </w:rPr>
        <w:t xml:space="preserve">округа Ставропольского края. </w:t>
      </w:r>
    </w:p>
    <w:p w:rsidR="00125647" w:rsidRDefault="00125647" w:rsidP="00FF396E">
      <w:pPr>
        <w:widowControl w:val="0"/>
        <w:suppressAutoHyphens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В 2024 году проведены мероприятия, направленные на повышение квалификации кадров в области инвестиционной деятельности на территории Кировского муниципального округа Ставропольского края. В ноябре 2024 года </w:t>
      </w:r>
      <w:r>
        <w:rPr>
          <w:rFonts w:ascii="Times New Roman" w:hAnsi="Times New Roman" w:cs="Times New Roman"/>
          <w:sz w:val="28"/>
          <w:szCs w:val="28"/>
          <w:lang w:eastAsia="ru-RU"/>
        </w:rPr>
        <w:t xml:space="preserve">заместитель главы администрации прошел </w:t>
      </w:r>
      <w:proofErr w:type="gramStart"/>
      <w:r>
        <w:rPr>
          <w:rFonts w:ascii="Times New Roman" w:hAnsi="Times New Roman" w:cs="Times New Roman"/>
          <w:color w:val="2C2D2E"/>
          <w:sz w:val="28"/>
          <w:szCs w:val="28"/>
          <w:shd w:val="clear" w:color="auto" w:fill="FFFFFF"/>
        </w:rPr>
        <w:t>обучение по программе</w:t>
      </w:r>
      <w:proofErr w:type="gramEnd"/>
      <w:r>
        <w:rPr>
          <w:rFonts w:ascii="Times New Roman" w:hAnsi="Times New Roman" w:cs="Times New Roman"/>
          <w:color w:val="2C2D2E"/>
          <w:sz w:val="28"/>
          <w:szCs w:val="28"/>
          <w:shd w:val="clear" w:color="auto" w:fill="FFFFFF"/>
        </w:rPr>
        <w:t xml:space="preserve"> повышения квалификации «Эффективный инвестиционный уполномоченный»</w:t>
      </w:r>
      <w:r>
        <w:rPr>
          <w:rFonts w:ascii="Times New Roman" w:hAnsi="Times New Roman" w:cs="Times New Roman"/>
          <w:sz w:val="28"/>
          <w:szCs w:val="28"/>
          <w:lang w:eastAsia="ru-RU"/>
        </w:rPr>
        <w:t>, по итогам которого выдано удостоверение о повышении квалификации</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в </w:t>
      </w:r>
      <w:proofErr w:type="spellStart"/>
      <w:r>
        <w:rPr>
          <w:rFonts w:ascii="Times New Roman" w:hAnsi="Times New Roman" w:cs="Times New Roman"/>
          <w:bCs/>
          <w:sz w:val="28"/>
          <w:szCs w:val="28"/>
        </w:rPr>
        <w:t>РАНХиГС</w:t>
      </w:r>
      <w:proofErr w:type="spellEnd"/>
      <w:r>
        <w:rPr>
          <w:rFonts w:ascii="Times New Roman" w:hAnsi="Times New Roman" w:cs="Times New Roman"/>
          <w:bCs/>
          <w:sz w:val="28"/>
          <w:szCs w:val="28"/>
        </w:rPr>
        <w:t xml:space="preserve"> при Президенте РФ</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000000037567).</w:t>
      </w:r>
    </w:p>
    <w:p w:rsidR="00CA4EC6" w:rsidRPr="00E46E6E" w:rsidRDefault="003C3355"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E46E6E">
        <w:rPr>
          <w:rFonts w:ascii="Times New Roman" w:eastAsia="Times New Roman" w:hAnsi="Times New Roman" w:cs="Times New Roman"/>
          <w:i/>
          <w:sz w:val="28"/>
          <w:szCs w:val="28"/>
          <w:lang w:eastAsia="zh-CN"/>
        </w:rPr>
        <w:t xml:space="preserve">2. Объем отгруженной продукции, выполненных работ и услуг на душу населения – </w:t>
      </w:r>
      <w:r w:rsidR="00CA4EC6" w:rsidRPr="00E46E6E">
        <w:rPr>
          <w:rFonts w:ascii="Times New Roman" w:eastAsia="Times New Roman" w:hAnsi="Times New Roman" w:cs="Times New Roman"/>
          <w:sz w:val="28"/>
          <w:szCs w:val="28"/>
          <w:lang w:eastAsia="zh-CN"/>
        </w:rPr>
        <w:t>16,3</w:t>
      </w:r>
      <w:r w:rsidRPr="00E46E6E">
        <w:rPr>
          <w:rFonts w:ascii="Times New Roman" w:eastAsia="Times New Roman" w:hAnsi="Times New Roman" w:cs="Times New Roman"/>
          <w:sz w:val="28"/>
          <w:szCs w:val="28"/>
          <w:lang w:eastAsia="zh-CN"/>
        </w:rPr>
        <w:t xml:space="preserve"> </w:t>
      </w:r>
      <w:r w:rsidR="000D0C3A" w:rsidRPr="00E46E6E">
        <w:rPr>
          <w:rFonts w:ascii="Times New Roman" w:eastAsia="Times New Roman" w:hAnsi="Times New Roman" w:cs="Times New Roman"/>
          <w:sz w:val="28"/>
          <w:szCs w:val="28"/>
          <w:lang w:eastAsia="zh-CN"/>
        </w:rPr>
        <w:t>тыс.</w:t>
      </w:r>
      <w:r w:rsidR="00936450" w:rsidRPr="00E46E6E">
        <w:rPr>
          <w:rFonts w:ascii="Times New Roman" w:eastAsia="Times New Roman" w:hAnsi="Times New Roman" w:cs="Times New Roman"/>
          <w:sz w:val="28"/>
          <w:szCs w:val="28"/>
          <w:lang w:eastAsia="zh-CN"/>
        </w:rPr>
        <w:t xml:space="preserve"> </w:t>
      </w:r>
      <w:r w:rsidR="000D0C3A" w:rsidRPr="00E46E6E">
        <w:rPr>
          <w:rFonts w:ascii="Times New Roman" w:eastAsia="Times New Roman" w:hAnsi="Times New Roman" w:cs="Times New Roman"/>
          <w:sz w:val="28"/>
          <w:szCs w:val="28"/>
          <w:lang w:eastAsia="zh-CN"/>
        </w:rPr>
        <w:t>рублей</w:t>
      </w:r>
      <w:r w:rsidR="00784FB9" w:rsidRPr="00E46E6E">
        <w:rPr>
          <w:rFonts w:ascii="Times New Roman" w:eastAsia="Times New Roman" w:hAnsi="Times New Roman" w:cs="Times New Roman"/>
          <w:sz w:val="28"/>
          <w:szCs w:val="28"/>
          <w:lang w:eastAsia="zh-CN"/>
        </w:rPr>
        <w:t xml:space="preserve">. </w:t>
      </w:r>
    </w:p>
    <w:p w:rsidR="00CA4EC6" w:rsidRPr="00CA4EC6" w:rsidRDefault="00247DD8" w:rsidP="00FF396E">
      <w:pPr>
        <w:pStyle w:val="a1"/>
        <w:widowControl w:val="0"/>
        <w:suppressAutoHyphens w:val="0"/>
        <w:spacing w:after="0"/>
        <w:ind w:firstLine="709"/>
        <w:jc w:val="both"/>
        <w:rPr>
          <w:sz w:val="28"/>
          <w:szCs w:val="28"/>
        </w:rPr>
      </w:pPr>
      <w:r w:rsidRPr="00E46E6E">
        <w:rPr>
          <w:sz w:val="28"/>
          <w:szCs w:val="28"/>
          <w:lang w:val="x-none" w:eastAsia="x-none"/>
        </w:rPr>
        <w:t>По итогам 202</w:t>
      </w:r>
      <w:r w:rsidR="00CA4EC6" w:rsidRPr="00E46E6E">
        <w:rPr>
          <w:sz w:val="28"/>
          <w:szCs w:val="28"/>
          <w:lang w:eastAsia="x-none"/>
        </w:rPr>
        <w:t>4</w:t>
      </w:r>
      <w:r w:rsidRPr="00E46E6E">
        <w:rPr>
          <w:sz w:val="28"/>
          <w:szCs w:val="28"/>
          <w:lang w:val="x-none" w:eastAsia="x-none"/>
        </w:rPr>
        <w:t xml:space="preserve"> года </w:t>
      </w:r>
      <w:r w:rsidR="00CA4EC6" w:rsidRPr="00E46E6E">
        <w:rPr>
          <w:sz w:val="28"/>
          <w:szCs w:val="28"/>
        </w:rPr>
        <w:t>отгружено</w:t>
      </w:r>
      <w:r w:rsidR="00CA4EC6" w:rsidRPr="00CA4EC6">
        <w:rPr>
          <w:sz w:val="28"/>
          <w:szCs w:val="28"/>
        </w:rPr>
        <w:t xml:space="preserve"> товаров собственного производства, выполнено работ и услуг собственными силами по крупным и средним предприятиям</w:t>
      </w:r>
      <w:r w:rsidR="00CA4EC6" w:rsidRPr="00CA4EC6">
        <w:rPr>
          <w:b/>
          <w:sz w:val="28"/>
          <w:szCs w:val="28"/>
        </w:rPr>
        <w:t xml:space="preserve"> </w:t>
      </w:r>
      <w:r w:rsidR="00CA4EC6" w:rsidRPr="00CA4EC6">
        <w:rPr>
          <w:sz w:val="28"/>
          <w:szCs w:val="28"/>
        </w:rPr>
        <w:t xml:space="preserve">9229,0 млн. рублей, что составило 115,9 </w:t>
      </w:r>
      <w:r w:rsidR="00CA4EC6">
        <w:rPr>
          <w:sz w:val="28"/>
          <w:szCs w:val="28"/>
        </w:rPr>
        <w:t>процентов</w:t>
      </w:r>
      <w:r w:rsidR="00CA4EC6" w:rsidRPr="00CA4EC6">
        <w:rPr>
          <w:sz w:val="28"/>
          <w:szCs w:val="28"/>
        </w:rPr>
        <w:t xml:space="preserve"> к уровню 2023 года  (2023 г. – 7962,9 млн. рублей), в том числе по промышленным видам деятельности 1103,5 млн. рублей или 109,4</w:t>
      </w:r>
      <w:r w:rsidR="00CA4EC6">
        <w:rPr>
          <w:sz w:val="28"/>
          <w:szCs w:val="28"/>
        </w:rPr>
        <w:t xml:space="preserve"> процентов</w:t>
      </w:r>
      <w:r w:rsidR="00CA4EC6" w:rsidRPr="00CA4EC6">
        <w:rPr>
          <w:sz w:val="28"/>
          <w:szCs w:val="28"/>
        </w:rPr>
        <w:t xml:space="preserve"> к уровню 2023 года, по отрасли «Сельское хозяйство» объем отгруженных товаров составил 5129,1 млн. рублей, что к уровню 2023 года составило 99,1</w:t>
      </w:r>
      <w:r w:rsidR="00CA4EC6">
        <w:rPr>
          <w:sz w:val="28"/>
          <w:szCs w:val="28"/>
        </w:rPr>
        <w:t xml:space="preserve"> процентов</w:t>
      </w:r>
      <w:r w:rsidR="00CA4EC6" w:rsidRPr="00CA4EC6">
        <w:rPr>
          <w:sz w:val="28"/>
          <w:szCs w:val="28"/>
        </w:rPr>
        <w:t>.</w:t>
      </w:r>
    </w:p>
    <w:p w:rsidR="00125647" w:rsidRPr="00CA4EC6" w:rsidRDefault="00247DD8"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CA4EC6">
        <w:rPr>
          <w:rFonts w:ascii="Times New Roman" w:eastAsia="Times New Roman" w:hAnsi="Times New Roman" w:cs="Times New Roman"/>
          <w:i/>
          <w:sz w:val="28"/>
          <w:szCs w:val="28"/>
          <w:lang w:eastAsia="zh-CN"/>
        </w:rPr>
        <w:t>3</w:t>
      </w:r>
      <w:r w:rsidR="003C3355" w:rsidRPr="00CA4EC6">
        <w:rPr>
          <w:rFonts w:ascii="Times New Roman" w:eastAsia="Times New Roman" w:hAnsi="Times New Roman" w:cs="Times New Roman"/>
          <w:i/>
          <w:sz w:val="28"/>
          <w:szCs w:val="28"/>
          <w:lang w:eastAsia="zh-CN"/>
        </w:rPr>
        <w:t>. Число субъектов малого и среднего предпринимательства в расчете на 10 тыс. человек населения</w:t>
      </w:r>
      <w:r w:rsidR="00DE7FD7" w:rsidRPr="00CA4EC6">
        <w:rPr>
          <w:rFonts w:ascii="Times New Roman" w:eastAsia="Times New Roman" w:hAnsi="Times New Roman" w:cs="Times New Roman"/>
          <w:i/>
          <w:sz w:val="28"/>
          <w:szCs w:val="28"/>
          <w:lang w:eastAsia="zh-CN"/>
        </w:rPr>
        <w:t xml:space="preserve"> – </w:t>
      </w:r>
      <w:r w:rsidR="00125647" w:rsidRPr="00CA4EC6">
        <w:rPr>
          <w:rFonts w:ascii="Times New Roman" w:hAnsi="Times New Roman" w:cs="Times New Roman"/>
          <w:sz w:val="28"/>
          <w:szCs w:val="28"/>
        </w:rPr>
        <w:t>256,0</w:t>
      </w:r>
      <w:r w:rsidR="00DE7FD7" w:rsidRPr="00CA4EC6">
        <w:rPr>
          <w:rFonts w:ascii="Times New Roman" w:eastAsia="Times New Roman" w:hAnsi="Times New Roman" w:cs="Times New Roman"/>
          <w:sz w:val="28"/>
          <w:szCs w:val="28"/>
          <w:lang w:eastAsia="zh-CN"/>
        </w:rPr>
        <w:t xml:space="preserve"> </w:t>
      </w:r>
      <w:r w:rsidR="00384C67" w:rsidRPr="00CA4EC6">
        <w:rPr>
          <w:rFonts w:ascii="Times New Roman" w:eastAsia="Times New Roman" w:hAnsi="Times New Roman" w:cs="Times New Roman"/>
          <w:sz w:val="28"/>
          <w:szCs w:val="28"/>
          <w:lang w:eastAsia="zh-CN"/>
        </w:rPr>
        <w:t>единиц</w:t>
      </w:r>
      <w:r w:rsidR="00DE7FD7" w:rsidRPr="00CA4EC6">
        <w:rPr>
          <w:rFonts w:ascii="Times New Roman" w:eastAsia="Times New Roman" w:hAnsi="Times New Roman" w:cs="Times New Roman"/>
          <w:sz w:val="28"/>
          <w:szCs w:val="28"/>
          <w:lang w:eastAsia="zh-CN"/>
        </w:rPr>
        <w:t xml:space="preserve">, что на </w:t>
      </w:r>
      <w:r w:rsidR="00125647" w:rsidRPr="00CA4EC6">
        <w:rPr>
          <w:rFonts w:ascii="Times New Roman" w:eastAsia="Times New Roman" w:hAnsi="Times New Roman" w:cs="Times New Roman"/>
          <w:sz w:val="28"/>
          <w:szCs w:val="28"/>
          <w:lang w:eastAsia="zh-CN"/>
        </w:rPr>
        <w:t>0,2</w:t>
      </w:r>
      <w:r w:rsidR="00DE7FD7" w:rsidRPr="00CA4EC6">
        <w:rPr>
          <w:rFonts w:ascii="Times New Roman" w:eastAsia="Times New Roman" w:hAnsi="Times New Roman" w:cs="Times New Roman"/>
          <w:sz w:val="28"/>
          <w:szCs w:val="28"/>
          <w:lang w:eastAsia="zh-CN"/>
        </w:rPr>
        <w:t xml:space="preserve"> процента выше запланированного. </w:t>
      </w:r>
    </w:p>
    <w:p w:rsidR="003325A6" w:rsidRPr="00125647" w:rsidRDefault="0072636A"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125647">
        <w:rPr>
          <w:rFonts w:ascii="Times New Roman" w:hAnsi="Times New Roman" w:cs="Times New Roman"/>
          <w:sz w:val="28"/>
          <w:szCs w:val="28"/>
        </w:rPr>
        <w:t xml:space="preserve">На территории округа </w:t>
      </w:r>
      <w:r w:rsidRPr="00125647">
        <w:rPr>
          <w:rFonts w:ascii="Times New Roman" w:hAnsi="Times New Roman" w:cs="Times New Roman"/>
          <w:color w:val="000000"/>
          <w:sz w:val="28"/>
          <w:szCs w:val="28"/>
        </w:rPr>
        <w:t>осуществляют</w:t>
      </w:r>
      <w:r w:rsidRPr="00125647">
        <w:rPr>
          <w:rFonts w:ascii="Times New Roman" w:eastAsia="Calibri" w:hAnsi="Times New Roman" w:cs="Times New Roman"/>
          <w:color w:val="000000"/>
          <w:sz w:val="28"/>
          <w:szCs w:val="28"/>
        </w:rPr>
        <w:t xml:space="preserve"> </w:t>
      </w:r>
      <w:r w:rsidRPr="00125647">
        <w:rPr>
          <w:rFonts w:ascii="Times New Roman" w:eastAsia="Calibri" w:hAnsi="Times New Roman" w:cs="Times New Roman"/>
          <w:color w:val="000000"/>
          <w:sz w:val="28"/>
          <w:szCs w:val="28"/>
          <w:lang w:val="x-none"/>
        </w:rPr>
        <w:t xml:space="preserve">деятельность </w:t>
      </w:r>
      <w:r w:rsidR="00125647" w:rsidRPr="00125647">
        <w:rPr>
          <w:rFonts w:ascii="Times New Roman" w:hAnsi="Times New Roman" w:cs="Times New Roman"/>
          <w:sz w:val="28"/>
          <w:szCs w:val="28"/>
        </w:rPr>
        <w:t>1699</w:t>
      </w:r>
      <w:r w:rsidR="00EF1938" w:rsidRPr="00125647">
        <w:rPr>
          <w:rFonts w:ascii="Times New Roman" w:hAnsi="Times New Roman" w:cs="Times New Roman"/>
          <w:sz w:val="28"/>
          <w:szCs w:val="28"/>
        </w:rPr>
        <w:t xml:space="preserve"> единиц, </w:t>
      </w:r>
      <w:r w:rsidR="00EF1938" w:rsidRPr="00125647">
        <w:rPr>
          <w:rFonts w:ascii="Times New Roman" w:hAnsi="Times New Roman" w:cs="Times New Roman"/>
          <w:color w:val="000000"/>
          <w:sz w:val="28"/>
          <w:szCs w:val="28"/>
        </w:rPr>
        <w:t>в том числе 14</w:t>
      </w:r>
      <w:r w:rsidR="00125647" w:rsidRPr="00125647">
        <w:rPr>
          <w:rFonts w:ascii="Times New Roman" w:hAnsi="Times New Roman" w:cs="Times New Roman"/>
          <w:color w:val="000000"/>
          <w:sz w:val="28"/>
          <w:szCs w:val="28"/>
        </w:rPr>
        <w:t>60</w:t>
      </w:r>
      <w:r w:rsidR="00EF1938" w:rsidRPr="00125647">
        <w:rPr>
          <w:rFonts w:ascii="Times New Roman" w:hAnsi="Times New Roman" w:cs="Times New Roman"/>
          <w:color w:val="000000"/>
          <w:sz w:val="28"/>
          <w:szCs w:val="28"/>
        </w:rPr>
        <w:t xml:space="preserve"> индивидуальных предпринимателей, 2</w:t>
      </w:r>
      <w:r w:rsidR="00125647" w:rsidRPr="00125647">
        <w:rPr>
          <w:rFonts w:ascii="Times New Roman" w:hAnsi="Times New Roman" w:cs="Times New Roman"/>
          <w:color w:val="000000"/>
          <w:sz w:val="28"/>
          <w:szCs w:val="28"/>
        </w:rPr>
        <w:t>39 юридических лиц</w:t>
      </w:r>
      <w:r w:rsidR="00EF1938" w:rsidRPr="00125647">
        <w:rPr>
          <w:rFonts w:ascii="Times New Roman" w:hAnsi="Times New Roman" w:cs="Times New Roman"/>
          <w:color w:val="000000"/>
          <w:sz w:val="28"/>
          <w:szCs w:val="28"/>
        </w:rPr>
        <w:t xml:space="preserve">. Всего в сфере предпринимательства </w:t>
      </w:r>
      <w:r w:rsidR="00EF1938" w:rsidRPr="00125647">
        <w:rPr>
          <w:rFonts w:ascii="Times New Roman" w:hAnsi="Times New Roman" w:cs="Times New Roman"/>
          <w:sz w:val="28"/>
          <w:szCs w:val="28"/>
        </w:rPr>
        <w:t xml:space="preserve"> трудится</w:t>
      </w:r>
      <w:r w:rsidR="00EF1938" w:rsidRPr="00125647">
        <w:rPr>
          <w:rFonts w:ascii="Times New Roman" w:hAnsi="Times New Roman" w:cs="Times New Roman"/>
          <w:bCs/>
          <w:sz w:val="28"/>
          <w:szCs w:val="28"/>
        </w:rPr>
        <w:t xml:space="preserve"> более 8,5</w:t>
      </w:r>
      <w:r w:rsidR="00125647" w:rsidRPr="00125647">
        <w:rPr>
          <w:rFonts w:ascii="Times New Roman" w:hAnsi="Times New Roman" w:cs="Times New Roman"/>
          <w:sz w:val="28"/>
          <w:szCs w:val="28"/>
        </w:rPr>
        <w:t xml:space="preserve"> тыс. человек,</w:t>
      </w:r>
      <w:r w:rsidR="00125647" w:rsidRPr="00125647">
        <w:rPr>
          <w:rFonts w:ascii="Times New Roman" w:hAnsi="Times New Roman" w:cs="Times New Roman"/>
          <w:i/>
          <w:sz w:val="28"/>
          <w:szCs w:val="28"/>
        </w:rPr>
        <w:t xml:space="preserve"> </w:t>
      </w:r>
      <w:r w:rsidR="00125647" w:rsidRPr="00125647">
        <w:rPr>
          <w:rFonts w:ascii="Times New Roman" w:hAnsi="Times New Roman" w:cs="Times New Roman"/>
          <w:sz w:val="28"/>
          <w:szCs w:val="28"/>
        </w:rPr>
        <w:t>что на 1,5 тыс. человек больше 2023 года.</w:t>
      </w:r>
    </w:p>
    <w:p w:rsidR="00125647" w:rsidRDefault="00125647" w:rsidP="00FF396E">
      <w:pPr>
        <w:pStyle w:val="afb"/>
        <w:widowControl w:val="0"/>
        <w:suppressAutoHyphens w:val="0"/>
        <w:spacing w:before="0" w:after="0"/>
        <w:ind w:firstLine="709"/>
        <w:jc w:val="both"/>
        <w:rPr>
          <w:sz w:val="28"/>
          <w:szCs w:val="28"/>
        </w:rPr>
      </w:pPr>
      <w:proofErr w:type="gramStart"/>
      <w:r>
        <w:rPr>
          <w:sz w:val="28"/>
          <w:szCs w:val="28"/>
        </w:rPr>
        <w:t xml:space="preserve">В 2024 году финансовую поддержку получили 197 субъектов </w:t>
      </w:r>
      <w:r>
        <w:rPr>
          <w:sz w:val="28"/>
          <w:szCs w:val="28"/>
        </w:rPr>
        <w:lastRenderedPageBreak/>
        <w:t xml:space="preserve">предпринимательства на общую сумму 188,2 млн. рублей, из них получателями социального контракта стали </w:t>
      </w:r>
      <w:r w:rsidR="00A401E5">
        <w:rPr>
          <w:sz w:val="28"/>
          <w:szCs w:val="28"/>
        </w:rPr>
        <w:t>99</w:t>
      </w:r>
      <w:r>
        <w:rPr>
          <w:sz w:val="28"/>
          <w:szCs w:val="28"/>
        </w:rPr>
        <w:t xml:space="preserve"> человек на сумму 18,6 млн. рублей, </w:t>
      </w:r>
      <w:r w:rsidR="00A401E5">
        <w:rPr>
          <w:sz w:val="28"/>
          <w:szCs w:val="28"/>
        </w:rPr>
        <w:t>а также</w:t>
      </w:r>
      <w:r>
        <w:rPr>
          <w:sz w:val="28"/>
          <w:szCs w:val="28"/>
        </w:rPr>
        <w:t xml:space="preserve">: фонд микрофинансирования субъектов малого и среднего предпринимательства </w:t>
      </w:r>
      <w:r w:rsidR="00A401E5">
        <w:rPr>
          <w:sz w:val="28"/>
          <w:szCs w:val="28"/>
        </w:rPr>
        <w:t xml:space="preserve">- </w:t>
      </w:r>
      <w:r>
        <w:rPr>
          <w:sz w:val="28"/>
          <w:szCs w:val="28"/>
        </w:rPr>
        <w:t>в сумме 1,5 млн. рублей, гарантийный фонд</w:t>
      </w:r>
      <w:r w:rsidR="00A401E5">
        <w:rPr>
          <w:sz w:val="28"/>
          <w:szCs w:val="28"/>
        </w:rPr>
        <w:t xml:space="preserve"> -</w:t>
      </w:r>
      <w:r>
        <w:rPr>
          <w:sz w:val="28"/>
          <w:szCs w:val="28"/>
        </w:rPr>
        <w:t xml:space="preserve"> в сумме 22,5 млн. рублей, министерство сельского хозяйства Ставропольского края </w:t>
      </w:r>
      <w:r w:rsidR="00A401E5">
        <w:rPr>
          <w:sz w:val="28"/>
          <w:szCs w:val="28"/>
        </w:rPr>
        <w:t xml:space="preserve">- </w:t>
      </w:r>
      <w:r>
        <w:rPr>
          <w:sz w:val="28"/>
          <w:szCs w:val="28"/>
        </w:rPr>
        <w:t>в сумме более 90,0 млн. рублей</w:t>
      </w:r>
      <w:proofErr w:type="gramEnd"/>
      <w:r>
        <w:rPr>
          <w:sz w:val="28"/>
          <w:szCs w:val="28"/>
        </w:rPr>
        <w:t xml:space="preserve">, центр занятости населения Кировского района </w:t>
      </w:r>
      <w:r w:rsidR="00A401E5">
        <w:rPr>
          <w:sz w:val="28"/>
          <w:szCs w:val="28"/>
        </w:rPr>
        <w:t xml:space="preserve">- </w:t>
      </w:r>
      <w:r>
        <w:rPr>
          <w:sz w:val="28"/>
          <w:szCs w:val="28"/>
        </w:rPr>
        <w:t xml:space="preserve">в сумме 96,7 тыс. рублей, субсидия администрации </w:t>
      </w:r>
      <w:r w:rsidR="00A401E5">
        <w:rPr>
          <w:sz w:val="28"/>
          <w:szCs w:val="28"/>
        </w:rPr>
        <w:t xml:space="preserve">- </w:t>
      </w:r>
      <w:r>
        <w:rPr>
          <w:sz w:val="28"/>
          <w:szCs w:val="28"/>
        </w:rPr>
        <w:t xml:space="preserve">в сумме 500,0 тыс. рублей. </w:t>
      </w:r>
    </w:p>
    <w:p w:rsidR="00125647" w:rsidRDefault="00125647" w:rsidP="00FF396E">
      <w:pPr>
        <w:pStyle w:val="afb"/>
        <w:widowControl w:val="0"/>
        <w:suppressAutoHyphens w:val="0"/>
        <w:spacing w:before="0" w:after="0"/>
        <w:ind w:firstLine="709"/>
        <w:jc w:val="both"/>
        <w:rPr>
          <w:sz w:val="28"/>
          <w:szCs w:val="28"/>
        </w:rPr>
      </w:pPr>
      <w:r>
        <w:rPr>
          <w:sz w:val="28"/>
          <w:szCs w:val="28"/>
        </w:rPr>
        <w:t xml:space="preserve">В 2024 году проведено 8 </w:t>
      </w:r>
      <w:proofErr w:type="gramStart"/>
      <w:r>
        <w:rPr>
          <w:sz w:val="28"/>
          <w:szCs w:val="28"/>
        </w:rPr>
        <w:t>бизнес-встреч</w:t>
      </w:r>
      <w:proofErr w:type="gramEnd"/>
      <w:r>
        <w:rPr>
          <w:sz w:val="28"/>
          <w:szCs w:val="28"/>
        </w:rPr>
        <w:t>,  в которых приняли участие более 368 представителей бизнеса.</w:t>
      </w:r>
    </w:p>
    <w:p w:rsidR="00125647" w:rsidRDefault="00125647" w:rsidP="00FF396E">
      <w:pPr>
        <w:widowControl w:val="0"/>
        <w:suppressAutoHyphens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Информационно-консультационную поддержку получили более 60 человек. Для оперативного взаимодействия с предпринимательским сообществом</w:t>
      </w:r>
      <w:r>
        <w:rPr>
          <w:rFonts w:ascii="Times New Roman" w:hAnsi="Times New Roman"/>
          <w:sz w:val="28"/>
          <w:szCs w:val="28"/>
        </w:rPr>
        <w:t xml:space="preserve"> и</w:t>
      </w:r>
      <w:r>
        <w:rPr>
          <w:rFonts w:ascii="Times New Roman" w:eastAsia="Times New Roman" w:hAnsi="Times New Roman"/>
          <w:sz w:val="28"/>
          <w:szCs w:val="28"/>
        </w:rPr>
        <w:t xml:space="preserve">нформационные материалы размещаются в специальной группе «Администрации КМО», «Экономика КМО» мессенджера </w:t>
      </w:r>
      <w:r>
        <w:rPr>
          <w:rFonts w:ascii="Times New Roman" w:eastAsia="Times New Roman" w:hAnsi="Times New Roman"/>
          <w:sz w:val="28"/>
          <w:szCs w:val="28"/>
          <w:lang w:val="en-US"/>
        </w:rPr>
        <w:t>Telegram</w:t>
      </w:r>
      <w:r>
        <w:rPr>
          <w:rFonts w:ascii="Times New Roman" w:eastAsia="Times New Roman" w:hAnsi="Times New Roman"/>
          <w:sz w:val="28"/>
          <w:szCs w:val="28"/>
        </w:rPr>
        <w:t xml:space="preserve">, публикуются на официальном портале администрации, а также </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официальных</w:t>
      </w:r>
      <w:proofErr w:type="gramEnd"/>
      <w:r>
        <w:rPr>
          <w:rFonts w:ascii="Times New Roman" w:eastAsia="Times New Roman" w:hAnsi="Times New Roman"/>
          <w:sz w:val="28"/>
          <w:szCs w:val="28"/>
        </w:rPr>
        <w:t xml:space="preserve"> аккаунтах социальных сетей главы и администрации. </w:t>
      </w:r>
    </w:p>
    <w:p w:rsidR="00125647" w:rsidRDefault="00125647"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В 2024 году при поддержке министерства экономического развития Ставропольского края продолжена реализация проекта «</w:t>
      </w:r>
      <w:r>
        <w:rPr>
          <w:rFonts w:ascii="Times New Roman" w:hAnsi="Times New Roman"/>
          <w:bCs/>
          <w:sz w:val="28"/>
          <w:szCs w:val="28"/>
        </w:rPr>
        <w:t>Предпринимательский</w:t>
      </w:r>
      <w:r>
        <w:rPr>
          <w:rFonts w:ascii="Times New Roman" w:hAnsi="Times New Roman"/>
          <w:sz w:val="28"/>
          <w:szCs w:val="28"/>
        </w:rPr>
        <w:t xml:space="preserve"> </w:t>
      </w:r>
      <w:r>
        <w:rPr>
          <w:rFonts w:ascii="Times New Roman" w:hAnsi="Times New Roman"/>
          <w:bCs/>
          <w:sz w:val="28"/>
          <w:szCs w:val="28"/>
        </w:rPr>
        <w:t>класс</w:t>
      </w:r>
      <w:r>
        <w:rPr>
          <w:rFonts w:ascii="Times New Roman" w:hAnsi="Times New Roman"/>
          <w:sz w:val="28"/>
          <w:szCs w:val="28"/>
        </w:rPr>
        <w:t>» на базе Г</w:t>
      </w:r>
      <w:r>
        <w:rPr>
          <w:rFonts w:ascii="Times New Roman" w:hAnsi="Times New Roman"/>
          <w:bCs/>
          <w:sz w:val="28"/>
          <w:szCs w:val="28"/>
        </w:rPr>
        <w:t>имназии</w:t>
      </w:r>
      <w:r>
        <w:rPr>
          <w:rFonts w:ascii="Times New Roman" w:hAnsi="Times New Roman"/>
          <w:sz w:val="28"/>
          <w:szCs w:val="28"/>
        </w:rPr>
        <w:t xml:space="preserve"> № 1 г. Новопавловска. В течение года проводились встречи с министром экономического развития Ставропольского края </w:t>
      </w:r>
      <w:proofErr w:type="spellStart"/>
      <w:r>
        <w:rPr>
          <w:rFonts w:ascii="Times New Roman" w:hAnsi="Times New Roman"/>
          <w:sz w:val="28"/>
          <w:szCs w:val="28"/>
        </w:rPr>
        <w:t>Полюбиным</w:t>
      </w:r>
      <w:proofErr w:type="spellEnd"/>
      <w:r>
        <w:rPr>
          <w:rFonts w:ascii="Times New Roman" w:hAnsi="Times New Roman"/>
          <w:sz w:val="28"/>
          <w:szCs w:val="28"/>
        </w:rPr>
        <w:t xml:space="preserve"> Денисом Владимировичем, занятия с действующими предпринимателями округа, были организованы экскурсии по Ставропольскому краевому индустриальному парку «Мастер». Также школьники получали знания в области предпринимательства, мерах государственной поддержки. Для округа очень важно ориентировать будущих выпускников школ обрести свою уникальность и найти свое место в обществе.</w:t>
      </w:r>
    </w:p>
    <w:p w:rsidR="003325A6" w:rsidRPr="00CA4EC6" w:rsidRDefault="00753CD1"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CA4EC6">
        <w:rPr>
          <w:rFonts w:ascii="Times New Roman" w:hAnsi="Times New Roman" w:cs="Times New Roman"/>
          <w:sz w:val="28"/>
          <w:szCs w:val="28"/>
        </w:rPr>
        <w:t xml:space="preserve">Также в рамках муниципальной программы ко Дню российского предпринимательства проведен ежегодный конкурс «Лучший предприниматель Кировского </w:t>
      </w:r>
      <w:r w:rsidR="00D750C9" w:rsidRPr="00CA4EC6">
        <w:rPr>
          <w:rFonts w:ascii="Times New Roman" w:hAnsi="Times New Roman" w:cs="Times New Roman"/>
          <w:sz w:val="28"/>
          <w:szCs w:val="28"/>
        </w:rPr>
        <w:t xml:space="preserve">муниципального </w:t>
      </w:r>
      <w:r w:rsidRPr="00CA4EC6">
        <w:rPr>
          <w:rFonts w:ascii="Times New Roman" w:hAnsi="Times New Roman" w:cs="Times New Roman"/>
          <w:sz w:val="28"/>
          <w:szCs w:val="28"/>
        </w:rPr>
        <w:t xml:space="preserve">округа» по </w:t>
      </w:r>
      <w:r w:rsidR="00125647" w:rsidRPr="00CA4EC6">
        <w:rPr>
          <w:rFonts w:ascii="Times New Roman" w:hAnsi="Times New Roman" w:cs="Times New Roman"/>
          <w:sz w:val="28"/>
          <w:szCs w:val="28"/>
        </w:rPr>
        <w:t>7</w:t>
      </w:r>
      <w:r w:rsidRPr="00CA4EC6">
        <w:rPr>
          <w:rFonts w:ascii="Times New Roman" w:hAnsi="Times New Roman" w:cs="Times New Roman"/>
          <w:sz w:val="28"/>
          <w:szCs w:val="28"/>
        </w:rPr>
        <w:t xml:space="preserve"> номинациям.</w:t>
      </w:r>
      <w:r w:rsidR="00CA4EC6" w:rsidRPr="00CA4EC6">
        <w:rPr>
          <w:rFonts w:ascii="Times New Roman" w:eastAsia="Times New Roman" w:hAnsi="Times New Roman" w:cs="Times New Roman"/>
          <w:sz w:val="28"/>
          <w:szCs w:val="28"/>
          <w:lang w:eastAsia="zh-CN"/>
        </w:rPr>
        <w:t xml:space="preserve"> </w:t>
      </w:r>
      <w:r w:rsidRPr="00CA4EC6">
        <w:rPr>
          <w:rFonts w:ascii="Times New Roman" w:hAnsi="Times New Roman" w:cs="Times New Roman"/>
          <w:sz w:val="28"/>
          <w:szCs w:val="28"/>
        </w:rPr>
        <w:t>Победители конкурса награждены дипломами.</w:t>
      </w:r>
    </w:p>
    <w:p w:rsidR="00CA4EC6" w:rsidRDefault="00247DD8"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CA4EC6">
        <w:rPr>
          <w:rFonts w:ascii="Times New Roman" w:eastAsia="Times New Roman" w:hAnsi="Times New Roman" w:cs="Times New Roman"/>
          <w:i/>
          <w:sz w:val="28"/>
          <w:szCs w:val="28"/>
          <w:lang w:eastAsia="zh-CN"/>
        </w:rPr>
        <w:t>4</w:t>
      </w:r>
      <w:r w:rsidR="006A5F28" w:rsidRPr="00CA4EC6">
        <w:rPr>
          <w:rFonts w:ascii="Times New Roman" w:eastAsia="Times New Roman" w:hAnsi="Times New Roman" w:cs="Times New Roman"/>
          <w:i/>
          <w:sz w:val="28"/>
          <w:szCs w:val="28"/>
          <w:lang w:eastAsia="zh-CN"/>
        </w:rPr>
        <w:t xml:space="preserve">. 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Кировского </w:t>
      </w:r>
      <w:r w:rsidR="00D750C9" w:rsidRPr="00CA4EC6">
        <w:rPr>
          <w:rFonts w:ascii="Times New Roman" w:eastAsia="Times New Roman" w:hAnsi="Times New Roman" w:cs="Times New Roman"/>
          <w:i/>
          <w:sz w:val="28"/>
          <w:szCs w:val="28"/>
          <w:lang w:eastAsia="zh-CN"/>
        </w:rPr>
        <w:t xml:space="preserve">муниципального </w:t>
      </w:r>
      <w:r w:rsidR="006A5F28" w:rsidRPr="00CA4EC6">
        <w:rPr>
          <w:rFonts w:ascii="Times New Roman" w:eastAsia="Times New Roman" w:hAnsi="Times New Roman" w:cs="Times New Roman"/>
          <w:i/>
          <w:sz w:val="28"/>
          <w:szCs w:val="28"/>
          <w:lang w:eastAsia="zh-CN"/>
        </w:rPr>
        <w:t>округа Ставропольского края в 202</w:t>
      </w:r>
      <w:r w:rsidR="00CA4EC6" w:rsidRPr="00CA4EC6">
        <w:rPr>
          <w:rFonts w:ascii="Times New Roman" w:eastAsia="Times New Roman" w:hAnsi="Times New Roman" w:cs="Times New Roman"/>
          <w:i/>
          <w:sz w:val="28"/>
          <w:szCs w:val="28"/>
          <w:lang w:eastAsia="zh-CN"/>
        </w:rPr>
        <w:t>4</w:t>
      </w:r>
      <w:r w:rsidR="006A5F28" w:rsidRPr="00CA4EC6">
        <w:rPr>
          <w:rFonts w:ascii="Times New Roman" w:eastAsia="Times New Roman" w:hAnsi="Times New Roman" w:cs="Times New Roman"/>
          <w:i/>
          <w:sz w:val="28"/>
          <w:szCs w:val="28"/>
          <w:lang w:eastAsia="zh-CN"/>
        </w:rPr>
        <w:t xml:space="preserve"> году составила </w:t>
      </w:r>
      <w:r w:rsidR="00334261" w:rsidRPr="00CA4EC6">
        <w:rPr>
          <w:rFonts w:ascii="Times New Roman" w:eastAsia="Times New Roman" w:hAnsi="Times New Roman" w:cs="Times New Roman"/>
          <w:sz w:val="28"/>
          <w:szCs w:val="28"/>
          <w:lang w:eastAsia="zh-CN"/>
        </w:rPr>
        <w:t xml:space="preserve">10,3 </w:t>
      </w:r>
      <w:r w:rsidR="006A5F28" w:rsidRPr="00CA4EC6">
        <w:rPr>
          <w:rFonts w:ascii="Times New Roman" w:eastAsia="Times New Roman" w:hAnsi="Times New Roman" w:cs="Times New Roman"/>
          <w:sz w:val="28"/>
          <w:szCs w:val="28"/>
          <w:lang w:eastAsia="zh-CN"/>
        </w:rPr>
        <w:t>процента (план – 10,</w:t>
      </w:r>
      <w:r w:rsidR="00753CD1" w:rsidRPr="00CA4EC6">
        <w:rPr>
          <w:rFonts w:ascii="Times New Roman" w:eastAsia="Times New Roman" w:hAnsi="Times New Roman" w:cs="Times New Roman"/>
          <w:sz w:val="28"/>
          <w:szCs w:val="28"/>
          <w:lang w:eastAsia="zh-CN"/>
        </w:rPr>
        <w:t>3</w:t>
      </w:r>
      <w:r w:rsidR="006A5F28" w:rsidRPr="00CA4EC6">
        <w:rPr>
          <w:rFonts w:ascii="Times New Roman" w:eastAsia="Times New Roman" w:hAnsi="Times New Roman" w:cs="Times New Roman"/>
          <w:sz w:val="28"/>
          <w:szCs w:val="28"/>
          <w:lang w:eastAsia="zh-CN"/>
        </w:rPr>
        <w:t xml:space="preserve"> процента)</w:t>
      </w:r>
      <w:r w:rsidR="00471BA4" w:rsidRPr="00CA4EC6">
        <w:rPr>
          <w:rFonts w:ascii="Times New Roman" w:eastAsia="Times New Roman" w:hAnsi="Times New Roman" w:cs="Times New Roman"/>
          <w:sz w:val="28"/>
          <w:szCs w:val="28"/>
          <w:lang w:eastAsia="zh-CN"/>
        </w:rPr>
        <w:t xml:space="preserve">. </w:t>
      </w:r>
    </w:p>
    <w:p w:rsidR="00CA4EC6" w:rsidRDefault="00CA4EC6" w:rsidP="00FF396E">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рамках повышения уровня потребительской грамотности среди обучающихся в образовательных организациях были проведены открытые уроки в рамках осенней и весенней сессии онлайн – занятий по финансовой грамотности по темам:</w:t>
      </w:r>
      <w:proofErr w:type="gramEnd"/>
      <w:r>
        <w:rPr>
          <w:rFonts w:ascii="Times New Roman" w:eastAsia="Times New Roman" w:hAnsi="Times New Roman" w:cs="Times New Roman"/>
          <w:sz w:val="28"/>
          <w:szCs w:val="28"/>
          <w:lang w:eastAsia="ru-RU"/>
        </w:rPr>
        <w:t xml:space="preserve"> «Мои первые деньги», «Личный финансовый план», «Как начать свой бизнес», акция «Урок с предпринимателем», обучающиеся приняли участие в краевой олимпиаде «Юный финансист - 2024». Общее количество участников мероприятий - более 7000 обучающихся 1-11 классов школ округа.</w:t>
      </w:r>
    </w:p>
    <w:p w:rsidR="00CA4EC6" w:rsidRDefault="00CA4EC6" w:rsidP="00FF396E">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В отчетном периоде подготовлено 9 информационных материалов, размещенных на официальном сайте администрации в сети «Интернет», социальных сетях. </w:t>
      </w:r>
    </w:p>
    <w:p w:rsidR="00CA4EC6" w:rsidRDefault="00CA4EC6" w:rsidP="00FF396E">
      <w:pPr>
        <w:widowControl w:val="0"/>
        <w:tabs>
          <w:tab w:val="left" w:pos="1182"/>
        </w:tabs>
        <w:suppressAutoHyphens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lastRenderedPageBreak/>
        <w:t>Кроме того, п</w:t>
      </w:r>
      <w:r>
        <w:rPr>
          <w:rFonts w:ascii="Times New Roman" w:hAnsi="Times New Roman" w:cs="Times New Roman"/>
          <w:sz w:val="28"/>
          <w:szCs w:val="28"/>
          <w:lang w:eastAsia="ru-RU"/>
        </w:rPr>
        <w:t xml:space="preserve">одготовлено и распространено среди населения и предпринимателей округа </w:t>
      </w:r>
      <w:r>
        <w:rPr>
          <w:rFonts w:ascii="Times New Roman" w:hAnsi="Times New Roman" w:cs="Times New Roman"/>
          <w:sz w:val="28"/>
          <w:szCs w:val="28"/>
        </w:rPr>
        <w:t>50 экземпляров буклетов по ряду актуальных вопросов в сфере оборота алкогольной продукции.</w:t>
      </w:r>
    </w:p>
    <w:p w:rsidR="00CA4EC6" w:rsidRDefault="00CA4EC6" w:rsidP="00FF396E">
      <w:pPr>
        <w:widowControl w:val="0"/>
        <w:tabs>
          <w:tab w:val="left" w:pos="1182"/>
        </w:tabs>
        <w:suppressAutoHyphens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В части информирования населения </w:t>
      </w:r>
      <w:r>
        <w:rPr>
          <w:rFonts w:ascii="Times New Roman" w:hAnsi="Times New Roman" w:cs="Times New Roman"/>
          <w:color w:val="000000"/>
          <w:sz w:val="28"/>
          <w:szCs w:val="28"/>
        </w:rPr>
        <w:t>по вопросам защиты прав и законных интересов</w:t>
      </w:r>
      <w:r>
        <w:rPr>
          <w:rFonts w:ascii="Times New Roman" w:hAnsi="Times New Roman" w:cs="Times New Roman"/>
          <w:sz w:val="28"/>
          <w:szCs w:val="28"/>
        </w:rPr>
        <w:t xml:space="preserve"> </w:t>
      </w:r>
      <w:r>
        <w:rPr>
          <w:rFonts w:ascii="Times New Roman" w:hAnsi="Times New Roman" w:cs="Times New Roman"/>
          <w:color w:val="000000"/>
          <w:sz w:val="28"/>
          <w:szCs w:val="28"/>
        </w:rPr>
        <w:t>оказано 140 устных консультаций жителям и предпринимателям округа.</w:t>
      </w:r>
    </w:p>
    <w:p w:rsidR="003325A6" w:rsidRPr="00CB7025" w:rsidRDefault="0072636A" w:rsidP="00FF396E">
      <w:pPr>
        <w:widowControl w:val="0"/>
        <w:pBdr>
          <w:top w:val="single" w:sz="4" w:space="0" w:color="FFFFFF"/>
          <w:left w:val="single" w:sz="4" w:space="0" w:color="FFFFFF"/>
          <w:bottom w:val="single" w:sz="4" w:space="0"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CB7025">
        <w:rPr>
          <w:rFonts w:ascii="Times New Roman" w:eastAsia="Times New Roman" w:hAnsi="Times New Roman" w:cs="Times New Roman"/>
          <w:i/>
          <w:sz w:val="28"/>
          <w:szCs w:val="28"/>
          <w:lang w:eastAsia="zh-CN"/>
        </w:rPr>
        <w:t>5</w:t>
      </w:r>
      <w:r w:rsidR="006A5F28" w:rsidRPr="00CB7025">
        <w:rPr>
          <w:rFonts w:ascii="Times New Roman" w:eastAsia="Times New Roman" w:hAnsi="Times New Roman" w:cs="Times New Roman"/>
          <w:i/>
          <w:sz w:val="28"/>
          <w:szCs w:val="28"/>
          <w:lang w:eastAsia="zh-CN"/>
        </w:rPr>
        <w:t xml:space="preserve">. Уровень удовлетворенности населения Кировского </w:t>
      </w:r>
      <w:r w:rsidR="00D750C9" w:rsidRPr="00CB7025">
        <w:rPr>
          <w:rFonts w:ascii="Times New Roman" w:eastAsia="Times New Roman" w:hAnsi="Times New Roman" w:cs="Times New Roman"/>
          <w:i/>
          <w:sz w:val="28"/>
          <w:szCs w:val="28"/>
          <w:lang w:eastAsia="zh-CN"/>
        </w:rPr>
        <w:t xml:space="preserve">муниципального </w:t>
      </w:r>
      <w:r w:rsidR="006A5F28" w:rsidRPr="00CB7025">
        <w:rPr>
          <w:rFonts w:ascii="Times New Roman" w:eastAsia="Times New Roman" w:hAnsi="Times New Roman" w:cs="Times New Roman"/>
          <w:i/>
          <w:sz w:val="28"/>
          <w:szCs w:val="28"/>
          <w:lang w:eastAsia="zh-CN"/>
        </w:rPr>
        <w:t xml:space="preserve">округа Ставропольского края качеством предоставления государственных и муниципальных услуг </w:t>
      </w:r>
      <w:r w:rsidR="006A5F28" w:rsidRPr="00CB7025">
        <w:rPr>
          <w:rFonts w:ascii="Times New Roman" w:eastAsia="Times New Roman" w:hAnsi="Times New Roman" w:cs="Times New Roman"/>
          <w:sz w:val="28"/>
          <w:szCs w:val="28"/>
          <w:lang w:eastAsia="zh-CN"/>
        </w:rPr>
        <w:t>сохранен на уровне</w:t>
      </w:r>
      <w:r w:rsidR="006A5F28" w:rsidRPr="00CB7025">
        <w:rPr>
          <w:rFonts w:ascii="Times New Roman" w:eastAsia="Times New Roman" w:hAnsi="Times New Roman" w:cs="Times New Roman"/>
          <w:i/>
          <w:sz w:val="28"/>
          <w:szCs w:val="28"/>
          <w:lang w:eastAsia="zh-CN"/>
        </w:rPr>
        <w:t xml:space="preserve"> </w:t>
      </w:r>
      <w:r w:rsidR="006A5F28" w:rsidRPr="00CB7025">
        <w:rPr>
          <w:rFonts w:ascii="Times New Roman" w:eastAsia="Times New Roman" w:hAnsi="Times New Roman" w:cs="Times New Roman"/>
          <w:sz w:val="28"/>
          <w:szCs w:val="28"/>
          <w:lang w:eastAsia="zh-CN"/>
        </w:rPr>
        <w:t>90,0 процентов</w:t>
      </w:r>
      <w:r w:rsidR="00E74DFF" w:rsidRPr="00CB7025">
        <w:rPr>
          <w:rFonts w:ascii="Times New Roman" w:eastAsia="Times New Roman" w:hAnsi="Times New Roman" w:cs="Times New Roman"/>
          <w:sz w:val="28"/>
          <w:szCs w:val="28"/>
          <w:lang w:eastAsia="zh-CN"/>
        </w:rPr>
        <w:t>.</w:t>
      </w:r>
      <w:r w:rsidR="00753CD1" w:rsidRPr="00CB7025">
        <w:rPr>
          <w:rFonts w:ascii="Times New Roman" w:hAnsi="Times New Roman" w:cs="Times New Roman"/>
          <w:sz w:val="28"/>
          <w:szCs w:val="28"/>
        </w:rPr>
        <w:t xml:space="preserve"> </w:t>
      </w:r>
    </w:p>
    <w:p w:rsidR="00CB7025" w:rsidRPr="00CB7025" w:rsidRDefault="00CB7025" w:rsidP="00FF396E">
      <w:pPr>
        <w:widowControl w:val="0"/>
        <w:suppressAutoHyphens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7025">
        <w:rPr>
          <w:rFonts w:ascii="Times New Roman" w:eastAsia="Calibri" w:hAnsi="Times New Roman" w:cs="Times New Roman"/>
          <w:sz w:val="28"/>
          <w:szCs w:val="28"/>
          <w:lang w:eastAsia="ru-RU"/>
        </w:rPr>
        <w:t xml:space="preserve">За 2024 г. за предоставлением государственных и муниципальных услуг в МКУ МФЦ «Кировского муниципального округа» обратилось 38931 заявитель,  в том числе:  </w:t>
      </w:r>
    </w:p>
    <w:p w:rsidR="00CB7025" w:rsidRPr="00CB7025" w:rsidRDefault="00CB7025" w:rsidP="00FF396E">
      <w:pPr>
        <w:widowControl w:val="0"/>
        <w:suppressAutoHyphens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7025">
        <w:rPr>
          <w:rFonts w:ascii="Times New Roman" w:eastAsia="Calibri" w:hAnsi="Times New Roman" w:cs="Times New Roman"/>
          <w:sz w:val="28"/>
          <w:szCs w:val="28"/>
          <w:lang w:eastAsia="ru-RU"/>
        </w:rPr>
        <w:t>- принято заявлений –27157;</w:t>
      </w:r>
    </w:p>
    <w:p w:rsidR="00CB7025" w:rsidRPr="00CB7025" w:rsidRDefault="00CB7025" w:rsidP="00FF396E">
      <w:pPr>
        <w:widowControl w:val="0"/>
        <w:suppressAutoHyphens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7025">
        <w:rPr>
          <w:rFonts w:ascii="Times New Roman" w:eastAsia="Calibri" w:hAnsi="Times New Roman" w:cs="Times New Roman"/>
          <w:sz w:val="28"/>
          <w:szCs w:val="28"/>
          <w:lang w:eastAsia="ru-RU"/>
        </w:rPr>
        <w:t xml:space="preserve">- выдано документов – </w:t>
      </w:r>
      <w:r w:rsidRPr="00CB7025">
        <w:rPr>
          <w:rFonts w:ascii="Times New Roman" w:eastAsia="Times New Roman" w:hAnsi="Times New Roman" w:cs="Times New Roman"/>
          <w:sz w:val="28"/>
          <w:szCs w:val="28"/>
          <w:lang w:eastAsia="ru-RU"/>
        </w:rPr>
        <w:t>11063</w:t>
      </w:r>
      <w:r w:rsidRPr="00CB7025">
        <w:rPr>
          <w:rFonts w:ascii="Times New Roman" w:eastAsia="Calibri" w:hAnsi="Times New Roman" w:cs="Times New Roman"/>
          <w:sz w:val="28"/>
          <w:szCs w:val="28"/>
          <w:lang w:eastAsia="ru-RU"/>
        </w:rPr>
        <w:t>;</w:t>
      </w:r>
    </w:p>
    <w:p w:rsidR="00CB7025" w:rsidRPr="00CB7025" w:rsidRDefault="00CB7025" w:rsidP="00FF396E">
      <w:pPr>
        <w:widowControl w:val="0"/>
        <w:suppressAutoHyphens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7025">
        <w:rPr>
          <w:rFonts w:ascii="Times New Roman" w:eastAsia="Calibri" w:hAnsi="Times New Roman" w:cs="Times New Roman"/>
          <w:sz w:val="28"/>
          <w:szCs w:val="28"/>
          <w:lang w:eastAsia="ru-RU"/>
        </w:rPr>
        <w:t xml:space="preserve">- оказано консультаций – </w:t>
      </w:r>
      <w:r w:rsidRPr="00CB7025">
        <w:rPr>
          <w:rFonts w:ascii="Times New Roman" w:eastAsia="Times New Roman" w:hAnsi="Times New Roman" w:cs="Times New Roman"/>
          <w:sz w:val="28"/>
          <w:szCs w:val="28"/>
          <w:lang w:eastAsia="ru-RU"/>
        </w:rPr>
        <w:t>711</w:t>
      </w:r>
      <w:r w:rsidRPr="00CB7025">
        <w:rPr>
          <w:rFonts w:ascii="Times New Roman" w:eastAsia="Calibri" w:hAnsi="Times New Roman" w:cs="Times New Roman"/>
          <w:sz w:val="28"/>
          <w:szCs w:val="28"/>
          <w:lang w:eastAsia="ru-RU"/>
        </w:rPr>
        <w:t>.</w:t>
      </w:r>
    </w:p>
    <w:p w:rsidR="00CB7025" w:rsidRPr="00CB7025" w:rsidRDefault="00CB7025" w:rsidP="00FF396E">
      <w:pPr>
        <w:widowControl w:val="0"/>
        <w:suppressAutoHyphens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7025">
        <w:rPr>
          <w:rFonts w:ascii="Times New Roman" w:eastAsia="Calibri" w:hAnsi="Times New Roman" w:cs="Times New Roman"/>
          <w:sz w:val="28"/>
          <w:szCs w:val="28"/>
          <w:lang w:eastAsia="ru-RU"/>
        </w:rPr>
        <w:t>По направлениям деятельности:</w:t>
      </w:r>
    </w:p>
    <w:p w:rsidR="00CB7025" w:rsidRPr="00CB7025" w:rsidRDefault="00CB7025" w:rsidP="00FF396E">
      <w:pPr>
        <w:widowControl w:val="0"/>
        <w:suppressAutoHyphens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7025">
        <w:rPr>
          <w:rFonts w:ascii="Times New Roman" w:eastAsia="Calibri" w:hAnsi="Times New Roman" w:cs="Times New Roman"/>
          <w:sz w:val="28"/>
          <w:szCs w:val="28"/>
          <w:lang w:eastAsia="ru-RU"/>
        </w:rPr>
        <w:t xml:space="preserve"> - по услугам федеральных  органов исполнительной власти  и государственных внебюджетных фондов – </w:t>
      </w:r>
      <w:r w:rsidRPr="00CB7025">
        <w:rPr>
          <w:rFonts w:ascii="Times New Roman" w:eastAsia="Times New Roman" w:hAnsi="Times New Roman" w:cs="Times New Roman"/>
          <w:sz w:val="28"/>
          <w:szCs w:val="28"/>
          <w:lang w:eastAsia="ru-RU"/>
        </w:rPr>
        <w:t xml:space="preserve">29454 </w:t>
      </w:r>
      <w:r w:rsidRPr="00CB7025">
        <w:rPr>
          <w:rFonts w:ascii="Times New Roman" w:eastAsia="Calibri" w:hAnsi="Times New Roman" w:cs="Times New Roman"/>
          <w:sz w:val="28"/>
          <w:szCs w:val="28"/>
          <w:lang w:eastAsia="ru-RU"/>
        </w:rPr>
        <w:t>обращения;</w:t>
      </w:r>
    </w:p>
    <w:p w:rsidR="00CB7025" w:rsidRPr="00CB7025" w:rsidRDefault="00CB7025" w:rsidP="00FF396E">
      <w:pPr>
        <w:widowControl w:val="0"/>
        <w:suppressAutoHyphens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7025">
        <w:rPr>
          <w:rFonts w:ascii="Times New Roman" w:eastAsia="Calibri" w:hAnsi="Times New Roman" w:cs="Times New Roman"/>
          <w:sz w:val="28"/>
          <w:szCs w:val="28"/>
          <w:lang w:eastAsia="ru-RU"/>
        </w:rPr>
        <w:t xml:space="preserve"> - по услугам министерств и ведом</w:t>
      </w:r>
      <w:proofErr w:type="gramStart"/>
      <w:r w:rsidRPr="00CB7025">
        <w:rPr>
          <w:rFonts w:ascii="Times New Roman" w:eastAsia="Calibri" w:hAnsi="Times New Roman" w:cs="Times New Roman"/>
          <w:sz w:val="28"/>
          <w:szCs w:val="28"/>
          <w:lang w:eastAsia="ru-RU"/>
        </w:rPr>
        <w:t>ств Ст</w:t>
      </w:r>
      <w:proofErr w:type="gramEnd"/>
      <w:r w:rsidRPr="00CB7025">
        <w:rPr>
          <w:rFonts w:ascii="Times New Roman" w:eastAsia="Calibri" w:hAnsi="Times New Roman" w:cs="Times New Roman"/>
          <w:sz w:val="28"/>
          <w:szCs w:val="28"/>
          <w:lang w:eastAsia="ru-RU"/>
        </w:rPr>
        <w:t xml:space="preserve">авропольского края – 610 обращений; </w:t>
      </w:r>
    </w:p>
    <w:p w:rsidR="00CB7025" w:rsidRPr="00CB7025" w:rsidRDefault="00CB7025" w:rsidP="00FF396E">
      <w:pPr>
        <w:widowControl w:val="0"/>
        <w:suppressAutoHyphens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7025">
        <w:rPr>
          <w:rFonts w:ascii="Times New Roman" w:eastAsia="Calibri" w:hAnsi="Times New Roman" w:cs="Times New Roman"/>
          <w:sz w:val="28"/>
          <w:szCs w:val="28"/>
          <w:lang w:eastAsia="ru-RU"/>
        </w:rPr>
        <w:t xml:space="preserve"> - по услугам органов местного самоуправления Кировского </w:t>
      </w:r>
      <w:r w:rsidR="00A401E5">
        <w:rPr>
          <w:rFonts w:ascii="Times New Roman" w:eastAsia="Calibri" w:hAnsi="Times New Roman" w:cs="Times New Roman"/>
          <w:sz w:val="28"/>
          <w:szCs w:val="28"/>
          <w:lang w:eastAsia="ru-RU"/>
        </w:rPr>
        <w:t>м</w:t>
      </w:r>
      <w:r w:rsidRPr="00CB7025">
        <w:rPr>
          <w:rFonts w:ascii="Times New Roman" w:eastAsia="Calibri" w:hAnsi="Times New Roman" w:cs="Times New Roman"/>
          <w:sz w:val="28"/>
          <w:szCs w:val="28"/>
          <w:lang w:eastAsia="ru-RU"/>
        </w:rPr>
        <w:t xml:space="preserve">униципального </w:t>
      </w:r>
      <w:r w:rsidR="00A401E5">
        <w:rPr>
          <w:rFonts w:ascii="Times New Roman" w:eastAsia="Calibri" w:hAnsi="Times New Roman" w:cs="Times New Roman"/>
          <w:sz w:val="28"/>
          <w:szCs w:val="28"/>
          <w:lang w:eastAsia="ru-RU"/>
        </w:rPr>
        <w:t xml:space="preserve">округа </w:t>
      </w:r>
      <w:r w:rsidRPr="00CB7025">
        <w:rPr>
          <w:rFonts w:ascii="Times New Roman" w:eastAsia="Calibri" w:hAnsi="Times New Roman" w:cs="Times New Roman"/>
          <w:sz w:val="28"/>
          <w:szCs w:val="28"/>
          <w:lang w:eastAsia="ru-RU"/>
        </w:rPr>
        <w:t xml:space="preserve"> – 1924 обращений; </w:t>
      </w:r>
    </w:p>
    <w:p w:rsidR="00CB7025" w:rsidRPr="00CB7025" w:rsidRDefault="00CB7025" w:rsidP="00FF396E">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025">
        <w:rPr>
          <w:rFonts w:ascii="Times New Roman" w:eastAsia="Calibri" w:hAnsi="Times New Roman" w:cs="Times New Roman"/>
          <w:sz w:val="28"/>
          <w:szCs w:val="28"/>
          <w:lang w:eastAsia="ru-RU"/>
        </w:rPr>
        <w:t xml:space="preserve"> - </w:t>
      </w:r>
      <w:r w:rsidRPr="00CB7025">
        <w:rPr>
          <w:rFonts w:ascii="Times New Roman" w:eastAsia="Times New Roman" w:hAnsi="Times New Roman" w:cs="Times New Roman"/>
          <w:sz w:val="28"/>
          <w:szCs w:val="28"/>
          <w:lang w:eastAsia="ru-RU"/>
        </w:rPr>
        <w:t xml:space="preserve">прочие услуги – 6311 обращения, из них: портал </w:t>
      </w:r>
      <w:proofErr w:type="spellStart"/>
      <w:r w:rsidRPr="00CB7025">
        <w:rPr>
          <w:rFonts w:ascii="Times New Roman" w:eastAsia="Times New Roman" w:hAnsi="Times New Roman" w:cs="Times New Roman"/>
          <w:sz w:val="28"/>
          <w:szCs w:val="28"/>
          <w:lang w:eastAsia="ru-RU"/>
        </w:rPr>
        <w:t>госуслуг</w:t>
      </w:r>
      <w:proofErr w:type="spellEnd"/>
      <w:r w:rsidRPr="00CB7025">
        <w:rPr>
          <w:rFonts w:ascii="Times New Roman" w:eastAsia="Times New Roman" w:hAnsi="Times New Roman" w:cs="Times New Roman"/>
          <w:sz w:val="28"/>
          <w:szCs w:val="28"/>
          <w:lang w:eastAsia="ru-RU"/>
        </w:rPr>
        <w:t xml:space="preserve"> – 5140, зона ЕПГУ – 1057, иные – 114;</w:t>
      </w:r>
    </w:p>
    <w:p w:rsidR="00CB7025" w:rsidRPr="00CB7025" w:rsidRDefault="00CB7025" w:rsidP="00FF396E">
      <w:pPr>
        <w:widowControl w:val="0"/>
        <w:suppressAutoHyphens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7025">
        <w:rPr>
          <w:rFonts w:ascii="Times New Roman" w:eastAsia="Times New Roman" w:hAnsi="Times New Roman" w:cs="Times New Roman"/>
          <w:sz w:val="28"/>
          <w:szCs w:val="28"/>
          <w:lang w:eastAsia="ru-RU"/>
        </w:rPr>
        <w:t xml:space="preserve"> - электронные услуги – 632 обращений.</w:t>
      </w:r>
    </w:p>
    <w:p w:rsidR="00CB7025" w:rsidRPr="00CB7025" w:rsidRDefault="00CB7025" w:rsidP="00FF396E">
      <w:pPr>
        <w:widowControl w:val="0"/>
        <w:suppressAutoHyphens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7025">
        <w:rPr>
          <w:rFonts w:ascii="Times New Roman" w:eastAsia="Times New Roman" w:hAnsi="Times New Roman" w:cs="Times New Roman"/>
          <w:sz w:val="28"/>
          <w:szCs w:val="28"/>
          <w:lang w:eastAsia="ru-RU"/>
        </w:rPr>
        <w:t xml:space="preserve">Для удобства жителей организовано предоставление дополнительных платных услуг населению (составление договоров купли-продажи, дарения, мены). Платные услуги в учреждении предоставляются на основании заключенных договоров, оплата производится безналичным путем. </w:t>
      </w:r>
      <w:r w:rsidRPr="00CB7025">
        <w:rPr>
          <w:rFonts w:ascii="Times New Roman" w:eastAsia="Calibri" w:hAnsi="Times New Roman" w:cs="Times New Roman"/>
          <w:sz w:val="28"/>
          <w:szCs w:val="28"/>
          <w:lang w:eastAsia="ru-RU"/>
        </w:rPr>
        <w:t>За 2024 года  оказано платных услуг на сумму 555</w:t>
      </w:r>
      <w:r>
        <w:rPr>
          <w:rFonts w:ascii="Times New Roman" w:eastAsia="Calibri" w:hAnsi="Times New Roman" w:cs="Times New Roman"/>
          <w:sz w:val="28"/>
          <w:szCs w:val="28"/>
          <w:lang w:eastAsia="ru-RU"/>
        </w:rPr>
        <w:t>,</w:t>
      </w:r>
      <w:r w:rsidRPr="00CB7025">
        <w:rPr>
          <w:rFonts w:ascii="Times New Roman" w:eastAsia="Calibri" w:hAnsi="Times New Roman" w:cs="Times New Roman"/>
          <w:sz w:val="28"/>
          <w:szCs w:val="28"/>
          <w:lang w:eastAsia="ru-RU"/>
        </w:rPr>
        <w:t>23</w:t>
      </w:r>
      <w:r>
        <w:rPr>
          <w:rFonts w:ascii="Times New Roman" w:eastAsia="Calibri" w:hAnsi="Times New Roman" w:cs="Times New Roman"/>
          <w:sz w:val="28"/>
          <w:szCs w:val="28"/>
          <w:lang w:eastAsia="ru-RU"/>
        </w:rPr>
        <w:t xml:space="preserve"> тыс.</w:t>
      </w:r>
      <w:r w:rsidRPr="00CB7025">
        <w:rPr>
          <w:rFonts w:ascii="Times New Roman" w:eastAsia="Calibri" w:hAnsi="Times New Roman" w:cs="Times New Roman"/>
          <w:sz w:val="28"/>
          <w:szCs w:val="28"/>
          <w:lang w:eastAsia="ru-RU"/>
        </w:rPr>
        <w:t xml:space="preserve"> рублей.</w:t>
      </w:r>
    </w:p>
    <w:p w:rsidR="003325A6" w:rsidRPr="00D750C9" w:rsidRDefault="003325A6" w:rsidP="00FF396E">
      <w:pPr>
        <w:widowControl w:val="0"/>
        <w:pBdr>
          <w:top w:val="single" w:sz="4" w:space="0" w:color="FFFFFF"/>
          <w:left w:val="single" w:sz="4" w:space="0" w:color="FFFFFF"/>
          <w:bottom w:val="single" w:sz="4" w:space="1" w:color="FFFFFF"/>
          <w:right w:val="single" w:sz="4" w:space="0" w:color="FFFFFF"/>
        </w:pBdr>
        <w:suppressAutoHyphens w:val="0"/>
        <w:spacing w:after="0" w:line="240" w:lineRule="auto"/>
        <w:ind w:firstLine="709"/>
        <w:jc w:val="both"/>
        <w:rPr>
          <w:rFonts w:ascii="Times New Roman" w:eastAsia="Times New Roman" w:hAnsi="Times New Roman" w:cs="Times New Roman"/>
          <w:b/>
          <w:bCs/>
          <w:i/>
          <w:sz w:val="28"/>
          <w:szCs w:val="28"/>
          <w:highlight w:val="yellow"/>
          <w:lang w:eastAsia="zh-CN"/>
        </w:rPr>
      </w:pPr>
    </w:p>
    <w:p w:rsidR="00AD0750" w:rsidRPr="00914F37" w:rsidRDefault="00844A34" w:rsidP="00FF396E">
      <w:pPr>
        <w:widowControl w:val="0"/>
        <w:pBdr>
          <w:top w:val="single" w:sz="4" w:space="0" w:color="FFFFFF"/>
          <w:left w:val="single" w:sz="4" w:space="0" w:color="FFFFFF"/>
          <w:bottom w:val="single" w:sz="4" w:space="1" w:color="FFFFFF"/>
          <w:right w:val="single" w:sz="4" w:space="0" w:color="FFFFFF"/>
        </w:pBdr>
        <w:suppressAutoHyphens w:val="0"/>
        <w:spacing w:after="0" w:line="240" w:lineRule="auto"/>
        <w:ind w:firstLine="709"/>
        <w:jc w:val="both"/>
        <w:rPr>
          <w:rFonts w:ascii="Times New Roman" w:eastAsia="Times New Roman" w:hAnsi="Times New Roman" w:cs="Times New Roman"/>
          <w:b/>
          <w:bCs/>
          <w:i/>
          <w:sz w:val="28"/>
          <w:szCs w:val="28"/>
          <w:lang w:eastAsia="zh-CN"/>
        </w:rPr>
      </w:pPr>
      <w:r w:rsidRPr="00914F37">
        <w:rPr>
          <w:rFonts w:ascii="Times New Roman" w:eastAsia="Times New Roman" w:hAnsi="Times New Roman" w:cs="Times New Roman"/>
          <w:b/>
          <w:bCs/>
          <w:i/>
          <w:sz w:val="28"/>
          <w:szCs w:val="28"/>
          <w:lang w:eastAsia="zh-CN"/>
        </w:rPr>
        <w:t>Муниципальная программа «Обеспечение безопасности дорожного движения».</w:t>
      </w:r>
    </w:p>
    <w:p w:rsidR="00C0664B" w:rsidRPr="0065339E" w:rsidRDefault="00C0664B"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65339E">
        <w:rPr>
          <w:rFonts w:ascii="Times New Roman" w:eastAsia="Times New Roman" w:hAnsi="Times New Roman" w:cs="Times New Roman"/>
          <w:sz w:val="28"/>
          <w:szCs w:val="28"/>
          <w:lang w:eastAsia="zh-CN"/>
        </w:rPr>
        <w:t xml:space="preserve">Ответственный исполнитель: отдел строительства, архитектуры, дорожного хозяйства и транспорта </w:t>
      </w:r>
      <w:r w:rsidR="00A401E5">
        <w:rPr>
          <w:rFonts w:ascii="Times New Roman" w:eastAsia="Times New Roman" w:hAnsi="Times New Roman" w:cs="Times New Roman"/>
          <w:sz w:val="28"/>
          <w:szCs w:val="28"/>
          <w:lang w:eastAsia="zh-CN"/>
        </w:rPr>
        <w:t xml:space="preserve">администрации </w:t>
      </w:r>
      <w:r w:rsidRPr="0065339E">
        <w:rPr>
          <w:rFonts w:ascii="Times New Roman" w:eastAsia="Times New Roman" w:hAnsi="Times New Roman" w:cs="Times New Roman"/>
          <w:sz w:val="28"/>
          <w:szCs w:val="28"/>
          <w:lang w:eastAsia="zh-CN"/>
        </w:rPr>
        <w:t xml:space="preserve">Кировского </w:t>
      </w:r>
      <w:r w:rsidR="00EB0E17" w:rsidRPr="0065339E">
        <w:rPr>
          <w:rFonts w:ascii="Times New Roman" w:eastAsia="Times New Roman" w:hAnsi="Times New Roman" w:cs="Times New Roman"/>
          <w:sz w:val="28"/>
          <w:szCs w:val="28"/>
          <w:lang w:eastAsia="zh-CN"/>
        </w:rPr>
        <w:t>муниципального</w:t>
      </w:r>
      <w:r w:rsidRPr="0065339E">
        <w:rPr>
          <w:rFonts w:ascii="Times New Roman" w:eastAsia="Times New Roman" w:hAnsi="Times New Roman" w:cs="Times New Roman"/>
          <w:sz w:val="28"/>
          <w:szCs w:val="28"/>
          <w:lang w:eastAsia="zh-CN"/>
        </w:rPr>
        <w:t xml:space="preserve"> округа Ставропольского края</w:t>
      </w:r>
      <w:r w:rsidR="00A2706F" w:rsidRPr="0065339E">
        <w:rPr>
          <w:rFonts w:ascii="Times New Roman" w:eastAsia="Times New Roman" w:hAnsi="Times New Roman" w:cs="Times New Roman"/>
          <w:sz w:val="28"/>
          <w:szCs w:val="28"/>
          <w:lang w:eastAsia="zh-CN"/>
        </w:rPr>
        <w:t xml:space="preserve"> (далее – отдел строительства администрации)</w:t>
      </w:r>
      <w:r w:rsidRPr="0065339E">
        <w:rPr>
          <w:rFonts w:ascii="Times New Roman" w:eastAsia="Times New Roman" w:hAnsi="Times New Roman" w:cs="Times New Roman"/>
          <w:sz w:val="28"/>
          <w:szCs w:val="28"/>
          <w:lang w:eastAsia="zh-CN"/>
        </w:rPr>
        <w:t>.</w:t>
      </w:r>
    </w:p>
    <w:p w:rsidR="00C0664B" w:rsidRPr="008D4792" w:rsidRDefault="00C0664B"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8D4792">
        <w:rPr>
          <w:rFonts w:ascii="Times New Roman" w:eastAsia="Times New Roman" w:hAnsi="Times New Roman" w:cs="Times New Roman"/>
          <w:sz w:val="28"/>
          <w:szCs w:val="28"/>
          <w:lang w:eastAsia="zh-CN"/>
        </w:rPr>
        <w:t xml:space="preserve">На достижение цели </w:t>
      </w:r>
      <w:r w:rsidR="002A1774" w:rsidRPr="008D4792">
        <w:rPr>
          <w:rFonts w:ascii="Times New Roman" w:eastAsia="Times New Roman" w:hAnsi="Times New Roman" w:cs="Times New Roman"/>
          <w:sz w:val="28"/>
          <w:szCs w:val="28"/>
          <w:lang w:eastAsia="zh-CN"/>
        </w:rPr>
        <w:t>муниципальной программы</w:t>
      </w:r>
      <w:r w:rsidRPr="008D4792">
        <w:rPr>
          <w:rFonts w:ascii="Times New Roman" w:eastAsia="Times New Roman" w:hAnsi="Times New Roman" w:cs="Times New Roman"/>
          <w:sz w:val="28"/>
          <w:szCs w:val="28"/>
          <w:lang w:eastAsia="zh-CN"/>
        </w:rPr>
        <w:t xml:space="preserve"> направлен</w:t>
      </w:r>
      <w:r w:rsidR="00EB0E17" w:rsidRPr="008D4792">
        <w:rPr>
          <w:rFonts w:ascii="Times New Roman" w:eastAsia="Times New Roman" w:hAnsi="Times New Roman" w:cs="Times New Roman"/>
          <w:sz w:val="28"/>
          <w:szCs w:val="28"/>
          <w:lang w:eastAsia="zh-CN"/>
        </w:rPr>
        <w:t>а</w:t>
      </w:r>
      <w:r w:rsidRPr="008D4792">
        <w:rPr>
          <w:rFonts w:ascii="Times New Roman" w:eastAsia="Times New Roman" w:hAnsi="Times New Roman" w:cs="Times New Roman"/>
          <w:sz w:val="28"/>
          <w:szCs w:val="28"/>
          <w:lang w:eastAsia="zh-CN"/>
        </w:rPr>
        <w:t xml:space="preserve"> </w:t>
      </w:r>
      <w:r w:rsidR="00EB0E17" w:rsidRPr="008D4792">
        <w:rPr>
          <w:rFonts w:ascii="Times New Roman" w:eastAsia="Times New Roman" w:hAnsi="Times New Roman" w:cs="Times New Roman"/>
          <w:sz w:val="28"/>
          <w:szCs w:val="28"/>
          <w:lang w:eastAsia="zh-CN"/>
        </w:rPr>
        <w:t xml:space="preserve">одна </w:t>
      </w:r>
      <w:r w:rsidRPr="008D4792">
        <w:rPr>
          <w:rFonts w:ascii="Times New Roman" w:eastAsia="Times New Roman" w:hAnsi="Times New Roman" w:cs="Times New Roman"/>
          <w:sz w:val="28"/>
          <w:szCs w:val="28"/>
          <w:lang w:eastAsia="zh-CN"/>
        </w:rPr>
        <w:t>подпрограмм</w:t>
      </w:r>
      <w:r w:rsidR="00EB0E17" w:rsidRPr="008D4792">
        <w:rPr>
          <w:rFonts w:ascii="Times New Roman" w:eastAsia="Times New Roman" w:hAnsi="Times New Roman" w:cs="Times New Roman"/>
          <w:sz w:val="28"/>
          <w:szCs w:val="28"/>
          <w:lang w:eastAsia="zh-CN"/>
        </w:rPr>
        <w:t>а</w:t>
      </w:r>
      <w:r w:rsidRPr="008D4792">
        <w:rPr>
          <w:rFonts w:ascii="Times New Roman" w:eastAsia="Times New Roman" w:hAnsi="Times New Roman" w:cs="Times New Roman"/>
          <w:sz w:val="28"/>
          <w:szCs w:val="28"/>
          <w:lang w:eastAsia="zh-CN"/>
        </w:rPr>
        <w:t>.</w:t>
      </w:r>
    </w:p>
    <w:p w:rsidR="007063D7" w:rsidRPr="008D4792" w:rsidRDefault="007063D7"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8D4792">
        <w:rPr>
          <w:rFonts w:ascii="Times New Roman" w:eastAsia="Times New Roman" w:hAnsi="Times New Roman" w:cs="Times New Roman"/>
          <w:sz w:val="28"/>
          <w:szCs w:val="28"/>
          <w:lang w:eastAsia="zh-CN"/>
        </w:rPr>
        <w:t xml:space="preserve">Результаты реализации </w:t>
      </w:r>
      <w:r w:rsidR="002A1774" w:rsidRPr="008D4792">
        <w:rPr>
          <w:rFonts w:ascii="Times New Roman" w:eastAsia="Times New Roman" w:hAnsi="Times New Roman" w:cs="Times New Roman"/>
          <w:sz w:val="28"/>
          <w:szCs w:val="28"/>
          <w:lang w:eastAsia="zh-CN"/>
        </w:rPr>
        <w:t>муниципальной программы</w:t>
      </w:r>
      <w:r w:rsidRPr="008D4792">
        <w:rPr>
          <w:rFonts w:ascii="Times New Roman" w:eastAsia="Times New Roman" w:hAnsi="Times New Roman" w:cs="Times New Roman"/>
          <w:sz w:val="28"/>
          <w:szCs w:val="28"/>
          <w:lang w:eastAsia="zh-CN"/>
        </w:rPr>
        <w:t xml:space="preserve"> в 202</w:t>
      </w:r>
      <w:r w:rsidR="008D4792">
        <w:rPr>
          <w:rFonts w:ascii="Times New Roman" w:eastAsia="Times New Roman" w:hAnsi="Times New Roman" w:cs="Times New Roman"/>
          <w:sz w:val="28"/>
          <w:szCs w:val="28"/>
          <w:lang w:eastAsia="zh-CN"/>
        </w:rPr>
        <w:t>4</w:t>
      </w:r>
      <w:r w:rsidRPr="008D4792">
        <w:rPr>
          <w:rFonts w:ascii="Times New Roman" w:eastAsia="Times New Roman" w:hAnsi="Times New Roman" w:cs="Times New Roman"/>
          <w:sz w:val="28"/>
          <w:szCs w:val="28"/>
          <w:lang w:eastAsia="zh-CN"/>
        </w:rPr>
        <w:t xml:space="preserve"> году следующие:</w:t>
      </w:r>
    </w:p>
    <w:p w:rsidR="00C0664B" w:rsidRDefault="00C0664B"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zh-CN"/>
        </w:rPr>
      </w:pPr>
      <w:r w:rsidRPr="008D4792">
        <w:rPr>
          <w:rFonts w:ascii="Times New Roman" w:eastAsia="Times New Roman" w:hAnsi="Times New Roman" w:cs="Times New Roman"/>
          <w:i/>
          <w:sz w:val="28"/>
          <w:szCs w:val="28"/>
          <w:lang w:eastAsia="zh-CN"/>
        </w:rPr>
        <w:t xml:space="preserve">1. Протяженность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r w:rsidRPr="008D4792">
        <w:rPr>
          <w:rFonts w:ascii="Times New Roman" w:eastAsia="Times New Roman" w:hAnsi="Times New Roman" w:cs="Times New Roman"/>
          <w:sz w:val="28"/>
          <w:szCs w:val="28"/>
          <w:lang w:eastAsia="zh-CN"/>
        </w:rPr>
        <w:t>в 202</w:t>
      </w:r>
      <w:r w:rsidR="008D4792" w:rsidRPr="008D4792">
        <w:rPr>
          <w:rFonts w:ascii="Times New Roman" w:eastAsia="Times New Roman" w:hAnsi="Times New Roman" w:cs="Times New Roman"/>
          <w:sz w:val="28"/>
          <w:szCs w:val="28"/>
          <w:lang w:eastAsia="zh-CN"/>
        </w:rPr>
        <w:t>4</w:t>
      </w:r>
      <w:r w:rsidRPr="008D4792">
        <w:rPr>
          <w:rFonts w:ascii="Times New Roman" w:eastAsia="Times New Roman" w:hAnsi="Times New Roman" w:cs="Times New Roman"/>
          <w:sz w:val="28"/>
          <w:szCs w:val="28"/>
          <w:lang w:eastAsia="zh-CN"/>
        </w:rPr>
        <w:t xml:space="preserve"> году составила </w:t>
      </w:r>
      <w:r w:rsidR="008D4792" w:rsidRPr="008D4792">
        <w:rPr>
          <w:rFonts w:ascii="Times New Roman" w:eastAsia="Times New Roman" w:hAnsi="Times New Roman" w:cs="Times New Roman"/>
          <w:sz w:val="28"/>
          <w:szCs w:val="28"/>
          <w:lang w:eastAsia="zh-CN"/>
        </w:rPr>
        <w:t>311,5</w:t>
      </w:r>
      <w:r w:rsidRPr="008D4792">
        <w:rPr>
          <w:rFonts w:ascii="Times New Roman" w:eastAsia="Times New Roman" w:hAnsi="Times New Roman" w:cs="Times New Roman"/>
          <w:sz w:val="28"/>
          <w:szCs w:val="28"/>
          <w:lang w:eastAsia="zh-CN"/>
        </w:rPr>
        <w:t xml:space="preserve"> </w:t>
      </w:r>
      <w:r w:rsidR="003F592B" w:rsidRPr="008D4792">
        <w:rPr>
          <w:rFonts w:ascii="Times New Roman" w:eastAsia="Times New Roman" w:hAnsi="Times New Roman" w:cs="Times New Roman"/>
          <w:sz w:val="28"/>
          <w:szCs w:val="28"/>
          <w:lang w:eastAsia="zh-CN"/>
        </w:rPr>
        <w:t xml:space="preserve">км, что </w:t>
      </w:r>
      <w:r w:rsidR="00CA2505" w:rsidRPr="008D4792">
        <w:rPr>
          <w:rFonts w:ascii="Times New Roman" w:eastAsia="Times New Roman" w:hAnsi="Times New Roman" w:cs="Times New Roman"/>
          <w:sz w:val="28"/>
          <w:szCs w:val="28"/>
          <w:lang w:eastAsia="zh-CN"/>
        </w:rPr>
        <w:t xml:space="preserve">выше на </w:t>
      </w:r>
      <w:r w:rsidR="008D4792" w:rsidRPr="008D4792">
        <w:rPr>
          <w:rFonts w:ascii="Times New Roman" w:eastAsia="Times New Roman" w:hAnsi="Times New Roman" w:cs="Times New Roman"/>
          <w:sz w:val="28"/>
          <w:szCs w:val="28"/>
          <w:lang w:eastAsia="zh-CN"/>
        </w:rPr>
        <w:t>4</w:t>
      </w:r>
      <w:r w:rsidR="00CA2505" w:rsidRPr="008D4792">
        <w:rPr>
          <w:rFonts w:ascii="Times New Roman" w:eastAsia="Times New Roman" w:hAnsi="Times New Roman" w:cs="Times New Roman"/>
          <w:sz w:val="28"/>
          <w:szCs w:val="28"/>
          <w:lang w:eastAsia="zh-CN"/>
        </w:rPr>
        <w:t xml:space="preserve"> </w:t>
      </w:r>
      <w:r w:rsidR="003D395B" w:rsidRPr="008D4792">
        <w:rPr>
          <w:rFonts w:ascii="Times New Roman" w:hAnsi="Times New Roman" w:cs="Times New Roman"/>
          <w:sz w:val="28"/>
          <w:szCs w:val="28"/>
        </w:rPr>
        <w:t>процент</w:t>
      </w:r>
      <w:r w:rsidR="003D395B" w:rsidRPr="008D4792">
        <w:rPr>
          <w:rFonts w:ascii="Times New Roman" w:hAnsi="Times New Roman" w:cs="Times New Roman"/>
          <w:sz w:val="28"/>
          <w:szCs w:val="28"/>
          <w:lang w:eastAsia="ru-RU"/>
        </w:rPr>
        <w:t xml:space="preserve">а </w:t>
      </w:r>
      <w:r w:rsidR="00A401E5">
        <w:rPr>
          <w:rFonts w:ascii="Times New Roman" w:hAnsi="Times New Roman" w:cs="Times New Roman"/>
          <w:sz w:val="28"/>
          <w:szCs w:val="28"/>
          <w:lang w:eastAsia="ru-RU"/>
        </w:rPr>
        <w:t xml:space="preserve">значения показателя </w:t>
      </w:r>
      <w:r w:rsidR="00CA2505" w:rsidRPr="008D4792">
        <w:rPr>
          <w:rFonts w:ascii="Times New Roman" w:eastAsia="Times New Roman" w:hAnsi="Times New Roman" w:cs="Times New Roman"/>
          <w:sz w:val="28"/>
          <w:szCs w:val="28"/>
          <w:lang w:eastAsia="zh-CN"/>
        </w:rPr>
        <w:t xml:space="preserve">прошлого </w:t>
      </w:r>
      <w:r w:rsidR="00CA2505" w:rsidRPr="008D4792">
        <w:rPr>
          <w:rFonts w:ascii="Times New Roman" w:eastAsia="Times New Roman" w:hAnsi="Times New Roman" w:cs="Times New Roman"/>
          <w:sz w:val="28"/>
          <w:szCs w:val="28"/>
          <w:lang w:eastAsia="zh-CN"/>
        </w:rPr>
        <w:lastRenderedPageBreak/>
        <w:t>года</w:t>
      </w:r>
      <w:r w:rsidR="0086053F" w:rsidRPr="008D4792">
        <w:rPr>
          <w:rFonts w:ascii="Times New Roman" w:eastAsia="Times New Roman" w:hAnsi="Times New Roman" w:cs="Times New Roman"/>
          <w:sz w:val="28"/>
          <w:szCs w:val="28"/>
          <w:lang w:eastAsia="zh-CN"/>
        </w:rPr>
        <w:t>.</w:t>
      </w:r>
    </w:p>
    <w:p w:rsidR="008D4792" w:rsidRPr="008D4792" w:rsidRDefault="008D4792" w:rsidP="00FF396E">
      <w:pPr>
        <w:widowControl w:val="0"/>
        <w:suppressAutoHyphens w:val="0"/>
        <w:spacing w:after="0" w:line="240" w:lineRule="auto"/>
        <w:ind w:firstLine="709"/>
        <w:jc w:val="both"/>
        <w:rPr>
          <w:rFonts w:ascii="Times New Roman" w:eastAsia="Times New Roman" w:hAnsi="Times New Roman" w:cs="Times New Roman"/>
          <w:i/>
          <w:sz w:val="28"/>
          <w:szCs w:val="28"/>
          <w:lang w:eastAsia="zh-CN"/>
        </w:rPr>
      </w:pPr>
      <w:r w:rsidRPr="008D4792">
        <w:rPr>
          <w:rFonts w:ascii="Times New Roman" w:eastAsia="Times New Roman" w:hAnsi="Times New Roman" w:cs="Times New Roman"/>
          <w:i/>
          <w:sz w:val="28"/>
          <w:szCs w:val="28"/>
          <w:lang w:eastAsia="zh-CN"/>
        </w:rPr>
        <w:t xml:space="preserve">2. </w:t>
      </w:r>
      <w:proofErr w:type="gramStart"/>
      <w:r w:rsidRPr="008D4792">
        <w:rPr>
          <w:rFonts w:ascii="Times New Roman" w:hAnsi="Times New Roman" w:cs="Times New Roman"/>
          <w:i/>
          <w:sz w:val="28"/>
          <w:szCs w:val="28"/>
        </w:rPr>
        <w:t>Объем привлеченных из федерального и краевого бюджетов субсидий и иных межбюджетных трансфертов составил – 8,5 рублей на 1 рубль финансового обеспечения муниципальной программы за счет средств бюджета Кировского муниципального округа Ставропольского края</w:t>
      </w:r>
      <w:r>
        <w:rPr>
          <w:rFonts w:ascii="Times New Roman" w:hAnsi="Times New Roman" w:cs="Times New Roman"/>
          <w:i/>
          <w:sz w:val="28"/>
          <w:szCs w:val="28"/>
        </w:rPr>
        <w:t xml:space="preserve"> </w:t>
      </w:r>
      <w:r w:rsidRPr="008D4792">
        <w:rPr>
          <w:rFonts w:ascii="Times New Roman" w:hAnsi="Times New Roman" w:cs="Times New Roman"/>
          <w:sz w:val="28"/>
          <w:szCs w:val="28"/>
        </w:rPr>
        <w:t>(</w:t>
      </w:r>
      <w:r>
        <w:rPr>
          <w:rFonts w:ascii="Times New Roman" w:hAnsi="Times New Roman" w:cs="Times New Roman"/>
          <w:sz w:val="28"/>
          <w:szCs w:val="28"/>
        </w:rPr>
        <w:t>выше в 1,2 раза планового назначения</w:t>
      </w:r>
      <w:r w:rsidRPr="008D4792">
        <w:rPr>
          <w:rFonts w:ascii="Times New Roman" w:hAnsi="Times New Roman" w:cs="Times New Roman"/>
          <w:sz w:val="28"/>
          <w:szCs w:val="28"/>
        </w:rPr>
        <w:t>)</w:t>
      </w:r>
      <w:r>
        <w:rPr>
          <w:rFonts w:ascii="Times New Roman" w:hAnsi="Times New Roman" w:cs="Times New Roman"/>
          <w:sz w:val="28"/>
          <w:szCs w:val="28"/>
        </w:rPr>
        <w:t>.</w:t>
      </w:r>
      <w:r w:rsidRPr="008D4792">
        <w:rPr>
          <w:rFonts w:ascii="Times New Roman" w:hAnsi="Times New Roman" w:cs="Times New Roman"/>
          <w:sz w:val="28"/>
          <w:szCs w:val="28"/>
        </w:rPr>
        <w:t xml:space="preserve"> </w:t>
      </w:r>
      <w:proofErr w:type="gramEnd"/>
    </w:p>
    <w:p w:rsidR="008D4792" w:rsidRDefault="008D4792"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 ремонт и реконструкцию автомобильных дорог округа было направлено 315,2 млн. рублей. Всего отремонтировано 25,4 км автомобильных дорог общего пользования. </w:t>
      </w:r>
      <w:proofErr w:type="gramStart"/>
      <w:r>
        <w:rPr>
          <w:rFonts w:ascii="Times New Roman" w:hAnsi="Times New Roman"/>
          <w:sz w:val="28"/>
          <w:szCs w:val="28"/>
        </w:rPr>
        <w:t xml:space="preserve">Выполнен ремонт дорог в следующих населенных пунктах: г. Новопавловск – 12 км, пос. </w:t>
      </w:r>
      <w:proofErr w:type="spellStart"/>
      <w:r>
        <w:rPr>
          <w:rFonts w:ascii="Times New Roman" w:hAnsi="Times New Roman"/>
          <w:sz w:val="28"/>
          <w:szCs w:val="28"/>
        </w:rPr>
        <w:t>Фазанный</w:t>
      </w:r>
      <w:proofErr w:type="spellEnd"/>
      <w:r>
        <w:rPr>
          <w:rFonts w:ascii="Times New Roman" w:hAnsi="Times New Roman"/>
          <w:sz w:val="28"/>
          <w:szCs w:val="28"/>
        </w:rPr>
        <w:t xml:space="preserve"> – 2,59 км, с. </w:t>
      </w:r>
      <w:proofErr w:type="spellStart"/>
      <w:r>
        <w:rPr>
          <w:rFonts w:ascii="Times New Roman" w:hAnsi="Times New Roman"/>
          <w:sz w:val="28"/>
          <w:szCs w:val="28"/>
        </w:rPr>
        <w:t>Новосредненское</w:t>
      </w:r>
      <w:proofErr w:type="spellEnd"/>
      <w:r>
        <w:rPr>
          <w:rFonts w:ascii="Times New Roman" w:hAnsi="Times New Roman"/>
          <w:sz w:val="28"/>
          <w:szCs w:val="28"/>
        </w:rPr>
        <w:t xml:space="preserve"> – 2,7 км, х. Курганный -  0,24 км, с. Орловка и х. Пегушин – 2,96 км, ст. Зольская и пос. Прогресс – 2,21 км, х. </w:t>
      </w:r>
      <w:proofErr w:type="spellStart"/>
      <w:r>
        <w:rPr>
          <w:rFonts w:ascii="Times New Roman" w:hAnsi="Times New Roman"/>
          <w:sz w:val="28"/>
          <w:szCs w:val="28"/>
        </w:rPr>
        <w:t>Крупско</w:t>
      </w:r>
      <w:proofErr w:type="spellEnd"/>
      <w:r>
        <w:rPr>
          <w:rFonts w:ascii="Times New Roman" w:hAnsi="Times New Roman"/>
          <w:sz w:val="28"/>
          <w:szCs w:val="28"/>
        </w:rPr>
        <w:t>-Ульяновский – 0,92 км.</w:t>
      </w:r>
      <w:proofErr w:type="gramEnd"/>
    </w:p>
    <w:p w:rsidR="008D4792" w:rsidRDefault="008D4792"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проекта «Дорога к школе» проведен ремонт двух автомобильных дорог к школам в поселке </w:t>
      </w:r>
      <w:proofErr w:type="spellStart"/>
      <w:r>
        <w:rPr>
          <w:rFonts w:ascii="Times New Roman" w:hAnsi="Times New Roman"/>
          <w:sz w:val="28"/>
          <w:szCs w:val="28"/>
        </w:rPr>
        <w:t>Фазанный</w:t>
      </w:r>
      <w:proofErr w:type="spellEnd"/>
      <w:r>
        <w:rPr>
          <w:rFonts w:ascii="Times New Roman" w:hAnsi="Times New Roman"/>
          <w:sz w:val="28"/>
          <w:szCs w:val="28"/>
        </w:rPr>
        <w:t xml:space="preserve"> – 0,83 км и селе Горнозаводском – 0,89 км.</w:t>
      </w:r>
    </w:p>
    <w:p w:rsidR="008D4792" w:rsidRDefault="008D4792"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собственности округа находится 482 км дорог общего пользования местного значения, на содержание которых было направлено 19,6 млн. рублей. </w:t>
      </w:r>
      <w:proofErr w:type="gramStart"/>
      <w:r>
        <w:rPr>
          <w:rFonts w:ascii="Times New Roman" w:hAnsi="Times New Roman"/>
          <w:sz w:val="28"/>
          <w:szCs w:val="28"/>
        </w:rPr>
        <w:t xml:space="preserve">Данные средства были использованы на проведение ямочного ремонта, нанесение дорожной разметки, установку и замену 364 дорожных знаков, на покупку и установку 12 светофоров вблизи общеобразовательных организаций, на установку 28 искусственных дорожных неровностей, </w:t>
      </w:r>
      <w:proofErr w:type="spellStart"/>
      <w:r>
        <w:rPr>
          <w:rFonts w:ascii="Times New Roman" w:hAnsi="Times New Roman"/>
          <w:sz w:val="28"/>
          <w:szCs w:val="28"/>
        </w:rPr>
        <w:t>грейдирование</w:t>
      </w:r>
      <w:proofErr w:type="spellEnd"/>
      <w:r>
        <w:rPr>
          <w:rFonts w:ascii="Times New Roman" w:hAnsi="Times New Roman"/>
          <w:sz w:val="28"/>
          <w:szCs w:val="28"/>
        </w:rPr>
        <w:t xml:space="preserve"> дорог, скашивание травы и обрезку кроны деревьев, осуществлялось зимнее содержание дорог, а также проводились работы по разработке проектов организации дорожного движения и технических паспортов на автомобильные дороги</w:t>
      </w:r>
      <w:proofErr w:type="gramEnd"/>
      <w:r>
        <w:rPr>
          <w:rFonts w:ascii="Times New Roman" w:hAnsi="Times New Roman"/>
          <w:sz w:val="28"/>
          <w:szCs w:val="28"/>
        </w:rPr>
        <w:t xml:space="preserve">, проектно-сметной документации, строительному контролю и других видов работ. </w:t>
      </w:r>
    </w:p>
    <w:p w:rsidR="008D4792" w:rsidRDefault="008D4792"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Также проведена работа по оформлению прав собственности на 8 сооружений под автомобильные дороги.</w:t>
      </w:r>
      <w:r>
        <w:rPr>
          <w:rFonts w:ascii="Times New Roman" w:hAnsi="Times New Roman"/>
          <w:color w:val="000000"/>
          <w:sz w:val="28"/>
          <w:szCs w:val="28"/>
        </w:rPr>
        <w:t xml:space="preserve"> </w:t>
      </w:r>
    </w:p>
    <w:p w:rsidR="007063D7" w:rsidRPr="00D750C9" w:rsidRDefault="007063D7" w:rsidP="00FF396E">
      <w:pPr>
        <w:widowControl w:val="0"/>
        <w:pBdr>
          <w:top w:val="single" w:sz="4" w:space="1" w:color="FFFFFF"/>
          <w:left w:val="single" w:sz="4" w:space="0" w:color="FFFFFF"/>
          <w:bottom w:val="single" w:sz="4" w:space="1" w:color="FFFFFF"/>
          <w:right w:val="single" w:sz="4" w:space="0" w:color="FFFFFF"/>
        </w:pBdr>
        <w:suppressAutoHyphens w:val="0"/>
        <w:spacing w:after="0" w:line="240" w:lineRule="auto"/>
        <w:ind w:firstLine="709"/>
        <w:jc w:val="both"/>
        <w:rPr>
          <w:rFonts w:ascii="Times New Roman" w:eastAsia="Times New Roman" w:hAnsi="Times New Roman" w:cs="Times New Roman"/>
          <w:b/>
          <w:bCs/>
          <w:i/>
          <w:sz w:val="28"/>
          <w:szCs w:val="28"/>
          <w:highlight w:val="yellow"/>
          <w:lang w:eastAsia="zh-CN"/>
        </w:rPr>
      </w:pPr>
    </w:p>
    <w:p w:rsidR="00AD0750" w:rsidRPr="00914F37" w:rsidRDefault="00844A34" w:rsidP="00FF396E">
      <w:pPr>
        <w:widowControl w:val="0"/>
        <w:pBdr>
          <w:top w:val="single" w:sz="4" w:space="1" w:color="FFFFFF"/>
          <w:left w:val="single" w:sz="4" w:space="0" w:color="FFFFFF"/>
          <w:bottom w:val="single" w:sz="4" w:space="1" w:color="FFFFFF"/>
          <w:right w:val="single" w:sz="4" w:space="0" w:color="FFFFFF"/>
        </w:pBdr>
        <w:suppressAutoHyphens w:val="0"/>
        <w:spacing w:after="0" w:line="240" w:lineRule="auto"/>
        <w:ind w:firstLine="709"/>
        <w:jc w:val="both"/>
        <w:rPr>
          <w:rFonts w:ascii="Times New Roman" w:eastAsia="Times New Roman" w:hAnsi="Times New Roman" w:cs="Times New Roman"/>
          <w:b/>
          <w:bCs/>
          <w:i/>
          <w:sz w:val="28"/>
          <w:szCs w:val="28"/>
          <w:lang w:eastAsia="zh-CN"/>
        </w:rPr>
      </w:pPr>
      <w:r w:rsidRPr="00914F37">
        <w:rPr>
          <w:rFonts w:ascii="Times New Roman" w:eastAsia="Times New Roman" w:hAnsi="Times New Roman" w:cs="Times New Roman"/>
          <w:b/>
          <w:bCs/>
          <w:i/>
          <w:sz w:val="28"/>
          <w:szCs w:val="28"/>
          <w:lang w:eastAsia="zh-CN"/>
        </w:rPr>
        <w:t>Муниципальная программа «Развитие сельского хозяйства».</w:t>
      </w:r>
    </w:p>
    <w:p w:rsidR="00AD0750" w:rsidRPr="0065339E" w:rsidRDefault="00850A2F"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65339E">
        <w:rPr>
          <w:rFonts w:ascii="Times New Roman" w:eastAsia="Times New Roman" w:hAnsi="Times New Roman" w:cs="Times New Roman"/>
          <w:sz w:val="28"/>
          <w:szCs w:val="28"/>
          <w:lang w:eastAsia="zh-CN"/>
        </w:rPr>
        <w:t>Ответственный исполнитель:</w:t>
      </w:r>
      <w:r w:rsidR="00F12619" w:rsidRPr="0065339E">
        <w:rPr>
          <w:rFonts w:ascii="Times New Roman" w:hAnsi="Times New Roman" w:cs="Times New Roman"/>
          <w:sz w:val="28"/>
          <w:szCs w:val="28"/>
        </w:rPr>
        <w:t xml:space="preserve"> </w:t>
      </w:r>
      <w:r w:rsidR="00F12619" w:rsidRPr="0065339E">
        <w:rPr>
          <w:rFonts w:ascii="Times New Roman" w:eastAsia="Times New Roman" w:hAnsi="Times New Roman" w:cs="Times New Roman"/>
          <w:sz w:val="28"/>
          <w:szCs w:val="28"/>
          <w:lang w:eastAsia="zh-CN"/>
        </w:rPr>
        <w:t xml:space="preserve">управление сельского хозяйства и охраны окружающей среды администрации Кировского </w:t>
      </w:r>
      <w:r w:rsidR="004C086B" w:rsidRPr="0065339E">
        <w:rPr>
          <w:rFonts w:ascii="Times New Roman" w:eastAsia="Times New Roman" w:hAnsi="Times New Roman" w:cs="Times New Roman"/>
          <w:sz w:val="28"/>
          <w:szCs w:val="28"/>
          <w:lang w:eastAsia="zh-CN"/>
        </w:rPr>
        <w:t>муниципального</w:t>
      </w:r>
      <w:r w:rsidR="00F12619" w:rsidRPr="0065339E">
        <w:rPr>
          <w:rFonts w:ascii="Times New Roman" w:eastAsia="Times New Roman" w:hAnsi="Times New Roman" w:cs="Times New Roman"/>
          <w:sz w:val="28"/>
          <w:szCs w:val="28"/>
          <w:lang w:eastAsia="zh-CN"/>
        </w:rPr>
        <w:t xml:space="preserve"> округа Ставропольского края</w:t>
      </w:r>
      <w:r w:rsidR="0065339E">
        <w:rPr>
          <w:rFonts w:ascii="Times New Roman" w:eastAsia="Times New Roman" w:hAnsi="Times New Roman" w:cs="Times New Roman"/>
          <w:sz w:val="28"/>
          <w:szCs w:val="28"/>
          <w:lang w:eastAsia="zh-CN"/>
        </w:rPr>
        <w:t xml:space="preserve"> (</w:t>
      </w:r>
      <w:r w:rsidR="0065339E" w:rsidRPr="0065339E">
        <w:rPr>
          <w:rFonts w:ascii="Times New Roman" w:eastAsia="Times New Roman" w:hAnsi="Times New Roman" w:cs="Times New Roman"/>
          <w:sz w:val="28"/>
          <w:szCs w:val="28"/>
          <w:lang w:eastAsia="zh-CN"/>
        </w:rPr>
        <w:t xml:space="preserve">далее – </w:t>
      </w:r>
      <w:r w:rsidR="0065339E">
        <w:rPr>
          <w:rFonts w:ascii="Times New Roman" w:eastAsia="Times New Roman" w:hAnsi="Times New Roman" w:cs="Times New Roman"/>
          <w:sz w:val="28"/>
          <w:szCs w:val="28"/>
          <w:lang w:eastAsia="zh-CN"/>
        </w:rPr>
        <w:t>управление сельского хозяйства</w:t>
      </w:r>
      <w:r w:rsidR="0065339E" w:rsidRPr="0065339E">
        <w:rPr>
          <w:rFonts w:ascii="Times New Roman" w:eastAsia="Times New Roman" w:hAnsi="Times New Roman" w:cs="Times New Roman"/>
          <w:sz w:val="28"/>
          <w:szCs w:val="28"/>
          <w:lang w:eastAsia="zh-CN"/>
        </w:rPr>
        <w:t xml:space="preserve"> администрации</w:t>
      </w:r>
      <w:r w:rsidR="0065339E">
        <w:rPr>
          <w:rFonts w:ascii="Times New Roman" w:eastAsia="Times New Roman" w:hAnsi="Times New Roman" w:cs="Times New Roman"/>
          <w:sz w:val="28"/>
          <w:szCs w:val="28"/>
          <w:lang w:eastAsia="zh-CN"/>
        </w:rPr>
        <w:t>)</w:t>
      </w:r>
      <w:r w:rsidR="00F12619" w:rsidRPr="0065339E">
        <w:rPr>
          <w:rFonts w:ascii="Times New Roman" w:eastAsia="Times New Roman" w:hAnsi="Times New Roman" w:cs="Times New Roman"/>
          <w:sz w:val="28"/>
          <w:szCs w:val="28"/>
          <w:lang w:eastAsia="zh-CN"/>
        </w:rPr>
        <w:t>.</w:t>
      </w:r>
    </w:p>
    <w:p w:rsidR="00F12619" w:rsidRPr="00A219BF" w:rsidRDefault="00F12619"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A219BF">
        <w:rPr>
          <w:rFonts w:ascii="Times New Roman" w:eastAsia="Times New Roman" w:hAnsi="Times New Roman" w:cs="Times New Roman"/>
          <w:sz w:val="28"/>
          <w:szCs w:val="28"/>
          <w:lang w:eastAsia="zh-CN"/>
        </w:rPr>
        <w:t xml:space="preserve">На достижение </w:t>
      </w:r>
      <w:r w:rsidR="002A1774" w:rsidRPr="00A219BF">
        <w:rPr>
          <w:rFonts w:ascii="Times New Roman" w:eastAsia="Times New Roman" w:hAnsi="Times New Roman" w:cs="Times New Roman"/>
          <w:sz w:val="28"/>
          <w:szCs w:val="28"/>
          <w:lang w:eastAsia="zh-CN"/>
        </w:rPr>
        <w:t>двух</w:t>
      </w:r>
      <w:r w:rsidRPr="00A219BF">
        <w:rPr>
          <w:rFonts w:ascii="Times New Roman" w:eastAsia="Times New Roman" w:hAnsi="Times New Roman" w:cs="Times New Roman"/>
          <w:sz w:val="28"/>
          <w:szCs w:val="28"/>
          <w:lang w:eastAsia="zh-CN"/>
        </w:rPr>
        <w:t xml:space="preserve"> целей </w:t>
      </w:r>
      <w:r w:rsidR="002A1774" w:rsidRPr="00A219BF">
        <w:rPr>
          <w:rFonts w:ascii="Times New Roman" w:eastAsia="Times New Roman" w:hAnsi="Times New Roman" w:cs="Times New Roman"/>
          <w:sz w:val="28"/>
          <w:szCs w:val="28"/>
          <w:lang w:eastAsia="zh-CN"/>
        </w:rPr>
        <w:t>муниципальной программы</w:t>
      </w:r>
      <w:r w:rsidRPr="00A219BF">
        <w:rPr>
          <w:rFonts w:ascii="Times New Roman" w:eastAsia="Times New Roman" w:hAnsi="Times New Roman" w:cs="Times New Roman"/>
          <w:sz w:val="28"/>
          <w:szCs w:val="28"/>
          <w:lang w:eastAsia="zh-CN"/>
        </w:rPr>
        <w:t xml:space="preserve"> направлены </w:t>
      </w:r>
      <w:r w:rsidR="004543CF" w:rsidRPr="00A219BF">
        <w:rPr>
          <w:rFonts w:ascii="Times New Roman" w:eastAsia="Times New Roman" w:hAnsi="Times New Roman" w:cs="Times New Roman"/>
          <w:sz w:val="28"/>
          <w:szCs w:val="28"/>
          <w:lang w:eastAsia="zh-CN"/>
        </w:rPr>
        <w:t>три</w:t>
      </w:r>
      <w:r w:rsidRPr="00A219BF">
        <w:rPr>
          <w:rFonts w:ascii="Times New Roman" w:eastAsia="Times New Roman" w:hAnsi="Times New Roman" w:cs="Times New Roman"/>
          <w:sz w:val="28"/>
          <w:szCs w:val="28"/>
          <w:lang w:eastAsia="zh-CN"/>
        </w:rPr>
        <w:t xml:space="preserve"> подпрограммы.</w:t>
      </w:r>
    </w:p>
    <w:p w:rsidR="00F12619" w:rsidRPr="00A219BF" w:rsidRDefault="00F12619"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A219BF">
        <w:rPr>
          <w:rFonts w:ascii="Times New Roman" w:eastAsia="Times New Roman" w:hAnsi="Times New Roman" w:cs="Times New Roman"/>
          <w:sz w:val="28"/>
          <w:szCs w:val="28"/>
          <w:lang w:eastAsia="zh-CN"/>
        </w:rPr>
        <w:t>За 202</w:t>
      </w:r>
      <w:r w:rsidR="00A219BF" w:rsidRPr="00A219BF">
        <w:rPr>
          <w:rFonts w:ascii="Times New Roman" w:eastAsia="Times New Roman" w:hAnsi="Times New Roman" w:cs="Times New Roman"/>
          <w:sz w:val="28"/>
          <w:szCs w:val="28"/>
          <w:lang w:eastAsia="zh-CN"/>
        </w:rPr>
        <w:t>4</w:t>
      </w:r>
      <w:r w:rsidRPr="00A219BF">
        <w:rPr>
          <w:rFonts w:ascii="Times New Roman" w:eastAsia="Times New Roman" w:hAnsi="Times New Roman" w:cs="Times New Roman"/>
          <w:sz w:val="28"/>
          <w:szCs w:val="28"/>
          <w:lang w:eastAsia="zh-CN"/>
        </w:rPr>
        <w:t xml:space="preserve"> год достигнуты следующие результаты:</w:t>
      </w:r>
    </w:p>
    <w:p w:rsidR="00A219BF" w:rsidRDefault="0075196B"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A219BF">
        <w:rPr>
          <w:rFonts w:ascii="Times New Roman" w:eastAsia="Times New Roman" w:hAnsi="Times New Roman" w:cs="Times New Roman"/>
          <w:i/>
          <w:sz w:val="28"/>
          <w:szCs w:val="28"/>
          <w:lang w:eastAsia="zh-CN"/>
        </w:rPr>
        <w:t>1. Индекс производства продукции сельского хозяйства в хозяйствах всех категорий (в сопоставимых ценах)</w:t>
      </w:r>
      <w:r w:rsidR="00D76284" w:rsidRPr="00A219BF">
        <w:rPr>
          <w:rFonts w:ascii="Times New Roman" w:eastAsia="Times New Roman" w:hAnsi="Times New Roman" w:cs="Times New Roman"/>
          <w:i/>
          <w:sz w:val="28"/>
          <w:szCs w:val="28"/>
          <w:lang w:eastAsia="zh-CN"/>
        </w:rPr>
        <w:t xml:space="preserve"> – </w:t>
      </w:r>
      <w:r w:rsidR="00A219BF" w:rsidRPr="00A219BF">
        <w:rPr>
          <w:rFonts w:ascii="Times New Roman" w:eastAsia="Times New Roman" w:hAnsi="Times New Roman" w:cs="Times New Roman"/>
          <w:sz w:val="28"/>
          <w:szCs w:val="28"/>
          <w:lang w:eastAsia="zh-CN"/>
        </w:rPr>
        <w:t>110,0</w:t>
      </w:r>
      <w:r w:rsidR="00775A95" w:rsidRPr="00A219BF">
        <w:rPr>
          <w:rFonts w:ascii="Times New Roman" w:eastAsia="Times New Roman" w:hAnsi="Times New Roman" w:cs="Times New Roman"/>
          <w:sz w:val="28"/>
          <w:szCs w:val="28"/>
          <w:lang w:eastAsia="zh-CN"/>
        </w:rPr>
        <w:t xml:space="preserve"> процента (</w:t>
      </w:r>
      <w:r w:rsidR="004543CF" w:rsidRPr="00A219BF">
        <w:rPr>
          <w:rFonts w:ascii="Times New Roman" w:eastAsia="Times New Roman" w:hAnsi="Times New Roman" w:cs="Times New Roman"/>
          <w:sz w:val="28"/>
          <w:szCs w:val="28"/>
          <w:lang w:eastAsia="zh-CN"/>
        </w:rPr>
        <w:t xml:space="preserve">на </w:t>
      </w:r>
      <w:r w:rsidR="00A219BF" w:rsidRPr="00A219BF">
        <w:rPr>
          <w:rFonts w:ascii="Times New Roman" w:eastAsia="Times New Roman" w:hAnsi="Times New Roman" w:cs="Times New Roman"/>
          <w:sz w:val="28"/>
          <w:szCs w:val="28"/>
          <w:lang w:eastAsia="zh-CN"/>
        </w:rPr>
        <w:t>0</w:t>
      </w:r>
      <w:r w:rsidR="005772A4" w:rsidRPr="00A219BF">
        <w:rPr>
          <w:rFonts w:ascii="Times New Roman" w:eastAsia="Times New Roman" w:hAnsi="Times New Roman" w:cs="Times New Roman"/>
          <w:sz w:val="28"/>
          <w:szCs w:val="28"/>
          <w:lang w:eastAsia="zh-CN"/>
        </w:rPr>
        <w:t>,</w:t>
      </w:r>
      <w:r w:rsidR="00A219BF" w:rsidRPr="00A219BF">
        <w:rPr>
          <w:rFonts w:ascii="Times New Roman" w:eastAsia="Times New Roman" w:hAnsi="Times New Roman" w:cs="Times New Roman"/>
          <w:sz w:val="28"/>
          <w:szCs w:val="28"/>
          <w:lang w:eastAsia="zh-CN"/>
        </w:rPr>
        <w:t>2</w:t>
      </w:r>
      <w:r w:rsidR="004543CF" w:rsidRPr="00A219BF">
        <w:rPr>
          <w:rFonts w:ascii="Times New Roman" w:eastAsia="Times New Roman" w:hAnsi="Times New Roman" w:cs="Times New Roman"/>
          <w:sz w:val="28"/>
          <w:szCs w:val="28"/>
          <w:lang w:eastAsia="zh-CN"/>
        </w:rPr>
        <w:t xml:space="preserve"> </w:t>
      </w:r>
      <w:r w:rsidR="003D395B" w:rsidRPr="00A219BF">
        <w:rPr>
          <w:rFonts w:ascii="Times New Roman" w:hAnsi="Times New Roman" w:cs="Times New Roman"/>
          <w:sz w:val="28"/>
          <w:szCs w:val="28"/>
        </w:rPr>
        <w:t>процент</w:t>
      </w:r>
      <w:r w:rsidR="003D395B" w:rsidRPr="00A219BF">
        <w:rPr>
          <w:rFonts w:ascii="Times New Roman" w:hAnsi="Times New Roman" w:cs="Times New Roman"/>
          <w:sz w:val="28"/>
          <w:szCs w:val="28"/>
          <w:lang w:eastAsia="ru-RU"/>
        </w:rPr>
        <w:t>а</w:t>
      </w:r>
      <w:r w:rsidR="004543CF" w:rsidRPr="00A219BF">
        <w:rPr>
          <w:rFonts w:ascii="Times New Roman" w:eastAsia="Times New Roman" w:hAnsi="Times New Roman" w:cs="Times New Roman"/>
          <w:sz w:val="28"/>
          <w:szCs w:val="28"/>
          <w:lang w:eastAsia="zh-CN"/>
        </w:rPr>
        <w:t xml:space="preserve"> выше планового значения</w:t>
      </w:r>
      <w:r w:rsidR="00775A95" w:rsidRPr="00A219BF">
        <w:rPr>
          <w:rFonts w:ascii="Times New Roman" w:eastAsia="Times New Roman" w:hAnsi="Times New Roman" w:cs="Times New Roman"/>
          <w:sz w:val="28"/>
          <w:szCs w:val="28"/>
          <w:lang w:eastAsia="zh-CN"/>
        </w:rPr>
        <w:t>).</w:t>
      </w:r>
    </w:p>
    <w:p w:rsidR="00A219BF" w:rsidRDefault="00A219BF"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bCs/>
          <w:sz w:val="28"/>
          <w:szCs w:val="28"/>
          <w:lang w:eastAsia="ru-RU"/>
        </w:rPr>
        <w:t>В 2024 году</w:t>
      </w:r>
      <w:r>
        <w:rPr>
          <w:rFonts w:ascii="Times New Roman" w:eastAsia="Times New Roman" w:hAnsi="Times New Roman"/>
          <w:sz w:val="28"/>
          <w:szCs w:val="28"/>
          <w:lang w:eastAsia="ru-RU"/>
        </w:rPr>
        <w:t xml:space="preserve"> сельскохозяйственными предприятиями всех категорий  произведено сельскохозяйственной продукции на сумму более 12,5 млрд. рублей, что к уровню 2023 года составило 109,8 процента. </w:t>
      </w:r>
    </w:p>
    <w:p w:rsidR="00A219BF" w:rsidRPr="00A219BF" w:rsidRDefault="00A219BF"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sz w:val="28"/>
          <w:szCs w:val="28"/>
        </w:rPr>
        <w:t>В структуре сельхозпроизводства 94 процента составляет продукция растениеводства, на долю животноводства приходится 6 процентов.</w:t>
      </w:r>
    </w:p>
    <w:p w:rsidR="00A219BF" w:rsidRDefault="00A219BF" w:rsidP="00FF396E">
      <w:pPr>
        <w:widowControl w:val="0"/>
        <w:suppressAutoHyphens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lastRenderedPageBreak/>
        <w:t xml:space="preserve">Валовое производство зерна составило 230 тыс. тонн (104,5 процентов к уровню 2023 года), подсолнечника - 14,5 тыс. тонн (100 процентов к прошлому году), выращено 17 тыс. тонн картофеля, более 2 тыс. тонн плодово-ягодной продукции, производство овощей составило 30,5 тыс. тонн, из которых 28 тыс. тонн выращено тепличными комплексами ООО ТК «Эко-культура»,                  ООО «Овощи Ставрополья», ООО ТК «Марьинский». </w:t>
      </w:r>
      <w:proofErr w:type="gramEnd"/>
    </w:p>
    <w:p w:rsidR="008D4792" w:rsidRDefault="00D76284"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A219BF">
        <w:rPr>
          <w:rFonts w:ascii="Times New Roman" w:eastAsia="Times New Roman" w:hAnsi="Times New Roman" w:cs="Times New Roman"/>
          <w:i/>
          <w:sz w:val="28"/>
          <w:szCs w:val="28"/>
          <w:lang w:eastAsia="zh-CN"/>
        </w:rPr>
        <w:t>2. Индекс физического объема инвестиций в основной капитал сельского хозяйства</w:t>
      </w:r>
      <w:r w:rsidR="00775A95" w:rsidRPr="00A219BF">
        <w:rPr>
          <w:rFonts w:ascii="Times New Roman" w:eastAsia="Times New Roman" w:hAnsi="Times New Roman" w:cs="Times New Roman"/>
          <w:i/>
          <w:sz w:val="28"/>
          <w:szCs w:val="28"/>
          <w:lang w:eastAsia="zh-CN"/>
        </w:rPr>
        <w:t xml:space="preserve"> – </w:t>
      </w:r>
      <w:r w:rsidR="00A219BF" w:rsidRPr="00A219BF">
        <w:rPr>
          <w:rFonts w:ascii="Times New Roman" w:eastAsia="Times New Roman" w:hAnsi="Times New Roman" w:cs="Times New Roman"/>
          <w:sz w:val="28"/>
          <w:szCs w:val="28"/>
          <w:lang w:eastAsia="zh-CN"/>
        </w:rPr>
        <w:t>225,5</w:t>
      </w:r>
      <w:r w:rsidR="009B173B" w:rsidRPr="00A219BF">
        <w:rPr>
          <w:rFonts w:ascii="Times New Roman" w:eastAsia="Times New Roman" w:hAnsi="Times New Roman" w:cs="Times New Roman"/>
          <w:sz w:val="28"/>
          <w:szCs w:val="28"/>
          <w:lang w:eastAsia="zh-CN"/>
        </w:rPr>
        <w:t xml:space="preserve"> </w:t>
      </w:r>
      <w:r w:rsidR="00775A95" w:rsidRPr="00A219BF">
        <w:rPr>
          <w:rFonts w:ascii="Times New Roman" w:eastAsia="Times New Roman" w:hAnsi="Times New Roman" w:cs="Times New Roman"/>
          <w:sz w:val="28"/>
          <w:szCs w:val="28"/>
          <w:lang w:eastAsia="zh-CN"/>
        </w:rPr>
        <w:t xml:space="preserve"> процента (</w:t>
      </w:r>
      <w:r w:rsidR="009B173B" w:rsidRPr="00A219BF">
        <w:rPr>
          <w:rFonts w:ascii="Times New Roman" w:eastAsia="Times New Roman" w:hAnsi="Times New Roman" w:cs="Times New Roman"/>
          <w:sz w:val="28"/>
          <w:szCs w:val="28"/>
          <w:lang w:eastAsia="zh-CN"/>
        </w:rPr>
        <w:t>что вы</w:t>
      </w:r>
      <w:r w:rsidR="00D3377B" w:rsidRPr="00A219BF">
        <w:rPr>
          <w:rFonts w:ascii="Times New Roman" w:eastAsia="Times New Roman" w:hAnsi="Times New Roman" w:cs="Times New Roman"/>
          <w:sz w:val="28"/>
          <w:szCs w:val="28"/>
          <w:lang w:eastAsia="zh-CN"/>
        </w:rPr>
        <w:t xml:space="preserve">ше </w:t>
      </w:r>
      <w:r w:rsidR="00A219BF" w:rsidRPr="00A219BF">
        <w:rPr>
          <w:rFonts w:ascii="Times New Roman" w:eastAsia="Times New Roman" w:hAnsi="Times New Roman" w:cs="Times New Roman"/>
          <w:sz w:val="28"/>
          <w:szCs w:val="28"/>
          <w:lang w:eastAsia="zh-CN"/>
        </w:rPr>
        <w:t>в 2 раза</w:t>
      </w:r>
      <w:r w:rsidR="003D395B" w:rsidRPr="00A219BF">
        <w:rPr>
          <w:rFonts w:ascii="Times New Roman" w:hAnsi="Times New Roman" w:cs="Times New Roman"/>
          <w:sz w:val="28"/>
          <w:szCs w:val="28"/>
          <w:lang w:eastAsia="ru-RU"/>
        </w:rPr>
        <w:t xml:space="preserve"> </w:t>
      </w:r>
      <w:r w:rsidR="00D3377B" w:rsidRPr="00A219BF">
        <w:rPr>
          <w:rFonts w:ascii="Times New Roman" w:eastAsia="Times New Roman" w:hAnsi="Times New Roman" w:cs="Times New Roman"/>
          <w:sz w:val="28"/>
          <w:szCs w:val="28"/>
          <w:lang w:eastAsia="zh-CN"/>
        </w:rPr>
        <w:t>планового значения</w:t>
      </w:r>
      <w:r w:rsidR="00775A95" w:rsidRPr="00A219BF">
        <w:rPr>
          <w:rFonts w:ascii="Times New Roman" w:eastAsia="Times New Roman" w:hAnsi="Times New Roman" w:cs="Times New Roman"/>
          <w:sz w:val="28"/>
          <w:szCs w:val="28"/>
          <w:lang w:eastAsia="zh-CN"/>
        </w:rPr>
        <w:t>)</w:t>
      </w:r>
      <w:r w:rsidR="005E72C1" w:rsidRPr="00A219BF">
        <w:rPr>
          <w:rFonts w:ascii="Times New Roman" w:eastAsia="Times New Roman" w:hAnsi="Times New Roman" w:cs="Times New Roman"/>
          <w:sz w:val="28"/>
          <w:szCs w:val="28"/>
          <w:lang w:eastAsia="zh-CN"/>
        </w:rPr>
        <w:t>.</w:t>
      </w:r>
    </w:p>
    <w:p w:rsidR="00E46E6E" w:rsidRPr="00E46E6E" w:rsidRDefault="00DA0375"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09"/>
        <w:jc w:val="both"/>
        <w:rPr>
          <w:rFonts w:ascii="Times New Roman" w:hAnsi="Times New Roman" w:cs="Times New Roman"/>
          <w:sz w:val="28"/>
          <w:szCs w:val="28"/>
        </w:rPr>
      </w:pPr>
      <w:r w:rsidRPr="00E46E6E">
        <w:rPr>
          <w:rFonts w:ascii="Times New Roman" w:hAnsi="Times New Roman" w:cs="Times New Roman"/>
          <w:sz w:val="28"/>
          <w:szCs w:val="28"/>
        </w:rPr>
        <w:t>Объем инвестиций</w:t>
      </w:r>
      <w:r w:rsidR="00A401E5">
        <w:rPr>
          <w:rFonts w:ascii="Times New Roman" w:hAnsi="Times New Roman" w:cs="Times New Roman"/>
          <w:sz w:val="28"/>
          <w:szCs w:val="28"/>
        </w:rPr>
        <w:t>,</w:t>
      </w:r>
      <w:r w:rsidRPr="00E46E6E">
        <w:rPr>
          <w:rFonts w:ascii="Times New Roman" w:hAnsi="Times New Roman" w:cs="Times New Roman"/>
          <w:sz w:val="28"/>
          <w:szCs w:val="28"/>
        </w:rPr>
        <w:t xml:space="preserve"> направленных на развитие сельскохозяйственного производства</w:t>
      </w:r>
      <w:r w:rsidR="00A401E5">
        <w:rPr>
          <w:rFonts w:ascii="Times New Roman" w:hAnsi="Times New Roman" w:cs="Times New Roman"/>
          <w:sz w:val="28"/>
          <w:szCs w:val="28"/>
        </w:rPr>
        <w:t>,</w:t>
      </w:r>
      <w:r w:rsidRPr="00E46E6E">
        <w:rPr>
          <w:rFonts w:ascii="Times New Roman" w:hAnsi="Times New Roman" w:cs="Times New Roman"/>
          <w:sz w:val="28"/>
          <w:szCs w:val="28"/>
        </w:rPr>
        <w:t xml:space="preserve"> в 202</w:t>
      </w:r>
      <w:r w:rsidR="00E46E6E" w:rsidRPr="00E46E6E">
        <w:rPr>
          <w:rFonts w:ascii="Times New Roman" w:hAnsi="Times New Roman" w:cs="Times New Roman"/>
          <w:sz w:val="28"/>
          <w:szCs w:val="28"/>
        </w:rPr>
        <w:t>4</w:t>
      </w:r>
      <w:r w:rsidRPr="00E46E6E">
        <w:rPr>
          <w:rFonts w:ascii="Times New Roman" w:hAnsi="Times New Roman" w:cs="Times New Roman"/>
          <w:sz w:val="28"/>
          <w:szCs w:val="28"/>
        </w:rPr>
        <w:t xml:space="preserve"> году составил </w:t>
      </w:r>
      <w:r w:rsidR="00E46E6E" w:rsidRPr="00E46E6E">
        <w:rPr>
          <w:rFonts w:ascii="Times New Roman" w:hAnsi="Times New Roman" w:cs="Times New Roman"/>
          <w:sz w:val="28"/>
          <w:szCs w:val="28"/>
        </w:rPr>
        <w:t>2281,55</w:t>
      </w:r>
      <w:r w:rsidRPr="00E46E6E">
        <w:rPr>
          <w:rFonts w:ascii="Times New Roman" w:hAnsi="Times New Roman" w:cs="Times New Roman"/>
          <w:sz w:val="28"/>
          <w:szCs w:val="28"/>
        </w:rPr>
        <w:t xml:space="preserve"> млн. рублей, что </w:t>
      </w:r>
      <w:r w:rsidR="00E46E6E" w:rsidRPr="00E46E6E">
        <w:rPr>
          <w:rFonts w:ascii="Times New Roman" w:hAnsi="Times New Roman" w:cs="Times New Roman"/>
          <w:sz w:val="28"/>
          <w:szCs w:val="28"/>
        </w:rPr>
        <w:t>в 2,2 раза</w:t>
      </w:r>
      <w:r w:rsidRPr="00E46E6E">
        <w:rPr>
          <w:rFonts w:ascii="Times New Roman" w:hAnsi="Times New Roman" w:cs="Times New Roman"/>
          <w:sz w:val="28"/>
          <w:szCs w:val="28"/>
        </w:rPr>
        <w:t xml:space="preserve"> выше уровня 202</w:t>
      </w:r>
      <w:r w:rsidR="00E46E6E" w:rsidRPr="00E46E6E">
        <w:rPr>
          <w:rFonts w:ascii="Times New Roman" w:hAnsi="Times New Roman" w:cs="Times New Roman"/>
          <w:sz w:val="28"/>
          <w:szCs w:val="28"/>
        </w:rPr>
        <w:t>3</w:t>
      </w:r>
      <w:r w:rsidRPr="00E46E6E">
        <w:rPr>
          <w:rFonts w:ascii="Times New Roman" w:hAnsi="Times New Roman" w:cs="Times New Roman"/>
          <w:sz w:val="28"/>
          <w:szCs w:val="28"/>
        </w:rPr>
        <w:t xml:space="preserve"> года.</w:t>
      </w:r>
    </w:p>
    <w:p w:rsidR="00E46E6E" w:rsidRDefault="008D4792"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E46E6E">
        <w:rPr>
          <w:rFonts w:ascii="Times New Roman" w:hAnsi="Times New Roman" w:cs="Times New Roman"/>
          <w:sz w:val="28"/>
          <w:szCs w:val="28"/>
          <w:lang w:eastAsia="ru-RU"/>
        </w:rPr>
        <w:t xml:space="preserve">Министерством сельского хозяйства Ставропольского края из краевого бюджета </w:t>
      </w:r>
      <w:proofErr w:type="spellStart"/>
      <w:r w:rsidRPr="00E46E6E">
        <w:rPr>
          <w:rFonts w:ascii="Times New Roman" w:hAnsi="Times New Roman" w:cs="Times New Roman"/>
          <w:sz w:val="28"/>
          <w:szCs w:val="28"/>
          <w:lang w:eastAsia="ru-RU"/>
        </w:rPr>
        <w:t>сельхозтоваропроизводителям</w:t>
      </w:r>
      <w:proofErr w:type="spellEnd"/>
      <w:r w:rsidRPr="00E46E6E">
        <w:rPr>
          <w:rFonts w:ascii="Times New Roman" w:hAnsi="Times New Roman" w:cs="Times New Roman"/>
          <w:sz w:val="28"/>
          <w:szCs w:val="28"/>
          <w:lang w:eastAsia="ru-RU"/>
        </w:rPr>
        <w:t xml:space="preserve"> округа </w:t>
      </w:r>
      <w:r w:rsidRPr="00E46E6E">
        <w:rPr>
          <w:rFonts w:ascii="Times New Roman" w:hAnsi="Times New Roman" w:cs="Times New Roman"/>
          <w:sz w:val="28"/>
          <w:szCs w:val="28"/>
        </w:rPr>
        <w:t>предоставлена государственная поддержка в форме субсидий в общей сумме более 90 млн. рублей по различным направлениям.</w:t>
      </w:r>
    </w:p>
    <w:p w:rsidR="00E46E6E" w:rsidRDefault="008D4792"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E46E6E">
        <w:rPr>
          <w:rFonts w:ascii="Times New Roman" w:eastAsia="Times New Roman" w:hAnsi="Times New Roman" w:cs="Times New Roman"/>
          <w:sz w:val="28"/>
          <w:szCs w:val="28"/>
          <w:lang w:eastAsia="ru-RU"/>
        </w:rPr>
        <w:t xml:space="preserve">Кроме того, в 2024 году министерством сельского хозяйства Российской Федерации </w:t>
      </w:r>
      <w:proofErr w:type="spellStart"/>
      <w:r w:rsidRPr="00E46E6E">
        <w:rPr>
          <w:rFonts w:ascii="Times New Roman" w:eastAsia="Times New Roman" w:hAnsi="Times New Roman" w:cs="Times New Roman"/>
          <w:sz w:val="28"/>
          <w:szCs w:val="28"/>
          <w:lang w:eastAsia="ru-RU"/>
        </w:rPr>
        <w:t>сельхозтоваропроизводителям</w:t>
      </w:r>
      <w:proofErr w:type="spellEnd"/>
      <w:r w:rsidRPr="00E46E6E">
        <w:rPr>
          <w:rFonts w:ascii="Times New Roman" w:eastAsia="Times New Roman" w:hAnsi="Times New Roman" w:cs="Times New Roman"/>
          <w:sz w:val="28"/>
          <w:szCs w:val="28"/>
          <w:lang w:eastAsia="ru-RU"/>
        </w:rPr>
        <w:t xml:space="preserve"> округа одобрено 6 льготных инвестиционных кредитов на приобретение техники в размере 55 млн. рублей и 17 льготных краткосрочных кредитов на</w:t>
      </w:r>
      <w:r w:rsidRPr="008D4792">
        <w:rPr>
          <w:rFonts w:ascii="Times New Roman" w:eastAsia="Times New Roman" w:hAnsi="Times New Roman"/>
          <w:sz w:val="28"/>
          <w:szCs w:val="28"/>
          <w:lang w:eastAsia="ru-RU"/>
        </w:rPr>
        <w:t xml:space="preserve"> пополнение оборотных сре</w:t>
      </w:r>
      <w:proofErr w:type="gramStart"/>
      <w:r w:rsidRPr="008D4792">
        <w:rPr>
          <w:rFonts w:ascii="Times New Roman" w:eastAsia="Times New Roman" w:hAnsi="Times New Roman"/>
          <w:sz w:val="28"/>
          <w:szCs w:val="28"/>
          <w:lang w:eastAsia="ru-RU"/>
        </w:rPr>
        <w:t>дств в р</w:t>
      </w:r>
      <w:proofErr w:type="gramEnd"/>
      <w:r w:rsidRPr="008D4792">
        <w:rPr>
          <w:rFonts w:ascii="Times New Roman" w:eastAsia="Times New Roman" w:hAnsi="Times New Roman"/>
          <w:sz w:val="28"/>
          <w:szCs w:val="28"/>
          <w:lang w:eastAsia="ru-RU"/>
        </w:rPr>
        <w:t>азмере 6025 млн. рублей, что в 8 раз больше 2023 года.</w:t>
      </w:r>
    </w:p>
    <w:p w:rsidR="008D4792" w:rsidRPr="00E46E6E" w:rsidRDefault="008D4792"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8D4792">
        <w:rPr>
          <w:rFonts w:ascii="Times New Roman" w:hAnsi="Times New Roman"/>
          <w:sz w:val="28"/>
          <w:szCs w:val="28"/>
        </w:rPr>
        <w:t xml:space="preserve">В 2024 году </w:t>
      </w:r>
      <w:proofErr w:type="spellStart"/>
      <w:r w:rsidRPr="008D4792">
        <w:rPr>
          <w:rFonts w:ascii="Times New Roman" w:hAnsi="Times New Roman"/>
          <w:sz w:val="28"/>
          <w:szCs w:val="28"/>
        </w:rPr>
        <w:t>сельхозтоваропроизводителями</w:t>
      </w:r>
      <w:proofErr w:type="spellEnd"/>
      <w:r w:rsidRPr="008D4792">
        <w:rPr>
          <w:rFonts w:ascii="Times New Roman" w:hAnsi="Times New Roman"/>
          <w:sz w:val="28"/>
          <w:szCs w:val="28"/>
        </w:rPr>
        <w:t xml:space="preserve"> округа приобретено 77 единиц сельскохозяйственной техники на сумму более 400 млн. рублей.</w:t>
      </w:r>
    </w:p>
    <w:p w:rsidR="00D76284" w:rsidRPr="00A219BF" w:rsidRDefault="00D76284"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lang w:eastAsia="zh-CN"/>
        </w:rPr>
      </w:pPr>
      <w:r w:rsidRPr="00A219BF">
        <w:rPr>
          <w:rFonts w:ascii="Times New Roman" w:eastAsia="Times New Roman" w:hAnsi="Times New Roman" w:cs="Times New Roman"/>
          <w:i/>
          <w:sz w:val="28"/>
          <w:szCs w:val="28"/>
          <w:lang w:eastAsia="zh-CN"/>
        </w:rPr>
        <w:t>3. Среднемесячная заработная плата работников сельского хозяйства (без субъектов малого предпринимательства)</w:t>
      </w:r>
      <w:r w:rsidR="005E72C1" w:rsidRPr="00A219BF">
        <w:rPr>
          <w:rFonts w:ascii="Times New Roman" w:eastAsia="Times New Roman" w:hAnsi="Times New Roman" w:cs="Times New Roman"/>
          <w:i/>
          <w:sz w:val="28"/>
          <w:szCs w:val="28"/>
          <w:lang w:eastAsia="zh-CN"/>
        </w:rPr>
        <w:t xml:space="preserve"> – </w:t>
      </w:r>
      <w:r w:rsidR="00A219BF" w:rsidRPr="00A219BF">
        <w:rPr>
          <w:rFonts w:ascii="Times New Roman" w:eastAsia="Times New Roman" w:hAnsi="Times New Roman" w:cs="Times New Roman"/>
          <w:sz w:val="28"/>
          <w:szCs w:val="28"/>
          <w:lang w:eastAsia="zh-CN"/>
        </w:rPr>
        <w:t>56509,0</w:t>
      </w:r>
      <w:r w:rsidR="009B173B" w:rsidRPr="00A219BF">
        <w:rPr>
          <w:rFonts w:ascii="Times New Roman" w:eastAsia="Times New Roman" w:hAnsi="Times New Roman" w:cs="Times New Roman"/>
          <w:sz w:val="28"/>
          <w:szCs w:val="28"/>
          <w:lang w:eastAsia="zh-CN"/>
        </w:rPr>
        <w:t xml:space="preserve"> </w:t>
      </w:r>
      <w:r w:rsidR="005E72C1" w:rsidRPr="00A219BF">
        <w:rPr>
          <w:rFonts w:ascii="Times New Roman" w:eastAsia="Times New Roman" w:hAnsi="Times New Roman" w:cs="Times New Roman"/>
          <w:sz w:val="28"/>
          <w:szCs w:val="28"/>
          <w:lang w:eastAsia="zh-CN"/>
        </w:rPr>
        <w:t>рублей (</w:t>
      </w:r>
      <w:r w:rsidR="009B173B" w:rsidRPr="00A219BF">
        <w:rPr>
          <w:rFonts w:ascii="Times New Roman" w:eastAsia="Times New Roman" w:hAnsi="Times New Roman" w:cs="Times New Roman"/>
          <w:sz w:val="28"/>
          <w:szCs w:val="28"/>
          <w:lang w:eastAsia="zh-CN"/>
        </w:rPr>
        <w:t xml:space="preserve">выше на </w:t>
      </w:r>
      <w:r w:rsidR="00A219BF" w:rsidRPr="00A219BF">
        <w:rPr>
          <w:rFonts w:ascii="Times New Roman" w:eastAsia="Times New Roman" w:hAnsi="Times New Roman" w:cs="Times New Roman"/>
          <w:sz w:val="28"/>
          <w:szCs w:val="28"/>
          <w:lang w:eastAsia="zh-CN"/>
        </w:rPr>
        <w:t>31,0</w:t>
      </w:r>
      <w:r w:rsidR="009B173B" w:rsidRPr="00A219BF">
        <w:rPr>
          <w:rFonts w:ascii="Times New Roman" w:eastAsia="Times New Roman" w:hAnsi="Times New Roman" w:cs="Times New Roman"/>
          <w:sz w:val="28"/>
          <w:szCs w:val="28"/>
          <w:lang w:eastAsia="zh-CN"/>
        </w:rPr>
        <w:t xml:space="preserve"> </w:t>
      </w:r>
      <w:r w:rsidR="003D395B" w:rsidRPr="00A219BF">
        <w:rPr>
          <w:rFonts w:ascii="Times New Roman" w:hAnsi="Times New Roman" w:cs="Times New Roman"/>
          <w:sz w:val="28"/>
          <w:szCs w:val="28"/>
        </w:rPr>
        <w:t>процент</w:t>
      </w:r>
      <w:r w:rsidR="009B173B" w:rsidRPr="00A219BF">
        <w:rPr>
          <w:rFonts w:ascii="Times New Roman" w:eastAsia="Times New Roman" w:hAnsi="Times New Roman" w:cs="Times New Roman"/>
          <w:sz w:val="28"/>
          <w:szCs w:val="28"/>
          <w:lang w:eastAsia="zh-CN"/>
        </w:rPr>
        <w:t xml:space="preserve"> планового значения</w:t>
      </w:r>
      <w:r w:rsidR="005E72C1" w:rsidRPr="00A219BF">
        <w:rPr>
          <w:rFonts w:ascii="Times New Roman" w:eastAsia="Times New Roman" w:hAnsi="Times New Roman" w:cs="Times New Roman"/>
          <w:sz w:val="28"/>
          <w:szCs w:val="28"/>
          <w:lang w:eastAsia="zh-CN"/>
        </w:rPr>
        <w:t>)</w:t>
      </w:r>
      <w:r w:rsidR="00823768" w:rsidRPr="00A219BF">
        <w:rPr>
          <w:rFonts w:ascii="Times New Roman" w:eastAsia="Times New Roman" w:hAnsi="Times New Roman" w:cs="Times New Roman"/>
          <w:sz w:val="28"/>
          <w:szCs w:val="28"/>
          <w:lang w:eastAsia="zh-CN"/>
        </w:rPr>
        <w:t>.</w:t>
      </w:r>
    </w:p>
    <w:p w:rsidR="00EA0EC4" w:rsidRPr="00D750C9" w:rsidRDefault="00EA0EC4" w:rsidP="00FF396E">
      <w:pPr>
        <w:widowControl w:val="0"/>
        <w:suppressAutoHyphens w:val="0"/>
        <w:spacing w:after="0" w:line="240" w:lineRule="auto"/>
        <w:ind w:firstLine="709"/>
        <w:jc w:val="both"/>
        <w:rPr>
          <w:rFonts w:ascii="Times New Roman" w:hAnsi="Times New Roman"/>
          <w:sz w:val="28"/>
          <w:szCs w:val="28"/>
          <w:highlight w:val="yellow"/>
        </w:rPr>
      </w:pPr>
    </w:p>
    <w:p w:rsidR="00AD0750" w:rsidRPr="0065339E" w:rsidRDefault="008108CC" w:rsidP="00FF396E">
      <w:pPr>
        <w:pStyle w:val="210"/>
        <w:widowControl w:val="0"/>
        <w:suppressAutoHyphens w:val="0"/>
        <w:ind w:left="0" w:firstLine="0"/>
        <w:jc w:val="center"/>
        <w:rPr>
          <w:b/>
          <w:szCs w:val="28"/>
          <w:lang w:eastAsia="en-US"/>
        </w:rPr>
      </w:pPr>
      <w:r w:rsidRPr="0065339E">
        <w:rPr>
          <w:b/>
          <w:szCs w:val="28"/>
          <w:lang w:eastAsia="en-US"/>
        </w:rPr>
        <w:t xml:space="preserve">2. </w:t>
      </w:r>
      <w:r w:rsidR="0065339E" w:rsidRPr="0065339E">
        <w:rPr>
          <w:b/>
          <w:szCs w:val="28"/>
          <w:lang w:eastAsia="ru-RU"/>
        </w:rPr>
        <w:t>Результаты  реализации основных мероприятий  подпрограмм муниципальных программ, региональных проектов и ведомственных проектов</w:t>
      </w:r>
      <w:r w:rsidR="00844A34" w:rsidRPr="0065339E">
        <w:rPr>
          <w:b/>
          <w:szCs w:val="28"/>
          <w:lang w:eastAsia="en-US"/>
        </w:rPr>
        <w:t>.</w:t>
      </w:r>
    </w:p>
    <w:p w:rsidR="009B6C64" w:rsidRPr="00D750C9" w:rsidRDefault="009B6C64" w:rsidP="00FF396E">
      <w:pPr>
        <w:widowControl w:val="0"/>
        <w:shd w:val="clear" w:color="auto" w:fill="FFFFFF"/>
        <w:suppressAutoHyphens w:val="0"/>
        <w:spacing w:after="0" w:line="240" w:lineRule="auto"/>
        <w:ind w:firstLine="709"/>
        <w:jc w:val="both"/>
        <w:rPr>
          <w:rFonts w:ascii="Times New Roman" w:eastAsia="Times New Roman" w:hAnsi="Times New Roman" w:cs="Times New Roman"/>
          <w:sz w:val="28"/>
          <w:szCs w:val="28"/>
          <w:highlight w:val="yellow"/>
          <w:lang w:eastAsia="ru-RU"/>
        </w:rPr>
      </w:pPr>
    </w:p>
    <w:p w:rsidR="00A539F0" w:rsidRPr="005C4A8F" w:rsidRDefault="00A539F0" w:rsidP="00FF396E">
      <w:pPr>
        <w:widowControl w:val="0"/>
        <w:tabs>
          <w:tab w:val="left" w:pos="5176"/>
        </w:tabs>
        <w:suppressAutoHyphens w:val="0"/>
        <w:spacing w:after="0" w:line="240" w:lineRule="auto"/>
        <w:ind w:firstLine="709"/>
        <w:jc w:val="both"/>
        <w:rPr>
          <w:rFonts w:ascii="Times New Roman" w:eastAsia="Calibri" w:hAnsi="Times New Roman" w:cs="Times New Roman"/>
          <w:b/>
          <w:sz w:val="28"/>
          <w:szCs w:val="28"/>
          <w:u w:val="single"/>
        </w:rPr>
      </w:pPr>
      <w:r w:rsidRPr="005C4A8F">
        <w:rPr>
          <w:rFonts w:ascii="Times New Roman" w:eastAsia="Times New Roman" w:hAnsi="Times New Roman" w:cs="Times New Roman"/>
          <w:sz w:val="28"/>
          <w:szCs w:val="28"/>
          <w:lang w:eastAsia="zh-CN"/>
        </w:rPr>
        <w:t>С целью обеспечения достижения целей, определенных Указом Президента Российской Федерации от 7 мая 2018 года № 204 «О национальных целях и стратегических задачах развития Российской Федерации» в муниципальные программы Кировского муниципального округа Ставропольского края внесены мероприятия,</w:t>
      </w:r>
      <w:r w:rsidRPr="005C4A8F">
        <w:t xml:space="preserve"> </w:t>
      </w:r>
      <w:r w:rsidRPr="005C4A8F">
        <w:rPr>
          <w:rFonts w:ascii="Times New Roman" w:eastAsia="Times New Roman" w:hAnsi="Times New Roman" w:cs="Times New Roman"/>
          <w:sz w:val="28"/>
          <w:szCs w:val="28"/>
          <w:lang w:eastAsia="zh-CN"/>
        </w:rPr>
        <w:t>в которые интегрированы региональные проекты Ставропольского края:</w:t>
      </w:r>
    </w:p>
    <w:p w:rsidR="00A539F0" w:rsidRPr="005C4A8F" w:rsidRDefault="00A539F0" w:rsidP="00FF396E">
      <w:pPr>
        <w:widowControl w:val="0"/>
        <w:tabs>
          <w:tab w:val="left" w:pos="5176"/>
        </w:tabs>
        <w:suppressAutoHyphens w:val="0"/>
        <w:spacing w:after="0" w:line="240" w:lineRule="auto"/>
        <w:ind w:firstLine="709"/>
        <w:jc w:val="both"/>
        <w:rPr>
          <w:rFonts w:ascii="Times New Roman" w:eastAsia="Calibri" w:hAnsi="Times New Roman" w:cs="Times New Roman"/>
          <w:i/>
          <w:sz w:val="28"/>
          <w:szCs w:val="28"/>
        </w:rPr>
      </w:pPr>
      <w:r w:rsidRPr="005C4A8F">
        <w:rPr>
          <w:rFonts w:ascii="Times New Roman" w:eastAsia="Calibri" w:hAnsi="Times New Roman" w:cs="Times New Roman"/>
          <w:i/>
          <w:sz w:val="28"/>
          <w:szCs w:val="28"/>
        </w:rPr>
        <w:t>Национальный проект «Образование»</w:t>
      </w:r>
    </w:p>
    <w:p w:rsidR="00A539F0" w:rsidRPr="005C4A8F" w:rsidRDefault="00A539F0" w:rsidP="00FF396E">
      <w:pPr>
        <w:widowControl w:val="0"/>
        <w:tabs>
          <w:tab w:val="left" w:pos="5176"/>
        </w:tabs>
        <w:suppressAutoHyphens w:val="0"/>
        <w:spacing w:after="0" w:line="240" w:lineRule="auto"/>
        <w:ind w:firstLine="709"/>
        <w:jc w:val="both"/>
        <w:rPr>
          <w:rFonts w:ascii="Times New Roman" w:eastAsia="Calibri" w:hAnsi="Times New Roman" w:cs="Times New Roman"/>
          <w:sz w:val="28"/>
          <w:szCs w:val="28"/>
          <w:u w:val="single"/>
        </w:rPr>
      </w:pPr>
      <w:r w:rsidRPr="005C4A8F">
        <w:rPr>
          <w:rFonts w:ascii="Times New Roman" w:eastAsia="Calibri" w:hAnsi="Times New Roman" w:cs="Times New Roman"/>
          <w:sz w:val="28"/>
          <w:szCs w:val="28"/>
          <w:u w:val="single"/>
        </w:rPr>
        <w:t>Региональный проект «Успех каждого ребенка»</w:t>
      </w:r>
    </w:p>
    <w:p w:rsidR="00A539F0" w:rsidRDefault="00A539F0" w:rsidP="00FF396E">
      <w:pPr>
        <w:widowControl w:val="0"/>
        <w:suppressAutoHyphens w:val="0"/>
        <w:autoSpaceDE w:val="0"/>
        <w:autoSpaceDN w:val="0"/>
        <w:adjustRightInd w:val="0"/>
        <w:spacing w:after="0" w:line="240" w:lineRule="auto"/>
        <w:ind w:firstLine="709"/>
        <w:jc w:val="both"/>
        <w:rPr>
          <w:rFonts w:ascii="Times New Roman" w:hAnsi="Times New Roman"/>
          <w:bCs/>
          <w:sz w:val="28"/>
          <w:szCs w:val="28"/>
        </w:rPr>
      </w:pPr>
      <w:r w:rsidRPr="005C4A8F">
        <w:rPr>
          <w:rFonts w:ascii="Times New Roman" w:eastAsia="Calibri" w:hAnsi="Times New Roman" w:cs="Times New Roman"/>
          <w:sz w:val="28"/>
          <w:szCs w:val="28"/>
        </w:rPr>
        <w:t xml:space="preserve">В целях реализации проекта в отчетном периоде </w:t>
      </w:r>
      <w:r w:rsidRPr="005C4A8F">
        <w:rPr>
          <w:rFonts w:ascii="Times New Roman" w:hAnsi="Times New Roman"/>
          <w:sz w:val="28"/>
          <w:szCs w:val="28"/>
        </w:rPr>
        <w:t>проведен комплекс мероприятий в общеобразовательных организациях округа, расположенных в сельской местности, по созданию условий для занятий физической культурой и спортом.</w:t>
      </w:r>
      <w:r w:rsidRPr="005C4A8F">
        <w:rPr>
          <w:rFonts w:ascii="Times New Roman" w:hAnsi="Times New Roman"/>
          <w:bCs/>
          <w:sz w:val="28"/>
          <w:szCs w:val="28"/>
        </w:rPr>
        <w:t xml:space="preserve"> </w:t>
      </w:r>
      <w:r w:rsidRPr="005C4A8F">
        <w:rPr>
          <w:rFonts w:ascii="Times New Roman" w:hAnsi="Times New Roman"/>
          <w:sz w:val="28"/>
          <w:szCs w:val="28"/>
        </w:rPr>
        <w:t>На реализацию проекта были направлены средства в сумме  1,3 млн. рублей, за счет которых  были выполнены работы по ремонту спортивного зала в МБОУ СОШ № 10 с. Орловка.</w:t>
      </w:r>
    </w:p>
    <w:p w:rsidR="00A539F0" w:rsidRPr="005C4A8F" w:rsidRDefault="00A539F0" w:rsidP="00FF396E">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5C4A8F">
        <w:rPr>
          <w:rFonts w:ascii="Times New Roman" w:eastAsia="Times New Roman" w:hAnsi="Times New Roman" w:cs="Times New Roman"/>
          <w:sz w:val="28"/>
          <w:szCs w:val="28"/>
          <w:u w:val="single"/>
          <w:lang w:eastAsia="ru-RU"/>
        </w:rPr>
        <w:t xml:space="preserve">Региональный проект «Патриотическое воспитание граждан Российской </w:t>
      </w:r>
      <w:r w:rsidRPr="005C4A8F">
        <w:rPr>
          <w:rFonts w:ascii="Times New Roman" w:eastAsia="Times New Roman" w:hAnsi="Times New Roman" w:cs="Times New Roman"/>
          <w:sz w:val="28"/>
          <w:szCs w:val="28"/>
          <w:u w:val="single"/>
          <w:lang w:eastAsia="ru-RU"/>
        </w:rPr>
        <w:lastRenderedPageBreak/>
        <w:t xml:space="preserve">Федерации» </w:t>
      </w:r>
    </w:p>
    <w:p w:rsidR="00A539F0" w:rsidRPr="005C4A8F" w:rsidRDefault="00A539F0" w:rsidP="00FF396E">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4A8F">
        <w:rPr>
          <w:rFonts w:ascii="Times New Roman" w:eastAsia="Times New Roman" w:hAnsi="Times New Roman" w:cs="Times New Roman"/>
          <w:sz w:val="28"/>
          <w:szCs w:val="28"/>
          <w:lang w:eastAsia="ru-RU"/>
        </w:rPr>
        <w:t>В рамках реализации проекта осуществлялась оплата труда и начисление на оплату труда советникам директор</w:t>
      </w:r>
      <w:r>
        <w:rPr>
          <w:rFonts w:ascii="Times New Roman" w:eastAsia="Times New Roman" w:hAnsi="Times New Roman" w:cs="Times New Roman"/>
          <w:sz w:val="28"/>
          <w:szCs w:val="28"/>
          <w:lang w:eastAsia="ru-RU"/>
        </w:rPr>
        <w:t>ов</w:t>
      </w:r>
      <w:r w:rsidRPr="005C4A8F">
        <w:rPr>
          <w:rFonts w:ascii="Times New Roman" w:eastAsia="Times New Roman" w:hAnsi="Times New Roman" w:cs="Times New Roman"/>
          <w:sz w:val="28"/>
          <w:szCs w:val="28"/>
          <w:lang w:eastAsia="ru-RU"/>
        </w:rPr>
        <w:t xml:space="preserve"> в 13 общеобразовательных учреждениях за счет сре</w:t>
      </w:r>
      <w:proofErr w:type="gramStart"/>
      <w:r w:rsidRPr="005C4A8F">
        <w:rPr>
          <w:rFonts w:ascii="Times New Roman" w:eastAsia="Times New Roman" w:hAnsi="Times New Roman" w:cs="Times New Roman"/>
          <w:sz w:val="28"/>
          <w:szCs w:val="28"/>
          <w:lang w:eastAsia="ru-RU"/>
        </w:rPr>
        <w:t>дств кр</w:t>
      </w:r>
      <w:proofErr w:type="gramEnd"/>
      <w:r w:rsidRPr="005C4A8F">
        <w:rPr>
          <w:rFonts w:ascii="Times New Roman" w:eastAsia="Times New Roman" w:hAnsi="Times New Roman" w:cs="Times New Roman"/>
          <w:sz w:val="28"/>
          <w:szCs w:val="28"/>
          <w:lang w:eastAsia="ru-RU"/>
        </w:rPr>
        <w:t>аевого бюджета</w:t>
      </w:r>
      <w:r w:rsidR="00FF396E">
        <w:rPr>
          <w:rFonts w:ascii="Times New Roman" w:eastAsia="Times New Roman" w:hAnsi="Times New Roman" w:cs="Times New Roman"/>
          <w:sz w:val="28"/>
          <w:szCs w:val="28"/>
          <w:lang w:eastAsia="ru-RU"/>
        </w:rPr>
        <w:t xml:space="preserve"> в сумме </w:t>
      </w:r>
      <w:r w:rsidR="00FF396E">
        <w:rPr>
          <w:rFonts w:ascii="Times New Roman" w:hAnsi="Times New Roman" w:cs="Times New Roman"/>
          <w:sz w:val="28"/>
          <w:szCs w:val="28"/>
        </w:rPr>
        <w:t>3411,05 тыс. рублей.</w:t>
      </w:r>
    </w:p>
    <w:p w:rsidR="00A539F0" w:rsidRPr="005C4A8F" w:rsidRDefault="00A539F0" w:rsidP="00FF396E">
      <w:pPr>
        <w:widowControl w:val="0"/>
        <w:tabs>
          <w:tab w:val="left" w:pos="5176"/>
        </w:tabs>
        <w:suppressAutoHyphens w:val="0"/>
        <w:spacing w:after="0" w:line="240" w:lineRule="auto"/>
        <w:ind w:firstLine="709"/>
        <w:jc w:val="both"/>
        <w:rPr>
          <w:rFonts w:ascii="Times New Roman" w:eastAsia="Calibri" w:hAnsi="Times New Roman" w:cs="Times New Roman"/>
          <w:i/>
          <w:sz w:val="28"/>
          <w:szCs w:val="28"/>
        </w:rPr>
      </w:pPr>
      <w:r w:rsidRPr="005C4A8F">
        <w:rPr>
          <w:rFonts w:ascii="Times New Roman" w:eastAsia="Calibri" w:hAnsi="Times New Roman" w:cs="Times New Roman"/>
          <w:i/>
          <w:sz w:val="28"/>
          <w:szCs w:val="28"/>
        </w:rPr>
        <w:t>Национальный проект «Культура»</w:t>
      </w:r>
    </w:p>
    <w:p w:rsidR="00A539F0" w:rsidRPr="005C4A8F" w:rsidRDefault="00A539F0" w:rsidP="00FF396E">
      <w:pPr>
        <w:widowControl w:val="0"/>
        <w:tabs>
          <w:tab w:val="left" w:pos="5176"/>
        </w:tabs>
        <w:suppressAutoHyphens w:val="0"/>
        <w:spacing w:after="0" w:line="240" w:lineRule="auto"/>
        <w:ind w:firstLine="709"/>
        <w:jc w:val="both"/>
        <w:rPr>
          <w:rFonts w:ascii="Times New Roman" w:eastAsia="Calibri" w:hAnsi="Times New Roman" w:cs="Times New Roman"/>
          <w:sz w:val="28"/>
          <w:szCs w:val="28"/>
          <w:u w:val="single"/>
        </w:rPr>
      </w:pPr>
      <w:r w:rsidRPr="005C4A8F">
        <w:rPr>
          <w:rFonts w:ascii="Times New Roman" w:eastAsia="Calibri" w:hAnsi="Times New Roman" w:cs="Times New Roman"/>
          <w:sz w:val="28"/>
          <w:szCs w:val="28"/>
          <w:u w:val="single"/>
        </w:rPr>
        <w:t>Региональный проект «Творческие люди»</w:t>
      </w:r>
    </w:p>
    <w:p w:rsidR="00A539F0" w:rsidRPr="00D750C9" w:rsidRDefault="00A539F0"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09"/>
        <w:jc w:val="both"/>
        <w:rPr>
          <w:rFonts w:ascii="Times New Roman" w:eastAsia="Times New Roman" w:hAnsi="Times New Roman" w:cs="Times New Roman"/>
          <w:sz w:val="28"/>
          <w:szCs w:val="28"/>
          <w:highlight w:val="yellow"/>
          <w:lang w:eastAsia="ru-RU"/>
        </w:rPr>
      </w:pPr>
      <w:r w:rsidRPr="005C4A8F">
        <w:rPr>
          <w:rFonts w:ascii="Times New Roman" w:hAnsi="Times New Roman" w:cs="Times New Roman"/>
          <w:sz w:val="28"/>
          <w:szCs w:val="28"/>
        </w:rPr>
        <w:t>В 2024 году победителем краевого конкурса на звание «Лучший работник сельских учреждений культуры» от Кировского округа стала художественный руководитель МКУК «ДК поселок Комсомолец» Красникова Таисия Николаевна.</w:t>
      </w:r>
      <w:r>
        <w:rPr>
          <w:rFonts w:ascii="Times New Roman" w:hAnsi="Times New Roman" w:cs="Times New Roman"/>
          <w:sz w:val="28"/>
          <w:szCs w:val="28"/>
        </w:rPr>
        <w:t xml:space="preserve"> </w:t>
      </w:r>
      <w:r w:rsidRPr="005C4A8F">
        <w:rPr>
          <w:rFonts w:ascii="Times New Roman" w:hAnsi="Times New Roman" w:cs="Times New Roman"/>
          <w:sz w:val="28"/>
          <w:szCs w:val="28"/>
        </w:rPr>
        <w:t>В качестве награды победителю их краевого бюджета выделена субсидия на государственную поддержку лучших работников сельских учреждений</w:t>
      </w:r>
      <w:r>
        <w:rPr>
          <w:rFonts w:ascii="Times New Roman" w:hAnsi="Times New Roman" w:cs="Times New Roman"/>
          <w:sz w:val="28"/>
          <w:szCs w:val="28"/>
        </w:rPr>
        <w:t xml:space="preserve"> в размере 53,16 тыс</w:t>
      </w:r>
      <w:r w:rsidR="00FF396E">
        <w:rPr>
          <w:rFonts w:ascii="Times New Roman" w:hAnsi="Times New Roman" w:cs="Times New Roman"/>
          <w:sz w:val="28"/>
          <w:szCs w:val="28"/>
        </w:rPr>
        <w:t xml:space="preserve">. </w:t>
      </w:r>
      <w:r>
        <w:rPr>
          <w:rFonts w:ascii="Times New Roman" w:hAnsi="Times New Roman" w:cs="Times New Roman"/>
          <w:sz w:val="28"/>
          <w:szCs w:val="28"/>
        </w:rPr>
        <w:t>рублей.</w:t>
      </w:r>
    </w:p>
    <w:p w:rsidR="00A539F0" w:rsidRPr="00042F9D" w:rsidRDefault="00A539F0" w:rsidP="00FF396E">
      <w:pPr>
        <w:widowControl w:val="0"/>
        <w:tabs>
          <w:tab w:val="left" w:pos="5176"/>
        </w:tabs>
        <w:suppressAutoHyphens w:val="0"/>
        <w:spacing w:after="0" w:line="240" w:lineRule="auto"/>
        <w:ind w:firstLine="709"/>
        <w:jc w:val="both"/>
        <w:rPr>
          <w:rFonts w:ascii="Times New Roman" w:eastAsia="Calibri" w:hAnsi="Times New Roman" w:cs="Times New Roman"/>
          <w:i/>
          <w:sz w:val="28"/>
          <w:szCs w:val="28"/>
        </w:rPr>
      </w:pPr>
      <w:r w:rsidRPr="00042F9D">
        <w:rPr>
          <w:rFonts w:ascii="Times New Roman" w:eastAsia="Calibri" w:hAnsi="Times New Roman" w:cs="Times New Roman"/>
          <w:i/>
          <w:sz w:val="28"/>
          <w:szCs w:val="28"/>
        </w:rPr>
        <w:t>Национальный проект «Демография»</w:t>
      </w:r>
    </w:p>
    <w:p w:rsidR="00A539F0" w:rsidRPr="00042F9D" w:rsidRDefault="00A539F0" w:rsidP="00FF396E">
      <w:pPr>
        <w:widowControl w:val="0"/>
        <w:tabs>
          <w:tab w:val="left" w:pos="5176"/>
        </w:tabs>
        <w:suppressAutoHyphens w:val="0"/>
        <w:spacing w:after="0" w:line="240" w:lineRule="auto"/>
        <w:ind w:firstLine="709"/>
        <w:jc w:val="both"/>
        <w:rPr>
          <w:rFonts w:ascii="Times New Roman" w:eastAsia="Calibri" w:hAnsi="Times New Roman" w:cs="Times New Roman"/>
          <w:sz w:val="28"/>
          <w:szCs w:val="28"/>
          <w:u w:val="single"/>
        </w:rPr>
      </w:pPr>
      <w:r w:rsidRPr="00042F9D">
        <w:rPr>
          <w:rFonts w:ascii="Times New Roman" w:eastAsia="Calibri" w:hAnsi="Times New Roman" w:cs="Times New Roman"/>
          <w:sz w:val="28"/>
          <w:szCs w:val="28"/>
          <w:u w:val="single"/>
        </w:rPr>
        <w:t>Региональный проект «Финансовая поддержка семей при рождении детей»</w:t>
      </w:r>
    </w:p>
    <w:p w:rsidR="00A539F0" w:rsidRPr="00042F9D" w:rsidRDefault="00A539F0" w:rsidP="00FF396E">
      <w:pPr>
        <w:widowControl w:val="0"/>
        <w:tabs>
          <w:tab w:val="left" w:pos="0"/>
        </w:tabs>
        <w:suppressAutoHyphens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42F9D">
        <w:rPr>
          <w:rFonts w:ascii="Times New Roman" w:eastAsia="Calibri" w:hAnsi="Times New Roman" w:cs="Times New Roman"/>
          <w:sz w:val="28"/>
          <w:szCs w:val="28"/>
        </w:rPr>
        <w:t xml:space="preserve">В рамках реализации проекта произведена </w:t>
      </w:r>
      <w:r w:rsidRPr="00042F9D">
        <w:rPr>
          <w:rFonts w:ascii="Times New Roman" w:hAnsi="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r>
        <w:rPr>
          <w:rFonts w:ascii="Times New Roman" w:hAnsi="Times New Roman"/>
          <w:sz w:val="28"/>
          <w:szCs w:val="28"/>
        </w:rPr>
        <w:t>,</w:t>
      </w:r>
      <w:r w:rsidRPr="00042F9D">
        <w:rPr>
          <w:rFonts w:ascii="Times New Roman" w:hAnsi="Times New Roman"/>
          <w:sz w:val="28"/>
          <w:szCs w:val="28"/>
        </w:rPr>
        <w:t xml:space="preserve"> </w:t>
      </w:r>
      <w:r w:rsidRPr="00042F9D">
        <w:rPr>
          <w:rFonts w:ascii="Times New Roman" w:eastAsia="Calibri" w:hAnsi="Times New Roman" w:cs="Times New Roman"/>
          <w:sz w:val="28"/>
          <w:szCs w:val="28"/>
        </w:rPr>
        <w:t xml:space="preserve">составила 30445,22 тыс. рублей. </w:t>
      </w:r>
    </w:p>
    <w:p w:rsidR="00A539F0" w:rsidRPr="00042F9D" w:rsidRDefault="00A539F0" w:rsidP="00FF396E">
      <w:pPr>
        <w:widowControl w:val="0"/>
        <w:tabs>
          <w:tab w:val="left" w:pos="5176"/>
        </w:tabs>
        <w:suppressAutoHyphens w:val="0"/>
        <w:spacing w:after="0" w:line="240" w:lineRule="auto"/>
        <w:ind w:firstLine="709"/>
        <w:jc w:val="both"/>
        <w:rPr>
          <w:rFonts w:ascii="Times New Roman" w:eastAsia="Calibri" w:hAnsi="Times New Roman" w:cs="Times New Roman"/>
          <w:i/>
          <w:sz w:val="28"/>
          <w:szCs w:val="28"/>
        </w:rPr>
      </w:pPr>
      <w:r w:rsidRPr="00042F9D">
        <w:rPr>
          <w:rFonts w:ascii="Times New Roman" w:eastAsia="Calibri" w:hAnsi="Times New Roman" w:cs="Times New Roman"/>
          <w:i/>
          <w:sz w:val="28"/>
          <w:szCs w:val="28"/>
        </w:rPr>
        <w:t>Национальный проект «</w:t>
      </w:r>
      <w:r>
        <w:rPr>
          <w:rFonts w:ascii="Times New Roman" w:eastAsia="Calibri" w:hAnsi="Times New Roman" w:cs="Times New Roman"/>
          <w:i/>
          <w:sz w:val="28"/>
          <w:szCs w:val="28"/>
        </w:rPr>
        <w:t>Жилье и городская среда</w:t>
      </w:r>
      <w:r w:rsidRPr="00042F9D">
        <w:rPr>
          <w:rFonts w:ascii="Times New Roman" w:eastAsia="Calibri" w:hAnsi="Times New Roman" w:cs="Times New Roman"/>
          <w:i/>
          <w:sz w:val="28"/>
          <w:szCs w:val="28"/>
        </w:rPr>
        <w:t>»</w:t>
      </w:r>
    </w:p>
    <w:p w:rsidR="00A539F0" w:rsidRPr="00042F9D" w:rsidRDefault="00A539F0" w:rsidP="00FF396E">
      <w:pPr>
        <w:widowControl w:val="0"/>
        <w:tabs>
          <w:tab w:val="left" w:pos="5176"/>
        </w:tabs>
        <w:suppressAutoHyphens w:val="0"/>
        <w:spacing w:after="0" w:line="240" w:lineRule="auto"/>
        <w:ind w:firstLine="709"/>
        <w:jc w:val="both"/>
        <w:rPr>
          <w:rFonts w:ascii="Times New Roman" w:eastAsia="Calibri" w:hAnsi="Times New Roman" w:cs="Times New Roman"/>
          <w:sz w:val="28"/>
          <w:szCs w:val="28"/>
          <w:u w:val="single"/>
        </w:rPr>
      </w:pPr>
      <w:r w:rsidRPr="00042F9D">
        <w:rPr>
          <w:rFonts w:ascii="Times New Roman" w:eastAsia="Calibri" w:hAnsi="Times New Roman" w:cs="Times New Roman"/>
          <w:sz w:val="28"/>
          <w:szCs w:val="28"/>
          <w:u w:val="single"/>
        </w:rPr>
        <w:t>Региональный проект «</w:t>
      </w:r>
      <w:r>
        <w:rPr>
          <w:rFonts w:ascii="Times New Roman" w:hAnsi="Times New Roman"/>
          <w:sz w:val="28"/>
          <w:szCs w:val="28"/>
        </w:rPr>
        <w:t>Формирование комфортной городской среды</w:t>
      </w:r>
      <w:r w:rsidRPr="00042F9D">
        <w:rPr>
          <w:rFonts w:ascii="Times New Roman" w:eastAsia="Calibri" w:hAnsi="Times New Roman" w:cs="Times New Roman"/>
          <w:sz w:val="28"/>
          <w:szCs w:val="28"/>
          <w:u w:val="single"/>
        </w:rPr>
        <w:t>»</w:t>
      </w:r>
    </w:p>
    <w:p w:rsidR="00A539F0" w:rsidRDefault="00A539F0"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2024 году выполнены работы по благоустройству парковой зоны и аллеи по ул. Ленина в ст. Советской. На реализацию проекта направлены средства в </w:t>
      </w:r>
      <w:r w:rsidRPr="00FF396E">
        <w:rPr>
          <w:rFonts w:ascii="Times New Roman" w:hAnsi="Times New Roman" w:cs="Times New Roman"/>
          <w:sz w:val="28"/>
          <w:szCs w:val="28"/>
        </w:rPr>
        <w:t xml:space="preserve">сумме </w:t>
      </w:r>
      <w:r w:rsidR="00FF396E" w:rsidRPr="00FF396E">
        <w:rPr>
          <w:rFonts w:ascii="Times New Roman" w:hAnsi="Times New Roman" w:cs="Times New Roman"/>
          <w:sz w:val="28"/>
          <w:szCs w:val="28"/>
        </w:rPr>
        <w:t xml:space="preserve">24521,21 </w:t>
      </w:r>
      <w:r w:rsidRPr="00FF396E">
        <w:rPr>
          <w:rFonts w:ascii="Times New Roman" w:hAnsi="Times New Roman" w:cs="Times New Roman"/>
          <w:sz w:val="28"/>
          <w:szCs w:val="28"/>
        </w:rPr>
        <w:t xml:space="preserve"> </w:t>
      </w:r>
      <w:r w:rsidR="00FF396E">
        <w:rPr>
          <w:rFonts w:ascii="Times New Roman" w:hAnsi="Times New Roman" w:cs="Times New Roman"/>
          <w:sz w:val="28"/>
          <w:szCs w:val="28"/>
        </w:rPr>
        <w:t>тыс</w:t>
      </w:r>
      <w:r w:rsidRPr="00FF396E">
        <w:rPr>
          <w:rFonts w:ascii="Times New Roman" w:hAnsi="Times New Roman" w:cs="Times New Roman"/>
          <w:sz w:val="28"/>
          <w:szCs w:val="28"/>
        </w:rPr>
        <w:t>. рублей</w:t>
      </w:r>
      <w:r>
        <w:rPr>
          <w:rFonts w:ascii="Times New Roman" w:hAnsi="Times New Roman"/>
          <w:color w:val="000000"/>
          <w:sz w:val="28"/>
          <w:szCs w:val="28"/>
        </w:rPr>
        <w:t>.</w:t>
      </w:r>
      <w:r>
        <w:rPr>
          <w:rFonts w:ascii="Times New Roman" w:hAnsi="Times New Roman"/>
          <w:sz w:val="28"/>
          <w:szCs w:val="28"/>
        </w:rPr>
        <w:t xml:space="preserve"> </w:t>
      </w:r>
      <w:proofErr w:type="gramStart"/>
      <w:r>
        <w:rPr>
          <w:rFonts w:ascii="Times New Roman" w:hAnsi="Times New Roman"/>
          <w:sz w:val="28"/>
          <w:szCs w:val="28"/>
        </w:rPr>
        <w:t xml:space="preserve">В рамках проекта выполнены: замена асфальтового покрытия, установка детского игрового комплекса, озеленение, выполнение электромонтажных работ. </w:t>
      </w:r>
      <w:proofErr w:type="gramEnd"/>
    </w:p>
    <w:p w:rsidR="00A539F0" w:rsidRPr="00711AF4" w:rsidRDefault="00A539F0" w:rsidP="00FF396E">
      <w:pPr>
        <w:widowControl w:val="0"/>
        <w:tabs>
          <w:tab w:val="left" w:pos="5176"/>
        </w:tabs>
        <w:suppressAutoHyphens w:val="0"/>
        <w:spacing w:after="0" w:line="240" w:lineRule="auto"/>
        <w:ind w:firstLine="709"/>
        <w:jc w:val="both"/>
        <w:rPr>
          <w:rFonts w:ascii="Times New Roman" w:eastAsia="Calibri" w:hAnsi="Times New Roman" w:cs="Times New Roman"/>
          <w:i/>
          <w:sz w:val="28"/>
          <w:szCs w:val="28"/>
        </w:rPr>
      </w:pPr>
      <w:r w:rsidRPr="00711AF4">
        <w:rPr>
          <w:rFonts w:ascii="Times New Roman" w:eastAsia="Calibri" w:hAnsi="Times New Roman" w:cs="Times New Roman"/>
          <w:i/>
          <w:sz w:val="28"/>
          <w:szCs w:val="28"/>
        </w:rPr>
        <w:t xml:space="preserve">Губернаторская программа поддержки местных инициатив Ставропольского края </w:t>
      </w:r>
    </w:p>
    <w:p w:rsidR="00A539F0" w:rsidRPr="00711AF4" w:rsidRDefault="00A539F0" w:rsidP="00FF396E">
      <w:pPr>
        <w:widowControl w:val="0"/>
        <w:tabs>
          <w:tab w:val="left" w:pos="567"/>
        </w:tabs>
        <w:suppressAutoHyphens w:val="0"/>
        <w:spacing w:after="0" w:line="240" w:lineRule="auto"/>
        <w:ind w:firstLine="709"/>
        <w:jc w:val="both"/>
        <w:rPr>
          <w:rFonts w:ascii="Times New Roman" w:eastAsia="Times New Roman" w:hAnsi="Times New Roman" w:cs="Times New Roman"/>
          <w:sz w:val="28"/>
          <w:szCs w:val="28"/>
          <w:lang w:eastAsia="ru-RU"/>
        </w:rPr>
      </w:pPr>
      <w:r w:rsidRPr="00711AF4">
        <w:rPr>
          <w:rFonts w:ascii="Times New Roman" w:eastAsia="Times New Roman" w:hAnsi="Times New Roman" w:cs="Times New Roman"/>
          <w:sz w:val="28"/>
          <w:szCs w:val="28"/>
          <w:lang w:eastAsia="ru-RU"/>
        </w:rPr>
        <w:t xml:space="preserve">В рамках программы в течение 2024 года реализовано 6 проектов на сумму </w:t>
      </w:r>
      <w:r w:rsidRPr="00711AF4">
        <w:rPr>
          <w:rFonts w:ascii="Times New Roman" w:eastAsia="Calibri" w:hAnsi="Times New Roman" w:cs="Times New Roman"/>
          <w:sz w:val="28"/>
          <w:szCs w:val="28"/>
        </w:rPr>
        <w:t xml:space="preserve">более 14,1 </w:t>
      </w:r>
      <w:r w:rsidRPr="00711AF4">
        <w:rPr>
          <w:rFonts w:ascii="Times New Roman" w:eastAsia="Times New Roman" w:hAnsi="Times New Roman" w:cs="Times New Roman"/>
          <w:sz w:val="28"/>
          <w:szCs w:val="28"/>
          <w:lang w:eastAsia="ru-RU"/>
        </w:rPr>
        <w:t xml:space="preserve">млн. рублей: </w:t>
      </w:r>
    </w:p>
    <w:p w:rsidR="00A539F0" w:rsidRPr="000407E6" w:rsidRDefault="00A539F0" w:rsidP="00FF396E">
      <w:pPr>
        <w:pStyle w:val="aff9"/>
        <w:widowControl w:val="0"/>
        <w:ind w:firstLine="709"/>
        <w:jc w:val="both"/>
        <w:rPr>
          <w:rFonts w:ascii="Times New Roman" w:hAnsi="Times New Roman"/>
          <w:sz w:val="28"/>
          <w:szCs w:val="28"/>
        </w:rPr>
      </w:pPr>
      <w:r w:rsidRPr="000407E6">
        <w:rPr>
          <w:rFonts w:ascii="Times New Roman" w:hAnsi="Times New Roman"/>
          <w:sz w:val="28"/>
          <w:szCs w:val="28"/>
        </w:rPr>
        <w:t>1. Устройство комплексной спортивной площадки по ул. Калинина в селе Горнозаводское.</w:t>
      </w:r>
    </w:p>
    <w:p w:rsidR="00A539F0" w:rsidRPr="000407E6" w:rsidRDefault="00A539F0" w:rsidP="00FF396E">
      <w:pPr>
        <w:widowControl w:val="0"/>
        <w:suppressAutoHyphens w:val="0"/>
        <w:spacing w:after="0" w:line="240" w:lineRule="auto"/>
        <w:ind w:firstLine="709"/>
        <w:jc w:val="both"/>
        <w:rPr>
          <w:rFonts w:ascii="Times New Roman" w:hAnsi="Times New Roman"/>
          <w:sz w:val="28"/>
          <w:szCs w:val="28"/>
        </w:rPr>
      </w:pPr>
      <w:r w:rsidRPr="000407E6">
        <w:rPr>
          <w:rFonts w:ascii="Times New Roman" w:hAnsi="Times New Roman"/>
          <w:sz w:val="28"/>
          <w:szCs w:val="28"/>
        </w:rPr>
        <w:t xml:space="preserve">2. Благоустройство центральной площади (ограждение площади) в               </w:t>
      </w:r>
      <w:r>
        <w:rPr>
          <w:rFonts w:ascii="Times New Roman" w:hAnsi="Times New Roman"/>
          <w:sz w:val="28"/>
          <w:szCs w:val="28"/>
        </w:rPr>
        <w:t>пос. Коммаяк.</w:t>
      </w:r>
    </w:p>
    <w:p w:rsidR="00A539F0" w:rsidRPr="000407E6" w:rsidRDefault="00A539F0" w:rsidP="00FF396E">
      <w:pPr>
        <w:widowControl w:val="0"/>
        <w:suppressAutoHyphens w:val="0"/>
        <w:spacing w:after="0" w:line="240" w:lineRule="auto"/>
        <w:ind w:firstLine="709"/>
        <w:jc w:val="both"/>
        <w:rPr>
          <w:rFonts w:ascii="Times New Roman" w:hAnsi="Times New Roman"/>
          <w:sz w:val="28"/>
          <w:szCs w:val="28"/>
        </w:rPr>
      </w:pPr>
      <w:r w:rsidRPr="000407E6">
        <w:rPr>
          <w:rFonts w:ascii="Times New Roman" w:hAnsi="Times New Roman"/>
          <w:sz w:val="28"/>
          <w:szCs w:val="28"/>
        </w:rPr>
        <w:t>3. Ограждение к</w:t>
      </w:r>
      <w:r>
        <w:rPr>
          <w:rFonts w:ascii="Times New Roman" w:hAnsi="Times New Roman"/>
          <w:sz w:val="28"/>
          <w:szCs w:val="28"/>
        </w:rPr>
        <w:t>ладбища станицы Старопавловской.</w:t>
      </w:r>
    </w:p>
    <w:p w:rsidR="00A539F0" w:rsidRPr="000407E6" w:rsidRDefault="00A539F0" w:rsidP="00FF396E">
      <w:pPr>
        <w:widowControl w:val="0"/>
        <w:suppressAutoHyphens w:val="0"/>
        <w:spacing w:after="0" w:line="240" w:lineRule="auto"/>
        <w:ind w:firstLine="709"/>
        <w:jc w:val="both"/>
        <w:rPr>
          <w:rFonts w:ascii="Times New Roman" w:hAnsi="Times New Roman"/>
          <w:sz w:val="28"/>
          <w:szCs w:val="28"/>
          <w:shd w:val="clear" w:color="auto" w:fill="FFFFFF"/>
        </w:rPr>
      </w:pPr>
      <w:r w:rsidRPr="000407E6">
        <w:rPr>
          <w:rFonts w:ascii="Times New Roman" w:hAnsi="Times New Roman"/>
          <w:sz w:val="28"/>
          <w:szCs w:val="28"/>
          <w:shd w:val="clear" w:color="auto" w:fill="FFFFFF"/>
        </w:rPr>
        <w:t>4. Установка малых архитектурных форм и элементов благоустройст</w:t>
      </w:r>
      <w:r>
        <w:rPr>
          <w:rFonts w:ascii="Times New Roman" w:hAnsi="Times New Roman"/>
          <w:sz w:val="28"/>
          <w:szCs w:val="28"/>
          <w:shd w:val="clear" w:color="auto" w:fill="FFFFFF"/>
        </w:rPr>
        <w:t>ва в парковой зоне села Орловки.</w:t>
      </w:r>
    </w:p>
    <w:p w:rsidR="00A539F0" w:rsidRDefault="00A539F0" w:rsidP="00FF396E">
      <w:pPr>
        <w:widowControl w:val="0"/>
        <w:suppressAutoHyphens w:val="0"/>
        <w:spacing w:after="0" w:line="240" w:lineRule="auto"/>
        <w:ind w:firstLine="709"/>
        <w:jc w:val="both"/>
        <w:rPr>
          <w:rFonts w:ascii="Times New Roman" w:hAnsi="Times New Roman"/>
          <w:sz w:val="28"/>
          <w:szCs w:val="28"/>
          <w:shd w:val="clear" w:color="auto" w:fill="FFFFFF"/>
        </w:rPr>
      </w:pPr>
      <w:r w:rsidRPr="000407E6">
        <w:rPr>
          <w:rFonts w:ascii="Times New Roman" w:hAnsi="Times New Roman"/>
          <w:sz w:val="28"/>
          <w:szCs w:val="28"/>
          <w:shd w:val="clear" w:color="auto" w:fill="FFFFFF"/>
        </w:rPr>
        <w:t>5. Устройство входной зоны и ог</w:t>
      </w:r>
      <w:r>
        <w:rPr>
          <w:rFonts w:ascii="Times New Roman" w:hAnsi="Times New Roman"/>
          <w:sz w:val="28"/>
          <w:szCs w:val="28"/>
          <w:shd w:val="clear" w:color="auto" w:fill="FFFFFF"/>
        </w:rPr>
        <w:t>раждение площади ст. Марьинской.</w:t>
      </w:r>
    </w:p>
    <w:p w:rsidR="00A539F0" w:rsidRPr="000407E6" w:rsidRDefault="00A539F0" w:rsidP="00FF396E">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0407E6">
        <w:rPr>
          <w:rFonts w:ascii="Times New Roman" w:hAnsi="Times New Roman"/>
          <w:sz w:val="28"/>
          <w:szCs w:val="28"/>
        </w:rPr>
        <w:t>Приобретение коммуналь</w:t>
      </w:r>
      <w:r>
        <w:rPr>
          <w:rFonts w:ascii="Times New Roman" w:hAnsi="Times New Roman"/>
          <w:sz w:val="28"/>
          <w:szCs w:val="28"/>
        </w:rPr>
        <w:t xml:space="preserve">ной техники для благоустройства                    </w:t>
      </w:r>
      <w:r w:rsidRPr="000407E6">
        <w:rPr>
          <w:rFonts w:ascii="Times New Roman" w:hAnsi="Times New Roman"/>
          <w:sz w:val="28"/>
          <w:szCs w:val="28"/>
        </w:rPr>
        <w:t xml:space="preserve">ст. </w:t>
      </w:r>
      <w:proofErr w:type="spellStart"/>
      <w:r w:rsidRPr="000407E6">
        <w:rPr>
          <w:rFonts w:ascii="Times New Roman" w:hAnsi="Times New Roman"/>
          <w:sz w:val="28"/>
          <w:szCs w:val="28"/>
        </w:rPr>
        <w:t>Зольской</w:t>
      </w:r>
      <w:proofErr w:type="spellEnd"/>
      <w:r w:rsidRPr="000407E6">
        <w:rPr>
          <w:rFonts w:ascii="Times New Roman" w:hAnsi="Times New Roman"/>
          <w:sz w:val="28"/>
          <w:szCs w:val="28"/>
        </w:rPr>
        <w:t>.</w:t>
      </w:r>
    </w:p>
    <w:p w:rsidR="00A539F0" w:rsidRPr="004713A8" w:rsidRDefault="00A539F0" w:rsidP="00FF396E">
      <w:pPr>
        <w:widowControl w:val="0"/>
        <w:suppressAutoHyphens w:val="0"/>
        <w:spacing w:after="0" w:line="240" w:lineRule="auto"/>
        <w:ind w:firstLine="709"/>
        <w:jc w:val="both"/>
        <w:rPr>
          <w:rFonts w:ascii="Times New Roman" w:eastAsia="Calibri" w:hAnsi="Times New Roman" w:cs="Times New Roman"/>
          <w:i/>
          <w:sz w:val="28"/>
          <w:szCs w:val="28"/>
        </w:rPr>
      </w:pPr>
      <w:r w:rsidRPr="004713A8">
        <w:rPr>
          <w:rFonts w:ascii="Times New Roman" w:eastAsia="Calibri" w:hAnsi="Times New Roman" w:cs="Times New Roman"/>
          <w:i/>
          <w:sz w:val="28"/>
          <w:szCs w:val="28"/>
        </w:rPr>
        <w:t>Муниципальная программа «</w:t>
      </w:r>
      <w:r w:rsidRPr="004713A8">
        <w:rPr>
          <w:rFonts w:ascii="Times New Roman" w:eastAsia="Times New Roman" w:hAnsi="Times New Roman" w:cs="Times New Roman"/>
          <w:bCs/>
          <w:i/>
          <w:color w:val="060606"/>
          <w:sz w:val="28"/>
          <w:szCs w:val="28"/>
          <w:lang w:eastAsia="zh-CN"/>
        </w:rPr>
        <w:t>Благоустройство территорий населенных пунктов Кировского муниципального округа Ставропольского края</w:t>
      </w:r>
      <w:r w:rsidRPr="004713A8">
        <w:rPr>
          <w:rFonts w:ascii="Times New Roman" w:eastAsia="Calibri" w:hAnsi="Times New Roman" w:cs="Times New Roman"/>
          <w:i/>
          <w:sz w:val="28"/>
          <w:szCs w:val="28"/>
        </w:rPr>
        <w:t>»</w:t>
      </w:r>
    </w:p>
    <w:p w:rsidR="00A539F0" w:rsidRPr="004713A8" w:rsidRDefault="00A539F0" w:rsidP="00FF396E">
      <w:pPr>
        <w:widowControl w:val="0"/>
        <w:suppressAutoHyphens w:val="0"/>
        <w:spacing w:after="0" w:line="240" w:lineRule="auto"/>
        <w:ind w:firstLine="709"/>
        <w:jc w:val="both"/>
        <w:rPr>
          <w:rFonts w:ascii="Times New Roman" w:hAnsi="Times New Roman"/>
          <w:sz w:val="28"/>
          <w:szCs w:val="28"/>
        </w:rPr>
      </w:pPr>
      <w:r w:rsidRPr="004713A8">
        <w:rPr>
          <w:rFonts w:ascii="Times New Roman" w:eastAsia="Calibri" w:hAnsi="Times New Roman" w:cs="Times New Roman"/>
          <w:sz w:val="28"/>
          <w:szCs w:val="28"/>
        </w:rPr>
        <w:t>По программе «</w:t>
      </w:r>
      <w:proofErr w:type="gramStart"/>
      <w:r w:rsidRPr="004713A8">
        <w:rPr>
          <w:rFonts w:ascii="Times New Roman" w:eastAsia="Calibri" w:hAnsi="Times New Roman" w:cs="Times New Roman"/>
          <w:sz w:val="28"/>
          <w:szCs w:val="28"/>
        </w:rPr>
        <w:t>Инициативное</w:t>
      </w:r>
      <w:proofErr w:type="gramEnd"/>
      <w:r w:rsidRPr="004713A8">
        <w:rPr>
          <w:rFonts w:ascii="Times New Roman" w:eastAsia="Calibri" w:hAnsi="Times New Roman" w:cs="Times New Roman"/>
          <w:sz w:val="28"/>
          <w:szCs w:val="28"/>
        </w:rPr>
        <w:t xml:space="preserve"> бюджетирование» </w:t>
      </w:r>
      <w:r w:rsidRPr="004713A8">
        <w:rPr>
          <w:rFonts w:ascii="Times New Roman" w:hAnsi="Times New Roman"/>
          <w:sz w:val="28"/>
          <w:szCs w:val="28"/>
        </w:rPr>
        <w:t>за счет средств местного бюджета и привлечения внебюджетных средств в 2024 году реализованы 24 проекта, на общую сумму более 31,4 млн. рублей:</w:t>
      </w:r>
    </w:p>
    <w:p w:rsidR="00A773C4" w:rsidRDefault="00A773C4" w:rsidP="00A773C4">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устройство детской игровой площадки в х. </w:t>
      </w:r>
      <w:proofErr w:type="gramStart"/>
      <w:r>
        <w:rPr>
          <w:rFonts w:ascii="Times New Roman" w:hAnsi="Times New Roman"/>
          <w:sz w:val="28"/>
          <w:szCs w:val="28"/>
        </w:rPr>
        <w:t>Курганном</w:t>
      </w:r>
      <w:proofErr w:type="gramEnd"/>
      <w:r>
        <w:rPr>
          <w:rFonts w:ascii="Times New Roman" w:hAnsi="Times New Roman"/>
          <w:sz w:val="28"/>
          <w:szCs w:val="28"/>
        </w:rPr>
        <w:t>;</w:t>
      </w:r>
    </w:p>
    <w:p w:rsidR="00A773C4" w:rsidRDefault="00A773C4" w:rsidP="00A773C4">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устройство тротуара по ул. Титова пос. Комсомолец;</w:t>
      </w:r>
    </w:p>
    <w:p w:rsidR="00A773C4" w:rsidRDefault="00A773C4" w:rsidP="00A773C4">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устройство видеонаблюдения центральной части с. Орловки;</w:t>
      </w:r>
    </w:p>
    <w:p w:rsidR="00A773C4" w:rsidRDefault="00A773C4" w:rsidP="00A773C4">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благоустройство территории, прилегающей к обелиску погибшим на фронтах Великой Отечественной войны х. Пегушин;</w:t>
      </w:r>
    </w:p>
    <w:p w:rsidR="00A773C4" w:rsidRDefault="00A773C4" w:rsidP="00A773C4">
      <w:pPr>
        <w:widowControl w:val="0"/>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 монтаж уличного освещения по ул. Набережная п. Комсомолец;</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xml:space="preserve">- монтаж системы охранного наблюдения центральной части                       ст. </w:t>
      </w:r>
      <w:proofErr w:type="spellStart"/>
      <w:r>
        <w:rPr>
          <w:rFonts w:ascii="Times New Roman" w:hAnsi="Times New Roman"/>
          <w:sz w:val="28"/>
          <w:szCs w:val="28"/>
        </w:rPr>
        <w:t>Зольской</w:t>
      </w:r>
      <w:proofErr w:type="spellEnd"/>
      <w:r>
        <w:rPr>
          <w:rFonts w:ascii="Times New Roman" w:hAnsi="Times New Roman"/>
          <w:sz w:val="28"/>
          <w:szCs w:val="28"/>
        </w:rPr>
        <w:t xml:space="preserve">; </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xml:space="preserve">- монтаж четырех новых точек уличного освещения </w:t>
      </w:r>
      <w:proofErr w:type="gramStart"/>
      <w:r>
        <w:rPr>
          <w:rFonts w:ascii="Times New Roman" w:hAnsi="Times New Roman"/>
          <w:sz w:val="28"/>
          <w:szCs w:val="28"/>
        </w:rPr>
        <w:t>с</w:t>
      </w:r>
      <w:proofErr w:type="gramEnd"/>
      <w:r>
        <w:rPr>
          <w:rFonts w:ascii="Times New Roman" w:hAnsi="Times New Roman"/>
          <w:sz w:val="28"/>
          <w:szCs w:val="28"/>
        </w:rPr>
        <w:t xml:space="preserve">. Орловка;  </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xml:space="preserve">- монтаж двух новых точек уличного освещения с. </w:t>
      </w:r>
      <w:proofErr w:type="gramStart"/>
      <w:r>
        <w:rPr>
          <w:rFonts w:ascii="Times New Roman" w:hAnsi="Times New Roman"/>
          <w:sz w:val="28"/>
          <w:szCs w:val="28"/>
        </w:rPr>
        <w:t>Горнозаводское</w:t>
      </w:r>
      <w:proofErr w:type="gramEnd"/>
      <w:r>
        <w:rPr>
          <w:rFonts w:ascii="Times New Roman" w:hAnsi="Times New Roman"/>
          <w:sz w:val="28"/>
          <w:szCs w:val="28"/>
        </w:rPr>
        <w:t xml:space="preserve">; </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xml:space="preserve">- благоустройство территории общего пользования по ул. Победы               ст. Марьинской; </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xml:space="preserve">- ремонт ограждения кладбища в ст. </w:t>
      </w:r>
      <w:proofErr w:type="gramStart"/>
      <w:r>
        <w:rPr>
          <w:rFonts w:ascii="Times New Roman" w:hAnsi="Times New Roman"/>
          <w:sz w:val="28"/>
          <w:szCs w:val="28"/>
        </w:rPr>
        <w:t>Советской</w:t>
      </w:r>
      <w:proofErr w:type="gramEnd"/>
      <w:r>
        <w:rPr>
          <w:rFonts w:ascii="Times New Roman" w:hAnsi="Times New Roman"/>
          <w:sz w:val="28"/>
          <w:szCs w:val="28"/>
        </w:rPr>
        <w:t>;</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xml:space="preserve">- приобретение коммунальной техники для обеспечения нужд                     г. Новопавловска; </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ремонт детских игровых площадок на пл. Кирова и пл. Ленина                                    г. Новопавловска;</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xml:space="preserve">- приобретение </w:t>
      </w:r>
      <w:proofErr w:type="spellStart"/>
      <w:r>
        <w:rPr>
          <w:rFonts w:ascii="Times New Roman" w:hAnsi="Times New Roman"/>
          <w:sz w:val="28"/>
          <w:szCs w:val="28"/>
        </w:rPr>
        <w:t>минитрактора</w:t>
      </w:r>
      <w:proofErr w:type="spellEnd"/>
      <w:r>
        <w:rPr>
          <w:rFonts w:ascii="Times New Roman" w:hAnsi="Times New Roman"/>
          <w:sz w:val="28"/>
          <w:szCs w:val="28"/>
        </w:rPr>
        <w:t xml:space="preserve"> садового для парка Кура г. Новопавловска;  </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xml:space="preserve">- благоустройство парка пос. Коммаяк </w:t>
      </w:r>
      <w:r>
        <w:rPr>
          <w:rFonts w:ascii="Times New Roman" w:hAnsi="Times New Roman"/>
          <w:b/>
          <w:sz w:val="28"/>
          <w:szCs w:val="28"/>
        </w:rPr>
        <w:t>(</w:t>
      </w:r>
      <w:r>
        <w:rPr>
          <w:rFonts w:ascii="Times New Roman" w:hAnsi="Times New Roman"/>
          <w:sz w:val="28"/>
          <w:szCs w:val="28"/>
        </w:rPr>
        <w:t>тротуары);</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xml:space="preserve">- проведение работ по уличному освещению ул. </w:t>
      </w:r>
      <w:proofErr w:type="gramStart"/>
      <w:r>
        <w:rPr>
          <w:rFonts w:ascii="Times New Roman" w:hAnsi="Times New Roman"/>
          <w:sz w:val="28"/>
          <w:szCs w:val="28"/>
        </w:rPr>
        <w:t>Железнодорожная</w:t>
      </w:r>
      <w:proofErr w:type="gramEnd"/>
      <w:r>
        <w:rPr>
          <w:rFonts w:ascii="Times New Roman" w:hAnsi="Times New Roman"/>
          <w:sz w:val="28"/>
          <w:szCs w:val="28"/>
        </w:rPr>
        <w:t xml:space="preserve">                  пос. Комсомолец;</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xml:space="preserve">- обустройство тротуара по ул. </w:t>
      </w:r>
      <w:proofErr w:type="gramStart"/>
      <w:r>
        <w:rPr>
          <w:rFonts w:ascii="Times New Roman" w:hAnsi="Times New Roman"/>
          <w:sz w:val="28"/>
          <w:szCs w:val="28"/>
        </w:rPr>
        <w:t>Комсомольской</w:t>
      </w:r>
      <w:proofErr w:type="gramEnd"/>
      <w:r>
        <w:rPr>
          <w:rFonts w:ascii="Times New Roman" w:hAnsi="Times New Roman"/>
          <w:sz w:val="28"/>
          <w:szCs w:val="28"/>
        </w:rPr>
        <w:t xml:space="preserve"> (от ул. Красной до ул. Ставропольской) в г. Новопавловске;</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благоустройство части улицы Кирова в г. Новопавловске (от ул. Красная до дома № 37/2 по ул. Кирова);</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xml:space="preserve">- благоустройство части ул. </w:t>
      </w:r>
      <w:proofErr w:type="gramStart"/>
      <w:r>
        <w:rPr>
          <w:rFonts w:ascii="Times New Roman" w:hAnsi="Times New Roman"/>
          <w:sz w:val="28"/>
          <w:szCs w:val="28"/>
        </w:rPr>
        <w:t>Красная</w:t>
      </w:r>
      <w:proofErr w:type="gramEnd"/>
      <w:r>
        <w:rPr>
          <w:rFonts w:ascii="Times New Roman" w:hAnsi="Times New Roman"/>
          <w:sz w:val="28"/>
          <w:szCs w:val="28"/>
        </w:rPr>
        <w:t xml:space="preserve"> г. Новопавловска;</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благоустройство территории, примыкающей к памятнику односельчанам, погибшим в годы гражданской и ВОВ в ст. Советской;</w:t>
      </w:r>
    </w:p>
    <w:p w:rsidR="00A773C4" w:rsidRDefault="00A773C4" w:rsidP="00A773C4">
      <w:pPr>
        <w:pStyle w:val="aff9"/>
        <w:widowControl w:val="0"/>
        <w:ind w:firstLine="709"/>
        <w:jc w:val="both"/>
        <w:rPr>
          <w:rFonts w:ascii="Times New Roman" w:hAnsi="Times New Roman"/>
          <w:sz w:val="28"/>
          <w:szCs w:val="28"/>
        </w:rPr>
      </w:pPr>
      <w:r>
        <w:rPr>
          <w:rFonts w:ascii="Times New Roman" w:hAnsi="Times New Roman"/>
          <w:sz w:val="28"/>
          <w:szCs w:val="28"/>
        </w:rPr>
        <w:t>- устройство спортивной площадки с антивандальными тренажерами в             ст. Марьинской.</w:t>
      </w:r>
    </w:p>
    <w:p w:rsidR="00116E73" w:rsidRPr="00D750C9" w:rsidRDefault="00116E73" w:rsidP="00FF396E">
      <w:pPr>
        <w:widowControl w:val="0"/>
        <w:pBdr>
          <w:top w:val="single" w:sz="4" w:space="0" w:color="FFFFFF"/>
          <w:left w:val="single" w:sz="4" w:space="0" w:color="FFFFFF"/>
          <w:bottom w:val="single" w:sz="4" w:space="6" w:color="FFFFFF"/>
          <w:right w:val="single" w:sz="4" w:space="0" w:color="FFFFFF"/>
        </w:pBdr>
        <w:suppressAutoHyphens w:val="0"/>
        <w:spacing w:after="0" w:line="240" w:lineRule="auto"/>
        <w:ind w:firstLine="720"/>
        <w:jc w:val="both"/>
        <w:rPr>
          <w:rFonts w:ascii="Times New Roman" w:eastAsia="Times New Roman" w:hAnsi="Times New Roman" w:cs="Times New Roman"/>
          <w:sz w:val="28"/>
          <w:szCs w:val="28"/>
          <w:highlight w:val="yellow"/>
          <w:lang w:eastAsia="ru-RU"/>
        </w:rPr>
      </w:pPr>
    </w:p>
    <w:p w:rsidR="00BB39B4" w:rsidRDefault="00A15935" w:rsidP="00FF396E">
      <w:pPr>
        <w:widowControl w:val="0"/>
        <w:suppressAutoHyphens w:val="0"/>
        <w:spacing w:after="0" w:line="240" w:lineRule="auto"/>
        <w:ind w:firstLine="709"/>
        <w:jc w:val="center"/>
        <w:rPr>
          <w:rFonts w:ascii="Times New Roman" w:eastAsia="Times New Roman" w:hAnsi="Times New Roman" w:cs="Times New Roman"/>
          <w:b/>
          <w:sz w:val="28"/>
          <w:szCs w:val="28"/>
          <w:lang w:eastAsia="ru-RU"/>
        </w:rPr>
      </w:pPr>
      <w:r w:rsidRPr="00AF4878">
        <w:rPr>
          <w:rFonts w:ascii="Times New Roman" w:eastAsia="Calibri" w:hAnsi="Times New Roman" w:cs="Times New Roman"/>
          <w:b/>
          <w:bCs/>
          <w:sz w:val="28"/>
          <w:szCs w:val="28"/>
        </w:rPr>
        <w:t xml:space="preserve">3. </w:t>
      </w:r>
      <w:r w:rsidR="00AF4878" w:rsidRPr="00AF4878">
        <w:rPr>
          <w:rFonts w:ascii="Times New Roman" w:eastAsia="Times New Roman" w:hAnsi="Times New Roman" w:cs="Times New Roman"/>
          <w:b/>
          <w:sz w:val="28"/>
          <w:szCs w:val="28"/>
          <w:lang w:eastAsia="ru-RU"/>
        </w:rPr>
        <w:t>Сведения о степени соответствия запланированных и достигнутых значений индикаторов достижения целей муниципальных программ и показателей решения задач подпрограмм муниципальных программ за 2024 год</w:t>
      </w:r>
    </w:p>
    <w:p w:rsidR="00A539F0" w:rsidRPr="00AF4878" w:rsidRDefault="00A539F0" w:rsidP="00FF396E">
      <w:pPr>
        <w:widowControl w:val="0"/>
        <w:suppressAutoHyphens w:val="0"/>
        <w:spacing w:after="0" w:line="240" w:lineRule="auto"/>
        <w:ind w:firstLine="709"/>
        <w:jc w:val="center"/>
        <w:rPr>
          <w:rFonts w:ascii="Times New Roman" w:eastAsia="Calibri" w:hAnsi="Times New Roman" w:cs="Times New Roman"/>
          <w:b/>
          <w:bCs/>
          <w:sz w:val="28"/>
          <w:szCs w:val="28"/>
        </w:rPr>
      </w:pPr>
    </w:p>
    <w:p w:rsidR="00A539F0" w:rsidRPr="00F13324" w:rsidRDefault="00A539F0" w:rsidP="00FF396E">
      <w:pPr>
        <w:widowControl w:val="0"/>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proofErr w:type="gramStart"/>
      <w:r w:rsidRPr="00F13324">
        <w:rPr>
          <w:rFonts w:ascii="Times New Roman" w:eastAsia="Times New Roman" w:hAnsi="Times New Roman" w:cs="Times New Roman"/>
          <w:sz w:val="28"/>
          <w:szCs w:val="28"/>
          <w:lang w:eastAsia="ru-RU"/>
        </w:rPr>
        <w:t xml:space="preserve">В 2024 году в соответствие с Перечнем </w:t>
      </w:r>
      <w:r w:rsidRPr="00F13324">
        <w:rPr>
          <w:rFonts w:ascii="Times New Roman" w:eastAsia="Times New Roman" w:hAnsi="Times New Roman" w:cs="Times New Roman"/>
          <w:sz w:val="28"/>
          <w:szCs w:val="28"/>
        </w:rPr>
        <w:t>муниципальных программ Кировского муниципального округа Ставропольского края, планируемых к разработке</w:t>
      </w:r>
      <w:r w:rsidRPr="00F13324">
        <w:rPr>
          <w:rFonts w:ascii="Times New Roman" w:eastAsia="Times New Roman" w:hAnsi="Times New Roman" w:cs="Times New Roman"/>
          <w:sz w:val="28"/>
          <w:szCs w:val="28"/>
          <w:lang w:eastAsia="ru-RU"/>
        </w:rPr>
        <w:t xml:space="preserve">, утвержденным </w:t>
      </w:r>
      <w:r w:rsidRPr="00F13324">
        <w:rPr>
          <w:rFonts w:ascii="Times New Roman" w:eastAsia="Times New Roman" w:hAnsi="Times New Roman" w:cs="Times New Roman"/>
          <w:sz w:val="28"/>
          <w:szCs w:val="28"/>
          <w:lang w:eastAsia="zh-CN"/>
        </w:rPr>
        <w:t>распоряжением администрации Кировского муниципального округа Ставропольского края от 31 августа 2023 года № 319-р «</w:t>
      </w:r>
      <w:r w:rsidRPr="00F13324">
        <w:rPr>
          <w:rFonts w:ascii="Times New Roman" w:eastAsia="Times New Roman" w:hAnsi="Times New Roman" w:cs="Times New Roman"/>
          <w:sz w:val="28"/>
          <w:szCs w:val="28"/>
        </w:rPr>
        <w:t>Об утверждении перечня муниципальных программ Кировского муниципального округа Ставропольского края, планируемых к разработке»</w:t>
      </w:r>
      <w:r w:rsidRPr="00F13324">
        <w:rPr>
          <w:rFonts w:ascii="Times New Roman" w:eastAsia="Times New Roman" w:hAnsi="Times New Roman" w:cs="Times New Roman"/>
          <w:sz w:val="28"/>
          <w:szCs w:val="28"/>
          <w:lang w:eastAsia="zh-CN"/>
        </w:rPr>
        <w:t xml:space="preserve"> (с изм. от 14 ноября 2023 г. № 463-р), утверждено 15 муниципальных программ</w:t>
      </w:r>
      <w:r w:rsidRPr="00F13324">
        <w:rPr>
          <w:rFonts w:ascii="Times New Roman" w:hAnsi="Times New Roman" w:cs="Times New Roman"/>
          <w:sz w:val="28"/>
          <w:szCs w:val="28"/>
        </w:rPr>
        <w:t>.</w:t>
      </w:r>
      <w:proofErr w:type="gramEnd"/>
    </w:p>
    <w:p w:rsidR="00A539F0" w:rsidRPr="00694DBA" w:rsidRDefault="00A539F0" w:rsidP="00FF396E">
      <w:pPr>
        <w:widowControl w:val="0"/>
        <w:pBdr>
          <w:top w:val="single" w:sz="4" w:space="0" w:color="FFFFFF"/>
          <w:left w:val="single" w:sz="4" w:space="0" w:color="FFFFFF"/>
          <w:bottom w:val="single" w:sz="4" w:space="5" w:color="FFFFFF"/>
          <w:right w:val="single" w:sz="4" w:space="0" w:color="FFFFFF"/>
        </w:pBdr>
        <w:suppressAutoHyphens w:val="0"/>
        <w:spacing w:after="0" w:line="240" w:lineRule="auto"/>
        <w:ind w:firstLine="720"/>
        <w:jc w:val="both"/>
        <w:rPr>
          <w:rFonts w:ascii="Times New Roman" w:eastAsia="Times New Roman" w:hAnsi="Times New Roman" w:cs="Times New Roman"/>
          <w:sz w:val="28"/>
          <w:szCs w:val="28"/>
          <w:lang w:eastAsia="ru-RU"/>
        </w:rPr>
      </w:pPr>
      <w:r w:rsidRPr="00F13324">
        <w:rPr>
          <w:rFonts w:ascii="Times New Roman" w:eastAsia="Times New Roman" w:hAnsi="Times New Roman" w:cs="Times New Roman"/>
          <w:sz w:val="28"/>
          <w:szCs w:val="28"/>
          <w:lang w:eastAsia="ru-RU"/>
        </w:rPr>
        <w:t xml:space="preserve">Достижение целей муниципальных программ и решение задач подпрограмм </w:t>
      </w:r>
      <w:r w:rsidRPr="00694DBA">
        <w:rPr>
          <w:rFonts w:ascii="Times New Roman" w:eastAsia="Times New Roman" w:hAnsi="Times New Roman" w:cs="Times New Roman"/>
          <w:sz w:val="28"/>
          <w:szCs w:val="28"/>
          <w:lang w:eastAsia="ru-RU"/>
        </w:rPr>
        <w:t>характеризуют 49 целев</w:t>
      </w:r>
      <w:r>
        <w:rPr>
          <w:rFonts w:ascii="Times New Roman" w:eastAsia="Times New Roman" w:hAnsi="Times New Roman" w:cs="Times New Roman"/>
          <w:sz w:val="28"/>
          <w:szCs w:val="28"/>
          <w:lang w:eastAsia="ru-RU"/>
        </w:rPr>
        <w:t>ых</w:t>
      </w:r>
      <w:r w:rsidRPr="00694DBA">
        <w:rPr>
          <w:rFonts w:ascii="Times New Roman" w:eastAsia="Times New Roman" w:hAnsi="Times New Roman" w:cs="Times New Roman"/>
          <w:sz w:val="28"/>
          <w:szCs w:val="28"/>
          <w:lang w:eastAsia="ru-RU"/>
        </w:rPr>
        <w:t xml:space="preserve"> индикатор</w:t>
      </w:r>
      <w:r>
        <w:rPr>
          <w:rFonts w:ascii="Times New Roman" w:eastAsia="Times New Roman" w:hAnsi="Times New Roman" w:cs="Times New Roman"/>
          <w:sz w:val="28"/>
          <w:szCs w:val="28"/>
          <w:lang w:eastAsia="ru-RU"/>
        </w:rPr>
        <w:t>ов</w:t>
      </w:r>
      <w:r w:rsidRPr="00694DBA">
        <w:rPr>
          <w:rFonts w:ascii="Times New Roman" w:eastAsia="Times New Roman" w:hAnsi="Times New Roman" w:cs="Times New Roman"/>
          <w:sz w:val="28"/>
          <w:szCs w:val="28"/>
          <w:lang w:eastAsia="ru-RU"/>
        </w:rPr>
        <w:t xml:space="preserve"> (в 2023 году – 51 целевых </w:t>
      </w:r>
      <w:r w:rsidRPr="00694DBA">
        <w:rPr>
          <w:rFonts w:ascii="Times New Roman" w:eastAsia="Times New Roman" w:hAnsi="Times New Roman" w:cs="Times New Roman"/>
          <w:sz w:val="28"/>
          <w:szCs w:val="28"/>
          <w:lang w:eastAsia="ru-RU"/>
        </w:rPr>
        <w:lastRenderedPageBreak/>
        <w:t>индикаторов) и 163 показателей решения задач</w:t>
      </w:r>
      <w:r w:rsidRPr="00694DBA">
        <w:t xml:space="preserve"> </w:t>
      </w:r>
      <w:r w:rsidRPr="00694DBA">
        <w:rPr>
          <w:rFonts w:ascii="Times New Roman" w:eastAsia="Times New Roman" w:hAnsi="Times New Roman" w:cs="Times New Roman"/>
          <w:sz w:val="28"/>
          <w:szCs w:val="28"/>
          <w:lang w:eastAsia="ru-RU"/>
        </w:rPr>
        <w:t>подпрограмм (далее - показатели) (в 2023 году – 166 показателей).</w:t>
      </w:r>
    </w:p>
    <w:p w:rsidR="00A539F0" w:rsidRPr="001C1E8C" w:rsidRDefault="00A539F0" w:rsidP="00FF396E">
      <w:pPr>
        <w:widowControl w:val="0"/>
        <w:pBdr>
          <w:top w:val="single" w:sz="4" w:space="0" w:color="FFFFFF"/>
          <w:left w:val="single" w:sz="4" w:space="0" w:color="FFFFFF"/>
          <w:bottom w:val="single" w:sz="4" w:space="5" w:color="FFFFFF"/>
          <w:right w:val="single" w:sz="4" w:space="0" w:color="FFFFFF"/>
        </w:pBdr>
        <w:suppressAutoHyphens w:val="0"/>
        <w:spacing w:after="0" w:line="240" w:lineRule="auto"/>
        <w:ind w:firstLine="720"/>
        <w:jc w:val="both"/>
        <w:rPr>
          <w:rFonts w:ascii="Times New Roman" w:eastAsia="Times New Roman" w:hAnsi="Times New Roman" w:cs="Times New Roman"/>
          <w:sz w:val="28"/>
          <w:szCs w:val="28"/>
          <w:lang w:eastAsia="ru-RU"/>
        </w:rPr>
      </w:pPr>
      <w:proofErr w:type="gramStart"/>
      <w:r w:rsidRPr="00694DBA">
        <w:rPr>
          <w:rFonts w:ascii="Times New Roman" w:eastAsia="Times New Roman" w:hAnsi="Times New Roman" w:cs="Times New Roman"/>
          <w:sz w:val="28"/>
          <w:szCs w:val="28"/>
          <w:lang w:eastAsia="ru-RU"/>
        </w:rPr>
        <w:t>Согласно представленным ответственными</w:t>
      </w:r>
      <w:r w:rsidRPr="00C13BDF">
        <w:rPr>
          <w:rFonts w:ascii="Times New Roman" w:eastAsia="Times New Roman" w:hAnsi="Times New Roman" w:cs="Times New Roman"/>
          <w:sz w:val="28"/>
          <w:szCs w:val="28"/>
          <w:lang w:eastAsia="ru-RU"/>
        </w:rPr>
        <w:t xml:space="preserve"> исполнителями годовы</w:t>
      </w:r>
      <w:r>
        <w:rPr>
          <w:rFonts w:ascii="Times New Roman" w:eastAsia="Times New Roman" w:hAnsi="Times New Roman" w:cs="Times New Roman"/>
          <w:sz w:val="28"/>
          <w:szCs w:val="28"/>
          <w:lang w:eastAsia="ru-RU"/>
        </w:rPr>
        <w:t>х</w:t>
      </w:r>
      <w:r w:rsidRPr="00C13BDF">
        <w:rPr>
          <w:rFonts w:ascii="Times New Roman" w:eastAsia="Times New Roman" w:hAnsi="Times New Roman" w:cs="Times New Roman"/>
          <w:sz w:val="28"/>
          <w:szCs w:val="28"/>
          <w:lang w:eastAsia="ru-RU"/>
        </w:rPr>
        <w:t xml:space="preserve"> отчет</w:t>
      </w:r>
      <w:r>
        <w:rPr>
          <w:rFonts w:ascii="Times New Roman" w:eastAsia="Times New Roman" w:hAnsi="Times New Roman" w:cs="Times New Roman"/>
          <w:sz w:val="28"/>
          <w:szCs w:val="28"/>
          <w:lang w:eastAsia="ru-RU"/>
        </w:rPr>
        <w:t>ов</w:t>
      </w:r>
      <w:r w:rsidRPr="00C13BDF">
        <w:rPr>
          <w:rFonts w:ascii="Times New Roman" w:eastAsia="Times New Roman" w:hAnsi="Times New Roman" w:cs="Times New Roman"/>
          <w:sz w:val="28"/>
          <w:szCs w:val="28"/>
          <w:lang w:eastAsia="ru-RU"/>
        </w:rPr>
        <w:t xml:space="preserve"> о ходе реализации муниципальных программ, в отчетном периоде </w:t>
      </w:r>
      <w:r>
        <w:rPr>
          <w:rFonts w:ascii="Times New Roman" w:eastAsia="Times New Roman" w:hAnsi="Times New Roman" w:cs="Times New Roman"/>
          <w:sz w:val="28"/>
          <w:szCs w:val="28"/>
          <w:lang w:eastAsia="ru-RU"/>
        </w:rPr>
        <w:t>все</w:t>
      </w:r>
      <w:r w:rsidRPr="00C13BDF">
        <w:rPr>
          <w:rFonts w:ascii="Times New Roman" w:eastAsia="Times New Roman" w:hAnsi="Times New Roman" w:cs="Times New Roman"/>
          <w:sz w:val="28"/>
          <w:szCs w:val="28"/>
          <w:highlight w:val="yellow"/>
          <w:lang w:eastAsia="ru-RU"/>
        </w:rPr>
        <w:t xml:space="preserve"> </w:t>
      </w:r>
      <w:r w:rsidRPr="001C1E8C">
        <w:rPr>
          <w:rFonts w:ascii="Times New Roman" w:eastAsia="Times New Roman" w:hAnsi="Times New Roman" w:cs="Times New Roman"/>
          <w:sz w:val="28"/>
          <w:szCs w:val="28"/>
          <w:lang w:eastAsia="ru-RU"/>
        </w:rPr>
        <w:t>индикаторы достижения целей муниципальных программ (далее - целевые индикаторы) выполнены.</w:t>
      </w:r>
      <w:proofErr w:type="gramEnd"/>
    </w:p>
    <w:p w:rsidR="00A539F0" w:rsidRPr="001C1E8C" w:rsidRDefault="00A539F0" w:rsidP="00FF396E">
      <w:pPr>
        <w:widowControl w:val="0"/>
        <w:pBdr>
          <w:top w:val="single" w:sz="4" w:space="0" w:color="FFFFFF"/>
          <w:left w:val="single" w:sz="4" w:space="0" w:color="FFFFFF"/>
          <w:bottom w:val="single" w:sz="4" w:space="5" w:color="FFFFFF"/>
          <w:right w:val="single" w:sz="4" w:space="0" w:color="FFFFFF"/>
        </w:pBdr>
        <w:suppressAutoHyphens w:val="0"/>
        <w:spacing w:after="0" w:line="240" w:lineRule="auto"/>
        <w:ind w:firstLine="720"/>
        <w:jc w:val="both"/>
        <w:rPr>
          <w:rFonts w:ascii="Times New Roman" w:eastAsia="Times New Roman" w:hAnsi="Times New Roman" w:cs="Times New Roman"/>
          <w:sz w:val="28"/>
          <w:szCs w:val="28"/>
          <w:lang w:eastAsia="ru-RU"/>
        </w:rPr>
      </w:pPr>
      <w:r w:rsidRPr="001C1E8C">
        <w:rPr>
          <w:rFonts w:ascii="Times New Roman" w:eastAsia="Times New Roman" w:hAnsi="Times New Roman" w:cs="Times New Roman"/>
          <w:sz w:val="28"/>
          <w:szCs w:val="28"/>
          <w:lang w:eastAsia="ru-RU"/>
        </w:rPr>
        <w:t>В отчетном периоде не достигнуты 12 показателей решения задач</w:t>
      </w:r>
      <w:r w:rsidRPr="001C1E8C">
        <w:t xml:space="preserve"> </w:t>
      </w:r>
      <w:r w:rsidRPr="001C1E8C">
        <w:rPr>
          <w:rFonts w:ascii="Times New Roman" w:eastAsia="Times New Roman" w:hAnsi="Times New Roman" w:cs="Times New Roman"/>
          <w:sz w:val="28"/>
          <w:szCs w:val="28"/>
          <w:lang w:eastAsia="ru-RU"/>
        </w:rPr>
        <w:t>подпрограмм (или 7 процентов) по следующим муниципальным программам:</w:t>
      </w:r>
    </w:p>
    <w:p w:rsidR="00A539F0" w:rsidRPr="001C1E8C" w:rsidRDefault="00A539F0" w:rsidP="00FF396E">
      <w:pPr>
        <w:widowControl w:val="0"/>
        <w:pBdr>
          <w:top w:val="single" w:sz="4" w:space="0" w:color="FFFFFF"/>
          <w:left w:val="single" w:sz="4" w:space="0" w:color="FFFFFF"/>
          <w:bottom w:val="single" w:sz="4" w:space="5" w:color="FFFFFF"/>
          <w:right w:val="single" w:sz="4" w:space="0" w:color="FFFFFF"/>
        </w:pBdr>
        <w:suppressAutoHyphens w:val="0"/>
        <w:spacing w:after="0" w:line="240" w:lineRule="auto"/>
        <w:ind w:firstLine="720"/>
        <w:jc w:val="both"/>
        <w:rPr>
          <w:rFonts w:ascii="Times New Roman" w:eastAsia="Times New Roman" w:hAnsi="Times New Roman" w:cs="Times New Roman"/>
          <w:sz w:val="28"/>
          <w:szCs w:val="28"/>
          <w:lang w:eastAsia="ru-RU"/>
        </w:rPr>
      </w:pPr>
      <w:r w:rsidRPr="001C1E8C">
        <w:rPr>
          <w:rFonts w:ascii="Times New Roman" w:eastAsia="Times New Roman" w:hAnsi="Times New Roman" w:cs="Times New Roman"/>
          <w:sz w:val="28"/>
          <w:szCs w:val="28"/>
          <w:lang w:eastAsia="ru-RU"/>
        </w:rPr>
        <w:t>- «Развитие образования» – 5 показателей;</w:t>
      </w:r>
    </w:p>
    <w:p w:rsidR="00A539F0" w:rsidRPr="001C1E8C" w:rsidRDefault="00A539F0" w:rsidP="00FF396E">
      <w:pPr>
        <w:widowControl w:val="0"/>
        <w:pBdr>
          <w:top w:val="single" w:sz="4" w:space="0" w:color="FFFFFF"/>
          <w:left w:val="single" w:sz="4" w:space="0" w:color="FFFFFF"/>
          <w:bottom w:val="single" w:sz="4" w:space="5" w:color="FFFFFF"/>
          <w:right w:val="single" w:sz="4" w:space="0" w:color="FFFFFF"/>
        </w:pBdr>
        <w:suppressAutoHyphens w:val="0"/>
        <w:spacing w:after="0" w:line="240" w:lineRule="auto"/>
        <w:ind w:firstLine="720"/>
        <w:jc w:val="both"/>
        <w:rPr>
          <w:rFonts w:ascii="Times New Roman" w:eastAsia="Times New Roman" w:hAnsi="Times New Roman" w:cs="Times New Roman"/>
          <w:sz w:val="28"/>
          <w:szCs w:val="28"/>
          <w:lang w:eastAsia="ru-RU"/>
        </w:rPr>
      </w:pPr>
      <w:r w:rsidRPr="001C1E8C">
        <w:rPr>
          <w:rFonts w:ascii="Times New Roman" w:eastAsia="Times New Roman" w:hAnsi="Times New Roman" w:cs="Times New Roman"/>
          <w:sz w:val="28"/>
          <w:szCs w:val="28"/>
          <w:lang w:eastAsia="ru-RU"/>
        </w:rPr>
        <w:t>- «Развитие культуры» – 1 показатель;</w:t>
      </w:r>
    </w:p>
    <w:p w:rsidR="00A539F0" w:rsidRPr="001C1E8C" w:rsidRDefault="00A539F0" w:rsidP="00FF396E">
      <w:pPr>
        <w:widowControl w:val="0"/>
        <w:pBdr>
          <w:top w:val="single" w:sz="4" w:space="0" w:color="FFFFFF"/>
          <w:left w:val="single" w:sz="4" w:space="0" w:color="FFFFFF"/>
          <w:bottom w:val="single" w:sz="4" w:space="5" w:color="FFFFFF"/>
          <w:right w:val="single" w:sz="4" w:space="0" w:color="FFFFFF"/>
        </w:pBdr>
        <w:suppressAutoHyphens w:val="0"/>
        <w:spacing w:after="0" w:line="240" w:lineRule="auto"/>
        <w:ind w:firstLine="720"/>
        <w:jc w:val="both"/>
        <w:rPr>
          <w:rFonts w:ascii="Times New Roman" w:eastAsia="Times New Roman" w:hAnsi="Times New Roman" w:cs="Times New Roman"/>
          <w:sz w:val="28"/>
          <w:szCs w:val="28"/>
          <w:lang w:eastAsia="ru-RU"/>
        </w:rPr>
      </w:pPr>
      <w:r w:rsidRPr="001C1E8C">
        <w:rPr>
          <w:rFonts w:ascii="Times New Roman" w:eastAsia="Times New Roman" w:hAnsi="Times New Roman" w:cs="Times New Roman"/>
          <w:sz w:val="28"/>
          <w:szCs w:val="28"/>
          <w:lang w:eastAsia="ru-RU"/>
        </w:rPr>
        <w:t>- «Развитие физической культуры и спорта» – 1 показатель;</w:t>
      </w:r>
    </w:p>
    <w:p w:rsidR="00A539F0" w:rsidRPr="001C1E8C" w:rsidRDefault="00A539F0" w:rsidP="00FF396E">
      <w:pPr>
        <w:widowControl w:val="0"/>
        <w:pBdr>
          <w:top w:val="single" w:sz="4" w:space="0" w:color="FFFFFF"/>
          <w:left w:val="single" w:sz="4" w:space="0" w:color="FFFFFF"/>
          <w:bottom w:val="single" w:sz="4" w:space="5" w:color="FFFFFF"/>
          <w:right w:val="single" w:sz="4" w:space="0" w:color="FFFFFF"/>
        </w:pBdr>
        <w:suppressAutoHyphens w:val="0"/>
        <w:spacing w:after="0" w:line="240" w:lineRule="auto"/>
        <w:ind w:firstLine="720"/>
        <w:jc w:val="both"/>
        <w:rPr>
          <w:rFonts w:ascii="Times New Roman" w:eastAsia="Times New Roman" w:hAnsi="Times New Roman" w:cs="Times New Roman"/>
          <w:sz w:val="28"/>
          <w:szCs w:val="28"/>
          <w:lang w:eastAsia="ru-RU"/>
        </w:rPr>
      </w:pPr>
      <w:r w:rsidRPr="001C1E8C">
        <w:rPr>
          <w:rFonts w:ascii="Times New Roman" w:eastAsia="Times New Roman" w:hAnsi="Times New Roman" w:cs="Times New Roman"/>
          <w:sz w:val="28"/>
          <w:szCs w:val="28"/>
          <w:lang w:eastAsia="ru-RU"/>
        </w:rPr>
        <w:t>- «Обеспечение безопасности дорожного движения» –</w:t>
      </w:r>
      <w:r w:rsidRPr="001C1E8C">
        <w:t xml:space="preserve"> </w:t>
      </w:r>
      <w:r w:rsidRPr="001C1E8C">
        <w:rPr>
          <w:rFonts w:ascii="Times New Roman" w:eastAsia="Times New Roman" w:hAnsi="Times New Roman" w:cs="Times New Roman"/>
          <w:sz w:val="28"/>
          <w:szCs w:val="28"/>
          <w:lang w:eastAsia="ru-RU"/>
        </w:rPr>
        <w:t>2 показателя;</w:t>
      </w:r>
    </w:p>
    <w:p w:rsidR="00A539F0" w:rsidRPr="001C1E8C" w:rsidRDefault="00A539F0" w:rsidP="00FF396E">
      <w:pPr>
        <w:widowControl w:val="0"/>
        <w:pBdr>
          <w:top w:val="single" w:sz="4" w:space="0" w:color="FFFFFF"/>
          <w:left w:val="single" w:sz="4" w:space="0" w:color="FFFFFF"/>
          <w:bottom w:val="single" w:sz="4" w:space="5" w:color="FFFFFF"/>
          <w:right w:val="single" w:sz="4" w:space="0" w:color="FFFFFF"/>
        </w:pBdr>
        <w:suppressAutoHyphens w:val="0"/>
        <w:spacing w:after="0" w:line="240" w:lineRule="auto"/>
        <w:ind w:firstLine="720"/>
        <w:jc w:val="both"/>
        <w:rPr>
          <w:rFonts w:ascii="Times New Roman" w:eastAsia="Times New Roman" w:hAnsi="Times New Roman" w:cs="Times New Roman"/>
          <w:sz w:val="28"/>
          <w:szCs w:val="28"/>
          <w:lang w:eastAsia="ru-RU"/>
        </w:rPr>
      </w:pPr>
      <w:r w:rsidRPr="001C1E8C">
        <w:rPr>
          <w:rFonts w:ascii="Times New Roman" w:eastAsia="Times New Roman" w:hAnsi="Times New Roman" w:cs="Times New Roman"/>
          <w:sz w:val="28"/>
          <w:szCs w:val="28"/>
          <w:lang w:eastAsia="ru-RU"/>
        </w:rPr>
        <w:t>- «Развитие сельского хозяйства» - 3 показателя.</w:t>
      </w:r>
    </w:p>
    <w:p w:rsidR="00A539F0" w:rsidRPr="001C1E8C" w:rsidRDefault="00A539F0" w:rsidP="00FF396E">
      <w:pPr>
        <w:widowControl w:val="0"/>
        <w:pBdr>
          <w:top w:val="single" w:sz="4" w:space="0" w:color="FFFFFF"/>
          <w:left w:val="single" w:sz="4" w:space="0" w:color="FFFFFF"/>
          <w:bottom w:val="single" w:sz="4" w:space="5" w:color="FFFFFF"/>
          <w:right w:val="single" w:sz="4" w:space="0" w:color="FFFFFF"/>
        </w:pBdr>
        <w:suppressAutoHyphens w:val="0"/>
        <w:spacing w:after="0" w:line="240" w:lineRule="auto"/>
        <w:ind w:firstLine="720"/>
        <w:jc w:val="both"/>
        <w:rPr>
          <w:rFonts w:ascii="Times New Roman" w:eastAsia="Times New Roman" w:hAnsi="Times New Roman" w:cs="Times New Roman"/>
          <w:sz w:val="28"/>
          <w:szCs w:val="28"/>
          <w:lang w:eastAsia="ru-RU"/>
        </w:rPr>
      </w:pPr>
      <w:r w:rsidRPr="001C1E8C">
        <w:rPr>
          <w:rFonts w:ascii="Times New Roman" w:hAnsi="Times New Roman" w:cs="Times New Roman"/>
          <w:color w:val="060606"/>
          <w:sz w:val="28"/>
          <w:szCs w:val="28"/>
          <w:lang w:val="x-none"/>
        </w:rPr>
        <w:t xml:space="preserve">Основными причинами невыполнения плановых назначений показателей является </w:t>
      </w:r>
      <w:r w:rsidRPr="001C1E8C">
        <w:rPr>
          <w:rFonts w:ascii="Times New Roman" w:hAnsi="Times New Roman" w:cs="Times New Roman"/>
          <w:color w:val="060606"/>
          <w:sz w:val="28"/>
          <w:szCs w:val="28"/>
        </w:rPr>
        <w:t>сокращение численности населения (детей); отсутствие финансирования; расторжение (нарушение сроков) муниципальных контрактов подрядными организациями.</w:t>
      </w:r>
    </w:p>
    <w:p w:rsidR="00A539F0" w:rsidRPr="001C1E8C" w:rsidRDefault="00A539F0" w:rsidP="00FF396E">
      <w:pPr>
        <w:widowControl w:val="0"/>
        <w:pBdr>
          <w:top w:val="single" w:sz="4" w:space="0" w:color="FFFFFF"/>
          <w:left w:val="single" w:sz="4" w:space="0" w:color="FFFFFF"/>
          <w:bottom w:val="single" w:sz="4" w:space="5" w:color="FFFFFF"/>
          <w:right w:val="single" w:sz="4" w:space="0" w:color="FFFFFF"/>
        </w:pBdr>
        <w:suppressAutoHyphens w:val="0"/>
        <w:spacing w:after="0" w:line="240" w:lineRule="auto"/>
        <w:ind w:firstLine="720"/>
        <w:jc w:val="both"/>
        <w:rPr>
          <w:rFonts w:ascii="Times New Roman" w:eastAsia="Times New Roman" w:hAnsi="Times New Roman" w:cs="Times New Roman"/>
          <w:sz w:val="28"/>
          <w:szCs w:val="28"/>
          <w:lang w:eastAsia="ru-RU"/>
        </w:rPr>
      </w:pPr>
      <w:r w:rsidRPr="001C1E8C">
        <w:rPr>
          <w:rFonts w:ascii="Times New Roman" w:eastAsia="Times New Roman" w:hAnsi="Times New Roman" w:cs="Times New Roman"/>
          <w:sz w:val="28"/>
          <w:szCs w:val="28"/>
          <w:lang w:eastAsia="ru-RU"/>
        </w:rPr>
        <w:t>По 10 муниципальным программам достигнуты все целевые индикаторы и показатели: «Молодежная политика», «Развитие экономики», «Обеспечение жильем молодых семей», «Развитие жильно-коммунального хозяйства», «</w:t>
      </w:r>
      <w:r w:rsidRPr="001C1E8C">
        <w:rPr>
          <w:rFonts w:ascii="Times New Roman" w:eastAsia="Times New Roman" w:hAnsi="Times New Roman" w:cs="Times New Roman"/>
          <w:bCs/>
          <w:color w:val="060606"/>
          <w:sz w:val="28"/>
          <w:szCs w:val="28"/>
          <w:lang w:eastAsia="zh-CN"/>
        </w:rPr>
        <w:t>Профилактика правонарушений и обеспечение общественного порядка, противодействие терроризму и экстремизму</w:t>
      </w:r>
      <w:r w:rsidRPr="001C1E8C">
        <w:rPr>
          <w:rFonts w:ascii="Times New Roman" w:eastAsia="Times New Roman" w:hAnsi="Times New Roman" w:cs="Times New Roman"/>
          <w:sz w:val="28"/>
          <w:szCs w:val="28"/>
          <w:lang w:eastAsia="ru-RU"/>
        </w:rPr>
        <w:t>», «</w:t>
      </w:r>
      <w:r w:rsidRPr="001C1E8C">
        <w:rPr>
          <w:rFonts w:ascii="Times New Roman" w:eastAsia="Times New Roman" w:hAnsi="Times New Roman" w:cs="Times New Roman"/>
          <w:bCs/>
          <w:color w:val="060606"/>
          <w:sz w:val="28"/>
          <w:szCs w:val="28"/>
          <w:lang w:eastAsia="zh-CN"/>
        </w:rPr>
        <w:t>Благоустройство территорий населенных пунктов Кировского муниципального округа</w:t>
      </w:r>
      <w:r w:rsidRPr="001C1E8C">
        <w:rPr>
          <w:rFonts w:ascii="Times New Roman" w:eastAsia="Times New Roman" w:hAnsi="Times New Roman" w:cs="Times New Roman"/>
          <w:sz w:val="28"/>
          <w:szCs w:val="28"/>
          <w:lang w:eastAsia="ru-RU"/>
        </w:rPr>
        <w:t>», «Управление имуществом», «Управление финансами», «Социальная поддержка граждан Кировского муниципального округа», «Формирование современной городской среды».</w:t>
      </w:r>
    </w:p>
    <w:p w:rsidR="00A539F0" w:rsidRPr="00F13324" w:rsidRDefault="00A539F0" w:rsidP="00FF396E">
      <w:pPr>
        <w:widowControl w:val="0"/>
        <w:pBdr>
          <w:top w:val="single" w:sz="4" w:space="0" w:color="FFFFFF"/>
          <w:left w:val="single" w:sz="4" w:space="0" w:color="FFFFFF"/>
          <w:bottom w:val="single" w:sz="4" w:space="5" w:color="FFFFFF"/>
          <w:right w:val="single" w:sz="4" w:space="0" w:color="FFFFFF"/>
        </w:pBdr>
        <w:suppressAutoHyphens w:val="0"/>
        <w:spacing w:after="0" w:line="240" w:lineRule="auto"/>
        <w:ind w:firstLine="720"/>
        <w:jc w:val="both"/>
        <w:rPr>
          <w:rFonts w:ascii="Times New Roman" w:eastAsia="Times New Roman" w:hAnsi="Times New Roman" w:cs="Times New Roman"/>
          <w:sz w:val="28"/>
          <w:szCs w:val="28"/>
          <w:lang w:eastAsia="ru-RU"/>
        </w:rPr>
      </w:pPr>
      <w:r w:rsidRPr="00F13324">
        <w:rPr>
          <w:rFonts w:ascii="Times New Roman" w:eastAsia="Times New Roman" w:hAnsi="Times New Roman" w:cs="Times New Roman"/>
          <w:sz w:val="28"/>
          <w:szCs w:val="28"/>
          <w:lang w:eastAsia="ru-RU"/>
        </w:rPr>
        <w:t xml:space="preserve">Сведения о достижении значений целевых индикаторов и показателей решения задач за 2024 год приведены в </w:t>
      </w:r>
      <w:r>
        <w:rPr>
          <w:rFonts w:ascii="Times New Roman" w:eastAsia="Times New Roman" w:hAnsi="Times New Roman" w:cs="Times New Roman"/>
          <w:sz w:val="28"/>
          <w:szCs w:val="28"/>
          <w:lang w:eastAsia="ru-RU"/>
        </w:rPr>
        <w:t>П</w:t>
      </w:r>
      <w:r w:rsidRPr="00F13324">
        <w:rPr>
          <w:rFonts w:ascii="Times New Roman" w:eastAsia="Times New Roman" w:hAnsi="Times New Roman" w:cs="Times New Roman"/>
          <w:sz w:val="28"/>
          <w:szCs w:val="28"/>
          <w:lang w:eastAsia="ru-RU"/>
        </w:rPr>
        <w:t>риложении  1.</w:t>
      </w:r>
    </w:p>
    <w:p w:rsidR="00A539F0" w:rsidRDefault="00A539F0" w:rsidP="00FF396E">
      <w:pPr>
        <w:widowControl w:val="0"/>
        <w:suppressAutoHyphens w:val="0"/>
        <w:spacing w:after="0" w:line="240" w:lineRule="auto"/>
        <w:ind w:firstLine="709"/>
        <w:jc w:val="center"/>
        <w:rPr>
          <w:rFonts w:ascii="Times New Roman" w:eastAsia="Times New Roman" w:hAnsi="Times New Roman" w:cs="Times New Roman"/>
          <w:b/>
          <w:sz w:val="28"/>
          <w:szCs w:val="28"/>
          <w:lang w:eastAsia="zh-CN"/>
        </w:rPr>
      </w:pPr>
    </w:p>
    <w:p w:rsidR="00AD0750" w:rsidRPr="00AF4878" w:rsidRDefault="008904DD" w:rsidP="00FF396E">
      <w:pPr>
        <w:widowControl w:val="0"/>
        <w:suppressAutoHyphens w:val="0"/>
        <w:spacing w:after="0" w:line="240" w:lineRule="auto"/>
        <w:ind w:firstLine="709"/>
        <w:jc w:val="center"/>
      </w:pPr>
      <w:r w:rsidRPr="00AF4878">
        <w:rPr>
          <w:rFonts w:ascii="Times New Roman" w:eastAsia="Times New Roman" w:hAnsi="Times New Roman" w:cs="Times New Roman"/>
          <w:b/>
          <w:sz w:val="28"/>
          <w:szCs w:val="28"/>
          <w:lang w:eastAsia="zh-CN"/>
        </w:rPr>
        <w:t>4</w:t>
      </w:r>
      <w:r w:rsidR="00844A34" w:rsidRPr="00AF4878">
        <w:rPr>
          <w:rFonts w:ascii="Times New Roman" w:eastAsia="Times New Roman" w:hAnsi="Times New Roman" w:cs="Times New Roman"/>
          <w:b/>
          <w:sz w:val="28"/>
          <w:szCs w:val="28"/>
          <w:lang w:eastAsia="zh-CN"/>
        </w:rPr>
        <w:t xml:space="preserve">. Сведения о степени соответствия кассовых расходов бюджета </w:t>
      </w:r>
      <w:r w:rsidR="00D750C9" w:rsidRPr="00AF4878">
        <w:rPr>
          <w:rFonts w:ascii="Times New Roman" w:eastAsia="Times New Roman" w:hAnsi="Times New Roman" w:cs="Times New Roman"/>
          <w:b/>
          <w:sz w:val="28"/>
          <w:szCs w:val="28"/>
          <w:lang w:eastAsia="zh-CN"/>
        </w:rPr>
        <w:t xml:space="preserve">муниципального </w:t>
      </w:r>
      <w:r w:rsidR="00844A34" w:rsidRPr="00AF4878">
        <w:rPr>
          <w:rFonts w:ascii="Times New Roman" w:eastAsia="Times New Roman" w:hAnsi="Times New Roman" w:cs="Times New Roman"/>
          <w:b/>
          <w:sz w:val="28"/>
          <w:szCs w:val="28"/>
          <w:lang w:eastAsia="zh-CN"/>
        </w:rPr>
        <w:t xml:space="preserve">округа на реализацию муниципальных программ, фактических объемов налоговых расходов Кировского </w:t>
      </w:r>
      <w:r w:rsidR="00D750C9" w:rsidRPr="00AF4878">
        <w:rPr>
          <w:rFonts w:ascii="Times New Roman" w:eastAsia="Times New Roman" w:hAnsi="Times New Roman" w:cs="Times New Roman"/>
          <w:b/>
          <w:sz w:val="28"/>
          <w:szCs w:val="28"/>
          <w:lang w:eastAsia="zh-CN"/>
        </w:rPr>
        <w:t xml:space="preserve">муниципального </w:t>
      </w:r>
      <w:r w:rsidR="00844A34" w:rsidRPr="00AF4878">
        <w:rPr>
          <w:rFonts w:ascii="Times New Roman" w:eastAsia="Times New Roman" w:hAnsi="Times New Roman" w:cs="Times New Roman"/>
          <w:b/>
          <w:sz w:val="28"/>
          <w:szCs w:val="28"/>
          <w:lang w:eastAsia="zh-CN"/>
        </w:rPr>
        <w:t>округа Ставропольского края, фактических расходов участников муниципальных программ и фактических расходов за счет других источников финансового обеспечения муниципальных программ их запланированному уровню</w:t>
      </w:r>
    </w:p>
    <w:p w:rsidR="00AD0750" w:rsidRPr="00AF4878" w:rsidRDefault="00AD0750" w:rsidP="00FF396E">
      <w:pPr>
        <w:widowControl w:val="0"/>
        <w:suppressAutoHyphens w:val="0"/>
        <w:spacing w:after="0" w:line="240" w:lineRule="auto"/>
        <w:ind w:firstLine="709"/>
        <w:jc w:val="center"/>
        <w:rPr>
          <w:rFonts w:ascii="Times New Roman" w:eastAsia="Times New Roman" w:hAnsi="Times New Roman" w:cs="Times New Roman"/>
          <w:b/>
          <w:sz w:val="28"/>
          <w:szCs w:val="28"/>
          <w:lang w:eastAsia="zh-CN"/>
        </w:rPr>
      </w:pPr>
    </w:p>
    <w:p w:rsidR="00E102B9" w:rsidRPr="00F13324" w:rsidRDefault="00E102B9"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sidRPr="00F13324">
        <w:rPr>
          <w:rFonts w:ascii="Times New Roman" w:eastAsia="Times New Roman" w:hAnsi="Times New Roman" w:cs="Times New Roman"/>
          <w:sz w:val="28"/>
          <w:szCs w:val="28"/>
        </w:rPr>
        <w:t>Всего на реализацию муниципальных программ в 202</w:t>
      </w:r>
      <w:r w:rsidR="00F13324" w:rsidRPr="00F13324">
        <w:rPr>
          <w:rFonts w:ascii="Times New Roman" w:eastAsia="Times New Roman" w:hAnsi="Times New Roman" w:cs="Times New Roman"/>
          <w:sz w:val="28"/>
          <w:szCs w:val="28"/>
        </w:rPr>
        <w:t>4</w:t>
      </w:r>
      <w:r w:rsidRPr="00F13324">
        <w:rPr>
          <w:rFonts w:ascii="Times New Roman" w:eastAsia="Times New Roman" w:hAnsi="Times New Roman" w:cs="Times New Roman"/>
          <w:sz w:val="28"/>
          <w:szCs w:val="28"/>
        </w:rPr>
        <w:t xml:space="preserve"> году были предусмотрены бюд</w:t>
      </w:r>
      <w:r w:rsidR="009A3637" w:rsidRPr="00F13324">
        <w:rPr>
          <w:rFonts w:ascii="Times New Roman" w:eastAsia="Times New Roman" w:hAnsi="Times New Roman" w:cs="Times New Roman"/>
          <w:sz w:val="28"/>
          <w:szCs w:val="28"/>
        </w:rPr>
        <w:t xml:space="preserve">жетные ассигнования в сумме </w:t>
      </w:r>
      <w:r w:rsidR="00345740" w:rsidRPr="00F13324">
        <w:rPr>
          <w:rFonts w:ascii="Times New Roman" w:eastAsia="Times New Roman" w:hAnsi="Times New Roman" w:cs="Times New Roman"/>
          <w:sz w:val="28"/>
          <w:szCs w:val="28"/>
        </w:rPr>
        <w:t>2</w:t>
      </w:r>
      <w:r w:rsidR="00F13324">
        <w:rPr>
          <w:rFonts w:ascii="Times New Roman" w:eastAsia="Times New Roman" w:hAnsi="Times New Roman" w:cs="Times New Roman"/>
          <w:sz w:val="28"/>
          <w:szCs w:val="28"/>
        </w:rPr>
        <w:t>605,83</w:t>
      </w:r>
      <w:r w:rsidRPr="00F13324">
        <w:rPr>
          <w:rFonts w:ascii="Times New Roman" w:eastAsia="Times New Roman" w:hAnsi="Times New Roman" w:cs="Times New Roman"/>
          <w:sz w:val="28"/>
          <w:szCs w:val="28"/>
        </w:rPr>
        <w:t xml:space="preserve"> мл</w:t>
      </w:r>
      <w:r w:rsidR="00F13324">
        <w:rPr>
          <w:rFonts w:ascii="Times New Roman" w:eastAsia="Times New Roman" w:hAnsi="Times New Roman" w:cs="Times New Roman"/>
          <w:sz w:val="28"/>
          <w:szCs w:val="28"/>
        </w:rPr>
        <w:t>н</w:t>
      </w:r>
      <w:r w:rsidRPr="00F13324">
        <w:rPr>
          <w:rFonts w:ascii="Times New Roman" w:eastAsia="Times New Roman" w:hAnsi="Times New Roman" w:cs="Times New Roman"/>
          <w:sz w:val="28"/>
          <w:szCs w:val="28"/>
        </w:rPr>
        <w:t xml:space="preserve">. рублей,  в том числе </w:t>
      </w:r>
      <w:proofErr w:type="gramStart"/>
      <w:r w:rsidRPr="00F13324">
        <w:rPr>
          <w:rFonts w:ascii="Times New Roman" w:eastAsia="Times New Roman" w:hAnsi="Times New Roman" w:cs="Times New Roman"/>
          <w:sz w:val="28"/>
          <w:szCs w:val="28"/>
        </w:rPr>
        <w:t>из</w:t>
      </w:r>
      <w:proofErr w:type="gramEnd"/>
      <w:r w:rsidRPr="00F13324">
        <w:rPr>
          <w:rFonts w:ascii="Times New Roman" w:eastAsia="Times New Roman" w:hAnsi="Times New Roman" w:cs="Times New Roman"/>
          <w:sz w:val="28"/>
          <w:szCs w:val="28"/>
        </w:rPr>
        <w:t>:</w:t>
      </w:r>
    </w:p>
    <w:p w:rsidR="00E102B9" w:rsidRPr="00F13324" w:rsidRDefault="00E102B9"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sidRPr="00F13324">
        <w:rPr>
          <w:rFonts w:ascii="Times New Roman" w:eastAsia="Times New Roman" w:hAnsi="Times New Roman" w:cs="Times New Roman"/>
          <w:sz w:val="28"/>
          <w:szCs w:val="28"/>
        </w:rPr>
        <w:t xml:space="preserve">федерального бюджета – </w:t>
      </w:r>
      <w:r w:rsidR="00F13324" w:rsidRPr="00F13324">
        <w:rPr>
          <w:rFonts w:ascii="Times New Roman" w:eastAsia="Times New Roman" w:hAnsi="Times New Roman" w:cs="Times New Roman"/>
          <w:sz w:val="28"/>
          <w:szCs w:val="28"/>
        </w:rPr>
        <w:t>44,5</w:t>
      </w:r>
      <w:r w:rsidR="00A433B6">
        <w:rPr>
          <w:rFonts w:ascii="Times New Roman" w:eastAsia="Times New Roman" w:hAnsi="Times New Roman" w:cs="Times New Roman"/>
          <w:sz w:val="28"/>
          <w:szCs w:val="28"/>
        </w:rPr>
        <w:t xml:space="preserve"> млн. рублей</w:t>
      </w:r>
      <w:r w:rsidRPr="00F13324">
        <w:rPr>
          <w:rFonts w:ascii="Times New Roman" w:eastAsia="Times New Roman" w:hAnsi="Times New Roman" w:cs="Times New Roman"/>
          <w:sz w:val="28"/>
          <w:szCs w:val="28"/>
        </w:rPr>
        <w:t xml:space="preserve"> (</w:t>
      </w:r>
      <w:r w:rsidR="00F13324" w:rsidRPr="00F13324">
        <w:rPr>
          <w:rFonts w:ascii="Times New Roman" w:eastAsia="Times New Roman" w:hAnsi="Times New Roman" w:cs="Times New Roman"/>
          <w:sz w:val="28"/>
          <w:szCs w:val="28"/>
        </w:rPr>
        <w:t>1,9</w:t>
      </w:r>
      <w:r w:rsidRPr="00F13324">
        <w:rPr>
          <w:rFonts w:ascii="Times New Roman" w:eastAsia="Times New Roman" w:hAnsi="Times New Roman" w:cs="Times New Roman"/>
          <w:sz w:val="28"/>
          <w:szCs w:val="28"/>
        </w:rPr>
        <w:t xml:space="preserve"> процента от общей суммы),</w:t>
      </w:r>
    </w:p>
    <w:p w:rsidR="00E102B9" w:rsidRPr="00F13324" w:rsidRDefault="00E102B9"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sidRPr="00F13324">
        <w:rPr>
          <w:rFonts w:ascii="Times New Roman" w:eastAsia="Times New Roman" w:hAnsi="Times New Roman" w:cs="Times New Roman"/>
          <w:sz w:val="28"/>
          <w:szCs w:val="28"/>
        </w:rPr>
        <w:t xml:space="preserve">краевого бюджета – </w:t>
      </w:r>
      <w:r w:rsidR="00F13324" w:rsidRPr="00F13324">
        <w:rPr>
          <w:rFonts w:ascii="Times New Roman" w:eastAsia="Times New Roman" w:hAnsi="Times New Roman" w:cs="Times New Roman"/>
          <w:sz w:val="28"/>
          <w:szCs w:val="28"/>
        </w:rPr>
        <w:t>1623,94</w:t>
      </w:r>
      <w:r w:rsidRPr="00F13324">
        <w:rPr>
          <w:rFonts w:ascii="Times New Roman" w:eastAsia="Times New Roman" w:hAnsi="Times New Roman" w:cs="Times New Roman"/>
          <w:sz w:val="28"/>
          <w:szCs w:val="28"/>
        </w:rPr>
        <w:t xml:space="preserve"> млн. рублей (</w:t>
      </w:r>
      <w:r w:rsidR="00F13324" w:rsidRPr="00F13324">
        <w:rPr>
          <w:rFonts w:ascii="Times New Roman" w:eastAsia="Times New Roman" w:hAnsi="Times New Roman" w:cs="Times New Roman"/>
          <w:sz w:val="28"/>
          <w:szCs w:val="28"/>
        </w:rPr>
        <w:t>62,0</w:t>
      </w:r>
      <w:r w:rsidRPr="00F13324">
        <w:rPr>
          <w:rFonts w:ascii="Times New Roman" w:eastAsia="Times New Roman" w:hAnsi="Times New Roman" w:cs="Times New Roman"/>
          <w:sz w:val="28"/>
          <w:szCs w:val="28"/>
        </w:rPr>
        <w:t xml:space="preserve"> процента от общей суммы),</w:t>
      </w:r>
    </w:p>
    <w:p w:rsidR="00E102B9" w:rsidRPr="00F13324" w:rsidRDefault="00E102B9"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sidRPr="00F13324">
        <w:rPr>
          <w:rFonts w:ascii="Times New Roman" w:eastAsia="Times New Roman" w:hAnsi="Times New Roman" w:cs="Times New Roman"/>
          <w:sz w:val="28"/>
          <w:szCs w:val="28"/>
        </w:rPr>
        <w:t xml:space="preserve">бюджета </w:t>
      </w:r>
      <w:r w:rsidR="00D750C9" w:rsidRPr="00F13324">
        <w:rPr>
          <w:rFonts w:ascii="Times New Roman" w:eastAsia="Times New Roman" w:hAnsi="Times New Roman" w:cs="Times New Roman"/>
          <w:sz w:val="28"/>
          <w:szCs w:val="28"/>
        </w:rPr>
        <w:t xml:space="preserve">муниципального </w:t>
      </w:r>
      <w:r w:rsidRPr="00F13324">
        <w:rPr>
          <w:rFonts w:ascii="Times New Roman" w:eastAsia="Times New Roman" w:hAnsi="Times New Roman" w:cs="Times New Roman"/>
          <w:sz w:val="28"/>
          <w:szCs w:val="28"/>
        </w:rPr>
        <w:t xml:space="preserve">округа – </w:t>
      </w:r>
      <w:r w:rsidR="00F13324" w:rsidRPr="00F13324">
        <w:rPr>
          <w:rFonts w:ascii="Times New Roman" w:eastAsia="Times New Roman" w:hAnsi="Times New Roman" w:cs="Times New Roman"/>
          <w:sz w:val="28"/>
          <w:szCs w:val="28"/>
        </w:rPr>
        <w:t>935,1</w:t>
      </w:r>
      <w:r w:rsidRPr="00F13324">
        <w:rPr>
          <w:rFonts w:ascii="Times New Roman" w:eastAsia="Times New Roman" w:hAnsi="Times New Roman" w:cs="Times New Roman"/>
          <w:sz w:val="28"/>
          <w:szCs w:val="28"/>
        </w:rPr>
        <w:t xml:space="preserve"> млн. рублей (</w:t>
      </w:r>
      <w:r w:rsidR="00345740" w:rsidRPr="00F13324">
        <w:rPr>
          <w:rFonts w:ascii="Times New Roman" w:eastAsia="Times New Roman" w:hAnsi="Times New Roman" w:cs="Times New Roman"/>
          <w:sz w:val="28"/>
          <w:szCs w:val="28"/>
        </w:rPr>
        <w:t>3</w:t>
      </w:r>
      <w:r w:rsidR="00F13324" w:rsidRPr="00F13324">
        <w:rPr>
          <w:rFonts w:ascii="Times New Roman" w:eastAsia="Times New Roman" w:hAnsi="Times New Roman" w:cs="Times New Roman"/>
          <w:sz w:val="28"/>
          <w:szCs w:val="28"/>
        </w:rPr>
        <w:t>6,0</w:t>
      </w:r>
      <w:r w:rsidRPr="00F13324">
        <w:rPr>
          <w:rFonts w:ascii="Times New Roman" w:eastAsia="Times New Roman" w:hAnsi="Times New Roman" w:cs="Times New Roman"/>
          <w:sz w:val="28"/>
          <w:szCs w:val="28"/>
        </w:rPr>
        <w:t xml:space="preserve"> процент</w:t>
      </w:r>
      <w:r w:rsidR="00C3704E" w:rsidRPr="00F13324">
        <w:rPr>
          <w:rFonts w:ascii="Times New Roman" w:eastAsia="Times New Roman" w:hAnsi="Times New Roman" w:cs="Times New Roman"/>
          <w:sz w:val="28"/>
          <w:szCs w:val="28"/>
        </w:rPr>
        <w:t>ов</w:t>
      </w:r>
      <w:r w:rsidRPr="00F13324">
        <w:rPr>
          <w:rFonts w:ascii="Times New Roman" w:eastAsia="Times New Roman" w:hAnsi="Times New Roman" w:cs="Times New Roman"/>
          <w:sz w:val="28"/>
          <w:szCs w:val="28"/>
        </w:rPr>
        <w:t xml:space="preserve"> от общей суммы),</w:t>
      </w:r>
    </w:p>
    <w:p w:rsidR="00E102B9" w:rsidRDefault="00E102B9"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sidRPr="00F13324">
        <w:rPr>
          <w:rFonts w:ascii="Times New Roman" w:eastAsia="Times New Roman" w:hAnsi="Times New Roman" w:cs="Times New Roman"/>
          <w:sz w:val="28"/>
          <w:szCs w:val="28"/>
        </w:rPr>
        <w:lastRenderedPageBreak/>
        <w:t xml:space="preserve">внебюджетных источников – </w:t>
      </w:r>
      <w:r w:rsidR="00A433B6">
        <w:rPr>
          <w:rFonts w:ascii="Times New Roman" w:eastAsia="Times New Roman" w:hAnsi="Times New Roman" w:cs="Times New Roman"/>
          <w:sz w:val="28"/>
          <w:szCs w:val="28"/>
        </w:rPr>
        <w:t>2,2</w:t>
      </w:r>
      <w:r w:rsidR="009A3637" w:rsidRPr="00F13324">
        <w:rPr>
          <w:rFonts w:ascii="Times New Roman" w:eastAsia="Times New Roman" w:hAnsi="Times New Roman" w:cs="Times New Roman"/>
          <w:sz w:val="28"/>
          <w:szCs w:val="28"/>
        </w:rPr>
        <w:t xml:space="preserve"> </w:t>
      </w:r>
      <w:r w:rsidRPr="00F13324">
        <w:rPr>
          <w:rFonts w:ascii="Times New Roman" w:eastAsia="Times New Roman" w:hAnsi="Times New Roman" w:cs="Times New Roman"/>
          <w:sz w:val="28"/>
          <w:szCs w:val="28"/>
        </w:rPr>
        <w:t>млн. рублей (</w:t>
      </w:r>
      <w:r w:rsidR="00F13324" w:rsidRPr="00F13324">
        <w:rPr>
          <w:rFonts w:ascii="Times New Roman" w:eastAsia="Times New Roman" w:hAnsi="Times New Roman" w:cs="Times New Roman"/>
          <w:sz w:val="28"/>
          <w:szCs w:val="28"/>
        </w:rPr>
        <w:t>0,1 процента от общей суммы)</w:t>
      </w:r>
      <w:r w:rsidR="00A433B6">
        <w:rPr>
          <w:rFonts w:ascii="Times New Roman" w:eastAsia="Times New Roman" w:hAnsi="Times New Roman" w:cs="Times New Roman"/>
          <w:sz w:val="28"/>
          <w:szCs w:val="28"/>
        </w:rPr>
        <w:t>.</w:t>
      </w:r>
    </w:p>
    <w:p w:rsidR="00A433B6" w:rsidRPr="00F13324" w:rsidRDefault="00787B16"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также предусмотрены </w:t>
      </w:r>
      <w:r w:rsidR="00BB11DB">
        <w:rPr>
          <w:rFonts w:ascii="Times New Roman" w:eastAsia="Times New Roman" w:hAnsi="Times New Roman" w:cs="Times New Roman"/>
          <w:sz w:val="28"/>
          <w:szCs w:val="28"/>
        </w:rPr>
        <w:t xml:space="preserve">средства иных </w:t>
      </w:r>
      <w:r>
        <w:rPr>
          <w:rFonts w:ascii="Times New Roman" w:eastAsia="Times New Roman" w:hAnsi="Times New Roman" w:cs="Times New Roman"/>
          <w:sz w:val="28"/>
          <w:szCs w:val="28"/>
        </w:rPr>
        <w:t>внебюджетны</w:t>
      </w:r>
      <w:r w:rsidR="00BB11DB">
        <w:rPr>
          <w:rFonts w:ascii="Times New Roman" w:eastAsia="Times New Roman" w:hAnsi="Times New Roman" w:cs="Times New Roman"/>
          <w:sz w:val="28"/>
          <w:szCs w:val="28"/>
        </w:rPr>
        <w:t xml:space="preserve">х </w:t>
      </w:r>
      <w:r>
        <w:rPr>
          <w:rFonts w:ascii="Times New Roman" w:eastAsia="Times New Roman" w:hAnsi="Times New Roman" w:cs="Times New Roman"/>
          <w:sz w:val="28"/>
          <w:szCs w:val="28"/>
        </w:rPr>
        <w:t xml:space="preserve"> </w:t>
      </w:r>
      <w:r w:rsidR="00BB11DB">
        <w:rPr>
          <w:rFonts w:ascii="Times New Roman" w:eastAsia="Times New Roman" w:hAnsi="Times New Roman" w:cs="Times New Roman"/>
          <w:sz w:val="28"/>
          <w:szCs w:val="28"/>
        </w:rPr>
        <w:t>источников</w:t>
      </w:r>
      <w:r>
        <w:rPr>
          <w:rFonts w:ascii="Times New Roman" w:eastAsia="Times New Roman" w:hAnsi="Times New Roman" w:cs="Times New Roman"/>
          <w:sz w:val="28"/>
          <w:szCs w:val="28"/>
        </w:rPr>
        <w:t xml:space="preserve"> в сумме 2647,87 млн. рублей (из них средства участников муниципальной программы «Обеспечение жильем молодых семей» - 14,47 млн. рублей; средства инвест</w:t>
      </w:r>
      <w:r w:rsidR="00B21EA4">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ров </w:t>
      </w:r>
      <w:r w:rsidR="00B21EA4">
        <w:rPr>
          <w:rFonts w:ascii="Times New Roman" w:eastAsia="Times New Roman" w:hAnsi="Times New Roman" w:cs="Times New Roman"/>
          <w:sz w:val="28"/>
          <w:szCs w:val="28"/>
        </w:rPr>
        <w:t xml:space="preserve">муниципальной программы «Развитие экономики» - 2642,80 млн. рублей; </w:t>
      </w:r>
      <w:r w:rsidR="00BB11DB">
        <w:rPr>
          <w:rFonts w:ascii="Times New Roman" w:eastAsia="Times New Roman" w:hAnsi="Times New Roman" w:cs="Times New Roman"/>
          <w:sz w:val="28"/>
          <w:szCs w:val="28"/>
        </w:rPr>
        <w:t>средства организаторов муниципальной программы «Развитие жилищно-коммунального хозяйства» - 4,24 млн. рублей</w:t>
      </w:r>
      <w:r>
        <w:rPr>
          <w:rFonts w:ascii="Times New Roman" w:eastAsia="Times New Roman" w:hAnsi="Times New Roman" w:cs="Times New Roman"/>
          <w:sz w:val="28"/>
          <w:szCs w:val="28"/>
        </w:rPr>
        <w:t>)</w:t>
      </w:r>
      <w:r w:rsidR="00BB11DB">
        <w:rPr>
          <w:rFonts w:ascii="Times New Roman" w:eastAsia="Times New Roman" w:hAnsi="Times New Roman" w:cs="Times New Roman"/>
          <w:sz w:val="28"/>
          <w:szCs w:val="28"/>
        </w:rPr>
        <w:t>.</w:t>
      </w:r>
    </w:p>
    <w:p w:rsidR="00E102B9" w:rsidRDefault="00E102B9" w:rsidP="00FF396E">
      <w:pPr>
        <w:widowControl w:val="0"/>
        <w:suppressAutoHyphens w:val="0"/>
        <w:spacing w:after="0" w:line="240" w:lineRule="auto"/>
        <w:ind w:firstLine="709"/>
        <w:jc w:val="both"/>
        <w:rPr>
          <w:rFonts w:ascii="Times New Roman" w:eastAsia="Times New Roman" w:hAnsi="Times New Roman" w:cs="Times New Roman"/>
          <w:sz w:val="28"/>
          <w:szCs w:val="28"/>
          <w:highlight w:val="yellow"/>
        </w:rPr>
      </w:pPr>
    </w:p>
    <w:p w:rsidR="00E102B9" w:rsidRPr="00F13324" w:rsidRDefault="00E102B9" w:rsidP="00FF396E">
      <w:pPr>
        <w:widowControl w:val="0"/>
        <w:suppressAutoHyphens w:val="0"/>
        <w:spacing w:after="0" w:line="240" w:lineRule="auto"/>
        <w:jc w:val="center"/>
        <w:rPr>
          <w:rFonts w:ascii="Times New Roman" w:eastAsia="Times New Roman" w:hAnsi="Times New Roman" w:cs="Times New Roman"/>
          <w:b/>
          <w:bCs/>
          <w:i/>
          <w:iCs/>
          <w:sz w:val="28"/>
          <w:szCs w:val="28"/>
        </w:rPr>
      </w:pPr>
      <w:r w:rsidRPr="00F13324">
        <w:rPr>
          <w:rFonts w:ascii="Times New Roman" w:eastAsia="Times New Roman" w:hAnsi="Times New Roman" w:cs="Times New Roman"/>
          <w:b/>
          <w:bCs/>
          <w:i/>
          <w:iCs/>
          <w:sz w:val="28"/>
          <w:szCs w:val="28"/>
        </w:rPr>
        <w:t>Объем финансирования муниципальных программ в 202</w:t>
      </w:r>
      <w:r w:rsidR="00F13324" w:rsidRPr="00F13324">
        <w:rPr>
          <w:rFonts w:ascii="Times New Roman" w:eastAsia="Times New Roman" w:hAnsi="Times New Roman" w:cs="Times New Roman"/>
          <w:b/>
          <w:bCs/>
          <w:i/>
          <w:iCs/>
          <w:sz w:val="28"/>
          <w:szCs w:val="28"/>
        </w:rPr>
        <w:t xml:space="preserve">4 </w:t>
      </w:r>
      <w:r w:rsidRPr="00F13324">
        <w:rPr>
          <w:rFonts w:ascii="Times New Roman" w:eastAsia="Times New Roman" w:hAnsi="Times New Roman" w:cs="Times New Roman"/>
          <w:b/>
          <w:bCs/>
          <w:i/>
          <w:iCs/>
          <w:sz w:val="28"/>
          <w:szCs w:val="28"/>
        </w:rPr>
        <w:t xml:space="preserve">году, </w:t>
      </w:r>
    </w:p>
    <w:p w:rsidR="00E102B9" w:rsidRPr="00F13324" w:rsidRDefault="00E102B9" w:rsidP="00FF396E">
      <w:pPr>
        <w:widowControl w:val="0"/>
        <w:suppressAutoHyphens w:val="0"/>
        <w:spacing w:after="0" w:line="240" w:lineRule="auto"/>
        <w:jc w:val="center"/>
        <w:rPr>
          <w:rFonts w:ascii="Times New Roman" w:eastAsia="Times New Roman" w:hAnsi="Times New Roman" w:cs="Times New Roman"/>
          <w:sz w:val="28"/>
          <w:szCs w:val="28"/>
        </w:rPr>
      </w:pPr>
      <w:r w:rsidRPr="00F13324">
        <w:rPr>
          <w:rFonts w:ascii="Times New Roman" w:eastAsia="Times New Roman" w:hAnsi="Times New Roman" w:cs="Times New Roman"/>
          <w:b/>
          <w:bCs/>
          <w:i/>
          <w:iCs/>
          <w:sz w:val="28"/>
          <w:szCs w:val="28"/>
        </w:rPr>
        <w:t>млн. рублей</w:t>
      </w:r>
    </w:p>
    <w:p w:rsidR="00E102B9" w:rsidRPr="00F13324" w:rsidRDefault="00E102B9" w:rsidP="00A45718">
      <w:pPr>
        <w:widowControl w:val="0"/>
        <w:suppressAutoHyphens w:val="0"/>
        <w:spacing w:after="0" w:line="240" w:lineRule="auto"/>
        <w:jc w:val="both"/>
        <w:rPr>
          <w:rFonts w:ascii="Times New Roman" w:eastAsia="Times New Roman" w:hAnsi="Times New Roman" w:cs="Times New Roman"/>
          <w:color w:val="FF0000"/>
          <w:sz w:val="28"/>
          <w:szCs w:val="28"/>
          <w:highlight w:val="yellow"/>
        </w:rPr>
      </w:pPr>
      <w:r w:rsidRPr="00F13324">
        <w:rPr>
          <w:rFonts w:ascii="Times New Roman" w:eastAsia="Times New Roman" w:hAnsi="Times New Roman" w:cs="Times New Roman"/>
          <w:noProof/>
          <w:color w:val="FF0000"/>
          <w:sz w:val="28"/>
          <w:szCs w:val="28"/>
          <w:highlight w:val="yellow"/>
          <w:lang w:eastAsia="ru-RU"/>
        </w:rPr>
        <w:drawing>
          <wp:inline distT="0" distB="0" distL="0" distR="0" wp14:anchorId="2BEF5115" wp14:editId="170658B1">
            <wp:extent cx="6217920" cy="3173506"/>
            <wp:effectExtent l="0" t="0" r="0" b="82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5241" w:rsidRPr="00F13324" w:rsidRDefault="00355241" w:rsidP="00FF396E">
      <w:pPr>
        <w:widowControl w:val="0"/>
        <w:suppressAutoHyphens w:val="0"/>
        <w:spacing w:after="0" w:line="240" w:lineRule="auto"/>
        <w:ind w:firstLine="709"/>
        <w:jc w:val="both"/>
        <w:rPr>
          <w:rFonts w:ascii="Times New Roman" w:eastAsia="Times New Roman" w:hAnsi="Times New Roman" w:cs="Times New Roman"/>
          <w:color w:val="FF0000"/>
          <w:sz w:val="28"/>
          <w:szCs w:val="28"/>
          <w:highlight w:val="yellow"/>
        </w:rPr>
      </w:pPr>
    </w:p>
    <w:p w:rsidR="00E102B9" w:rsidRPr="00F13324" w:rsidRDefault="00E102B9"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sidRPr="00F13324">
        <w:rPr>
          <w:rFonts w:ascii="Times New Roman" w:eastAsia="Times New Roman" w:hAnsi="Times New Roman" w:cs="Times New Roman"/>
          <w:sz w:val="28"/>
          <w:szCs w:val="28"/>
        </w:rPr>
        <w:t xml:space="preserve">Кассовое исполнение расходов за счет всех </w:t>
      </w:r>
      <w:r w:rsidR="00931DB6" w:rsidRPr="00F13324">
        <w:rPr>
          <w:rFonts w:ascii="Times New Roman" w:eastAsia="Times New Roman" w:hAnsi="Times New Roman" w:cs="Times New Roman"/>
          <w:sz w:val="28"/>
          <w:szCs w:val="28"/>
        </w:rPr>
        <w:t>уровней</w:t>
      </w:r>
      <w:r w:rsidRPr="00F13324">
        <w:rPr>
          <w:rFonts w:ascii="Times New Roman" w:eastAsia="Times New Roman" w:hAnsi="Times New Roman" w:cs="Times New Roman"/>
          <w:sz w:val="28"/>
          <w:szCs w:val="28"/>
        </w:rPr>
        <w:t xml:space="preserve"> бюджетов на реализац</w:t>
      </w:r>
      <w:r w:rsidR="009A3637" w:rsidRPr="00F13324">
        <w:rPr>
          <w:rFonts w:ascii="Times New Roman" w:eastAsia="Times New Roman" w:hAnsi="Times New Roman" w:cs="Times New Roman"/>
          <w:sz w:val="28"/>
          <w:szCs w:val="28"/>
        </w:rPr>
        <w:t>ию муниципальных программ в 202</w:t>
      </w:r>
      <w:r w:rsidR="00F13324" w:rsidRPr="00F13324">
        <w:rPr>
          <w:rFonts w:ascii="Times New Roman" w:eastAsia="Times New Roman" w:hAnsi="Times New Roman" w:cs="Times New Roman"/>
          <w:sz w:val="28"/>
          <w:szCs w:val="28"/>
        </w:rPr>
        <w:t>4</w:t>
      </w:r>
      <w:r w:rsidRPr="00F13324">
        <w:rPr>
          <w:rFonts w:ascii="Times New Roman" w:eastAsia="Times New Roman" w:hAnsi="Times New Roman" w:cs="Times New Roman"/>
          <w:sz w:val="28"/>
          <w:szCs w:val="28"/>
        </w:rPr>
        <w:t xml:space="preserve"> году составило </w:t>
      </w:r>
      <w:r w:rsidR="00345740" w:rsidRPr="00F13324">
        <w:rPr>
          <w:rFonts w:ascii="Times New Roman" w:eastAsia="Times New Roman" w:hAnsi="Times New Roman" w:cs="Times New Roman"/>
          <w:sz w:val="28"/>
          <w:szCs w:val="28"/>
        </w:rPr>
        <w:t>2</w:t>
      </w:r>
      <w:r w:rsidR="00F13324" w:rsidRPr="00F13324">
        <w:rPr>
          <w:rFonts w:ascii="Times New Roman" w:eastAsia="Times New Roman" w:hAnsi="Times New Roman" w:cs="Times New Roman"/>
          <w:sz w:val="28"/>
          <w:szCs w:val="28"/>
        </w:rPr>
        <w:t>497,40</w:t>
      </w:r>
      <w:r w:rsidRPr="00F13324">
        <w:rPr>
          <w:rFonts w:ascii="Times New Roman" w:eastAsia="Times New Roman" w:hAnsi="Times New Roman" w:cs="Times New Roman"/>
          <w:sz w:val="28"/>
          <w:szCs w:val="28"/>
        </w:rPr>
        <w:t xml:space="preserve"> мл</w:t>
      </w:r>
      <w:r w:rsidR="00F13324" w:rsidRPr="00F13324">
        <w:rPr>
          <w:rFonts w:ascii="Times New Roman" w:eastAsia="Times New Roman" w:hAnsi="Times New Roman" w:cs="Times New Roman"/>
          <w:sz w:val="28"/>
          <w:szCs w:val="28"/>
        </w:rPr>
        <w:t>н</w:t>
      </w:r>
      <w:r w:rsidRPr="00F13324">
        <w:rPr>
          <w:rFonts w:ascii="Times New Roman" w:eastAsia="Times New Roman" w:hAnsi="Times New Roman" w:cs="Times New Roman"/>
          <w:sz w:val="28"/>
          <w:szCs w:val="28"/>
        </w:rPr>
        <w:t>. рублей (9</w:t>
      </w:r>
      <w:r w:rsidR="00C3704E" w:rsidRPr="00F13324">
        <w:rPr>
          <w:rFonts w:ascii="Times New Roman" w:eastAsia="Times New Roman" w:hAnsi="Times New Roman" w:cs="Times New Roman"/>
          <w:sz w:val="28"/>
          <w:szCs w:val="28"/>
        </w:rPr>
        <w:t>6</w:t>
      </w:r>
      <w:r w:rsidR="00345740" w:rsidRPr="00F13324">
        <w:rPr>
          <w:rFonts w:ascii="Times New Roman" w:eastAsia="Times New Roman" w:hAnsi="Times New Roman" w:cs="Times New Roman"/>
          <w:sz w:val="28"/>
          <w:szCs w:val="28"/>
        </w:rPr>
        <w:t xml:space="preserve"> </w:t>
      </w:r>
      <w:r w:rsidRPr="00F13324">
        <w:rPr>
          <w:rFonts w:ascii="Times New Roman" w:eastAsia="Times New Roman" w:hAnsi="Times New Roman" w:cs="Times New Roman"/>
          <w:sz w:val="28"/>
          <w:szCs w:val="28"/>
        </w:rPr>
        <w:t>процент</w:t>
      </w:r>
      <w:r w:rsidR="00345740" w:rsidRPr="00F13324">
        <w:rPr>
          <w:rFonts w:ascii="Times New Roman" w:eastAsia="Times New Roman" w:hAnsi="Times New Roman" w:cs="Times New Roman"/>
          <w:sz w:val="28"/>
          <w:szCs w:val="28"/>
        </w:rPr>
        <w:t>ов</w:t>
      </w:r>
      <w:r w:rsidRPr="00F13324">
        <w:rPr>
          <w:rFonts w:ascii="Times New Roman" w:eastAsia="Times New Roman" w:hAnsi="Times New Roman" w:cs="Times New Roman"/>
          <w:sz w:val="28"/>
          <w:szCs w:val="28"/>
        </w:rPr>
        <w:t xml:space="preserve"> от </w:t>
      </w:r>
      <w:r w:rsidR="00C3704E" w:rsidRPr="00F13324">
        <w:rPr>
          <w:rFonts w:ascii="Times New Roman" w:eastAsia="Times New Roman" w:hAnsi="Times New Roman" w:cs="Times New Roman"/>
          <w:sz w:val="28"/>
          <w:szCs w:val="28"/>
        </w:rPr>
        <w:t>предусмотренного на год объема)</w:t>
      </w:r>
      <w:r w:rsidRPr="00F13324">
        <w:rPr>
          <w:rFonts w:ascii="Times New Roman" w:eastAsia="Times New Roman" w:hAnsi="Times New Roman" w:cs="Times New Roman"/>
          <w:sz w:val="28"/>
          <w:szCs w:val="28"/>
        </w:rPr>
        <w:t>.</w:t>
      </w:r>
    </w:p>
    <w:p w:rsidR="00E102B9" w:rsidRPr="00A433B6" w:rsidRDefault="00E102B9" w:rsidP="00FF396E">
      <w:pPr>
        <w:widowControl w:val="0"/>
        <w:suppressAutoHyphens w:val="0"/>
        <w:spacing w:after="0" w:line="240" w:lineRule="auto"/>
        <w:ind w:firstLine="709"/>
        <w:jc w:val="both"/>
        <w:rPr>
          <w:rFonts w:ascii="Times New Roman" w:eastAsia="Times New Roman" w:hAnsi="Times New Roman" w:cs="Times New Roman"/>
          <w:sz w:val="28"/>
          <w:szCs w:val="28"/>
        </w:rPr>
      </w:pPr>
      <w:proofErr w:type="gramStart"/>
      <w:r w:rsidRPr="00A433B6">
        <w:rPr>
          <w:rFonts w:ascii="Times New Roman" w:eastAsia="Times New Roman" w:hAnsi="Times New Roman" w:cs="Times New Roman"/>
          <w:bCs/>
          <w:sz w:val="28"/>
          <w:szCs w:val="28"/>
          <w:lang w:eastAsia="ru-RU"/>
        </w:rPr>
        <w:t>В сравнении с 202</w:t>
      </w:r>
      <w:r w:rsidR="00F13324" w:rsidRPr="00A433B6">
        <w:rPr>
          <w:rFonts w:ascii="Times New Roman" w:eastAsia="Times New Roman" w:hAnsi="Times New Roman" w:cs="Times New Roman"/>
          <w:bCs/>
          <w:sz w:val="28"/>
          <w:szCs w:val="28"/>
          <w:lang w:eastAsia="ru-RU"/>
        </w:rPr>
        <w:t>3</w:t>
      </w:r>
      <w:r w:rsidRPr="00A433B6">
        <w:rPr>
          <w:rFonts w:ascii="Times New Roman" w:eastAsia="Times New Roman" w:hAnsi="Times New Roman" w:cs="Times New Roman"/>
          <w:bCs/>
          <w:sz w:val="28"/>
          <w:szCs w:val="28"/>
          <w:lang w:eastAsia="ru-RU"/>
        </w:rPr>
        <w:t xml:space="preserve"> годом сложилась следующая</w:t>
      </w:r>
      <w:r w:rsidR="009A3637" w:rsidRPr="00A433B6">
        <w:rPr>
          <w:rFonts w:ascii="Times New Roman" w:eastAsia="Times New Roman" w:hAnsi="Times New Roman" w:cs="Times New Roman"/>
          <w:bCs/>
          <w:sz w:val="28"/>
          <w:szCs w:val="28"/>
          <w:lang w:eastAsia="ru-RU"/>
        </w:rPr>
        <w:t xml:space="preserve"> динамика расходования средств: </w:t>
      </w:r>
      <w:r w:rsidR="00AD53F4" w:rsidRPr="00A433B6">
        <w:rPr>
          <w:rFonts w:ascii="Times New Roman" w:eastAsia="Times New Roman" w:hAnsi="Times New Roman" w:cs="Times New Roman"/>
          <w:bCs/>
          <w:sz w:val="28"/>
          <w:szCs w:val="28"/>
          <w:lang w:eastAsia="ru-RU"/>
        </w:rPr>
        <w:t xml:space="preserve">увеличился </w:t>
      </w:r>
      <w:r w:rsidRPr="00A433B6">
        <w:rPr>
          <w:rFonts w:ascii="Times New Roman" w:eastAsia="Times New Roman" w:hAnsi="Times New Roman" w:cs="Times New Roman"/>
          <w:bCs/>
          <w:sz w:val="28"/>
          <w:szCs w:val="28"/>
          <w:lang w:eastAsia="ru-RU"/>
        </w:rPr>
        <w:t xml:space="preserve">объем федеральных средств </w:t>
      </w:r>
      <w:r w:rsidR="00A433B6" w:rsidRPr="00A433B6">
        <w:rPr>
          <w:rFonts w:ascii="Times New Roman" w:eastAsia="Times New Roman" w:hAnsi="Times New Roman" w:cs="Times New Roman"/>
          <w:bCs/>
          <w:sz w:val="28"/>
          <w:szCs w:val="28"/>
          <w:lang w:eastAsia="ru-RU"/>
        </w:rPr>
        <w:t>на 3</w:t>
      </w:r>
      <w:r w:rsidRPr="00A433B6">
        <w:rPr>
          <w:rFonts w:ascii="Times New Roman" w:eastAsia="Times New Roman" w:hAnsi="Times New Roman" w:cs="Times New Roman"/>
          <w:bCs/>
          <w:sz w:val="28"/>
          <w:szCs w:val="28"/>
          <w:lang w:eastAsia="ru-RU"/>
        </w:rPr>
        <w:t xml:space="preserve"> процент</w:t>
      </w:r>
      <w:r w:rsidR="00A433B6" w:rsidRPr="00A433B6">
        <w:rPr>
          <w:rFonts w:ascii="Times New Roman" w:eastAsia="Times New Roman" w:hAnsi="Times New Roman" w:cs="Times New Roman"/>
          <w:bCs/>
          <w:sz w:val="28"/>
          <w:szCs w:val="28"/>
          <w:lang w:eastAsia="ru-RU"/>
        </w:rPr>
        <w:t>а</w:t>
      </w:r>
      <w:r w:rsidRPr="00A433B6">
        <w:rPr>
          <w:rFonts w:ascii="Times New Roman" w:eastAsia="Times New Roman" w:hAnsi="Times New Roman" w:cs="Times New Roman"/>
          <w:bCs/>
          <w:sz w:val="28"/>
          <w:szCs w:val="28"/>
          <w:lang w:eastAsia="ru-RU"/>
        </w:rPr>
        <w:t xml:space="preserve"> (с </w:t>
      </w:r>
      <w:r w:rsidR="00F13324" w:rsidRPr="00A433B6">
        <w:rPr>
          <w:rFonts w:ascii="Times New Roman" w:eastAsia="Times New Roman" w:hAnsi="Times New Roman" w:cs="Times New Roman"/>
          <w:bCs/>
          <w:sz w:val="28"/>
          <w:szCs w:val="28"/>
          <w:lang w:eastAsia="ru-RU"/>
        </w:rPr>
        <w:t xml:space="preserve">43,22 </w:t>
      </w:r>
      <w:r w:rsidRPr="00A433B6">
        <w:rPr>
          <w:rFonts w:ascii="Times New Roman" w:eastAsia="Times New Roman" w:hAnsi="Times New Roman" w:cs="Times New Roman"/>
          <w:bCs/>
          <w:sz w:val="28"/>
          <w:szCs w:val="28"/>
          <w:lang w:eastAsia="ru-RU"/>
        </w:rPr>
        <w:t xml:space="preserve">до </w:t>
      </w:r>
      <w:r w:rsidR="00F13324" w:rsidRPr="00A433B6">
        <w:rPr>
          <w:rFonts w:ascii="Times New Roman" w:eastAsia="Times New Roman" w:hAnsi="Times New Roman" w:cs="Times New Roman"/>
          <w:bCs/>
          <w:sz w:val="28"/>
          <w:szCs w:val="28"/>
          <w:lang w:eastAsia="ru-RU"/>
        </w:rPr>
        <w:t xml:space="preserve">44,5 </w:t>
      </w:r>
      <w:r w:rsidRPr="00A433B6">
        <w:rPr>
          <w:rFonts w:ascii="Times New Roman" w:eastAsia="Times New Roman" w:hAnsi="Times New Roman" w:cs="Times New Roman"/>
          <w:bCs/>
          <w:sz w:val="28"/>
          <w:szCs w:val="28"/>
          <w:lang w:eastAsia="ru-RU"/>
        </w:rPr>
        <w:t xml:space="preserve">млн. рублей), краевого бюджета на </w:t>
      </w:r>
      <w:r w:rsidR="00A433B6" w:rsidRPr="00A433B6">
        <w:rPr>
          <w:rFonts w:ascii="Times New Roman" w:eastAsia="Times New Roman" w:hAnsi="Times New Roman" w:cs="Times New Roman"/>
          <w:bCs/>
          <w:sz w:val="28"/>
          <w:szCs w:val="28"/>
          <w:lang w:eastAsia="ru-RU"/>
        </w:rPr>
        <w:t>28</w:t>
      </w:r>
      <w:r w:rsidRPr="00A433B6">
        <w:rPr>
          <w:rFonts w:ascii="Times New Roman" w:eastAsia="Times New Roman" w:hAnsi="Times New Roman" w:cs="Times New Roman"/>
          <w:bCs/>
          <w:sz w:val="28"/>
          <w:szCs w:val="28"/>
          <w:lang w:eastAsia="ru-RU"/>
        </w:rPr>
        <w:t xml:space="preserve"> процент</w:t>
      </w:r>
      <w:r w:rsidR="00BA5602" w:rsidRPr="00A433B6">
        <w:rPr>
          <w:rFonts w:ascii="Times New Roman" w:eastAsia="Times New Roman" w:hAnsi="Times New Roman" w:cs="Times New Roman"/>
          <w:bCs/>
          <w:sz w:val="28"/>
          <w:szCs w:val="28"/>
          <w:lang w:eastAsia="ru-RU"/>
        </w:rPr>
        <w:t>ов</w:t>
      </w:r>
      <w:r w:rsidRPr="00A433B6">
        <w:rPr>
          <w:rFonts w:ascii="Times New Roman" w:eastAsia="Times New Roman" w:hAnsi="Times New Roman" w:cs="Times New Roman"/>
          <w:bCs/>
          <w:sz w:val="28"/>
          <w:szCs w:val="28"/>
          <w:lang w:eastAsia="ru-RU"/>
        </w:rPr>
        <w:t xml:space="preserve"> (с </w:t>
      </w:r>
      <w:r w:rsidR="00F13324" w:rsidRPr="00A433B6">
        <w:rPr>
          <w:rFonts w:ascii="Times New Roman" w:eastAsia="Times New Roman" w:hAnsi="Times New Roman" w:cs="Times New Roman"/>
          <w:bCs/>
          <w:sz w:val="28"/>
          <w:szCs w:val="28"/>
          <w:lang w:eastAsia="ru-RU"/>
        </w:rPr>
        <w:t xml:space="preserve">1272,51 </w:t>
      </w:r>
      <w:r w:rsidRPr="00A433B6">
        <w:rPr>
          <w:rFonts w:ascii="Times New Roman" w:eastAsia="Times New Roman" w:hAnsi="Times New Roman" w:cs="Times New Roman"/>
          <w:bCs/>
          <w:sz w:val="28"/>
          <w:szCs w:val="28"/>
          <w:lang w:eastAsia="ru-RU"/>
        </w:rPr>
        <w:t xml:space="preserve">до </w:t>
      </w:r>
      <w:r w:rsidR="00F13324" w:rsidRPr="00A433B6">
        <w:rPr>
          <w:rFonts w:ascii="Times New Roman" w:eastAsia="Times New Roman" w:hAnsi="Times New Roman" w:cs="Times New Roman"/>
          <w:bCs/>
          <w:sz w:val="28"/>
          <w:szCs w:val="28"/>
          <w:lang w:eastAsia="ru-RU"/>
        </w:rPr>
        <w:t xml:space="preserve">1623,94 </w:t>
      </w:r>
      <w:r w:rsidRPr="00A433B6">
        <w:rPr>
          <w:rFonts w:ascii="Times New Roman" w:eastAsia="Times New Roman" w:hAnsi="Times New Roman" w:cs="Times New Roman"/>
          <w:bCs/>
          <w:sz w:val="28"/>
          <w:szCs w:val="28"/>
          <w:lang w:eastAsia="ru-RU"/>
        </w:rPr>
        <w:t>млн. рублей),</w:t>
      </w:r>
      <w:r w:rsidR="00424D9D" w:rsidRPr="00A433B6">
        <w:rPr>
          <w:rFonts w:ascii="Times New Roman" w:eastAsia="Times New Roman" w:hAnsi="Times New Roman" w:cs="Times New Roman"/>
          <w:bCs/>
          <w:sz w:val="28"/>
          <w:szCs w:val="28"/>
          <w:lang w:eastAsia="ru-RU"/>
        </w:rPr>
        <w:t xml:space="preserve"> </w:t>
      </w:r>
      <w:r w:rsidR="00A433B6" w:rsidRPr="00A433B6">
        <w:rPr>
          <w:rFonts w:ascii="Times New Roman" w:eastAsia="Times New Roman" w:hAnsi="Times New Roman" w:cs="Times New Roman"/>
          <w:bCs/>
          <w:sz w:val="28"/>
          <w:szCs w:val="28"/>
          <w:lang w:eastAsia="ru-RU"/>
        </w:rPr>
        <w:t>муниципального округа на 19 процентов (с 788,67 до 935,10 млн. рублей</w:t>
      </w:r>
      <w:r w:rsidR="00C06378">
        <w:rPr>
          <w:rFonts w:ascii="Times New Roman" w:eastAsia="Times New Roman" w:hAnsi="Times New Roman" w:cs="Times New Roman"/>
          <w:bCs/>
          <w:sz w:val="28"/>
          <w:szCs w:val="28"/>
          <w:lang w:eastAsia="ru-RU"/>
        </w:rPr>
        <w:t>,</w:t>
      </w:r>
      <w:r w:rsidR="00AD53F4" w:rsidRPr="00A433B6">
        <w:rPr>
          <w:rFonts w:ascii="Times New Roman" w:eastAsia="Times New Roman" w:hAnsi="Times New Roman" w:cs="Times New Roman"/>
          <w:bCs/>
          <w:sz w:val="28"/>
          <w:szCs w:val="28"/>
          <w:lang w:eastAsia="ru-RU"/>
        </w:rPr>
        <w:t xml:space="preserve"> </w:t>
      </w:r>
      <w:r w:rsidR="00424D9D" w:rsidRPr="00A433B6">
        <w:rPr>
          <w:rFonts w:ascii="Times New Roman" w:eastAsia="Times New Roman" w:hAnsi="Times New Roman" w:cs="Times New Roman"/>
          <w:bCs/>
          <w:sz w:val="28"/>
          <w:szCs w:val="28"/>
          <w:lang w:eastAsia="ru-RU"/>
        </w:rPr>
        <w:t xml:space="preserve">внебюджетных средств </w:t>
      </w:r>
      <w:r w:rsidR="00C06378">
        <w:rPr>
          <w:rFonts w:ascii="Times New Roman" w:eastAsia="Times New Roman" w:hAnsi="Times New Roman" w:cs="Times New Roman"/>
          <w:bCs/>
          <w:sz w:val="28"/>
          <w:szCs w:val="28"/>
          <w:lang w:eastAsia="ru-RU"/>
        </w:rPr>
        <w:t>в 115 раз</w:t>
      </w:r>
      <w:r w:rsidR="00A433B6" w:rsidRPr="00A433B6">
        <w:rPr>
          <w:rFonts w:ascii="Times New Roman" w:eastAsia="Times New Roman" w:hAnsi="Times New Roman" w:cs="Times New Roman"/>
          <w:bCs/>
          <w:sz w:val="28"/>
          <w:szCs w:val="28"/>
          <w:lang w:eastAsia="ru-RU"/>
        </w:rPr>
        <w:t xml:space="preserve"> </w:t>
      </w:r>
      <w:r w:rsidR="00424D9D" w:rsidRPr="00A433B6">
        <w:rPr>
          <w:rFonts w:ascii="Times New Roman" w:eastAsia="Times New Roman" w:hAnsi="Times New Roman" w:cs="Times New Roman"/>
          <w:bCs/>
          <w:sz w:val="28"/>
          <w:szCs w:val="28"/>
          <w:lang w:eastAsia="ru-RU"/>
        </w:rPr>
        <w:t xml:space="preserve">(с </w:t>
      </w:r>
      <w:r w:rsidR="00C06378">
        <w:rPr>
          <w:rFonts w:ascii="Times New Roman" w:eastAsia="Times New Roman" w:hAnsi="Times New Roman" w:cs="Times New Roman"/>
          <w:bCs/>
          <w:sz w:val="28"/>
          <w:szCs w:val="28"/>
          <w:lang w:eastAsia="ru-RU"/>
        </w:rPr>
        <w:t>22,9</w:t>
      </w:r>
      <w:r w:rsidR="00424D9D" w:rsidRPr="00A433B6">
        <w:rPr>
          <w:rFonts w:ascii="Times New Roman" w:eastAsia="Times New Roman" w:hAnsi="Times New Roman" w:cs="Times New Roman"/>
          <w:bCs/>
          <w:sz w:val="28"/>
          <w:szCs w:val="28"/>
          <w:lang w:eastAsia="ru-RU"/>
        </w:rPr>
        <w:t xml:space="preserve"> до </w:t>
      </w:r>
      <w:r w:rsidR="00C06378">
        <w:rPr>
          <w:rFonts w:ascii="Times New Roman" w:eastAsia="Times New Roman" w:hAnsi="Times New Roman" w:cs="Times New Roman"/>
          <w:bCs/>
          <w:sz w:val="28"/>
          <w:szCs w:val="28"/>
          <w:lang w:eastAsia="ru-RU"/>
        </w:rPr>
        <w:t>2650,07</w:t>
      </w:r>
      <w:r w:rsidR="00424D9D" w:rsidRPr="00A433B6">
        <w:rPr>
          <w:rFonts w:ascii="Times New Roman" w:eastAsia="Times New Roman" w:hAnsi="Times New Roman" w:cs="Times New Roman"/>
          <w:bCs/>
          <w:sz w:val="28"/>
          <w:szCs w:val="28"/>
          <w:lang w:eastAsia="ru-RU"/>
        </w:rPr>
        <w:t xml:space="preserve"> млн. рублей)</w:t>
      </w:r>
      <w:r w:rsidR="00A433B6">
        <w:rPr>
          <w:rFonts w:ascii="Times New Roman" w:eastAsia="Times New Roman" w:hAnsi="Times New Roman" w:cs="Times New Roman"/>
          <w:bCs/>
          <w:sz w:val="28"/>
          <w:szCs w:val="28"/>
          <w:lang w:eastAsia="ru-RU"/>
        </w:rPr>
        <w:t>.</w:t>
      </w:r>
      <w:proofErr w:type="gramEnd"/>
    </w:p>
    <w:p w:rsidR="003B3149" w:rsidRDefault="003B3149" w:rsidP="00FF396E">
      <w:pPr>
        <w:widowControl w:val="0"/>
        <w:suppressAutoHyphens w:val="0"/>
        <w:spacing w:after="0" w:line="240" w:lineRule="auto"/>
        <w:ind w:firstLine="709"/>
        <w:jc w:val="both"/>
        <w:rPr>
          <w:rFonts w:ascii="Times New Roman" w:eastAsia="Times New Roman" w:hAnsi="Times New Roman" w:cs="Times New Roman"/>
          <w:sz w:val="28"/>
          <w:szCs w:val="28"/>
          <w:highlight w:val="yellow"/>
        </w:rPr>
      </w:pPr>
    </w:p>
    <w:p w:rsidR="00A45718" w:rsidRDefault="00A45718" w:rsidP="00FF396E">
      <w:pPr>
        <w:widowControl w:val="0"/>
        <w:suppressAutoHyphens w:val="0"/>
        <w:spacing w:after="0" w:line="240" w:lineRule="auto"/>
        <w:jc w:val="center"/>
        <w:rPr>
          <w:rFonts w:ascii="Times New Roman" w:eastAsia="Times New Roman" w:hAnsi="Times New Roman" w:cs="Times New Roman"/>
          <w:b/>
          <w:i/>
          <w:sz w:val="28"/>
          <w:szCs w:val="28"/>
        </w:rPr>
      </w:pPr>
    </w:p>
    <w:p w:rsidR="00A45718" w:rsidRDefault="00A45718" w:rsidP="00FF396E">
      <w:pPr>
        <w:widowControl w:val="0"/>
        <w:suppressAutoHyphens w:val="0"/>
        <w:spacing w:after="0" w:line="240" w:lineRule="auto"/>
        <w:jc w:val="center"/>
        <w:rPr>
          <w:rFonts w:ascii="Times New Roman" w:eastAsia="Times New Roman" w:hAnsi="Times New Roman" w:cs="Times New Roman"/>
          <w:b/>
          <w:i/>
          <w:sz w:val="28"/>
          <w:szCs w:val="28"/>
        </w:rPr>
      </w:pPr>
    </w:p>
    <w:p w:rsidR="00A45718" w:rsidRDefault="00A45718" w:rsidP="00FF396E">
      <w:pPr>
        <w:widowControl w:val="0"/>
        <w:suppressAutoHyphens w:val="0"/>
        <w:spacing w:after="0" w:line="240" w:lineRule="auto"/>
        <w:jc w:val="center"/>
        <w:rPr>
          <w:rFonts w:ascii="Times New Roman" w:eastAsia="Times New Roman" w:hAnsi="Times New Roman" w:cs="Times New Roman"/>
          <w:b/>
          <w:i/>
          <w:sz w:val="28"/>
          <w:szCs w:val="28"/>
        </w:rPr>
      </w:pPr>
    </w:p>
    <w:p w:rsidR="00A45718" w:rsidRDefault="00A45718" w:rsidP="00FF396E">
      <w:pPr>
        <w:widowControl w:val="0"/>
        <w:suppressAutoHyphens w:val="0"/>
        <w:spacing w:after="0" w:line="240" w:lineRule="auto"/>
        <w:jc w:val="center"/>
        <w:rPr>
          <w:rFonts w:ascii="Times New Roman" w:eastAsia="Times New Roman" w:hAnsi="Times New Roman" w:cs="Times New Roman"/>
          <w:b/>
          <w:i/>
          <w:sz w:val="28"/>
          <w:szCs w:val="28"/>
        </w:rPr>
      </w:pPr>
    </w:p>
    <w:p w:rsidR="00A45718" w:rsidRDefault="00A45718" w:rsidP="00FF396E">
      <w:pPr>
        <w:widowControl w:val="0"/>
        <w:suppressAutoHyphens w:val="0"/>
        <w:spacing w:after="0" w:line="240" w:lineRule="auto"/>
        <w:jc w:val="center"/>
        <w:rPr>
          <w:rFonts w:ascii="Times New Roman" w:eastAsia="Times New Roman" w:hAnsi="Times New Roman" w:cs="Times New Roman"/>
          <w:b/>
          <w:i/>
          <w:sz w:val="28"/>
          <w:szCs w:val="28"/>
        </w:rPr>
      </w:pPr>
    </w:p>
    <w:p w:rsidR="00A45718" w:rsidRDefault="00A45718" w:rsidP="00FF396E">
      <w:pPr>
        <w:widowControl w:val="0"/>
        <w:suppressAutoHyphens w:val="0"/>
        <w:spacing w:after="0" w:line="240" w:lineRule="auto"/>
        <w:jc w:val="center"/>
        <w:rPr>
          <w:rFonts w:ascii="Times New Roman" w:eastAsia="Times New Roman" w:hAnsi="Times New Roman" w:cs="Times New Roman"/>
          <w:b/>
          <w:i/>
          <w:sz w:val="28"/>
          <w:szCs w:val="28"/>
        </w:rPr>
      </w:pPr>
    </w:p>
    <w:p w:rsidR="00A45718" w:rsidRDefault="00A45718" w:rsidP="00FF396E">
      <w:pPr>
        <w:widowControl w:val="0"/>
        <w:suppressAutoHyphens w:val="0"/>
        <w:spacing w:after="0" w:line="240" w:lineRule="auto"/>
        <w:jc w:val="center"/>
        <w:rPr>
          <w:rFonts w:ascii="Times New Roman" w:eastAsia="Times New Roman" w:hAnsi="Times New Roman" w:cs="Times New Roman"/>
          <w:b/>
          <w:i/>
          <w:sz w:val="28"/>
          <w:szCs w:val="28"/>
        </w:rPr>
      </w:pPr>
    </w:p>
    <w:p w:rsidR="00E102B9" w:rsidRPr="005F60B8" w:rsidRDefault="00E102B9" w:rsidP="00FF396E">
      <w:pPr>
        <w:widowControl w:val="0"/>
        <w:suppressAutoHyphens w:val="0"/>
        <w:spacing w:after="0" w:line="240" w:lineRule="auto"/>
        <w:jc w:val="center"/>
        <w:rPr>
          <w:rFonts w:ascii="Times New Roman" w:eastAsia="Times New Roman" w:hAnsi="Times New Roman" w:cs="Times New Roman"/>
          <w:b/>
          <w:i/>
          <w:sz w:val="28"/>
          <w:szCs w:val="28"/>
        </w:rPr>
      </w:pPr>
      <w:r w:rsidRPr="005F60B8">
        <w:rPr>
          <w:rFonts w:ascii="Times New Roman" w:eastAsia="Times New Roman" w:hAnsi="Times New Roman" w:cs="Times New Roman"/>
          <w:b/>
          <w:i/>
          <w:sz w:val="28"/>
          <w:szCs w:val="28"/>
        </w:rPr>
        <w:t>Фактические расходы на реализацию муниципальных программ, в разрезе источников финансирования</w:t>
      </w:r>
    </w:p>
    <w:p w:rsidR="00E102B9" w:rsidRPr="005F60B8" w:rsidRDefault="00E102B9" w:rsidP="00A45718">
      <w:pPr>
        <w:widowControl w:val="0"/>
        <w:suppressAutoHyphens w:val="0"/>
        <w:spacing w:after="0" w:line="240" w:lineRule="auto"/>
        <w:jc w:val="center"/>
        <w:rPr>
          <w:rFonts w:ascii="Times New Roman" w:eastAsia="Times New Roman" w:hAnsi="Times New Roman" w:cs="Times New Roman"/>
          <w:b/>
          <w:i/>
          <w:color w:val="FF0000"/>
          <w:sz w:val="28"/>
          <w:szCs w:val="28"/>
        </w:rPr>
      </w:pPr>
      <w:r w:rsidRPr="005F60B8">
        <w:rPr>
          <w:rFonts w:ascii="Times New Roman" w:eastAsia="Times New Roman" w:hAnsi="Times New Roman" w:cs="Times New Roman"/>
          <w:b/>
          <w:i/>
          <w:noProof/>
          <w:color w:val="FF0000"/>
          <w:sz w:val="28"/>
          <w:szCs w:val="28"/>
          <w:lang w:eastAsia="ru-RU"/>
        </w:rPr>
        <w:lastRenderedPageBreak/>
        <w:drawing>
          <wp:inline distT="0" distB="0" distL="0" distR="0" wp14:anchorId="69852B68" wp14:editId="34DF1BF5">
            <wp:extent cx="5895190" cy="1979407"/>
            <wp:effectExtent l="0" t="0" r="0" b="19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6801" w:rsidRDefault="00E102B9" w:rsidP="00FF396E">
      <w:pPr>
        <w:widowControl w:val="0"/>
        <w:suppressAutoHyphens w:val="0"/>
        <w:spacing w:after="0" w:line="240" w:lineRule="auto"/>
        <w:ind w:firstLine="709"/>
        <w:jc w:val="both"/>
        <w:rPr>
          <w:rFonts w:ascii="Times New Roman" w:eastAsia="Times New Roman" w:hAnsi="Times New Roman" w:cs="Times New Roman"/>
          <w:sz w:val="28"/>
          <w:szCs w:val="28"/>
        </w:rPr>
      </w:pPr>
      <w:proofErr w:type="gramStart"/>
      <w:r w:rsidRPr="005F60B8">
        <w:rPr>
          <w:rFonts w:ascii="Times New Roman" w:eastAsia="Times New Roman" w:hAnsi="Times New Roman" w:cs="Times New Roman"/>
          <w:sz w:val="28"/>
          <w:szCs w:val="28"/>
        </w:rPr>
        <w:t xml:space="preserve">Наибольший удельный вес в структуре расходов Кировского </w:t>
      </w:r>
      <w:r w:rsidR="00D750C9" w:rsidRPr="005F60B8">
        <w:rPr>
          <w:rFonts w:ascii="Times New Roman" w:eastAsia="Times New Roman" w:hAnsi="Times New Roman" w:cs="Times New Roman"/>
          <w:sz w:val="28"/>
          <w:szCs w:val="28"/>
        </w:rPr>
        <w:t xml:space="preserve">муниципального </w:t>
      </w:r>
      <w:r w:rsidRPr="005F60B8">
        <w:rPr>
          <w:rFonts w:ascii="Times New Roman" w:eastAsia="Times New Roman" w:hAnsi="Times New Roman" w:cs="Times New Roman"/>
          <w:sz w:val="28"/>
          <w:szCs w:val="28"/>
        </w:rPr>
        <w:t>округа</w:t>
      </w:r>
      <w:r w:rsidRPr="00686AFB">
        <w:rPr>
          <w:rFonts w:ascii="Times New Roman" w:eastAsia="Times New Roman" w:hAnsi="Times New Roman" w:cs="Times New Roman"/>
          <w:sz w:val="28"/>
          <w:szCs w:val="28"/>
        </w:rPr>
        <w:t xml:space="preserve"> приходился на муниципальные </w:t>
      </w:r>
      <w:r w:rsidRPr="005F6801">
        <w:rPr>
          <w:rFonts w:ascii="Times New Roman" w:eastAsia="Times New Roman" w:hAnsi="Times New Roman" w:cs="Times New Roman"/>
          <w:sz w:val="28"/>
          <w:szCs w:val="28"/>
        </w:rPr>
        <w:t xml:space="preserve">программы </w:t>
      </w:r>
      <w:r w:rsidR="005F6801" w:rsidRPr="005F6801">
        <w:rPr>
          <w:rFonts w:ascii="Times New Roman" w:eastAsia="Times New Roman" w:hAnsi="Times New Roman" w:cs="Times New Roman"/>
          <w:sz w:val="28"/>
          <w:szCs w:val="28"/>
        </w:rPr>
        <w:t>«Развитие образования» (1286,54 млн. рублей или 49 процентов от общих кассовых расходов), «Развитие культуры» (253,43 млн. рублей или 10 процентов от общих кассовых расходов), «Социальная поддержка граждан Кировского муниципального округа» (313,56 млн. рублей или 12 процентов от общих кассовых расходов) и «Обеспечение безопасности дорожного движения» (418,56 млн</w:t>
      </w:r>
      <w:proofErr w:type="gramEnd"/>
      <w:r w:rsidR="005F6801" w:rsidRPr="005F6801">
        <w:rPr>
          <w:rFonts w:ascii="Times New Roman" w:eastAsia="Times New Roman" w:hAnsi="Times New Roman" w:cs="Times New Roman"/>
          <w:sz w:val="28"/>
          <w:szCs w:val="28"/>
        </w:rPr>
        <w:t>. рублей или 16 процентов от общих кассовых расходов).</w:t>
      </w:r>
    </w:p>
    <w:p w:rsidR="00E102B9" w:rsidRDefault="00E102B9" w:rsidP="00FF396E">
      <w:pPr>
        <w:widowControl w:val="0"/>
        <w:suppressAutoHyphens w:val="0"/>
        <w:spacing w:after="0" w:line="240" w:lineRule="auto"/>
        <w:ind w:firstLine="709"/>
        <w:jc w:val="both"/>
        <w:rPr>
          <w:rFonts w:ascii="Times New Roman" w:eastAsia="Times New Roman" w:hAnsi="Times New Roman" w:cs="Times New Roman"/>
          <w:sz w:val="28"/>
          <w:szCs w:val="28"/>
        </w:rPr>
      </w:pPr>
      <w:r w:rsidRPr="005F6801">
        <w:rPr>
          <w:rFonts w:ascii="Times New Roman" w:eastAsia="Times New Roman" w:hAnsi="Times New Roman" w:cs="Times New Roman"/>
          <w:sz w:val="28"/>
          <w:szCs w:val="28"/>
        </w:rPr>
        <w:t xml:space="preserve">Информация о финансировании муниципальных программ, в разрезе источников ресурсного обеспечения, приведена в Приложении </w:t>
      </w:r>
      <w:r w:rsidR="008122B0" w:rsidRPr="005F6801">
        <w:rPr>
          <w:rFonts w:ascii="Times New Roman" w:eastAsia="Times New Roman" w:hAnsi="Times New Roman" w:cs="Times New Roman"/>
          <w:sz w:val="28"/>
          <w:szCs w:val="28"/>
        </w:rPr>
        <w:t>2</w:t>
      </w:r>
      <w:r w:rsidRPr="005F6801">
        <w:rPr>
          <w:rFonts w:ascii="Times New Roman" w:eastAsia="Times New Roman" w:hAnsi="Times New Roman" w:cs="Times New Roman"/>
          <w:sz w:val="28"/>
          <w:szCs w:val="28"/>
        </w:rPr>
        <w:t xml:space="preserve"> к сводному годовому докладу.</w:t>
      </w:r>
    </w:p>
    <w:p w:rsidR="00FF396E" w:rsidRPr="00A773C4" w:rsidRDefault="00FF396E" w:rsidP="00FF396E">
      <w:pPr>
        <w:widowControl w:val="0"/>
        <w:suppressAutoHyphens w:val="0"/>
        <w:spacing w:after="0" w:line="240" w:lineRule="auto"/>
        <w:ind w:firstLine="709"/>
        <w:jc w:val="both"/>
        <w:rPr>
          <w:rFonts w:ascii="Times New Roman" w:eastAsia="Times New Roman" w:hAnsi="Times New Roman" w:cs="Times New Roman"/>
          <w:b/>
          <w:bCs/>
          <w:sz w:val="28"/>
          <w:szCs w:val="28"/>
          <w:lang w:eastAsia="ru-RU"/>
        </w:rPr>
      </w:pPr>
    </w:p>
    <w:p w:rsidR="00AD0750" w:rsidRPr="00AF4878" w:rsidRDefault="00876D7D" w:rsidP="00FF396E">
      <w:pPr>
        <w:widowControl w:val="0"/>
        <w:pBdr>
          <w:top w:val="single" w:sz="4" w:space="0" w:color="FFFFFF"/>
          <w:left w:val="single" w:sz="4" w:space="0" w:color="FFFFFF"/>
          <w:bottom w:val="single" w:sz="4" w:space="6" w:color="FFFFFF"/>
          <w:right w:val="single" w:sz="4" w:space="2" w:color="FFFFFF"/>
        </w:pBdr>
        <w:suppressAutoHyphens w:val="0"/>
        <w:spacing w:after="0" w:line="240" w:lineRule="auto"/>
        <w:ind w:firstLine="709"/>
        <w:jc w:val="center"/>
        <w:rPr>
          <w:b/>
          <w:bCs/>
        </w:rPr>
      </w:pPr>
      <w:r w:rsidRPr="00AF4878">
        <w:rPr>
          <w:rFonts w:ascii="Times New Roman" w:eastAsia="Times New Roman" w:hAnsi="Times New Roman" w:cs="Times New Roman"/>
          <w:b/>
          <w:bCs/>
          <w:sz w:val="28"/>
          <w:szCs w:val="28"/>
          <w:lang w:eastAsia="zh-CN"/>
        </w:rPr>
        <w:t>5</w:t>
      </w:r>
      <w:r w:rsidR="000026A4" w:rsidRPr="00AF4878">
        <w:rPr>
          <w:rFonts w:ascii="Times New Roman" w:eastAsia="Times New Roman" w:hAnsi="Times New Roman" w:cs="Times New Roman"/>
          <w:b/>
          <w:bCs/>
          <w:sz w:val="28"/>
          <w:szCs w:val="28"/>
          <w:lang w:eastAsia="zh-CN"/>
        </w:rPr>
        <w:t xml:space="preserve">. </w:t>
      </w:r>
      <w:r w:rsidR="00844A34" w:rsidRPr="00AF4878">
        <w:rPr>
          <w:rFonts w:ascii="Times New Roman" w:eastAsia="Times New Roman" w:hAnsi="Times New Roman" w:cs="Times New Roman"/>
          <w:b/>
          <w:bCs/>
          <w:sz w:val="28"/>
          <w:szCs w:val="28"/>
          <w:lang w:eastAsia="zh-CN"/>
        </w:rPr>
        <w:t>Оценка деятельности ответственных исполнителей муниципальных программ в части, касающейся хода реализации соответствующих муниципальных программ</w:t>
      </w:r>
    </w:p>
    <w:p w:rsidR="00AD0750" w:rsidRPr="00D750C9" w:rsidRDefault="00AD0750" w:rsidP="00FF396E">
      <w:pPr>
        <w:widowControl w:val="0"/>
        <w:pBdr>
          <w:top w:val="single" w:sz="4" w:space="0" w:color="FFFFFF"/>
          <w:left w:val="single" w:sz="4" w:space="0" w:color="FFFFFF"/>
          <w:bottom w:val="single" w:sz="4" w:space="6" w:color="FFFFFF"/>
          <w:right w:val="single" w:sz="4" w:space="2" w:color="FFFFFF"/>
        </w:pBdr>
        <w:suppressAutoHyphens w:val="0"/>
        <w:spacing w:after="0" w:line="240" w:lineRule="auto"/>
        <w:ind w:firstLine="709"/>
        <w:jc w:val="center"/>
        <w:rPr>
          <w:rFonts w:ascii="Times New Roman" w:eastAsia="Times New Roman" w:hAnsi="Times New Roman" w:cs="Times New Roman"/>
          <w:sz w:val="28"/>
          <w:szCs w:val="28"/>
          <w:highlight w:val="yellow"/>
          <w:lang w:eastAsia="zh-CN"/>
        </w:rPr>
      </w:pPr>
    </w:p>
    <w:p w:rsidR="00255880" w:rsidRPr="005F6801" w:rsidRDefault="00255880" w:rsidP="00FF396E">
      <w:pPr>
        <w:pStyle w:val="af9"/>
        <w:widowControl w:val="0"/>
        <w:pBdr>
          <w:top w:val="single" w:sz="4" w:space="0" w:color="FFFFFF"/>
          <w:left w:val="single" w:sz="4" w:space="0" w:color="FFFFFF"/>
          <w:bottom w:val="single" w:sz="4" w:space="6" w:color="FFFFFF"/>
          <w:right w:val="single" w:sz="4" w:space="2" w:color="FFFFFF"/>
        </w:pBdr>
        <w:tabs>
          <w:tab w:val="clear" w:pos="4153"/>
          <w:tab w:val="clear" w:pos="8306"/>
          <w:tab w:val="left" w:pos="708"/>
          <w:tab w:val="center" w:pos="4677"/>
          <w:tab w:val="right" w:pos="9355"/>
        </w:tabs>
        <w:suppressAutoHyphens w:val="0"/>
        <w:ind w:firstLine="709"/>
        <w:jc w:val="both"/>
        <w:rPr>
          <w:sz w:val="28"/>
          <w:szCs w:val="28"/>
        </w:rPr>
      </w:pPr>
      <w:r w:rsidRPr="005F6801">
        <w:rPr>
          <w:sz w:val="28"/>
          <w:szCs w:val="28"/>
        </w:rPr>
        <w:t>Для управления программами в декабре 202</w:t>
      </w:r>
      <w:r w:rsidR="005F6801" w:rsidRPr="005F6801">
        <w:rPr>
          <w:sz w:val="28"/>
          <w:szCs w:val="28"/>
        </w:rPr>
        <w:t>3</w:t>
      </w:r>
      <w:r w:rsidRPr="005F6801">
        <w:rPr>
          <w:sz w:val="28"/>
          <w:szCs w:val="28"/>
        </w:rPr>
        <w:t xml:space="preserve"> года утверждены детальные планы-графики реализации муниципальных программ на 202</w:t>
      </w:r>
      <w:r w:rsidR="005F6801" w:rsidRPr="005F6801">
        <w:rPr>
          <w:sz w:val="28"/>
          <w:szCs w:val="28"/>
        </w:rPr>
        <w:t>4</w:t>
      </w:r>
      <w:r w:rsidRPr="005F6801">
        <w:rPr>
          <w:sz w:val="28"/>
          <w:szCs w:val="28"/>
        </w:rPr>
        <w:t xml:space="preserve"> год, в которых отражены реализуемые основные мероприятия, контрольные события, характеризующие ход выполнения основных мероприятий и ответственные лица. </w:t>
      </w:r>
    </w:p>
    <w:p w:rsidR="00255880" w:rsidRPr="00C13C4B" w:rsidRDefault="00255880" w:rsidP="00FF396E">
      <w:pPr>
        <w:pStyle w:val="af9"/>
        <w:widowControl w:val="0"/>
        <w:pBdr>
          <w:top w:val="single" w:sz="4" w:space="0" w:color="FFFFFF"/>
          <w:left w:val="single" w:sz="4" w:space="0" w:color="FFFFFF"/>
          <w:bottom w:val="single" w:sz="4" w:space="6" w:color="FFFFFF"/>
          <w:right w:val="single" w:sz="4" w:space="2" w:color="FFFFFF"/>
        </w:pBdr>
        <w:tabs>
          <w:tab w:val="clear" w:pos="4153"/>
          <w:tab w:val="clear" w:pos="8306"/>
          <w:tab w:val="left" w:pos="708"/>
          <w:tab w:val="center" w:pos="4677"/>
          <w:tab w:val="right" w:pos="9355"/>
        </w:tabs>
        <w:suppressAutoHyphens w:val="0"/>
        <w:ind w:firstLine="709"/>
        <w:jc w:val="both"/>
        <w:rPr>
          <w:sz w:val="28"/>
          <w:szCs w:val="28"/>
        </w:rPr>
      </w:pPr>
      <w:r w:rsidRPr="00C13C4B">
        <w:rPr>
          <w:sz w:val="28"/>
          <w:szCs w:val="28"/>
        </w:rPr>
        <w:t xml:space="preserve">В отчетном периоде было запланировано </w:t>
      </w:r>
      <w:r w:rsidR="00C13C4B" w:rsidRPr="00C13C4B">
        <w:rPr>
          <w:sz w:val="28"/>
          <w:szCs w:val="28"/>
        </w:rPr>
        <w:t>328</w:t>
      </w:r>
      <w:r w:rsidRPr="00C13C4B">
        <w:rPr>
          <w:sz w:val="28"/>
          <w:szCs w:val="28"/>
        </w:rPr>
        <w:t xml:space="preserve"> контрольн</w:t>
      </w:r>
      <w:r w:rsidR="006438A5" w:rsidRPr="00C13C4B">
        <w:rPr>
          <w:sz w:val="28"/>
          <w:szCs w:val="28"/>
        </w:rPr>
        <w:t>ых</w:t>
      </w:r>
      <w:r w:rsidRPr="00C13C4B">
        <w:rPr>
          <w:sz w:val="28"/>
          <w:szCs w:val="28"/>
        </w:rPr>
        <w:t xml:space="preserve"> событи</w:t>
      </w:r>
      <w:r w:rsidR="006438A5" w:rsidRPr="00C13C4B">
        <w:rPr>
          <w:sz w:val="28"/>
          <w:szCs w:val="28"/>
        </w:rPr>
        <w:t>й</w:t>
      </w:r>
      <w:r w:rsidRPr="00C13C4B">
        <w:rPr>
          <w:sz w:val="28"/>
          <w:szCs w:val="28"/>
        </w:rPr>
        <w:t xml:space="preserve"> основных мероприятий Программ (далее - контрольные события), </w:t>
      </w:r>
      <w:r w:rsidR="00C13C4B" w:rsidRPr="00C13C4B">
        <w:rPr>
          <w:sz w:val="28"/>
          <w:szCs w:val="28"/>
        </w:rPr>
        <w:t>321</w:t>
      </w:r>
      <w:r w:rsidRPr="00C13C4B">
        <w:rPr>
          <w:sz w:val="28"/>
          <w:szCs w:val="28"/>
        </w:rPr>
        <w:t xml:space="preserve"> из которых выполнены, не выполнены - </w:t>
      </w:r>
      <w:r w:rsidR="00C13C4B" w:rsidRPr="00C13C4B">
        <w:rPr>
          <w:sz w:val="28"/>
          <w:szCs w:val="28"/>
        </w:rPr>
        <w:t>7</w:t>
      </w:r>
      <w:r w:rsidRPr="00C13C4B">
        <w:rPr>
          <w:sz w:val="28"/>
          <w:szCs w:val="28"/>
        </w:rPr>
        <w:t xml:space="preserve"> или </w:t>
      </w:r>
      <w:r w:rsidR="00C13C4B" w:rsidRPr="00C13C4B">
        <w:rPr>
          <w:sz w:val="28"/>
          <w:szCs w:val="28"/>
        </w:rPr>
        <w:t>2</w:t>
      </w:r>
      <w:r w:rsidRPr="00C13C4B">
        <w:rPr>
          <w:sz w:val="28"/>
          <w:szCs w:val="28"/>
        </w:rPr>
        <w:t xml:space="preserve"> процент</w:t>
      </w:r>
      <w:r w:rsidR="00C13C4B" w:rsidRPr="00C13C4B">
        <w:rPr>
          <w:sz w:val="28"/>
          <w:szCs w:val="28"/>
        </w:rPr>
        <w:t>а</w:t>
      </w:r>
      <w:r w:rsidRPr="00C13C4B">
        <w:rPr>
          <w:sz w:val="28"/>
          <w:szCs w:val="28"/>
        </w:rPr>
        <w:t xml:space="preserve"> от общего количества контрольных событий.</w:t>
      </w:r>
    </w:p>
    <w:p w:rsidR="00EA0EC4" w:rsidRPr="00D750C9" w:rsidRDefault="00EA0EC4" w:rsidP="00FF396E">
      <w:pPr>
        <w:widowControl w:val="0"/>
        <w:suppressAutoHyphens w:val="0"/>
        <w:autoSpaceDE w:val="0"/>
        <w:spacing w:after="0" w:line="255" w:lineRule="exact"/>
        <w:ind w:firstLine="709"/>
        <w:jc w:val="center"/>
        <w:rPr>
          <w:rFonts w:ascii="Times New Roman" w:eastAsia="Times New Roman" w:hAnsi="Times New Roman" w:cs="Times New Roman"/>
          <w:color w:val="020202"/>
          <w:sz w:val="28"/>
          <w:szCs w:val="28"/>
          <w:highlight w:val="yellow"/>
          <w:lang w:eastAsia="zh-CN"/>
        </w:rPr>
      </w:pPr>
    </w:p>
    <w:p w:rsidR="00255880" w:rsidRPr="005F6801" w:rsidRDefault="00255880" w:rsidP="00FF396E">
      <w:pPr>
        <w:widowControl w:val="0"/>
        <w:suppressAutoHyphens w:val="0"/>
        <w:autoSpaceDE w:val="0"/>
        <w:spacing w:after="0" w:line="240" w:lineRule="auto"/>
        <w:ind w:firstLine="709"/>
        <w:jc w:val="center"/>
        <w:rPr>
          <w:rFonts w:ascii="Calibri" w:eastAsia="Times New Roman" w:hAnsi="Calibri" w:cs="Calibri"/>
          <w:lang w:eastAsia="zh-CN"/>
        </w:rPr>
      </w:pPr>
      <w:r w:rsidRPr="005F6801">
        <w:rPr>
          <w:rFonts w:ascii="Times New Roman" w:eastAsia="Times New Roman" w:hAnsi="Times New Roman" w:cs="Times New Roman"/>
          <w:color w:val="020202"/>
          <w:sz w:val="28"/>
          <w:szCs w:val="28"/>
          <w:lang w:eastAsia="zh-CN"/>
        </w:rPr>
        <w:t>Информация о выполнении контрольных событий основных мероприятий муниципальных программ</w:t>
      </w:r>
    </w:p>
    <w:p w:rsidR="00255880" w:rsidRPr="005F6801" w:rsidRDefault="00255880" w:rsidP="00FF396E">
      <w:pPr>
        <w:widowControl w:val="0"/>
        <w:suppressAutoHyphens w:val="0"/>
        <w:autoSpaceDE w:val="0"/>
        <w:spacing w:after="0" w:line="240" w:lineRule="auto"/>
        <w:ind w:firstLine="709"/>
        <w:jc w:val="center"/>
        <w:rPr>
          <w:rFonts w:ascii="Times New Roman" w:eastAsia="Times New Roman" w:hAnsi="Times New Roman" w:cs="Times New Roman"/>
          <w:color w:val="020202"/>
          <w:sz w:val="28"/>
          <w:szCs w:val="28"/>
          <w:lang w:eastAsia="zh-CN"/>
        </w:rPr>
      </w:pPr>
    </w:p>
    <w:tbl>
      <w:tblPr>
        <w:tblW w:w="0" w:type="auto"/>
        <w:tblInd w:w="117" w:type="dxa"/>
        <w:tblLayout w:type="fixed"/>
        <w:tblLook w:val="0000" w:firstRow="0" w:lastRow="0" w:firstColumn="0" w:lastColumn="0" w:noHBand="0" w:noVBand="0"/>
      </w:tblPr>
      <w:tblGrid>
        <w:gridCol w:w="842"/>
        <w:gridCol w:w="5506"/>
        <w:gridCol w:w="3013"/>
      </w:tblGrid>
      <w:tr w:rsidR="00255880" w:rsidRPr="000D112C" w:rsidTr="005F6801">
        <w:trPr>
          <w:trHeight w:val="781"/>
        </w:trPr>
        <w:tc>
          <w:tcPr>
            <w:tcW w:w="842" w:type="dxa"/>
            <w:tcBorders>
              <w:top w:val="single" w:sz="4" w:space="0" w:color="000000"/>
              <w:left w:val="single" w:sz="4" w:space="0" w:color="000000"/>
              <w:bottom w:val="single" w:sz="4" w:space="0" w:color="000000"/>
            </w:tcBorders>
            <w:shd w:val="clear" w:color="auto" w:fill="auto"/>
          </w:tcPr>
          <w:p w:rsidR="00255880" w:rsidRPr="000D112C" w:rsidRDefault="00255880" w:rsidP="00FF396E">
            <w:pPr>
              <w:widowControl w:val="0"/>
              <w:suppressAutoHyphens w:val="0"/>
              <w:spacing w:after="0" w:line="240" w:lineRule="auto"/>
              <w:jc w:val="center"/>
              <w:rPr>
                <w:rFonts w:ascii="Times New Roman" w:eastAsia="Times New Roman" w:hAnsi="Times New Roman" w:cs="Times New Roman"/>
                <w:sz w:val="28"/>
                <w:szCs w:val="28"/>
                <w:lang w:eastAsia="zh-CN"/>
              </w:rPr>
            </w:pPr>
            <w:r w:rsidRPr="000D112C">
              <w:rPr>
                <w:rFonts w:ascii="Times New Roman" w:eastAsia="Times New Roman" w:hAnsi="Times New Roman" w:cs="Times New Roman"/>
                <w:bCs/>
                <w:color w:val="060606"/>
                <w:sz w:val="28"/>
                <w:szCs w:val="28"/>
                <w:lang w:eastAsia="zh-CN"/>
              </w:rPr>
              <w:t>№</w:t>
            </w:r>
          </w:p>
          <w:p w:rsidR="00255880" w:rsidRPr="000D112C" w:rsidRDefault="00255880" w:rsidP="00FF396E">
            <w:pPr>
              <w:widowControl w:val="0"/>
              <w:suppressAutoHyphens w:val="0"/>
              <w:spacing w:after="0" w:line="240" w:lineRule="auto"/>
              <w:jc w:val="center"/>
              <w:rPr>
                <w:rFonts w:ascii="Times New Roman" w:eastAsia="Times New Roman" w:hAnsi="Times New Roman" w:cs="Times New Roman"/>
                <w:sz w:val="28"/>
                <w:szCs w:val="28"/>
                <w:lang w:eastAsia="zh-CN"/>
              </w:rPr>
            </w:pPr>
            <w:proofErr w:type="gramStart"/>
            <w:r w:rsidRPr="000D112C">
              <w:rPr>
                <w:rFonts w:ascii="Times New Roman" w:eastAsia="Times New Roman" w:hAnsi="Times New Roman" w:cs="Times New Roman"/>
                <w:bCs/>
                <w:color w:val="060606"/>
                <w:sz w:val="28"/>
                <w:szCs w:val="28"/>
                <w:lang w:eastAsia="zh-CN"/>
              </w:rPr>
              <w:t>п</w:t>
            </w:r>
            <w:proofErr w:type="gramEnd"/>
            <w:r w:rsidRPr="000D112C">
              <w:rPr>
                <w:rFonts w:ascii="Times New Roman" w:eastAsia="Times New Roman" w:hAnsi="Times New Roman" w:cs="Times New Roman"/>
                <w:bCs/>
                <w:color w:val="060606"/>
                <w:sz w:val="28"/>
                <w:szCs w:val="28"/>
                <w:lang w:eastAsia="zh-CN"/>
              </w:rPr>
              <w:t>/п</w:t>
            </w:r>
          </w:p>
        </w:tc>
        <w:tc>
          <w:tcPr>
            <w:tcW w:w="5506" w:type="dxa"/>
            <w:tcBorders>
              <w:top w:val="single" w:sz="4" w:space="0" w:color="000000"/>
              <w:left w:val="single" w:sz="4" w:space="0" w:color="000000"/>
              <w:bottom w:val="single" w:sz="4" w:space="0" w:color="000000"/>
            </w:tcBorders>
            <w:shd w:val="clear" w:color="auto" w:fill="auto"/>
          </w:tcPr>
          <w:p w:rsidR="00255880" w:rsidRPr="000D112C" w:rsidRDefault="00255880" w:rsidP="00FF396E">
            <w:pPr>
              <w:widowControl w:val="0"/>
              <w:suppressAutoHyphens w:val="0"/>
              <w:spacing w:after="0" w:line="240" w:lineRule="auto"/>
              <w:jc w:val="center"/>
              <w:rPr>
                <w:rFonts w:ascii="Times New Roman" w:eastAsia="Times New Roman" w:hAnsi="Times New Roman" w:cs="Times New Roman"/>
                <w:sz w:val="28"/>
                <w:szCs w:val="28"/>
                <w:lang w:eastAsia="zh-CN"/>
              </w:rPr>
            </w:pPr>
            <w:r w:rsidRPr="000D112C">
              <w:rPr>
                <w:rFonts w:ascii="Times New Roman" w:eastAsia="Times New Roman" w:hAnsi="Times New Roman" w:cs="Times New Roman"/>
                <w:bCs/>
                <w:color w:val="060606"/>
                <w:sz w:val="28"/>
                <w:szCs w:val="28"/>
                <w:lang w:eastAsia="zh-CN"/>
              </w:rPr>
              <w:t>Наименование Программы</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255880" w:rsidRPr="000D112C" w:rsidRDefault="00255880" w:rsidP="00FF396E">
            <w:pPr>
              <w:widowControl w:val="0"/>
              <w:suppressAutoHyphens w:val="0"/>
              <w:spacing w:after="0" w:line="240" w:lineRule="auto"/>
              <w:jc w:val="center"/>
              <w:rPr>
                <w:rFonts w:ascii="Times New Roman" w:eastAsia="Times New Roman" w:hAnsi="Times New Roman" w:cs="Times New Roman"/>
                <w:sz w:val="28"/>
                <w:szCs w:val="28"/>
                <w:lang w:eastAsia="zh-CN"/>
              </w:rPr>
            </w:pPr>
            <w:r w:rsidRPr="000D112C">
              <w:rPr>
                <w:rFonts w:ascii="Times New Roman" w:eastAsia="Times New Roman" w:hAnsi="Times New Roman" w:cs="Times New Roman"/>
                <w:color w:val="060606"/>
                <w:sz w:val="28"/>
                <w:szCs w:val="28"/>
              </w:rPr>
              <w:t>Доля выполненных контрольных событий</w:t>
            </w:r>
            <w:proofErr w:type="gramStart"/>
            <w:r w:rsidR="00A401E5">
              <w:rPr>
                <w:rFonts w:ascii="Times New Roman" w:eastAsia="Times New Roman" w:hAnsi="Times New Roman" w:cs="Times New Roman"/>
                <w:color w:val="060606"/>
                <w:sz w:val="28"/>
                <w:szCs w:val="28"/>
              </w:rPr>
              <w:t xml:space="preserve"> </w:t>
            </w:r>
            <w:r w:rsidRPr="000D112C">
              <w:rPr>
                <w:rFonts w:ascii="Times New Roman" w:eastAsia="Times New Roman" w:hAnsi="Times New Roman" w:cs="Times New Roman"/>
                <w:color w:val="060606"/>
                <w:sz w:val="28"/>
                <w:szCs w:val="28"/>
              </w:rPr>
              <w:t>(</w:t>
            </w:r>
            <w:r w:rsidR="000D112C">
              <w:rPr>
                <w:rFonts w:ascii="Times New Roman" w:eastAsia="Times New Roman" w:hAnsi="Times New Roman" w:cs="Times New Roman"/>
                <w:color w:val="060606"/>
                <w:sz w:val="28"/>
                <w:szCs w:val="28"/>
              </w:rPr>
              <w:t>%</w:t>
            </w:r>
            <w:r w:rsidRPr="000D112C">
              <w:rPr>
                <w:rFonts w:ascii="Times New Roman" w:eastAsia="Times New Roman" w:hAnsi="Times New Roman" w:cs="Times New Roman"/>
                <w:color w:val="060606"/>
                <w:sz w:val="28"/>
                <w:szCs w:val="28"/>
              </w:rPr>
              <w:t>)</w:t>
            </w:r>
            <w:proofErr w:type="gramEnd"/>
          </w:p>
        </w:tc>
      </w:tr>
      <w:tr w:rsidR="00255880" w:rsidRPr="000D112C" w:rsidTr="005F6801">
        <w:trPr>
          <w:trHeight w:val="202"/>
        </w:trPr>
        <w:tc>
          <w:tcPr>
            <w:tcW w:w="842" w:type="dxa"/>
            <w:tcBorders>
              <w:top w:val="single" w:sz="4" w:space="0" w:color="000000"/>
              <w:left w:val="single" w:sz="4" w:space="0" w:color="000000"/>
              <w:bottom w:val="single" w:sz="4" w:space="0" w:color="000000"/>
            </w:tcBorders>
            <w:shd w:val="clear" w:color="auto" w:fill="auto"/>
          </w:tcPr>
          <w:p w:rsidR="00255880" w:rsidRPr="000D112C" w:rsidRDefault="002A23D7" w:rsidP="00FF396E">
            <w:pPr>
              <w:widowControl w:val="0"/>
              <w:suppressAutoHyphens w:val="0"/>
              <w:snapToGrid w:val="0"/>
              <w:spacing w:after="0" w:line="240" w:lineRule="auto"/>
              <w:jc w:val="center"/>
              <w:rPr>
                <w:rFonts w:ascii="Times New Roman" w:eastAsia="Times New Roman" w:hAnsi="Times New Roman" w:cs="Times New Roman"/>
                <w:sz w:val="28"/>
                <w:szCs w:val="28"/>
                <w:lang w:eastAsia="zh-CN"/>
              </w:rPr>
            </w:pPr>
            <w:r w:rsidRPr="000D112C">
              <w:rPr>
                <w:rFonts w:ascii="Times New Roman" w:eastAsia="Times New Roman" w:hAnsi="Times New Roman" w:cs="Times New Roman"/>
                <w:sz w:val="28"/>
                <w:szCs w:val="28"/>
                <w:lang w:eastAsia="zh-CN"/>
              </w:rPr>
              <w:t>1</w:t>
            </w:r>
          </w:p>
        </w:tc>
        <w:tc>
          <w:tcPr>
            <w:tcW w:w="5506" w:type="dxa"/>
            <w:tcBorders>
              <w:top w:val="single" w:sz="4" w:space="0" w:color="000000"/>
              <w:left w:val="single" w:sz="4" w:space="0" w:color="000000"/>
              <w:bottom w:val="single" w:sz="4" w:space="0" w:color="000000"/>
            </w:tcBorders>
            <w:shd w:val="clear" w:color="auto" w:fill="auto"/>
          </w:tcPr>
          <w:p w:rsidR="00255880"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Развитие образования</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880" w:rsidRPr="000D112C" w:rsidRDefault="000D112C" w:rsidP="00FF396E">
            <w:pPr>
              <w:widowControl w:val="0"/>
              <w:suppressAutoHyphens w:val="0"/>
              <w:spacing w:after="0" w:line="240" w:lineRule="auto"/>
              <w:jc w:val="center"/>
              <w:rPr>
                <w:rFonts w:ascii="Times New Roman" w:eastAsia="Times New Roman" w:hAnsi="Times New Roman" w:cs="Times New Roman"/>
                <w:color w:val="060606"/>
                <w:sz w:val="28"/>
                <w:szCs w:val="28"/>
              </w:rPr>
            </w:pPr>
            <w:r w:rsidRPr="000D112C">
              <w:rPr>
                <w:rFonts w:ascii="Times New Roman" w:eastAsia="Times New Roman" w:hAnsi="Times New Roman" w:cs="Times New Roman"/>
                <w:color w:val="060606"/>
                <w:sz w:val="28"/>
                <w:szCs w:val="28"/>
              </w:rPr>
              <w:t>99,0</w:t>
            </w:r>
          </w:p>
        </w:tc>
      </w:tr>
      <w:tr w:rsidR="00255880" w:rsidRPr="000D112C" w:rsidTr="005F6801">
        <w:trPr>
          <w:trHeight w:val="202"/>
        </w:trPr>
        <w:tc>
          <w:tcPr>
            <w:tcW w:w="842" w:type="dxa"/>
            <w:tcBorders>
              <w:left w:val="single" w:sz="4" w:space="0" w:color="000000"/>
              <w:bottom w:val="single" w:sz="4" w:space="0" w:color="000000"/>
            </w:tcBorders>
            <w:shd w:val="clear" w:color="auto" w:fill="auto"/>
          </w:tcPr>
          <w:p w:rsidR="00255880" w:rsidRPr="000D112C" w:rsidRDefault="002A23D7" w:rsidP="00FF396E">
            <w:pPr>
              <w:widowControl w:val="0"/>
              <w:suppressAutoHyphens w:val="0"/>
              <w:snapToGrid w:val="0"/>
              <w:spacing w:after="0" w:line="240" w:lineRule="auto"/>
              <w:jc w:val="center"/>
              <w:rPr>
                <w:rFonts w:ascii="Times New Roman" w:eastAsia="Times New Roman" w:hAnsi="Times New Roman" w:cs="Times New Roman"/>
                <w:sz w:val="28"/>
                <w:szCs w:val="28"/>
                <w:lang w:eastAsia="zh-CN"/>
              </w:rPr>
            </w:pPr>
            <w:r w:rsidRPr="000D112C">
              <w:rPr>
                <w:rFonts w:ascii="Times New Roman" w:eastAsia="Times New Roman" w:hAnsi="Times New Roman" w:cs="Times New Roman"/>
                <w:bCs/>
                <w:color w:val="060606"/>
                <w:sz w:val="28"/>
                <w:szCs w:val="28"/>
                <w:lang w:eastAsia="zh-CN"/>
              </w:rPr>
              <w:t>2</w:t>
            </w:r>
          </w:p>
        </w:tc>
        <w:tc>
          <w:tcPr>
            <w:tcW w:w="5506" w:type="dxa"/>
            <w:tcBorders>
              <w:left w:val="single" w:sz="4" w:space="0" w:color="000000"/>
              <w:bottom w:val="single" w:sz="4" w:space="0" w:color="000000"/>
            </w:tcBorders>
            <w:shd w:val="clear" w:color="auto" w:fill="auto"/>
          </w:tcPr>
          <w:p w:rsidR="00255880"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 xml:space="preserve">Профилактика правонарушений и обеспечение общественного порядка, </w:t>
            </w:r>
            <w:r w:rsidRPr="000D112C">
              <w:rPr>
                <w:rFonts w:ascii="Times New Roman" w:eastAsia="Times New Roman" w:hAnsi="Times New Roman" w:cs="Times New Roman"/>
                <w:bCs/>
                <w:color w:val="060606"/>
                <w:sz w:val="28"/>
                <w:szCs w:val="28"/>
                <w:lang w:eastAsia="zh-CN"/>
              </w:rPr>
              <w:lastRenderedPageBreak/>
              <w:t xml:space="preserve">противодействие терроризму и экстремизму </w:t>
            </w:r>
          </w:p>
        </w:tc>
        <w:tc>
          <w:tcPr>
            <w:tcW w:w="3013" w:type="dxa"/>
            <w:tcBorders>
              <w:left w:val="single" w:sz="4" w:space="0" w:color="000000"/>
              <w:bottom w:val="single" w:sz="4" w:space="0" w:color="000000"/>
              <w:right w:val="single" w:sz="4" w:space="0" w:color="000000"/>
            </w:tcBorders>
            <w:shd w:val="clear" w:color="auto" w:fill="auto"/>
            <w:vAlign w:val="center"/>
          </w:tcPr>
          <w:p w:rsidR="00255880" w:rsidRPr="000D112C" w:rsidRDefault="002A23D7" w:rsidP="00FF396E">
            <w:pPr>
              <w:widowControl w:val="0"/>
              <w:suppressAutoHyphens w:val="0"/>
              <w:spacing w:after="0" w:line="240" w:lineRule="auto"/>
              <w:jc w:val="center"/>
              <w:rPr>
                <w:rFonts w:ascii="Times New Roman" w:eastAsia="Times New Roman" w:hAnsi="Times New Roman" w:cs="Times New Roman"/>
                <w:color w:val="060606"/>
                <w:sz w:val="28"/>
                <w:szCs w:val="28"/>
              </w:rPr>
            </w:pPr>
            <w:r w:rsidRPr="000D112C">
              <w:rPr>
                <w:rFonts w:ascii="Times New Roman" w:eastAsia="Times New Roman" w:hAnsi="Times New Roman" w:cs="Times New Roman"/>
                <w:color w:val="060606"/>
                <w:sz w:val="28"/>
                <w:szCs w:val="28"/>
              </w:rPr>
              <w:lastRenderedPageBreak/>
              <w:t>100,0</w:t>
            </w:r>
          </w:p>
        </w:tc>
      </w:tr>
      <w:tr w:rsidR="00255880" w:rsidRPr="000D112C" w:rsidTr="005F6801">
        <w:trPr>
          <w:trHeight w:val="202"/>
        </w:trPr>
        <w:tc>
          <w:tcPr>
            <w:tcW w:w="842" w:type="dxa"/>
            <w:tcBorders>
              <w:left w:val="single" w:sz="4" w:space="0" w:color="000000"/>
              <w:bottom w:val="single" w:sz="4" w:space="0" w:color="000000"/>
            </w:tcBorders>
            <w:shd w:val="clear" w:color="auto" w:fill="auto"/>
          </w:tcPr>
          <w:p w:rsidR="00255880" w:rsidRPr="000D112C" w:rsidRDefault="002A23D7" w:rsidP="00FF396E">
            <w:pPr>
              <w:widowControl w:val="0"/>
              <w:suppressAutoHyphens w:val="0"/>
              <w:snapToGrid w:val="0"/>
              <w:spacing w:after="0" w:line="240" w:lineRule="auto"/>
              <w:jc w:val="center"/>
              <w:rPr>
                <w:rFonts w:ascii="Times New Roman" w:eastAsia="Times New Roman" w:hAnsi="Times New Roman" w:cs="Times New Roman"/>
                <w:sz w:val="28"/>
                <w:szCs w:val="28"/>
                <w:lang w:eastAsia="zh-CN"/>
              </w:rPr>
            </w:pPr>
            <w:r w:rsidRPr="000D112C">
              <w:rPr>
                <w:rFonts w:ascii="Times New Roman" w:eastAsia="Times New Roman" w:hAnsi="Times New Roman" w:cs="Times New Roman"/>
                <w:bCs/>
                <w:color w:val="060606"/>
                <w:sz w:val="28"/>
                <w:szCs w:val="28"/>
                <w:lang w:eastAsia="zh-CN"/>
              </w:rPr>
              <w:lastRenderedPageBreak/>
              <w:t>3</w:t>
            </w:r>
          </w:p>
        </w:tc>
        <w:tc>
          <w:tcPr>
            <w:tcW w:w="5506" w:type="dxa"/>
            <w:tcBorders>
              <w:left w:val="single" w:sz="4" w:space="0" w:color="000000"/>
              <w:bottom w:val="single" w:sz="4" w:space="0" w:color="000000"/>
            </w:tcBorders>
            <w:shd w:val="clear" w:color="auto" w:fill="auto"/>
          </w:tcPr>
          <w:p w:rsidR="00255880"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Развитие культуры</w:t>
            </w:r>
          </w:p>
        </w:tc>
        <w:tc>
          <w:tcPr>
            <w:tcW w:w="3013" w:type="dxa"/>
            <w:tcBorders>
              <w:left w:val="single" w:sz="4" w:space="0" w:color="000000"/>
              <w:bottom w:val="single" w:sz="4" w:space="0" w:color="000000"/>
              <w:right w:val="single" w:sz="4" w:space="0" w:color="000000"/>
            </w:tcBorders>
            <w:shd w:val="clear" w:color="auto" w:fill="auto"/>
            <w:vAlign w:val="center"/>
          </w:tcPr>
          <w:p w:rsidR="00255880" w:rsidRPr="000D112C" w:rsidRDefault="002A23D7" w:rsidP="00FF396E">
            <w:pPr>
              <w:widowControl w:val="0"/>
              <w:suppressAutoHyphens w:val="0"/>
              <w:spacing w:after="0" w:line="240" w:lineRule="auto"/>
              <w:jc w:val="center"/>
              <w:rPr>
                <w:rFonts w:ascii="Times New Roman" w:eastAsia="Times New Roman" w:hAnsi="Times New Roman" w:cs="Times New Roman"/>
                <w:color w:val="060606"/>
                <w:sz w:val="28"/>
                <w:szCs w:val="28"/>
              </w:rPr>
            </w:pPr>
            <w:r w:rsidRPr="000D112C">
              <w:rPr>
                <w:rFonts w:ascii="Times New Roman" w:eastAsia="Times New Roman" w:hAnsi="Times New Roman" w:cs="Times New Roman"/>
                <w:color w:val="060606"/>
                <w:sz w:val="28"/>
                <w:szCs w:val="28"/>
              </w:rPr>
              <w:t>100,0</w:t>
            </w:r>
          </w:p>
        </w:tc>
      </w:tr>
      <w:tr w:rsidR="00255880" w:rsidRPr="000D112C" w:rsidTr="005F6801">
        <w:trPr>
          <w:trHeight w:val="202"/>
        </w:trPr>
        <w:tc>
          <w:tcPr>
            <w:tcW w:w="842" w:type="dxa"/>
            <w:tcBorders>
              <w:left w:val="single" w:sz="4" w:space="0" w:color="000000"/>
              <w:bottom w:val="single" w:sz="4" w:space="0" w:color="000000"/>
            </w:tcBorders>
            <w:shd w:val="clear" w:color="auto" w:fill="auto"/>
          </w:tcPr>
          <w:p w:rsidR="00255880" w:rsidRPr="000D112C" w:rsidRDefault="002A23D7" w:rsidP="00FF396E">
            <w:pPr>
              <w:widowControl w:val="0"/>
              <w:suppressAutoHyphens w:val="0"/>
              <w:snapToGrid w:val="0"/>
              <w:spacing w:after="0" w:line="240" w:lineRule="auto"/>
              <w:jc w:val="center"/>
              <w:rPr>
                <w:rFonts w:ascii="Times New Roman" w:eastAsia="Times New Roman" w:hAnsi="Times New Roman" w:cs="Times New Roman"/>
                <w:sz w:val="28"/>
                <w:szCs w:val="28"/>
                <w:lang w:eastAsia="zh-CN"/>
              </w:rPr>
            </w:pPr>
            <w:r w:rsidRPr="000D112C">
              <w:rPr>
                <w:rFonts w:ascii="Times New Roman" w:eastAsia="Times New Roman" w:hAnsi="Times New Roman" w:cs="Times New Roman"/>
                <w:bCs/>
                <w:color w:val="060606"/>
                <w:sz w:val="28"/>
                <w:szCs w:val="28"/>
                <w:lang w:eastAsia="zh-CN"/>
              </w:rPr>
              <w:t>4</w:t>
            </w:r>
          </w:p>
        </w:tc>
        <w:tc>
          <w:tcPr>
            <w:tcW w:w="5506" w:type="dxa"/>
            <w:tcBorders>
              <w:left w:val="single" w:sz="4" w:space="0" w:color="000000"/>
              <w:bottom w:val="single" w:sz="4" w:space="0" w:color="000000"/>
            </w:tcBorders>
            <w:shd w:val="clear" w:color="auto" w:fill="auto"/>
          </w:tcPr>
          <w:p w:rsidR="00255880"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Развитие физической культуры и спорта</w:t>
            </w:r>
          </w:p>
        </w:tc>
        <w:tc>
          <w:tcPr>
            <w:tcW w:w="3013" w:type="dxa"/>
            <w:tcBorders>
              <w:left w:val="single" w:sz="4" w:space="0" w:color="000000"/>
              <w:bottom w:val="single" w:sz="4" w:space="0" w:color="000000"/>
              <w:right w:val="single" w:sz="4" w:space="0" w:color="000000"/>
            </w:tcBorders>
            <w:shd w:val="clear" w:color="auto" w:fill="auto"/>
            <w:vAlign w:val="center"/>
          </w:tcPr>
          <w:p w:rsidR="00255880" w:rsidRPr="000D112C" w:rsidRDefault="002A23D7" w:rsidP="00FF396E">
            <w:pPr>
              <w:widowControl w:val="0"/>
              <w:suppressAutoHyphens w:val="0"/>
              <w:spacing w:after="0" w:line="240" w:lineRule="auto"/>
              <w:jc w:val="center"/>
              <w:rPr>
                <w:rFonts w:ascii="Times New Roman" w:eastAsia="Times New Roman" w:hAnsi="Times New Roman" w:cs="Times New Roman"/>
                <w:color w:val="060606"/>
                <w:sz w:val="28"/>
                <w:szCs w:val="28"/>
              </w:rPr>
            </w:pPr>
            <w:r w:rsidRPr="000D112C">
              <w:rPr>
                <w:rFonts w:ascii="Times New Roman" w:eastAsia="Times New Roman" w:hAnsi="Times New Roman" w:cs="Times New Roman"/>
                <w:color w:val="060606"/>
                <w:sz w:val="28"/>
                <w:szCs w:val="28"/>
              </w:rPr>
              <w:t>100,0</w:t>
            </w:r>
          </w:p>
        </w:tc>
      </w:tr>
      <w:tr w:rsidR="00255880" w:rsidRPr="000D112C" w:rsidTr="005F6801">
        <w:trPr>
          <w:trHeight w:val="202"/>
        </w:trPr>
        <w:tc>
          <w:tcPr>
            <w:tcW w:w="842" w:type="dxa"/>
            <w:tcBorders>
              <w:left w:val="single" w:sz="4" w:space="0" w:color="000000"/>
              <w:bottom w:val="single" w:sz="4" w:space="0" w:color="000000"/>
            </w:tcBorders>
            <w:shd w:val="clear" w:color="auto" w:fill="auto"/>
          </w:tcPr>
          <w:p w:rsidR="00255880" w:rsidRPr="000D112C" w:rsidRDefault="002A23D7" w:rsidP="00FF396E">
            <w:pPr>
              <w:widowControl w:val="0"/>
              <w:suppressAutoHyphens w:val="0"/>
              <w:snapToGrid w:val="0"/>
              <w:spacing w:after="0" w:line="240" w:lineRule="auto"/>
              <w:jc w:val="center"/>
              <w:rPr>
                <w:rFonts w:ascii="Times New Roman" w:eastAsia="Times New Roman" w:hAnsi="Times New Roman" w:cs="Times New Roman"/>
                <w:sz w:val="28"/>
                <w:szCs w:val="28"/>
                <w:lang w:eastAsia="zh-CN"/>
              </w:rPr>
            </w:pPr>
            <w:r w:rsidRPr="000D112C">
              <w:rPr>
                <w:rFonts w:ascii="Times New Roman" w:eastAsia="Times New Roman" w:hAnsi="Times New Roman" w:cs="Times New Roman"/>
                <w:bCs/>
                <w:color w:val="060606"/>
                <w:sz w:val="28"/>
                <w:szCs w:val="28"/>
                <w:lang w:eastAsia="zh-CN"/>
              </w:rPr>
              <w:t>5</w:t>
            </w:r>
          </w:p>
        </w:tc>
        <w:tc>
          <w:tcPr>
            <w:tcW w:w="5506" w:type="dxa"/>
            <w:tcBorders>
              <w:left w:val="single" w:sz="4" w:space="0" w:color="000000"/>
              <w:bottom w:val="single" w:sz="4" w:space="0" w:color="000000"/>
            </w:tcBorders>
            <w:shd w:val="clear" w:color="auto" w:fill="auto"/>
          </w:tcPr>
          <w:p w:rsidR="00255880"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Молодежная политика</w:t>
            </w:r>
          </w:p>
        </w:tc>
        <w:tc>
          <w:tcPr>
            <w:tcW w:w="3013" w:type="dxa"/>
            <w:tcBorders>
              <w:left w:val="single" w:sz="4" w:space="0" w:color="000000"/>
              <w:bottom w:val="single" w:sz="4" w:space="0" w:color="000000"/>
              <w:right w:val="single" w:sz="4" w:space="0" w:color="000000"/>
            </w:tcBorders>
            <w:shd w:val="clear" w:color="auto" w:fill="auto"/>
            <w:vAlign w:val="center"/>
          </w:tcPr>
          <w:p w:rsidR="00255880" w:rsidRPr="000D112C" w:rsidRDefault="000D112C" w:rsidP="00FF396E">
            <w:pPr>
              <w:widowControl w:val="0"/>
              <w:suppressAutoHyphens w:val="0"/>
              <w:spacing w:after="0" w:line="240" w:lineRule="auto"/>
              <w:jc w:val="center"/>
              <w:rPr>
                <w:rFonts w:ascii="Times New Roman" w:eastAsia="Times New Roman" w:hAnsi="Times New Roman" w:cs="Times New Roman"/>
                <w:color w:val="060606"/>
                <w:sz w:val="28"/>
                <w:szCs w:val="28"/>
              </w:rPr>
            </w:pPr>
            <w:r w:rsidRPr="000D112C">
              <w:rPr>
                <w:rFonts w:ascii="Times New Roman" w:eastAsia="Times New Roman" w:hAnsi="Times New Roman" w:cs="Times New Roman"/>
                <w:color w:val="060606"/>
                <w:sz w:val="28"/>
                <w:szCs w:val="28"/>
              </w:rPr>
              <w:t>86</w:t>
            </w:r>
            <w:r w:rsidR="002A23D7" w:rsidRPr="000D112C">
              <w:rPr>
                <w:rFonts w:ascii="Times New Roman" w:eastAsia="Times New Roman" w:hAnsi="Times New Roman" w:cs="Times New Roman"/>
                <w:color w:val="060606"/>
                <w:sz w:val="28"/>
                <w:szCs w:val="28"/>
              </w:rPr>
              <w:t>,0</w:t>
            </w:r>
          </w:p>
        </w:tc>
      </w:tr>
      <w:tr w:rsidR="00255880" w:rsidRPr="000D112C" w:rsidTr="005F6801">
        <w:trPr>
          <w:trHeight w:val="202"/>
        </w:trPr>
        <w:tc>
          <w:tcPr>
            <w:tcW w:w="842" w:type="dxa"/>
            <w:tcBorders>
              <w:left w:val="single" w:sz="4" w:space="0" w:color="000000"/>
              <w:bottom w:val="single" w:sz="4" w:space="0" w:color="000000"/>
            </w:tcBorders>
            <w:shd w:val="clear" w:color="auto" w:fill="auto"/>
          </w:tcPr>
          <w:p w:rsidR="00255880" w:rsidRPr="000D112C" w:rsidRDefault="002A23D7" w:rsidP="00FF396E">
            <w:pPr>
              <w:widowControl w:val="0"/>
              <w:suppressAutoHyphens w:val="0"/>
              <w:snapToGrid w:val="0"/>
              <w:spacing w:after="0" w:line="240" w:lineRule="auto"/>
              <w:jc w:val="center"/>
              <w:rPr>
                <w:rFonts w:ascii="Times New Roman" w:eastAsia="Times New Roman" w:hAnsi="Times New Roman" w:cs="Times New Roman"/>
                <w:sz w:val="28"/>
                <w:szCs w:val="28"/>
                <w:lang w:eastAsia="zh-CN"/>
              </w:rPr>
            </w:pPr>
            <w:r w:rsidRPr="000D112C">
              <w:rPr>
                <w:rFonts w:ascii="Times New Roman" w:eastAsia="Times New Roman" w:hAnsi="Times New Roman" w:cs="Times New Roman"/>
                <w:bCs/>
                <w:color w:val="060606"/>
                <w:sz w:val="28"/>
                <w:szCs w:val="28"/>
                <w:lang w:eastAsia="zh-CN"/>
              </w:rPr>
              <w:t>6</w:t>
            </w:r>
          </w:p>
        </w:tc>
        <w:tc>
          <w:tcPr>
            <w:tcW w:w="5506" w:type="dxa"/>
            <w:tcBorders>
              <w:left w:val="single" w:sz="4" w:space="0" w:color="000000"/>
              <w:bottom w:val="single" w:sz="4" w:space="0" w:color="000000"/>
            </w:tcBorders>
            <w:shd w:val="clear" w:color="auto" w:fill="auto"/>
          </w:tcPr>
          <w:p w:rsidR="00255880"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Развитие экономики</w:t>
            </w:r>
          </w:p>
        </w:tc>
        <w:tc>
          <w:tcPr>
            <w:tcW w:w="3013" w:type="dxa"/>
            <w:tcBorders>
              <w:left w:val="single" w:sz="4" w:space="0" w:color="000000"/>
              <w:bottom w:val="single" w:sz="4" w:space="0" w:color="000000"/>
              <w:right w:val="single" w:sz="4" w:space="0" w:color="000000"/>
            </w:tcBorders>
            <w:shd w:val="clear" w:color="auto" w:fill="auto"/>
            <w:vAlign w:val="center"/>
          </w:tcPr>
          <w:p w:rsidR="00255880" w:rsidRPr="000D112C" w:rsidRDefault="002A23D7" w:rsidP="00FF396E">
            <w:pPr>
              <w:widowControl w:val="0"/>
              <w:suppressAutoHyphens w:val="0"/>
              <w:spacing w:after="0" w:line="240" w:lineRule="auto"/>
              <w:jc w:val="center"/>
              <w:rPr>
                <w:rFonts w:ascii="Times New Roman" w:eastAsia="Times New Roman" w:hAnsi="Times New Roman" w:cs="Times New Roman"/>
                <w:color w:val="060606"/>
                <w:sz w:val="28"/>
                <w:szCs w:val="28"/>
              </w:rPr>
            </w:pPr>
            <w:r w:rsidRPr="000D112C">
              <w:rPr>
                <w:rFonts w:ascii="Times New Roman" w:eastAsia="Times New Roman" w:hAnsi="Times New Roman" w:cs="Times New Roman"/>
                <w:color w:val="060606"/>
                <w:sz w:val="28"/>
                <w:szCs w:val="28"/>
              </w:rPr>
              <w:t>100,0</w:t>
            </w:r>
          </w:p>
        </w:tc>
      </w:tr>
      <w:tr w:rsidR="00255880" w:rsidRPr="000D112C" w:rsidTr="005F6801">
        <w:trPr>
          <w:trHeight w:val="202"/>
        </w:trPr>
        <w:tc>
          <w:tcPr>
            <w:tcW w:w="842" w:type="dxa"/>
            <w:tcBorders>
              <w:left w:val="single" w:sz="4" w:space="0" w:color="000000"/>
              <w:bottom w:val="single" w:sz="4" w:space="0" w:color="000000"/>
            </w:tcBorders>
            <w:shd w:val="clear" w:color="auto" w:fill="auto"/>
          </w:tcPr>
          <w:p w:rsidR="00255880" w:rsidRPr="000D112C" w:rsidRDefault="002A23D7" w:rsidP="00FF396E">
            <w:pPr>
              <w:widowControl w:val="0"/>
              <w:suppressAutoHyphens w:val="0"/>
              <w:snapToGrid w:val="0"/>
              <w:spacing w:after="0" w:line="240" w:lineRule="auto"/>
              <w:jc w:val="center"/>
              <w:rPr>
                <w:rFonts w:ascii="Times New Roman" w:eastAsia="Times New Roman" w:hAnsi="Times New Roman" w:cs="Times New Roman"/>
                <w:sz w:val="28"/>
                <w:szCs w:val="28"/>
                <w:lang w:eastAsia="zh-CN"/>
              </w:rPr>
            </w:pPr>
            <w:r w:rsidRPr="000D112C">
              <w:rPr>
                <w:rFonts w:ascii="Times New Roman" w:eastAsia="Times New Roman" w:hAnsi="Times New Roman" w:cs="Times New Roman"/>
                <w:bCs/>
                <w:color w:val="060606"/>
                <w:sz w:val="28"/>
                <w:szCs w:val="28"/>
                <w:lang w:eastAsia="zh-CN"/>
              </w:rPr>
              <w:t>7</w:t>
            </w:r>
          </w:p>
        </w:tc>
        <w:tc>
          <w:tcPr>
            <w:tcW w:w="5506" w:type="dxa"/>
            <w:tcBorders>
              <w:left w:val="single" w:sz="4" w:space="0" w:color="000000"/>
              <w:bottom w:val="single" w:sz="4" w:space="0" w:color="000000"/>
            </w:tcBorders>
            <w:shd w:val="clear" w:color="auto" w:fill="auto"/>
          </w:tcPr>
          <w:p w:rsidR="00255880"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Обеспечение безопасности дорожного движения</w:t>
            </w:r>
          </w:p>
        </w:tc>
        <w:tc>
          <w:tcPr>
            <w:tcW w:w="3013" w:type="dxa"/>
            <w:tcBorders>
              <w:left w:val="single" w:sz="4" w:space="0" w:color="000000"/>
              <w:bottom w:val="single" w:sz="4" w:space="0" w:color="000000"/>
              <w:right w:val="single" w:sz="4" w:space="0" w:color="000000"/>
            </w:tcBorders>
            <w:shd w:val="clear" w:color="auto" w:fill="auto"/>
            <w:vAlign w:val="center"/>
          </w:tcPr>
          <w:p w:rsidR="00255880" w:rsidRPr="000D112C" w:rsidRDefault="000D112C" w:rsidP="00FF396E">
            <w:pPr>
              <w:widowControl w:val="0"/>
              <w:suppressAutoHyphens w:val="0"/>
              <w:spacing w:after="0" w:line="240" w:lineRule="auto"/>
              <w:jc w:val="center"/>
              <w:rPr>
                <w:rFonts w:ascii="Times New Roman" w:eastAsia="Times New Roman" w:hAnsi="Times New Roman" w:cs="Times New Roman"/>
                <w:color w:val="060606"/>
                <w:sz w:val="28"/>
                <w:szCs w:val="28"/>
              </w:rPr>
            </w:pPr>
            <w:r w:rsidRPr="000D112C">
              <w:rPr>
                <w:rFonts w:ascii="Times New Roman" w:eastAsia="Times New Roman" w:hAnsi="Times New Roman" w:cs="Times New Roman"/>
                <w:color w:val="060606"/>
                <w:sz w:val="28"/>
                <w:szCs w:val="28"/>
              </w:rPr>
              <w:t>94</w:t>
            </w:r>
            <w:r w:rsidR="002A23D7" w:rsidRPr="000D112C">
              <w:rPr>
                <w:rFonts w:ascii="Times New Roman" w:eastAsia="Times New Roman" w:hAnsi="Times New Roman" w:cs="Times New Roman"/>
                <w:color w:val="060606"/>
                <w:sz w:val="28"/>
                <w:szCs w:val="28"/>
              </w:rPr>
              <w:t>,0</w:t>
            </w:r>
          </w:p>
        </w:tc>
      </w:tr>
      <w:tr w:rsidR="002A23D7" w:rsidRPr="000D112C" w:rsidTr="005F6801">
        <w:trPr>
          <w:trHeight w:val="202"/>
        </w:trPr>
        <w:tc>
          <w:tcPr>
            <w:tcW w:w="842" w:type="dxa"/>
            <w:tcBorders>
              <w:top w:val="single" w:sz="4" w:space="0" w:color="000000"/>
              <w:left w:val="single" w:sz="4" w:space="0" w:color="000000"/>
              <w:bottom w:val="single" w:sz="4" w:space="0" w:color="000000"/>
            </w:tcBorders>
            <w:shd w:val="clear" w:color="auto" w:fill="auto"/>
          </w:tcPr>
          <w:p w:rsidR="002A23D7" w:rsidRPr="000D112C" w:rsidRDefault="00FE39BA" w:rsidP="00FF396E">
            <w:pPr>
              <w:widowControl w:val="0"/>
              <w:suppressAutoHyphens w:val="0"/>
              <w:snapToGrid w:val="0"/>
              <w:spacing w:after="0" w:line="240" w:lineRule="auto"/>
              <w:jc w:val="center"/>
              <w:rPr>
                <w:rFonts w:ascii="Times New Roman" w:eastAsia="Times New Roman" w:hAnsi="Times New Roman" w:cs="Times New Roman"/>
                <w:sz w:val="28"/>
                <w:szCs w:val="28"/>
                <w:lang w:eastAsia="zh-CN"/>
              </w:rPr>
            </w:pPr>
            <w:r w:rsidRPr="000D112C">
              <w:rPr>
                <w:rFonts w:ascii="Times New Roman" w:eastAsia="Times New Roman" w:hAnsi="Times New Roman" w:cs="Times New Roman"/>
                <w:bCs/>
                <w:color w:val="060606"/>
                <w:sz w:val="28"/>
                <w:szCs w:val="28"/>
                <w:lang w:eastAsia="zh-CN"/>
              </w:rPr>
              <w:t>8</w:t>
            </w:r>
          </w:p>
        </w:tc>
        <w:tc>
          <w:tcPr>
            <w:tcW w:w="5506" w:type="dxa"/>
            <w:tcBorders>
              <w:top w:val="single" w:sz="4" w:space="0" w:color="000000"/>
              <w:left w:val="single" w:sz="4" w:space="0" w:color="000000"/>
              <w:bottom w:val="single" w:sz="4" w:space="0" w:color="000000"/>
            </w:tcBorders>
            <w:shd w:val="clear" w:color="auto" w:fill="auto"/>
          </w:tcPr>
          <w:p w:rsidR="002A23D7"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Управление имуществом</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3D7" w:rsidRPr="000D112C" w:rsidRDefault="002A23D7" w:rsidP="00FF396E">
            <w:pPr>
              <w:widowControl w:val="0"/>
              <w:suppressAutoHyphens w:val="0"/>
              <w:spacing w:after="0" w:line="240" w:lineRule="auto"/>
              <w:jc w:val="center"/>
              <w:rPr>
                <w:rFonts w:ascii="Times New Roman" w:eastAsia="Times New Roman" w:hAnsi="Times New Roman" w:cs="Times New Roman"/>
                <w:color w:val="060606"/>
                <w:sz w:val="28"/>
                <w:szCs w:val="28"/>
              </w:rPr>
            </w:pPr>
            <w:r w:rsidRPr="000D112C">
              <w:rPr>
                <w:rFonts w:ascii="Times New Roman" w:eastAsia="Times New Roman" w:hAnsi="Times New Roman" w:cs="Times New Roman"/>
                <w:color w:val="060606"/>
                <w:sz w:val="28"/>
                <w:szCs w:val="28"/>
              </w:rPr>
              <w:t>100,0</w:t>
            </w:r>
          </w:p>
        </w:tc>
      </w:tr>
      <w:tr w:rsidR="002A23D7" w:rsidRPr="000D112C" w:rsidTr="005F6801">
        <w:trPr>
          <w:trHeight w:val="202"/>
        </w:trPr>
        <w:tc>
          <w:tcPr>
            <w:tcW w:w="842" w:type="dxa"/>
            <w:tcBorders>
              <w:top w:val="single" w:sz="4" w:space="0" w:color="000000"/>
              <w:left w:val="single" w:sz="4" w:space="0" w:color="000000"/>
              <w:bottom w:val="single" w:sz="4" w:space="0" w:color="000000"/>
            </w:tcBorders>
            <w:shd w:val="clear" w:color="auto" w:fill="auto"/>
          </w:tcPr>
          <w:p w:rsidR="002A23D7" w:rsidRPr="000D112C" w:rsidRDefault="00FE39BA" w:rsidP="00FF396E">
            <w:pPr>
              <w:widowControl w:val="0"/>
              <w:suppressAutoHyphens w:val="0"/>
              <w:snapToGrid w:val="0"/>
              <w:spacing w:after="0" w:line="240" w:lineRule="auto"/>
              <w:jc w:val="center"/>
              <w:rPr>
                <w:rFonts w:ascii="Times New Roman" w:eastAsia="Times New Roman" w:hAnsi="Times New Roman" w:cs="Times New Roman"/>
                <w:sz w:val="28"/>
                <w:szCs w:val="28"/>
                <w:lang w:eastAsia="zh-CN"/>
              </w:rPr>
            </w:pPr>
            <w:r w:rsidRPr="000D112C">
              <w:rPr>
                <w:rFonts w:ascii="Times New Roman" w:eastAsia="Times New Roman" w:hAnsi="Times New Roman" w:cs="Times New Roman"/>
                <w:bCs/>
                <w:color w:val="060606"/>
                <w:sz w:val="28"/>
                <w:szCs w:val="28"/>
                <w:lang w:eastAsia="zh-CN"/>
              </w:rPr>
              <w:t>9</w:t>
            </w:r>
          </w:p>
        </w:tc>
        <w:tc>
          <w:tcPr>
            <w:tcW w:w="5506" w:type="dxa"/>
            <w:tcBorders>
              <w:top w:val="single" w:sz="4" w:space="0" w:color="000000"/>
              <w:left w:val="single" w:sz="4" w:space="0" w:color="000000"/>
              <w:bottom w:val="single" w:sz="4" w:space="0" w:color="000000"/>
            </w:tcBorders>
            <w:shd w:val="clear" w:color="auto" w:fill="auto"/>
          </w:tcPr>
          <w:p w:rsidR="002A23D7"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Развитие сельского хозяйства</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3D7" w:rsidRPr="000D112C" w:rsidRDefault="002A23D7" w:rsidP="00FF396E">
            <w:pPr>
              <w:widowControl w:val="0"/>
              <w:suppressAutoHyphens w:val="0"/>
              <w:spacing w:after="0" w:line="240" w:lineRule="auto"/>
              <w:jc w:val="center"/>
              <w:rPr>
                <w:rFonts w:ascii="Times New Roman" w:eastAsia="Times New Roman" w:hAnsi="Times New Roman" w:cs="Times New Roman"/>
                <w:color w:val="060606"/>
                <w:sz w:val="28"/>
                <w:szCs w:val="28"/>
              </w:rPr>
            </w:pPr>
            <w:r w:rsidRPr="000D112C">
              <w:rPr>
                <w:rFonts w:ascii="Times New Roman" w:eastAsia="Times New Roman" w:hAnsi="Times New Roman" w:cs="Times New Roman"/>
                <w:color w:val="060606"/>
                <w:sz w:val="28"/>
                <w:szCs w:val="28"/>
              </w:rPr>
              <w:t>100,0</w:t>
            </w:r>
          </w:p>
        </w:tc>
      </w:tr>
      <w:tr w:rsidR="002A23D7" w:rsidRPr="000D112C" w:rsidTr="005F6801">
        <w:trPr>
          <w:trHeight w:val="202"/>
        </w:trPr>
        <w:tc>
          <w:tcPr>
            <w:tcW w:w="842" w:type="dxa"/>
            <w:tcBorders>
              <w:top w:val="single" w:sz="4" w:space="0" w:color="000000"/>
              <w:left w:val="single" w:sz="4" w:space="0" w:color="000000"/>
              <w:bottom w:val="single" w:sz="4" w:space="0" w:color="000000"/>
            </w:tcBorders>
            <w:shd w:val="clear" w:color="auto" w:fill="auto"/>
          </w:tcPr>
          <w:p w:rsidR="002A23D7" w:rsidRPr="000D112C" w:rsidRDefault="002A23D7" w:rsidP="00FF396E">
            <w:pPr>
              <w:widowControl w:val="0"/>
              <w:suppressAutoHyphens w:val="0"/>
              <w:snapToGrid w:val="0"/>
              <w:spacing w:after="0" w:line="240" w:lineRule="auto"/>
              <w:jc w:val="center"/>
              <w:rPr>
                <w:rFonts w:ascii="Times New Roman" w:eastAsia="Times New Roman" w:hAnsi="Times New Roman" w:cs="Times New Roman"/>
                <w:sz w:val="28"/>
                <w:szCs w:val="28"/>
                <w:lang w:eastAsia="zh-CN"/>
              </w:rPr>
            </w:pPr>
            <w:r w:rsidRPr="000D112C">
              <w:rPr>
                <w:rFonts w:ascii="Times New Roman" w:eastAsia="Times New Roman" w:hAnsi="Times New Roman" w:cs="Times New Roman"/>
                <w:bCs/>
                <w:color w:val="060606"/>
                <w:sz w:val="28"/>
                <w:szCs w:val="28"/>
                <w:lang w:val="x-none" w:eastAsia="zh-CN"/>
              </w:rPr>
              <w:t>1</w:t>
            </w:r>
            <w:r w:rsidR="00FE39BA" w:rsidRPr="000D112C">
              <w:rPr>
                <w:rFonts w:ascii="Times New Roman" w:eastAsia="Times New Roman" w:hAnsi="Times New Roman" w:cs="Times New Roman"/>
                <w:bCs/>
                <w:color w:val="060606"/>
                <w:sz w:val="28"/>
                <w:szCs w:val="28"/>
                <w:lang w:eastAsia="zh-CN"/>
              </w:rPr>
              <w:t>0</w:t>
            </w:r>
          </w:p>
        </w:tc>
        <w:tc>
          <w:tcPr>
            <w:tcW w:w="5506" w:type="dxa"/>
            <w:tcBorders>
              <w:top w:val="single" w:sz="4" w:space="0" w:color="000000"/>
              <w:left w:val="single" w:sz="4" w:space="0" w:color="000000"/>
              <w:bottom w:val="single" w:sz="4" w:space="0" w:color="000000"/>
            </w:tcBorders>
            <w:shd w:val="clear" w:color="auto" w:fill="auto"/>
          </w:tcPr>
          <w:p w:rsidR="002A23D7"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Социальная поддержка граждан Кировского муниципального округа</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3D7" w:rsidRPr="000D112C" w:rsidRDefault="000A038D" w:rsidP="00FF396E">
            <w:pPr>
              <w:widowControl w:val="0"/>
              <w:suppressAutoHyphens w:val="0"/>
              <w:spacing w:after="0" w:line="240" w:lineRule="auto"/>
              <w:jc w:val="center"/>
              <w:rPr>
                <w:rFonts w:ascii="Times New Roman" w:eastAsia="Times New Roman" w:hAnsi="Times New Roman" w:cs="Times New Roman"/>
                <w:color w:val="060606"/>
                <w:sz w:val="28"/>
                <w:szCs w:val="28"/>
              </w:rPr>
            </w:pPr>
            <w:r w:rsidRPr="000D112C">
              <w:rPr>
                <w:rFonts w:ascii="Times New Roman" w:eastAsia="Times New Roman" w:hAnsi="Times New Roman" w:cs="Times New Roman"/>
                <w:color w:val="060606"/>
                <w:sz w:val="28"/>
                <w:szCs w:val="28"/>
              </w:rPr>
              <w:t>100,0</w:t>
            </w:r>
          </w:p>
        </w:tc>
      </w:tr>
      <w:tr w:rsidR="002A23D7" w:rsidRPr="000D112C" w:rsidTr="005F6801">
        <w:trPr>
          <w:trHeight w:val="202"/>
        </w:trPr>
        <w:tc>
          <w:tcPr>
            <w:tcW w:w="842" w:type="dxa"/>
            <w:tcBorders>
              <w:top w:val="single" w:sz="4" w:space="0" w:color="000000"/>
              <w:left w:val="single" w:sz="4" w:space="0" w:color="000000"/>
              <w:bottom w:val="single" w:sz="4" w:space="0" w:color="000000"/>
            </w:tcBorders>
            <w:shd w:val="clear" w:color="auto" w:fill="auto"/>
          </w:tcPr>
          <w:p w:rsidR="002A23D7" w:rsidRPr="000D112C" w:rsidRDefault="002A23D7" w:rsidP="00FF396E">
            <w:pPr>
              <w:widowControl w:val="0"/>
              <w:suppressAutoHyphens w:val="0"/>
              <w:snapToGrid w:val="0"/>
              <w:spacing w:after="0" w:line="240" w:lineRule="auto"/>
              <w:jc w:val="center"/>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val="x-none" w:eastAsia="zh-CN"/>
              </w:rPr>
              <w:t>1</w:t>
            </w:r>
            <w:r w:rsidR="00FE39BA" w:rsidRPr="000D112C">
              <w:rPr>
                <w:rFonts w:ascii="Times New Roman" w:eastAsia="Times New Roman" w:hAnsi="Times New Roman" w:cs="Times New Roman"/>
                <w:bCs/>
                <w:color w:val="060606"/>
                <w:sz w:val="28"/>
                <w:szCs w:val="28"/>
                <w:lang w:eastAsia="zh-CN"/>
              </w:rPr>
              <w:t>1</w:t>
            </w:r>
          </w:p>
        </w:tc>
        <w:tc>
          <w:tcPr>
            <w:tcW w:w="5506" w:type="dxa"/>
            <w:tcBorders>
              <w:top w:val="single" w:sz="4" w:space="0" w:color="000000"/>
              <w:left w:val="single" w:sz="4" w:space="0" w:color="000000"/>
              <w:bottom w:val="single" w:sz="4" w:space="0" w:color="000000"/>
            </w:tcBorders>
            <w:shd w:val="clear" w:color="auto" w:fill="auto"/>
          </w:tcPr>
          <w:p w:rsidR="002A23D7"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Управление финансами</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3D7" w:rsidRPr="000D112C" w:rsidRDefault="004F625B" w:rsidP="00FF396E">
            <w:pPr>
              <w:widowControl w:val="0"/>
              <w:suppressAutoHyphens w:val="0"/>
              <w:spacing w:after="0" w:line="240" w:lineRule="auto"/>
              <w:jc w:val="center"/>
              <w:rPr>
                <w:rFonts w:ascii="Times New Roman" w:eastAsia="Times New Roman" w:hAnsi="Times New Roman" w:cs="Times New Roman"/>
                <w:color w:val="060606"/>
                <w:sz w:val="28"/>
                <w:szCs w:val="28"/>
              </w:rPr>
            </w:pPr>
            <w:r w:rsidRPr="000D112C">
              <w:rPr>
                <w:rFonts w:ascii="Times New Roman" w:eastAsia="Times New Roman" w:hAnsi="Times New Roman" w:cs="Times New Roman"/>
                <w:color w:val="060606"/>
                <w:sz w:val="28"/>
                <w:szCs w:val="28"/>
              </w:rPr>
              <w:t>100,0</w:t>
            </w:r>
          </w:p>
        </w:tc>
      </w:tr>
      <w:tr w:rsidR="00C13C4B" w:rsidRPr="000D112C" w:rsidTr="007216FB">
        <w:trPr>
          <w:trHeight w:val="202"/>
        </w:trPr>
        <w:tc>
          <w:tcPr>
            <w:tcW w:w="842" w:type="dxa"/>
            <w:tcBorders>
              <w:top w:val="single" w:sz="4" w:space="0" w:color="000000"/>
              <w:left w:val="single" w:sz="4" w:space="0" w:color="000000"/>
              <w:bottom w:val="single" w:sz="4" w:space="0" w:color="000000"/>
            </w:tcBorders>
            <w:shd w:val="clear" w:color="auto" w:fill="auto"/>
          </w:tcPr>
          <w:p w:rsidR="00C13C4B" w:rsidRPr="000D112C" w:rsidRDefault="00C13C4B" w:rsidP="00FF396E">
            <w:pPr>
              <w:widowControl w:val="0"/>
              <w:suppressAutoHyphens w:val="0"/>
              <w:snapToGrid w:val="0"/>
              <w:spacing w:after="0" w:line="240" w:lineRule="auto"/>
              <w:jc w:val="center"/>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12</w:t>
            </w:r>
          </w:p>
        </w:tc>
        <w:tc>
          <w:tcPr>
            <w:tcW w:w="5506" w:type="dxa"/>
            <w:tcBorders>
              <w:top w:val="single" w:sz="4" w:space="0" w:color="000000"/>
              <w:left w:val="single" w:sz="4" w:space="0" w:color="000000"/>
              <w:bottom w:val="single" w:sz="4" w:space="0" w:color="000000"/>
            </w:tcBorders>
            <w:shd w:val="clear" w:color="auto" w:fill="auto"/>
          </w:tcPr>
          <w:p w:rsidR="00C13C4B"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Формирование современной городской среды</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C13C4B" w:rsidRPr="000D112C" w:rsidRDefault="00C13C4B" w:rsidP="00FF396E">
            <w:pPr>
              <w:widowControl w:val="0"/>
              <w:suppressAutoHyphens w:val="0"/>
              <w:spacing w:after="0" w:line="240" w:lineRule="auto"/>
              <w:jc w:val="center"/>
              <w:rPr>
                <w:rFonts w:ascii="Times New Roman" w:hAnsi="Times New Roman" w:cs="Times New Roman"/>
                <w:sz w:val="28"/>
                <w:szCs w:val="28"/>
              </w:rPr>
            </w:pPr>
            <w:r w:rsidRPr="000D112C">
              <w:rPr>
                <w:rFonts w:ascii="Times New Roman" w:eastAsia="Times New Roman" w:hAnsi="Times New Roman" w:cs="Times New Roman"/>
                <w:color w:val="060606"/>
                <w:sz w:val="28"/>
                <w:szCs w:val="28"/>
              </w:rPr>
              <w:t>100,0</w:t>
            </w:r>
          </w:p>
        </w:tc>
      </w:tr>
      <w:tr w:rsidR="00C13C4B" w:rsidRPr="000D112C" w:rsidTr="007216FB">
        <w:trPr>
          <w:trHeight w:val="202"/>
        </w:trPr>
        <w:tc>
          <w:tcPr>
            <w:tcW w:w="842" w:type="dxa"/>
            <w:tcBorders>
              <w:top w:val="single" w:sz="4" w:space="0" w:color="000000"/>
              <w:left w:val="single" w:sz="4" w:space="0" w:color="000000"/>
              <w:bottom w:val="single" w:sz="4" w:space="0" w:color="000000"/>
            </w:tcBorders>
            <w:shd w:val="clear" w:color="auto" w:fill="auto"/>
          </w:tcPr>
          <w:p w:rsidR="00C13C4B" w:rsidRPr="000D112C" w:rsidRDefault="00C13C4B" w:rsidP="00FF396E">
            <w:pPr>
              <w:widowControl w:val="0"/>
              <w:suppressAutoHyphens w:val="0"/>
              <w:snapToGrid w:val="0"/>
              <w:spacing w:after="0" w:line="240" w:lineRule="auto"/>
              <w:jc w:val="center"/>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13</w:t>
            </w:r>
          </w:p>
        </w:tc>
        <w:tc>
          <w:tcPr>
            <w:tcW w:w="5506" w:type="dxa"/>
            <w:tcBorders>
              <w:top w:val="single" w:sz="4" w:space="0" w:color="000000"/>
              <w:left w:val="single" w:sz="4" w:space="0" w:color="000000"/>
              <w:bottom w:val="single" w:sz="4" w:space="0" w:color="000000"/>
            </w:tcBorders>
            <w:shd w:val="clear" w:color="auto" w:fill="auto"/>
          </w:tcPr>
          <w:p w:rsidR="00C13C4B"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Обеспечение жильем молодых семей</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C13C4B" w:rsidRPr="000D112C" w:rsidRDefault="00C13C4B" w:rsidP="00FF396E">
            <w:pPr>
              <w:widowControl w:val="0"/>
              <w:suppressAutoHyphens w:val="0"/>
              <w:spacing w:after="0" w:line="240" w:lineRule="auto"/>
              <w:jc w:val="center"/>
              <w:rPr>
                <w:rFonts w:ascii="Times New Roman" w:hAnsi="Times New Roman" w:cs="Times New Roman"/>
                <w:sz w:val="28"/>
                <w:szCs w:val="28"/>
              </w:rPr>
            </w:pPr>
            <w:r w:rsidRPr="000D112C">
              <w:rPr>
                <w:rFonts w:ascii="Times New Roman" w:eastAsia="Times New Roman" w:hAnsi="Times New Roman" w:cs="Times New Roman"/>
                <w:color w:val="060606"/>
                <w:sz w:val="28"/>
                <w:szCs w:val="28"/>
              </w:rPr>
              <w:t>100,0</w:t>
            </w:r>
          </w:p>
        </w:tc>
      </w:tr>
      <w:tr w:rsidR="000D112C" w:rsidRPr="000D112C" w:rsidTr="007216FB">
        <w:trPr>
          <w:trHeight w:val="202"/>
        </w:trPr>
        <w:tc>
          <w:tcPr>
            <w:tcW w:w="842" w:type="dxa"/>
            <w:tcBorders>
              <w:top w:val="single" w:sz="4" w:space="0" w:color="000000"/>
              <w:left w:val="single" w:sz="4" w:space="0" w:color="000000"/>
              <w:bottom w:val="single" w:sz="4" w:space="0" w:color="000000"/>
            </w:tcBorders>
            <w:shd w:val="clear" w:color="auto" w:fill="auto"/>
          </w:tcPr>
          <w:p w:rsidR="000D112C" w:rsidRPr="000D112C" w:rsidRDefault="000D112C" w:rsidP="00FF396E">
            <w:pPr>
              <w:widowControl w:val="0"/>
              <w:suppressAutoHyphens w:val="0"/>
              <w:snapToGrid w:val="0"/>
              <w:spacing w:after="0" w:line="240" w:lineRule="auto"/>
              <w:jc w:val="center"/>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14</w:t>
            </w:r>
          </w:p>
        </w:tc>
        <w:tc>
          <w:tcPr>
            <w:tcW w:w="5506" w:type="dxa"/>
            <w:tcBorders>
              <w:top w:val="single" w:sz="4" w:space="0" w:color="000000"/>
              <w:left w:val="single" w:sz="4" w:space="0" w:color="000000"/>
              <w:bottom w:val="single" w:sz="4" w:space="0" w:color="000000"/>
            </w:tcBorders>
            <w:shd w:val="clear" w:color="auto" w:fill="auto"/>
          </w:tcPr>
          <w:p w:rsidR="000D112C"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 xml:space="preserve">Благоустройство территорий населенных пунктов Кировского муниципального округа </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0D112C" w:rsidRPr="000D112C" w:rsidRDefault="000D112C" w:rsidP="00FF396E">
            <w:pPr>
              <w:widowControl w:val="0"/>
              <w:suppressAutoHyphens w:val="0"/>
              <w:spacing w:after="0" w:line="240" w:lineRule="auto"/>
              <w:jc w:val="center"/>
              <w:rPr>
                <w:rFonts w:ascii="Times New Roman" w:hAnsi="Times New Roman" w:cs="Times New Roman"/>
                <w:sz w:val="28"/>
                <w:szCs w:val="28"/>
              </w:rPr>
            </w:pPr>
            <w:r w:rsidRPr="000D112C">
              <w:rPr>
                <w:rFonts w:ascii="Times New Roman" w:eastAsia="Times New Roman" w:hAnsi="Times New Roman" w:cs="Times New Roman"/>
                <w:color w:val="060606"/>
                <w:sz w:val="28"/>
                <w:szCs w:val="28"/>
              </w:rPr>
              <w:t>100,0</w:t>
            </w:r>
          </w:p>
        </w:tc>
      </w:tr>
      <w:tr w:rsidR="000D112C" w:rsidRPr="000D112C" w:rsidTr="007216FB">
        <w:trPr>
          <w:trHeight w:val="202"/>
        </w:trPr>
        <w:tc>
          <w:tcPr>
            <w:tcW w:w="842" w:type="dxa"/>
            <w:tcBorders>
              <w:top w:val="single" w:sz="4" w:space="0" w:color="000000"/>
              <w:left w:val="single" w:sz="4" w:space="0" w:color="000000"/>
              <w:bottom w:val="single" w:sz="4" w:space="0" w:color="000000"/>
            </w:tcBorders>
            <w:shd w:val="clear" w:color="auto" w:fill="auto"/>
          </w:tcPr>
          <w:p w:rsidR="000D112C" w:rsidRPr="000D112C" w:rsidRDefault="000D112C" w:rsidP="00FF396E">
            <w:pPr>
              <w:widowControl w:val="0"/>
              <w:suppressAutoHyphens w:val="0"/>
              <w:snapToGrid w:val="0"/>
              <w:spacing w:after="0" w:line="240" w:lineRule="auto"/>
              <w:jc w:val="center"/>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15</w:t>
            </w:r>
          </w:p>
        </w:tc>
        <w:tc>
          <w:tcPr>
            <w:tcW w:w="5506" w:type="dxa"/>
            <w:tcBorders>
              <w:top w:val="single" w:sz="4" w:space="0" w:color="000000"/>
              <w:left w:val="single" w:sz="4" w:space="0" w:color="000000"/>
              <w:bottom w:val="single" w:sz="4" w:space="0" w:color="000000"/>
            </w:tcBorders>
            <w:shd w:val="clear" w:color="auto" w:fill="auto"/>
          </w:tcPr>
          <w:p w:rsidR="000D112C" w:rsidRPr="000D112C" w:rsidRDefault="000D112C" w:rsidP="00FF396E">
            <w:pPr>
              <w:widowControl w:val="0"/>
              <w:suppressAutoHyphens w:val="0"/>
              <w:spacing w:after="0" w:line="240" w:lineRule="auto"/>
              <w:rPr>
                <w:rFonts w:ascii="Times New Roman" w:eastAsia="Times New Roman" w:hAnsi="Times New Roman" w:cs="Times New Roman"/>
                <w:bCs/>
                <w:color w:val="060606"/>
                <w:sz w:val="28"/>
                <w:szCs w:val="28"/>
                <w:lang w:eastAsia="zh-CN"/>
              </w:rPr>
            </w:pPr>
            <w:r w:rsidRPr="000D112C">
              <w:rPr>
                <w:rFonts w:ascii="Times New Roman" w:eastAsia="Times New Roman" w:hAnsi="Times New Roman" w:cs="Times New Roman"/>
                <w:bCs/>
                <w:color w:val="060606"/>
                <w:sz w:val="28"/>
                <w:szCs w:val="28"/>
                <w:lang w:eastAsia="zh-CN"/>
              </w:rPr>
              <w:t>Развитие жилищно-коммунального хозяйства</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0D112C" w:rsidRPr="000D112C" w:rsidRDefault="000D112C" w:rsidP="00FF396E">
            <w:pPr>
              <w:widowControl w:val="0"/>
              <w:suppressAutoHyphens w:val="0"/>
              <w:spacing w:after="0" w:line="240" w:lineRule="auto"/>
              <w:jc w:val="center"/>
              <w:rPr>
                <w:rFonts w:ascii="Times New Roman" w:hAnsi="Times New Roman" w:cs="Times New Roman"/>
                <w:sz w:val="28"/>
                <w:szCs w:val="28"/>
              </w:rPr>
            </w:pPr>
            <w:r w:rsidRPr="000D112C">
              <w:rPr>
                <w:rFonts w:ascii="Times New Roman" w:eastAsia="Times New Roman" w:hAnsi="Times New Roman" w:cs="Times New Roman"/>
                <w:color w:val="060606"/>
                <w:sz w:val="28"/>
                <w:szCs w:val="28"/>
              </w:rPr>
              <w:t>87,0</w:t>
            </w:r>
          </w:p>
        </w:tc>
      </w:tr>
    </w:tbl>
    <w:p w:rsidR="00255880" w:rsidRPr="00D750C9" w:rsidRDefault="00255880" w:rsidP="00FF396E">
      <w:pPr>
        <w:pStyle w:val="af9"/>
        <w:widowControl w:val="0"/>
        <w:pBdr>
          <w:top w:val="single" w:sz="4" w:space="0" w:color="FFFFFF"/>
          <w:left w:val="single" w:sz="4" w:space="0" w:color="FFFFFF"/>
          <w:bottom w:val="single" w:sz="4" w:space="6" w:color="FFFFFF"/>
          <w:right w:val="single" w:sz="4" w:space="0" w:color="FFFFFF"/>
        </w:pBdr>
        <w:tabs>
          <w:tab w:val="clear" w:pos="4153"/>
          <w:tab w:val="clear" w:pos="8306"/>
          <w:tab w:val="left" w:pos="708"/>
          <w:tab w:val="center" w:pos="4677"/>
          <w:tab w:val="right" w:pos="9355"/>
        </w:tabs>
        <w:suppressAutoHyphens w:val="0"/>
        <w:ind w:firstLine="709"/>
        <w:jc w:val="both"/>
        <w:rPr>
          <w:sz w:val="28"/>
          <w:szCs w:val="28"/>
          <w:highlight w:val="yellow"/>
        </w:rPr>
      </w:pPr>
    </w:p>
    <w:p w:rsidR="00AD0750" w:rsidRPr="000D112C" w:rsidRDefault="00844A34" w:rsidP="00FF396E">
      <w:pPr>
        <w:pStyle w:val="af9"/>
        <w:widowControl w:val="0"/>
        <w:pBdr>
          <w:top w:val="single" w:sz="4" w:space="0" w:color="FFFFFF"/>
          <w:left w:val="single" w:sz="4" w:space="0" w:color="FFFFFF"/>
          <w:bottom w:val="single" w:sz="4" w:space="6" w:color="FFFFFF"/>
          <w:right w:val="single" w:sz="4" w:space="0" w:color="FFFFFF"/>
        </w:pBdr>
        <w:tabs>
          <w:tab w:val="clear" w:pos="4153"/>
          <w:tab w:val="clear" w:pos="8306"/>
          <w:tab w:val="left" w:pos="708"/>
          <w:tab w:val="center" w:pos="4677"/>
          <w:tab w:val="right" w:pos="9355"/>
        </w:tabs>
        <w:suppressAutoHyphens w:val="0"/>
        <w:ind w:firstLine="709"/>
        <w:jc w:val="both"/>
        <w:rPr>
          <w:sz w:val="28"/>
          <w:szCs w:val="28"/>
        </w:rPr>
      </w:pPr>
      <w:r w:rsidRPr="000D112C">
        <w:rPr>
          <w:sz w:val="28"/>
          <w:szCs w:val="28"/>
        </w:rPr>
        <w:t xml:space="preserve">Не выполнены контрольные события по </w:t>
      </w:r>
      <w:r w:rsidR="000D112C" w:rsidRPr="000D112C">
        <w:rPr>
          <w:sz w:val="28"/>
          <w:szCs w:val="28"/>
        </w:rPr>
        <w:t>4</w:t>
      </w:r>
      <w:r w:rsidRPr="000D112C">
        <w:rPr>
          <w:sz w:val="28"/>
          <w:szCs w:val="28"/>
        </w:rPr>
        <w:t xml:space="preserve"> муниципальным программам</w:t>
      </w:r>
      <w:r w:rsidR="007B5C57" w:rsidRPr="000D112C">
        <w:rPr>
          <w:sz w:val="28"/>
          <w:szCs w:val="28"/>
        </w:rPr>
        <w:t>:</w:t>
      </w:r>
    </w:p>
    <w:p w:rsidR="00FE47FF" w:rsidRPr="000D112C" w:rsidRDefault="004F625B" w:rsidP="00FF396E">
      <w:pPr>
        <w:pStyle w:val="af9"/>
        <w:widowControl w:val="0"/>
        <w:pBdr>
          <w:top w:val="single" w:sz="4" w:space="0" w:color="FFFFFF"/>
          <w:left w:val="single" w:sz="4" w:space="0" w:color="FFFFFF"/>
          <w:bottom w:val="single" w:sz="4" w:space="6" w:color="FFFFFF"/>
          <w:right w:val="single" w:sz="4" w:space="0" w:color="FFFFFF"/>
        </w:pBdr>
        <w:tabs>
          <w:tab w:val="clear" w:pos="4153"/>
          <w:tab w:val="clear" w:pos="8306"/>
          <w:tab w:val="left" w:pos="708"/>
          <w:tab w:val="center" w:pos="4677"/>
          <w:tab w:val="right" w:pos="9355"/>
        </w:tabs>
        <w:suppressAutoHyphens w:val="0"/>
        <w:ind w:firstLine="709"/>
        <w:jc w:val="both"/>
        <w:rPr>
          <w:color w:val="000000"/>
          <w:sz w:val="28"/>
          <w:szCs w:val="28"/>
          <w:highlight w:val="yellow"/>
        </w:rPr>
      </w:pPr>
      <w:r w:rsidRPr="000D112C">
        <w:rPr>
          <w:sz w:val="28"/>
          <w:szCs w:val="28"/>
        </w:rPr>
        <w:t>1</w:t>
      </w:r>
      <w:r w:rsidR="009B5DE0" w:rsidRPr="000D112C">
        <w:rPr>
          <w:sz w:val="28"/>
          <w:szCs w:val="28"/>
        </w:rPr>
        <w:t xml:space="preserve">. </w:t>
      </w:r>
      <w:r w:rsidR="007B5C57" w:rsidRPr="000D112C">
        <w:rPr>
          <w:sz w:val="28"/>
          <w:szCs w:val="28"/>
        </w:rPr>
        <w:t>«</w:t>
      </w:r>
      <w:r w:rsidR="000D112C" w:rsidRPr="000D112C">
        <w:rPr>
          <w:bCs/>
          <w:color w:val="060606"/>
          <w:sz w:val="28"/>
          <w:szCs w:val="28"/>
        </w:rPr>
        <w:t>Развитие образования</w:t>
      </w:r>
      <w:r w:rsidR="007B5C57" w:rsidRPr="000D112C">
        <w:rPr>
          <w:sz w:val="28"/>
          <w:szCs w:val="28"/>
        </w:rPr>
        <w:t>»</w:t>
      </w:r>
      <w:r w:rsidR="00562030" w:rsidRPr="000D112C">
        <w:rPr>
          <w:sz w:val="28"/>
          <w:szCs w:val="28"/>
        </w:rPr>
        <w:t xml:space="preserve">. Не выполнено </w:t>
      </w:r>
      <w:r w:rsidR="000D112C" w:rsidRPr="000D112C">
        <w:rPr>
          <w:sz w:val="28"/>
          <w:szCs w:val="28"/>
        </w:rPr>
        <w:t>1</w:t>
      </w:r>
      <w:r w:rsidR="00562030" w:rsidRPr="000D112C">
        <w:rPr>
          <w:sz w:val="28"/>
          <w:szCs w:val="28"/>
        </w:rPr>
        <w:t xml:space="preserve"> контрольн</w:t>
      </w:r>
      <w:r w:rsidR="000D112C" w:rsidRPr="000D112C">
        <w:rPr>
          <w:sz w:val="28"/>
          <w:szCs w:val="28"/>
        </w:rPr>
        <w:t>ое</w:t>
      </w:r>
      <w:r w:rsidR="00562030" w:rsidRPr="000D112C">
        <w:rPr>
          <w:sz w:val="28"/>
          <w:szCs w:val="28"/>
        </w:rPr>
        <w:t xml:space="preserve"> событи</w:t>
      </w:r>
      <w:r w:rsidR="000D112C" w:rsidRPr="000D112C">
        <w:rPr>
          <w:sz w:val="28"/>
          <w:szCs w:val="28"/>
        </w:rPr>
        <w:t>е</w:t>
      </w:r>
      <w:r w:rsidR="00562030" w:rsidRPr="000D112C">
        <w:rPr>
          <w:sz w:val="28"/>
          <w:szCs w:val="28"/>
        </w:rPr>
        <w:t xml:space="preserve"> из </w:t>
      </w:r>
      <w:r w:rsidR="000D112C" w:rsidRPr="000D112C">
        <w:rPr>
          <w:sz w:val="28"/>
          <w:szCs w:val="28"/>
        </w:rPr>
        <w:t>107</w:t>
      </w:r>
      <w:r w:rsidR="00562030" w:rsidRPr="000D112C">
        <w:rPr>
          <w:sz w:val="28"/>
          <w:szCs w:val="28"/>
        </w:rPr>
        <w:t xml:space="preserve"> </w:t>
      </w:r>
      <w:proofErr w:type="gramStart"/>
      <w:r w:rsidR="00562030" w:rsidRPr="000D112C">
        <w:rPr>
          <w:sz w:val="28"/>
          <w:szCs w:val="28"/>
        </w:rPr>
        <w:t>запланированных</w:t>
      </w:r>
      <w:proofErr w:type="gramEnd"/>
      <w:r w:rsidR="00562030" w:rsidRPr="000D112C">
        <w:rPr>
          <w:sz w:val="28"/>
          <w:szCs w:val="28"/>
        </w:rPr>
        <w:t xml:space="preserve">. </w:t>
      </w:r>
      <w:r w:rsidR="00562030" w:rsidRPr="005F60B8">
        <w:rPr>
          <w:sz w:val="28"/>
          <w:szCs w:val="28"/>
        </w:rPr>
        <w:t xml:space="preserve">Причина невыполнения: </w:t>
      </w:r>
      <w:r w:rsidR="000D112C" w:rsidRPr="005F60B8">
        <w:rPr>
          <w:rFonts w:eastAsia="Arial Unicode MS"/>
          <w:sz w:val="28"/>
          <w:szCs w:val="28"/>
          <w:lang w:eastAsia="ru-RU" w:bidi="ru-RU"/>
        </w:rPr>
        <w:t>срок реализации</w:t>
      </w:r>
      <w:r w:rsidR="000D112C" w:rsidRPr="000D112C">
        <w:rPr>
          <w:rFonts w:eastAsia="Arial Unicode MS"/>
          <w:sz w:val="28"/>
          <w:szCs w:val="28"/>
          <w:lang w:eastAsia="ru-RU" w:bidi="ru-RU"/>
        </w:rPr>
        <w:t xml:space="preserve"> информирования обучающихся и воспитанников образовательных организаций о пагубном влиянии на состояние здоровья потребления табака, иной </w:t>
      </w:r>
      <w:proofErr w:type="spellStart"/>
      <w:r w:rsidR="000D112C" w:rsidRPr="000D112C">
        <w:rPr>
          <w:rFonts w:eastAsia="Arial Unicode MS"/>
          <w:sz w:val="28"/>
          <w:szCs w:val="28"/>
          <w:lang w:eastAsia="ru-RU" w:bidi="ru-RU"/>
        </w:rPr>
        <w:t>никотиносодержащей</w:t>
      </w:r>
      <w:proofErr w:type="spellEnd"/>
      <w:r w:rsidR="000D112C" w:rsidRPr="000D112C">
        <w:rPr>
          <w:rFonts w:eastAsia="Arial Unicode MS"/>
          <w:sz w:val="28"/>
          <w:szCs w:val="28"/>
          <w:lang w:eastAsia="ru-RU" w:bidi="ru-RU"/>
        </w:rPr>
        <w:t xml:space="preserve"> продукции, больших доз алкоголя в целях формирования мотивации на здоровый образ жизни перенесен на январь 2025 года. </w:t>
      </w:r>
    </w:p>
    <w:p w:rsidR="007B5C57" w:rsidRPr="005F60B8" w:rsidRDefault="000A038D" w:rsidP="00FF396E">
      <w:pPr>
        <w:pStyle w:val="af9"/>
        <w:widowControl w:val="0"/>
        <w:pBdr>
          <w:top w:val="single" w:sz="4" w:space="0" w:color="FFFFFF"/>
          <w:left w:val="single" w:sz="4" w:space="0" w:color="FFFFFF"/>
          <w:bottom w:val="single" w:sz="4" w:space="6" w:color="FFFFFF"/>
          <w:right w:val="single" w:sz="4" w:space="0" w:color="FFFFFF"/>
        </w:pBdr>
        <w:tabs>
          <w:tab w:val="clear" w:pos="4153"/>
          <w:tab w:val="clear" w:pos="8306"/>
          <w:tab w:val="left" w:pos="708"/>
          <w:tab w:val="center" w:pos="4677"/>
          <w:tab w:val="right" w:pos="9355"/>
        </w:tabs>
        <w:suppressAutoHyphens w:val="0"/>
        <w:ind w:firstLine="709"/>
        <w:jc w:val="both"/>
        <w:rPr>
          <w:sz w:val="28"/>
          <w:szCs w:val="28"/>
        </w:rPr>
      </w:pPr>
      <w:r w:rsidRPr="005F60B8">
        <w:rPr>
          <w:sz w:val="28"/>
          <w:szCs w:val="28"/>
        </w:rPr>
        <w:t>2</w:t>
      </w:r>
      <w:r w:rsidR="007B5C57" w:rsidRPr="005F60B8">
        <w:rPr>
          <w:sz w:val="28"/>
          <w:szCs w:val="28"/>
        </w:rPr>
        <w:t>. «</w:t>
      </w:r>
      <w:r w:rsidR="000D112C" w:rsidRPr="005F60B8">
        <w:rPr>
          <w:bCs/>
          <w:color w:val="060606"/>
          <w:sz w:val="28"/>
          <w:szCs w:val="28"/>
        </w:rPr>
        <w:t>Молодежная политика</w:t>
      </w:r>
      <w:r w:rsidR="007B5C57" w:rsidRPr="005F60B8">
        <w:rPr>
          <w:sz w:val="28"/>
          <w:szCs w:val="28"/>
        </w:rPr>
        <w:t>»</w:t>
      </w:r>
      <w:r w:rsidR="00FA02EF" w:rsidRPr="005F60B8">
        <w:rPr>
          <w:sz w:val="28"/>
          <w:szCs w:val="28"/>
        </w:rPr>
        <w:t>.</w:t>
      </w:r>
      <w:r w:rsidR="00562030" w:rsidRPr="005F60B8">
        <w:rPr>
          <w:sz w:val="28"/>
          <w:szCs w:val="28"/>
        </w:rPr>
        <w:t xml:space="preserve"> Не выполнено </w:t>
      </w:r>
      <w:r w:rsidR="000D112C" w:rsidRPr="005F60B8">
        <w:rPr>
          <w:sz w:val="28"/>
          <w:szCs w:val="28"/>
        </w:rPr>
        <w:t>3</w:t>
      </w:r>
      <w:r w:rsidR="00562030" w:rsidRPr="005F60B8">
        <w:rPr>
          <w:sz w:val="28"/>
          <w:szCs w:val="28"/>
        </w:rPr>
        <w:t xml:space="preserve"> </w:t>
      </w:r>
      <w:proofErr w:type="gramStart"/>
      <w:r w:rsidR="00562030" w:rsidRPr="005F60B8">
        <w:rPr>
          <w:sz w:val="28"/>
          <w:szCs w:val="28"/>
        </w:rPr>
        <w:t>контрольн</w:t>
      </w:r>
      <w:r w:rsidR="000D112C" w:rsidRPr="005F60B8">
        <w:rPr>
          <w:sz w:val="28"/>
          <w:szCs w:val="28"/>
        </w:rPr>
        <w:t>ых</w:t>
      </w:r>
      <w:proofErr w:type="gramEnd"/>
      <w:r w:rsidR="00562030" w:rsidRPr="005F60B8">
        <w:rPr>
          <w:sz w:val="28"/>
          <w:szCs w:val="28"/>
        </w:rPr>
        <w:t xml:space="preserve"> событи</w:t>
      </w:r>
      <w:r w:rsidR="000D112C" w:rsidRPr="005F60B8">
        <w:rPr>
          <w:sz w:val="28"/>
          <w:szCs w:val="28"/>
        </w:rPr>
        <w:t>я</w:t>
      </w:r>
      <w:r w:rsidR="00562030" w:rsidRPr="005F60B8">
        <w:rPr>
          <w:sz w:val="28"/>
          <w:szCs w:val="28"/>
        </w:rPr>
        <w:t xml:space="preserve"> из </w:t>
      </w:r>
      <w:r w:rsidR="000D112C" w:rsidRPr="005F60B8">
        <w:rPr>
          <w:sz w:val="28"/>
          <w:szCs w:val="28"/>
        </w:rPr>
        <w:t xml:space="preserve">22 </w:t>
      </w:r>
      <w:r w:rsidR="00562030" w:rsidRPr="005F60B8">
        <w:rPr>
          <w:sz w:val="28"/>
          <w:szCs w:val="28"/>
        </w:rPr>
        <w:t xml:space="preserve">запланированных. Причина невыполнения: </w:t>
      </w:r>
      <w:r w:rsidR="005F60B8" w:rsidRPr="005F60B8">
        <w:rPr>
          <w:sz w:val="28"/>
          <w:szCs w:val="28"/>
        </w:rPr>
        <w:t xml:space="preserve">празднование Дня Российской молодежи отменено по причине траурных мероприятий в соседней </w:t>
      </w:r>
      <w:r w:rsidR="00A401E5">
        <w:rPr>
          <w:sz w:val="28"/>
          <w:szCs w:val="28"/>
        </w:rPr>
        <w:t>Р</w:t>
      </w:r>
      <w:r w:rsidR="005F60B8" w:rsidRPr="005F60B8">
        <w:rPr>
          <w:sz w:val="28"/>
          <w:szCs w:val="28"/>
        </w:rPr>
        <w:t xml:space="preserve">еспублике Дагестан. </w:t>
      </w:r>
      <w:r w:rsidR="005F60B8" w:rsidRPr="005F60B8">
        <w:rPr>
          <w:rFonts w:eastAsia="Calibri" w:cs="Calibri"/>
          <w:sz w:val="28"/>
          <w:szCs w:val="28"/>
        </w:rPr>
        <w:t xml:space="preserve">Районный конкурс детского творчества «Созвездие» </w:t>
      </w:r>
      <w:r w:rsidR="005F60B8">
        <w:rPr>
          <w:sz w:val="28"/>
          <w:szCs w:val="28"/>
        </w:rPr>
        <w:t>не состоялся</w:t>
      </w:r>
      <w:r w:rsidR="005F60B8" w:rsidRPr="005F60B8">
        <w:rPr>
          <w:sz w:val="28"/>
          <w:szCs w:val="28"/>
        </w:rPr>
        <w:t xml:space="preserve"> по причине </w:t>
      </w:r>
      <w:r w:rsidR="005F60B8">
        <w:rPr>
          <w:sz w:val="28"/>
          <w:szCs w:val="28"/>
        </w:rPr>
        <w:t>к</w:t>
      </w:r>
      <w:r w:rsidR="005F60B8" w:rsidRPr="005F60B8">
        <w:rPr>
          <w:sz w:val="28"/>
          <w:szCs w:val="28"/>
        </w:rPr>
        <w:t xml:space="preserve">апитального ремонта в ДК им. Романько. </w:t>
      </w:r>
      <w:r w:rsidR="005F60B8" w:rsidRPr="005F60B8">
        <w:rPr>
          <w:sz w:val="28"/>
          <w:szCs w:val="28"/>
          <w:lang w:eastAsia="ru-RU"/>
        </w:rPr>
        <w:t>Документы участников краевых, всероссийских и международных фестивалей, конкурсов не собраны в установленный срок</w:t>
      </w:r>
      <w:r w:rsidR="005F60B8">
        <w:rPr>
          <w:sz w:val="28"/>
          <w:szCs w:val="28"/>
          <w:lang w:eastAsia="ru-RU"/>
        </w:rPr>
        <w:t>.</w:t>
      </w:r>
    </w:p>
    <w:p w:rsidR="005F60B8" w:rsidRDefault="000D112C" w:rsidP="00FF396E">
      <w:pPr>
        <w:pStyle w:val="af9"/>
        <w:widowControl w:val="0"/>
        <w:pBdr>
          <w:top w:val="single" w:sz="4" w:space="0" w:color="FFFFFF"/>
          <w:left w:val="single" w:sz="4" w:space="0" w:color="FFFFFF"/>
          <w:bottom w:val="single" w:sz="4" w:space="6" w:color="FFFFFF"/>
          <w:right w:val="single" w:sz="4" w:space="0" w:color="FFFFFF"/>
        </w:pBdr>
        <w:tabs>
          <w:tab w:val="clear" w:pos="4153"/>
          <w:tab w:val="clear" w:pos="8306"/>
          <w:tab w:val="left" w:pos="708"/>
          <w:tab w:val="center" w:pos="4677"/>
          <w:tab w:val="right" w:pos="9355"/>
        </w:tabs>
        <w:suppressAutoHyphens w:val="0"/>
        <w:ind w:firstLine="709"/>
        <w:jc w:val="both"/>
        <w:rPr>
          <w:sz w:val="28"/>
          <w:szCs w:val="28"/>
          <w:highlight w:val="yellow"/>
        </w:rPr>
      </w:pPr>
      <w:r w:rsidRPr="000D112C">
        <w:rPr>
          <w:sz w:val="28"/>
          <w:szCs w:val="28"/>
        </w:rPr>
        <w:t>3. «</w:t>
      </w:r>
      <w:r w:rsidRPr="000D112C">
        <w:rPr>
          <w:bCs/>
          <w:color w:val="060606"/>
          <w:sz w:val="28"/>
          <w:szCs w:val="28"/>
        </w:rPr>
        <w:t>Обеспечение безопасности дорожного движения</w:t>
      </w:r>
      <w:r w:rsidRPr="000D112C">
        <w:rPr>
          <w:sz w:val="28"/>
          <w:szCs w:val="28"/>
        </w:rPr>
        <w:t xml:space="preserve">». Не выполнено 1 </w:t>
      </w:r>
      <w:r w:rsidRPr="005F60B8">
        <w:rPr>
          <w:sz w:val="28"/>
          <w:szCs w:val="28"/>
        </w:rPr>
        <w:t xml:space="preserve">контрольное событие из 16 </w:t>
      </w:r>
      <w:proofErr w:type="gramStart"/>
      <w:r w:rsidRPr="005F60B8">
        <w:rPr>
          <w:sz w:val="28"/>
          <w:szCs w:val="28"/>
        </w:rPr>
        <w:t>запланированных</w:t>
      </w:r>
      <w:proofErr w:type="gramEnd"/>
      <w:r w:rsidRPr="005F60B8">
        <w:rPr>
          <w:sz w:val="28"/>
          <w:szCs w:val="28"/>
        </w:rPr>
        <w:t>. Причина невыполнения</w:t>
      </w:r>
      <w:r w:rsidR="005F60B8" w:rsidRPr="005F60B8">
        <w:rPr>
          <w:sz w:val="28"/>
          <w:szCs w:val="28"/>
        </w:rPr>
        <w:t>: к</w:t>
      </w:r>
      <w:r w:rsidR="005F60B8" w:rsidRPr="005F60B8">
        <w:rPr>
          <w:color w:val="000000" w:themeColor="text1"/>
          <w:sz w:val="28"/>
          <w:szCs w:val="28"/>
          <w:lang w:eastAsia="ru-RU"/>
        </w:rPr>
        <w:t>апитальный ремонт и (или) ремонт автомобильной дороги общего пользования местного значения «Марьинская-Старопавловская» - не исполнен. Расторжение контракта произошло по причине нарушения технологии, несоответствие применяемых материалов ГОСТ локальному сметному расчету, а также нарушение сроков выполнения работ и исполнения контракта.</w:t>
      </w:r>
    </w:p>
    <w:p w:rsidR="005F60B8" w:rsidRDefault="005F60B8" w:rsidP="00FF396E">
      <w:pPr>
        <w:pStyle w:val="af9"/>
        <w:widowControl w:val="0"/>
        <w:pBdr>
          <w:top w:val="single" w:sz="4" w:space="0" w:color="FFFFFF"/>
          <w:left w:val="single" w:sz="4" w:space="0" w:color="FFFFFF"/>
          <w:bottom w:val="single" w:sz="4" w:space="6" w:color="FFFFFF"/>
          <w:right w:val="single" w:sz="4" w:space="0" w:color="FFFFFF"/>
        </w:pBdr>
        <w:tabs>
          <w:tab w:val="clear" w:pos="4153"/>
          <w:tab w:val="clear" w:pos="8306"/>
          <w:tab w:val="left" w:pos="708"/>
          <w:tab w:val="center" w:pos="4677"/>
          <w:tab w:val="right" w:pos="9355"/>
        </w:tabs>
        <w:suppressAutoHyphens w:val="0"/>
        <w:jc w:val="both"/>
        <w:rPr>
          <w:sz w:val="28"/>
          <w:szCs w:val="28"/>
          <w:lang w:eastAsia="ru-RU"/>
        </w:rPr>
      </w:pPr>
      <w:r>
        <w:rPr>
          <w:sz w:val="28"/>
          <w:szCs w:val="28"/>
        </w:rPr>
        <w:tab/>
      </w:r>
      <w:r w:rsidR="000D112C" w:rsidRPr="005F60B8">
        <w:rPr>
          <w:sz w:val="28"/>
          <w:szCs w:val="28"/>
        </w:rPr>
        <w:t>4. «</w:t>
      </w:r>
      <w:r w:rsidR="000D112C" w:rsidRPr="005F60B8">
        <w:rPr>
          <w:bCs/>
          <w:color w:val="060606"/>
          <w:sz w:val="28"/>
          <w:szCs w:val="28"/>
        </w:rPr>
        <w:t>Развитие жилищно-коммунального хозяйства</w:t>
      </w:r>
      <w:r w:rsidR="000D112C" w:rsidRPr="005F60B8">
        <w:rPr>
          <w:sz w:val="28"/>
          <w:szCs w:val="28"/>
        </w:rPr>
        <w:t xml:space="preserve">». Не выполнено 2 </w:t>
      </w:r>
      <w:proofErr w:type="gramStart"/>
      <w:r w:rsidR="000D112C" w:rsidRPr="005F60B8">
        <w:rPr>
          <w:sz w:val="28"/>
          <w:szCs w:val="28"/>
        </w:rPr>
        <w:t>контрольных</w:t>
      </w:r>
      <w:proofErr w:type="gramEnd"/>
      <w:r w:rsidR="000D112C" w:rsidRPr="005F60B8">
        <w:rPr>
          <w:sz w:val="28"/>
          <w:szCs w:val="28"/>
        </w:rPr>
        <w:t xml:space="preserve"> события из 15 запланированных. Причина невыполнения: </w:t>
      </w:r>
      <w:r w:rsidR="00A401E5">
        <w:rPr>
          <w:sz w:val="28"/>
          <w:szCs w:val="28"/>
        </w:rPr>
        <w:lastRenderedPageBreak/>
        <w:t>п</w:t>
      </w:r>
      <w:r w:rsidRPr="005F60B8">
        <w:rPr>
          <w:sz w:val="28"/>
          <w:szCs w:val="28"/>
        </w:rPr>
        <w:t xml:space="preserve">роведение капитального ремонта (замена ветхих сетей) водоснабжения и </w:t>
      </w:r>
      <w:r w:rsidRPr="005F60B8">
        <w:rPr>
          <w:sz w:val="28"/>
          <w:szCs w:val="28"/>
          <w:lang w:eastAsia="ru-RU"/>
        </w:rPr>
        <w:t xml:space="preserve">строительство </w:t>
      </w:r>
      <w:proofErr w:type="spellStart"/>
      <w:r w:rsidRPr="005F60B8">
        <w:rPr>
          <w:sz w:val="28"/>
          <w:szCs w:val="28"/>
          <w:lang w:eastAsia="ru-RU"/>
        </w:rPr>
        <w:t>артскважин</w:t>
      </w:r>
      <w:proofErr w:type="spellEnd"/>
      <w:r w:rsidRPr="005F60B8">
        <w:rPr>
          <w:sz w:val="28"/>
          <w:szCs w:val="28"/>
          <w:lang w:eastAsia="ru-RU"/>
        </w:rPr>
        <w:t xml:space="preserve"> не выполнено по причине отсутствия финансирования.</w:t>
      </w:r>
    </w:p>
    <w:p w:rsidR="005F60B8" w:rsidRDefault="00844A34" w:rsidP="00FF396E">
      <w:pPr>
        <w:pStyle w:val="af9"/>
        <w:widowControl w:val="0"/>
        <w:pBdr>
          <w:top w:val="single" w:sz="4" w:space="0" w:color="FFFFFF"/>
          <w:left w:val="single" w:sz="4" w:space="0" w:color="FFFFFF"/>
          <w:bottom w:val="single" w:sz="4" w:space="6" w:color="FFFFFF"/>
          <w:right w:val="single" w:sz="4" w:space="0" w:color="FFFFFF"/>
        </w:pBdr>
        <w:tabs>
          <w:tab w:val="clear" w:pos="4153"/>
          <w:tab w:val="clear" w:pos="8306"/>
          <w:tab w:val="left" w:pos="708"/>
          <w:tab w:val="center" w:pos="4677"/>
          <w:tab w:val="right" w:pos="9355"/>
        </w:tabs>
        <w:suppressAutoHyphens w:val="0"/>
        <w:ind w:firstLine="709"/>
        <w:jc w:val="both"/>
        <w:rPr>
          <w:sz w:val="28"/>
          <w:szCs w:val="28"/>
        </w:rPr>
      </w:pPr>
      <w:r w:rsidRPr="000D112C">
        <w:rPr>
          <w:sz w:val="28"/>
          <w:szCs w:val="28"/>
        </w:rPr>
        <w:t>В муниципальных программ</w:t>
      </w:r>
      <w:r w:rsidR="00B83598" w:rsidRPr="000D112C">
        <w:rPr>
          <w:sz w:val="28"/>
          <w:szCs w:val="28"/>
        </w:rPr>
        <w:t>ах</w:t>
      </w:r>
      <w:r w:rsidRPr="000D112C">
        <w:rPr>
          <w:sz w:val="28"/>
          <w:szCs w:val="28"/>
        </w:rPr>
        <w:t xml:space="preserve">, в которых выявлены невыполненные контрольные события </w:t>
      </w:r>
      <w:r w:rsidR="00B83598" w:rsidRPr="000D112C">
        <w:rPr>
          <w:sz w:val="28"/>
          <w:szCs w:val="28"/>
        </w:rPr>
        <w:t xml:space="preserve">ответственными исполнителями </w:t>
      </w:r>
      <w:r w:rsidRPr="000D112C">
        <w:rPr>
          <w:sz w:val="28"/>
          <w:szCs w:val="28"/>
        </w:rPr>
        <w:t>не были представлены меры минимизации/нейтрализации отклонений по срокам выполнения таких контрольных событий в дальнейшем.</w:t>
      </w:r>
    </w:p>
    <w:p w:rsidR="00AD0750" w:rsidRPr="005F60B8" w:rsidRDefault="00844A34" w:rsidP="00FF396E">
      <w:pPr>
        <w:pStyle w:val="af9"/>
        <w:widowControl w:val="0"/>
        <w:pBdr>
          <w:top w:val="single" w:sz="4" w:space="0" w:color="FFFFFF"/>
          <w:left w:val="single" w:sz="4" w:space="0" w:color="FFFFFF"/>
          <w:bottom w:val="single" w:sz="4" w:space="6" w:color="FFFFFF"/>
          <w:right w:val="single" w:sz="4" w:space="0" w:color="FFFFFF"/>
        </w:pBdr>
        <w:tabs>
          <w:tab w:val="clear" w:pos="4153"/>
          <w:tab w:val="clear" w:pos="8306"/>
          <w:tab w:val="left" w:pos="708"/>
          <w:tab w:val="center" w:pos="4677"/>
          <w:tab w:val="right" w:pos="9355"/>
        </w:tabs>
        <w:suppressAutoHyphens w:val="0"/>
        <w:ind w:firstLine="709"/>
        <w:jc w:val="both"/>
        <w:rPr>
          <w:sz w:val="28"/>
          <w:szCs w:val="28"/>
        </w:rPr>
      </w:pPr>
      <w:r w:rsidRPr="00CB7025">
        <w:rPr>
          <w:color w:val="000000"/>
          <w:sz w:val="28"/>
          <w:szCs w:val="28"/>
        </w:rPr>
        <w:t>Информация о степени выполнения контрольных событий за 202</w:t>
      </w:r>
      <w:r w:rsidR="00CB7025" w:rsidRPr="00CB7025">
        <w:rPr>
          <w:color w:val="000000"/>
          <w:sz w:val="28"/>
          <w:szCs w:val="28"/>
        </w:rPr>
        <w:t>4</w:t>
      </w:r>
      <w:r w:rsidRPr="00CB7025">
        <w:rPr>
          <w:color w:val="000000"/>
          <w:sz w:val="28"/>
          <w:szCs w:val="28"/>
        </w:rPr>
        <w:t xml:space="preserve"> год представлена в </w:t>
      </w:r>
      <w:r w:rsidR="00A401E5">
        <w:rPr>
          <w:color w:val="000000"/>
          <w:sz w:val="28"/>
          <w:szCs w:val="28"/>
        </w:rPr>
        <w:t>П</w:t>
      </w:r>
      <w:r w:rsidRPr="00CB7025">
        <w:rPr>
          <w:color w:val="000000"/>
          <w:sz w:val="28"/>
          <w:szCs w:val="28"/>
        </w:rPr>
        <w:t>риложении 3.</w:t>
      </w:r>
    </w:p>
    <w:p w:rsidR="00A773C4" w:rsidRPr="00D750C9" w:rsidRDefault="00A773C4" w:rsidP="00FF396E">
      <w:pPr>
        <w:pStyle w:val="af9"/>
        <w:widowControl w:val="0"/>
        <w:pBdr>
          <w:top w:val="single" w:sz="4" w:space="0" w:color="FFFFFF"/>
          <w:left w:val="single" w:sz="4" w:space="0" w:color="FFFFFF"/>
          <w:bottom w:val="single" w:sz="4" w:space="6" w:color="FFFFFF"/>
          <w:right w:val="single" w:sz="4" w:space="1" w:color="FFFFFF"/>
        </w:pBdr>
        <w:tabs>
          <w:tab w:val="clear" w:pos="4153"/>
          <w:tab w:val="clear" w:pos="8306"/>
          <w:tab w:val="left" w:pos="708"/>
          <w:tab w:val="center" w:pos="4677"/>
          <w:tab w:val="right" w:pos="9355"/>
        </w:tabs>
        <w:suppressAutoHyphens w:val="0"/>
        <w:ind w:firstLine="709"/>
        <w:jc w:val="both"/>
        <w:rPr>
          <w:color w:val="000000"/>
          <w:sz w:val="28"/>
          <w:szCs w:val="28"/>
          <w:highlight w:val="yellow"/>
        </w:rPr>
      </w:pPr>
    </w:p>
    <w:p w:rsidR="00AD0750" w:rsidRDefault="00876D7D" w:rsidP="00FF396E">
      <w:pPr>
        <w:widowControl w:val="0"/>
        <w:pBdr>
          <w:top w:val="single" w:sz="4" w:space="0" w:color="FFFFFF"/>
          <w:left w:val="single" w:sz="4" w:space="0" w:color="FFFFFF"/>
          <w:bottom w:val="single" w:sz="4" w:space="6" w:color="FFFFFF"/>
          <w:right w:val="single" w:sz="4" w:space="1" w:color="FFFFFF"/>
        </w:pBdr>
        <w:suppressAutoHyphens w:val="0"/>
        <w:spacing w:after="0" w:line="240" w:lineRule="auto"/>
        <w:ind w:firstLine="709"/>
        <w:jc w:val="center"/>
        <w:rPr>
          <w:rFonts w:ascii="Times New Roman" w:eastAsia="Times New Roman" w:hAnsi="Times New Roman" w:cs="Times New Roman"/>
          <w:b/>
          <w:bCs/>
          <w:sz w:val="28"/>
          <w:szCs w:val="28"/>
          <w:lang w:eastAsia="zh-CN"/>
        </w:rPr>
      </w:pPr>
      <w:r w:rsidRPr="00AF4878">
        <w:rPr>
          <w:rFonts w:ascii="Times New Roman" w:eastAsia="Times New Roman" w:hAnsi="Times New Roman" w:cs="Times New Roman"/>
          <w:b/>
          <w:bCs/>
          <w:sz w:val="28"/>
          <w:szCs w:val="28"/>
          <w:lang w:eastAsia="zh-CN"/>
        </w:rPr>
        <w:t>6</w:t>
      </w:r>
      <w:r w:rsidR="00844A34" w:rsidRPr="00AF4878">
        <w:rPr>
          <w:rFonts w:ascii="Times New Roman" w:eastAsia="Times New Roman" w:hAnsi="Times New Roman" w:cs="Times New Roman"/>
          <w:b/>
          <w:bCs/>
          <w:sz w:val="28"/>
          <w:szCs w:val="28"/>
          <w:lang w:eastAsia="zh-CN"/>
        </w:rPr>
        <w:t xml:space="preserve">. Оценка эффективности реализации муниципальных программ </w:t>
      </w:r>
    </w:p>
    <w:p w:rsidR="00FF396E" w:rsidRPr="00AF4878" w:rsidRDefault="00FF396E" w:rsidP="00FF396E">
      <w:pPr>
        <w:widowControl w:val="0"/>
        <w:pBdr>
          <w:top w:val="single" w:sz="4" w:space="0" w:color="FFFFFF"/>
          <w:left w:val="single" w:sz="4" w:space="0" w:color="FFFFFF"/>
          <w:bottom w:val="single" w:sz="4" w:space="6" w:color="FFFFFF"/>
          <w:right w:val="single" w:sz="4" w:space="1" w:color="FFFFFF"/>
        </w:pBdr>
        <w:suppressAutoHyphens w:val="0"/>
        <w:spacing w:after="0" w:line="240" w:lineRule="auto"/>
        <w:ind w:firstLine="709"/>
        <w:jc w:val="center"/>
        <w:rPr>
          <w:b/>
          <w:bCs/>
        </w:rPr>
      </w:pPr>
    </w:p>
    <w:p w:rsidR="006A2A89" w:rsidRPr="0015088C" w:rsidRDefault="006A2A8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proofErr w:type="gramStart"/>
      <w:r w:rsidRPr="0015088C">
        <w:rPr>
          <w:rFonts w:ascii="Times New Roman" w:eastAsia="Times New Roman" w:hAnsi="Times New Roman" w:cs="Times New Roman"/>
          <w:sz w:val="28"/>
          <w:szCs w:val="28"/>
          <w:lang w:eastAsia="ru-RU"/>
        </w:rPr>
        <w:t xml:space="preserve">Оценка эффективности реализации муниципальных программ </w:t>
      </w:r>
      <w:r w:rsidR="0015088C" w:rsidRPr="0015088C">
        <w:rPr>
          <w:rFonts w:ascii="Times New Roman" w:eastAsia="Times New Roman" w:hAnsi="Times New Roman" w:cs="Times New Roman"/>
          <w:sz w:val="28"/>
          <w:szCs w:val="28"/>
          <w:lang w:eastAsia="ru-RU"/>
        </w:rPr>
        <w:t xml:space="preserve">Кировского муниципального округа Ставропольского края </w:t>
      </w:r>
      <w:r w:rsidRPr="0015088C">
        <w:rPr>
          <w:rFonts w:ascii="Times New Roman" w:eastAsia="Times New Roman" w:hAnsi="Times New Roman" w:cs="Times New Roman"/>
          <w:sz w:val="28"/>
          <w:szCs w:val="28"/>
          <w:lang w:eastAsia="ru-RU"/>
        </w:rPr>
        <w:t>проведена в соответствии</w:t>
      </w:r>
      <w:r w:rsidR="0015088C" w:rsidRPr="0015088C">
        <w:rPr>
          <w:rFonts w:ascii="Times New Roman" w:eastAsia="Times New Roman" w:hAnsi="Times New Roman" w:cs="Times New Roman"/>
          <w:sz w:val="28"/>
          <w:szCs w:val="28"/>
          <w:lang w:eastAsia="ru-RU"/>
        </w:rPr>
        <w:t xml:space="preserve"> с </w:t>
      </w:r>
      <w:r w:rsidRPr="0015088C">
        <w:rPr>
          <w:rFonts w:ascii="Times New Roman" w:eastAsia="Times New Roman" w:hAnsi="Times New Roman" w:cs="Times New Roman"/>
          <w:sz w:val="28"/>
          <w:szCs w:val="28"/>
          <w:lang w:eastAsia="ru-RU"/>
        </w:rPr>
        <w:t xml:space="preserve">Методикой оценки эффективности реализации муниципальных программ Кировского </w:t>
      </w:r>
      <w:r w:rsidR="00D750C9" w:rsidRPr="0015088C">
        <w:rPr>
          <w:rFonts w:ascii="Times New Roman" w:eastAsia="Times New Roman" w:hAnsi="Times New Roman" w:cs="Times New Roman"/>
          <w:sz w:val="28"/>
          <w:szCs w:val="28"/>
          <w:lang w:eastAsia="ru-RU"/>
        </w:rPr>
        <w:t xml:space="preserve">муниципального </w:t>
      </w:r>
      <w:r w:rsidRPr="0015088C">
        <w:rPr>
          <w:rFonts w:ascii="Times New Roman" w:eastAsia="Times New Roman" w:hAnsi="Times New Roman" w:cs="Times New Roman"/>
          <w:sz w:val="28"/>
          <w:szCs w:val="28"/>
          <w:lang w:eastAsia="ru-RU"/>
        </w:rPr>
        <w:t xml:space="preserve">округа Ставропольского края, утвержденной постановлением администрации Кировского </w:t>
      </w:r>
      <w:r w:rsidR="00D750C9" w:rsidRPr="0015088C">
        <w:rPr>
          <w:rFonts w:ascii="Times New Roman" w:eastAsia="Times New Roman" w:hAnsi="Times New Roman" w:cs="Times New Roman"/>
          <w:sz w:val="28"/>
          <w:szCs w:val="28"/>
          <w:lang w:eastAsia="ru-RU"/>
        </w:rPr>
        <w:t xml:space="preserve">муниципального </w:t>
      </w:r>
      <w:r w:rsidRPr="0015088C">
        <w:rPr>
          <w:rFonts w:ascii="Times New Roman" w:eastAsia="Times New Roman" w:hAnsi="Times New Roman" w:cs="Times New Roman"/>
          <w:sz w:val="28"/>
          <w:szCs w:val="28"/>
          <w:lang w:eastAsia="ru-RU"/>
        </w:rPr>
        <w:t xml:space="preserve">округа Ставропольского края от </w:t>
      </w:r>
      <w:r w:rsidR="0015088C" w:rsidRPr="0015088C">
        <w:rPr>
          <w:rFonts w:ascii="Times New Roman" w:eastAsia="Times New Roman" w:hAnsi="Times New Roman" w:cs="Times New Roman"/>
          <w:sz w:val="28"/>
          <w:szCs w:val="28"/>
          <w:lang w:eastAsia="ru-RU"/>
        </w:rPr>
        <w:t>22 января 2024 года</w:t>
      </w:r>
      <w:r w:rsidRPr="0015088C">
        <w:rPr>
          <w:rFonts w:ascii="Times New Roman" w:eastAsia="Times New Roman" w:hAnsi="Times New Roman" w:cs="Times New Roman"/>
          <w:sz w:val="28"/>
          <w:szCs w:val="28"/>
          <w:lang w:eastAsia="ru-RU"/>
        </w:rPr>
        <w:t xml:space="preserve"> № </w:t>
      </w:r>
      <w:r w:rsidR="0015088C" w:rsidRPr="0015088C">
        <w:rPr>
          <w:rFonts w:ascii="Times New Roman" w:eastAsia="Times New Roman" w:hAnsi="Times New Roman" w:cs="Times New Roman"/>
          <w:sz w:val="28"/>
          <w:szCs w:val="28"/>
          <w:lang w:eastAsia="ru-RU"/>
        </w:rPr>
        <w:t>88</w:t>
      </w:r>
      <w:r w:rsidRPr="0015088C">
        <w:rPr>
          <w:rFonts w:ascii="Times New Roman" w:eastAsia="Times New Roman" w:hAnsi="Times New Roman" w:cs="Times New Roman"/>
          <w:sz w:val="28"/>
          <w:szCs w:val="28"/>
          <w:lang w:eastAsia="ru-RU"/>
        </w:rPr>
        <w:t xml:space="preserve">. </w:t>
      </w:r>
      <w:proofErr w:type="gramEnd"/>
    </w:p>
    <w:p w:rsidR="006A2A89" w:rsidRPr="0015088C" w:rsidRDefault="006A2A8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5088C">
        <w:rPr>
          <w:rFonts w:ascii="Times New Roman" w:eastAsia="Times New Roman" w:hAnsi="Times New Roman" w:cs="Times New Roman"/>
          <w:sz w:val="28"/>
          <w:szCs w:val="28"/>
          <w:lang w:eastAsia="ru-RU"/>
        </w:rPr>
        <w:t xml:space="preserve">В соответствии с распоряжением администрации Кировского </w:t>
      </w:r>
      <w:r w:rsidR="00D750C9" w:rsidRPr="0015088C">
        <w:rPr>
          <w:rFonts w:ascii="Times New Roman" w:eastAsia="Times New Roman" w:hAnsi="Times New Roman" w:cs="Times New Roman"/>
          <w:sz w:val="28"/>
          <w:szCs w:val="28"/>
          <w:lang w:eastAsia="ru-RU"/>
        </w:rPr>
        <w:t xml:space="preserve">муниципального </w:t>
      </w:r>
      <w:r w:rsidRPr="0015088C">
        <w:rPr>
          <w:rFonts w:ascii="Times New Roman" w:eastAsia="Times New Roman" w:hAnsi="Times New Roman" w:cs="Times New Roman"/>
          <w:sz w:val="28"/>
          <w:szCs w:val="28"/>
          <w:lang w:eastAsia="ru-RU"/>
        </w:rPr>
        <w:t xml:space="preserve">округа Ставропольского края </w:t>
      </w:r>
      <w:r w:rsidR="0015088C" w:rsidRPr="0015088C">
        <w:rPr>
          <w:rFonts w:ascii="Times New Roman" w:eastAsia="Times New Roman" w:hAnsi="Times New Roman" w:cs="Times New Roman"/>
          <w:sz w:val="28"/>
          <w:szCs w:val="28"/>
          <w:lang w:eastAsia="zh-CN"/>
        </w:rPr>
        <w:t>от 31 августа 2023 года № 319-р «</w:t>
      </w:r>
      <w:r w:rsidR="0015088C" w:rsidRPr="0015088C">
        <w:rPr>
          <w:rFonts w:ascii="Times New Roman" w:eastAsia="Times New Roman" w:hAnsi="Times New Roman" w:cs="Times New Roman"/>
          <w:sz w:val="28"/>
          <w:szCs w:val="28"/>
        </w:rPr>
        <w:t>Об утверждении перечня муниципальных программ Кировского муниципального округа Ставропольского края, планируемых к разработке»</w:t>
      </w:r>
      <w:r w:rsidR="0015088C" w:rsidRPr="0015088C">
        <w:rPr>
          <w:rFonts w:ascii="Times New Roman" w:eastAsia="Times New Roman" w:hAnsi="Times New Roman" w:cs="Times New Roman"/>
          <w:sz w:val="28"/>
          <w:szCs w:val="28"/>
          <w:lang w:eastAsia="zh-CN"/>
        </w:rPr>
        <w:t xml:space="preserve"> (с изм. от 14 ноября 2023 г. № 463-р)</w:t>
      </w:r>
      <w:r w:rsidRPr="0015088C">
        <w:rPr>
          <w:rFonts w:ascii="Times New Roman" w:eastAsia="Times New Roman" w:hAnsi="Times New Roman" w:cs="Times New Roman"/>
          <w:sz w:val="28"/>
          <w:szCs w:val="28"/>
          <w:lang w:eastAsia="ru-RU"/>
        </w:rPr>
        <w:t>, в 202</w:t>
      </w:r>
      <w:r w:rsidR="0015088C" w:rsidRPr="0015088C">
        <w:rPr>
          <w:rFonts w:ascii="Times New Roman" w:eastAsia="Times New Roman" w:hAnsi="Times New Roman" w:cs="Times New Roman"/>
          <w:sz w:val="28"/>
          <w:szCs w:val="28"/>
          <w:lang w:eastAsia="ru-RU"/>
        </w:rPr>
        <w:t>4</w:t>
      </w:r>
      <w:r w:rsidRPr="0015088C">
        <w:rPr>
          <w:rFonts w:ascii="Times New Roman" w:eastAsia="Times New Roman" w:hAnsi="Times New Roman" w:cs="Times New Roman"/>
          <w:sz w:val="28"/>
          <w:szCs w:val="28"/>
          <w:lang w:eastAsia="ru-RU"/>
        </w:rPr>
        <w:t xml:space="preserve"> году при исполнении </w:t>
      </w:r>
      <w:r w:rsidR="00D750C9" w:rsidRPr="0015088C">
        <w:rPr>
          <w:rFonts w:ascii="Times New Roman" w:eastAsia="Times New Roman" w:hAnsi="Times New Roman" w:cs="Times New Roman"/>
          <w:sz w:val="28"/>
          <w:szCs w:val="28"/>
          <w:lang w:eastAsia="ru-RU"/>
        </w:rPr>
        <w:t xml:space="preserve">муниципального </w:t>
      </w:r>
      <w:r w:rsidRPr="0015088C">
        <w:rPr>
          <w:rFonts w:ascii="Times New Roman" w:eastAsia="Times New Roman" w:hAnsi="Times New Roman" w:cs="Times New Roman"/>
          <w:sz w:val="28"/>
          <w:szCs w:val="28"/>
          <w:lang w:eastAsia="ru-RU"/>
        </w:rPr>
        <w:t xml:space="preserve">округа реализовывались </w:t>
      </w:r>
      <w:r w:rsidR="00930E32" w:rsidRPr="0015088C">
        <w:rPr>
          <w:rFonts w:ascii="Times New Roman" w:eastAsia="Times New Roman" w:hAnsi="Times New Roman" w:cs="Times New Roman"/>
          <w:sz w:val="28"/>
          <w:szCs w:val="28"/>
          <w:lang w:eastAsia="ru-RU"/>
        </w:rPr>
        <w:t>1</w:t>
      </w:r>
      <w:r w:rsidR="0015088C" w:rsidRPr="0015088C">
        <w:rPr>
          <w:rFonts w:ascii="Times New Roman" w:eastAsia="Times New Roman" w:hAnsi="Times New Roman" w:cs="Times New Roman"/>
          <w:sz w:val="28"/>
          <w:szCs w:val="28"/>
          <w:lang w:eastAsia="ru-RU"/>
        </w:rPr>
        <w:t>5</w:t>
      </w:r>
      <w:r w:rsidRPr="0015088C">
        <w:rPr>
          <w:rFonts w:ascii="Times New Roman" w:eastAsia="Times New Roman" w:hAnsi="Times New Roman" w:cs="Times New Roman"/>
          <w:sz w:val="28"/>
          <w:szCs w:val="28"/>
          <w:lang w:eastAsia="ru-RU"/>
        </w:rPr>
        <w:t xml:space="preserve"> муниципальных программ</w:t>
      </w:r>
      <w:r w:rsidR="00930E32" w:rsidRPr="0015088C">
        <w:rPr>
          <w:rFonts w:ascii="Times New Roman" w:eastAsia="Times New Roman" w:hAnsi="Times New Roman" w:cs="Times New Roman"/>
          <w:sz w:val="28"/>
          <w:szCs w:val="28"/>
          <w:lang w:eastAsia="ru-RU"/>
        </w:rPr>
        <w:t>.</w:t>
      </w:r>
    </w:p>
    <w:p w:rsidR="006A2A89" w:rsidRPr="0015088C" w:rsidRDefault="006A2A8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5088C">
        <w:rPr>
          <w:rFonts w:ascii="Times New Roman" w:eastAsia="Times New Roman" w:hAnsi="Times New Roman" w:cs="Times New Roman"/>
          <w:sz w:val="28"/>
          <w:szCs w:val="28"/>
          <w:lang w:eastAsia="ru-RU"/>
        </w:rPr>
        <w:t>Для проведения оценки эффективности реализации каждой муниципальной программы использовался годовой отчет о реализации муниципальной программы за 202</w:t>
      </w:r>
      <w:r w:rsidR="0015088C" w:rsidRPr="0015088C">
        <w:rPr>
          <w:rFonts w:ascii="Times New Roman" w:eastAsia="Times New Roman" w:hAnsi="Times New Roman" w:cs="Times New Roman"/>
          <w:sz w:val="28"/>
          <w:szCs w:val="28"/>
          <w:lang w:eastAsia="ru-RU"/>
        </w:rPr>
        <w:t>4</w:t>
      </w:r>
      <w:r w:rsidRPr="0015088C">
        <w:rPr>
          <w:rFonts w:ascii="Times New Roman" w:eastAsia="Times New Roman" w:hAnsi="Times New Roman" w:cs="Times New Roman"/>
          <w:sz w:val="28"/>
          <w:szCs w:val="28"/>
          <w:lang w:eastAsia="ru-RU"/>
        </w:rPr>
        <w:t xml:space="preserve"> год.</w:t>
      </w:r>
    </w:p>
    <w:p w:rsidR="006A2A89" w:rsidRPr="0015088C" w:rsidRDefault="006A2A8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5088C">
        <w:rPr>
          <w:rFonts w:ascii="Times New Roman" w:eastAsia="Times New Roman" w:hAnsi="Times New Roman" w:cs="Times New Roman"/>
          <w:sz w:val="28"/>
          <w:szCs w:val="28"/>
          <w:lang w:eastAsia="ru-RU"/>
        </w:rPr>
        <w:t>Оценка эффективности муниципальных программ производилась с учетом следующих составляющих:</w:t>
      </w:r>
    </w:p>
    <w:p w:rsidR="006A2A89" w:rsidRPr="0015088C" w:rsidRDefault="006A2A8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5088C">
        <w:rPr>
          <w:rFonts w:ascii="Times New Roman" w:eastAsia="Times New Roman" w:hAnsi="Times New Roman" w:cs="Times New Roman"/>
          <w:sz w:val="28"/>
          <w:szCs w:val="28"/>
          <w:lang w:eastAsia="ru-RU"/>
        </w:rPr>
        <w:t>1. Оценки степени достижения целей муниципальной программы (решения задач подпрограммы) с учетом весовых коэффициентов;</w:t>
      </w:r>
    </w:p>
    <w:p w:rsidR="006A2A89" w:rsidRPr="0015088C" w:rsidRDefault="006A2A8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5088C">
        <w:rPr>
          <w:rFonts w:ascii="Times New Roman" w:eastAsia="Times New Roman" w:hAnsi="Times New Roman" w:cs="Times New Roman"/>
          <w:sz w:val="28"/>
          <w:szCs w:val="28"/>
          <w:lang w:eastAsia="ru-RU"/>
        </w:rPr>
        <w:t>2. Оценки степени соответствия запланированного объема расходов на реализацию муниципальной программы к кассовым и фактическим расходам за счет всех источников финансового обеспечения;</w:t>
      </w:r>
    </w:p>
    <w:p w:rsidR="006A2A89" w:rsidRPr="0015088C" w:rsidRDefault="006A2A8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5088C">
        <w:rPr>
          <w:rFonts w:ascii="Times New Roman" w:eastAsia="Times New Roman" w:hAnsi="Times New Roman" w:cs="Times New Roman"/>
          <w:sz w:val="28"/>
          <w:szCs w:val="28"/>
          <w:lang w:eastAsia="ru-RU"/>
        </w:rPr>
        <w:t xml:space="preserve">3. Оценки </w:t>
      </w:r>
      <w:proofErr w:type="gramStart"/>
      <w:r w:rsidRPr="0015088C">
        <w:rPr>
          <w:rFonts w:ascii="Times New Roman" w:eastAsia="Times New Roman" w:hAnsi="Times New Roman" w:cs="Times New Roman"/>
          <w:sz w:val="28"/>
          <w:szCs w:val="28"/>
          <w:lang w:eastAsia="ru-RU"/>
        </w:rPr>
        <w:t>степени выполнения контрольных событий основных мероприятий подпрограмм муниципальной</w:t>
      </w:r>
      <w:proofErr w:type="gramEnd"/>
      <w:r w:rsidRPr="0015088C">
        <w:rPr>
          <w:rFonts w:ascii="Times New Roman" w:eastAsia="Times New Roman" w:hAnsi="Times New Roman" w:cs="Times New Roman"/>
          <w:sz w:val="28"/>
          <w:szCs w:val="28"/>
          <w:lang w:eastAsia="ru-RU"/>
        </w:rPr>
        <w:t xml:space="preserve"> программы, определяющей качество управления муниципальной программой.</w:t>
      </w:r>
    </w:p>
    <w:p w:rsidR="007C5FD4" w:rsidRPr="0015088C" w:rsidRDefault="007C5FD4" w:rsidP="00FF396E">
      <w:pPr>
        <w:widowControl w:val="0"/>
        <w:suppressAutoHyphens w:val="0"/>
        <w:spacing w:after="0" w:line="240" w:lineRule="auto"/>
        <w:ind w:firstLine="709"/>
        <w:jc w:val="both"/>
        <w:rPr>
          <w:rFonts w:ascii="Times New Roman" w:hAnsi="Times New Roman" w:cs="Times New Roman"/>
          <w:sz w:val="28"/>
          <w:szCs w:val="28"/>
        </w:rPr>
      </w:pPr>
      <w:r w:rsidRPr="0015088C">
        <w:rPr>
          <w:rFonts w:ascii="Times New Roman" w:hAnsi="Times New Roman" w:cs="Times New Roman"/>
          <w:sz w:val="28"/>
          <w:szCs w:val="28"/>
        </w:rPr>
        <w:t xml:space="preserve">Общий плановый объем финансирования на реализацию </w:t>
      </w:r>
      <w:proofErr w:type="gramStart"/>
      <w:r w:rsidRPr="0015088C">
        <w:rPr>
          <w:rFonts w:ascii="Times New Roman" w:hAnsi="Times New Roman" w:cs="Times New Roman"/>
          <w:sz w:val="28"/>
          <w:szCs w:val="28"/>
        </w:rPr>
        <w:t>муниципальных</w:t>
      </w:r>
      <w:proofErr w:type="gramEnd"/>
    </w:p>
    <w:p w:rsidR="007C5FD4" w:rsidRPr="0015088C" w:rsidRDefault="007C5FD4" w:rsidP="00FF396E">
      <w:pPr>
        <w:widowControl w:val="0"/>
        <w:suppressAutoHyphens w:val="0"/>
        <w:spacing w:after="0" w:line="240" w:lineRule="auto"/>
        <w:jc w:val="both"/>
        <w:rPr>
          <w:rFonts w:ascii="Times New Roman" w:hAnsi="Times New Roman" w:cs="Times New Roman"/>
          <w:sz w:val="28"/>
          <w:szCs w:val="28"/>
        </w:rPr>
      </w:pPr>
      <w:r w:rsidRPr="0015088C">
        <w:rPr>
          <w:rFonts w:ascii="Times New Roman" w:hAnsi="Times New Roman" w:cs="Times New Roman"/>
          <w:sz w:val="28"/>
          <w:szCs w:val="28"/>
        </w:rPr>
        <w:t>программ за счет средств бюджетов разных уровней в 202</w:t>
      </w:r>
      <w:r w:rsidR="0015088C" w:rsidRPr="0015088C">
        <w:rPr>
          <w:rFonts w:ascii="Times New Roman" w:hAnsi="Times New Roman" w:cs="Times New Roman"/>
          <w:sz w:val="28"/>
          <w:szCs w:val="28"/>
        </w:rPr>
        <w:t>4</w:t>
      </w:r>
      <w:r w:rsidRPr="0015088C">
        <w:rPr>
          <w:rFonts w:ascii="Times New Roman" w:hAnsi="Times New Roman" w:cs="Times New Roman"/>
          <w:sz w:val="28"/>
          <w:szCs w:val="28"/>
        </w:rPr>
        <w:t xml:space="preserve"> году составил      </w:t>
      </w:r>
      <w:r w:rsidR="0015088C">
        <w:rPr>
          <w:rFonts w:ascii="Times New Roman" w:hAnsi="Times New Roman" w:cs="Times New Roman"/>
          <w:sz w:val="28"/>
          <w:szCs w:val="28"/>
        </w:rPr>
        <w:t>2605833,26</w:t>
      </w:r>
      <w:r w:rsidRPr="0015088C">
        <w:rPr>
          <w:rFonts w:ascii="Times New Roman" w:hAnsi="Times New Roman" w:cs="Times New Roman"/>
          <w:sz w:val="28"/>
          <w:szCs w:val="28"/>
        </w:rPr>
        <w:t xml:space="preserve"> тыс. рублей, кассовый расход произведен в объеме </w:t>
      </w:r>
      <w:r w:rsidR="0015088C">
        <w:rPr>
          <w:rFonts w:ascii="Times New Roman" w:hAnsi="Times New Roman" w:cs="Times New Roman"/>
          <w:sz w:val="28"/>
          <w:szCs w:val="28"/>
        </w:rPr>
        <w:t xml:space="preserve">2497399,18 </w:t>
      </w:r>
      <w:r w:rsidRPr="0015088C">
        <w:rPr>
          <w:rFonts w:ascii="Times New Roman" w:hAnsi="Times New Roman" w:cs="Times New Roman"/>
          <w:sz w:val="28"/>
          <w:szCs w:val="28"/>
        </w:rPr>
        <w:t>тыс. рублей, или 96 процент</w:t>
      </w:r>
      <w:r w:rsidR="00724950" w:rsidRPr="0015088C">
        <w:rPr>
          <w:rFonts w:ascii="Times New Roman" w:hAnsi="Times New Roman" w:cs="Times New Roman"/>
          <w:sz w:val="28"/>
          <w:szCs w:val="28"/>
        </w:rPr>
        <w:t>ов</w:t>
      </w:r>
      <w:r w:rsidRPr="0015088C">
        <w:rPr>
          <w:rFonts w:ascii="Times New Roman" w:hAnsi="Times New Roman" w:cs="Times New Roman"/>
          <w:sz w:val="28"/>
          <w:szCs w:val="28"/>
        </w:rPr>
        <w:t xml:space="preserve"> к запланированному объему.</w:t>
      </w:r>
    </w:p>
    <w:p w:rsidR="006A2A89" w:rsidRPr="0015088C" w:rsidRDefault="006A2A8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5088C">
        <w:rPr>
          <w:rFonts w:ascii="Times New Roman" w:eastAsia="Times New Roman" w:hAnsi="Times New Roman" w:cs="Times New Roman"/>
          <w:sz w:val="28"/>
          <w:szCs w:val="28"/>
          <w:lang w:eastAsia="ru-RU"/>
        </w:rPr>
        <w:t xml:space="preserve">По первому критерию - оценка степени достижения целей муниципальной программы (решения задач подпрограммы) с учетом весовых коэффициентов: </w:t>
      </w:r>
    </w:p>
    <w:p w:rsidR="006A2A89" w:rsidRPr="00134464" w:rsidRDefault="006A2A8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34464">
        <w:rPr>
          <w:rFonts w:ascii="Times New Roman" w:eastAsia="Times New Roman" w:hAnsi="Times New Roman" w:cs="Times New Roman"/>
          <w:sz w:val="28"/>
          <w:szCs w:val="28"/>
          <w:lang w:eastAsia="ru-RU"/>
        </w:rPr>
        <w:t xml:space="preserve">- оценки </w:t>
      </w:r>
      <w:r w:rsidRPr="00134464">
        <w:rPr>
          <w:rFonts w:ascii="Times New Roman" w:eastAsia="Times New Roman" w:hAnsi="Times New Roman" w:cs="Times New Roman"/>
          <w:b/>
          <w:sz w:val="28"/>
          <w:szCs w:val="28"/>
          <w:lang w:eastAsia="ru-RU"/>
        </w:rPr>
        <w:t>«Выше плановой»</w:t>
      </w:r>
      <w:r w:rsidRPr="00134464">
        <w:rPr>
          <w:rFonts w:ascii="Times New Roman" w:eastAsia="Times New Roman" w:hAnsi="Times New Roman" w:cs="Times New Roman"/>
          <w:sz w:val="28"/>
          <w:szCs w:val="28"/>
          <w:lang w:eastAsia="ru-RU"/>
        </w:rPr>
        <w:t xml:space="preserve"> (более 100 процентов) достигли </w:t>
      </w:r>
      <w:r w:rsidR="009B5DE0" w:rsidRPr="00134464">
        <w:rPr>
          <w:rFonts w:ascii="Times New Roman" w:eastAsia="Times New Roman" w:hAnsi="Times New Roman" w:cs="Times New Roman"/>
          <w:sz w:val="28"/>
          <w:szCs w:val="28"/>
          <w:lang w:eastAsia="ru-RU"/>
        </w:rPr>
        <w:t xml:space="preserve">девять </w:t>
      </w:r>
      <w:r w:rsidRPr="00134464">
        <w:rPr>
          <w:rFonts w:ascii="Times New Roman" w:eastAsia="Times New Roman" w:hAnsi="Times New Roman" w:cs="Times New Roman"/>
          <w:sz w:val="28"/>
          <w:szCs w:val="28"/>
          <w:lang w:eastAsia="ru-RU"/>
        </w:rPr>
        <w:lastRenderedPageBreak/>
        <w:t>муниципальных программ:</w:t>
      </w:r>
    </w:p>
    <w:p w:rsidR="004F0785" w:rsidRPr="004F0785" w:rsidRDefault="004F0785"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4F0785">
        <w:rPr>
          <w:rFonts w:ascii="Times New Roman" w:eastAsia="Times New Roman" w:hAnsi="Times New Roman" w:cs="Times New Roman"/>
          <w:sz w:val="28"/>
          <w:szCs w:val="28"/>
          <w:lang w:eastAsia="ru-RU"/>
        </w:rPr>
        <w:t>муниципальная программа Кировского муниципального округа Ставропольского края «Обеспечение безопасности дорожного движения» (160,0 процентов);</w:t>
      </w:r>
    </w:p>
    <w:p w:rsidR="004F0785" w:rsidRPr="008B01E6" w:rsidRDefault="004F0785"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муниципальная программа Кировского муниципального округа Ставропольского края «Развитие сельского хозяйства» (</w:t>
      </w:r>
      <w:r w:rsidR="008B01E6" w:rsidRPr="008B01E6">
        <w:rPr>
          <w:rFonts w:ascii="Times New Roman" w:eastAsia="Times New Roman" w:hAnsi="Times New Roman" w:cs="Times New Roman"/>
          <w:sz w:val="28"/>
          <w:szCs w:val="28"/>
          <w:lang w:eastAsia="ru-RU"/>
        </w:rPr>
        <w:t xml:space="preserve">200,00 </w:t>
      </w:r>
      <w:r w:rsidRPr="008B01E6">
        <w:rPr>
          <w:rFonts w:ascii="Times New Roman" w:eastAsia="Times New Roman" w:hAnsi="Times New Roman" w:cs="Times New Roman"/>
          <w:sz w:val="28"/>
          <w:szCs w:val="28"/>
          <w:lang w:eastAsia="ru-RU"/>
        </w:rPr>
        <w:t>процент</w:t>
      </w:r>
      <w:r w:rsidR="008B01E6">
        <w:rPr>
          <w:rFonts w:ascii="Times New Roman" w:eastAsia="Times New Roman" w:hAnsi="Times New Roman" w:cs="Times New Roman"/>
          <w:sz w:val="28"/>
          <w:szCs w:val="28"/>
          <w:lang w:eastAsia="ru-RU"/>
        </w:rPr>
        <w:t>ов</w:t>
      </w:r>
      <w:r w:rsidRPr="008B01E6">
        <w:rPr>
          <w:rFonts w:ascii="Times New Roman" w:eastAsia="Times New Roman" w:hAnsi="Times New Roman" w:cs="Times New Roman"/>
          <w:sz w:val="28"/>
          <w:szCs w:val="28"/>
          <w:lang w:eastAsia="ru-RU"/>
        </w:rPr>
        <w:t>);</w:t>
      </w:r>
    </w:p>
    <w:p w:rsidR="00831558" w:rsidRPr="00134464" w:rsidRDefault="008315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34464">
        <w:rPr>
          <w:rFonts w:ascii="Times New Roman" w:eastAsia="Times New Roman" w:hAnsi="Times New Roman" w:cs="Times New Roman"/>
          <w:sz w:val="28"/>
          <w:szCs w:val="28"/>
          <w:lang w:eastAsia="ru-RU"/>
        </w:rPr>
        <w:t xml:space="preserve">муниципальная программа Кировского </w:t>
      </w:r>
      <w:r w:rsidR="00D750C9" w:rsidRPr="00134464">
        <w:rPr>
          <w:rFonts w:ascii="Times New Roman" w:eastAsia="Times New Roman" w:hAnsi="Times New Roman" w:cs="Times New Roman"/>
          <w:sz w:val="28"/>
          <w:szCs w:val="28"/>
          <w:lang w:eastAsia="ru-RU"/>
        </w:rPr>
        <w:t xml:space="preserve">муниципального </w:t>
      </w:r>
      <w:r w:rsidRPr="00134464">
        <w:rPr>
          <w:rFonts w:ascii="Times New Roman" w:eastAsia="Times New Roman" w:hAnsi="Times New Roman" w:cs="Times New Roman"/>
          <w:sz w:val="28"/>
          <w:szCs w:val="28"/>
          <w:lang w:eastAsia="ru-RU"/>
        </w:rPr>
        <w:t>округа Ставропольского края «Развитие образования» (</w:t>
      </w:r>
      <w:r w:rsidR="00134464" w:rsidRPr="00134464">
        <w:rPr>
          <w:rFonts w:ascii="Times New Roman" w:eastAsia="Times New Roman" w:hAnsi="Times New Roman" w:cs="Times New Roman"/>
          <w:sz w:val="28"/>
          <w:szCs w:val="28"/>
          <w:lang w:eastAsia="ru-RU"/>
        </w:rPr>
        <w:t>140,0</w:t>
      </w:r>
      <w:r w:rsidRPr="00134464">
        <w:rPr>
          <w:rFonts w:ascii="Times New Roman" w:eastAsia="Times New Roman" w:hAnsi="Times New Roman" w:cs="Times New Roman"/>
          <w:sz w:val="28"/>
          <w:szCs w:val="28"/>
          <w:lang w:eastAsia="ru-RU"/>
        </w:rPr>
        <w:t xml:space="preserve"> процент</w:t>
      </w:r>
      <w:r w:rsidR="00134464" w:rsidRPr="00134464">
        <w:rPr>
          <w:rFonts w:ascii="Times New Roman" w:eastAsia="Times New Roman" w:hAnsi="Times New Roman" w:cs="Times New Roman"/>
          <w:sz w:val="28"/>
          <w:szCs w:val="28"/>
          <w:lang w:eastAsia="ru-RU"/>
        </w:rPr>
        <w:t>ов</w:t>
      </w:r>
      <w:r w:rsidRPr="00134464">
        <w:rPr>
          <w:rFonts w:ascii="Times New Roman" w:eastAsia="Times New Roman" w:hAnsi="Times New Roman" w:cs="Times New Roman"/>
          <w:sz w:val="28"/>
          <w:szCs w:val="28"/>
          <w:lang w:eastAsia="ru-RU"/>
        </w:rPr>
        <w:t>);</w:t>
      </w:r>
    </w:p>
    <w:p w:rsidR="00831558" w:rsidRPr="00134464" w:rsidRDefault="008315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 xml:space="preserve">муниципальная программа Кировского </w:t>
      </w:r>
      <w:r w:rsidR="00D750C9" w:rsidRPr="008B01E6">
        <w:rPr>
          <w:rFonts w:ascii="Times New Roman" w:eastAsia="Times New Roman" w:hAnsi="Times New Roman" w:cs="Times New Roman"/>
          <w:sz w:val="28"/>
          <w:szCs w:val="28"/>
          <w:lang w:eastAsia="ru-RU"/>
        </w:rPr>
        <w:t xml:space="preserve">муниципального </w:t>
      </w:r>
      <w:r w:rsidRPr="008B01E6">
        <w:rPr>
          <w:rFonts w:ascii="Times New Roman" w:eastAsia="Times New Roman" w:hAnsi="Times New Roman" w:cs="Times New Roman"/>
          <w:sz w:val="28"/>
          <w:szCs w:val="28"/>
          <w:lang w:eastAsia="ru-RU"/>
        </w:rPr>
        <w:t xml:space="preserve">округа </w:t>
      </w:r>
      <w:r w:rsidRPr="00134464">
        <w:rPr>
          <w:rFonts w:ascii="Times New Roman" w:eastAsia="Times New Roman" w:hAnsi="Times New Roman" w:cs="Times New Roman"/>
          <w:sz w:val="28"/>
          <w:szCs w:val="28"/>
          <w:lang w:eastAsia="ru-RU"/>
        </w:rPr>
        <w:t>Ставропольского края «Развитие экономики» (</w:t>
      </w:r>
      <w:r w:rsidR="008B01E6" w:rsidRPr="00134464">
        <w:rPr>
          <w:rFonts w:ascii="Times New Roman" w:eastAsia="Times New Roman" w:hAnsi="Times New Roman" w:cs="Times New Roman"/>
          <w:sz w:val="28"/>
          <w:szCs w:val="28"/>
          <w:lang w:eastAsia="ru-RU"/>
        </w:rPr>
        <w:t>105,00</w:t>
      </w:r>
      <w:r w:rsidRPr="00134464">
        <w:rPr>
          <w:rFonts w:ascii="Times New Roman" w:eastAsia="Times New Roman" w:hAnsi="Times New Roman" w:cs="Times New Roman"/>
          <w:sz w:val="28"/>
          <w:szCs w:val="28"/>
          <w:lang w:eastAsia="ru-RU"/>
        </w:rPr>
        <w:t xml:space="preserve"> процентов);</w:t>
      </w:r>
    </w:p>
    <w:p w:rsidR="000A15B0" w:rsidRPr="00134464" w:rsidRDefault="000A15B0"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34464">
        <w:rPr>
          <w:rFonts w:ascii="Times New Roman" w:eastAsia="Times New Roman" w:hAnsi="Times New Roman" w:cs="Times New Roman"/>
          <w:sz w:val="28"/>
          <w:szCs w:val="28"/>
          <w:lang w:eastAsia="ru-RU"/>
        </w:rPr>
        <w:t xml:space="preserve">муниципальная программа Кировского </w:t>
      </w:r>
      <w:r w:rsidR="00D750C9" w:rsidRPr="00134464">
        <w:rPr>
          <w:rFonts w:ascii="Times New Roman" w:eastAsia="Times New Roman" w:hAnsi="Times New Roman" w:cs="Times New Roman"/>
          <w:sz w:val="28"/>
          <w:szCs w:val="28"/>
          <w:lang w:eastAsia="ru-RU"/>
        </w:rPr>
        <w:t xml:space="preserve">муниципального </w:t>
      </w:r>
      <w:r w:rsidRPr="00134464">
        <w:rPr>
          <w:rFonts w:ascii="Times New Roman" w:eastAsia="Times New Roman" w:hAnsi="Times New Roman" w:cs="Times New Roman"/>
          <w:sz w:val="28"/>
          <w:szCs w:val="28"/>
          <w:lang w:eastAsia="ru-RU"/>
        </w:rPr>
        <w:t>округа Ставропольского края «Развитие физической культуры и спорта» (</w:t>
      </w:r>
      <w:r w:rsidR="0015088C" w:rsidRPr="00134464">
        <w:rPr>
          <w:rFonts w:ascii="Times New Roman" w:eastAsia="Times New Roman" w:hAnsi="Times New Roman" w:cs="Times New Roman"/>
          <w:sz w:val="28"/>
          <w:szCs w:val="28"/>
          <w:lang w:eastAsia="ru-RU"/>
        </w:rPr>
        <w:t>200,0</w:t>
      </w:r>
      <w:r w:rsidRPr="00134464">
        <w:rPr>
          <w:rFonts w:ascii="Times New Roman" w:eastAsia="Times New Roman" w:hAnsi="Times New Roman" w:cs="Times New Roman"/>
          <w:sz w:val="28"/>
          <w:szCs w:val="28"/>
          <w:lang w:eastAsia="ru-RU"/>
        </w:rPr>
        <w:t xml:space="preserve"> процентов); </w:t>
      </w:r>
    </w:p>
    <w:p w:rsidR="004F0785" w:rsidRPr="004F0785" w:rsidRDefault="004F0785"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4F0785">
        <w:rPr>
          <w:rFonts w:ascii="Times New Roman" w:eastAsia="Times New Roman" w:hAnsi="Times New Roman" w:cs="Times New Roman"/>
          <w:sz w:val="28"/>
          <w:szCs w:val="28"/>
          <w:lang w:eastAsia="ru-RU"/>
        </w:rPr>
        <w:t>муниципальная программа Кировского муниципального округа Ставропольского края «Обеспечение жильем молодых семей» (200,00 процентов);</w:t>
      </w:r>
    </w:p>
    <w:p w:rsidR="000A15B0" w:rsidRPr="008B01E6" w:rsidRDefault="000A15B0"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 xml:space="preserve">муниципальная программа Кировского </w:t>
      </w:r>
      <w:r w:rsidR="00D750C9" w:rsidRPr="008B01E6">
        <w:rPr>
          <w:rFonts w:ascii="Times New Roman" w:eastAsia="Times New Roman" w:hAnsi="Times New Roman" w:cs="Times New Roman"/>
          <w:sz w:val="28"/>
          <w:szCs w:val="28"/>
          <w:lang w:eastAsia="ru-RU"/>
        </w:rPr>
        <w:t xml:space="preserve">муниципального </w:t>
      </w:r>
      <w:r w:rsidRPr="008B01E6">
        <w:rPr>
          <w:rFonts w:ascii="Times New Roman" w:eastAsia="Times New Roman" w:hAnsi="Times New Roman" w:cs="Times New Roman"/>
          <w:sz w:val="28"/>
          <w:szCs w:val="28"/>
          <w:lang w:eastAsia="ru-RU"/>
        </w:rPr>
        <w:t>округа Ставропольского края «</w:t>
      </w:r>
      <w:r w:rsidR="00632CBE" w:rsidRPr="008B01E6">
        <w:rPr>
          <w:rFonts w:ascii="Times New Roman" w:eastAsia="Times New Roman" w:hAnsi="Times New Roman" w:cs="Times New Roman"/>
          <w:sz w:val="28"/>
          <w:szCs w:val="28"/>
          <w:lang w:eastAsia="ru-RU"/>
        </w:rPr>
        <w:t>Формирование современной городской среды</w:t>
      </w:r>
      <w:r w:rsidRPr="008B01E6">
        <w:rPr>
          <w:rFonts w:ascii="Times New Roman" w:eastAsia="Times New Roman" w:hAnsi="Times New Roman" w:cs="Times New Roman"/>
          <w:sz w:val="28"/>
          <w:szCs w:val="28"/>
          <w:lang w:eastAsia="ru-RU"/>
        </w:rPr>
        <w:t>» (</w:t>
      </w:r>
      <w:r w:rsidR="008B01E6" w:rsidRPr="008B01E6">
        <w:rPr>
          <w:rFonts w:ascii="Times New Roman" w:eastAsia="Times New Roman" w:hAnsi="Times New Roman" w:cs="Times New Roman"/>
          <w:sz w:val="28"/>
          <w:szCs w:val="28"/>
          <w:lang w:eastAsia="ru-RU"/>
        </w:rPr>
        <w:t>166,67</w:t>
      </w:r>
      <w:r w:rsidRPr="008B01E6">
        <w:rPr>
          <w:rFonts w:ascii="Times New Roman" w:eastAsia="Times New Roman" w:hAnsi="Times New Roman" w:cs="Times New Roman"/>
          <w:sz w:val="28"/>
          <w:szCs w:val="28"/>
          <w:lang w:eastAsia="ru-RU"/>
        </w:rPr>
        <w:t xml:space="preserve"> процентов);</w:t>
      </w:r>
    </w:p>
    <w:p w:rsidR="00794B6E" w:rsidRPr="008B01E6" w:rsidRDefault="00794B6E"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 xml:space="preserve">муниципальная программа Кировского </w:t>
      </w:r>
      <w:r w:rsidR="00D750C9" w:rsidRPr="008B01E6">
        <w:rPr>
          <w:rFonts w:ascii="Times New Roman" w:eastAsia="Times New Roman" w:hAnsi="Times New Roman" w:cs="Times New Roman"/>
          <w:sz w:val="28"/>
          <w:szCs w:val="28"/>
          <w:lang w:eastAsia="ru-RU"/>
        </w:rPr>
        <w:t xml:space="preserve">муниципального </w:t>
      </w:r>
      <w:r w:rsidRPr="008B01E6">
        <w:rPr>
          <w:rFonts w:ascii="Times New Roman" w:eastAsia="Times New Roman" w:hAnsi="Times New Roman" w:cs="Times New Roman"/>
          <w:sz w:val="28"/>
          <w:szCs w:val="28"/>
          <w:lang w:eastAsia="ru-RU"/>
        </w:rPr>
        <w:t>округа Ставропольского края «Развитие жилищно-коммунального хозяйства» (</w:t>
      </w:r>
      <w:r w:rsidR="008B01E6" w:rsidRPr="008B01E6">
        <w:rPr>
          <w:rFonts w:ascii="Times New Roman" w:eastAsia="Times New Roman" w:hAnsi="Times New Roman" w:cs="Times New Roman"/>
          <w:sz w:val="28"/>
          <w:szCs w:val="28"/>
          <w:lang w:eastAsia="ru-RU"/>
        </w:rPr>
        <w:t>155,10</w:t>
      </w:r>
      <w:r w:rsidRPr="008B01E6">
        <w:rPr>
          <w:rFonts w:ascii="Times New Roman" w:eastAsia="Times New Roman" w:hAnsi="Times New Roman" w:cs="Times New Roman"/>
          <w:sz w:val="28"/>
          <w:szCs w:val="28"/>
          <w:lang w:eastAsia="ru-RU"/>
        </w:rPr>
        <w:t xml:space="preserve"> процентов);</w:t>
      </w:r>
    </w:p>
    <w:p w:rsidR="00632CBE" w:rsidRPr="008B01E6" w:rsidRDefault="000A15B0"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 xml:space="preserve">муниципальная программа Кировского </w:t>
      </w:r>
      <w:r w:rsidR="00D750C9" w:rsidRPr="008B01E6">
        <w:rPr>
          <w:rFonts w:ascii="Times New Roman" w:eastAsia="Times New Roman" w:hAnsi="Times New Roman" w:cs="Times New Roman"/>
          <w:sz w:val="28"/>
          <w:szCs w:val="28"/>
          <w:lang w:eastAsia="ru-RU"/>
        </w:rPr>
        <w:t xml:space="preserve">муниципального </w:t>
      </w:r>
      <w:r w:rsidRPr="008B01E6">
        <w:rPr>
          <w:rFonts w:ascii="Times New Roman" w:eastAsia="Times New Roman" w:hAnsi="Times New Roman" w:cs="Times New Roman"/>
          <w:sz w:val="28"/>
          <w:szCs w:val="28"/>
          <w:lang w:eastAsia="ru-RU"/>
        </w:rPr>
        <w:t>округа Ставропольского края «Управление финансами» (</w:t>
      </w:r>
      <w:r w:rsidR="00134464">
        <w:rPr>
          <w:rFonts w:ascii="Times New Roman" w:eastAsia="Times New Roman" w:hAnsi="Times New Roman" w:cs="Times New Roman"/>
          <w:sz w:val="28"/>
          <w:szCs w:val="28"/>
          <w:lang w:eastAsia="ru-RU"/>
        </w:rPr>
        <w:t>166,70</w:t>
      </w:r>
      <w:r w:rsidRPr="008B01E6">
        <w:rPr>
          <w:rFonts w:ascii="Times New Roman" w:eastAsia="Times New Roman" w:hAnsi="Times New Roman" w:cs="Times New Roman"/>
          <w:sz w:val="28"/>
          <w:szCs w:val="28"/>
          <w:lang w:eastAsia="ru-RU"/>
        </w:rPr>
        <w:t xml:space="preserve"> процента).</w:t>
      </w:r>
      <w:r w:rsidR="00632CBE" w:rsidRPr="008B01E6">
        <w:rPr>
          <w:rFonts w:ascii="Times New Roman" w:eastAsia="Times New Roman" w:hAnsi="Times New Roman" w:cs="Times New Roman"/>
          <w:sz w:val="28"/>
          <w:szCs w:val="28"/>
          <w:lang w:eastAsia="ru-RU"/>
        </w:rPr>
        <w:t xml:space="preserve"> </w:t>
      </w:r>
    </w:p>
    <w:p w:rsidR="006A2A89" w:rsidRPr="00134464" w:rsidRDefault="006A2A8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34464">
        <w:rPr>
          <w:rFonts w:ascii="Times New Roman" w:eastAsia="Times New Roman" w:hAnsi="Times New Roman" w:cs="Times New Roman"/>
          <w:sz w:val="28"/>
          <w:szCs w:val="28"/>
          <w:lang w:eastAsia="ru-RU"/>
        </w:rPr>
        <w:t xml:space="preserve">- оценки </w:t>
      </w:r>
      <w:r w:rsidRPr="00134464">
        <w:rPr>
          <w:rFonts w:ascii="Times New Roman" w:eastAsia="Times New Roman" w:hAnsi="Times New Roman" w:cs="Times New Roman"/>
          <w:b/>
          <w:sz w:val="28"/>
          <w:szCs w:val="28"/>
          <w:lang w:eastAsia="ru-RU"/>
        </w:rPr>
        <w:t>«Плановой»</w:t>
      </w:r>
      <w:r w:rsidRPr="00134464">
        <w:rPr>
          <w:rFonts w:ascii="Times New Roman" w:eastAsia="Times New Roman" w:hAnsi="Times New Roman" w:cs="Times New Roman"/>
          <w:sz w:val="28"/>
          <w:szCs w:val="28"/>
          <w:lang w:eastAsia="ru-RU"/>
        </w:rPr>
        <w:t xml:space="preserve"> (от 85 до 100 процентов включительно), достигли </w:t>
      </w:r>
      <w:r w:rsidR="00134464" w:rsidRPr="00134464">
        <w:rPr>
          <w:rFonts w:ascii="Times New Roman" w:eastAsia="Times New Roman" w:hAnsi="Times New Roman" w:cs="Times New Roman"/>
          <w:sz w:val="28"/>
          <w:szCs w:val="28"/>
          <w:lang w:eastAsia="ru-RU"/>
        </w:rPr>
        <w:t>шесть</w:t>
      </w:r>
      <w:r w:rsidRPr="00134464">
        <w:rPr>
          <w:rFonts w:ascii="Times New Roman" w:eastAsia="Times New Roman" w:hAnsi="Times New Roman" w:cs="Times New Roman"/>
          <w:sz w:val="28"/>
          <w:szCs w:val="28"/>
          <w:lang w:eastAsia="ru-RU"/>
        </w:rPr>
        <w:t xml:space="preserve"> муниципальных программ:</w:t>
      </w:r>
    </w:p>
    <w:p w:rsidR="008B01E6" w:rsidRPr="008B01E6" w:rsidRDefault="008B01E6"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муниципальная программа Кировского муниципального округа Ставропольского края «Социальная поддержка граждан Кировского муниципального округа» (100,0 процентов);</w:t>
      </w:r>
    </w:p>
    <w:p w:rsidR="00632CBE" w:rsidRPr="004F0785" w:rsidRDefault="00632CBE"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4F0785">
        <w:rPr>
          <w:rFonts w:ascii="Times New Roman" w:eastAsia="Times New Roman" w:hAnsi="Times New Roman" w:cs="Times New Roman"/>
          <w:sz w:val="28"/>
          <w:szCs w:val="28"/>
          <w:lang w:eastAsia="ru-RU"/>
        </w:rPr>
        <w:t xml:space="preserve">муниципальная программа Кировского </w:t>
      </w:r>
      <w:r w:rsidR="00D750C9" w:rsidRPr="004F0785">
        <w:rPr>
          <w:rFonts w:ascii="Times New Roman" w:eastAsia="Times New Roman" w:hAnsi="Times New Roman" w:cs="Times New Roman"/>
          <w:sz w:val="28"/>
          <w:szCs w:val="28"/>
          <w:lang w:eastAsia="ru-RU"/>
        </w:rPr>
        <w:t xml:space="preserve">муниципального </w:t>
      </w:r>
      <w:r w:rsidRPr="004F0785">
        <w:rPr>
          <w:rFonts w:ascii="Times New Roman" w:eastAsia="Times New Roman" w:hAnsi="Times New Roman" w:cs="Times New Roman"/>
          <w:sz w:val="28"/>
          <w:szCs w:val="28"/>
          <w:lang w:eastAsia="ru-RU"/>
        </w:rPr>
        <w:t>округа Ставропольского края «Молодежная политика» (100</w:t>
      </w:r>
      <w:r w:rsidR="0015088C" w:rsidRPr="004F0785">
        <w:rPr>
          <w:rFonts w:ascii="Times New Roman" w:eastAsia="Times New Roman" w:hAnsi="Times New Roman" w:cs="Times New Roman"/>
          <w:sz w:val="28"/>
          <w:szCs w:val="28"/>
          <w:lang w:eastAsia="ru-RU"/>
        </w:rPr>
        <w:t>,0</w:t>
      </w:r>
      <w:r w:rsidRPr="004F0785">
        <w:rPr>
          <w:rFonts w:ascii="Times New Roman" w:eastAsia="Times New Roman" w:hAnsi="Times New Roman" w:cs="Times New Roman"/>
          <w:sz w:val="28"/>
          <w:szCs w:val="28"/>
          <w:lang w:eastAsia="ru-RU"/>
        </w:rPr>
        <w:t xml:space="preserve"> процентов);</w:t>
      </w:r>
    </w:p>
    <w:p w:rsidR="0084384A" w:rsidRPr="008B01E6" w:rsidRDefault="0084384A"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муниципальная программа Кировского муниципального округа Ставропольского края «Управление имуществом» (100,00процентов);</w:t>
      </w:r>
    </w:p>
    <w:p w:rsidR="00134464" w:rsidRPr="00134464" w:rsidRDefault="00134464"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34464">
        <w:rPr>
          <w:rFonts w:ascii="Times New Roman" w:eastAsia="Times New Roman" w:hAnsi="Times New Roman" w:cs="Times New Roman"/>
          <w:sz w:val="28"/>
          <w:szCs w:val="28"/>
          <w:lang w:eastAsia="ru-RU"/>
        </w:rPr>
        <w:t>муниципальная программа Кировского муниципального округа    Ставропольского края «Благоустройство территорий населенных пунктов Кировского муниципального округа» (100,0 процентов);</w:t>
      </w:r>
    </w:p>
    <w:p w:rsidR="00632CBE" w:rsidRPr="00134464" w:rsidRDefault="00632CBE"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34464">
        <w:rPr>
          <w:rFonts w:ascii="Times New Roman" w:eastAsia="Times New Roman" w:hAnsi="Times New Roman" w:cs="Times New Roman"/>
          <w:sz w:val="28"/>
          <w:szCs w:val="28"/>
          <w:lang w:eastAsia="ru-RU"/>
        </w:rPr>
        <w:t xml:space="preserve">муниципальная программа Кировского </w:t>
      </w:r>
      <w:r w:rsidR="00D750C9" w:rsidRPr="00134464">
        <w:rPr>
          <w:rFonts w:ascii="Times New Roman" w:eastAsia="Times New Roman" w:hAnsi="Times New Roman" w:cs="Times New Roman"/>
          <w:sz w:val="28"/>
          <w:szCs w:val="28"/>
          <w:lang w:eastAsia="ru-RU"/>
        </w:rPr>
        <w:t xml:space="preserve">муниципального </w:t>
      </w:r>
      <w:r w:rsidRPr="00134464">
        <w:rPr>
          <w:rFonts w:ascii="Times New Roman" w:eastAsia="Times New Roman" w:hAnsi="Times New Roman" w:cs="Times New Roman"/>
          <w:sz w:val="28"/>
          <w:szCs w:val="28"/>
          <w:lang w:eastAsia="ru-RU"/>
        </w:rPr>
        <w:t>округа Ставропольского края «Развитие культуры» (</w:t>
      </w:r>
      <w:r w:rsidR="00134464" w:rsidRPr="00134464">
        <w:rPr>
          <w:rFonts w:ascii="Times New Roman" w:eastAsia="Times New Roman" w:hAnsi="Times New Roman" w:cs="Times New Roman"/>
          <w:sz w:val="28"/>
          <w:szCs w:val="28"/>
          <w:lang w:eastAsia="ru-RU"/>
        </w:rPr>
        <w:t>100,0</w:t>
      </w:r>
      <w:r w:rsidRPr="00134464">
        <w:rPr>
          <w:rFonts w:ascii="Times New Roman" w:eastAsia="Times New Roman" w:hAnsi="Times New Roman" w:cs="Times New Roman"/>
          <w:sz w:val="28"/>
          <w:szCs w:val="28"/>
          <w:lang w:eastAsia="ru-RU"/>
        </w:rPr>
        <w:t xml:space="preserve"> процентов);</w:t>
      </w:r>
    </w:p>
    <w:p w:rsidR="000A15B0" w:rsidRPr="008B01E6" w:rsidRDefault="000A15B0"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 xml:space="preserve">муниципальная программа Кировского </w:t>
      </w:r>
      <w:r w:rsidR="00D750C9" w:rsidRPr="008B01E6">
        <w:rPr>
          <w:rFonts w:ascii="Times New Roman" w:eastAsia="Times New Roman" w:hAnsi="Times New Roman" w:cs="Times New Roman"/>
          <w:sz w:val="28"/>
          <w:szCs w:val="28"/>
          <w:lang w:eastAsia="ru-RU"/>
        </w:rPr>
        <w:t xml:space="preserve">муниципального </w:t>
      </w:r>
      <w:r w:rsidRPr="008B01E6">
        <w:rPr>
          <w:rFonts w:ascii="Times New Roman" w:eastAsia="Times New Roman" w:hAnsi="Times New Roman" w:cs="Times New Roman"/>
          <w:sz w:val="28"/>
          <w:szCs w:val="28"/>
          <w:lang w:eastAsia="ru-RU"/>
        </w:rPr>
        <w:t>округа Ставропольского края «Профилактика правонарушений и обеспечение общественного порядка, противодействие терроризму  экстремизму» (100</w:t>
      </w:r>
      <w:r w:rsidR="008B01E6">
        <w:rPr>
          <w:rFonts w:ascii="Times New Roman" w:eastAsia="Times New Roman" w:hAnsi="Times New Roman" w:cs="Times New Roman"/>
          <w:sz w:val="28"/>
          <w:szCs w:val="28"/>
          <w:lang w:eastAsia="ru-RU"/>
        </w:rPr>
        <w:t>,0</w:t>
      </w:r>
      <w:r w:rsidR="00134464">
        <w:rPr>
          <w:rFonts w:ascii="Times New Roman" w:eastAsia="Times New Roman" w:hAnsi="Times New Roman" w:cs="Times New Roman"/>
          <w:sz w:val="28"/>
          <w:szCs w:val="28"/>
          <w:lang w:eastAsia="ru-RU"/>
        </w:rPr>
        <w:t xml:space="preserve"> процентов).</w:t>
      </w:r>
    </w:p>
    <w:p w:rsidR="00302858" w:rsidRPr="00D750C9" w:rsidRDefault="006A2A89" w:rsidP="00FF396E">
      <w:pPr>
        <w:widowControl w:val="0"/>
        <w:suppressAutoHyphens w:val="0"/>
        <w:spacing w:after="0" w:line="240" w:lineRule="auto"/>
        <w:ind w:firstLine="709"/>
        <w:jc w:val="both"/>
        <w:rPr>
          <w:rFonts w:ascii="Times New Roman" w:eastAsia="Times New Roman" w:hAnsi="Times New Roman" w:cs="Times New Roman"/>
          <w:sz w:val="28"/>
          <w:szCs w:val="28"/>
          <w:highlight w:val="yellow"/>
          <w:lang w:eastAsia="ru-RU"/>
        </w:rPr>
      </w:pPr>
      <w:r w:rsidRPr="004F0785">
        <w:rPr>
          <w:rFonts w:ascii="Times New Roman" w:eastAsia="Times New Roman" w:hAnsi="Times New Roman" w:cs="Times New Roman"/>
          <w:sz w:val="28"/>
          <w:szCs w:val="28"/>
          <w:lang w:eastAsia="ru-RU"/>
        </w:rPr>
        <w:t xml:space="preserve">По второму критерию - оценки степени соответствия запланированного объема расходов на реализацию муниципальной программы к кассовым и фактическим расходам за счет всех источников финансового обеспечения. </w:t>
      </w:r>
      <w:r w:rsidR="00302858" w:rsidRPr="008B01E6">
        <w:rPr>
          <w:rFonts w:ascii="Times New Roman" w:eastAsia="Times New Roman" w:hAnsi="Times New Roman" w:cs="Times New Roman"/>
          <w:sz w:val="28"/>
          <w:szCs w:val="28"/>
          <w:lang w:eastAsia="ru-RU"/>
        </w:rPr>
        <w:t xml:space="preserve">Одна </w:t>
      </w:r>
      <w:r w:rsidR="00302858" w:rsidRPr="008B01E6">
        <w:rPr>
          <w:rFonts w:ascii="Times New Roman" w:eastAsia="Times New Roman" w:hAnsi="Times New Roman" w:cs="Times New Roman"/>
          <w:sz w:val="28"/>
          <w:szCs w:val="28"/>
          <w:lang w:eastAsia="ru-RU"/>
        </w:rPr>
        <w:lastRenderedPageBreak/>
        <w:t xml:space="preserve">муниципальная программа Кировского </w:t>
      </w:r>
      <w:r w:rsidR="00D750C9" w:rsidRPr="008B01E6">
        <w:rPr>
          <w:rFonts w:ascii="Times New Roman" w:eastAsia="Times New Roman" w:hAnsi="Times New Roman" w:cs="Times New Roman"/>
          <w:sz w:val="28"/>
          <w:szCs w:val="28"/>
          <w:lang w:eastAsia="ru-RU"/>
        </w:rPr>
        <w:t xml:space="preserve">муниципального </w:t>
      </w:r>
      <w:r w:rsidR="00302858" w:rsidRPr="008B01E6">
        <w:rPr>
          <w:rFonts w:ascii="Times New Roman" w:eastAsia="Times New Roman" w:hAnsi="Times New Roman" w:cs="Times New Roman"/>
          <w:sz w:val="28"/>
          <w:szCs w:val="28"/>
          <w:lang w:eastAsia="ru-RU"/>
        </w:rPr>
        <w:t>округа Ставропольского края «</w:t>
      </w:r>
      <w:r w:rsidR="00724950" w:rsidRPr="008B01E6">
        <w:rPr>
          <w:rFonts w:ascii="Times New Roman" w:eastAsia="Times New Roman" w:hAnsi="Times New Roman" w:cs="Times New Roman"/>
          <w:sz w:val="28"/>
          <w:szCs w:val="28"/>
          <w:lang w:eastAsia="ru-RU"/>
        </w:rPr>
        <w:t>Формирование современной городской среды</w:t>
      </w:r>
      <w:r w:rsidR="00302858" w:rsidRPr="008B01E6">
        <w:rPr>
          <w:rFonts w:ascii="Times New Roman" w:eastAsia="Times New Roman" w:hAnsi="Times New Roman" w:cs="Times New Roman"/>
          <w:sz w:val="28"/>
          <w:szCs w:val="28"/>
          <w:lang w:eastAsia="ru-RU"/>
        </w:rPr>
        <w:t xml:space="preserve">» из </w:t>
      </w:r>
      <w:r w:rsidR="00A401E5">
        <w:rPr>
          <w:rFonts w:ascii="Times New Roman" w:eastAsia="Times New Roman" w:hAnsi="Times New Roman" w:cs="Times New Roman"/>
          <w:sz w:val="28"/>
          <w:szCs w:val="28"/>
          <w:lang w:eastAsia="ru-RU"/>
        </w:rPr>
        <w:t>пятнадцати</w:t>
      </w:r>
      <w:r w:rsidR="00302858" w:rsidRPr="008B01E6">
        <w:rPr>
          <w:rFonts w:ascii="Times New Roman" w:eastAsia="Times New Roman" w:hAnsi="Times New Roman" w:cs="Times New Roman"/>
          <w:sz w:val="28"/>
          <w:szCs w:val="28"/>
          <w:lang w:eastAsia="ru-RU"/>
        </w:rPr>
        <w:t xml:space="preserve"> муниципальных программ выполнена на 100</w:t>
      </w:r>
      <w:r w:rsidR="008B01E6" w:rsidRPr="008B01E6">
        <w:rPr>
          <w:rFonts w:ascii="Times New Roman" w:eastAsia="Times New Roman" w:hAnsi="Times New Roman" w:cs="Times New Roman"/>
          <w:sz w:val="28"/>
          <w:szCs w:val="28"/>
          <w:lang w:eastAsia="ru-RU"/>
        </w:rPr>
        <w:t>,00</w:t>
      </w:r>
      <w:r w:rsidR="00302858" w:rsidRPr="008B01E6">
        <w:rPr>
          <w:rFonts w:ascii="Times New Roman" w:eastAsia="Times New Roman" w:hAnsi="Times New Roman" w:cs="Times New Roman"/>
          <w:sz w:val="28"/>
          <w:szCs w:val="28"/>
          <w:lang w:eastAsia="ru-RU"/>
        </w:rPr>
        <w:t xml:space="preserve"> процентов. По другим муниципальным программам процент исполнения составил:</w:t>
      </w:r>
    </w:p>
    <w:p w:rsidR="00302858" w:rsidRPr="00134464" w:rsidRDefault="003028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34464">
        <w:rPr>
          <w:rFonts w:ascii="Times New Roman" w:eastAsia="Times New Roman" w:hAnsi="Times New Roman" w:cs="Times New Roman"/>
          <w:sz w:val="28"/>
          <w:szCs w:val="28"/>
          <w:lang w:eastAsia="ru-RU"/>
        </w:rPr>
        <w:t xml:space="preserve">муниципальная программа Кировского </w:t>
      </w:r>
      <w:r w:rsidR="00D750C9" w:rsidRPr="00134464">
        <w:rPr>
          <w:rFonts w:ascii="Times New Roman" w:eastAsia="Times New Roman" w:hAnsi="Times New Roman" w:cs="Times New Roman"/>
          <w:sz w:val="28"/>
          <w:szCs w:val="28"/>
          <w:lang w:eastAsia="ru-RU"/>
        </w:rPr>
        <w:t xml:space="preserve">муниципального </w:t>
      </w:r>
      <w:r w:rsidRPr="00134464">
        <w:rPr>
          <w:rFonts w:ascii="Times New Roman" w:eastAsia="Times New Roman" w:hAnsi="Times New Roman" w:cs="Times New Roman"/>
          <w:sz w:val="28"/>
          <w:szCs w:val="28"/>
          <w:lang w:eastAsia="ru-RU"/>
        </w:rPr>
        <w:t>округа Ставропольского края «Развитие образования» на 99,</w:t>
      </w:r>
      <w:r w:rsidR="00134464" w:rsidRPr="00134464">
        <w:rPr>
          <w:rFonts w:ascii="Times New Roman" w:eastAsia="Times New Roman" w:hAnsi="Times New Roman" w:cs="Times New Roman"/>
          <w:sz w:val="28"/>
          <w:szCs w:val="28"/>
          <w:lang w:eastAsia="ru-RU"/>
        </w:rPr>
        <w:t>8</w:t>
      </w:r>
      <w:r w:rsidRPr="00134464">
        <w:rPr>
          <w:rFonts w:ascii="Times New Roman" w:eastAsia="Times New Roman" w:hAnsi="Times New Roman" w:cs="Times New Roman"/>
          <w:sz w:val="28"/>
          <w:szCs w:val="28"/>
          <w:lang w:eastAsia="ru-RU"/>
        </w:rPr>
        <w:t xml:space="preserve"> процентов;</w:t>
      </w:r>
    </w:p>
    <w:p w:rsidR="00302858" w:rsidRPr="008B01E6" w:rsidRDefault="003028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 xml:space="preserve">муниципальная программа Кировского </w:t>
      </w:r>
      <w:r w:rsidR="00D750C9" w:rsidRPr="008B01E6">
        <w:rPr>
          <w:rFonts w:ascii="Times New Roman" w:eastAsia="Times New Roman" w:hAnsi="Times New Roman" w:cs="Times New Roman"/>
          <w:sz w:val="28"/>
          <w:szCs w:val="28"/>
          <w:lang w:eastAsia="ru-RU"/>
        </w:rPr>
        <w:t xml:space="preserve">муниципального </w:t>
      </w:r>
      <w:r w:rsidRPr="008B01E6">
        <w:rPr>
          <w:rFonts w:ascii="Times New Roman" w:eastAsia="Times New Roman" w:hAnsi="Times New Roman" w:cs="Times New Roman"/>
          <w:sz w:val="28"/>
          <w:szCs w:val="28"/>
          <w:lang w:eastAsia="ru-RU"/>
        </w:rPr>
        <w:t xml:space="preserve">округа Ставропольского края «Профилактика правонарушений и обеспечение общественного порядка, противодействие терроризму  экстремизму» на </w:t>
      </w:r>
      <w:r w:rsidR="008B01E6" w:rsidRPr="008B01E6">
        <w:rPr>
          <w:rFonts w:ascii="Times New Roman" w:eastAsia="Times New Roman" w:hAnsi="Times New Roman" w:cs="Times New Roman"/>
          <w:sz w:val="28"/>
          <w:szCs w:val="28"/>
          <w:lang w:eastAsia="ru-RU"/>
        </w:rPr>
        <w:t>98,71</w:t>
      </w:r>
      <w:r w:rsidRPr="008B01E6">
        <w:rPr>
          <w:rFonts w:ascii="Times New Roman" w:eastAsia="Times New Roman" w:hAnsi="Times New Roman" w:cs="Times New Roman"/>
          <w:sz w:val="28"/>
          <w:szCs w:val="28"/>
          <w:lang w:eastAsia="ru-RU"/>
        </w:rPr>
        <w:t xml:space="preserve"> процентов;</w:t>
      </w:r>
    </w:p>
    <w:p w:rsidR="00134464" w:rsidRPr="008B01E6" w:rsidRDefault="00134464"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муниципальная программа Кировского муниципального округа Ставропольского края «Управление финансами» (</w:t>
      </w:r>
      <w:r>
        <w:rPr>
          <w:rFonts w:ascii="Times New Roman" w:eastAsia="Times New Roman" w:hAnsi="Times New Roman" w:cs="Times New Roman"/>
          <w:sz w:val="28"/>
          <w:szCs w:val="28"/>
          <w:lang w:eastAsia="ru-RU"/>
        </w:rPr>
        <w:t xml:space="preserve">95,4 </w:t>
      </w:r>
      <w:r w:rsidRPr="008B01E6">
        <w:rPr>
          <w:rFonts w:ascii="Times New Roman" w:eastAsia="Times New Roman" w:hAnsi="Times New Roman" w:cs="Times New Roman"/>
          <w:sz w:val="28"/>
          <w:szCs w:val="28"/>
          <w:lang w:eastAsia="ru-RU"/>
        </w:rPr>
        <w:t>процент</w:t>
      </w:r>
      <w:r>
        <w:rPr>
          <w:rFonts w:ascii="Times New Roman" w:eastAsia="Times New Roman" w:hAnsi="Times New Roman" w:cs="Times New Roman"/>
          <w:sz w:val="28"/>
          <w:szCs w:val="28"/>
          <w:lang w:eastAsia="ru-RU"/>
        </w:rPr>
        <w:t>ов</w:t>
      </w:r>
      <w:r w:rsidRPr="008B01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8B01E6">
        <w:rPr>
          <w:rFonts w:ascii="Times New Roman" w:eastAsia="Times New Roman" w:hAnsi="Times New Roman" w:cs="Times New Roman"/>
          <w:sz w:val="28"/>
          <w:szCs w:val="28"/>
          <w:lang w:eastAsia="ru-RU"/>
        </w:rPr>
        <w:t xml:space="preserve"> </w:t>
      </w:r>
    </w:p>
    <w:p w:rsidR="00302858" w:rsidRPr="00134464" w:rsidRDefault="003028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34464">
        <w:rPr>
          <w:rFonts w:ascii="Times New Roman" w:eastAsia="Times New Roman" w:hAnsi="Times New Roman" w:cs="Times New Roman"/>
          <w:sz w:val="28"/>
          <w:szCs w:val="28"/>
          <w:lang w:eastAsia="ru-RU"/>
        </w:rPr>
        <w:t xml:space="preserve">муниципальная программа Кировского </w:t>
      </w:r>
      <w:r w:rsidR="00D750C9" w:rsidRPr="00134464">
        <w:rPr>
          <w:rFonts w:ascii="Times New Roman" w:eastAsia="Times New Roman" w:hAnsi="Times New Roman" w:cs="Times New Roman"/>
          <w:sz w:val="28"/>
          <w:szCs w:val="28"/>
          <w:lang w:eastAsia="ru-RU"/>
        </w:rPr>
        <w:t xml:space="preserve">муниципального </w:t>
      </w:r>
      <w:r w:rsidRPr="00134464">
        <w:rPr>
          <w:rFonts w:ascii="Times New Roman" w:eastAsia="Times New Roman" w:hAnsi="Times New Roman" w:cs="Times New Roman"/>
          <w:sz w:val="28"/>
          <w:szCs w:val="28"/>
          <w:lang w:eastAsia="ru-RU"/>
        </w:rPr>
        <w:t xml:space="preserve">округа Ставропольского края «Развитие культуры» на </w:t>
      </w:r>
      <w:r w:rsidR="00134464" w:rsidRPr="00134464">
        <w:rPr>
          <w:rFonts w:ascii="Times New Roman" w:eastAsia="Times New Roman" w:hAnsi="Times New Roman" w:cs="Times New Roman"/>
          <w:sz w:val="28"/>
          <w:szCs w:val="28"/>
          <w:lang w:eastAsia="ru-RU"/>
        </w:rPr>
        <w:t xml:space="preserve">99,3 </w:t>
      </w:r>
      <w:r w:rsidRPr="00134464">
        <w:rPr>
          <w:rFonts w:ascii="Times New Roman" w:eastAsia="Times New Roman" w:hAnsi="Times New Roman" w:cs="Times New Roman"/>
          <w:sz w:val="28"/>
          <w:szCs w:val="28"/>
          <w:lang w:eastAsia="ru-RU"/>
        </w:rPr>
        <w:t>процент</w:t>
      </w:r>
      <w:r w:rsidR="00134464" w:rsidRPr="00134464">
        <w:rPr>
          <w:rFonts w:ascii="Times New Roman" w:eastAsia="Times New Roman" w:hAnsi="Times New Roman" w:cs="Times New Roman"/>
          <w:sz w:val="28"/>
          <w:szCs w:val="28"/>
          <w:lang w:eastAsia="ru-RU"/>
        </w:rPr>
        <w:t>ов</w:t>
      </w:r>
      <w:r w:rsidRPr="00134464">
        <w:rPr>
          <w:rFonts w:ascii="Times New Roman" w:eastAsia="Times New Roman" w:hAnsi="Times New Roman" w:cs="Times New Roman"/>
          <w:sz w:val="28"/>
          <w:szCs w:val="28"/>
          <w:lang w:eastAsia="ru-RU"/>
        </w:rPr>
        <w:t>;</w:t>
      </w:r>
    </w:p>
    <w:p w:rsidR="00302858" w:rsidRPr="00134464" w:rsidRDefault="003028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34464">
        <w:rPr>
          <w:rFonts w:ascii="Times New Roman" w:eastAsia="Times New Roman" w:hAnsi="Times New Roman" w:cs="Times New Roman"/>
          <w:sz w:val="28"/>
          <w:szCs w:val="28"/>
          <w:lang w:eastAsia="ru-RU"/>
        </w:rPr>
        <w:t xml:space="preserve">муниципальная программа Кировского </w:t>
      </w:r>
      <w:r w:rsidR="00D750C9" w:rsidRPr="00134464">
        <w:rPr>
          <w:rFonts w:ascii="Times New Roman" w:eastAsia="Times New Roman" w:hAnsi="Times New Roman" w:cs="Times New Roman"/>
          <w:sz w:val="28"/>
          <w:szCs w:val="28"/>
          <w:lang w:eastAsia="ru-RU"/>
        </w:rPr>
        <w:t xml:space="preserve">муниципального </w:t>
      </w:r>
      <w:r w:rsidRPr="00134464">
        <w:rPr>
          <w:rFonts w:ascii="Times New Roman" w:eastAsia="Times New Roman" w:hAnsi="Times New Roman" w:cs="Times New Roman"/>
          <w:sz w:val="28"/>
          <w:szCs w:val="28"/>
          <w:lang w:eastAsia="ru-RU"/>
        </w:rPr>
        <w:t xml:space="preserve">округа Ставропольского края «Развитие физической культуры и спорта» на </w:t>
      </w:r>
      <w:r w:rsidR="00134464" w:rsidRPr="00134464">
        <w:rPr>
          <w:rFonts w:ascii="Times New Roman" w:eastAsia="Times New Roman" w:hAnsi="Times New Roman" w:cs="Times New Roman"/>
          <w:sz w:val="28"/>
          <w:szCs w:val="28"/>
          <w:lang w:eastAsia="ru-RU"/>
        </w:rPr>
        <w:t>94,38</w:t>
      </w:r>
      <w:r w:rsidRPr="00134464">
        <w:rPr>
          <w:rFonts w:ascii="Times New Roman" w:eastAsia="Times New Roman" w:hAnsi="Times New Roman" w:cs="Times New Roman"/>
          <w:sz w:val="28"/>
          <w:szCs w:val="28"/>
          <w:lang w:eastAsia="ru-RU"/>
        </w:rPr>
        <w:t xml:space="preserve"> процентов;</w:t>
      </w:r>
    </w:p>
    <w:p w:rsidR="004F0785" w:rsidRPr="004F0785" w:rsidRDefault="004F0785"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4F0785">
        <w:rPr>
          <w:rFonts w:ascii="Times New Roman" w:eastAsia="Times New Roman" w:hAnsi="Times New Roman" w:cs="Times New Roman"/>
          <w:sz w:val="28"/>
          <w:szCs w:val="28"/>
          <w:lang w:eastAsia="ru-RU"/>
        </w:rPr>
        <w:t>муниципальная программа Кировского муниципального округа Ставропольского края «Молодежная политика» (</w:t>
      </w:r>
      <w:r>
        <w:rPr>
          <w:rFonts w:ascii="Times New Roman" w:eastAsia="Times New Roman" w:hAnsi="Times New Roman" w:cs="Times New Roman"/>
          <w:sz w:val="28"/>
          <w:szCs w:val="28"/>
          <w:lang w:eastAsia="ru-RU"/>
        </w:rPr>
        <w:t xml:space="preserve">92,62 </w:t>
      </w:r>
      <w:r w:rsidRPr="004F0785">
        <w:rPr>
          <w:rFonts w:ascii="Times New Roman" w:eastAsia="Times New Roman" w:hAnsi="Times New Roman" w:cs="Times New Roman"/>
          <w:sz w:val="28"/>
          <w:szCs w:val="28"/>
          <w:lang w:eastAsia="ru-RU"/>
        </w:rPr>
        <w:t>процентов);</w:t>
      </w:r>
    </w:p>
    <w:p w:rsidR="00302858" w:rsidRPr="008B01E6" w:rsidRDefault="003028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 xml:space="preserve">муниципальная программа Кировского </w:t>
      </w:r>
      <w:r w:rsidR="00D750C9" w:rsidRPr="008B01E6">
        <w:rPr>
          <w:rFonts w:ascii="Times New Roman" w:eastAsia="Times New Roman" w:hAnsi="Times New Roman" w:cs="Times New Roman"/>
          <w:sz w:val="28"/>
          <w:szCs w:val="28"/>
          <w:lang w:eastAsia="ru-RU"/>
        </w:rPr>
        <w:t xml:space="preserve">муниципального </w:t>
      </w:r>
      <w:r w:rsidRPr="008B01E6">
        <w:rPr>
          <w:rFonts w:ascii="Times New Roman" w:eastAsia="Times New Roman" w:hAnsi="Times New Roman" w:cs="Times New Roman"/>
          <w:sz w:val="28"/>
          <w:szCs w:val="28"/>
          <w:lang w:eastAsia="ru-RU"/>
        </w:rPr>
        <w:t xml:space="preserve">округа Ставропольского края «Развитие экономики» на </w:t>
      </w:r>
      <w:r w:rsidR="008B01E6" w:rsidRPr="008B01E6">
        <w:rPr>
          <w:rFonts w:ascii="Times New Roman" w:eastAsia="Times New Roman" w:hAnsi="Times New Roman" w:cs="Times New Roman"/>
          <w:sz w:val="28"/>
          <w:szCs w:val="28"/>
          <w:lang w:eastAsia="ru-RU"/>
        </w:rPr>
        <w:t>99,90</w:t>
      </w:r>
      <w:r w:rsidR="00D32DC3" w:rsidRPr="008B01E6">
        <w:rPr>
          <w:rFonts w:ascii="Times New Roman" w:eastAsia="Times New Roman" w:hAnsi="Times New Roman" w:cs="Times New Roman"/>
          <w:sz w:val="28"/>
          <w:szCs w:val="28"/>
          <w:lang w:eastAsia="ru-RU"/>
        </w:rPr>
        <w:t xml:space="preserve"> </w:t>
      </w:r>
      <w:r w:rsidRPr="008B01E6">
        <w:rPr>
          <w:rFonts w:ascii="Times New Roman" w:eastAsia="Times New Roman" w:hAnsi="Times New Roman" w:cs="Times New Roman"/>
          <w:sz w:val="28"/>
          <w:szCs w:val="28"/>
          <w:lang w:eastAsia="ru-RU"/>
        </w:rPr>
        <w:t>процентов;</w:t>
      </w:r>
    </w:p>
    <w:p w:rsidR="00302858" w:rsidRPr="004F0785" w:rsidRDefault="003028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4F0785">
        <w:rPr>
          <w:rFonts w:ascii="Times New Roman" w:eastAsia="Times New Roman" w:hAnsi="Times New Roman" w:cs="Times New Roman"/>
          <w:sz w:val="28"/>
          <w:szCs w:val="28"/>
          <w:lang w:eastAsia="ru-RU"/>
        </w:rPr>
        <w:t xml:space="preserve">муниципальная программа Кировского </w:t>
      </w:r>
      <w:r w:rsidR="00D750C9" w:rsidRPr="004F0785">
        <w:rPr>
          <w:rFonts w:ascii="Times New Roman" w:eastAsia="Times New Roman" w:hAnsi="Times New Roman" w:cs="Times New Roman"/>
          <w:sz w:val="28"/>
          <w:szCs w:val="28"/>
          <w:lang w:eastAsia="ru-RU"/>
        </w:rPr>
        <w:t xml:space="preserve">муниципального </w:t>
      </w:r>
      <w:r w:rsidRPr="004F0785">
        <w:rPr>
          <w:rFonts w:ascii="Times New Roman" w:eastAsia="Times New Roman" w:hAnsi="Times New Roman" w:cs="Times New Roman"/>
          <w:sz w:val="28"/>
          <w:szCs w:val="28"/>
          <w:lang w:eastAsia="ru-RU"/>
        </w:rPr>
        <w:t xml:space="preserve">округа Ставропольского края «Обеспечение безопасности дорожного движения» на </w:t>
      </w:r>
      <w:r w:rsidR="004F0785" w:rsidRPr="004F0785">
        <w:rPr>
          <w:rFonts w:ascii="Times New Roman" w:eastAsia="Times New Roman" w:hAnsi="Times New Roman" w:cs="Times New Roman"/>
          <w:sz w:val="28"/>
          <w:szCs w:val="28"/>
          <w:lang w:eastAsia="ru-RU"/>
        </w:rPr>
        <w:t>79,99</w:t>
      </w:r>
      <w:r w:rsidRPr="004F0785">
        <w:rPr>
          <w:rFonts w:ascii="Times New Roman" w:eastAsia="Times New Roman" w:hAnsi="Times New Roman" w:cs="Times New Roman"/>
          <w:sz w:val="28"/>
          <w:szCs w:val="28"/>
          <w:lang w:eastAsia="ru-RU"/>
        </w:rPr>
        <w:t xml:space="preserve"> процентов;</w:t>
      </w:r>
    </w:p>
    <w:p w:rsidR="00302858" w:rsidRPr="008B01E6" w:rsidRDefault="003028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 xml:space="preserve">муниципальная программа Кировского </w:t>
      </w:r>
      <w:r w:rsidR="00D750C9" w:rsidRPr="008B01E6">
        <w:rPr>
          <w:rFonts w:ascii="Times New Roman" w:eastAsia="Times New Roman" w:hAnsi="Times New Roman" w:cs="Times New Roman"/>
          <w:sz w:val="28"/>
          <w:szCs w:val="28"/>
          <w:lang w:eastAsia="ru-RU"/>
        </w:rPr>
        <w:t xml:space="preserve">муниципального </w:t>
      </w:r>
      <w:r w:rsidRPr="008B01E6">
        <w:rPr>
          <w:rFonts w:ascii="Times New Roman" w:eastAsia="Times New Roman" w:hAnsi="Times New Roman" w:cs="Times New Roman"/>
          <w:sz w:val="28"/>
          <w:szCs w:val="28"/>
          <w:lang w:eastAsia="ru-RU"/>
        </w:rPr>
        <w:t xml:space="preserve">округа Ставропольского края «Управление имуществом» на </w:t>
      </w:r>
      <w:r w:rsidR="008B01E6" w:rsidRPr="008B01E6">
        <w:rPr>
          <w:rFonts w:ascii="Times New Roman" w:eastAsia="Times New Roman" w:hAnsi="Times New Roman" w:cs="Times New Roman"/>
          <w:sz w:val="28"/>
          <w:szCs w:val="28"/>
          <w:lang w:eastAsia="ru-RU"/>
        </w:rPr>
        <w:t>99,95</w:t>
      </w:r>
      <w:r w:rsidRPr="008B01E6">
        <w:rPr>
          <w:rFonts w:ascii="Times New Roman" w:eastAsia="Times New Roman" w:hAnsi="Times New Roman" w:cs="Times New Roman"/>
          <w:sz w:val="28"/>
          <w:szCs w:val="28"/>
          <w:lang w:eastAsia="ru-RU"/>
        </w:rPr>
        <w:t xml:space="preserve"> процент</w:t>
      </w:r>
      <w:r w:rsidR="008B01E6" w:rsidRPr="008B01E6">
        <w:rPr>
          <w:rFonts w:ascii="Times New Roman" w:eastAsia="Times New Roman" w:hAnsi="Times New Roman" w:cs="Times New Roman"/>
          <w:sz w:val="28"/>
          <w:szCs w:val="28"/>
          <w:lang w:eastAsia="ru-RU"/>
        </w:rPr>
        <w:t>ов</w:t>
      </w:r>
      <w:r w:rsidRPr="008B01E6">
        <w:rPr>
          <w:rFonts w:ascii="Times New Roman" w:eastAsia="Times New Roman" w:hAnsi="Times New Roman" w:cs="Times New Roman"/>
          <w:sz w:val="28"/>
          <w:szCs w:val="28"/>
          <w:lang w:eastAsia="ru-RU"/>
        </w:rPr>
        <w:t>;</w:t>
      </w:r>
    </w:p>
    <w:p w:rsidR="00302858" w:rsidRPr="008B01E6" w:rsidRDefault="003028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 xml:space="preserve">муниципальная программа Кировского </w:t>
      </w:r>
      <w:r w:rsidR="00D750C9" w:rsidRPr="008B01E6">
        <w:rPr>
          <w:rFonts w:ascii="Times New Roman" w:eastAsia="Times New Roman" w:hAnsi="Times New Roman" w:cs="Times New Roman"/>
          <w:sz w:val="28"/>
          <w:szCs w:val="28"/>
          <w:lang w:eastAsia="ru-RU"/>
        </w:rPr>
        <w:t xml:space="preserve">муниципального </w:t>
      </w:r>
      <w:r w:rsidRPr="008B01E6">
        <w:rPr>
          <w:rFonts w:ascii="Times New Roman" w:eastAsia="Times New Roman" w:hAnsi="Times New Roman" w:cs="Times New Roman"/>
          <w:sz w:val="28"/>
          <w:szCs w:val="28"/>
          <w:lang w:eastAsia="ru-RU"/>
        </w:rPr>
        <w:t xml:space="preserve">округа Ставропольского края «Развитие сельского хозяйства» на </w:t>
      </w:r>
      <w:r w:rsidR="008B01E6" w:rsidRPr="008B01E6">
        <w:rPr>
          <w:rFonts w:ascii="Times New Roman" w:eastAsia="Times New Roman" w:hAnsi="Times New Roman" w:cs="Times New Roman"/>
          <w:sz w:val="28"/>
          <w:szCs w:val="28"/>
          <w:lang w:eastAsia="ru-RU"/>
        </w:rPr>
        <w:t>99,30</w:t>
      </w:r>
      <w:r w:rsidRPr="008B01E6">
        <w:rPr>
          <w:rFonts w:ascii="Times New Roman" w:eastAsia="Times New Roman" w:hAnsi="Times New Roman" w:cs="Times New Roman"/>
          <w:sz w:val="28"/>
          <w:szCs w:val="28"/>
          <w:lang w:eastAsia="ru-RU"/>
        </w:rPr>
        <w:t xml:space="preserve"> процентов;</w:t>
      </w:r>
    </w:p>
    <w:p w:rsidR="00302858" w:rsidRPr="004F0785" w:rsidRDefault="003028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4F0785">
        <w:rPr>
          <w:rFonts w:ascii="Times New Roman" w:eastAsia="Times New Roman" w:hAnsi="Times New Roman" w:cs="Times New Roman"/>
          <w:sz w:val="28"/>
          <w:szCs w:val="28"/>
          <w:lang w:eastAsia="ru-RU"/>
        </w:rPr>
        <w:t xml:space="preserve">муниципальная программа Кировского </w:t>
      </w:r>
      <w:r w:rsidR="00D750C9" w:rsidRPr="004F0785">
        <w:rPr>
          <w:rFonts w:ascii="Times New Roman" w:eastAsia="Times New Roman" w:hAnsi="Times New Roman" w:cs="Times New Roman"/>
          <w:sz w:val="28"/>
          <w:szCs w:val="28"/>
          <w:lang w:eastAsia="ru-RU"/>
        </w:rPr>
        <w:t xml:space="preserve">муниципального </w:t>
      </w:r>
      <w:r w:rsidRPr="004F0785">
        <w:rPr>
          <w:rFonts w:ascii="Times New Roman" w:eastAsia="Times New Roman" w:hAnsi="Times New Roman" w:cs="Times New Roman"/>
          <w:sz w:val="28"/>
          <w:szCs w:val="28"/>
          <w:lang w:eastAsia="ru-RU"/>
        </w:rPr>
        <w:t xml:space="preserve">округа Ставропольского края «Обеспечение жильем молодых семей» на </w:t>
      </w:r>
      <w:r w:rsidR="004F0785" w:rsidRPr="004F0785">
        <w:rPr>
          <w:rFonts w:ascii="Times New Roman" w:eastAsia="Times New Roman" w:hAnsi="Times New Roman" w:cs="Times New Roman"/>
          <w:sz w:val="28"/>
          <w:szCs w:val="28"/>
          <w:lang w:eastAsia="ru-RU"/>
        </w:rPr>
        <w:t>92,25</w:t>
      </w:r>
      <w:r w:rsidRPr="004F0785">
        <w:rPr>
          <w:rFonts w:ascii="Times New Roman" w:eastAsia="Times New Roman" w:hAnsi="Times New Roman" w:cs="Times New Roman"/>
          <w:sz w:val="28"/>
          <w:szCs w:val="28"/>
          <w:lang w:eastAsia="ru-RU"/>
        </w:rPr>
        <w:t xml:space="preserve"> процентов;</w:t>
      </w:r>
    </w:p>
    <w:p w:rsidR="00302858" w:rsidRPr="008B01E6" w:rsidRDefault="003028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 xml:space="preserve">муниципальная программа Кировского </w:t>
      </w:r>
      <w:r w:rsidR="00D750C9" w:rsidRPr="008B01E6">
        <w:rPr>
          <w:rFonts w:ascii="Times New Roman" w:eastAsia="Times New Roman" w:hAnsi="Times New Roman" w:cs="Times New Roman"/>
          <w:sz w:val="28"/>
          <w:szCs w:val="28"/>
          <w:lang w:eastAsia="ru-RU"/>
        </w:rPr>
        <w:t xml:space="preserve">муниципального </w:t>
      </w:r>
      <w:r w:rsidRPr="008B01E6">
        <w:rPr>
          <w:rFonts w:ascii="Times New Roman" w:eastAsia="Times New Roman" w:hAnsi="Times New Roman" w:cs="Times New Roman"/>
          <w:sz w:val="28"/>
          <w:szCs w:val="28"/>
          <w:lang w:eastAsia="ru-RU"/>
        </w:rPr>
        <w:t xml:space="preserve">округа Ставропольского края «Социальная поддержка граждан Кировского </w:t>
      </w:r>
      <w:r w:rsidR="00D750C9" w:rsidRPr="008B01E6">
        <w:rPr>
          <w:rFonts w:ascii="Times New Roman" w:eastAsia="Times New Roman" w:hAnsi="Times New Roman" w:cs="Times New Roman"/>
          <w:sz w:val="28"/>
          <w:szCs w:val="28"/>
          <w:lang w:eastAsia="ru-RU"/>
        </w:rPr>
        <w:t xml:space="preserve">муниципального </w:t>
      </w:r>
      <w:r w:rsidRPr="008B01E6">
        <w:rPr>
          <w:rFonts w:ascii="Times New Roman" w:eastAsia="Times New Roman" w:hAnsi="Times New Roman" w:cs="Times New Roman"/>
          <w:sz w:val="28"/>
          <w:szCs w:val="28"/>
          <w:lang w:eastAsia="ru-RU"/>
        </w:rPr>
        <w:t>округа» на 99,</w:t>
      </w:r>
      <w:r w:rsidR="00D32DC3" w:rsidRPr="008B01E6">
        <w:rPr>
          <w:rFonts w:ascii="Times New Roman" w:eastAsia="Times New Roman" w:hAnsi="Times New Roman" w:cs="Times New Roman"/>
          <w:sz w:val="28"/>
          <w:szCs w:val="28"/>
          <w:lang w:eastAsia="ru-RU"/>
        </w:rPr>
        <w:t>99</w:t>
      </w:r>
      <w:r w:rsidRPr="008B01E6">
        <w:rPr>
          <w:rFonts w:ascii="Times New Roman" w:eastAsia="Times New Roman" w:hAnsi="Times New Roman" w:cs="Times New Roman"/>
          <w:sz w:val="28"/>
          <w:szCs w:val="28"/>
          <w:lang w:eastAsia="ru-RU"/>
        </w:rPr>
        <w:t xml:space="preserve"> процентов;</w:t>
      </w:r>
    </w:p>
    <w:p w:rsidR="00302858" w:rsidRPr="00134464" w:rsidRDefault="003028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134464">
        <w:rPr>
          <w:rFonts w:ascii="Times New Roman" w:eastAsia="Times New Roman" w:hAnsi="Times New Roman" w:cs="Times New Roman"/>
          <w:sz w:val="28"/>
          <w:szCs w:val="28"/>
          <w:lang w:eastAsia="ru-RU"/>
        </w:rPr>
        <w:t xml:space="preserve">муниципальная программа Кировского </w:t>
      </w:r>
      <w:r w:rsidR="00D750C9" w:rsidRPr="00134464">
        <w:rPr>
          <w:rFonts w:ascii="Times New Roman" w:eastAsia="Times New Roman" w:hAnsi="Times New Roman" w:cs="Times New Roman"/>
          <w:sz w:val="28"/>
          <w:szCs w:val="28"/>
          <w:lang w:eastAsia="ru-RU"/>
        </w:rPr>
        <w:t xml:space="preserve">муниципального </w:t>
      </w:r>
      <w:r w:rsidRPr="00134464">
        <w:rPr>
          <w:rFonts w:ascii="Times New Roman" w:eastAsia="Times New Roman" w:hAnsi="Times New Roman" w:cs="Times New Roman"/>
          <w:sz w:val="28"/>
          <w:szCs w:val="28"/>
          <w:lang w:eastAsia="ru-RU"/>
        </w:rPr>
        <w:t xml:space="preserve">округа Ставропольского края </w:t>
      </w:r>
      <w:r w:rsidRPr="00134464">
        <w:rPr>
          <w:rFonts w:ascii="Times New Roman" w:eastAsia="Times New Roman" w:hAnsi="Times New Roman" w:cs="Times New Roman"/>
          <w:sz w:val="24"/>
          <w:szCs w:val="24"/>
          <w:lang w:eastAsia="ru-RU"/>
        </w:rPr>
        <w:t>«</w:t>
      </w:r>
      <w:r w:rsidRPr="00134464">
        <w:rPr>
          <w:rFonts w:ascii="Times New Roman" w:eastAsia="Times New Roman" w:hAnsi="Times New Roman" w:cs="Times New Roman"/>
          <w:sz w:val="28"/>
          <w:szCs w:val="28"/>
          <w:lang w:eastAsia="ru-RU"/>
        </w:rPr>
        <w:t xml:space="preserve">Благоустройство территорий населенных пунктов Кировского </w:t>
      </w:r>
      <w:r w:rsidR="00D750C9" w:rsidRPr="00134464">
        <w:rPr>
          <w:rFonts w:ascii="Times New Roman" w:eastAsia="Times New Roman" w:hAnsi="Times New Roman" w:cs="Times New Roman"/>
          <w:sz w:val="28"/>
          <w:szCs w:val="28"/>
          <w:lang w:eastAsia="ru-RU"/>
        </w:rPr>
        <w:t xml:space="preserve">муниципального </w:t>
      </w:r>
      <w:r w:rsidRPr="00134464">
        <w:rPr>
          <w:rFonts w:ascii="Times New Roman" w:eastAsia="Times New Roman" w:hAnsi="Times New Roman" w:cs="Times New Roman"/>
          <w:sz w:val="28"/>
          <w:szCs w:val="28"/>
          <w:lang w:eastAsia="ru-RU"/>
        </w:rPr>
        <w:t xml:space="preserve">округа» на </w:t>
      </w:r>
      <w:r w:rsidR="00134464" w:rsidRPr="00134464">
        <w:rPr>
          <w:rFonts w:ascii="Times New Roman" w:eastAsia="Times New Roman" w:hAnsi="Times New Roman" w:cs="Times New Roman"/>
          <w:sz w:val="28"/>
          <w:szCs w:val="28"/>
          <w:lang w:eastAsia="ru-RU"/>
        </w:rPr>
        <w:t>89,64</w:t>
      </w:r>
      <w:r w:rsidRPr="00134464">
        <w:rPr>
          <w:rFonts w:ascii="Times New Roman" w:eastAsia="Times New Roman" w:hAnsi="Times New Roman" w:cs="Times New Roman"/>
          <w:sz w:val="28"/>
          <w:szCs w:val="28"/>
          <w:lang w:eastAsia="ru-RU"/>
        </w:rPr>
        <w:t xml:space="preserve"> процентов;</w:t>
      </w:r>
    </w:p>
    <w:p w:rsidR="00302858" w:rsidRPr="008B01E6" w:rsidRDefault="00302858"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8B01E6">
        <w:rPr>
          <w:rFonts w:ascii="Times New Roman" w:eastAsia="Times New Roman" w:hAnsi="Times New Roman" w:cs="Times New Roman"/>
          <w:sz w:val="28"/>
          <w:szCs w:val="28"/>
          <w:lang w:eastAsia="ru-RU"/>
        </w:rPr>
        <w:t xml:space="preserve">муниципальная программа Кировского </w:t>
      </w:r>
      <w:r w:rsidR="00D750C9" w:rsidRPr="008B01E6">
        <w:rPr>
          <w:rFonts w:ascii="Times New Roman" w:eastAsia="Times New Roman" w:hAnsi="Times New Roman" w:cs="Times New Roman"/>
          <w:sz w:val="28"/>
          <w:szCs w:val="28"/>
          <w:lang w:eastAsia="ru-RU"/>
        </w:rPr>
        <w:t xml:space="preserve">муниципального </w:t>
      </w:r>
      <w:r w:rsidRPr="008B01E6">
        <w:rPr>
          <w:rFonts w:ascii="Times New Roman" w:eastAsia="Times New Roman" w:hAnsi="Times New Roman" w:cs="Times New Roman"/>
          <w:sz w:val="28"/>
          <w:szCs w:val="28"/>
          <w:lang w:eastAsia="ru-RU"/>
        </w:rPr>
        <w:t>округа Ставропольского края «</w:t>
      </w:r>
      <w:r w:rsidR="00D32DC3" w:rsidRPr="008B01E6">
        <w:rPr>
          <w:rFonts w:ascii="Times New Roman" w:eastAsia="Times New Roman" w:hAnsi="Times New Roman" w:cs="Times New Roman"/>
          <w:sz w:val="28"/>
          <w:szCs w:val="28"/>
          <w:lang w:eastAsia="ru-RU"/>
        </w:rPr>
        <w:t>Развитие жилищно-коммунального хозяйства</w:t>
      </w:r>
      <w:r w:rsidRPr="008B01E6">
        <w:rPr>
          <w:rFonts w:ascii="Times New Roman" w:eastAsia="Times New Roman" w:hAnsi="Times New Roman" w:cs="Times New Roman"/>
          <w:sz w:val="28"/>
          <w:szCs w:val="28"/>
          <w:lang w:eastAsia="ru-RU"/>
        </w:rPr>
        <w:t xml:space="preserve">» на </w:t>
      </w:r>
      <w:r w:rsidR="008B01E6" w:rsidRPr="008B01E6">
        <w:rPr>
          <w:rFonts w:ascii="Times New Roman" w:eastAsia="Times New Roman" w:hAnsi="Times New Roman" w:cs="Times New Roman"/>
          <w:sz w:val="28"/>
          <w:szCs w:val="28"/>
          <w:lang w:eastAsia="ru-RU"/>
        </w:rPr>
        <w:t>95,8</w:t>
      </w:r>
      <w:r w:rsidR="00134464">
        <w:rPr>
          <w:rFonts w:ascii="Times New Roman" w:eastAsia="Times New Roman" w:hAnsi="Times New Roman" w:cs="Times New Roman"/>
          <w:sz w:val="28"/>
          <w:szCs w:val="28"/>
          <w:lang w:eastAsia="ru-RU"/>
        </w:rPr>
        <w:t xml:space="preserve"> процентов.</w:t>
      </w:r>
    </w:p>
    <w:p w:rsidR="006A2A89" w:rsidRPr="004F0785" w:rsidRDefault="006A2A89" w:rsidP="00FF396E">
      <w:pPr>
        <w:widowControl w:val="0"/>
        <w:suppressAutoHyphens w:val="0"/>
        <w:spacing w:after="0" w:line="240" w:lineRule="auto"/>
        <w:ind w:firstLine="709"/>
        <w:jc w:val="both"/>
        <w:rPr>
          <w:rFonts w:ascii="Times New Roman" w:eastAsia="Times New Roman" w:hAnsi="Times New Roman" w:cs="Times New Roman"/>
          <w:sz w:val="28"/>
          <w:szCs w:val="28"/>
          <w:lang w:eastAsia="ru-RU"/>
        </w:rPr>
      </w:pPr>
      <w:r w:rsidRPr="004F0785">
        <w:rPr>
          <w:rFonts w:ascii="Times New Roman" w:eastAsia="Times New Roman" w:hAnsi="Times New Roman" w:cs="Times New Roman"/>
          <w:sz w:val="28"/>
          <w:szCs w:val="28"/>
          <w:lang w:eastAsia="ru-RU"/>
        </w:rPr>
        <w:t>В целом, кассовое исполнение по муниципальным программам исполнено в размере профинансированных расходов</w:t>
      </w:r>
      <w:r w:rsidR="00302858" w:rsidRPr="004F0785">
        <w:rPr>
          <w:rFonts w:ascii="Times New Roman" w:eastAsia="Times New Roman" w:hAnsi="Times New Roman" w:cs="Times New Roman"/>
          <w:sz w:val="28"/>
          <w:szCs w:val="28"/>
          <w:lang w:eastAsia="ru-RU"/>
        </w:rPr>
        <w:t xml:space="preserve"> на</w:t>
      </w:r>
      <w:r w:rsidRPr="004F0785">
        <w:rPr>
          <w:rFonts w:ascii="Times New Roman" w:eastAsia="Times New Roman" w:hAnsi="Times New Roman" w:cs="Times New Roman"/>
          <w:sz w:val="28"/>
          <w:szCs w:val="28"/>
          <w:lang w:eastAsia="ru-RU"/>
        </w:rPr>
        <w:t xml:space="preserve"> 9</w:t>
      </w:r>
      <w:r w:rsidR="00724950" w:rsidRPr="004F0785">
        <w:rPr>
          <w:rFonts w:ascii="Times New Roman" w:eastAsia="Times New Roman" w:hAnsi="Times New Roman" w:cs="Times New Roman"/>
          <w:sz w:val="28"/>
          <w:szCs w:val="28"/>
          <w:lang w:eastAsia="ru-RU"/>
        </w:rPr>
        <w:t>6</w:t>
      </w:r>
      <w:r w:rsidRPr="004F0785">
        <w:rPr>
          <w:rFonts w:ascii="Times New Roman" w:eastAsia="Times New Roman" w:hAnsi="Times New Roman" w:cs="Times New Roman"/>
          <w:sz w:val="28"/>
          <w:szCs w:val="28"/>
          <w:lang w:eastAsia="ru-RU"/>
        </w:rPr>
        <w:t xml:space="preserve"> процентов. </w:t>
      </w:r>
    </w:p>
    <w:p w:rsidR="00302858" w:rsidRPr="00D750C9" w:rsidRDefault="006A2A89" w:rsidP="00FF396E">
      <w:pPr>
        <w:pStyle w:val="ConsPlusNormal0"/>
        <w:widowControl w:val="0"/>
        <w:suppressAutoHyphens w:val="0"/>
        <w:ind w:firstLine="709"/>
        <w:jc w:val="both"/>
        <w:rPr>
          <w:rFonts w:ascii="Times New Roman" w:hAnsi="Times New Roman" w:cs="Times New Roman"/>
          <w:sz w:val="28"/>
          <w:szCs w:val="28"/>
          <w:highlight w:val="yellow"/>
          <w:lang w:eastAsia="ru-RU"/>
        </w:rPr>
      </w:pPr>
      <w:r w:rsidRPr="004F0785">
        <w:rPr>
          <w:rFonts w:ascii="Times New Roman" w:hAnsi="Times New Roman" w:cs="Times New Roman"/>
          <w:sz w:val="28"/>
          <w:szCs w:val="28"/>
          <w:lang w:eastAsia="ru-RU"/>
        </w:rPr>
        <w:t xml:space="preserve">По третьему критерию - </w:t>
      </w:r>
      <w:r w:rsidR="00302858" w:rsidRPr="004F0785">
        <w:rPr>
          <w:rFonts w:ascii="Times New Roman" w:hAnsi="Times New Roman" w:cs="Times New Roman"/>
          <w:sz w:val="28"/>
          <w:szCs w:val="28"/>
          <w:lang w:eastAsia="ru-RU"/>
        </w:rPr>
        <w:t xml:space="preserve">оценки </w:t>
      </w:r>
      <w:proofErr w:type="gramStart"/>
      <w:r w:rsidR="00302858" w:rsidRPr="004F0785">
        <w:rPr>
          <w:rFonts w:ascii="Times New Roman" w:hAnsi="Times New Roman" w:cs="Times New Roman"/>
          <w:sz w:val="28"/>
          <w:szCs w:val="28"/>
          <w:lang w:eastAsia="ru-RU"/>
        </w:rPr>
        <w:t xml:space="preserve">степени выполнения контрольных событий основных </w:t>
      </w:r>
      <w:r w:rsidR="00302858" w:rsidRPr="00E46E6E">
        <w:rPr>
          <w:rFonts w:ascii="Times New Roman" w:hAnsi="Times New Roman" w:cs="Times New Roman"/>
          <w:sz w:val="28"/>
          <w:szCs w:val="28"/>
          <w:lang w:eastAsia="ru-RU"/>
        </w:rPr>
        <w:t>мероприятий подпрограмм муниципальной</w:t>
      </w:r>
      <w:proofErr w:type="gramEnd"/>
      <w:r w:rsidR="00302858" w:rsidRPr="00E46E6E">
        <w:rPr>
          <w:rFonts w:ascii="Times New Roman" w:hAnsi="Times New Roman" w:cs="Times New Roman"/>
          <w:sz w:val="28"/>
          <w:szCs w:val="28"/>
          <w:lang w:eastAsia="ru-RU"/>
        </w:rPr>
        <w:t xml:space="preserve"> программы, определяющей качество управления муниципальной программой –</w:t>
      </w:r>
      <w:r w:rsidR="00D32DC3" w:rsidRPr="00E46E6E">
        <w:rPr>
          <w:rFonts w:ascii="Times New Roman" w:hAnsi="Times New Roman" w:cs="Times New Roman"/>
          <w:sz w:val="28"/>
          <w:szCs w:val="28"/>
          <w:lang w:eastAsia="ru-RU"/>
        </w:rPr>
        <w:t xml:space="preserve"> все </w:t>
      </w:r>
      <w:r w:rsidR="00D32DC3" w:rsidRPr="00E46E6E">
        <w:rPr>
          <w:rFonts w:ascii="Times New Roman" w:hAnsi="Times New Roman" w:cs="Times New Roman"/>
          <w:sz w:val="28"/>
          <w:szCs w:val="28"/>
          <w:lang w:eastAsia="ru-RU"/>
        </w:rPr>
        <w:lastRenderedPageBreak/>
        <w:t xml:space="preserve">муниципальные программы </w:t>
      </w:r>
      <w:r w:rsidR="00302858" w:rsidRPr="00E46E6E">
        <w:rPr>
          <w:rFonts w:ascii="Times New Roman" w:hAnsi="Times New Roman" w:cs="Times New Roman"/>
          <w:sz w:val="28"/>
          <w:szCs w:val="28"/>
          <w:lang w:eastAsia="ru-RU"/>
        </w:rPr>
        <w:t xml:space="preserve"> Кировского </w:t>
      </w:r>
      <w:r w:rsidR="00D750C9" w:rsidRPr="00E46E6E">
        <w:rPr>
          <w:rFonts w:ascii="Times New Roman" w:hAnsi="Times New Roman" w:cs="Times New Roman"/>
          <w:sz w:val="28"/>
          <w:szCs w:val="28"/>
          <w:lang w:eastAsia="ru-RU"/>
        </w:rPr>
        <w:t xml:space="preserve">муниципального </w:t>
      </w:r>
      <w:r w:rsidR="00302858" w:rsidRPr="00E46E6E">
        <w:rPr>
          <w:rFonts w:ascii="Times New Roman" w:hAnsi="Times New Roman" w:cs="Times New Roman"/>
          <w:sz w:val="28"/>
          <w:szCs w:val="28"/>
          <w:lang w:eastAsia="ru-RU"/>
        </w:rPr>
        <w:t xml:space="preserve">округа  имеют уровень 100 процентов. Это говорит о том, что все контрольные события по всем основным мероприятиям муниципальных программ Кировского </w:t>
      </w:r>
      <w:r w:rsidR="00D750C9" w:rsidRPr="00E46E6E">
        <w:rPr>
          <w:rFonts w:ascii="Times New Roman" w:hAnsi="Times New Roman" w:cs="Times New Roman"/>
          <w:sz w:val="28"/>
          <w:szCs w:val="28"/>
          <w:lang w:eastAsia="ru-RU"/>
        </w:rPr>
        <w:t xml:space="preserve">муниципального </w:t>
      </w:r>
      <w:r w:rsidR="00302858" w:rsidRPr="00E46E6E">
        <w:rPr>
          <w:rFonts w:ascii="Times New Roman" w:hAnsi="Times New Roman" w:cs="Times New Roman"/>
          <w:sz w:val="28"/>
          <w:szCs w:val="28"/>
          <w:lang w:eastAsia="ru-RU"/>
        </w:rPr>
        <w:t>округа выполнены в запланированные сроки.</w:t>
      </w:r>
    </w:p>
    <w:p w:rsidR="00D32DC3" w:rsidRPr="00134464" w:rsidRDefault="00D32DC3" w:rsidP="00FF396E">
      <w:pPr>
        <w:pStyle w:val="ConsPlusNormal0"/>
        <w:widowControl w:val="0"/>
        <w:suppressAutoHyphens w:val="0"/>
        <w:ind w:firstLine="720"/>
        <w:jc w:val="both"/>
        <w:rPr>
          <w:rFonts w:ascii="Times New Roman" w:hAnsi="Times New Roman" w:cs="Times New Roman"/>
          <w:sz w:val="28"/>
          <w:szCs w:val="28"/>
        </w:rPr>
      </w:pPr>
      <w:r w:rsidRPr="00134464">
        <w:rPr>
          <w:rFonts w:ascii="Times New Roman" w:hAnsi="Times New Roman" w:cs="Times New Roman"/>
          <w:sz w:val="28"/>
          <w:szCs w:val="28"/>
        </w:rPr>
        <w:t xml:space="preserve">По результатам оценки все муниципальные программы Кировского </w:t>
      </w:r>
      <w:r w:rsidR="00D750C9" w:rsidRPr="00134464">
        <w:rPr>
          <w:rFonts w:ascii="Times New Roman" w:hAnsi="Times New Roman" w:cs="Times New Roman"/>
          <w:sz w:val="28"/>
          <w:szCs w:val="28"/>
        </w:rPr>
        <w:t xml:space="preserve">муниципального </w:t>
      </w:r>
      <w:r w:rsidRPr="00134464">
        <w:rPr>
          <w:rFonts w:ascii="Times New Roman" w:hAnsi="Times New Roman" w:cs="Times New Roman"/>
          <w:sz w:val="28"/>
          <w:szCs w:val="28"/>
        </w:rPr>
        <w:t>округа в 202</w:t>
      </w:r>
      <w:r w:rsidR="00134464" w:rsidRPr="00134464">
        <w:rPr>
          <w:rFonts w:ascii="Times New Roman" w:hAnsi="Times New Roman" w:cs="Times New Roman"/>
          <w:sz w:val="28"/>
          <w:szCs w:val="28"/>
        </w:rPr>
        <w:t>4</w:t>
      </w:r>
      <w:r w:rsidRPr="00134464">
        <w:rPr>
          <w:rFonts w:ascii="Times New Roman" w:hAnsi="Times New Roman" w:cs="Times New Roman"/>
          <w:sz w:val="28"/>
          <w:szCs w:val="28"/>
        </w:rPr>
        <w:t xml:space="preserve"> году признаны эффективными.</w:t>
      </w:r>
    </w:p>
    <w:p w:rsidR="00302858" w:rsidRPr="00134464" w:rsidRDefault="00302858" w:rsidP="00FF396E">
      <w:pPr>
        <w:widowControl w:val="0"/>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4464">
        <w:rPr>
          <w:rFonts w:ascii="Times New Roman" w:eastAsia="Times New Roman" w:hAnsi="Times New Roman" w:cs="Times New Roman"/>
          <w:sz w:val="28"/>
          <w:szCs w:val="28"/>
          <w:lang w:eastAsia="ru-RU"/>
        </w:rPr>
        <w:t xml:space="preserve">По итогам </w:t>
      </w:r>
      <w:proofErr w:type="gramStart"/>
      <w:r w:rsidRPr="00134464">
        <w:rPr>
          <w:rFonts w:ascii="Times New Roman" w:eastAsia="Times New Roman" w:hAnsi="Times New Roman" w:cs="Times New Roman"/>
          <w:sz w:val="28"/>
          <w:szCs w:val="28"/>
          <w:lang w:eastAsia="ru-RU"/>
        </w:rPr>
        <w:t xml:space="preserve">проведения оценки эффективности муниципальных программ Кировского </w:t>
      </w:r>
      <w:r w:rsidR="00D750C9" w:rsidRPr="00134464">
        <w:rPr>
          <w:rFonts w:ascii="Times New Roman" w:eastAsia="Times New Roman" w:hAnsi="Times New Roman" w:cs="Times New Roman"/>
          <w:sz w:val="28"/>
          <w:szCs w:val="28"/>
          <w:lang w:eastAsia="ru-RU"/>
        </w:rPr>
        <w:t xml:space="preserve">муниципального </w:t>
      </w:r>
      <w:r w:rsidRPr="00134464">
        <w:rPr>
          <w:rFonts w:ascii="Times New Roman" w:eastAsia="Times New Roman" w:hAnsi="Times New Roman" w:cs="Times New Roman"/>
          <w:sz w:val="28"/>
          <w:szCs w:val="28"/>
          <w:lang w:eastAsia="ru-RU"/>
        </w:rPr>
        <w:t>округа</w:t>
      </w:r>
      <w:proofErr w:type="gramEnd"/>
      <w:r w:rsidRPr="00134464">
        <w:rPr>
          <w:rFonts w:ascii="Times New Roman" w:eastAsia="Times New Roman" w:hAnsi="Times New Roman" w:cs="Times New Roman"/>
          <w:sz w:val="28"/>
          <w:szCs w:val="28"/>
          <w:lang w:eastAsia="ru-RU"/>
        </w:rPr>
        <w:t xml:space="preserve"> за 202</w:t>
      </w:r>
      <w:r w:rsidR="00134464" w:rsidRPr="00134464">
        <w:rPr>
          <w:rFonts w:ascii="Times New Roman" w:eastAsia="Times New Roman" w:hAnsi="Times New Roman" w:cs="Times New Roman"/>
          <w:sz w:val="28"/>
          <w:szCs w:val="28"/>
          <w:lang w:eastAsia="ru-RU"/>
        </w:rPr>
        <w:t>4</w:t>
      </w:r>
      <w:r w:rsidRPr="00134464">
        <w:rPr>
          <w:rFonts w:ascii="Times New Roman" w:eastAsia="Times New Roman" w:hAnsi="Times New Roman" w:cs="Times New Roman"/>
          <w:sz w:val="28"/>
          <w:szCs w:val="28"/>
          <w:lang w:eastAsia="ru-RU"/>
        </w:rPr>
        <w:t xml:space="preserve"> год, необходимость сокращения объемов бюджетных ассигнований бюджета Кировского </w:t>
      </w:r>
      <w:r w:rsidR="00D750C9" w:rsidRPr="00134464">
        <w:rPr>
          <w:rFonts w:ascii="Times New Roman" w:eastAsia="Times New Roman" w:hAnsi="Times New Roman" w:cs="Times New Roman"/>
          <w:sz w:val="28"/>
          <w:szCs w:val="28"/>
          <w:lang w:eastAsia="ru-RU"/>
        </w:rPr>
        <w:t xml:space="preserve">муниципального </w:t>
      </w:r>
      <w:r w:rsidRPr="00134464">
        <w:rPr>
          <w:rFonts w:ascii="Times New Roman" w:eastAsia="Times New Roman" w:hAnsi="Times New Roman" w:cs="Times New Roman"/>
          <w:sz w:val="28"/>
          <w:szCs w:val="28"/>
          <w:lang w:eastAsia="ru-RU"/>
        </w:rPr>
        <w:t xml:space="preserve">округа на реализацию Программ на очередной финансовый год и плановый период отсутствует. </w:t>
      </w:r>
    </w:p>
    <w:p w:rsidR="00302858" w:rsidRPr="00D750C9" w:rsidRDefault="00302858" w:rsidP="00FF396E">
      <w:pPr>
        <w:widowControl w:val="0"/>
        <w:suppressAutoHyphens w:val="0"/>
        <w:spacing w:after="0" w:line="240" w:lineRule="auto"/>
        <w:ind w:firstLine="709"/>
        <w:jc w:val="center"/>
        <w:rPr>
          <w:rFonts w:ascii="Times New Roman" w:eastAsia="Times New Roman" w:hAnsi="Times New Roman" w:cs="Times New Roman"/>
          <w:b/>
          <w:bCs/>
          <w:sz w:val="28"/>
          <w:szCs w:val="28"/>
          <w:highlight w:val="yellow"/>
          <w:lang w:eastAsia="ru-RU"/>
        </w:rPr>
      </w:pPr>
    </w:p>
    <w:p w:rsidR="00AD0750" w:rsidRPr="00AF4878" w:rsidRDefault="00844A34" w:rsidP="00FF396E">
      <w:pPr>
        <w:widowControl w:val="0"/>
        <w:suppressAutoHyphens w:val="0"/>
        <w:spacing w:after="0" w:line="240" w:lineRule="auto"/>
        <w:ind w:firstLine="709"/>
        <w:jc w:val="center"/>
      </w:pPr>
      <w:r w:rsidRPr="00AF4878">
        <w:rPr>
          <w:rFonts w:ascii="Times New Roman" w:eastAsia="Times New Roman" w:hAnsi="Times New Roman" w:cs="Times New Roman"/>
          <w:b/>
          <w:bCs/>
          <w:sz w:val="28"/>
          <w:szCs w:val="28"/>
          <w:lang w:eastAsia="ru-RU"/>
        </w:rPr>
        <w:t xml:space="preserve">7. </w:t>
      </w:r>
      <w:proofErr w:type="gramStart"/>
      <w:r w:rsidRPr="00AF4878">
        <w:rPr>
          <w:rFonts w:ascii="Times New Roman" w:eastAsia="Times New Roman" w:hAnsi="Times New Roman" w:cs="Times New Roman"/>
          <w:b/>
          <w:bCs/>
          <w:sz w:val="28"/>
          <w:szCs w:val="28"/>
          <w:lang w:eastAsia="ru-RU"/>
        </w:rPr>
        <w:t>Предложения об изменении форм и методов управления ходом реализации муниципальных программ, о сокращении (увеличении) финансового обеспечения муниципальных программ и (или) досрочном прекращении выполнения отдельных основных мероприятий подпрограмм муниципальных программ или муниципальных программ в целом, начиная с очередного финансового года, а также о начале реализации новых основных мероприятий подпрограмм муниципальных программ, корректировке индикаторов достижения целей муниципальных программ (показателей решения задач подпрограмм</w:t>
      </w:r>
      <w:proofErr w:type="gramEnd"/>
      <w:r w:rsidRPr="00AF4878">
        <w:rPr>
          <w:rFonts w:ascii="Times New Roman" w:eastAsia="Times New Roman" w:hAnsi="Times New Roman" w:cs="Times New Roman"/>
          <w:b/>
          <w:bCs/>
          <w:sz w:val="28"/>
          <w:szCs w:val="28"/>
          <w:lang w:eastAsia="ru-RU"/>
        </w:rPr>
        <w:t xml:space="preserve"> муниципальных программ) с учетом основных направлений стратегического развития Российской Федерации, Ставропольского края, Кировского </w:t>
      </w:r>
      <w:r w:rsidR="00D750C9" w:rsidRPr="00AF4878">
        <w:rPr>
          <w:rFonts w:ascii="Times New Roman" w:eastAsia="Times New Roman" w:hAnsi="Times New Roman" w:cs="Times New Roman"/>
          <w:b/>
          <w:bCs/>
          <w:sz w:val="28"/>
          <w:szCs w:val="28"/>
          <w:lang w:eastAsia="ru-RU"/>
        </w:rPr>
        <w:t xml:space="preserve">муниципального </w:t>
      </w:r>
      <w:r w:rsidRPr="00AF4878">
        <w:rPr>
          <w:rFonts w:ascii="Times New Roman" w:eastAsia="Times New Roman" w:hAnsi="Times New Roman" w:cs="Times New Roman"/>
          <w:b/>
          <w:bCs/>
          <w:sz w:val="28"/>
          <w:szCs w:val="28"/>
          <w:lang w:eastAsia="ru-RU"/>
        </w:rPr>
        <w:t xml:space="preserve">округа Ставропольского края, </w:t>
      </w:r>
      <w:proofErr w:type="spellStart"/>
      <w:r w:rsidRPr="00AF4878">
        <w:rPr>
          <w:rFonts w:ascii="Times New Roman" w:eastAsia="Times New Roman" w:hAnsi="Times New Roman" w:cs="Times New Roman"/>
          <w:b/>
          <w:bCs/>
          <w:sz w:val="28"/>
          <w:szCs w:val="28"/>
          <w:lang w:eastAsia="ru-RU"/>
        </w:rPr>
        <w:t>приоритизации</w:t>
      </w:r>
      <w:proofErr w:type="spellEnd"/>
      <w:r w:rsidRPr="00AF4878">
        <w:rPr>
          <w:rFonts w:ascii="Times New Roman" w:eastAsia="Times New Roman" w:hAnsi="Times New Roman" w:cs="Times New Roman"/>
          <w:b/>
          <w:bCs/>
          <w:sz w:val="28"/>
          <w:szCs w:val="28"/>
          <w:lang w:eastAsia="ru-RU"/>
        </w:rPr>
        <w:t xml:space="preserve"> целей муниципальных программ (при необходимости).</w:t>
      </w:r>
    </w:p>
    <w:p w:rsidR="00AD0750" w:rsidRPr="00D750C9" w:rsidRDefault="00AD0750" w:rsidP="00FF396E">
      <w:pPr>
        <w:widowControl w:val="0"/>
        <w:suppressAutoHyphens w:val="0"/>
        <w:spacing w:after="0" w:line="240" w:lineRule="auto"/>
        <w:ind w:firstLine="709"/>
        <w:jc w:val="center"/>
        <w:rPr>
          <w:rFonts w:ascii="Times New Roman" w:eastAsia="Times New Roman" w:hAnsi="Times New Roman" w:cs="Times New Roman"/>
          <w:sz w:val="28"/>
          <w:szCs w:val="28"/>
          <w:highlight w:val="yellow"/>
          <w:lang w:eastAsia="ru-RU"/>
        </w:rPr>
      </w:pPr>
    </w:p>
    <w:p w:rsidR="009B5DE0" w:rsidRPr="00CB7025" w:rsidRDefault="00336360" w:rsidP="00FF396E">
      <w:pPr>
        <w:widowControl w:val="0"/>
        <w:suppressAutoHyphens w:val="0"/>
        <w:spacing w:after="0" w:line="240" w:lineRule="auto"/>
        <w:ind w:firstLine="709"/>
        <w:jc w:val="both"/>
        <w:outlineLvl w:val="0"/>
        <w:rPr>
          <w:rFonts w:ascii="Times New Roman" w:eastAsia="Times New Roman" w:hAnsi="Times New Roman" w:cs="Times New Roman"/>
          <w:color w:val="000000"/>
          <w:sz w:val="28"/>
          <w:szCs w:val="28"/>
        </w:rPr>
      </w:pPr>
      <w:r w:rsidRPr="00CB7025">
        <w:rPr>
          <w:rFonts w:ascii="Times New Roman" w:eastAsia="Times New Roman" w:hAnsi="Times New Roman" w:cs="Times New Roman"/>
          <w:color w:val="000000"/>
          <w:sz w:val="28"/>
          <w:szCs w:val="28"/>
        </w:rPr>
        <w:t>С 1 января 202</w:t>
      </w:r>
      <w:r w:rsidR="00CB7025" w:rsidRPr="00CB7025">
        <w:rPr>
          <w:rFonts w:ascii="Times New Roman" w:eastAsia="Times New Roman" w:hAnsi="Times New Roman" w:cs="Times New Roman"/>
          <w:color w:val="000000"/>
          <w:sz w:val="28"/>
          <w:szCs w:val="28"/>
        </w:rPr>
        <w:t>4</w:t>
      </w:r>
      <w:r w:rsidRPr="00CB7025">
        <w:rPr>
          <w:rFonts w:ascii="Times New Roman" w:eastAsia="Times New Roman" w:hAnsi="Times New Roman" w:cs="Times New Roman"/>
          <w:color w:val="000000"/>
          <w:sz w:val="28"/>
          <w:szCs w:val="28"/>
        </w:rPr>
        <w:t xml:space="preserve"> года </w:t>
      </w:r>
      <w:r w:rsidR="004C3714" w:rsidRPr="00CB7025">
        <w:rPr>
          <w:rFonts w:ascii="Times New Roman" w:eastAsia="Times New Roman" w:hAnsi="Times New Roman" w:cs="Times New Roman"/>
          <w:color w:val="000000"/>
          <w:sz w:val="28"/>
          <w:szCs w:val="28"/>
        </w:rPr>
        <w:t>утверждено</w:t>
      </w:r>
      <w:r w:rsidRPr="00CB7025">
        <w:rPr>
          <w:rFonts w:ascii="Times New Roman" w:eastAsia="Times New Roman" w:hAnsi="Times New Roman" w:cs="Times New Roman"/>
          <w:color w:val="000000"/>
          <w:sz w:val="28"/>
          <w:szCs w:val="28"/>
        </w:rPr>
        <w:t xml:space="preserve"> 1</w:t>
      </w:r>
      <w:r w:rsidR="00CB7025" w:rsidRPr="00CB7025">
        <w:rPr>
          <w:rFonts w:ascii="Times New Roman" w:eastAsia="Times New Roman" w:hAnsi="Times New Roman" w:cs="Times New Roman"/>
          <w:color w:val="000000"/>
          <w:sz w:val="28"/>
          <w:szCs w:val="28"/>
        </w:rPr>
        <w:t>5</w:t>
      </w:r>
      <w:r w:rsidRPr="00CB7025">
        <w:rPr>
          <w:rFonts w:ascii="Times New Roman" w:eastAsia="Times New Roman" w:hAnsi="Times New Roman" w:cs="Times New Roman"/>
          <w:color w:val="000000"/>
          <w:sz w:val="28"/>
          <w:szCs w:val="28"/>
        </w:rPr>
        <w:t xml:space="preserve"> муниципальных</w:t>
      </w:r>
      <w:r w:rsidR="004C3714" w:rsidRPr="00CB7025">
        <w:rPr>
          <w:rFonts w:ascii="Times New Roman" w:eastAsia="Times New Roman" w:hAnsi="Times New Roman" w:cs="Times New Roman"/>
          <w:color w:val="000000"/>
          <w:sz w:val="28"/>
          <w:szCs w:val="28"/>
        </w:rPr>
        <w:t xml:space="preserve"> программ</w:t>
      </w:r>
      <w:r w:rsidRPr="00CB7025">
        <w:rPr>
          <w:rFonts w:ascii="Times New Roman" w:eastAsia="Times New Roman" w:hAnsi="Times New Roman" w:cs="Times New Roman"/>
          <w:color w:val="000000"/>
          <w:sz w:val="28"/>
          <w:szCs w:val="28"/>
        </w:rPr>
        <w:t>, со сроком</w:t>
      </w:r>
      <w:r w:rsidR="004E6C67" w:rsidRPr="00CB7025">
        <w:rPr>
          <w:rFonts w:ascii="Times New Roman" w:eastAsia="Times New Roman" w:hAnsi="Times New Roman" w:cs="Times New Roman"/>
          <w:color w:val="000000"/>
          <w:sz w:val="28"/>
          <w:szCs w:val="28"/>
        </w:rPr>
        <w:t xml:space="preserve"> реализации на 202</w:t>
      </w:r>
      <w:r w:rsidR="00CB7025" w:rsidRPr="00CB7025">
        <w:rPr>
          <w:rFonts w:ascii="Times New Roman" w:eastAsia="Times New Roman" w:hAnsi="Times New Roman" w:cs="Times New Roman"/>
          <w:color w:val="000000"/>
          <w:sz w:val="28"/>
          <w:szCs w:val="28"/>
        </w:rPr>
        <w:t>4</w:t>
      </w:r>
      <w:r w:rsidR="004E6C67" w:rsidRPr="00CB7025">
        <w:rPr>
          <w:rFonts w:ascii="Times New Roman" w:eastAsia="Times New Roman" w:hAnsi="Times New Roman" w:cs="Times New Roman"/>
          <w:color w:val="000000"/>
          <w:sz w:val="28"/>
          <w:szCs w:val="28"/>
        </w:rPr>
        <w:t xml:space="preserve"> </w:t>
      </w:r>
      <w:r w:rsidR="00F6451C" w:rsidRPr="00CB7025">
        <w:rPr>
          <w:rFonts w:ascii="Times New Roman" w:eastAsia="Times New Roman" w:hAnsi="Times New Roman" w:cs="Times New Roman"/>
          <w:color w:val="000000"/>
          <w:sz w:val="28"/>
          <w:szCs w:val="28"/>
        </w:rPr>
        <w:t xml:space="preserve">– </w:t>
      </w:r>
      <w:r w:rsidR="004E6C67" w:rsidRPr="00CB7025">
        <w:rPr>
          <w:rFonts w:ascii="Times New Roman" w:eastAsia="Times New Roman" w:hAnsi="Times New Roman" w:cs="Times New Roman"/>
          <w:color w:val="000000"/>
          <w:sz w:val="28"/>
          <w:szCs w:val="28"/>
        </w:rPr>
        <w:t>202</w:t>
      </w:r>
      <w:r w:rsidR="00CB7025" w:rsidRPr="00CB7025">
        <w:rPr>
          <w:rFonts w:ascii="Times New Roman" w:eastAsia="Times New Roman" w:hAnsi="Times New Roman" w:cs="Times New Roman"/>
          <w:color w:val="000000"/>
          <w:sz w:val="28"/>
          <w:szCs w:val="28"/>
        </w:rPr>
        <w:t>9 годы</w:t>
      </w:r>
      <w:r w:rsidRPr="00CB7025">
        <w:rPr>
          <w:rFonts w:ascii="Times New Roman" w:eastAsia="Times New Roman" w:hAnsi="Times New Roman" w:cs="Times New Roman"/>
          <w:color w:val="000000"/>
          <w:sz w:val="28"/>
          <w:szCs w:val="28"/>
        </w:rPr>
        <w:t xml:space="preserve">. </w:t>
      </w:r>
    </w:p>
    <w:p w:rsidR="00AD0750" w:rsidRPr="00CB7025" w:rsidRDefault="00844A34" w:rsidP="00FF396E">
      <w:pPr>
        <w:widowControl w:val="0"/>
        <w:suppressAutoHyphens w:val="0"/>
        <w:spacing w:after="0" w:line="240" w:lineRule="auto"/>
        <w:ind w:firstLine="709"/>
        <w:jc w:val="both"/>
        <w:outlineLvl w:val="0"/>
        <w:rPr>
          <w:rFonts w:ascii="Times New Roman" w:eastAsia="Times New Roman" w:hAnsi="Times New Roman" w:cs="Times New Roman"/>
          <w:color w:val="000000"/>
          <w:sz w:val="28"/>
          <w:szCs w:val="28"/>
        </w:rPr>
      </w:pPr>
      <w:r w:rsidRPr="00CB7025">
        <w:rPr>
          <w:rFonts w:ascii="Times New Roman" w:eastAsia="Times New Roman" w:hAnsi="Times New Roman" w:cs="Times New Roman"/>
          <w:color w:val="000000"/>
          <w:sz w:val="28"/>
          <w:szCs w:val="28"/>
        </w:rPr>
        <w:t xml:space="preserve">По итогу аналитической работы над сводным годовым докладом о ходе реализации и об оценке эффективности муниципальных программ Кировского </w:t>
      </w:r>
      <w:r w:rsidR="00D750C9" w:rsidRPr="00CB7025">
        <w:rPr>
          <w:rFonts w:ascii="Times New Roman" w:eastAsia="Times New Roman" w:hAnsi="Times New Roman" w:cs="Times New Roman"/>
          <w:color w:val="000000"/>
          <w:sz w:val="28"/>
          <w:szCs w:val="28"/>
        </w:rPr>
        <w:t xml:space="preserve">муниципального </w:t>
      </w:r>
      <w:r w:rsidRPr="00CB7025">
        <w:rPr>
          <w:rFonts w:ascii="Times New Roman" w:eastAsia="Times New Roman" w:hAnsi="Times New Roman" w:cs="Times New Roman"/>
          <w:color w:val="000000"/>
          <w:sz w:val="28"/>
          <w:szCs w:val="28"/>
        </w:rPr>
        <w:t>округа Ставропольского края за 202</w:t>
      </w:r>
      <w:r w:rsidR="00CB7025" w:rsidRPr="00CB7025">
        <w:rPr>
          <w:rFonts w:ascii="Times New Roman" w:eastAsia="Times New Roman" w:hAnsi="Times New Roman" w:cs="Times New Roman"/>
          <w:color w:val="000000"/>
          <w:sz w:val="28"/>
          <w:szCs w:val="28"/>
        </w:rPr>
        <w:t>4</w:t>
      </w:r>
      <w:r w:rsidRPr="00CB7025">
        <w:rPr>
          <w:rFonts w:ascii="Times New Roman" w:eastAsia="Times New Roman" w:hAnsi="Times New Roman" w:cs="Times New Roman"/>
          <w:color w:val="000000"/>
          <w:sz w:val="28"/>
          <w:szCs w:val="28"/>
        </w:rPr>
        <w:t xml:space="preserve"> год сформированы следующие предложения по дальнейшей реализации:</w:t>
      </w:r>
    </w:p>
    <w:p w:rsidR="001F5ACD" w:rsidRPr="00CB7025" w:rsidRDefault="001F5ACD" w:rsidP="00FF396E">
      <w:pPr>
        <w:widowControl w:val="0"/>
        <w:suppressAutoHyphens w:val="0"/>
        <w:autoSpaceDE w:val="0"/>
        <w:spacing w:after="0" w:line="240" w:lineRule="auto"/>
        <w:ind w:firstLine="709"/>
        <w:jc w:val="both"/>
        <w:rPr>
          <w:rFonts w:ascii="Calibri" w:eastAsia="Times New Roman" w:hAnsi="Calibri" w:cs="Calibri"/>
          <w:lang w:eastAsia="zh-CN"/>
        </w:rPr>
      </w:pPr>
      <w:r w:rsidRPr="00CB7025">
        <w:rPr>
          <w:rFonts w:ascii="Times New Roman" w:eastAsia="Times New Roman" w:hAnsi="Times New Roman" w:cs="Times New Roman"/>
          <w:b/>
          <w:bCs/>
          <w:color w:val="030202"/>
          <w:sz w:val="28"/>
          <w:szCs w:val="28"/>
          <w:lang w:val="x-none" w:eastAsia="zh-CN"/>
        </w:rPr>
        <w:t>I. В целях повышения в 202</w:t>
      </w:r>
      <w:r w:rsidR="00CB7025" w:rsidRPr="00CB7025">
        <w:rPr>
          <w:rFonts w:ascii="Times New Roman" w:eastAsia="Times New Roman" w:hAnsi="Times New Roman" w:cs="Times New Roman"/>
          <w:b/>
          <w:bCs/>
          <w:color w:val="030202"/>
          <w:sz w:val="28"/>
          <w:szCs w:val="28"/>
          <w:lang w:eastAsia="zh-CN"/>
        </w:rPr>
        <w:t>5</w:t>
      </w:r>
      <w:r w:rsidRPr="00CB7025">
        <w:rPr>
          <w:rFonts w:ascii="Times New Roman" w:eastAsia="Times New Roman" w:hAnsi="Times New Roman" w:cs="Times New Roman"/>
          <w:b/>
          <w:bCs/>
          <w:color w:val="030202"/>
          <w:sz w:val="28"/>
          <w:szCs w:val="28"/>
          <w:lang w:val="x-none" w:eastAsia="zh-CN"/>
        </w:rPr>
        <w:t xml:space="preserve"> году эффективности реализации </w:t>
      </w:r>
      <w:r w:rsidRPr="00CB7025">
        <w:rPr>
          <w:rFonts w:ascii="Times New Roman" w:eastAsia="Times New Roman" w:hAnsi="Times New Roman" w:cs="Times New Roman"/>
          <w:b/>
          <w:bCs/>
          <w:color w:val="030202"/>
          <w:sz w:val="28"/>
          <w:szCs w:val="28"/>
          <w:lang w:eastAsia="zh-CN"/>
        </w:rPr>
        <w:t>муниципальных программ</w:t>
      </w:r>
      <w:r w:rsidRPr="00CB7025">
        <w:rPr>
          <w:rFonts w:ascii="Times New Roman" w:eastAsia="Times New Roman" w:hAnsi="Times New Roman" w:cs="Times New Roman"/>
          <w:b/>
          <w:bCs/>
          <w:color w:val="030202"/>
          <w:sz w:val="28"/>
          <w:szCs w:val="28"/>
          <w:lang w:val="x-none" w:eastAsia="zh-CN"/>
        </w:rPr>
        <w:t>:</w:t>
      </w:r>
    </w:p>
    <w:p w:rsidR="001F5ACD" w:rsidRPr="00E46E6E" w:rsidRDefault="001F5ACD" w:rsidP="00FF396E">
      <w:pPr>
        <w:widowControl w:val="0"/>
        <w:suppressAutoHyphens w:val="0"/>
        <w:autoSpaceDE w:val="0"/>
        <w:spacing w:after="0" w:line="240" w:lineRule="auto"/>
        <w:ind w:firstLine="709"/>
        <w:jc w:val="both"/>
        <w:rPr>
          <w:rFonts w:ascii="Calibri" w:eastAsia="Times New Roman" w:hAnsi="Calibri" w:cs="Calibri"/>
          <w:lang w:eastAsia="zh-CN"/>
        </w:rPr>
      </w:pPr>
      <w:r w:rsidRPr="00E46E6E">
        <w:rPr>
          <w:rFonts w:ascii="Times New Roman" w:eastAsia="Times New Roman" w:hAnsi="Times New Roman" w:cs="Times New Roman"/>
          <w:color w:val="030202"/>
          <w:sz w:val="28"/>
          <w:szCs w:val="28"/>
          <w:lang w:val="x-none" w:eastAsia="zh-CN"/>
        </w:rPr>
        <w:t xml:space="preserve">1. </w:t>
      </w:r>
      <w:r w:rsidRPr="00E46E6E">
        <w:rPr>
          <w:rFonts w:ascii="Times New Roman" w:eastAsia="Times New Roman" w:hAnsi="Times New Roman" w:cs="Times New Roman"/>
          <w:color w:val="020202"/>
          <w:sz w:val="28"/>
          <w:szCs w:val="28"/>
          <w:lang w:val="x-none" w:eastAsia="zh-CN"/>
        </w:rPr>
        <w:t xml:space="preserve">Отделам и </w:t>
      </w:r>
      <w:r w:rsidRPr="00E46E6E">
        <w:rPr>
          <w:rFonts w:ascii="Times New Roman" w:eastAsia="Times New Roman" w:hAnsi="Times New Roman" w:cs="Times New Roman"/>
          <w:color w:val="020202"/>
          <w:sz w:val="28"/>
          <w:szCs w:val="28"/>
          <w:lang w:eastAsia="zh-CN"/>
        </w:rPr>
        <w:t>управлениям</w:t>
      </w:r>
      <w:r w:rsidRPr="00E46E6E">
        <w:rPr>
          <w:rFonts w:ascii="Times New Roman" w:eastAsia="Times New Roman" w:hAnsi="Times New Roman" w:cs="Times New Roman"/>
          <w:color w:val="020202"/>
          <w:sz w:val="28"/>
          <w:szCs w:val="28"/>
          <w:lang w:val="x-none" w:eastAsia="zh-CN"/>
        </w:rPr>
        <w:t xml:space="preserve"> администрации - ответственным исполнителям </w:t>
      </w:r>
      <w:r w:rsidRPr="00E46E6E">
        <w:rPr>
          <w:rFonts w:ascii="Times New Roman" w:eastAsia="Times New Roman" w:hAnsi="Times New Roman" w:cs="Times New Roman"/>
          <w:color w:val="020202"/>
          <w:sz w:val="28"/>
          <w:szCs w:val="28"/>
          <w:lang w:eastAsia="zh-CN"/>
        </w:rPr>
        <w:t>муниципальных программ</w:t>
      </w:r>
      <w:r w:rsidR="00EA0EC4" w:rsidRPr="00E46E6E">
        <w:rPr>
          <w:rFonts w:ascii="Times New Roman" w:eastAsia="Times New Roman" w:hAnsi="Times New Roman" w:cs="Times New Roman"/>
          <w:color w:val="020202"/>
          <w:sz w:val="28"/>
          <w:szCs w:val="28"/>
          <w:lang w:val="x-none" w:eastAsia="zh-CN"/>
        </w:rPr>
        <w:t xml:space="preserve"> (подпрограмм)</w:t>
      </w:r>
      <w:r w:rsidR="00EA0EC4" w:rsidRPr="00E46E6E">
        <w:rPr>
          <w:rFonts w:ascii="Times New Roman" w:eastAsia="Times New Roman" w:hAnsi="Times New Roman" w:cs="Times New Roman"/>
          <w:color w:val="020202"/>
          <w:sz w:val="28"/>
          <w:szCs w:val="28"/>
          <w:lang w:eastAsia="zh-CN"/>
        </w:rPr>
        <w:t xml:space="preserve"> </w:t>
      </w:r>
      <w:r w:rsidRPr="00E46E6E">
        <w:rPr>
          <w:rFonts w:ascii="Times New Roman" w:eastAsia="Times New Roman" w:hAnsi="Times New Roman" w:cs="Times New Roman"/>
          <w:color w:val="020202"/>
          <w:sz w:val="28"/>
          <w:szCs w:val="28"/>
          <w:lang w:val="x-none" w:eastAsia="ru-RU"/>
        </w:rPr>
        <w:t xml:space="preserve">повысить качество управления </w:t>
      </w:r>
      <w:r w:rsidRPr="00E46E6E">
        <w:rPr>
          <w:rFonts w:ascii="Times New Roman" w:eastAsia="Times New Roman" w:hAnsi="Times New Roman" w:cs="Times New Roman"/>
          <w:color w:val="020202"/>
          <w:sz w:val="28"/>
          <w:szCs w:val="28"/>
          <w:lang w:eastAsia="ru-RU"/>
        </w:rPr>
        <w:t>муниципальными программ</w:t>
      </w:r>
      <w:r w:rsidRPr="00E46E6E">
        <w:rPr>
          <w:rFonts w:ascii="Times New Roman" w:eastAsia="Times New Roman" w:hAnsi="Times New Roman" w:cs="Times New Roman"/>
          <w:color w:val="020202"/>
          <w:sz w:val="28"/>
          <w:szCs w:val="28"/>
          <w:lang w:val="x-none" w:eastAsia="ru-RU"/>
        </w:rPr>
        <w:t>и, в том числе обеспечить:</w:t>
      </w:r>
    </w:p>
    <w:p w:rsidR="001F5ACD" w:rsidRPr="00E46E6E" w:rsidRDefault="001F5ACD" w:rsidP="00FF396E">
      <w:pPr>
        <w:widowControl w:val="0"/>
        <w:suppressAutoHyphens w:val="0"/>
        <w:autoSpaceDE w:val="0"/>
        <w:spacing w:after="0" w:line="240" w:lineRule="auto"/>
        <w:ind w:firstLine="709"/>
        <w:jc w:val="both"/>
        <w:rPr>
          <w:rFonts w:ascii="Calibri" w:eastAsia="Times New Roman" w:hAnsi="Calibri" w:cs="Calibri"/>
          <w:lang w:eastAsia="zh-CN"/>
        </w:rPr>
      </w:pPr>
      <w:r w:rsidRPr="00E46E6E">
        <w:rPr>
          <w:rFonts w:ascii="Times New Roman" w:eastAsia="Times New Roman" w:hAnsi="Times New Roman" w:cs="Times New Roman"/>
          <w:color w:val="020202"/>
          <w:sz w:val="28"/>
          <w:szCs w:val="28"/>
          <w:lang w:val="x-none" w:eastAsia="zh-CN"/>
        </w:rPr>
        <w:t>1.1.</w:t>
      </w:r>
      <w:r w:rsidRPr="00E46E6E">
        <w:rPr>
          <w:rFonts w:ascii="Times New Roman" w:eastAsia="Times New Roman" w:hAnsi="Times New Roman" w:cs="Times New Roman"/>
          <w:color w:val="020202"/>
          <w:sz w:val="28"/>
          <w:szCs w:val="28"/>
          <w:lang w:eastAsia="zh-CN"/>
        </w:rPr>
        <w:t xml:space="preserve"> Повышение эффективности планирования целевых индикаторов и показателей решения задач (далее – показателей)</w:t>
      </w:r>
      <w:r w:rsidR="00E57B86">
        <w:rPr>
          <w:rFonts w:ascii="Times New Roman" w:eastAsia="Times New Roman" w:hAnsi="Times New Roman" w:cs="Times New Roman"/>
          <w:color w:val="020202"/>
          <w:sz w:val="28"/>
          <w:szCs w:val="28"/>
          <w:lang w:eastAsia="zh-CN"/>
        </w:rPr>
        <w:t>.</w:t>
      </w:r>
    </w:p>
    <w:p w:rsidR="001F5ACD" w:rsidRPr="00E46E6E" w:rsidRDefault="001F5ACD" w:rsidP="00FF396E">
      <w:pPr>
        <w:widowControl w:val="0"/>
        <w:suppressAutoHyphens w:val="0"/>
        <w:autoSpaceDE w:val="0"/>
        <w:spacing w:after="0" w:line="240" w:lineRule="auto"/>
        <w:ind w:firstLine="709"/>
        <w:jc w:val="both"/>
        <w:rPr>
          <w:rFonts w:ascii="Calibri" w:eastAsia="Times New Roman" w:hAnsi="Calibri" w:cs="Calibri"/>
          <w:lang w:eastAsia="zh-CN"/>
        </w:rPr>
      </w:pPr>
      <w:r w:rsidRPr="00E46E6E">
        <w:rPr>
          <w:rFonts w:ascii="Times New Roman" w:eastAsia="Times New Roman" w:hAnsi="Times New Roman" w:cs="Times New Roman"/>
          <w:color w:val="020202"/>
          <w:sz w:val="28"/>
          <w:szCs w:val="28"/>
          <w:lang w:val="x-none" w:eastAsia="zh-CN"/>
        </w:rPr>
        <w:t>1.2.</w:t>
      </w:r>
      <w:r w:rsidRPr="00E46E6E">
        <w:rPr>
          <w:rFonts w:ascii="Times New Roman" w:eastAsia="Times New Roman" w:hAnsi="Times New Roman" w:cs="Times New Roman"/>
          <w:color w:val="020202"/>
          <w:sz w:val="28"/>
          <w:szCs w:val="28"/>
          <w:lang w:eastAsia="zh-CN"/>
        </w:rPr>
        <w:t xml:space="preserve"> Полноту предоставления сведений о выполнении основных мероприятий муниципальных программ</w:t>
      </w:r>
      <w:r w:rsidR="00E57B86">
        <w:rPr>
          <w:rFonts w:ascii="Times New Roman" w:eastAsia="Times New Roman" w:hAnsi="Times New Roman" w:cs="Times New Roman"/>
          <w:color w:val="020202"/>
          <w:sz w:val="28"/>
          <w:szCs w:val="28"/>
          <w:lang w:eastAsia="zh-CN"/>
        </w:rPr>
        <w:t>.</w:t>
      </w:r>
    </w:p>
    <w:p w:rsidR="001F5ACD" w:rsidRDefault="001F5ACD" w:rsidP="00FF396E">
      <w:pPr>
        <w:widowControl w:val="0"/>
        <w:suppressAutoHyphens w:val="0"/>
        <w:autoSpaceDE w:val="0"/>
        <w:spacing w:after="0" w:line="240" w:lineRule="auto"/>
        <w:ind w:firstLine="709"/>
        <w:jc w:val="both"/>
        <w:rPr>
          <w:rFonts w:ascii="Times New Roman" w:eastAsia="Times New Roman" w:hAnsi="Times New Roman" w:cs="Times New Roman"/>
          <w:color w:val="020202"/>
          <w:sz w:val="28"/>
          <w:szCs w:val="28"/>
          <w:lang w:eastAsia="zh-CN"/>
        </w:rPr>
      </w:pPr>
      <w:r w:rsidRPr="00E46E6E">
        <w:rPr>
          <w:rFonts w:ascii="Times New Roman" w:eastAsia="Times New Roman" w:hAnsi="Times New Roman" w:cs="Times New Roman"/>
          <w:color w:val="020202"/>
          <w:sz w:val="28"/>
          <w:szCs w:val="28"/>
          <w:lang w:val="x-none" w:eastAsia="zh-CN"/>
        </w:rPr>
        <w:t>1.3.</w:t>
      </w:r>
      <w:r w:rsidRPr="00E46E6E">
        <w:rPr>
          <w:rFonts w:ascii="Times New Roman" w:eastAsia="Times New Roman" w:hAnsi="Times New Roman" w:cs="Times New Roman"/>
          <w:color w:val="020202"/>
          <w:sz w:val="28"/>
          <w:szCs w:val="28"/>
          <w:lang w:eastAsia="zh-CN"/>
        </w:rPr>
        <w:t xml:space="preserve"> Комплексность системы показателей, их увязку с реализуемыми основными мероприятиями и ресурсным обеспечением муниципальных программ</w:t>
      </w:r>
      <w:r w:rsidR="00E57B86">
        <w:rPr>
          <w:rFonts w:ascii="Times New Roman" w:eastAsia="Times New Roman" w:hAnsi="Times New Roman" w:cs="Times New Roman"/>
          <w:color w:val="020202"/>
          <w:sz w:val="28"/>
          <w:szCs w:val="28"/>
          <w:lang w:eastAsia="zh-CN"/>
        </w:rPr>
        <w:t>.</w:t>
      </w:r>
    </w:p>
    <w:p w:rsidR="00447BBA" w:rsidRPr="00E46E6E" w:rsidRDefault="00447BBA" w:rsidP="00FF396E">
      <w:pPr>
        <w:widowControl w:val="0"/>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eastAsia="Times New Roman" w:hAnsi="Times New Roman" w:cs="Times New Roman"/>
          <w:color w:val="020202"/>
          <w:sz w:val="28"/>
          <w:szCs w:val="28"/>
          <w:lang w:eastAsia="zh-CN"/>
        </w:rPr>
        <w:t>1.4.</w:t>
      </w:r>
      <w:r w:rsidRPr="00447BBA">
        <w:rPr>
          <w:rFonts w:ascii="Times New Roman" w:eastAsia="Times New Roman" w:hAnsi="Times New Roman" w:cs="Times New Roman"/>
          <w:color w:val="020202"/>
          <w:sz w:val="28"/>
          <w:szCs w:val="28"/>
          <w:lang w:eastAsia="zh-CN"/>
        </w:rPr>
        <w:t xml:space="preserve"> </w:t>
      </w:r>
      <w:r>
        <w:rPr>
          <w:rFonts w:ascii="Times New Roman" w:eastAsia="Times New Roman" w:hAnsi="Times New Roman" w:cs="Times New Roman"/>
          <w:color w:val="020202"/>
          <w:sz w:val="28"/>
          <w:szCs w:val="28"/>
          <w:lang w:eastAsia="zh-CN"/>
        </w:rPr>
        <w:t>Своевременное внесение изменений в муниципальные программы в</w:t>
      </w:r>
      <w:r w:rsidRPr="00E46E6E">
        <w:rPr>
          <w:rFonts w:ascii="Times New Roman" w:eastAsia="Times New Roman" w:hAnsi="Times New Roman" w:cs="Times New Roman"/>
          <w:color w:val="020202"/>
          <w:sz w:val="28"/>
          <w:szCs w:val="28"/>
          <w:lang w:eastAsia="zh-CN"/>
        </w:rPr>
        <w:t xml:space="preserve"> </w:t>
      </w:r>
      <w:r w:rsidRPr="00E46E6E">
        <w:rPr>
          <w:rFonts w:ascii="Times New Roman" w:eastAsia="Times New Roman" w:hAnsi="Times New Roman" w:cs="Times New Roman"/>
          <w:color w:val="020202"/>
          <w:sz w:val="28"/>
          <w:szCs w:val="28"/>
          <w:lang w:eastAsia="zh-CN"/>
        </w:rPr>
        <w:lastRenderedPageBreak/>
        <w:t>соответствии с пункт</w:t>
      </w:r>
      <w:r>
        <w:rPr>
          <w:rFonts w:ascii="Times New Roman" w:eastAsia="Times New Roman" w:hAnsi="Times New Roman" w:cs="Times New Roman"/>
          <w:color w:val="020202"/>
          <w:sz w:val="28"/>
          <w:szCs w:val="28"/>
          <w:lang w:eastAsia="zh-CN"/>
        </w:rPr>
        <w:t>ами</w:t>
      </w:r>
      <w:r w:rsidRPr="00E46E6E">
        <w:rPr>
          <w:rFonts w:ascii="Times New Roman" w:eastAsia="Times New Roman" w:hAnsi="Times New Roman" w:cs="Times New Roman"/>
          <w:color w:val="020202"/>
          <w:sz w:val="28"/>
          <w:szCs w:val="28"/>
          <w:lang w:eastAsia="zh-CN"/>
        </w:rPr>
        <w:t xml:space="preserve"> </w:t>
      </w:r>
      <w:r w:rsidRPr="00E46E6E">
        <w:rPr>
          <w:rFonts w:ascii="Times New Roman" w:eastAsia="Times New Roman" w:hAnsi="Times New Roman" w:cs="Times New Roman"/>
          <w:color w:val="020202"/>
          <w:sz w:val="28"/>
          <w:szCs w:val="28"/>
          <w:lang w:val="x-none" w:eastAsia="zh-CN"/>
        </w:rPr>
        <w:t>3</w:t>
      </w:r>
      <w:r w:rsidRPr="00E46E6E">
        <w:rPr>
          <w:rFonts w:ascii="Times New Roman" w:eastAsia="Times New Roman" w:hAnsi="Times New Roman" w:cs="Times New Roman"/>
          <w:color w:val="020202"/>
          <w:sz w:val="28"/>
          <w:szCs w:val="28"/>
          <w:lang w:eastAsia="zh-CN"/>
        </w:rPr>
        <w:t>5</w:t>
      </w:r>
      <w:r>
        <w:rPr>
          <w:rFonts w:ascii="Times New Roman" w:eastAsia="Times New Roman" w:hAnsi="Times New Roman" w:cs="Times New Roman"/>
          <w:color w:val="020202"/>
          <w:sz w:val="28"/>
          <w:szCs w:val="28"/>
          <w:lang w:eastAsia="zh-CN"/>
        </w:rPr>
        <w:t xml:space="preserve"> - 37</w:t>
      </w:r>
      <w:r w:rsidRPr="00E46E6E">
        <w:rPr>
          <w:rFonts w:ascii="Times New Roman" w:eastAsia="Times New Roman" w:hAnsi="Times New Roman" w:cs="Times New Roman"/>
          <w:color w:val="020202"/>
          <w:sz w:val="28"/>
          <w:szCs w:val="28"/>
          <w:lang w:val="x-none" w:eastAsia="zh-CN"/>
        </w:rPr>
        <w:t xml:space="preserve"> Порядка</w:t>
      </w:r>
      <w:r w:rsidRPr="00E46E6E">
        <w:rPr>
          <w:rFonts w:ascii="Times New Roman" w:eastAsia="Times New Roman" w:hAnsi="Times New Roman" w:cs="Times New Roman"/>
          <w:color w:val="020202"/>
          <w:sz w:val="28"/>
          <w:szCs w:val="28"/>
          <w:lang w:eastAsia="zh-CN"/>
        </w:rPr>
        <w:t xml:space="preserve"> </w:t>
      </w:r>
      <w:r w:rsidRPr="00E46E6E">
        <w:rPr>
          <w:rFonts w:ascii="Times New Roman" w:hAnsi="Times New Roman" w:cs="Times New Roman"/>
          <w:sz w:val="28"/>
          <w:szCs w:val="28"/>
          <w:lang w:eastAsia="ru-RU"/>
        </w:rPr>
        <w:t xml:space="preserve">разработки, </w:t>
      </w:r>
      <w:r w:rsidRPr="00E46E6E">
        <w:rPr>
          <w:rFonts w:ascii="Times New Roman" w:hAnsi="Times New Roman" w:cs="Times New Roman"/>
          <w:color w:val="000000"/>
          <w:sz w:val="28"/>
          <w:szCs w:val="28"/>
          <w:lang w:eastAsia="ru-RU"/>
        </w:rPr>
        <w:t>реализации и оценки эффективности</w:t>
      </w:r>
      <w:r w:rsidRPr="00E46E6E">
        <w:rPr>
          <w:rFonts w:ascii="Times New Roman" w:hAnsi="Times New Roman" w:cs="Times New Roman"/>
          <w:color w:val="FF0000"/>
          <w:sz w:val="28"/>
          <w:szCs w:val="28"/>
          <w:lang w:eastAsia="ru-RU"/>
        </w:rPr>
        <w:t xml:space="preserve"> </w:t>
      </w:r>
      <w:r w:rsidRPr="00E46E6E">
        <w:rPr>
          <w:rFonts w:ascii="Times New Roman" w:hAnsi="Times New Roman" w:cs="Times New Roman"/>
          <w:color w:val="000000"/>
          <w:sz w:val="28"/>
          <w:szCs w:val="28"/>
          <w:lang w:eastAsia="ru-RU"/>
        </w:rPr>
        <w:t>муниципальных программ Кировского муниципального округа Ставропольского края, утвержденным постановлением администрации Кировского муниципального округа Ставропольского края от 03 ноября 2023 года № 2115</w:t>
      </w:r>
      <w:r w:rsidRPr="00E46E6E">
        <w:rPr>
          <w:rFonts w:ascii="Times New Roman" w:eastAsia="Times New Roman" w:hAnsi="Times New Roman" w:cs="Times New Roman"/>
          <w:color w:val="020202"/>
          <w:sz w:val="28"/>
          <w:szCs w:val="28"/>
          <w:lang w:val="x-none" w:eastAsia="zh-CN"/>
        </w:rPr>
        <w:t>.</w:t>
      </w:r>
    </w:p>
    <w:p w:rsidR="00447BBA" w:rsidRDefault="001F5ACD" w:rsidP="00FF396E">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20202"/>
          <w:sz w:val="28"/>
          <w:szCs w:val="28"/>
          <w:lang w:eastAsia="zh-CN"/>
        </w:rPr>
      </w:pPr>
      <w:r w:rsidRPr="00E46E6E">
        <w:rPr>
          <w:rFonts w:ascii="Times New Roman" w:eastAsia="Times New Roman" w:hAnsi="Times New Roman" w:cs="Times New Roman"/>
          <w:color w:val="020202"/>
          <w:sz w:val="28"/>
          <w:szCs w:val="28"/>
          <w:lang w:val="x-none" w:eastAsia="zh-CN"/>
        </w:rPr>
        <w:t>1.</w:t>
      </w:r>
      <w:r w:rsidR="00447BBA">
        <w:rPr>
          <w:rFonts w:ascii="Times New Roman" w:eastAsia="Times New Roman" w:hAnsi="Times New Roman" w:cs="Times New Roman"/>
          <w:color w:val="020202"/>
          <w:sz w:val="28"/>
          <w:szCs w:val="28"/>
          <w:lang w:eastAsia="zh-CN"/>
        </w:rPr>
        <w:t>5</w:t>
      </w:r>
      <w:r w:rsidRPr="00E46E6E">
        <w:rPr>
          <w:rFonts w:ascii="Times New Roman" w:eastAsia="Times New Roman" w:hAnsi="Times New Roman" w:cs="Times New Roman"/>
          <w:color w:val="020202"/>
          <w:sz w:val="28"/>
          <w:szCs w:val="28"/>
          <w:lang w:val="x-none" w:eastAsia="zh-CN"/>
        </w:rPr>
        <w:t>.</w:t>
      </w:r>
      <w:r w:rsidRPr="00E46E6E">
        <w:rPr>
          <w:rFonts w:ascii="Times New Roman" w:eastAsia="Times New Roman" w:hAnsi="Times New Roman" w:cs="Times New Roman"/>
          <w:color w:val="020202"/>
          <w:sz w:val="28"/>
          <w:szCs w:val="28"/>
          <w:lang w:eastAsia="zh-CN"/>
        </w:rPr>
        <w:t xml:space="preserve"> </w:t>
      </w:r>
      <w:r w:rsidR="00447BBA">
        <w:rPr>
          <w:rFonts w:ascii="Times New Roman" w:eastAsia="Times New Roman" w:hAnsi="Times New Roman" w:cs="Times New Roman"/>
          <w:color w:val="020202"/>
          <w:sz w:val="28"/>
          <w:szCs w:val="28"/>
          <w:lang w:eastAsia="zh-CN"/>
        </w:rPr>
        <w:t>В</w:t>
      </w:r>
      <w:r w:rsidR="00447BBA" w:rsidRPr="00E46E6E">
        <w:rPr>
          <w:rFonts w:ascii="Times New Roman" w:eastAsia="Times New Roman" w:hAnsi="Times New Roman" w:cs="Times New Roman"/>
          <w:color w:val="020202"/>
          <w:sz w:val="28"/>
          <w:szCs w:val="28"/>
          <w:lang w:eastAsia="zh-CN"/>
        </w:rPr>
        <w:t xml:space="preserve"> соответствии с пункт</w:t>
      </w:r>
      <w:r w:rsidR="00447BBA">
        <w:rPr>
          <w:rFonts w:ascii="Times New Roman" w:eastAsia="Times New Roman" w:hAnsi="Times New Roman" w:cs="Times New Roman"/>
          <w:color w:val="020202"/>
          <w:sz w:val="28"/>
          <w:szCs w:val="28"/>
          <w:lang w:eastAsia="zh-CN"/>
        </w:rPr>
        <w:t>ами</w:t>
      </w:r>
      <w:r w:rsidR="00447BBA" w:rsidRPr="00E46E6E">
        <w:rPr>
          <w:rFonts w:ascii="Times New Roman" w:eastAsia="Times New Roman" w:hAnsi="Times New Roman" w:cs="Times New Roman"/>
          <w:color w:val="020202"/>
          <w:sz w:val="28"/>
          <w:szCs w:val="28"/>
          <w:lang w:eastAsia="zh-CN"/>
        </w:rPr>
        <w:t xml:space="preserve"> </w:t>
      </w:r>
      <w:r w:rsidR="00447BBA">
        <w:rPr>
          <w:rFonts w:ascii="Times New Roman" w:eastAsia="Times New Roman" w:hAnsi="Times New Roman" w:cs="Times New Roman"/>
          <w:color w:val="020202"/>
          <w:sz w:val="28"/>
          <w:szCs w:val="28"/>
          <w:lang w:eastAsia="zh-CN"/>
        </w:rPr>
        <w:t>20 - 21</w:t>
      </w:r>
      <w:r w:rsidR="00447BBA" w:rsidRPr="00E46E6E">
        <w:rPr>
          <w:rFonts w:ascii="Times New Roman" w:eastAsia="Times New Roman" w:hAnsi="Times New Roman" w:cs="Times New Roman"/>
          <w:color w:val="020202"/>
          <w:sz w:val="28"/>
          <w:szCs w:val="28"/>
          <w:lang w:val="x-none" w:eastAsia="zh-CN"/>
        </w:rPr>
        <w:t xml:space="preserve"> Порядка</w:t>
      </w:r>
      <w:r w:rsidR="00447BBA" w:rsidRPr="00E46E6E">
        <w:rPr>
          <w:rFonts w:ascii="Times New Roman" w:eastAsia="Times New Roman" w:hAnsi="Times New Roman" w:cs="Times New Roman"/>
          <w:color w:val="020202"/>
          <w:sz w:val="28"/>
          <w:szCs w:val="28"/>
          <w:lang w:eastAsia="zh-CN"/>
        </w:rPr>
        <w:t xml:space="preserve"> </w:t>
      </w:r>
      <w:r w:rsidR="00447BBA" w:rsidRPr="00E46E6E">
        <w:rPr>
          <w:rFonts w:ascii="Times New Roman" w:hAnsi="Times New Roman" w:cs="Times New Roman"/>
          <w:sz w:val="28"/>
          <w:szCs w:val="28"/>
          <w:lang w:eastAsia="ru-RU"/>
        </w:rPr>
        <w:t xml:space="preserve">разработки, </w:t>
      </w:r>
      <w:r w:rsidR="00447BBA" w:rsidRPr="00E46E6E">
        <w:rPr>
          <w:rFonts w:ascii="Times New Roman" w:hAnsi="Times New Roman" w:cs="Times New Roman"/>
          <w:color w:val="000000"/>
          <w:sz w:val="28"/>
          <w:szCs w:val="28"/>
          <w:lang w:eastAsia="ru-RU"/>
        </w:rPr>
        <w:t>реализации и оценки эффективности</w:t>
      </w:r>
      <w:r w:rsidR="00447BBA" w:rsidRPr="00E46E6E">
        <w:rPr>
          <w:rFonts w:ascii="Times New Roman" w:hAnsi="Times New Roman" w:cs="Times New Roman"/>
          <w:color w:val="FF0000"/>
          <w:sz w:val="28"/>
          <w:szCs w:val="28"/>
          <w:lang w:eastAsia="ru-RU"/>
        </w:rPr>
        <w:t xml:space="preserve"> </w:t>
      </w:r>
      <w:r w:rsidR="00447BBA" w:rsidRPr="00E46E6E">
        <w:rPr>
          <w:rFonts w:ascii="Times New Roman" w:hAnsi="Times New Roman" w:cs="Times New Roman"/>
          <w:color w:val="000000"/>
          <w:sz w:val="28"/>
          <w:szCs w:val="28"/>
          <w:lang w:eastAsia="ru-RU"/>
        </w:rPr>
        <w:t>муниципальных программ Кировского муниципального округа Ставропольского края, утвержденным постановлением администрации Кировского муниципального округа Ставропольского края от 03 ноября 2023 года № 2115</w:t>
      </w:r>
      <w:r w:rsidR="00447BBA">
        <w:rPr>
          <w:rFonts w:ascii="Times New Roman" w:hAnsi="Times New Roman" w:cs="Times New Roman"/>
          <w:color w:val="000000"/>
          <w:sz w:val="28"/>
          <w:szCs w:val="28"/>
          <w:lang w:eastAsia="ru-RU"/>
        </w:rPr>
        <w:t xml:space="preserve"> с</w:t>
      </w:r>
      <w:r w:rsidRPr="00E46E6E">
        <w:rPr>
          <w:rFonts w:ascii="Times New Roman" w:eastAsia="Times New Roman" w:hAnsi="Times New Roman" w:cs="Times New Roman"/>
          <w:color w:val="020202"/>
          <w:sz w:val="28"/>
          <w:szCs w:val="28"/>
          <w:lang w:eastAsia="zh-CN"/>
        </w:rPr>
        <w:t>воевременн</w:t>
      </w:r>
      <w:r w:rsidR="00447BBA">
        <w:rPr>
          <w:rFonts w:ascii="Times New Roman" w:eastAsia="Times New Roman" w:hAnsi="Times New Roman" w:cs="Times New Roman"/>
          <w:color w:val="020202"/>
          <w:sz w:val="28"/>
          <w:szCs w:val="28"/>
          <w:lang w:eastAsia="zh-CN"/>
        </w:rPr>
        <w:t>ое</w:t>
      </w:r>
      <w:r w:rsidRPr="00E46E6E">
        <w:rPr>
          <w:rFonts w:ascii="Times New Roman" w:eastAsia="Times New Roman" w:hAnsi="Times New Roman" w:cs="Times New Roman"/>
          <w:color w:val="020202"/>
          <w:sz w:val="28"/>
          <w:szCs w:val="28"/>
          <w:lang w:eastAsia="zh-CN"/>
        </w:rPr>
        <w:t xml:space="preserve"> </w:t>
      </w:r>
      <w:r w:rsidR="00447BBA">
        <w:rPr>
          <w:rFonts w:ascii="Times New Roman" w:eastAsia="Times New Roman" w:hAnsi="Times New Roman" w:cs="Times New Roman"/>
          <w:color w:val="020202"/>
          <w:sz w:val="28"/>
          <w:szCs w:val="28"/>
          <w:lang w:eastAsia="zh-CN"/>
        </w:rPr>
        <w:t xml:space="preserve">формирование актуальной версии муниципальной программы, для дальнейшего ее размещения на информационном ресурсе. </w:t>
      </w:r>
    </w:p>
    <w:p w:rsidR="001F5ACD" w:rsidRPr="00E46E6E" w:rsidRDefault="001F5ACD" w:rsidP="00FF396E">
      <w:pPr>
        <w:widowControl w:val="0"/>
        <w:suppressAutoHyphens w:val="0"/>
        <w:autoSpaceDE w:val="0"/>
        <w:spacing w:after="0" w:line="240" w:lineRule="auto"/>
        <w:ind w:firstLine="709"/>
        <w:jc w:val="both"/>
        <w:rPr>
          <w:rFonts w:ascii="Times New Roman" w:eastAsia="Times New Roman" w:hAnsi="Times New Roman" w:cs="Times New Roman"/>
          <w:color w:val="020202"/>
          <w:sz w:val="28"/>
          <w:szCs w:val="28"/>
          <w:lang w:eastAsia="ru-RU"/>
        </w:rPr>
      </w:pPr>
      <w:r w:rsidRPr="00E46E6E">
        <w:rPr>
          <w:rFonts w:ascii="Times New Roman" w:eastAsia="Times New Roman" w:hAnsi="Times New Roman" w:cs="Times New Roman"/>
          <w:color w:val="020202"/>
          <w:sz w:val="28"/>
          <w:szCs w:val="28"/>
          <w:lang w:val="x-none" w:eastAsia="ru-RU"/>
        </w:rPr>
        <w:t>1.</w:t>
      </w:r>
      <w:r w:rsidR="00447BBA">
        <w:rPr>
          <w:rFonts w:ascii="Times New Roman" w:eastAsia="Times New Roman" w:hAnsi="Times New Roman" w:cs="Times New Roman"/>
          <w:color w:val="020202"/>
          <w:sz w:val="28"/>
          <w:szCs w:val="28"/>
          <w:lang w:eastAsia="ru-RU"/>
        </w:rPr>
        <w:t>6</w:t>
      </w:r>
      <w:r w:rsidRPr="00E46E6E">
        <w:rPr>
          <w:rFonts w:ascii="Times New Roman" w:eastAsia="Times New Roman" w:hAnsi="Times New Roman" w:cs="Times New Roman"/>
          <w:color w:val="020202"/>
          <w:sz w:val="28"/>
          <w:szCs w:val="28"/>
          <w:lang w:val="x-none" w:eastAsia="ru-RU"/>
        </w:rPr>
        <w:t>.</w:t>
      </w:r>
      <w:r w:rsidRPr="00E46E6E">
        <w:rPr>
          <w:rFonts w:ascii="Times New Roman" w:eastAsia="Times New Roman" w:hAnsi="Times New Roman" w:cs="Times New Roman"/>
          <w:color w:val="020202"/>
          <w:sz w:val="28"/>
          <w:szCs w:val="28"/>
          <w:lang w:eastAsia="ru-RU"/>
        </w:rPr>
        <w:t xml:space="preserve"> Участие администрации в региональных проектах Ставропольского края по основным направлениям стратегического развития Российской Федерации с их отражением в </w:t>
      </w:r>
      <w:r w:rsidR="00FB7E63" w:rsidRPr="00E46E6E">
        <w:rPr>
          <w:rFonts w:ascii="Times New Roman" w:eastAsia="Times New Roman" w:hAnsi="Times New Roman" w:cs="Times New Roman"/>
          <w:color w:val="020202"/>
          <w:sz w:val="28"/>
          <w:szCs w:val="28"/>
          <w:lang w:eastAsia="ru-RU"/>
        </w:rPr>
        <w:t>муниципальных п</w:t>
      </w:r>
      <w:r w:rsidRPr="00E46E6E">
        <w:rPr>
          <w:rFonts w:ascii="Times New Roman" w:eastAsia="Times New Roman" w:hAnsi="Times New Roman" w:cs="Times New Roman"/>
          <w:color w:val="020202"/>
          <w:sz w:val="28"/>
          <w:szCs w:val="28"/>
          <w:lang w:eastAsia="ru-RU"/>
        </w:rPr>
        <w:t>рограммах и привлечением максимального возможного объема финансирования из краевого бюджета.</w:t>
      </w:r>
    </w:p>
    <w:p w:rsidR="001837AB" w:rsidRPr="00CB7025" w:rsidRDefault="0096568D" w:rsidP="00FF396E">
      <w:pPr>
        <w:widowControl w:val="0"/>
        <w:suppressAutoHyphens w:val="0"/>
        <w:autoSpaceDE w:val="0"/>
        <w:spacing w:after="0" w:line="240" w:lineRule="auto"/>
        <w:ind w:firstLine="709"/>
        <w:jc w:val="both"/>
        <w:rPr>
          <w:rFonts w:ascii="Calibri" w:eastAsia="Times New Roman" w:hAnsi="Calibri" w:cs="Calibri"/>
          <w:lang w:eastAsia="zh-CN"/>
        </w:rPr>
      </w:pPr>
      <w:r w:rsidRPr="00CB7025">
        <w:rPr>
          <w:rFonts w:ascii="Times New Roman" w:eastAsia="Times New Roman" w:hAnsi="Times New Roman" w:cs="Times New Roman"/>
          <w:b/>
          <w:bCs/>
          <w:color w:val="000000"/>
          <w:sz w:val="28"/>
          <w:szCs w:val="28"/>
          <w:lang w:eastAsia="ru-RU"/>
        </w:rPr>
        <w:t xml:space="preserve">II. </w:t>
      </w:r>
      <w:r w:rsidR="001837AB" w:rsidRPr="00CB7025">
        <w:rPr>
          <w:rFonts w:ascii="Times New Roman" w:eastAsia="Times New Roman" w:hAnsi="Times New Roman" w:cs="Times New Roman"/>
          <w:b/>
          <w:bCs/>
          <w:color w:val="000000"/>
          <w:sz w:val="28"/>
          <w:szCs w:val="28"/>
          <w:lang w:val="x-none" w:eastAsia="ru-RU"/>
        </w:rPr>
        <w:t>В целях достижения стратегических целей и задач:</w:t>
      </w:r>
    </w:p>
    <w:p w:rsidR="001837AB" w:rsidRPr="00E46E6E" w:rsidRDefault="001837AB" w:rsidP="00FF396E">
      <w:pPr>
        <w:widowControl w:val="0"/>
        <w:suppressAutoHyphens w:val="0"/>
        <w:autoSpaceDE w:val="0"/>
        <w:spacing w:after="0" w:line="240" w:lineRule="auto"/>
        <w:ind w:firstLine="709"/>
        <w:jc w:val="both"/>
        <w:rPr>
          <w:rFonts w:ascii="Calibri" w:eastAsia="Times New Roman" w:hAnsi="Calibri" w:cs="Calibri"/>
          <w:lang w:eastAsia="zh-CN"/>
        </w:rPr>
      </w:pPr>
      <w:r w:rsidRPr="00E46E6E">
        <w:rPr>
          <w:rFonts w:ascii="Times New Roman" w:eastAsia="Times New Roman" w:hAnsi="Times New Roman" w:cs="Times New Roman"/>
          <w:color w:val="000000"/>
          <w:sz w:val="28"/>
          <w:szCs w:val="28"/>
          <w:lang w:val="x-none" w:eastAsia="ru-RU"/>
        </w:rPr>
        <w:t xml:space="preserve">1. </w:t>
      </w:r>
      <w:r w:rsidRPr="00E46E6E">
        <w:rPr>
          <w:rFonts w:ascii="Times New Roman" w:eastAsia="Times New Roman" w:hAnsi="Times New Roman" w:cs="Times New Roman"/>
          <w:color w:val="020202"/>
          <w:sz w:val="28"/>
          <w:szCs w:val="28"/>
          <w:lang w:val="x-none" w:eastAsia="ru-RU"/>
        </w:rPr>
        <w:t xml:space="preserve">Отделам и </w:t>
      </w:r>
      <w:r w:rsidRPr="00E46E6E">
        <w:rPr>
          <w:rFonts w:ascii="Times New Roman" w:eastAsia="Times New Roman" w:hAnsi="Times New Roman" w:cs="Times New Roman"/>
          <w:color w:val="020202"/>
          <w:sz w:val="28"/>
          <w:szCs w:val="28"/>
          <w:lang w:eastAsia="ru-RU"/>
        </w:rPr>
        <w:t>управлениям</w:t>
      </w:r>
      <w:r w:rsidRPr="00E46E6E">
        <w:rPr>
          <w:rFonts w:ascii="Times New Roman" w:eastAsia="Times New Roman" w:hAnsi="Times New Roman" w:cs="Times New Roman"/>
          <w:color w:val="020202"/>
          <w:sz w:val="28"/>
          <w:szCs w:val="28"/>
          <w:lang w:val="x-none" w:eastAsia="ru-RU"/>
        </w:rPr>
        <w:t xml:space="preserve"> администрации - ответственным исполнителям </w:t>
      </w:r>
      <w:r w:rsidRPr="00E46E6E">
        <w:rPr>
          <w:rFonts w:ascii="Times New Roman" w:eastAsia="Times New Roman" w:hAnsi="Times New Roman" w:cs="Times New Roman"/>
          <w:color w:val="020202"/>
          <w:sz w:val="28"/>
          <w:szCs w:val="28"/>
          <w:lang w:eastAsia="ru-RU"/>
        </w:rPr>
        <w:t>муниципальных программ</w:t>
      </w:r>
      <w:r w:rsidRPr="00E46E6E">
        <w:rPr>
          <w:rFonts w:ascii="Times New Roman" w:eastAsia="Times New Roman" w:hAnsi="Times New Roman" w:cs="Times New Roman"/>
          <w:color w:val="020202"/>
          <w:sz w:val="28"/>
          <w:szCs w:val="28"/>
          <w:lang w:val="x-none" w:eastAsia="ru-RU"/>
        </w:rPr>
        <w:t>:</w:t>
      </w:r>
    </w:p>
    <w:p w:rsidR="001837AB" w:rsidRPr="00E46E6E" w:rsidRDefault="001837AB" w:rsidP="00FF396E">
      <w:pPr>
        <w:widowControl w:val="0"/>
        <w:suppressAutoHyphens w:val="0"/>
        <w:autoSpaceDE w:val="0"/>
        <w:spacing w:after="0" w:line="240" w:lineRule="auto"/>
        <w:ind w:firstLine="709"/>
        <w:jc w:val="both"/>
        <w:rPr>
          <w:rFonts w:ascii="Calibri" w:eastAsia="Times New Roman" w:hAnsi="Calibri" w:cs="Calibri"/>
          <w:lang w:eastAsia="zh-CN"/>
        </w:rPr>
      </w:pPr>
      <w:r w:rsidRPr="00E46E6E">
        <w:rPr>
          <w:rFonts w:ascii="Times New Roman" w:eastAsia="Times New Roman" w:hAnsi="Times New Roman" w:cs="Times New Roman"/>
          <w:color w:val="020202"/>
          <w:sz w:val="28"/>
          <w:szCs w:val="28"/>
          <w:lang w:val="x-none" w:eastAsia="ru-RU"/>
        </w:rPr>
        <w:t>1.1. Активизировать в 202</w:t>
      </w:r>
      <w:r w:rsidR="00E46E6E" w:rsidRPr="00E46E6E">
        <w:rPr>
          <w:rFonts w:ascii="Times New Roman" w:eastAsia="Times New Roman" w:hAnsi="Times New Roman" w:cs="Times New Roman"/>
          <w:color w:val="020202"/>
          <w:sz w:val="28"/>
          <w:szCs w:val="28"/>
          <w:lang w:eastAsia="ru-RU"/>
        </w:rPr>
        <w:t>5</w:t>
      </w:r>
      <w:r w:rsidRPr="00E46E6E">
        <w:rPr>
          <w:rFonts w:ascii="Times New Roman" w:eastAsia="Times New Roman" w:hAnsi="Times New Roman" w:cs="Times New Roman"/>
          <w:color w:val="020202"/>
          <w:sz w:val="28"/>
          <w:szCs w:val="28"/>
          <w:lang w:val="x-none" w:eastAsia="ru-RU"/>
        </w:rPr>
        <w:t xml:space="preserve"> году работу по привлечению максимально возможного объема средств федерального и краевого бюджетов в 202</w:t>
      </w:r>
      <w:r w:rsidR="00E46E6E" w:rsidRPr="00E46E6E">
        <w:rPr>
          <w:rFonts w:ascii="Times New Roman" w:eastAsia="Times New Roman" w:hAnsi="Times New Roman" w:cs="Times New Roman"/>
          <w:color w:val="020202"/>
          <w:sz w:val="28"/>
          <w:szCs w:val="28"/>
          <w:lang w:eastAsia="ru-RU"/>
        </w:rPr>
        <w:t>6</w:t>
      </w:r>
      <w:r w:rsidRPr="00E46E6E">
        <w:rPr>
          <w:rFonts w:ascii="Times New Roman" w:eastAsia="Times New Roman" w:hAnsi="Times New Roman" w:cs="Times New Roman"/>
          <w:color w:val="020202"/>
          <w:sz w:val="28"/>
          <w:szCs w:val="28"/>
          <w:lang w:val="x-none" w:eastAsia="ru-RU"/>
        </w:rPr>
        <w:t xml:space="preserve"> году в рамках участия округа в государственных программах Российской Федерации, государственных программах и региональных проектов Ставропольского края с последующим их включением в </w:t>
      </w:r>
      <w:r w:rsidRPr="00E46E6E">
        <w:rPr>
          <w:rFonts w:ascii="Times New Roman" w:eastAsia="Times New Roman" w:hAnsi="Times New Roman" w:cs="Times New Roman"/>
          <w:color w:val="020202"/>
          <w:sz w:val="28"/>
          <w:szCs w:val="28"/>
          <w:lang w:eastAsia="ru-RU"/>
        </w:rPr>
        <w:t>муниципальные программы</w:t>
      </w:r>
      <w:r w:rsidRPr="00E46E6E">
        <w:rPr>
          <w:rFonts w:ascii="Times New Roman" w:eastAsia="Times New Roman" w:hAnsi="Times New Roman" w:cs="Times New Roman"/>
          <w:color w:val="020202"/>
          <w:sz w:val="28"/>
          <w:szCs w:val="28"/>
          <w:lang w:val="x-none" w:eastAsia="ru-RU"/>
        </w:rPr>
        <w:t>.</w:t>
      </w:r>
    </w:p>
    <w:p w:rsidR="001837AB" w:rsidRPr="00E46E6E" w:rsidRDefault="001837AB" w:rsidP="00FF396E">
      <w:pPr>
        <w:widowControl w:val="0"/>
        <w:suppressAutoHyphens w:val="0"/>
        <w:autoSpaceDE w:val="0"/>
        <w:spacing w:after="0" w:line="240" w:lineRule="auto"/>
        <w:ind w:firstLine="709"/>
        <w:jc w:val="both"/>
        <w:rPr>
          <w:rFonts w:ascii="Calibri" w:eastAsia="Times New Roman" w:hAnsi="Calibri" w:cs="Calibri"/>
          <w:lang w:eastAsia="zh-CN"/>
        </w:rPr>
      </w:pPr>
      <w:r w:rsidRPr="00E46E6E">
        <w:rPr>
          <w:rFonts w:ascii="Times New Roman" w:eastAsia="Times New Roman" w:hAnsi="Times New Roman" w:cs="Times New Roman"/>
          <w:color w:val="020202"/>
          <w:sz w:val="28"/>
          <w:szCs w:val="28"/>
          <w:lang w:val="x-none" w:eastAsia="ru-RU"/>
        </w:rPr>
        <w:t>1.2. Обеспечить своевременную и качественную подготовку необходимой документации для представления в сроки</w:t>
      </w:r>
      <w:r w:rsidR="00A401E5">
        <w:rPr>
          <w:rFonts w:ascii="Times New Roman" w:eastAsia="Times New Roman" w:hAnsi="Times New Roman" w:cs="Times New Roman"/>
          <w:color w:val="020202"/>
          <w:sz w:val="28"/>
          <w:szCs w:val="28"/>
          <w:lang w:eastAsia="ru-RU"/>
        </w:rPr>
        <w:t>,</w:t>
      </w:r>
      <w:r w:rsidRPr="00E46E6E">
        <w:rPr>
          <w:rFonts w:ascii="Times New Roman" w:eastAsia="Times New Roman" w:hAnsi="Times New Roman" w:cs="Times New Roman"/>
          <w:color w:val="020202"/>
          <w:sz w:val="28"/>
          <w:szCs w:val="28"/>
          <w:lang w:val="x-none" w:eastAsia="ru-RU"/>
        </w:rPr>
        <w:t xml:space="preserve"> установленные  ответственными исполнителями государственных программ и региональных проектов Ставропольского края</w:t>
      </w:r>
      <w:r w:rsidR="00A401E5">
        <w:rPr>
          <w:rFonts w:ascii="Times New Roman" w:eastAsia="Times New Roman" w:hAnsi="Times New Roman" w:cs="Times New Roman"/>
          <w:color w:val="020202"/>
          <w:sz w:val="28"/>
          <w:szCs w:val="28"/>
          <w:lang w:eastAsia="ru-RU"/>
        </w:rPr>
        <w:t>,</w:t>
      </w:r>
      <w:r w:rsidRPr="00E46E6E">
        <w:rPr>
          <w:rFonts w:ascii="Times New Roman" w:eastAsia="Times New Roman" w:hAnsi="Times New Roman" w:cs="Times New Roman"/>
          <w:color w:val="020202"/>
          <w:sz w:val="28"/>
          <w:szCs w:val="28"/>
          <w:lang w:val="x-none" w:eastAsia="ru-RU"/>
        </w:rPr>
        <w:t xml:space="preserve"> заявок на получение субсидий за счет средств краевого бюджета на реализацию мероприятий </w:t>
      </w:r>
      <w:r w:rsidRPr="00E46E6E">
        <w:rPr>
          <w:rFonts w:ascii="Times New Roman" w:eastAsia="Times New Roman" w:hAnsi="Times New Roman" w:cs="Times New Roman"/>
          <w:color w:val="020202"/>
          <w:sz w:val="28"/>
          <w:szCs w:val="28"/>
          <w:lang w:eastAsia="ru-RU"/>
        </w:rPr>
        <w:t>муниципальных программ</w:t>
      </w:r>
      <w:r w:rsidRPr="00E46E6E">
        <w:rPr>
          <w:rFonts w:ascii="Times New Roman" w:eastAsia="Times New Roman" w:hAnsi="Times New Roman" w:cs="Times New Roman"/>
          <w:color w:val="020202"/>
          <w:sz w:val="28"/>
          <w:szCs w:val="28"/>
          <w:lang w:val="x-none" w:eastAsia="ru-RU"/>
        </w:rPr>
        <w:t>.</w:t>
      </w:r>
    </w:p>
    <w:p w:rsidR="001837AB" w:rsidRPr="00E46E6E" w:rsidRDefault="001837AB" w:rsidP="00FF396E">
      <w:pPr>
        <w:widowControl w:val="0"/>
        <w:suppressAutoHyphens w:val="0"/>
        <w:autoSpaceDE w:val="0"/>
        <w:spacing w:after="0" w:line="240" w:lineRule="auto"/>
        <w:ind w:firstLine="709"/>
        <w:jc w:val="both"/>
        <w:rPr>
          <w:rFonts w:ascii="Calibri" w:eastAsia="Times New Roman" w:hAnsi="Calibri" w:cs="Calibri"/>
          <w:lang w:eastAsia="zh-CN"/>
        </w:rPr>
      </w:pPr>
      <w:r w:rsidRPr="00E46E6E">
        <w:rPr>
          <w:rFonts w:ascii="Times New Roman" w:eastAsia="Times New Roman" w:hAnsi="Times New Roman" w:cs="Times New Roman"/>
          <w:color w:val="020202"/>
          <w:sz w:val="28"/>
          <w:szCs w:val="28"/>
          <w:lang w:val="x-none" w:eastAsia="ru-RU"/>
        </w:rPr>
        <w:t xml:space="preserve">1.3. Провести анализ рисков достижимости установленных в </w:t>
      </w:r>
      <w:r w:rsidRPr="00E46E6E">
        <w:rPr>
          <w:rFonts w:ascii="Times New Roman" w:eastAsia="Times New Roman" w:hAnsi="Times New Roman" w:cs="Times New Roman"/>
          <w:color w:val="020202"/>
          <w:sz w:val="28"/>
          <w:szCs w:val="28"/>
          <w:lang w:eastAsia="ru-RU"/>
        </w:rPr>
        <w:t>муниципальных программах</w:t>
      </w:r>
      <w:r w:rsidRPr="00E46E6E">
        <w:rPr>
          <w:rFonts w:ascii="Times New Roman" w:eastAsia="Times New Roman" w:hAnsi="Times New Roman" w:cs="Times New Roman"/>
          <w:color w:val="020202"/>
          <w:sz w:val="28"/>
          <w:szCs w:val="28"/>
          <w:lang w:val="x-none" w:eastAsia="ru-RU"/>
        </w:rPr>
        <w:t xml:space="preserve"> значений индикаторов достижения целей и показателей решения задач на 202</w:t>
      </w:r>
      <w:r w:rsidR="00E46E6E">
        <w:rPr>
          <w:rFonts w:ascii="Times New Roman" w:eastAsia="Times New Roman" w:hAnsi="Times New Roman" w:cs="Times New Roman"/>
          <w:color w:val="020202"/>
          <w:sz w:val="28"/>
          <w:szCs w:val="28"/>
          <w:lang w:eastAsia="ru-RU"/>
        </w:rPr>
        <w:t>5</w:t>
      </w:r>
      <w:r w:rsidRPr="00E46E6E">
        <w:rPr>
          <w:rFonts w:ascii="Times New Roman" w:eastAsia="Times New Roman" w:hAnsi="Times New Roman" w:cs="Times New Roman"/>
          <w:color w:val="020202"/>
          <w:sz w:val="28"/>
          <w:szCs w:val="28"/>
          <w:lang w:val="x-none" w:eastAsia="ru-RU"/>
        </w:rPr>
        <w:t xml:space="preserve"> </w:t>
      </w:r>
      <w:r w:rsidR="00412262" w:rsidRPr="00E46E6E">
        <w:rPr>
          <w:rFonts w:ascii="Times New Roman" w:eastAsia="Times New Roman" w:hAnsi="Times New Roman" w:cs="Times New Roman"/>
          <w:color w:val="020202"/>
          <w:sz w:val="28"/>
          <w:szCs w:val="28"/>
          <w:lang w:val="x-none" w:eastAsia="ru-RU"/>
        </w:rPr>
        <w:t>год</w:t>
      </w:r>
      <w:r w:rsidRPr="00E46E6E">
        <w:rPr>
          <w:rFonts w:ascii="Times New Roman" w:eastAsia="Times New Roman" w:hAnsi="Times New Roman" w:cs="Times New Roman"/>
          <w:color w:val="020202"/>
          <w:sz w:val="28"/>
          <w:szCs w:val="28"/>
          <w:lang w:val="x-none" w:eastAsia="ru-RU"/>
        </w:rPr>
        <w:t>, направленных на исполнение Указ</w:t>
      </w:r>
      <w:r w:rsidR="00E46E6E">
        <w:rPr>
          <w:rFonts w:ascii="Times New Roman" w:eastAsia="Times New Roman" w:hAnsi="Times New Roman" w:cs="Times New Roman"/>
          <w:color w:val="020202"/>
          <w:sz w:val="28"/>
          <w:szCs w:val="28"/>
          <w:lang w:eastAsia="ru-RU"/>
        </w:rPr>
        <w:t>ов</w:t>
      </w:r>
      <w:r w:rsidRPr="00E46E6E">
        <w:rPr>
          <w:rFonts w:ascii="Times New Roman" w:eastAsia="Times New Roman" w:hAnsi="Times New Roman" w:cs="Times New Roman"/>
          <w:color w:val="020202"/>
          <w:sz w:val="28"/>
          <w:szCs w:val="28"/>
          <w:lang w:val="x-none" w:eastAsia="ru-RU"/>
        </w:rPr>
        <w:t xml:space="preserve"> Президента Российской </w:t>
      </w:r>
      <w:r w:rsidRPr="004628AE">
        <w:rPr>
          <w:rFonts w:ascii="Times New Roman" w:eastAsia="Times New Roman" w:hAnsi="Times New Roman" w:cs="Times New Roman"/>
          <w:color w:val="020202"/>
          <w:sz w:val="28"/>
          <w:szCs w:val="28"/>
          <w:lang w:val="x-none" w:eastAsia="ru-RU"/>
        </w:rPr>
        <w:t xml:space="preserve">Федерации от </w:t>
      </w:r>
      <w:r w:rsidR="004628AE" w:rsidRPr="004628AE">
        <w:rPr>
          <w:rFonts w:ascii="Times New Roman" w:eastAsia="Times New Roman" w:hAnsi="Times New Roman" w:cs="Times New Roman"/>
          <w:color w:val="020202"/>
          <w:sz w:val="28"/>
          <w:szCs w:val="28"/>
          <w:lang w:eastAsia="ru-RU"/>
        </w:rPr>
        <w:t>21 июля 2020</w:t>
      </w:r>
      <w:r w:rsidRPr="004628AE">
        <w:rPr>
          <w:rFonts w:ascii="Times New Roman" w:eastAsia="Times New Roman" w:hAnsi="Times New Roman" w:cs="Times New Roman"/>
          <w:color w:val="020202"/>
          <w:sz w:val="28"/>
          <w:szCs w:val="28"/>
          <w:lang w:val="x-none" w:eastAsia="ru-RU"/>
        </w:rPr>
        <w:t xml:space="preserve"> года №</w:t>
      </w:r>
      <w:r w:rsidR="00E5610E" w:rsidRPr="004628AE">
        <w:rPr>
          <w:rFonts w:ascii="Times New Roman" w:eastAsia="Times New Roman" w:hAnsi="Times New Roman" w:cs="Times New Roman"/>
          <w:color w:val="020202"/>
          <w:sz w:val="28"/>
          <w:szCs w:val="28"/>
          <w:lang w:eastAsia="ru-RU"/>
        </w:rPr>
        <w:t xml:space="preserve"> </w:t>
      </w:r>
      <w:r w:rsidR="004628AE" w:rsidRPr="004628AE">
        <w:rPr>
          <w:rFonts w:ascii="Times New Roman" w:eastAsia="Times New Roman" w:hAnsi="Times New Roman" w:cs="Times New Roman"/>
          <w:color w:val="020202"/>
          <w:sz w:val="28"/>
          <w:szCs w:val="28"/>
          <w:lang w:eastAsia="ru-RU"/>
        </w:rPr>
        <w:t xml:space="preserve">474                        </w:t>
      </w:r>
      <w:r w:rsidR="00412262" w:rsidRPr="004628AE">
        <w:rPr>
          <w:rFonts w:ascii="Times New Roman" w:eastAsia="Times New Roman" w:hAnsi="Times New Roman" w:cs="Times New Roman"/>
          <w:color w:val="020202"/>
          <w:sz w:val="28"/>
          <w:szCs w:val="28"/>
          <w:lang w:eastAsia="ru-RU"/>
        </w:rPr>
        <w:t xml:space="preserve"> </w:t>
      </w:r>
      <w:r w:rsidRPr="004628AE">
        <w:rPr>
          <w:rFonts w:ascii="Times New Roman" w:eastAsia="Times New Roman" w:hAnsi="Times New Roman" w:cs="Times New Roman"/>
          <w:color w:val="020202"/>
          <w:sz w:val="28"/>
          <w:szCs w:val="28"/>
          <w:lang w:val="x-none" w:eastAsia="ru-RU"/>
        </w:rPr>
        <w:t xml:space="preserve">«О национальных целях развития Российской Федерации на период до </w:t>
      </w:r>
      <w:r w:rsidR="004628AE" w:rsidRPr="004628AE">
        <w:rPr>
          <w:rFonts w:ascii="Times New Roman" w:eastAsia="Times New Roman" w:hAnsi="Times New Roman" w:cs="Times New Roman"/>
          <w:color w:val="020202"/>
          <w:sz w:val="28"/>
          <w:szCs w:val="28"/>
          <w:lang w:eastAsia="ru-RU"/>
        </w:rPr>
        <w:t xml:space="preserve">                  </w:t>
      </w:r>
      <w:r w:rsidRPr="004628AE">
        <w:rPr>
          <w:rFonts w:ascii="Times New Roman" w:eastAsia="Times New Roman" w:hAnsi="Times New Roman" w:cs="Times New Roman"/>
          <w:color w:val="020202"/>
          <w:sz w:val="28"/>
          <w:szCs w:val="28"/>
          <w:lang w:val="x-none" w:eastAsia="ru-RU"/>
        </w:rPr>
        <w:t>20</w:t>
      </w:r>
      <w:r w:rsidR="004628AE" w:rsidRPr="004628AE">
        <w:rPr>
          <w:rFonts w:ascii="Times New Roman" w:eastAsia="Times New Roman" w:hAnsi="Times New Roman" w:cs="Times New Roman"/>
          <w:color w:val="020202"/>
          <w:sz w:val="28"/>
          <w:szCs w:val="28"/>
          <w:lang w:eastAsia="ru-RU"/>
        </w:rPr>
        <w:t>30</w:t>
      </w:r>
      <w:r w:rsidRPr="004628AE">
        <w:rPr>
          <w:rFonts w:ascii="Times New Roman" w:eastAsia="Times New Roman" w:hAnsi="Times New Roman" w:cs="Times New Roman"/>
          <w:color w:val="020202"/>
          <w:sz w:val="28"/>
          <w:szCs w:val="28"/>
          <w:lang w:val="x-none" w:eastAsia="ru-RU"/>
        </w:rPr>
        <w:t xml:space="preserve"> года».</w:t>
      </w:r>
    </w:p>
    <w:p w:rsidR="0096568D" w:rsidRPr="00E46E6E" w:rsidRDefault="001837AB" w:rsidP="00FF396E">
      <w:pPr>
        <w:widowControl w:val="0"/>
        <w:suppressAutoHyphens w:val="0"/>
        <w:autoSpaceDE w:val="0"/>
        <w:spacing w:after="0" w:line="240" w:lineRule="auto"/>
        <w:ind w:firstLine="709"/>
        <w:jc w:val="both"/>
        <w:rPr>
          <w:rFonts w:ascii="Times New Roman" w:eastAsia="Times New Roman" w:hAnsi="Times New Roman" w:cs="Times New Roman"/>
          <w:color w:val="020202"/>
          <w:sz w:val="28"/>
          <w:szCs w:val="28"/>
          <w:lang w:eastAsia="ru-RU"/>
        </w:rPr>
      </w:pPr>
      <w:r w:rsidRPr="00E46E6E">
        <w:rPr>
          <w:rFonts w:ascii="Times New Roman" w:eastAsia="Times New Roman" w:hAnsi="Times New Roman" w:cs="Times New Roman"/>
          <w:color w:val="020202"/>
          <w:sz w:val="28"/>
          <w:szCs w:val="28"/>
          <w:lang w:val="x-none" w:eastAsia="ru-RU"/>
        </w:rPr>
        <w:t xml:space="preserve">В случае обоснованных рисков </w:t>
      </w:r>
      <w:proofErr w:type="spellStart"/>
      <w:r w:rsidRPr="00E46E6E">
        <w:rPr>
          <w:rFonts w:ascii="Times New Roman" w:eastAsia="Times New Roman" w:hAnsi="Times New Roman" w:cs="Times New Roman"/>
          <w:color w:val="020202"/>
          <w:sz w:val="28"/>
          <w:szCs w:val="28"/>
          <w:lang w:val="x-none" w:eastAsia="ru-RU"/>
        </w:rPr>
        <w:t>недостижения</w:t>
      </w:r>
      <w:proofErr w:type="spellEnd"/>
      <w:r w:rsidRPr="00E46E6E">
        <w:rPr>
          <w:rFonts w:ascii="Times New Roman" w:eastAsia="Times New Roman" w:hAnsi="Times New Roman" w:cs="Times New Roman"/>
          <w:color w:val="020202"/>
          <w:sz w:val="28"/>
          <w:szCs w:val="28"/>
          <w:lang w:val="x-none" w:eastAsia="ru-RU"/>
        </w:rPr>
        <w:t xml:space="preserve"> плановых значений индикаторов целей и показателей решения задач, подготовить подробное обоснование необходимости корректировки значений показателей, предоставив данные  материалы в отдел </w:t>
      </w:r>
      <w:r w:rsidRPr="00E46E6E">
        <w:rPr>
          <w:rFonts w:ascii="Times New Roman" w:eastAsia="Times New Roman" w:hAnsi="Times New Roman" w:cs="Times New Roman"/>
          <w:color w:val="020202"/>
          <w:sz w:val="28"/>
          <w:szCs w:val="28"/>
          <w:lang w:eastAsia="ru-RU"/>
        </w:rPr>
        <w:t>экономического развития</w:t>
      </w:r>
      <w:r w:rsidRPr="00E46E6E">
        <w:rPr>
          <w:rFonts w:ascii="Times New Roman" w:eastAsia="Times New Roman" w:hAnsi="Times New Roman" w:cs="Times New Roman"/>
          <w:color w:val="020202"/>
          <w:sz w:val="28"/>
          <w:szCs w:val="28"/>
          <w:lang w:val="x-none" w:eastAsia="ru-RU"/>
        </w:rPr>
        <w:t xml:space="preserve">, финансовое управление </w:t>
      </w:r>
      <w:r w:rsidR="00412262" w:rsidRPr="00E46E6E">
        <w:rPr>
          <w:rFonts w:ascii="Times New Roman" w:eastAsia="Times New Roman" w:hAnsi="Times New Roman" w:cs="Times New Roman"/>
          <w:color w:val="020202"/>
          <w:sz w:val="28"/>
          <w:szCs w:val="28"/>
          <w:lang w:eastAsia="ru-RU"/>
        </w:rPr>
        <w:t xml:space="preserve">администрации </w:t>
      </w:r>
      <w:r w:rsidRPr="00E46E6E">
        <w:rPr>
          <w:rFonts w:ascii="Times New Roman" w:eastAsia="Times New Roman" w:hAnsi="Times New Roman" w:cs="Times New Roman"/>
          <w:color w:val="020202"/>
          <w:sz w:val="28"/>
          <w:szCs w:val="28"/>
          <w:lang w:val="x-none" w:eastAsia="ru-RU"/>
        </w:rPr>
        <w:t>до формирования обоснований бюджетных ассигнований на 202</w:t>
      </w:r>
      <w:r w:rsidR="00E46E6E">
        <w:rPr>
          <w:rFonts w:ascii="Times New Roman" w:eastAsia="Times New Roman" w:hAnsi="Times New Roman" w:cs="Times New Roman"/>
          <w:color w:val="020202"/>
          <w:sz w:val="28"/>
          <w:szCs w:val="28"/>
          <w:lang w:eastAsia="ru-RU"/>
        </w:rPr>
        <w:t>6</w:t>
      </w:r>
      <w:r w:rsidRPr="00E46E6E">
        <w:rPr>
          <w:rFonts w:ascii="Times New Roman" w:eastAsia="Times New Roman" w:hAnsi="Times New Roman" w:cs="Times New Roman"/>
          <w:color w:val="020202"/>
          <w:sz w:val="28"/>
          <w:szCs w:val="28"/>
          <w:lang w:val="x-none" w:eastAsia="ru-RU"/>
        </w:rPr>
        <w:t xml:space="preserve"> год.</w:t>
      </w:r>
    </w:p>
    <w:p w:rsidR="0096568D" w:rsidRPr="00AD3B88" w:rsidRDefault="0096568D" w:rsidP="00FF396E">
      <w:pPr>
        <w:widowControl w:val="0"/>
        <w:suppressAutoHyphens w:val="0"/>
        <w:autoSpaceDE w:val="0"/>
        <w:spacing w:after="0" w:line="240" w:lineRule="auto"/>
        <w:ind w:firstLine="709"/>
        <w:jc w:val="both"/>
        <w:rPr>
          <w:rFonts w:ascii="Times New Roman" w:eastAsia="Times New Roman" w:hAnsi="Times New Roman" w:cs="Times New Roman"/>
          <w:b/>
          <w:bCs/>
          <w:color w:val="000000"/>
          <w:sz w:val="28"/>
          <w:szCs w:val="28"/>
          <w:lang w:eastAsia="ru-RU"/>
        </w:rPr>
      </w:pPr>
      <w:r w:rsidRPr="00AD3B88">
        <w:rPr>
          <w:rFonts w:ascii="Times New Roman" w:eastAsia="Times New Roman" w:hAnsi="Times New Roman" w:cs="Times New Roman"/>
          <w:b/>
          <w:bCs/>
          <w:color w:val="000000"/>
          <w:sz w:val="28"/>
          <w:szCs w:val="28"/>
          <w:lang w:val="x-none" w:eastAsia="ru-RU"/>
        </w:rPr>
        <w:t>III.</w:t>
      </w:r>
      <w:r w:rsidRPr="00AD3B88">
        <w:rPr>
          <w:rFonts w:ascii="Times New Roman" w:eastAsia="Times New Roman" w:hAnsi="Times New Roman" w:cs="Times New Roman"/>
          <w:b/>
          <w:bCs/>
          <w:color w:val="000000"/>
          <w:sz w:val="28"/>
          <w:szCs w:val="28"/>
          <w:lang w:eastAsia="ru-RU"/>
        </w:rPr>
        <w:t xml:space="preserve"> В целях </w:t>
      </w:r>
      <w:proofErr w:type="gramStart"/>
      <w:r w:rsidRPr="00AD3B88">
        <w:rPr>
          <w:rFonts w:ascii="Times New Roman" w:eastAsia="Times New Roman" w:hAnsi="Times New Roman" w:cs="Times New Roman"/>
          <w:b/>
          <w:bCs/>
          <w:color w:val="000000"/>
          <w:sz w:val="28"/>
          <w:szCs w:val="28"/>
          <w:lang w:eastAsia="ru-RU"/>
        </w:rPr>
        <w:t>улучшения качества мониторинга хода реализации муниципальных программ</w:t>
      </w:r>
      <w:proofErr w:type="gramEnd"/>
      <w:r w:rsidRPr="00AD3B88">
        <w:rPr>
          <w:rFonts w:ascii="Times New Roman" w:eastAsia="Times New Roman" w:hAnsi="Times New Roman" w:cs="Times New Roman"/>
          <w:b/>
          <w:bCs/>
          <w:color w:val="000000"/>
          <w:sz w:val="28"/>
          <w:szCs w:val="28"/>
          <w:lang w:eastAsia="ru-RU"/>
        </w:rPr>
        <w:t xml:space="preserve"> в соответствии с утвержденными детальными планами-графиками их реализации на 202</w:t>
      </w:r>
      <w:r w:rsidR="00AD3B88" w:rsidRPr="00AD3B88">
        <w:rPr>
          <w:rFonts w:ascii="Times New Roman" w:eastAsia="Times New Roman" w:hAnsi="Times New Roman" w:cs="Times New Roman"/>
          <w:b/>
          <w:bCs/>
          <w:color w:val="000000"/>
          <w:sz w:val="28"/>
          <w:szCs w:val="28"/>
          <w:lang w:eastAsia="ru-RU"/>
        </w:rPr>
        <w:t>5</w:t>
      </w:r>
      <w:r w:rsidRPr="00AD3B88">
        <w:rPr>
          <w:rFonts w:ascii="Times New Roman" w:eastAsia="Times New Roman" w:hAnsi="Times New Roman" w:cs="Times New Roman"/>
          <w:b/>
          <w:bCs/>
          <w:color w:val="000000"/>
          <w:sz w:val="28"/>
          <w:szCs w:val="28"/>
          <w:lang w:eastAsia="ru-RU"/>
        </w:rPr>
        <w:t xml:space="preserve"> год:</w:t>
      </w:r>
    </w:p>
    <w:p w:rsidR="0096568D" w:rsidRPr="00AD3B88" w:rsidRDefault="0096568D" w:rsidP="00FF396E">
      <w:pPr>
        <w:widowControl w:val="0"/>
        <w:suppressAutoHyphens w:val="0"/>
        <w:autoSpaceDE w:val="0"/>
        <w:spacing w:after="0" w:line="240" w:lineRule="auto"/>
        <w:ind w:firstLine="709"/>
        <w:jc w:val="both"/>
        <w:rPr>
          <w:rFonts w:ascii="Times New Roman" w:eastAsia="Times New Roman" w:hAnsi="Times New Roman" w:cs="Times New Roman"/>
          <w:bCs/>
          <w:color w:val="000000"/>
          <w:sz w:val="28"/>
          <w:szCs w:val="28"/>
          <w:lang w:eastAsia="ru-RU"/>
        </w:rPr>
      </w:pPr>
      <w:r w:rsidRPr="00AD3B88">
        <w:rPr>
          <w:rFonts w:ascii="Times New Roman" w:eastAsia="Times New Roman" w:hAnsi="Times New Roman" w:cs="Times New Roman"/>
          <w:bCs/>
          <w:color w:val="000000"/>
          <w:sz w:val="28"/>
          <w:szCs w:val="28"/>
          <w:lang w:eastAsia="ru-RU"/>
        </w:rPr>
        <w:t>1. Отделам и управлениям администрации – ответственным исполнителям муниципальных программ:</w:t>
      </w:r>
    </w:p>
    <w:p w:rsidR="0096568D" w:rsidRPr="00AD3B88" w:rsidRDefault="0096568D" w:rsidP="00FF396E">
      <w:pPr>
        <w:widowControl w:val="0"/>
        <w:suppressAutoHyphens w:val="0"/>
        <w:autoSpaceDE w:val="0"/>
        <w:spacing w:after="0" w:line="240" w:lineRule="auto"/>
        <w:ind w:firstLine="709"/>
        <w:jc w:val="both"/>
        <w:rPr>
          <w:rFonts w:ascii="Times New Roman" w:eastAsia="Times New Roman" w:hAnsi="Times New Roman" w:cs="Times New Roman"/>
          <w:bCs/>
          <w:color w:val="000000"/>
          <w:sz w:val="28"/>
          <w:szCs w:val="28"/>
          <w:lang w:eastAsia="ru-RU"/>
        </w:rPr>
      </w:pPr>
      <w:r w:rsidRPr="00AD3B88">
        <w:rPr>
          <w:rFonts w:ascii="Times New Roman" w:eastAsia="Times New Roman" w:hAnsi="Times New Roman" w:cs="Times New Roman"/>
          <w:bCs/>
          <w:color w:val="000000"/>
          <w:sz w:val="28"/>
          <w:szCs w:val="28"/>
          <w:lang w:eastAsia="ru-RU"/>
        </w:rPr>
        <w:lastRenderedPageBreak/>
        <w:t xml:space="preserve">1.1. </w:t>
      </w:r>
      <w:proofErr w:type="gramStart"/>
      <w:r w:rsidRPr="00AD3B88">
        <w:rPr>
          <w:rFonts w:ascii="Times New Roman" w:eastAsia="Times New Roman" w:hAnsi="Times New Roman" w:cs="Times New Roman"/>
          <w:bCs/>
          <w:color w:val="000000"/>
          <w:sz w:val="28"/>
          <w:szCs w:val="28"/>
          <w:lang w:eastAsia="ru-RU"/>
        </w:rPr>
        <w:t>Своевременно вносить в отдел экономического развития предложения по внесению изменений в детальные планы-графики реализации муниципальных программ на 202</w:t>
      </w:r>
      <w:r w:rsidR="00AD3B88">
        <w:rPr>
          <w:rFonts w:ascii="Times New Roman" w:eastAsia="Times New Roman" w:hAnsi="Times New Roman" w:cs="Times New Roman"/>
          <w:bCs/>
          <w:color w:val="000000"/>
          <w:sz w:val="28"/>
          <w:szCs w:val="28"/>
          <w:lang w:eastAsia="ru-RU"/>
        </w:rPr>
        <w:t>5</w:t>
      </w:r>
      <w:r w:rsidRPr="00AD3B88">
        <w:rPr>
          <w:rFonts w:ascii="Times New Roman" w:eastAsia="Times New Roman" w:hAnsi="Times New Roman" w:cs="Times New Roman"/>
          <w:bCs/>
          <w:color w:val="000000"/>
          <w:sz w:val="28"/>
          <w:szCs w:val="28"/>
          <w:lang w:eastAsia="ru-RU"/>
        </w:rPr>
        <w:t xml:space="preserve"> год, связанные с корректировкой плановых дат исполнения контрольных событий основных мероприятий подпрограмм муниципальных программ, в связи с отсутствием возможности их реализации по причинам, независящим от ответственного исполнителя (соисполнителя) муниципальных программ, с приложением подтверждающих документов.</w:t>
      </w:r>
      <w:proofErr w:type="gramEnd"/>
    </w:p>
    <w:p w:rsidR="009C0AB2" w:rsidRPr="00AD3B88" w:rsidRDefault="00A37464" w:rsidP="00FF396E">
      <w:pPr>
        <w:pStyle w:val="af9"/>
        <w:widowControl w:val="0"/>
        <w:tabs>
          <w:tab w:val="left" w:pos="708"/>
        </w:tabs>
        <w:suppressAutoHyphens w:val="0"/>
        <w:ind w:firstLine="709"/>
        <w:jc w:val="both"/>
        <w:rPr>
          <w:sz w:val="28"/>
          <w:szCs w:val="28"/>
          <w:lang w:eastAsia="ru-RU"/>
        </w:rPr>
      </w:pPr>
      <w:r w:rsidRPr="00AD3B88">
        <w:rPr>
          <w:sz w:val="28"/>
          <w:szCs w:val="28"/>
        </w:rPr>
        <w:t>1.</w:t>
      </w:r>
      <w:r w:rsidR="0096568D" w:rsidRPr="00AD3B88">
        <w:rPr>
          <w:sz w:val="28"/>
          <w:szCs w:val="28"/>
        </w:rPr>
        <w:t xml:space="preserve">2. </w:t>
      </w:r>
      <w:r w:rsidR="009C0AB2" w:rsidRPr="00AD3B88">
        <w:rPr>
          <w:color w:val="000000"/>
          <w:sz w:val="28"/>
          <w:szCs w:val="28"/>
          <w:lang w:eastAsia="ru-RU"/>
        </w:rPr>
        <w:t>П</w:t>
      </w:r>
      <w:r w:rsidR="009C0AB2" w:rsidRPr="00AD3B88">
        <w:rPr>
          <w:sz w:val="28"/>
          <w:szCs w:val="28"/>
          <w:lang w:eastAsia="ru-RU"/>
        </w:rPr>
        <w:t>ринять меры по своевременному и полному выполнению контрольных событий, содержащихся в детальных планах-графиках на 202</w:t>
      </w:r>
      <w:r w:rsidR="00AD3B88">
        <w:rPr>
          <w:sz w:val="28"/>
          <w:szCs w:val="28"/>
          <w:lang w:eastAsia="ru-RU"/>
        </w:rPr>
        <w:t>5</w:t>
      </w:r>
      <w:r w:rsidR="009C0AB2" w:rsidRPr="00AD3B88">
        <w:rPr>
          <w:sz w:val="28"/>
          <w:szCs w:val="28"/>
          <w:lang w:eastAsia="ru-RU"/>
        </w:rPr>
        <w:t xml:space="preserve"> год и </w:t>
      </w:r>
      <w:r w:rsidR="0096568D" w:rsidRPr="00AD3B88">
        <w:rPr>
          <w:color w:val="020202"/>
          <w:sz w:val="28"/>
          <w:szCs w:val="28"/>
          <w:lang w:eastAsia="ru-RU"/>
        </w:rPr>
        <w:t xml:space="preserve"> предусм</w:t>
      </w:r>
      <w:r w:rsidRPr="00AD3B88">
        <w:rPr>
          <w:color w:val="020202"/>
          <w:sz w:val="28"/>
          <w:szCs w:val="28"/>
          <w:lang w:eastAsia="ru-RU"/>
        </w:rPr>
        <w:t>отреть</w:t>
      </w:r>
      <w:r w:rsidR="0096568D" w:rsidRPr="00AD3B88">
        <w:rPr>
          <w:color w:val="020202"/>
          <w:sz w:val="28"/>
          <w:szCs w:val="28"/>
          <w:lang w:eastAsia="ru-RU"/>
        </w:rPr>
        <w:t xml:space="preserve"> </w:t>
      </w:r>
      <w:r w:rsidR="009C0AB2" w:rsidRPr="00AD3B88">
        <w:rPr>
          <w:color w:val="020202"/>
          <w:sz w:val="28"/>
          <w:szCs w:val="28"/>
          <w:lang w:eastAsia="ru-RU"/>
        </w:rPr>
        <w:t xml:space="preserve">их </w:t>
      </w:r>
      <w:r w:rsidR="0096568D" w:rsidRPr="00AD3B88">
        <w:rPr>
          <w:color w:val="020202"/>
          <w:sz w:val="28"/>
          <w:szCs w:val="28"/>
          <w:lang w:eastAsia="ru-RU"/>
        </w:rPr>
        <w:t>более детальн</w:t>
      </w:r>
      <w:r w:rsidR="009C0AB2" w:rsidRPr="00AD3B88">
        <w:rPr>
          <w:color w:val="020202"/>
          <w:sz w:val="28"/>
          <w:szCs w:val="28"/>
          <w:lang w:eastAsia="ru-RU"/>
        </w:rPr>
        <w:t>ый</w:t>
      </w:r>
      <w:r w:rsidR="0096568D" w:rsidRPr="00AD3B88">
        <w:rPr>
          <w:color w:val="020202"/>
          <w:sz w:val="28"/>
          <w:szCs w:val="28"/>
          <w:lang w:eastAsia="ru-RU"/>
        </w:rPr>
        <w:t xml:space="preserve"> ход выполнения основных мероприятий муниципальных программ, равномерно распределив их в течение года.</w:t>
      </w:r>
      <w:r w:rsidR="009C0AB2" w:rsidRPr="00AD3B88">
        <w:rPr>
          <w:color w:val="020202"/>
          <w:sz w:val="28"/>
          <w:szCs w:val="28"/>
          <w:lang w:eastAsia="ru-RU"/>
        </w:rPr>
        <w:t xml:space="preserve"> </w:t>
      </w:r>
    </w:p>
    <w:p w:rsidR="001837AB" w:rsidRPr="004628AE" w:rsidRDefault="001837AB" w:rsidP="00FF396E">
      <w:pPr>
        <w:widowControl w:val="0"/>
        <w:suppressAutoHyphens w:val="0"/>
        <w:autoSpaceDE w:val="0"/>
        <w:spacing w:after="0" w:line="240" w:lineRule="auto"/>
        <w:ind w:firstLine="709"/>
        <w:jc w:val="both"/>
        <w:rPr>
          <w:rFonts w:ascii="Calibri" w:eastAsia="Times New Roman" w:hAnsi="Calibri" w:cs="Calibri"/>
          <w:lang w:eastAsia="zh-CN"/>
        </w:rPr>
      </w:pPr>
      <w:r w:rsidRPr="004628AE">
        <w:rPr>
          <w:rFonts w:ascii="Times New Roman" w:eastAsia="Times New Roman" w:hAnsi="Times New Roman" w:cs="Times New Roman"/>
          <w:b/>
          <w:bCs/>
          <w:color w:val="020202"/>
          <w:sz w:val="28"/>
          <w:szCs w:val="28"/>
          <w:lang w:val="x-none" w:eastAsia="ru-RU"/>
        </w:rPr>
        <w:t>I</w:t>
      </w:r>
      <w:r w:rsidR="00E5610E" w:rsidRPr="004628AE">
        <w:rPr>
          <w:rFonts w:ascii="Times New Roman" w:eastAsia="Times New Roman" w:hAnsi="Times New Roman" w:cs="Times New Roman"/>
          <w:b/>
          <w:bCs/>
          <w:color w:val="020202"/>
          <w:sz w:val="28"/>
          <w:szCs w:val="28"/>
          <w:lang w:val="en-US" w:eastAsia="ru-RU"/>
        </w:rPr>
        <w:t>V</w:t>
      </w:r>
      <w:r w:rsidRPr="004628AE">
        <w:rPr>
          <w:rFonts w:ascii="Times New Roman" w:eastAsia="Times New Roman" w:hAnsi="Times New Roman" w:cs="Times New Roman"/>
          <w:b/>
          <w:bCs/>
          <w:color w:val="020202"/>
          <w:sz w:val="28"/>
          <w:szCs w:val="28"/>
          <w:lang w:val="x-none" w:eastAsia="ru-RU"/>
        </w:rPr>
        <w:t>. В целях повышения в 202</w:t>
      </w:r>
      <w:r w:rsidR="00AD3B88" w:rsidRPr="004628AE">
        <w:rPr>
          <w:rFonts w:ascii="Times New Roman" w:eastAsia="Times New Roman" w:hAnsi="Times New Roman" w:cs="Times New Roman"/>
          <w:b/>
          <w:bCs/>
          <w:color w:val="020202"/>
          <w:sz w:val="28"/>
          <w:szCs w:val="28"/>
          <w:lang w:eastAsia="ru-RU"/>
        </w:rPr>
        <w:t>5</w:t>
      </w:r>
      <w:r w:rsidRPr="004628AE">
        <w:rPr>
          <w:rFonts w:ascii="Times New Roman" w:eastAsia="Times New Roman" w:hAnsi="Times New Roman" w:cs="Times New Roman"/>
          <w:b/>
          <w:bCs/>
          <w:color w:val="020202"/>
          <w:sz w:val="28"/>
          <w:szCs w:val="28"/>
          <w:lang w:val="x-none" w:eastAsia="ru-RU"/>
        </w:rPr>
        <w:t xml:space="preserve"> году качества реализации </w:t>
      </w:r>
      <w:r w:rsidR="00690182" w:rsidRPr="004628AE">
        <w:rPr>
          <w:rFonts w:ascii="Times New Roman" w:eastAsia="Times New Roman" w:hAnsi="Times New Roman" w:cs="Times New Roman"/>
          <w:b/>
          <w:bCs/>
          <w:color w:val="020202"/>
          <w:sz w:val="28"/>
          <w:szCs w:val="28"/>
          <w:lang w:eastAsia="ru-RU"/>
        </w:rPr>
        <w:t>муниципальных программ</w:t>
      </w:r>
      <w:r w:rsidRPr="004628AE">
        <w:rPr>
          <w:rFonts w:ascii="Times New Roman" w:eastAsia="Times New Roman" w:hAnsi="Times New Roman" w:cs="Times New Roman"/>
          <w:b/>
          <w:bCs/>
          <w:color w:val="020202"/>
          <w:sz w:val="28"/>
          <w:szCs w:val="28"/>
          <w:lang w:val="x-none" w:eastAsia="ru-RU"/>
        </w:rPr>
        <w:t>:</w:t>
      </w:r>
    </w:p>
    <w:p w:rsidR="00AD3B88" w:rsidRDefault="00821A8D" w:rsidP="00FF396E">
      <w:pPr>
        <w:widowControl w:val="0"/>
        <w:suppressAutoHyphens w:val="0"/>
        <w:autoSpaceDE w:val="0"/>
        <w:spacing w:after="0" w:line="240" w:lineRule="auto"/>
        <w:ind w:firstLine="709"/>
        <w:jc w:val="both"/>
        <w:rPr>
          <w:rFonts w:ascii="Times New Roman" w:hAnsi="Times New Roman" w:cs="Times New Roman"/>
          <w:bCs/>
          <w:sz w:val="28"/>
          <w:szCs w:val="28"/>
        </w:rPr>
      </w:pPr>
      <w:r w:rsidRPr="004628AE">
        <w:rPr>
          <w:rFonts w:ascii="Times New Roman" w:eastAsia="Times New Roman" w:hAnsi="Times New Roman" w:cs="Times New Roman"/>
          <w:color w:val="000000"/>
          <w:sz w:val="28"/>
          <w:szCs w:val="28"/>
        </w:rPr>
        <w:t xml:space="preserve">1. </w:t>
      </w:r>
      <w:r w:rsidR="00AD3B88" w:rsidRPr="004628AE">
        <w:rPr>
          <w:rFonts w:ascii="Times New Roman" w:eastAsia="Times New Roman" w:hAnsi="Times New Roman" w:cs="Times New Roman"/>
          <w:color w:val="020202"/>
          <w:sz w:val="28"/>
          <w:szCs w:val="28"/>
          <w:lang w:val="x-none" w:eastAsia="zh-CN"/>
        </w:rPr>
        <w:t>Отделам</w:t>
      </w:r>
      <w:r w:rsidR="00AD3B88" w:rsidRPr="00145E84">
        <w:rPr>
          <w:rFonts w:ascii="Times New Roman" w:eastAsia="Times New Roman" w:hAnsi="Times New Roman" w:cs="Times New Roman"/>
          <w:color w:val="020202"/>
          <w:sz w:val="28"/>
          <w:szCs w:val="28"/>
          <w:lang w:val="x-none" w:eastAsia="zh-CN"/>
        </w:rPr>
        <w:t xml:space="preserve"> и </w:t>
      </w:r>
      <w:r w:rsidR="00AD3B88" w:rsidRPr="00145E84">
        <w:rPr>
          <w:rFonts w:ascii="Times New Roman" w:eastAsia="Times New Roman" w:hAnsi="Times New Roman" w:cs="Times New Roman"/>
          <w:color w:val="020202"/>
          <w:sz w:val="28"/>
          <w:szCs w:val="28"/>
          <w:lang w:eastAsia="zh-CN"/>
        </w:rPr>
        <w:t>управлениям</w:t>
      </w:r>
      <w:r w:rsidR="00AD3B88" w:rsidRPr="00145E84">
        <w:rPr>
          <w:rFonts w:ascii="Times New Roman" w:eastAsia="Times New Roman" w:hAnsi="Times New Roman" w:cs="Times New Roman"/>
          <w:color w:val="020202"/>
          <w:sz w:val="28"/>
          <w:szCs w:val="28"/>
          <w:lang w:val="x-none" w:eastAsia="zh-CN"/>
        </w:rPr>
        <w:t xml:space="preserve"> администрации - ответственным исполнителям </w:t>
      </w:r>
      <w:r w:rsidR="00AD3B88" w:rsidRPr="00145E84">
        <w:rPr>
          <w:rFonts w:ascii="Times New Roman" w:eastAsia="Times New Roman" w:hAnsi="Times New Roman" w:cs="Times New Roman"/>
          <w:color w:val="020202"/>
          <w:sz w:val="28"/>
          <w:szCs w:val="28"/>
          <w:lang w:eastAsia="zh-CN"/>
        </w:rPr>
        <w:t>муниципальных программ</w:t>
      </w:r>
      <w:r w:rsidR="00AD3B88" w:rsidRPr="00145E84">
        <w:rPr>
          <w:rFonts w:ascii="Times New Roman" w:eastAsia="Times New Roman" w:hAnsi="Times New Roman" w:cs="Times New Roman"/>
          <w:color w:val="020202"/>
          <w:sz w:val="28"/>
          <w:szCs w:val="28"/>
          <w:lang w:val="x-none" w:eastAsia="zh-CN"/>
        </w:rPr>
        <w:t xml:space="preserve"> (подпрограмм)</w:t>
      </w:r>
      <w:r w:rsidR="004628AE">
        <w:rPr>
          <w:rFonts w:ascii="Times New Roman" w:eastAsia="Times New Roman" w:hAnsi="Times New Roman" w:cs="Times New Roman"/>
          <w:color w:val="020202"/>
          <w:sz w:val="28"/>
          <w:szCs w:val="28"/>
          <w:lang w:eastAsia="zh-CN"/>
        </w:rPr>
        <w:t xml:space="preserve"> в</w:t>
      </w:r>
      <w:r w:rsidR="00AD3B88" w:rsidRPr="00145E84">
        <w:rPr>
          <w:rFonts w:ascii="Times New Roman" w:eastAsia="Times New Roman" w:hAnsi="Times New Roman" w:cs="Times New Roman"/>
          <w:color w:val="020202"/>
          <w:sz w:val="28"/>
          <w:szCs w:val="28"/>
          <w:lang w:eastAsia="ru-RU"/>
        </w:rPr>
        <w:t xml:space="preserve">нести изменения в сведения об индикаторах </w:t>
      </w:r>
      <w:r w:rsidR="00AD3B88" w:rsidRPr="00145E84">
        <w:rPr>
          <w:rFonts w:ascii="Times New Roman" w:hAnsi="Times New Roman" w:cs="Times New Roman"/>
          <w:sz w:val="28"/>
          <w:szCs w:val="28"/>
        </w:rPr>
        <w:t xml:space="preserve">достижения цели муниципальной программы </w:t>
      </w:r>
      <w:r w:rsidR="00AD3B88" w:rsidRPr="00145E84">
        <w:rPr>
          <w:rFonts w:ascii="Times New Roman" w:hAnsi="Times New Roman" w:cs="Times New Roman"/>
          <w:bCs/>
          <w:sz w:val="28"/>
          <w:szCs w:val="28"/>
        </w:rPr>
        <w:t>и показателях решения задач подпрограмм Программы и их значениях в соответствии с заключениями об оценки эффективности реализации муниципальн</w:t>
      </w:r>
      <w:r w:rsidR="00145E84" w:rsidRPr="00145E84">
        <w:rPr>
          <w:rFonts w:ascii="Times New Roman" w:hAnsi="Times New Roman" w:cs="Times New Roman"/>
          <w:bCs/>
          <w:sz w:val="28"/>
          <w:szCs w:val="28"/>
        </w:rPr>
        <w:t>ой</w:t>
      </w:r>
      <w:r w:rsidR="00AD3B88" w:rsidRPr="00145E84">
        <w:rPr>
          <w:rFonts w:ascii="Times New Roman" w:hAnsi="Times New Roman" w:cs="Times New Roman"/>
          <w:bCs/>
          <w:sz w:val="28"/>
          <w:szCs w:val="28"/>
        </w:rPr>
        <w:t xml:space="preserve"> программ</w:t>
      </w:r>
      <w:r w:rsidR="00145E84" w:rsidRPr="00145E84">
        <w:rPr>
          <w:rFonts w:ascii="Times New Roman" w:hAnsi="Times New Roman" w:cs="Times New Roman"/>
          <w:bCs/>
          <w:sz w:val="28"/>
          <w:szCs w:val="28"/>
        </w:rPr>
        <w:t>ы</w:t>
      </w:r>
      <w:r w:rsidR="00AD3B88" w:rsidRPr="00145E84">
        <w:rPr>
          <w:rFonts w:ascii="Times New Roman" w:hAnsi="Times New Roman" w:cs="Times New Roman"/>
          <w:bCs/>
          <w:sz w:val="28"/>
          <w:szCs w:val="28"/>
        </w:rPr>
        <w:t xml:space="preserve"> на 2023 и 2024 годы.</w:t>
      </w:r>
    </w:p>
    <w:p w:rsidR="004628AE" w:rsidRDefault="004628AE" w:rsidP="00FF396E">
      <w:pPr>
        <w:widowControl w:val="0"/>
        <w:suppressAutoHyphens w:val="0"/>
        <w:autoSpaceDE w:val="0"/>
        <w:spacing w:after="0" w:line="240" w:lineRule="auto"/>
        <w:ind w:firstLine="709"/>
        <w:jc w:val="both"/>
        <w:rPr>
          <w:rFonts w:ascii="Times New Roman" w:eastAsia="Calibri" w:hAnsi="Times New Roman" w:cs="Times New Roman"/>
          <w:sz w:val="28"/>
          <w:szCs w:val="28"/>
          <w:lang w:eastAsia="zh-CN"/>
        </w:rPr>
      </w:pPr>
      <w:r>
        <w:rPr>
          <w:rFonts w:ascii="Times New Roman" w:eastAsia="Times New Roman" w:hAnsi="Times New Roman" w:cs="Times New Roman"/>
          <w:color w:val="020202"/>
          <w:sz w:val="28"/>
          <w:szCs w:val="28"/>
          <w:lang w:eastAsia="zh-CN"/>
        </w:rPr>
        <w:t xml:space="preserve">2. </w:t>
      </w:r>
      <w:proofErr w:type="gramStart"/>
      <w:r w:rsidRPr="00145E84">
        <w:rPr>
          <w:rFonts w:ascii="Times New Roman" w:eastAsia="Times New Roman" w:hAnsi="Times New Roman" w:cs="Times New Roman"/>
          <w:color w:val="000000"/>
          <w:sz w:val="28"/>
          <w:szCs w:val="28"/>
        </w:rPr>
        <w:t xml:space="preserve">Отделу физической культуры и спорта администрации обеспечить корректировку показателя </w:t>
      </w:r>
      <w:r w:rsidRPr="00145E84">
        <w:rPr>
          <w:rFonts w:ascii="Times New Roman" w:eastAsia="Times New Roman" w:hAnsi="Times New Roman" w:cs="Times New Roman"/>
          <w:i/>
          <w:color w:val="000000"/>
          <w:sz w:val="28"/>
          <w:szCs w:val="28"/>
        </w:rPr>
        <w:t>«</w:t>
      </w:r>
      <w:r w:rsidRPr="00145E84">
        <w:rPr>
          <w:rFonts w:ascii="Times New Roman" w:eastAsia="Calibri" w:hAnsi="Times New Roman" w:cs="Times New Roman"/>
          <w:i/>
          <w:sz w:val="28"/>
          <w:szCs w:val="28"/>
          <w:lang w:eastAsia="zh-CN"/>
        </w:rPr>
        <w:t xml:space="preserve">Доля населения </w:t>
      </w:r>
      <w:r w:rsidRPr="00145E84">
        <w:rPr>
          <w:rFonts w:ascii="Times New Roman" w:eastAsia="Calibri" w:hAnsi="Times New Roman" w:cs="Times New Roman"/>
          <w:i/>
          <w:sz w:val="28"/>
          <w:szCs w:val="28"/>
          <w:lang w:eastAsia="ar-SA"/>
        </w:rPr>
        <w:t>муниципального округа</w:t>
      </w:r>
      <w:r w:rsidRPr="00145E84">
        <w:rPr>
          <w:rFonts w:ascii="Times New Roman" w:eastAsia="Calibri" w:hAnsi="Times New Roman" w:cs="Times New Roman"/>
          <w:i/>
          <w:sz w:val="28"/>
          <w:szCs w:val="28"/>
          <w:lang w:eastAsia="zh-CN"/>
        </w:rPr>
        <w:t xml:space="preserve"> в возрасте от 6 до 75 лет, выполнившего нормативы Всероссийского физкультурно-спортивного комплекса «Готов к труду и обороне» (ГТО) (далее-комплекс ГТО), в общей численности населения </w:t>
      </w:r>
      <w:r w:rsidRPr="00145E84">
        <w:rPr>
          <w:rFonts w:ascii="Times New Roman" w:eastAsia="Calibri" w:hAnsi="Times New Roman" w:cs="Times New Roman"/>
          <w:i/>
          <w:sz w:val="28"/>
          <w:szCs w:val="28"/>
          <w:lang w:eastAsia="ar-SA"/>
        </w:rPr>
        <w:t>муниципального округа</w:t>
      </w:r>
      <w:r w:rsidRPr="00145E84">
        <w:rPr>
          <w:rFonts w:ascii="Times New Roman" w:eastAsia="Calibri" w:hAnsi="Times New Roman" w:cs="Times New Roman"/>
          <w:i/>
          <w:sz w:val="28"/>
          <w:szCs w:val="28"/>
          <w:lang w:eastAsia="zh-CN"/>
        </w:rPr>
        <w:t xml:space="preserve"> в возрасте от 6 до 75 лет</w:t>
      </w:r>
      <w:r w:rsidRPr="00145E84">
        <w:rPr>
          <w:rFonts w:ascii="Times New Roman" w:eastAsia="Times New Roman" w:hAnsi="Times New Roman" w:cs="Times New Roman"/>
          <w:i/>
          <w:color w:val="000000"/>
          <w:sz w:val="28"/>
          <w:szCs w:val="28"/>
        </w:rPr>
        <w:t>»</w:t>
      </w:r>
      <w:r w:rsidRPr="00145E84">
        <w:rPr>
          <w:rFonts w:ascii="Times New Roman" w:eastAsia="Times New Roman" w:hAnsi="Times New Roman" w:cs="Times New Roman"/>
          <w:color w:val="000000"/>
          <w:sz w:val="28"/>
          <w:szCs w:val="28"/>
        </w:rPr>
        <w:t xml:space="preserve"> на 2025-2029 годы, в соответствии с </w:t>
      </w:r>
      <w:r w:rsidRPr="00145E84">
        <w:rPr>
          <w:rFonts w:ascii="Times New Roman" w:eastAsia="Calibri" w:hAnsi="Times New Roman" w:cs="Times New Roman"/>
          <w:sz w:val="28"/>
          <w:szCs w:val="28"/>
          <w:lang w:eastAsia="zh-CN"/>
        </w:rPr>
        <w:t>работой Центра тестирования.</w:t>
      </w:r>
      <w:proofErr w:type="gramEnd"/>
    </w:p>
    <w:p w:rsidR="004628AE" w:rsidRPr="004628AE" w:rsidRDefault="004628AE" w:rsidP="00FF396E">
      <w:pPr>
        <w:widowControl w:val="0"/>
        <w:suppressAutoHyphens w:val="0"/>
        <w:spacing w:after="0" w:line="240" w:lineRule="auto"/>
        <w:ind w:firstLine="709"/>
        <w:jc w:val="both"/>
        <w:outlineLvl w:val="0"/>
        <w:rPr>
          <w:rFonts w:ascii="Times New Roman" w:eastAsia="Times New Roman" w:hAnsi="Times New Roman" w:cs="Times New Roman"/>
          <w:color w:val="000000"/>
          <w:sz w:val="28"/>
          <w:szCs w:val="28"/>
        </w:rPr>
      </w:pPr>
      <w:r w:rsidRPr="004628AE">
        <w:rPr>
          <w:rFonts w:ascii="Times New Roman" w:eastAsia="Calibri" w:hAnsi="Times New Roman" w:cs="Times New Roman"/>
          <w:sz w:val="28"/>
          <w:szCs w:val="28"/>
          <w:lang w:eastAsia="zh-CN"/>
        </w:rPr>
        <w:t xml:space="preserve">3. </w:t>
      </w:r>
      <w:r w:rsidRPr="004628AE">
        <w:rPr>
          <w:rFonts w:ascii="Times New Roman" w:hAnsi="Times New Roman" w:cs="Times New Roman"/>
          <w:sz w:val="28"/>
          <w:szCs w:val="28"/>
          <w:shd w:val="clear" w:color="auto" w:fill="FFFFFF"/>
        </w:rPr>
        <w:t>Отделу жилищно-коммунального хозяйства администрации – исключить контрольные события исполнения основных мероприятий муниципальной программы, по которым отсутствует финансирование.</w:t>
      </w:r>
    </w:p>
    <w:p w:rsidR="004628AE" w:rsidRPr="004628AE" w:rsidRDefault="004628AE" w:rsidP="00FF396E">
      <w:pPr>
        <w:widowControl w:val="0"/>
        <w:suppressAutoHyphens w:val="0"/>
        <w:spacing w:after="0" w:line="240" w:lineRule="auto"/>
        <w:ind w:firstLine="709"/>
        <w:jc w:val="both"/>
        <w:outlineLvl w:val="0"/>
        <w:rPr>
          <w:rFonts w:ascii="Times New Roman" w:eastAsia="Times New Roman" w:hAnsi="Times New Roman" w:cs="Times New Roman"/>
          <w:color w:val="000000"/>
          <w:sz w:val="28"/>
          <w:szCs w:val="28"/>
        </w:rPr>
      </w:pPr>
      <w:r w:rsidRPr="004628AE">
        <w:rPr>
          <w:rFonts w:ascii="Times New Roman" w:eastAsia="Times New Roman" w:hAnsi="Times New Roman" w:cs="Times New Roman"/>
          <w:color w:val="020202"/>
          <w:sz w:val="28"/>
          <w:szCs w:val="28"/>
          <w:lang w:eastAsia="zh-CN"/>
        </w:rPr>
        <w:t xml:space="preserve">4. </w:t>
      </w:r>
      <w:r w:rsidRPr="004628AE">
        <w:rPr>
          <w:rFonts w:ascii="Times New Roman" w:eastAsia="Times New Roman" w:hAnsi="Times New Roman" w:cs="Times New Roman"/>
          <w:color w:val="000000"/>
          <w:sz w:val="28"/>
          <w:szCs w:val="28"/>
        </w:rPr>
        <w:t xml:space="preserve">Отделу социального развития и работе с молодежью администрации  предусмотреть возможность исключения контрольных событий </w:t>
      </w:r>
      <w:proofErr w:type="gramStart"/>
      <w:r w:rsidRPr="004628AE">
        <w:rPr>
          <w:rFonts w:ascii="Times New Roman" w:eastAsia="Times New Roman" w:hAnsi="Times New Roman" w:cs="Times New Roman"/>
          <w:color w:val="000000"/>
          <w:sz w:val="28"/>
          <w:szCs w:val="28"/>
        </w:rPr>
        <w:t>на конец</w:t>
      </w:r>
      <w:proofErr w:type="gramEnd"/>
      <w:r w:rsidRPr="004628AE">
        <w:rPr>
          <w:rFonts w:ascii="Times New Roman" w:eastAsia="Times New Roman" w:hAnsi="Times New Roman" w:cs="Times New Roman"/>
          <w:color w:val="000000"/>
          <w:sz w:val="28"/>
          <w:szCs w:val="28"/>
        </w:rPr>
        <w:t xml:space="preserve"> 2025 года, исполнение которых является невозможным.</w:t>
      </w:r>
    </w:p>
    <w:p w:rsidR="000A01E1" w:rsidRPr="004628AE" w:rsidRDefault="004628AE" w:rsidP="00FF396E">
      <w:pPr>
        <w:widowControl w:val="0"/>
        <w:suppressAutoHyphens w:val="0"/>
        <w:spacing w:after="0" w:line="240" w:lineRule="auto"/>
        <w:ind w:firstLine="709"/>
        <w:jc w:val="both"/>
        <w:outlineLvl w:val="0"/>
        <w:rPr>
          <w:rFonts w:ascii="Times New Roman" w:eastAsia="Times New Roman" w:hAnsi="Times New Roman" w:cs="Times New Roman"/>
          <w:color w:val="000000"/>
          <w:sz w:val="28"/>
          <w:szCs w:val="28"/>
        </w:rPr>
      </w:pPr>
      <w:r w:rsidRPr="004628AE">
        <w:rPr>
          <w:rFonts w:ascii="Times New Roman" w:hAnsi="Times New Roman"/>
          <w:sz w:val="28"/>
          <w:szCs w:val="28"/>
        </w:rPr>
        <w:t>5</w:t>
      </w:r>
      <w:r w:rsidR="00592C19" w:rsidRPr="004628AE">
        <w:rPr>
          <w:rFonts w:ascii="Times New Roman" w:hAnsi="Times New Roman"/>
          <w:sz w:val="28"/>
          <w:szCs w:val="28"/>
        </w:rPr>
        <w:t xml:space="preserve">. </w:t>
      </w:r>
      <w:r w:rsidR="00C328EE" w:rsidRPr="004628AE">
        <w:rPr>
          <w:rFonts w:ascii="Times New Roman" w:hAnsi="Times New Roman"/>
          <w:sz w:val="28"/>
          <w:szCs w:val="28"/>
        </w:rPr>
        <w:t>Управлению сельского хозяйства и охраны окружающей среды</w:t>
      </w:r>
      <w:r w:rsidR="00401AE2" w:rsidRPr="004628AE">
        <w:rPr>
          <w:rFonts w:ascii="Times New Roman" w:hAnsi="Times New Roman"/>
          <w:sz w:val="28"/>
          <w:szCs w:val="28"/>
        </w:rPr>
        <w:t xml:space="preserve"> администрации</w:t>
      </w:r>
      <w:r w:rsidR="00FC2E57" w:rsidRPr="004628AE">
        <w:rPr>
          <w:rFonts w:ascii="Times New Roman" w:hAnsi="Times New Roman"/>
          <w:sz w:val="28"/>
          <w:szCs w:val="28"/>
        </w:rPr>
        <w:t xml:space="preserve"> о</w:t>
      </w:r>
      <w:r w:rsidR="00F76C45" w:rsidRPr="004628AE">
        <w:rPr>
          <w:rFonts w:ascii="Times New Roman" w:eastAsia="Times New Roman" w:hAnsi="Times New Roman" w:cs="Times New Roman"/>
          <w:color w:val="000000"/>
          <w:sz w:val="28"/>
          <w:szCs w:val="28"/>
        </w:rPr>
        <w:t xml:space="preserve">беспечить корректировку </w:t>
      </w:r>
      <w:r w:rsidR="00C328EE" w:rsidRPr="004628AE">
        <w:rPr>
          <w:rFonts w:ascii="Times New Roman" w:eastAsia="Times New Roman" w:hAnsi="Times New Roman" w:cs="Times New Roman"/>
          <w:color w:val="000000"/>
          <w:sz w:val="28"/>
          <w:szCs w:val="28"/>
        </w:rPr>
        <w:t>показателей</w:t>
      </w:r>
      <w:r w:rsidR="00F76C45" w:rsidRPr="004628AE">
        <w:rPr>
          <w:rFonts w:ascii="Times New Roman" w:eastAsia="Times New Roman" w:hAnsi="Times New Roman" w:cs="Times New Roman"/>
          <w:color w:val="000000"/>
          <w:sz w:val="28"/>
          <w:szCs w:val="28"/>
        </w:rPr>
        <w:t xml:space="preserve"> </w:t>
      </w:r>
      <w:r w:rsidRPr="004628AE">
        <w:rPr>
          <w:rFonts w:ascii="Times New Roman" w:eastAsia="Times New Roman" w:hAnsi="Times New Roman" w:cs="Times New Roman"/>
          <w:color w:val="000000"/>
          <w:sz w:val="28"/>
          <w:szCs w:val="28"/>
        </w:rPr>
        <w:t xml:space="preserve">по </w:t>
      </w:r>
      <w:r w:rsidR="00A401E5" w:rsidRPr="00A401E5">
        <w:rPr>
          <w:rFonts w:ascii="Times New Roman" w:eastAsia="Times New Roman" w:hAnsi="Times New Roman" w:cs="Times New Roman"/>
          <w:i/>
          <w:color w:val="000000"/>
          <w:sz w:val="28"/>
          <w:szCs w:val="28"/>
        </w:rPr>
        <w:t>«</w:t>
      </w:r>
      <w:r w:rsidRPr="00A401E5">
        <w:rPr>
          <w:rFonts w:ascii="Times New Roman" w:eastAsia="Times New Roman" w:hAnsi="Times New Roman" w:cs="Times New Roman"/>
          <w:i/>
          <w:color w:val="000000"/>
          <w:sz w:val="28"/>
          <w:szCs w:val="28"/>
        </w:rPr>
        <w:t>п</w:t>
      </w:r>
      <w:r w:rsidR="00C328EE" w:rsidRPr="00A401E5">
        <w:rPr>
          <w:rFonts w:ascii="Times New Roman" w:eastAsia="Times New Roman" w:hAnsi="Times New Roman" w:cs="Times New Roman"/>
          <w:i/>
          <w:color w:val="000000"/>
          <w:sz w:val="28"/>
          <w:szCs w:val="28"/>
        </w:rPr>
        <w:t>роизводств</w:t>
      </w:r>
      <w:r w:rsidRPr="00A401E5">
        <w:rPr>
          <w:rFonts w:ascii="Times New Roman" w:eastAsia="Times New Roman" w:hAnsi="Times New Roman" w:cs="Times New Roman"/>
          <w:i/>
          <w:color w:val="000000"/>
          <w:sz w:val="28"/>
          <w:szCs w:val="28"/>
        </w:rPr>
        <w:t>у</w:t>
      </w:r>
      <w:r w:rsidR="00C328EE" w:rsidRPr="00A401E5">
        <w:rPr>
          <w:rFonts w:ascii="Times New Roman" w:eastAsia="Times New Roman" w:hAnsi="Times New Roman" w:cs="Times New Roman"/>
          <w:i/>
          <w:color w:val="000000"/>
          <w:sz w:val="28"/>
          <w:szCs w:val="28"/>
        </w:rPr>
        <w:t xml:space="preserve"> </w:t>
      </w:r>
      <w:r w:rsidRPr="00A401E5">
        <w:rPr>
          <w:rFonts w:ascii="Times New Roman" w:eastAsia="Times New Roman" w:hAnsi="Times New Roman" w:cs="Times New Roman"/>
          <w:i/>
          <w:color w:val="000000"/>
          <w:sz w:val="28"/>
          <w:szCs w:val="28"/>
        </w:rPr>
        <w:t>подсолнечника, овощей и картофеля</w:t>
      </w:r>
      <w:r w:rsidR="00C328EE" w:rsidRPr="00A401E5">
        <w:rPr>
          <w:rFonts w:ascii="Times New Roman" w:eastAsia="Times New Roman" w:hAnsi="Times New Roman" w:cs="Times New Roman"/>
          <w:i/>
          <w:color w:val="000000"/>
          <w:sz w:val="28"/>
          <w:szCs w:val="28"/>
        </w:rPr>
        <w:t xml:space="preserve"> в хозяйствах всех категорий Кировского </w:t>
      </w:r>
      <w:r w:rsidR="00D750C9" w:rsidRPr="00A401E5">
        <w:rPr>
          <w:rFonts w:ascii="Times New Roman" w:eastAsia="Times New Roman" w:hAnsi="Times New Roman" w:cs="Times New Roman"/>
          <w:i/>
          <w:color w:val="000000"/>
          <w:sz w:val="28"/>
          <w:szCs w:val="28"/>
        </w:rPr>
        <w:t xml:space="preserve">муниципального </w:t>
      </w:r>
      <w:r w:rsidR="00C328EE" w:rsidRPr="00A401E5">
        <w:rPr>
          <w:rFonts w:ascii="Times New Roman" w:eastAsia="Times New Roman" w:hAnsi="Times New Roman" w:cs="Times New Roman"/>
          <w:i/>
          <w:color w:val="000000"/>
          <w:sz w:val="28"/>
          <w:szCs w:val="28"/>
        </w:rPr>
        <w:t>округа</w:t>
      </w:r>
      <w:r w:rsidR="00F76C45" w:rsidRPr="00A401E5">
        <w:rPr>
          <w:rFonts w:ascii="Times New Roman" w:eastAsia="Times New Roman" w:hAnsi="Times New Roman" w:cs="Times New Roman"/>
          <w:i/>
          <w:color w:val="000000"/>
          <w:sz w:val="28"/>
          <w:szCs w:val="28"/>
        </w:rPr>
        <w:t>»</w:t>
      </w:r>
      <w:r w:rsidR="00F76C45" w:rsidRPr="004628AE">
        <w:rPr>
          <w:rFonts w:ascii="Times New Roman" w:eastAsia="Times New Roman" w:hAnsi="Times New Roman" w:cs="Times New Roman"/>
          <w:i/>
          <w:color w:val="000000"/>
          <w:sz w:val="28"/>
          <w:szCs w:val="28"/>
        </w:rPr>
        <w:t xml:space="preserve"> </w:t>
      </w:r>
      <w:r w:rsidR="00C328EE" w:rsidRPr="004628AE">
        <w:rPr>
          <w:rFonts w:ascii="Times New Roman" w:eastAsia="Times New Roman" w:hAnsi="Times New Roman" w:cs="Times New Roman"/>
          <w:color w:val="000000"/>
          <w:sz w:val="28"/>
          <w:szCs w:val="28"/>
        </w:rPr>
        <w:t>по итогам уборки 202</w:t>
      </w:r>
      <w:r w:rsidRPr="004628AE">
        <w:rPr>
          <w:rFonts w:ascii="Times New Roman" w:eastAsia="Times New Roman" w:hAnsi="Times New Roman" w:cs="Times New Roman"/>
          <w:color w:val="000000"/>
          <w:sz w:val="28"/>
          <w:szCs w:val="28"/>
        </w:rPr>
        <w:t>5</w:t>
      </w:r>
      <w:r w:rsidR="00C328EE" w:rsidRPr="004628AE">
        <w:rPr>
          <w:rFonts w:ascii="Times New Roman" w:eastAsia="Times New Roman" w:hAnsi="Times New Roman" w:cs="Times New Roman"/>
          <w:color w:val="000000"/>
          <w:sz w:val="28"/>
          <w:szCs w:val="28"/>
        </w:rPr>
        <w:t xml:space="preserve"> года.</w:t>
      </w:r>
    </w:p>
    <w:p w:rsidR="00AD3B88" w:rsidRPr="00D750C9" w:rsidRDefault="00AD3B88" w:rsidP="00FF396E">
      <w:pPr>
        <w:widowControl w:val="0"/>
        <w:suppressAutoHyphens w:val="0"/>
        <w:spacing w:after="0" w:line="240" w:lineRule="auto"/>
        <w:ind w:firstLine="709"/>
        <w:jc w:val="both"/>
        <w:outlineLvl w:val="0"/>
        <w:rPr>
          <w:rFonts w:ascii="Times New Roman" w:eastAsia="Times New Roman" w:hAnsi="Times New Roman" w:cs="Times New Roman"/>
          <w:color w:val="000000"/>
          <w:sz w:val="28"/>
          <w:szCs w:val="28"/>
          <w:highlight w:val="yellow"/>
        </w:rPr>
      </w:pPr>
    </w:p>
    <w:p w:rsidR="00AF4878" w:rsidRDefault="00592C19" w:rsidP="00FF396E">
      <w:pPr>
        <w:widowControl w:val="0"/>
        <w:suppressAutoHyphens w:val="0"/>
        <w:spacing w:after="0" w:line="240" w:lineRule="auto"/>
        <w:jc w:val="center"/>
        <w:rPr>
          <w:rFonts w:ascii="Times New Roman" w:eastAsia="Calibri" w:hAnsi="Times New Roman" w:cs="Times New Roman"/>
          <w:b/>
          <w:color w:val="040404"/>
          <w:sz w:val="28"/>
          <w:szCs w:val="28"/>
          <w:highlight w:val="yellow"/>
        </w:rPr>
      </w:pPr>
      <w:r w:rsidRPr="00CB7025">
        <w:rPr>
          <w:rFonts w:ascii="Times New Roman" w:eastAsia="Calibri" w:hAnsi="Times New Roman" w:cs="Times New Roman"/>
          <w:b/>
          <w:color w:val="040404"/>
          <w:sz w:val="28"/>
          <w:szCs w:val="28"/>
        </w:rPr>
        <w:t xml:space="preserve">8. </w:t>
      </w:r>
      <w:proofErr w:type="gramStart"/>
      <w:r w:rsidR="00AF4878" w:rsidRPr="00CB7025">
        <w:rPr>
          <w:rFonts w:ascii="Times New Roman" w:hAnsi="Times New Roman" w:cs="Times New Roman"/>
          <w:b/>
          <w:sz w:val="28"/>
          <w:szCs w:val="28"/>
          <w:lang w:eastAsia="ru-RU"/>
        </w:rPr>
        <w:t>Предложения о применении мер ответственности к должностным лицам</w:t>
      </w:r>
      <w:r w:rsidR="00AF4878" w:rsidRPr="00AF4878">
        <w:rPr>
          <w:rFonts w:ascii="Times New Roman" w:hAnsi="Times New Roman" w:cs="Times New Roman"/>
          <w:b/>
          <w:sz w:val="28"/>
          <w:szCs w:val="28"/>
          <w:lang w:eastAsia="ru-RU"/>
        </w:rPr>
        <w:t xml:space="preserve"> </w:t>
      </w:r>
      <w:r w:rsidR="00AF4878" w:rsidRPr="00AF4878">
        <w:rPr>
          <w:rFonts w:ascii="Times New Roman" w:eastAsia="Times New Roman" w:hAnsi="Times New Roman" w:cs="Times New Roman"/>
          <w:b/>
          <w:sz w:val="28"/>
          <w:szCs w:val="28"/>
          <w:lang w:eastAsia="ru-RU"/>
        </w:rPr>
        <w:t xml:space="preserve">отраслевых (функциональных) </w:t>
      </w:r>
      <w:r w:rsidR="00AF4878" w:rsidRPr="00AF4878">
        <w:rPr>
          <w:rFonts w:ascii="Times New Roman" w:hAnsi="Times New Roman" w:cs="Times New Roman"/>
          <w:b/>
          <w:sz w:val="28"/>
          <w:szCs w:val="28"/>
          <w:lang w:eastAsia="ru-RU"/>
        </w:rPr>
        <w:t xml:space="preserve">структурных подразделений администрации Кировского муниципального округа Ставропольского края, определенных ответственным исполнителем </w:t>
      </w:r>
      <w:r w:rsidR="00AF4878">
        <w:rPr>
          <w:rFonts w:ascii="Times New Roman" w:hAnsi="Times New Roman" w:cs="Times New Roman"/>
          <w:b/>
          <w:sz w:val="28"/>
          <w:szCs w:val="28"/>
          <w:lang w:eastAsia="ru-RU"/>
        </w:rPr>
        <w:t>муниципальной программы</w:t>
      </w:r>
      <w:r w:rsidR="00AF4878" w:rsidRPr="00AF4878">
        <w:rPr>
          <w:rFonts w:ascii="Times New Roman" w:hAnsi="Times New Roman" w:cs="Times New Roman"/>
          <w:b/>
          <w:sz w:val="28"/>
          <w:szCs w:val="28"/>
          <w:lang w:eastAsia="ru-RU"/>
        </w:rPr>
        <w:t xml:space="preserve"> или соисполнителем </w:t>
      </w:r>
      <w:r w:rsidR="00AF4878">
        <w:rPr>
          <w:rFonts w:ascii="Times New Roman" w:hAnsi="Times New Roman" w:cs="Times New Roman"/>
          <w:b/>
          <w:sz w:val="28"/>
          <w:szCs w:val="28"/>
          <w:lang w:eastAsia="ru-RU"/>
        </w:rPr>
        <w:t>муниципальной программы</w:t>
      </w:r>
      <w:r w:rsidR="00AF4878" w:rsidRPr="00AF4878">
        <w:rPr>
          <w:rFonts w:ascii="Times New Roman" w:hAnsi="Times New Roman" w:cs="Times New Roman"/>
          <w:b/>
          <w:sz w:val="28"/>
          <w:szCs w:val="28"/>
          <w:lang w:eastAsia="ru-RU"/>
        </w:rPr>
        <w:t xml:space="preserve"> (при наличии непосредственной зависимости неэффективной реализации </w:t>
      </w:r>
      <w:r w:rsidR="00AF4878">
        <w:rPr>
          <w:rFonts w:ascii="Times New Roman" w:hAnsi="Times New Roman" w:cs="Times New Roman"/>
          <w:b/>
          <w:sz w:val="28"/>
          <w:szCs w:val="28"/>
          <w:lang w:eastAsia="ru-RU"/>
        </w:rPr>
        <w:t>муниципальной программы</w:t>
      </w:r>
      <w:r w:rsidR="00AF4878" w:rsidRPr="00AF4878">
        <w:rPr>
          <w:rFonts w:ascii="Times New Roman" w:hAnsi="Times New Roman" w:cs="Times New Roman"/>
          <w:b/>
          <w:sz w:val="28"/>
          <w:szCs w:val="28"/>
          <w:lang w:eastAsia="ru-RU"/>
        </w:rPr>
        <w:t xml:space="preserve"> от недобросовестного выполнения должностных обязанностей должностных лиц </w:t>
      </w:r>
      <w:r w:rsidR="00AF4878" w:rsidRPr="00AF4878">
        <w:rPr>
          <w:rFonts w:ascii="Times New Roman" w:eastAsia="Times New Roman" w:hAnsi="Times New Roman" w:cs="Times New Roman"/>
          <w:b/>
          <w:sz w:val="28"/>
          <w:szCs w:val="28"/>
          <w:lang w:eastAsia="ru-RU"/>
        </w:rPr>
        <w:t>отраслевых (функциональных) структурных подразделений, органов администрации</w:t>
      </w:r>
      <w:r w:rsidR="00AF4878" w:rsidRPr="00AF4878">
        <w:rPr>
          <w:rFonts w:ascii="Times New Roman" w:hAnsi="Times New Roman" w:cs="Times New Roman"/>
          <w:b/>
          <w:sz w:val="28"/>
          <w:szCs w:val="28"/>
          <w:lang w:eastAsia="ru-RU"/>
        </w:rPr>
        <w:t xml:space="preserve"> </w:t>
      </w:r>
      <w:r w:rsidR="00AF4878" w:rsidRPr="00AF4878">
        <w:rPr>
          <w:rFonts w:ascii="Times New Roman" w:hAnsi="Times New Roman" w:cs="Times New Roman"/>
          <w:b/>
          <w:sz w:val="28"/>
          <w:szCs w:val="28"/>
          <w:lang w:eastAsia="ru-RU"/>
        </w:rPr>
        <w:lastRenderedPageBreak/>
        <w:t xml:space="preserve">Кировского муниципального округа Ставропольского края, определенных ответственным исполнителем </w:t>
      </w:r>
      <w:r w:rsidR="00AF4878">
        <w:rPr>
          <w:rFonts w:ascii="Times New Roman" w:hAnsi="Times New Roman" w:cs="Times New Roman"/>
          <w:b/>
          <w:sz w:val="28"/>
          <w:szCs w:val="28"/>
          <w:lang w:eastAsia="ru-RU"/>
        </w:rPr>
        <w:t>муниципальной программы</w:t>
      </w:r>
      <w:r w:rsidR="00AF4878" w:rsidRPr="00AF4878">
        <w:rPr>
          <w:rFonts w:ascii="Times New Roman" w:hAnsi="Times New Roman" w:cs="Times New Roman"/>
          <w:b/>
          <w:sz w:val="28"/>
          <w:szCs w:val="28"/>
          <w:lang w:eastAsia="ru-RU"/>
        </w:rPr>
        <w:t xml:space="preserve"> или соисполнителем</w:t>
      </w:r>
      <w:proofErr w:type="gramEnd"/>
      <w:r w:rsidR="00AF4878" w:rsidRPr="00AF4878">
        <w:rPr>
          <w:rFonts w:ascii="Times New Roman" w:hAnsi="Times New Roman" w:cs="Times New Roman"/>
          <w:b/>
          <w:sz w:val="28"/>
          <w:szCs w:val="28"/>
          <w:lang w:eastAsia="ru-RU"/>
        </w:rPr>
        <w:t xml:space="preserve"> </w:t>
      </w:r>
      <w:r w:rsidR="00AF4878">
        <w:rPr>
          <w:rFonts w:ascii="Times New Roman" w:hAnsi="Times New Roman" w:cs="Times New Roman"/>
          <w:b/>
          <w:sz w:val="28"/>
          <w:szCs w:val="28"/>
          <w:lang w:eastAsia="ru-RU"/>
        </w:rPr>
        <w:t>муниципальной программы</w:t>
      </w:r>
      <w:r w:rsidR="00AF4878" w:rsidRPr="00AF4878">
        <w:rPr>
          <w:rFonts w:ascii="Times New Roman" w:hAnsi="Times New Roman" w:cs="Times New Roman"/>
          <w:b/>
          <w:sz w:val="28"/>
          <w:szCs w:val="28"/>
          <w:lang w:eastAsia="ru-RU"/>
        </w:rPr>
        <w:t>)</w:t>
      </w:r>
    </w:p>
    <w:p w:rsidR="00A9094C" w:rsidRPr="00D750C9" w:rsidRDefault="00A9094C" w:rsidP="00FF396E">
      <w:pPr>
        <w:widowControl w:val="0"/>
        <w:suppressAutoHyphens w:val="0"/>
        <w:spacing w:after="0" w:line="240" w:lineRule="auto"/>
        <w:jc w:val="center"/>
        <w:rPr>
          <w:rFonts w:ascii="Times New Roman" w:eastAsia="Times New Roman" w:hAnsi="Times New Roman" w:cs="Times New Roman"/>
          <w:sz w:val="28"/>
          <w:szCs w:val="28"/>
          <w:highlight w:val="yellow"/>
          <w:lang w:eastAsia="zh-CN"/>
        </w:rPr>
      </w:pPr>
    </w:p>
    <w:p w:rsidR="00412262" w:rsidRPr="00CB7025" w:rsidRDefault="00592C19" w:rsidP="00FF396E">
      <w:pPr>
        <w:pStyle w:val="ConsPlusNormal0"/>
        <w:widowControl w:val="0"/>
        <w:suppressAutoHyphens w:val="0"/>
        <w:ind w:firstLine="709"/>
        <w:jc w:val="both"/>
        <w:rPr>
          <w:rFonts w:ascii="Times New Roman" w:hAnsi="Times New Roman" w:cs="Times New Roman"/>
          <w:sz w:val="28"/>
          <w:szCs w:val="28"/>
        </w:rPr>
      </w:pPr>
      <w:r w:rsidRPr="00CB7025">
        <w:rPr>
          <w:rFonts w:ascii="Times New Roman" w:eastAsia="Calibri" w:hAnsi="Times New Roman" w:cs="Times New Roman"/>
          <w:color w:val="060606"/>
          <w:sz w:val="28"/>
          <w:szCs w:val="28"/>
        </w:rPr>
        <w:t xml:space="preserve">В ходе </w:t>
      </w:r>
      <w:proofErr w:type="gramStart"/>
      <w:r w:rsidRPr="00CB7025">
        <w:rPr>
          <w:rFonts w:ascii="Times New Roman" w:eastAsia="Calibri" w:hAnsi="Times New Roman" w:cs="Times New Roman"/>
          <w:color w:val="060606"/>
          <w:sz w:val="28"/>
          <w:szCs w:val="28"/>
        </w:rPr>
        <w:t>проведения оценки эффективности реализации муниципальных программ</w:t>
      </w:r>
      <w:proofErr w:type="gramEnd"/>
      <w:r w:rsidRPr="00CB7025">
        <w:rPr>
          <w:rFonts w:ascii="Times New Roman" w:eastAsia="Calibri" w:hAnsi="Times New Roman" w:cs="Times New Roman"/>
          <w:color w:val="060606"/>
          <w:sz w:val="28"/>
          <w:szCs w:val="28"/>
        </w:rPr>
        <w:t xml:space="preserve"> за 20</w:t>
      </w:r>
      <w:r w:rsidRPr="00CB7025">
        <w:rPr>
          <w:rFonts w:ascii="Times New Roman" w:eastAsia="Calibri" w:hAnsi="Times New Roman" w:cs="Times New Roman"/>
          <w:color w:val="060606"/>
          <w:sz w:val="28"/>
          <w:szCs w:val="28"/>
          <w:lang w:val="x-none"/>
        </w:rPr>
        <w:t>2</w:t>
      </w:r>
      <w:r w:rsidR="00CB7025" w:rsidRPr="00CB7025">
        <w:rPr>
          <w:rFonts w:ascii="Times New Roman" w:eastAsia="Calibri" w:hAnsi="Times New Roman" w:cs="Times New Roman"/>
          <w:color w:val="060606"/>
          <w:sz w:val="28"/>
          <w:szCs w:val="28"/>
        </w:rPr>
        <w:t>4</w:t>
      </w:r>
      <w:r w:rsidRPr="00CB7025">
        <w:rPr>
          <w:rFonts w:ascii="Times New Roman" w:eastAsia="Calibri" w:hAnsi="Times New Roman" w:cs="Times New Roman"/>
          <w:color w:val="060606"/>
          <w:sz w:val="28"/>
          <w:szCs w:val="28"/>
        </w:rPr>
        <w:t xml:space="preserve"> год </w:t>
      </w:r>
      <w:r w:rsidR="00412262" w:rsidRPr="00CB7025">
        <w:rPr>
          <w:rFonts w:ascii="Times New Roman" w:hAnsi="Times New Roman" w:cs="Times New Roman"/>
          <w:sz w:val="28"/>
          <w:szCs w:val="28"/>
        </w:rPr>
        <w:t xml:space="preserve">все муниципальные программы Кировского </w:t>
      </w:r>
      <w:r w:rsidR="00D750C9" w:rsidRPr="00CB7025">
        <w:rPr>
          <w:rFonts w:ascii="Times New Roman" w:hAnsi="Times New Roman" w:cs="Times New Roman"/>
          <w:sz w:val="28"/>
          <w:szCs w:val="28"/>
        </w:rPr>
        <w:t xml:space="preserve">муниципального </w:t>
      </w:r>
      <w:r w:rsidR="00412262" w:rsidRPr="00CB7025">
        <w:rPr>
          <w:rFonts w:ascii="Times New Roman" w:hAnsi="Times New Roman" w:cs="Times New Roman"/>
          <w:sz w:val="28"/>
          <w:szCs w:val="28"/>
        </w:rPr>
        <w:t>округа признаны эффективными.</w:t>
      </w:r>
    </w:p>
    <w:p w:rsidR="00592C19" w:rsidRPr="00CB7025" w:rsidRDefault="00592C19" w:rsidP="00FF396E">
      <w:pPr>
        <w:widowControl w:val="0"/>
        <w:suppressAutoHyphens w:val="0"/>
        <w:autoSpaceDE w:val="0"/>
        <w:spacing w:after="0" w:line="240" w:lineRule="auto"/>
        <w:ind w:firstLine="709"/>
        <w:jc w:val="both"/>
        <w:rPr>
          <w:rFonts w:ascii="Times New Roman" w:eastAsia="Times New Roman" w:hAnsi="Times New Roman" w:cs="Times New Roman"/>
          <w:sz w:val="28"/>
          <w:szCs w:val="28"/>
          <w:lang w:eastAsia="zh-CN"/>
        </w:rPr>
      </w:pPr>
      <w:r w:rsidRPr="00CB7025">
        <w:rPr>
          <w:rFonts w:ascii="Times New Roman" w:eastAsia="Times New Roman" w:hAnsi="Times New Roman" w:cs="Times New Roman"/>
          <w:color w:val="060606"/>
          <w:sz w:val="28"/>
          <w:szCs w:val="28"/>
          <w:lang w:eastAsia="zh-CN"/>
        </w:rPr>
        <w:t xml:space="preserve">Основания для применения мер ответственности к должностным лицам ответственных исполнителей (соисполнителей) Программ (подпрограмм) отсутствуют. </w:t>
      </w:r>
    </w:p>
    <w:p w:rsidR="008A792F" w:rsidRDefault="008A792F" w:rsidP="00FF396E">
      <w:pPr>
        <w:widowControl w:val="0"/>
        <w:tabs>
          <w:tab w:val="left" w:pos="708"/>
          <w:tab w:val="center" w:pos="4153"/>
          <w:tab w:val="right" w:pos="8306"/>
        </w:tabs>
        <w:suppressAutoHyphens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_GoBack"/>
      <w:bookmarkEnd w:id="1"/>
    </w:p>
    <w:p w:rsidR="00FF396E" w:rsidRDefault="00FF396E" w:rsidP="00FF396E">
      <w:pPr>
        <w:widowControl w:val="0"/>
        <w:tabs>
          <w:tab w:val="left" w:pos="708"/>
          <w:tab w:val="center" w:pos="4153"/>
          <w:tab w:val="right" w:pos="8306"/>
        </w:tabs>
        <w:suppressAutoHyphens w:val="0"/>
        <w:spacing w:after="0" w:line="240" w:lineRule="auto"/>
        <w:ind w:firstLine="709"/>
        <w:jc w:val="both"/>
        <w:rPr>
          <w:rFonts w:ascii="Times New Roman" w:eastAsia="Times New Roman" w:hAnsi="Times New Roman" w:cs="Times New Roman"/>
          <w:sz w:val="28"/>
          <w:szCs w:val="28"/>
          <w:highlight w:val="yellow"/>
          <w:lang w:eastAsia="ru-RU"/>
        </w:rPr>
      </w:pPr>
    </w:p>
    <w:p w:rsidR="00FF396E" w:rsidRPr="00D750C9" w:rsidRDefault="00FF396E" w:rsidP="00FF396E">
      <w:pPr>
        <w:widowControl w:val="0"/>
        <w:tabs>
          <w:tab w:val="left" w:pos="708"/>
          <w:tab w:val="center" w:pos="4153"/>
          <w:tab w:val="right" w:pos="8306"/>
        </w:tabs>
        <w:suppressAutoHyphens w:val="0"/>
        <w:spacing w:after="0" w:line="240" w:lineRule="auto"/>
        <w:ind w:firstLine="709"/>
        <w:jc w:val="both"/>
        <w:rPr>
          <w:rFonts w:ascii="Times New Roman" w:eastAsia="Times New Roman" w:hAnsi="Times New Roman" w:cs="Times New Roman"/>
          <w:sz w:val="28"/>
          <w:szCs w:val="28"/>
          <w:highlight w:val="yellow"/>
          <w:lang w:eastAsia="ru-RU"/>
        </w:rPr>
      </w:pPr>
    </w:p>
    <w:p w:rsidR="00152461" w:rsidRPr="00AF4878" w:rsidRDefault="00152461" w:rsidP="00FF396E">
      <w:pPr>
        <w:widowControl w:val="0"/>
        <w:tabs>
          <w:tab w:val="left" w:pos="708"/>
          <w:tab w:val="center" w:pos="4153"/>
          <w:tab w:val="right" w:pos="8306"/>
        </w:tabs>
        <w:suppressAutoHyphens w:val="0"/>
        <w:spacing w:after="0" w:line="240" w:lineRule="auto"/>
        <w:ind w:firstLine="709"/>
        <w:jc w:val="both"/>
        <w:rPr>
          <w:rFonts w:ascii="Times New Roman" w:eastAsia="Times New Roman" w:hAnsi="Times New Roman" w:cs="Times New Roman"/>
          <w:sz w:val="28"/>
          <w:szCs w:val="28"/>
          <w:lang w:eastAsia="ru-RU"/>
        </w:rPr>
      </w:pPr>
    </w:p>
    <w:p w:rsidR="003C6BD6" w:rsidRPr="00AF4878" w:rsidRDefault="003C6BD6" w:rsidP="00FF396E">
      <w:pPr>
        <w:widowControl w:val="0"/>
        <w:suppressAutoHyphens w:val="0"/>
        <w:spacing w:after="0" w:line="240" w:lineRule="auto"/>
        <w:jc w:val="both"/>
        <w:rPr>
          <w:rFonts w:ascii="Times New Roman" w:eastAsia="Times New Roman" w:hAnsi="Times New Roman" w:cs="Times New Roman"/>
          <w:sz w:val="28"/>
          <w:szCs w:val="28"/>
          <w:lang w:eastAsia="zh-CN"/>
        </w:rPr>
      </w:pPr>
      <w:r w:rsidRPr="00AF4878">
        <w:rPr>
          <w:rFonts w:ascii="Times New Roman" w:eastAsia="Times New Roman" w:hAnsi="Times New Roman" w:cs="Times New Roman"/>
          <w:sz w:val="28"/>
          <w:szCs w:val="28"/>
          <w:lang w:eastAsia="zh-CN"/>
        </w:rPr>
        <w:t xml:space="preserve">Управляющий делами </w:t>
      </w:r>
      <w:r w:rsidR="00844A34" w:rsidRPr="00AF4878">
        <w:rPr>
          <w:rFonts w:ascii="Times New Roman" w:eastAsia="Times New Roman" w:hAnsi="Times New Roman" w:cs="Times New Roman"/>
          <w:sz w:val="28"/>
          <w:szCs w:val="28"/>
          <w:lang w:eastAsia="zh-CN"/>
        </w:rPr>
        <w:t xml:space="preserve">администрации </w:t>
      </w:r>
    </w:p>
    <w:p w:rsidR="00AD0750" w:rsidRPr="00AF4878" w:rsidRDefault="00844A34" w:rsidP="00FF396E">
      <w:pPr>
        <w:widowControl w:val="0"/>
        <w:suppressAutoHyphens w:val="0"/>
        <w:spacing w:after="0" w:line="240" w:lineRule="auto"/>
        <w:jc w:val="both"/>
        <w:rPr>
          <w:rFonts w:ascii="Times New Roman" w:eastAsia="Times New Roman" w:hAnsi="Times New Roman" w:cs="Times New Roman"/>
          <w:sz w:val="28"/>
          <w:szCs w:val="28"/>
          <w:lang w:eastAsia="zh-CN"/>
        </w:rPr>
      </w:pPr>
      <w:r w:rsidRPr="00AF4878">
        <w:rPr>
          <w:rFonts w:ascii="Times New Roman" w:eastAsia="Times New Roman" w:hAnsi="Times New Roman" w:cs="Times New Roman"/>
          <w:sz w:val="28"/>
          <w:szCs w:val="28"/>
          <w:lang w:eastAsia="zh-CN"/>
        </w:rPr>
        <w:t xml:space="preserve">Кировского </w:t>
      </w:r>
      <w:r w:rsidR="000D68B9" w:rsidRPr="00AF4878">
        <w:rPr>
          <w:rFonts w:ascii="Times New Roman" w:eastAsia="Times New Roman" w:hAnsi="Times New Roman" w:cs="Times New Roman"/>
          <w:sz w:val="28"/>
          <w:szCs w:val="28"/>
          <w:lang w:eastAsia="zh-CN"/>
        </w:rPr>
        <w:t>муниципального</w:t>
      </w:r>
      <w:r w:rsidRPr="00AF4878">
        <w:rPr>
          <w:rFonts w:ascii="Times New Roman" w:eastAsia="Times New Roman" w:hAnsi="Times New Roman" w:cs="Times New Roman"/>
          <w:sz w:val="28"/>
          <w:szCs w:val="28"/>
          <w:lang w:eastAsia="zh-CN"/>
        </w:rPr>
        <w:t xml:space="preserve"> округа</w:t>
      </w:r>
    </w:p>
    <w:p w:rsidR="00714C98" w:rsidRPr="0042475C" w:rsidRDefault="00844A34" w:rsidP="00FF396E">
      <w:pPr>
        <w:widowControl w:val="0"/>
        <w:suppressAutoHyphens w:val="0"/>
        <w:spacing w:after="0" w:line="240" w:lineRule="auto"/>
        <w:rPr>
          <w:rFonts w:ascii="Times New Roman" w:eastAsia="Times New Roman" w:hAnsi="Times New Roman" w:cs="Times New Roman"/>
          <w:sz w:val="28"/>
          <w:szCs w:val="28"/>
          <w:lang w:eastAsia="zh-CN"/>
        </w:rPr>
        <w:sectPr w:rsidR="00714C98" w:rsidRPr="0042475C" w:rsidSect="00E90019">
          <w:headerReference w:type="default" r:id="rId12"/>
          <w:pgSz w:w="11906" w:h="16838"/>
          <w:pgMar w:top="1134" w:right="567" w:bottom="993" w:left="1701" w:header="709" w:footer="0" w:gutter="0"/>
          <w:cols w:space="720"/>
          <w:formProt w:val="0"/>
          <w:titlePg/>
          <w:docGrid w:linePitch="360" w:charSpace="4096"/>
        </w:sectPr>
      </w:pPr>
      <w:r w:rsidRPr="00AF4878">
        <w:rPr>
          <w:rFonts w:ascii="Times New Roman" w:eastAsia="Times New Roman" w:hAnsi="Times New Roman" w:cs="Times New Roman"/>
          <w:sz w:val="28"/>
          <w:szCs w:val="28"/>
          <w:lang w:eastAsia="zh-CN"/>
        </w:rPr>
        <w:t xml:space="preserve">Ставропольского края                </w:t>
      </w:r>
      <w:r w:rsidRPr="00AF4878">
        <w:rPr>
          <w:rFonts w:ascii="Times New Roman" w:eastAsia="Times New Roman" w:hAnsi="Times New Roman" w:cs="Times New Roman"/>
          <w:sz w:val="28"/>
          <w:szCs w:val="28"/>
          <w:lang w:eastAsia="zh-CN"/>
        </w:rPr>
        <w:tab/>
        <w:t xml:space="preserve">                        </w:t>
      </w:r>
      <w:r w:rsidRPr="00AF4878">
        <w:rPr>
          <w:rFonts w:ascii="Times New Roman" w:eastAsia="Times New Roman" w:hAnsi="Times New Roman" w:cs="Times New Roman"/>
          <w:sz w:val="28"/>
          <w:szCs w:val="28"/>
          <w:lang w:eastAsia="zh-CN"/>
        </w:rPr>
        <w:tab/>
      </w:r>
      <w:r w:rsidR="00690182" w:rsidRPr="00AF4878">
        <w:rPr>
          <w:rFonts w:ascii="Times New Roman" w:eastAsia="Times New Roman" w:hAnsi="Times New Roman" w:cs="Times New Roman"/>
          <w:sz w:val="28"/>
          <w:szCs w:val="28"/>
          <w:lang w:eastAsia="zh-CN"/>
        </w:rPr>
        <w:t xml:space="preserve">                        </w:t>
      </w:r>
      <w:r w:rsidR="003C6BD6" w:rsidRPr="00AF4878">
        <w:rPr>
          <w:rFonts w:ascii="Times New Roman" w:eastAsia="Times New Roman" w:hAnsi="Times New Roman" w:cs="Times New Roman"/>
          <w:sz w:val="28"/>
          <w:szCs w:val="28"/>
          <w:lang w:eastAsia="zh-CN"/>
        </w:rPr>
        <w:t>Т.</w:t>
      </w:r>
      <w:r w:rsidR="003C6BD6" w:rsidRPr="0042475C">
        <w:rPr>
          <w:rFonts w:ascii="Times New Roman" w:eastAsia="Times New Roman" w:hAnsi="Times New Roman" w:cs="Times New Roman"/>
          <w:sz w:val="28"/>
          <w:szCs w:val="28"/>
          <w:lang w:eastAsia="zh-CN"/>
        </w:rPr>
        <w:t>Ю. Яковлева</w:t>
      </w:r>
    </w:p>
    <w:tbl>
      <w:tblPr>
        <w:tblW w:w="0" w:type="auto"/>
        <w:tblLook w:val="04A0" w:firstRow="1" w:lastRow="0" w:firstColumn="1" w:lastColumn="0" w:noHBand="0" w:noVBand="1"/>
      </w:tblPr>
      <w:tblGrid>
        <w:gridCol w:w="9889"/>
        <w:gridCol w:w="4897"/>
      </w:tblGrid>
      <w:tr w:rsidR="00714C98" w:rsidRPr="0042475C" w:rsidTr="00E57B86">
        <w:tc>
          <w:tcPr>
            <w:tcW w:w="9889" w:type="dxa"/>
            <w:shd w:val="clear" w:color="auto" w:fill="auto"/>
          </w:tcPr>
          <w:p w:rsidR="00714C98" w:rsidRPr="0042475C" w:rsidRDefault="00714C98" w:rsidP="00714C98">
            <w:pPr>
              <w:suppressAutoHyphens w:val="0"/>
              <w:spacing w:after="0" w:line="240" w:lineRule="exact"/>
              <w:jc w:val="right"/>
              <w:rPr>
                <w:rFonts w:ascii="Times New Roman" w:eastAsia="Times New Roman" w:hAnsi="Times New Roman" w:cs="Times New Roman"/>
                <w:sz w:val="24"/>
                <w:szCs w:val="24"/>
                <w:lang w:eastAsia="ru-RU"/>
              </w:rPr>
            </w:pPr>
          </w:p>
        </w:tc>
        <w:tc>
          <w:tcPr>
            <w:tcW w:w="4897" w:type="dxa"/>
            <w:shd w:val="clear" w:color="auto" w:fill="auto"/>
          </w:tcPr>
          <w:p w:rsidR="00E57B86" w:rsidRDefault="00E57B86" w:rsidP="00E57B86">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1</w:t>
            </w:r>
          </w:p>
          <w:p w:rsidR="00714C98" w:rsidRPr="0042475C" w:rsidRDefault="00E57B86" w:rsidP="00E57B86">
            <w:pPr>
              <w:suppressAutoHyphens w:val="0"/>
              <w:spacing w:after="0" w:line="240" w:lineRule="exact"/>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 информации «О ходе реализации муниципальных программ Кировского муниципального округа Ставропольского края за  2024 год»</w:t>
            </w:r>
          </w:p>
        </w:tc>
      </w:tr>
    </w:tbl>
    <w:p w:rsidR="00714C98" w:rsidRPr="0042475C" w:rsidRDefault="00714C98" w:rsidP="00714C98">
      <w:pPr>
        <w:suppressAutoHyphens w:val="0"/>
        <w:spacing w:after="0" w:line="240" w:lineRule="exact"/>
        <w:jc w:val="right"/>
        <w:rPr>
          <w:rFonts w:ascii="Times New Roman" w:eastAsia="Times New Roman" w:hAnsi="Times New Roman" w:cs="Times New Roman"/>
          <w:sz w:val="24"/>
          <w:szCs w:val="24"/>
          <w:lang w:eastAsia="ru-RU"/>
        </w:rPr>
      </w:pPr>
    </w:p>
    <w:p w:rsidR="00714C98" w:rsidRPr="0042475C" w:rsidRDefault="00714C98" w:rsidP="00CB7025">
      <w:pPr>
        <w:suppressAutoHyphens w:val="0"/>
        <w:spacing w:after="0" w:line="240" w:lineRule="auto"/>
        <w:jc w:val="center"/>
        <w:rPr>
          <w:rFonts w:ascii="Calibri" w:eastAsia="Calibri" w:hAnsi="Calibri" w:cs="Times New Roman"/>
          <w:lang w:eastAsia="zh-CN"/>
        </w:rPr>
      </w:pPr>
      <w:r w:rsidRPr="0042475C">
        <w:rPr>
          <w:rFonts w:ascii="Times New Roman" w:eastAsia="Times New Roman" w:hAnsi="Times New Roman" w:cs="Times New Roman"/>
          <w:sz w:val="24"/>
          <w:szCs w:val="24"/>
          <w:lang w:eastAsia="ru-RU"/>
        </w:rPr>
        <w:t>СВЕДЕНИЯ</w:t>
      </w:r>
    </w:p>
    <w:p w:rsidR="00714C98" w:rsidRPr="0042475C" w:rsidRDefault="00714C98" w:rsidP="00CB7025">
      <w:pPr>
        <w:suppressAutoHyphens w:val="0"/>
        <w:spacing w:after="0" w:line="240" w:lineRule="auto"/>
        <w:jc w:val="center"/>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 xml:space="preserve">о достижении значений целевых индикаторов и показателей муниципальных программ Кировского </w:t>
      </w:r>
      <w:r w:rsidR="00D750C9" w:rsidRPr="0042475C">
        <w:rPr>
          <w:rFonts w:ascii="Times New Roman" w:eastAsia="Times New Roman" w:hAnsi="Times New Roman" w:cs="Times New Roman"/>
          <w:sz w:val="24"/>
          <w:szCs w:val="24"/>
          <w:lang w:eastAsia="ru-RU"/>
        </w:rPr>
        <w:t xml:space="preserve">муниципального </w:t>
      </w:r>
      <w:r w:rsidRPr="0042475C">
        <w:rPr>
          <w:rFonts w:ascii="Times New Roman" w:eastAsia="Times New Roman" w:hAnsi="Times New Roman" w:cs="Times New Roman"/>
          <w:sz w:val="24"/>
          <w:szCs w:val="24"/>
          <w:lang w:eastAsia="ru-RU"/>
        </w:rPr>
        <w:t>округа Ставропольского края, подпрограмм программ за 202</w:t>
      </w:r>
      <w:r w:rsidR="00CB7025" w:rsidRPr="0042475C">
        <w:rPr>
          <w:rFonts w:ascii="Times New Roman" w:eastAsia="Times New Roman" w:hAnsi="Times New Roman" w:cs="Times New Roman"/>
          <w:sz w:val="24"/>
          <w:szCs w:val="24"/>
          <w:lang w:eastAsia="ru-RU"/>
        </w:rPr>
        <w:t>4</w:t>
      </w:r>
      <w:r w:rsidRPr="0042475C">
        <w:rPr>
          <w:rFonts w:ascii="Times New Roman" w:eastAsia="Times New Roman" w:hAnsi="Times New Roman" w:cs="Times New Roman"/>
          <w:sz w:val="24"/>
          <w:szCs w:val="24"/>
          <w:lang w:eastAsia="ru-RU"/>
        </w:rPr>
        <w:t xml:space="preserve"> год</w:t>
      </w:r>
    </w:p>
    <w:p w:rsidR="00CB7025" w:rsidRPr="0042475C" w:rsidRDefault="00CB7025" w:rsidP="00CB7025">
      <w:pPr>
        <w:suppressAutoHyphens w:val="0"/>
        <w:spacing w:after="0" w:line="240" w:lineRule="auto"/>
        <w:jc w:val="center"/>
        <w:rPr>
          <w:rFonts w:ascii="Calibri" w:eastAsia="Calibri" w:hAnsi="Calibri" w:cs="Times New Roman"/>
          <w:lang w:eastAsia="zh-CN"/>
        </w:rPr>
      </w:pPr>
    </w:p>
    <w:tbl>
      <w:tblPr>
        <w:tblW w:w="14474" w:type="dxa"/>
        <w:tblInd w:w="235" w:type="dxa"/>
        <w:tblLayout w:type="fixed"/>
        <w:tblLook w:val="0000" w:firstRow="0" w:lastRow="0" w:firstColumn="0" w:lastColumn="0" w:noHBand="0" w:noVBand="0"/>
      </w:tblPr>
      <w:tblGrid>
        <w:gridCol w:w="1068"/>
        <w:gridCol w:w="4475"/>
        <w:gridCol w:w="1401"/>
        <w:gridCol w:w="1718"/>
        <w:gridCol w:w="1843"/>
        <w:gridCol w:w="1700"/>
        <w:gridCol w:w="2269"/>
      </w:tblGrid>
      <w:tr w:rsidR="00BF13AF" w:rsidRPr="0042475C" w:rsidTr="00BF13AF">
        <w:trPr>
          <w:trHeight w:val="1540"/>
          <w:tblHeader/>
        </w:trPr>
        <w:tc>
          <w:tcPr>
            <w:tcW w:w="1068" w:type="dxa"/>
            <w:vMerge w:val="restart"/>
            <w:tcBorders>
              <w:top w:val="single" w:sz="4" w:space="0" w:color="000000"/>
              <w:left w:val="single" w:sz="4" w:space="0" w:color="000000"/>
            </w:tcBorders>
            <w:shd w:val="clear" w:color="auto" w:fill="auto"/>
            <w:vAlign w:val="center"/>
          </w:tcPr>
          <w:p w:rsidR="00BF13AF" w:rsidRPr="0042475C" w:rsidRDefault="00BF13AF" w:rsidP="00BF13AF">
            <w:pPr>
              <w:suppressAutoHyphens w:val="0"/>
              <w:spacing w:after="0" w:line="240" w:lineRule="exact"/>
              <w:jc w:val="center"/>
              <w:rPr>
                <w:rFonts w:ascii="Calibri" w:eastAsia="Calibri" w:hAnsi="Calibri" w:cs="Times New Roman"/>
                <w:lang w:eastAsia="zh-CN"/>
              </w:rPr>
            </w:pPr>
            <w:r w:rsidRPr="0042475C">
              <w:rPr>
                <w:rFonts w:ascii="Times New Roman" w:eastAsia="Times New Roman" w:hAnsi="Times New Roman" w:cs="Times New Roman"/>
                <w:sz w:val="24"/>
                <w:szCs w:val="24"/>
                <w:lang w:eastAsia="ru-RU"/>
              </w:rPr>
              <w:t xml:space="preserve">№ </w:t>
            </w:r>
            <w:proofErr w:type="gramStart"/>
            <w:r w:rsidRPr="0042475C">
              <w:rPr>
                <w:rFonts w:ascii="Times New Roman" w:eastAsia="Times New Roman" w:hAnsi="Times New Roman" w:cs="Times New Roman"/>
                <w:sz w:val="24"/>
                <w:szCs w:val="24"/>
                <w:lang w:eastAsia="ru-RU"/>
              </w:rPr>
              <w:t>п</w:t>
            </w:r>
            <w:proofErr w:type="gramEnd"/>
            <w:r w:rsidRPr="0042475C">
              <w:rPr>
                <w:rFonts w:ascii="Times New Roman" w:eastAsia="Times New Roman" w:hAnsi="Times New Roman" w:cs="Times New Roman"/>
                <w:sz w:val="24"/>
                <w:szCs w:val="24"/>
                <w:lang w:eastAsia="ru-RU"/>
              </w:rPr>
              <w:t>/п</w:t>
            </w:r>
          </w:p>
        </w:tc>
        <w:tc>
          <w:tcPr>
            <w:tcW w:w="4475" w:type="dxa"/>
            <w:vMerge w:val="restart"/>
            <w:tcBorders>
              <w:top w:val="single" w:sz="4" w:space="0" w:color="000000"/>
              <w:left w:val="single" w:sz="4" w:space="0" w:color="000000"/>
            </w:tcBorders>
            <w:shd w:val="clear" w:color="auto" w:fill="auto"/>
            <w:vAlign w:val="center"/>
          </w:tcPr>
          <w:p w:rsidR="00BF13AF" w:rsidRPr="0042475C" w:rsidRDefault="00BF13AF" w:rsidP="00BF13AF">
            <w:pPr>
              <w:suppressAutoHyphens w:val="0"/>
              <w:spacing w:after="0" w:line="240" w:lineRule="exact"/>
              <w:jc w:val="center"/>
              <w:rPr>
                <w:rFonts w:ascii="Calibri" w:eastAsia="Calibri" w:hAnsi="Calibri" w:cs="Times New Roman"/>
                <w:lang w:eastAsia="zh-CN"/>
              </w:rPr>
            </w:pPr>
            <w:r w:rsidRPr="0042475C">
              <w:rPr>
                <w:rFonts w:ascii="Times New Roman" w:eastAsia="Times New Roman" w:hAnsi="Times New Roman" w:cs="Times New Roman"/>
                <w:sz w:val="24"/>
                <w:szCs w:val="24"/>
                <w:lang w:eastAsia="ru-RU"/>
              </w:rPr>
              <w:t xml:space="preserve">Наименование целевого индикатора и </w:t>
            </w:r>
            <w:r w:rsidRPr="0042475C">
              <w:rPr>
                <w:rFonts w:ascii="Times New Roman" w:eastAsia="Times New Roman" w:hAnsi="Times New Roman" w:cs="Times New Roman"/>
                <w:sz w:val="24"/>
                <w:szCs w:val="24"/>
                <w:lang w:eastAsia="ru-RU"/>
              </w:rPr>
              <w:br/>
              <w:t>показателя Программы</w:t>
            </w:r>
          </w:p>
        </w:tc>
        <w:tc>
          <w:tcPr>
            <w:tcW w:w="1401" w:type="dxa"/>
            <w:vMerge w:val="restart"/>
            <w:tcBorders>
              <w:top w:val="single" w:sz="4" w:space="0" w:color="000000"/>
              <w:left w:val="single" w:sz="4" w:space="0" w:color="000000"/>
            </w:tcBorders>
            <w:shd w:val="clear" w:color="auto" w:fill="auto"/>
            <w:vAlign w:val="center"/>
          </w:tcPr>
          <w:p w:rsidR="00BF13AF" w:rsidRPr="0042475C" w:rsidRDefault="00BF13AF" w:rsidP="00BF13AF">
            <w:pPr>
              <w:suppressAutoHyphens w:val="0"/>
              <w:spacing w:after="0" w:line="240" w:lineRule="exact"/>
              <w:jc w:val="center"/>
              <w:rPr>
                <w:rFonts w:ascii="Calibri" w:eastAsia="Calibri" w:hAnsi="Calibri" w:cs="Times New Roman"/>
                <w:lang w:eastAsia="zh-CN"/>
              </w:rPr>
            </w:pPr>
            <w:r w:rsidRPr="0042475C">
              <w:rPr>
                <w:rFonts w:ascii="Times New Roman" w:eastAsia="Times New Roman" w:hAnsi="Times New Roman" w:cs="Times New Roman"/>
                <w:sz w:val="24"/>
                <w:szCs w:val="24"/>
                <w:lang w:eastAsia="ru-RU"/>
              </w:rPr>
              <w:t>Единица измерения</w:t>
            </w:r>
          </w:p>
        </w:tc>
        <w:tc>
          <w:tcPr>
            <w:tcW w:w="5261" w:type="dxa"/>
            <w:gridSpan w:val="3"/>
            <w:tcBorders>
              <w:top w:val="single" w:sz="4" w:space="0" w:color="000000"/>
              <w:left w:val="single" w:sz="4" w:space="0" w:color="000000"/>
              <w:bottom w:val="single" w:sz="4" w:space="0" w:color="000000"/>
            </w:tcBorders>
            <w:shd w:val="clear" w:color="auto" w:fill="auto"/>
            <w:vAlign w:val="center"/>
          </w:tcPr>
          <w:p w:rsidR="00BF13AF" w:rsidRPr="0042475C" w:rsidRDefault="00BF13AF" w:rsidP="00BF13AF">
            <w:pPr>
              <w:suppressAutoHyphens w:val="0"/>
              <w:spacing w:after="0" w:line="240" w:lineRule="auto"/>
              <w:jc w:val="center"/>
              <w:rPr>
                <w:rFonts w:ascii="Calibri" w:eastAsia="Calibri" w:hAnsi="Calibri" w:cs="Times New Roman"/>
                <w:lang w:eastAsia="zh-CN"/>
              </w:rPr>
            </w:pPr>
            <w:r w:rsidRPr="0042475C">
              <w:rPr>
                <w:rFonts w:ascii="Times New Roman" w:eastAsia="Times New Roman" w:hAnsi="Times New Roman" w:cs="Times New Roman"/>
                <w:sz w:val="24"/>
                <w:szCs w:val="24"/>
                <w:lang w:eastAsia="ru-RU"/>
              </w:rPr>
              <w:t xml:space="preserve">Значение целевого индикатора и показателя </w:t>
            </w:r>
            <w:r w:rsidRPr="0042475C">
              <w:rPr>
                <w:rFonts w:ascii="Times New Roman" w:eastAsia="Times New Roman" w:hAnsi="Times New Roman" w:cs="Times New Roman"/>
                <w:sz w:val="24"/>
                <w:szCs w:val="24"/>
                <w:lang w:eastAsia="ru-RU"/>
              </w:rPr>
              <w:br/>
              <w:t>Программы, подпрограмм Программы</w:t>
            </w:r>
          </w:p>
        </w:tc>
        <w:tc>
          <w:tcPr>
            <w:tcW w:w="2269" w:type="dxa"/>
            <w:vMerge w:val="restart"/>
            <w:tcBorders>
              <w:top w:val="single" w:sz="4" w:space="0" w:color="000000"/>
              <w:left w:val="single" w:sz="4" w:space="0" w:color="000000"/>
              <w:right w:val="single" w:sz="4" w:space="0" w:color="000000"/>
            </w:tcBorders>
            <w:shd w:val="clear" w:color="auto" w:fill="auto"/>
            <w:vAlign w:val="center"/>
          </w:tcPr>
          <w:p w:rsidR="00BF13AF" w:rsidRPr="0042475C" w:rsidRDefault="00BF13AF" w:rsidP="00BF13AF">
            <w:pPr>
              <w:suppressAutoHyphens w:val="0"/>
              <w:spacing w:after="0" w:line="240" w:lineRule="auto"/>
              <w:jc w:val="center"/>
              <w:rPr>
                <w:rFonts w:ascii="Calibri" w:eastAsia="Calibri" w:hAnsi="Calibri" w:cs="Times New Roman"/>
                <w:lang w:eastAsia="zh-CN"/>
              </w:rPr>
            </w:pPr>
            <w:r w:rsidRPr="0042475C">
              <w:rPr>
                <w:rFonts w:ascii="Times New Roman" w:eastAsia="Times New Roman" w:hAnsi="Times New Roman" w:cs="Times New Roman"/>
                <w:sz w:val="24"/>
                <w:szCs w:val="24"/>
                <w:lang w:eastAsia="ru-RU"/>
              </w:rPr>
              <w:t>Обоснование отклонений значения целевого индикатора и показателя на конец отчетного года (при наличии)</w:t>
            </w:r>
          </w:p>
        </w:tc>
      </w:tr>
      <w:tr w:rsidR="00BF13AF" w:rsidRPr="0042475C" w:rsidTr="00BF13AF">
        <w:trPr>
          <w:trHeight w:val="255"/>
        </w:trPr>
        <w:tc>
          <w:tcPr>
            <w:tcW w:w="1068" w:type="dxa"/>
            <w:vMerge/>
            <w:tcBorders>
              <w:top w:val="single" w:sz="4" w:space="0" w:color="000000"/>
              <w:left w:val="single" w:sz="4" w:space="0" w:color="000000"/>
            </w:tcBorders>
            <w:shd w:val="clear" w:color="auto" w:fill="auto"/>
            <w:vAlign w:val="center"/>
          </w:tcPr>
          <w:p w:rsidR="00BF13AF" w:rsidRPr="0042475C" w:rsidRDefault="00BF13AF" w:rsidP="00BF13AF">
            <w:pPr>
              <w:suppressAutoHyphens w:val="0"/>
              <w:snapToGrid w:val="0"/>
              <w:spacing w:after="0" w:line="240" w:lineRule="exact"/>
              <w:jc w:val="center"/>
              <w:rPr>
                <w:rFonts w:ascii="Times New Roman" w:eastAsia="Times New Roman" w:hAnsi="Times New Roman" w:cs="Times New Roman"/>
                <w:sz w:val="24"/>
                <w:szCs w:val="24"/>
                <w:lang w:eastAsia="ru-RU"/>
              </w:rPr>
            </w:pPr>
          </w:p>
        </w:tc>
        <w:tc>
          <w:tcPr>
            <w:tcW w:w="4475" w:type="dxa"/>
            <w:vMerge/>
            <w:tcBorders>
              <w:top w:val="single" w:sz="4" w:space="0" w:color="000000"/>
              <w:left w:val="single" w:sz="4" w:space="0" w:color="000000"/>
            </w:tcBorders>
            <w:shd w:val="clear" w:color="auto" w:fill="auto"/>
            <w:vAlign w:val="center"/>
          </w:tcPr>
          <w:p w:rsidR="00BF13AF" w:rsidRPr="0042475C" w:rsidRDefault="00BF13AF" w:rsidP="00BF13AF">
            <w:pPr>
              <w:suppressAutoHyphens w:val="0"/>
              <w:snapToGrid w:val="0"/>
              <w:spacing w:after="0" w:line="240" w:lineRule="exact"/>
              <w:jc w:val="center"/>
              <w:rPr>
                <w:rFonts w:ascii="Times New Roman" w:eastAsia="Times New Roman" w:hAnsi="Times New Roman" w:cs="Times New Roman"/>
                <w:sz w:val="24"/>
                <w:szCs w:val="24"/>
                <w:lang w:eastAsia="ru-RU"/>
              </w:rPr>
            </w:pPr>
          </w:p>
        </w:tc>
        <w:tc>
          <w:tcPr>
            <w:tcW w:w="1401" w:type="dxa"/>
            <w:vMerge/>
            <w:tcBorders>
              <w:top w:val="single" w:sz="4" w:space="0" w:color="000000"/>
              <w:left w:val="single" w:sz="4" w:space="0" w:color="000000"/>
            </w:tcBorders>
            <w:shd w:val="clear" w:color="auto" w:fill="auto"/>
            <w:vAlign w:val="center"/>
          </w:tcPr>
          <w:p w:rsidR="00BF13AF" w:rsidRPr="0042475C" w:rsidRDefault="00BF13AF" w:rsidP="00BF13AF">
            <w:pPr>
              <w:suppressAutoHyphens w:val="0"/>
              <w:snapToGrid w:val="0"/>
              <w:spacing w:after="0" w:line="240" w:lineRule="exact"/>
              <w:jc w:val="center"/>
              <w:rPr>
                <w:rFonts w:ascii="Times New Roman" w:eastAsia="Times New Roman" w:hAnsi="Times New Roman" w:cs="Times New Roman"/>
                <w:sz w:val="24"/>
                <w:szCs w:val="24"/>
                <w:lang w:eastAsia="ru-RU"/>
              </w:rPr>
            </w:pPr>
          </w:p>
        </w:tc>
        <w:tc>
          <w:tcPr>
            <w:tcW w:w="1718" w:type="dxa"/>
            <w:vMerge w:val="restart"/>
            <w:tcBorders>
              <w:top w:val="single" w:sz="4" w:space="0" w:color="000000"/>
              <w:left w:val="single" w:sz="4" w:space="0" w:color="000000"/>
            </w:tcBorders>
            <w:shd w:val="clear" w:color="auto" w:fill="auto"/>
            <w:vAlign w:val="center"/>
          </w:tcPr>
          <w:p w:rsidR="00BF13AF" w:rsidRPr="0042475C" w:rsidRDefault="00BF13AF" w:rsidP="00CB7025">
            <w:pPr>
              <w:suppressAutoHyphens w:val="0"/>
              <w:spacing w:after="0" w:line="240" w:lineRule="auto"/>
              <w:jc w:val="center"/>
              <w:rPr>
                <w:rFonts w:ascii="Calibri" w:eastAsia="Calibri" w:hAnsi="Calibri" w:cs="Times New Roman"/>
                <w:lang w:eastAsia="zh-CN"/>
              </w:rPr>
            </w:pPr>
            <w:r w:rsidRPr="0042475C">
              <w:rPr>
                <w:rFonts w:ascii="Times New Roman" w:eastAsia="Times New Roman" w:hAnsi="Times New Roman" w:cs="Times New Roman"/>
                <w:sz w:val="24"/>
                <w:szCs w:val="24"/>
                <w:lang w:eastAsia="ru-RU"/>
              </w:rPr>
              <w:t>202</w:t>
            </w:r>
            <w:r w:rsidR="00CB7025" w:rsidRPr="0042475C">
              <w:rPr>
                <w:rFonts w:ascii="Times New Roman" w:eastAsia="Times New Roman" w:hAnsi="Times New Roman" w:cs="Times New Roman"/>
                <w:sz w:val="24"/>
                <w:szCs w:val="24"/>
                <w:lang w:eastAsia="ru-RU"/>
              </w:rPr>
              <w:t>3</w:t>
            </w:r>
            <w:r w:rsidRPr="0042475C">
              <w:rPr>
                <w:rFonts w:ascii="Times New Roman" w:eastAsia="Times New Roman" w:hAnsi="Times New Roman" w:cs="Times New Roman"/>
                <w:sz w:val="24"/>
                <w:szCs w:val="24"/>
                <w:lang w:eastAsia="ru-RU"/>
              </w:rPr>
              <w:t xml:space="preserve"> год</w:t>
            </w:r>
          </w:p>
        </w:tc>
        <w:tc>
          <w:tcPr>
            <w:tcW w:w="3543" w:type="dxa"/>
            <w:gridSpan w:val="2"/>
            <w:tcBorders>
              <w:top w:val="single" w:sz="4" w:space="0" w:color="000000"/>
              <w:left w:val="single" w:sz="4" w:space="0" w:color="000000"/>
              <w:bottom w:val="single" w:sz="4" w:space="0" w:color="000000"/>
            </w:tcBorders>
            <w:shd w:val="clear" w:color="auto" w:fill="auto"/>
          </w:tcPr>
          <w:p w:rsidR="00BF13AF" w:rsidRPr="0042475C" w:rsidRDefault="00BF13AF" w:rsidP="00CB7025">
            <w:pPr>
              <w:suppressAutoHyphens w:val="0"/>
              <w:spacing w:after="0" w:line="240" w:lineRule="auto"/>
              <w:jc w:val="center"/>
              <w:rPr>
                <w:rFonts w:ascii="Calibri" w:eastAsia="Calibri" w:hAnsi="Calibri" w:cs="Times New Roman"/>
                <w:lang w:eastAsia="zh-CN"/>
              </w:rPr>
            </w:pPr>
            <w:r w:rsidRPr="0042475C">
              <w:rPr>
                <w:rFonts w:ascii="Times New Roman" w:eastAsia="Times New Roman" w:hAnsi="Times New Roman" w:cs="Times New Roman"/>
                <w:sz w:val="24"/>
                <w:szCs w:val="24"/>
                <w:lang w:eastAsia="ru-RU"/>
              </w:rPr>
              <w:t>202</w:t>
            </w:r>
            <w:r w:rsidR="00CB7025" w:rsidRPr="0042475C">
              <w:rPr>
                <w:rFonts w:ascii="Times New Roman" w:eastAsia="Times New Roman" w:hAnsi="Times New Roman" w:cs="Times New Roman"/>
                <w:sz w:val="24"/>
                <w:szCs w:val="24"/>
                <w:lang w:eastAsia="ru-RU"/>
              </w:rPr>
              <w:t>4</w:t>
            </w:r>
          </w:p>
        </w:tc>
        <w:tc>
          <w:tcPr>
            <w:tcW w:w="2269" w:type="dxa"/>
            <w:vMerge/>
            <w:tcBorders>
              <w:top w:val="single" w:sz="4" w:space="0" w:color="000000"/>
              <w:left w:val="single" w:sz="4" w:space="0" w:color="000000"/>
              <w:right w:val="single" w:sz="4" w:space="0" w:color="000000"/>
            </w:tcBorders>
            <w:shd w:val="clear" w:color="auto" w:fill="auto"/>
            <w:vAlign w:val="center"/>
          </w:tcPr>
          <w:p w:rsidR="00BF13AF" w:rsidRPr="0042475C" w:rsidRDefault="00BF13AF" w:rsidP="00BF13AF">
            <w:pPr>
              <w:suppressAutoHyphens w:val="0"/>
              <w:snapToGrid w:val="0"/>
              <w:spacing w:after="0" w:line="240" w:lineRule="auto"/>
              <w:jc w:val="center"/>
              <w:rPr>
                <w:rFonts w:ascii="Times New Roman" w:eastAsia="Times New Roman" w:hAnsi="Times New Roman" w:cs="Times New Roman"/>
                <w:sz w:val="24"/>
                <w:szCs w:val="24"/>
                <w:lang w:eastAsia="ru-RU"/>
              </w:rPr>
            </w:pPr>
          </w:p>
        </w:tc>
      </w:tr>
      <w:tr w:rsidR="00BF13AF" w:rsidRPr="0042475C" w:rsidTr="00BF13AF">
        <w:trPr>
          <w:trHeight w:val="270"/>
        </w:trPr>
        <w:tc>
          <w:tcPr>
            <w:tcW w:w="1068" w:type="dxa"/>
            <w:vMerge/>
            <w:tcBorders>
              <w:top w:val="single" w:sz="4" w:space="0" w:color="000000"/>
              <w:left w:val="single" w:sz="4" w:space="0" w:color="000000"/>
            </w:tcBorders>
            <w:shd w:val="clear" w:color="auto" w:fill="auto"/>
            <w:vAlign w:val="center"/>
          </w:tcPr>
          <w:p w:rsidR="00BF13AF" w:rsidRPr="0042475C" w:rsidRDefault="00BF13AF" w:rsidP="00BF13AF">
            <w:pPr>
              <w:suppressAutoHyphens w:val="0"/>
              <w:snapToGrid w:val="0"/>
              <w:spacing w:after="0" w:line="240" w:lineRule="exact"/>
              <w:jc w:val="center"/>
              <w:rPr>
                <w:rFonts w:ascii="Times New Roman" w:eastAsia="Times New Roman" w:hAnsi="Times New Roman" w:cs="Times New Roman"/>
                <w:sz w:val="24"/>
                <w:szCs w:val="24"/>
                <w:lang w:eastAsia="ru-RU"/>
              </w:rPr>
            </w:pPr>
          </w:p>
        </w:tc>
        <w:tc>
          <w:tcPr>
            <w:tcW w:w="4475" w:type="dxa"/>
            <w:vMerge/>
            <w:tcBorders>
              <w:top w:val="single" w:sz="4" w:space="0" w:color="000000"/>
              <w:left w:val="single" w:sz="4" w:space="0" w:color="000000"/>
            </w:tcBorders>
            <w:shd w:val="clear" w:color="auto" w:fill="auto"/>
            <w:vAlign w:val="center"/>
          </w:tcPr>
          <w:p w:rsidR="00BF13AF" w:rsidRPr="0042475C" w:rsidRDefault="00BF13AF" w:rsidP="00BF13AF">
            <w:pPr>
              <w:suppressAutoHyphens w:val="0"/>
              <w:snapToGrid w:val="0"/>
              <w:spacing w:after="0" w:line="240" w:lineRule="exact"/>
              <w:jc w:val="center"/>
              <w:rPr>
                <w:rFonts w:ascii="Times New Roman" w:eastAsia="Times New Roman" w:hAnsi="Times New Roman" w:cs="Times New Roman"/>
                <w:sz w:val="24"/>
                <w:szCs w:val="24"/>
                <w:lang w:eastAsia="ru-RU"/>
              </w:rPr>
            </w:pPr>
          </w:p>
        </w:tc>
        <w:tc>
          <w:tcPr>
            <w:tcW w:w="1401" w:type="dxa"/>
            <w:vMerge/>
            <w:tcBorders>
              <w:top w:val="single" w:sz="4" w:space="0" w:color="000000"/>
              <w:left w:val="single" w:sz="4" w:space="0" w:color="000000"/>
            </w:tcBorders>
            <w:shd w:val="clear" w:color="auto" w:fill="auto"/>
            <w:vAlign w:val="center"/>
          </w:tcPr>
          <w:p w:rsidR="00BF13AF" w:rsidRPr="0042475C" w:rsidRDefault="00BF13AF" w:rsidP="00BF13AF">
            <w:pPr>
              <w:suppressAutoHyphens w:val="0"/>
              <w:snapToGrid w:val="0"/>
              <w:spacing w:after="0" w:line="240" w:lineRule="exact"/>
              <w:jc w:val="center"/>
              <w:rPr>
                <w:rFonts w:ascii="Times New Roman" w:eastAsia="Times New Roman" w:hAnsi="Times New Roman" w:cs="Times New Roman"/>
                <w:sz w:val="24"/>
                <w:szCs w:val="24"/>
                <w:lang w:eastAsia="ru-RU"/>
              </w:rPr>
            </w:pPr>
          </w:p>
        </w:tc>
        <w:tc>
          <w:tcPr>
            <w:tcW w:w="1718" w:type="dxa"/>
            <w:vMerge/>
            <w:tcBorders>
              <w:top w:val="single" w:sz="4" w:space="0" w:color="000000"/>
              <w:left w:val="single" w:sz="4" w:space="0" w:color="000000"/>
            </w:tcBorders>
            <w:shd w:val="clear" w:color="auto" w:fill="auto"/>
            <w:vAlign w:val="center"/>
          </w:tcPr>
          <w:p w:rsidR="00BF13AF" w:rsidRPr="0042475C" w:rsidRDefault="00BF13AF" w:rsidP="00BF13AF">
            <w:pPr>
              <w:suppressAutoHyphens w:val="0"/>
              <w:snapToGri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tcBorders>
            <w:shd w:val="clear" w:color="auto" w:fill="auto"/>
          </w:tcPr>
          <w:p w:rsidR="00BF13AF" w:rsidRPr="0042475C" w:rsidRDefault="00BF13AF" w:rsidP="00BF13AF">
            <w:pPr>
              <w:suppressAutoHyphens w:val="0"/>
              <w:spacing w:after="0" w:line="240" w:lineRule="auto"/>
              <w:jc w:val="center"/>
              <w:rPr>
                <w:rFonts w:ascii="Calibri" w:eastAsia="Calibri" w:hAnsi="Calibri" w:cs="Times New Roman"/>
                <w:lang w:eastAsia="zh-CN"/>
              </w:rPr>
            </w:pPr>
            <w:r w:rsidRPr="0042475C">
              <w:rPr>
                <w:rFonts w:ascii="Times New Roman" w:eastAsia="Times New Roman" w:hAnsi="Times New Roman" w:cs="Times New Roman"/>
                <w:sz w:val="24"/>
                <w:szCs w:val="24"/>
                <w:lang w:eastAsia="ru-RU"/>
              </w:rPr>
              <w:t>план</w:t>
            </w:r>
          </w:p>
        </w:tc>
        <w:tc>
          <w:tcPr>
            <w:tcW w:w="1700" w:type="dxa"/>
            <w:tcBorders>
              <w:top w:val="single" w:sz="4" w:space="0" w:color="000000"/>
              <w:left w:val="single" w:sz="4" w:space="0" w:color="000000"/>
            </w:tcBorders>
            <w:shd w:val="clear" w:color="auto" w:fill="auto"/>
          </w:tcPr>
          <w:p w:rsidR="00BF13AF" w:rsidRPr="0042475C" w:rsidRDefault="00BF13AF" w:rsidP="00BF13AF">
            <w:pPr>
              <w:suppressAutoHyphens w:val="0"/>
              <w:spacing w:after="0" w:line="240" w:lineRule="auto"/>
              <w:jc w:val="center"/>
              <w:rPr>
                <w:rFonts w:ascii="Calibri" w:eastAsia="Calibri" w:hAnsi="Calibri" w:cs="Times New Roman"/>
                <w:lang w:eastAsia="zh-CN"/>
              </w:rPr>
            </w:pPr>
            <w:r w:rsidRPr="0042475C">
              <w:rPr>
                <w:rFonts w:ascii="Times New Roman" w:eastAsia="Times New Roman" w:hAnsi="Times New Roman" w:cs="Times New Roman"/>
                <w:sz w:val="24"/>
                <w:szCs w:val="24"/>
                <w:lang w:eastAsia="ru-RU"/>
              </w:rPr>
              <w:t>факт</w:t>
            </w:r>
          </w:p>
        </w:tc>
        <w:tc>
          <w:tcPr>
            <w:tcW w:w="2269" w:type="dxa"/>
            <w:vMerge/>
            <w:tcBorders>
              <w:top w:val="single" w:sz="4" w:space="0" w:color="000000"/>
              <w:left w:val="single" w:sz="4" w:space="0" w:color="000000"/>
              <w:right w:val="single" w:sz="4" w:space="0" w:color="000000"/>
            </w:tcBorders>
            <w:shd w:val="clear" w:color="auto" w:fill="auto"/>
            <w:vAlign w:val="center"/>
          </w:tcPr>
          <w:p w:rsidR="00BF13AF" w:rsidRPr="0042475C" w:rsidRDefault="00BF13AF" w:rsidP="00BF13AF">
            <w:pPr>
              <w:suppressAutoHyphens w:val="0"/>
              <w:snapToGrid w:val="0"/>
              <w:spacing w:after="0" w:line="240" w:lineRule="auto"/>
              <w:jc w:val="center"/>
              <w:rPr>
                <w:rFonts w:ascii="Times New Roman" w:eastAsia="Times New Roman" w:hAnsi="Times New Roman" w:cs="Times New Roman"/>
                <w:sz w:val="24"/>
                <w:szCs w:val="24"/>
                <w:lang w:eastAsia="ru-RU"/>
              </w:rPr>
            </w:pPr>
          </w:p>
        </w:tc>
      </w:tr>
    </w:tbl>
    <w:p w:rsidR="00BF13AF" w:rsidRPr="0042475C" w:rsidRDefault="00BF13AF" w:rsidP="00BF13AF">
      <w:pPr>
        <w:suppressAutoHyphens w:val="0"/>
        <w:spacing w:after="0" w:line="20" w:lineRule="exact"/>
        <w:rPr>
          <w:rFonts w:ascii="Calibri" w:eastAsia="Calibri" w:hAnsi="Calibri" w:cs="Times New Roman"/>
          <w:sz w:val="24"/>
          <w:szCs w:val="24"/>
          <w:lang w:eastAsia="zh-CN"/>
        </w:rPr>
      </w:pPr>
    </w:p>
    <w:tbl>
      <w:tblPr>
        <w:tblW w:w="14617" w:type="dxa"/>
        <w:tblInd w:w="250" w:type="dxa"/>
        <w:tblLayout w:type="fixed"/>
        <w:tblLook w:val="0000" w:firstRow="0" w:lastRow="0" w:firstColumn="0" w:lastColumn="0" w:noHBand="0" w:noVBand="0"/>
      </w:tblPr>
      <w:tblGrid>
        <w:gridCol w:w="1053"/>
        <w:gridCol w:w="4901"/>
        <w:gridCol w:w="1418"/>
        <w:gridCol w:w="1701"/>
        <w:gridCol w:w="277"/>
        <w:gridCol w:w="6"/>
        <w:gridCol w:w="1560"/>
        <w:gridCol w:w="304"/>
        <w:gridCol w:w="1397"/>
        <w:gridCol w:w="1985"/>
        <w:gridCol w:w="15"/>
      </w:tblGrid>
      <w:tr w:rsidR="00BF13AF" w:rsidRPr="0042475C" w:rsidTr="00C13BDF">
        <w:trPr>
          <w:tblHeader/>
        </w:trPr>
        <w:tc>
          <w:tcPr>
            <w:tcW w:w="1053" w:type="dxa"/>
            <w:tcBorders>
              <w:top w:val="single" w:sz="4" w:space="0" w:color="000000"/>
              <w:left w:val="single" w:sz="4" w:space="0" w:color="000000"/>
              <w:bottom w:val="single" w:sz="4" w:space="0" w:color="000000"/>
            </w:tcBorders>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lang w:eastAsia="zh-CN"/>
              </w:rPr>
            </w:pPr>
            <w:r w:rsidRPr="0042475C">
              <w:rPr>
                <w:rFonts w:ascii="Times New Roman" w:eastAsia="Calibri" w:hAnsi="Times New Roman" w:cs="Times New Roman"/>
                <w:sz w:val="24"/>
                <w:szCs w:val="24"/>
                <w:lang w:eastAsia="zh-CN"/>
              </w:rPr>
              <w:t>1</w:t>
            </w:r>
          </w:p>
        </w:tc>
        <w:tc>
          <w:tcPr>
            <w:tcW w:w="4901" w:type="dxa"/>
            <w:tcBorders>
              <w:top w:val="single" w:sz="4" w:space="0" w:color="000000"/>
              <w:left w:val="single" w:sz="4" w:space="0" w:color="000000"/>
              <w:bottom w:val="single" w:sz="4" w:space="0" w:color="000000"/>
            </w:tcBorders>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lang w:eastAsia="zh-CN"/>
              </w:rPr>
            </w:pPr>
            <w:r w:rsidRPr="0042475C">
              <w:rPr>
                <w:rFonts w:ascii="Times New Roman" w:eastAsia="Calibri" w:hAnsi="Times New Roman" w:cs="Times New Roman"/>
                <w:sz w:val="24"/>
                <w:szCs w:val="24"/>
                <w:lang w:eastAsia="zh-CN"/>
              </w:rPr>
              <w:t>2</w:t>
            </w:r>
          </w:p>
        </w:tc>
        <w:tc>
          <w:tcPr>
            <w:tcW w:w="1418" w:type="dxa"/>
            <w:tcBorders>
              <w:top w:val="single" w:sz="4" w:space="0" w:color="000000"/>
              <w:left w:val="single" w:sz="4" w:space="0" w:color="000000"/>
              <w:bottom w:val="single" w:sz="4" w:space="0" w:color="000000"/>
            </w:tcBorders>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lang w:eastAsia="zh-CN"/>
              </w:rPr>
            </w:pPr>
            <w:r w:rsidRPr="0042475C">
              <w:rPr>
                <w:rFonts w:ascii="Times New Roman" w:eastAsia="Calibri" w:hAnsi="Times New Roman" w:cs="Times New Roman"/>
                <w:sz w:val="24"/>
                <w:szCs w:val="24"/>
                <w:lang w:eastAsia="zh-CN"/>
              </w:rPr>
              <w:t>3</w:t>
            </w:r>
          </w:p>
        </w:tc>
        <w:tc>
          <w:tcPr>
            <w:tcW w:w="1701" w:type="dxa"/>
            <w:tcBorders>
              <w:top w:val="single" w:sz="4" w:space="0" w:color="000000"/>
              <w:left w:val="single" w:sz="4" w:space="0" w:color="000000"/>
              <w:bottom w:val="single" w:sz="4" w:space="0" w:color="000000"/>
            </w:tcBorders>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lang w:eastAsia="zh-CN"/>
              </w:rPr>
            </w:pPr>
            <w:r w:rsidRPr="0042475C">
              <w:rPr>
                <w:rFonts w:ascii="Times New Roman" w:eastAsia="Calibri" w:hAnsi="Times New Roman" w:cs="Times New Roman"/>
                <w:sz w:val="24"/>
                <w:szCs w:val="24"/>
                <w:lang w:eastAsia="zh-CN"/>
              </w:rPr>
              <w:t>4</w:t>
            </w:r>
          </w:p>
        </w:tc>
        <w:tc>
          <w:tcPr>
            <w:tcW w:w="1843" w:type="dxa"/>
            <w:gridSpan w:val="3"/>
            <w:tcBorders>
              <w:top w:val="single" w:sz="4" w:space="0" w:color="000000"/>
              <w:left w:val="single" w:sz="4" w:space="0" w:color="000000"/>
              <w:bottom w:val="single" w:sz="4" w:space="0" w:color="000000"/>
            </w:tcBorders>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lang w:eastAsia="zh-CN"/>
              </w:rPr>
            </w:pPr>
            <w:r w:rsidRPr="0042475C">
              <w:rPr>
                <w:rFonts w:ascii="Times New Roman" w:eastAsia="Calibri" w:hAnsi="Times New Roman" w:cs="Times New Roman"/>
                <w:sz w:val="24"/>
                <w:szCs w:val="24"/>
                <w:lang w:eastAsia="zh-CN"/>
              </w:rPr>
              <w:t>5</w:t>
            </w:r>
          </w:p>
        </w:tc>
        <w:tc>
          <w:tcPr>
            <w:tcW w:w="1701" w:type="dxa"/>
            <w:gridSpan w:val="2"/>
            <w:tcBorders>
              <w:top w:val="single" w:sz="4" w:space="0" w:color="000000"/>
              <w:left w:val="single" w:sz="4" w:space="0" w:color="000000"/>
              <w:bottom w:val="single" w:sz="4" w:space="0" w:color="000000"/>
            </w:tcBorders>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lang w:eastAsia="zh-CN"/>
              </w:rPr>
            </w:pPr>
            <w:r w:rsidRPr="0042475C">
              <w:rPr>
                <w:rFonts w:ascii="Times New Roman" w:eastAsia="Calibri" w:hAnsi="Times New Roman" w:cs="Times New Roman"/>
                <w:sz w:val="24"/>
                <w:szCs w:val="24"/>
                <w:lang w:eastAsia="zh-CN"/>
              </w:rPr>
              <w:t>6</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lang w:eastAsia="zh-CN"/>
              </w:rPr>
            </w:pPr>
            <w:r w:rsidRPr="0042475C">
              <w:rPr>
                <w:rFonts w:ascii="Times New Roman" w:eastAsia="Calibri" w:hAnsi="Times New Roman" w:cs="Times New Roman"/>
                <w:sz w:val="24"/>
                <w:szCs w:val="24"/>
                <w:lang w:eastAsia="zh-CN"/>
              </w:rPr>
              <w:t>7</w:t>
            </w:r>
          </w:p>
        </w:tc>
      </w:tr>
      <w:tr w:rsidR="00BF13AF" w:rsidRPr="0042475C" w:rsidTr="00C13BDF">
        <w:trPr>
          <w:trHeight w:val="360"/>
        </w:trPr>
        <w:tc>
          <w:tcPr>
            <w:tcW w:w="1053" w:type="dxa"/>
            <w:shd w:val="clear" w:color="auto" w:fill="CCFFCC"/>
            <w:vAlign w:val="center"/>
          </w:tcPr>
          <w:p w:rsidR="00BF13AF" w:rsidRPr="0042475C" w:rsidRDefault="00BF13AF" w:rsidP="003726E5">
            <w:pPr>
              <w:suppressAutoHyphens w:val="0"/>
              <w:spacing w:after="0" w:line="240" w:lineRule="auto"/>
              <w:jc w:val="center"/>
              <w:rPr>
                <w:rFonts w:ascii="Calibri" w:eastAsia="Calibri" w:hAnsi="Calibri" w:cs="Times New Roman"/>
                <w:lang w:eastAsia="zh-CN"/>
              </w:rPr>
            </w:pPr>
            <w:r w:rsidRPr="0042475C">
              <w:rPr>
                <w:rFonts w:ascii="Times New Roman" w:eastAsia="Times New Roman" w:hAnsi="Times New Roman" w:cs="Times New Roman"/>
                <w:b/>
                <w:sz w:val="24"/>
                <w:szCs w:val="24"/>
                <w:lang w:eastAsia="ru-RU"/>
              </w:rPr>
              <w:t>1.</w:t>
            </w:r>
          </w:p>
        </w:tc>
        <w:tc>
          <w:tcPr>
            <w:tcW w:w="13564" w:type="dxa"/>
            <w:gridSpan w:val="10"/>
            <w:shd w:val="clear" w:color="auto" w:fill="CCFFCC"/>
            <w:vAlign w:val="center"/>
          </w:tcPr>
          <w:p w:rsidR="00BF13AF" w:rsidRPr="0042475C" w:rsidRDefault="00BF13AF" w:rsidP="003726E5">
            <w:pPr>
              <w:suppressAutoHyphens w:val="0"/>
              <w:snapToGrid w:val="0"/>
              <w:spacing w:after="0" w:line="240" w:lineRule="auto"/>
              <w:jc w:val="center"/>
              <w:rPr>
                <w:rFonts w:ascii="Times New Roman" w:eastAsia="Times New Roman" w:hAnsi="Times New Roman" w:cs="Times New Roman"/>
                <w:b/>
                <w:sz w:val="24"/>
                <w:szCs w:val="24"/>
                <w:lang w:eastAsia="ru-RU"/>
              </w:rPr>
            </w:pPr>
          </w:p>
          <w:p w:rsidR="00BF13AF" w:rsidRPr="0042475C" w:rsidRDefault="00BF13AF" w:rsidP="003726E5">
            <w:pPr>
              <w:suppressAutoHyphens w:val="0"/>
              <w:spacing w:after="0" w:line="240" w:lineRule="auto"/>
              <w:jc w:val="center"/>
              <w:rPr>
                <w:rFonts w:ascii="Calibri" w:eastAsia="Calibri" w:hAnsi="Calibri" w:cs="Times New Roman"/>
                <w:lang w:eastAsia="zh-CN"/>
              </w:rPr>
            </w:pPr>
            <w:r w:rsidRPr="0042475C">
              <w:rPr>
                <w:rFonts w:ascii="Times New Roman" w:eastAsia="Calibri" w:hAnsi="Times New Roman" w:cs="Times New Roman"/>
                <w:b/>
                <w:sz w:val="24"/>
                <w:szCs w:val="24"/>
                <w:lang w:eastAsia="zh-CN"/>
              </w:rPr>
              <w:t xml:space="preserve">Муниципальная программа Кировского </w:t>
            </w:r>
            <w:r w:rsidR="00D750C9" w:rsidRPr="0042475C">
              <w:rPr>
                <w:rFonts w:ascii="Times New Roman" w:eastAsia="Calibri" w:hAnsi="Times New Roman" w:cs="Times New Roman"/>
                <w:b/>
                <w:sz w:val="24"/>
                <w:szCs w:val="24"/>
                <w:lang w:eastAsia="zh-CN"/>
              </w:rPr>
              <w:t xml:space="preserve">муниципального </w:t>
            </w:r>
            <w:r w:rsidRPr="0042475C">
              <w:rPr>
                <w:rFonts w:ascii="Times New Roman" w:eastAsia="Calibri" w:hAnsi="Times New Roman" w:cs="Times New Roman"/>
                <w:b/>
                <w:sz w:val="24"/>
                <w:szCs w:val="24"/>
                <w:lang w:eastAsia="zh-CN"/>
              </w:rPr>
              <w:t>округа Ставропольского края «</w:t>
            </w:r>
            <w:r w:rsidRPr="0042475C">
              <w:rPr>
                <w:rFonts w:ascii="Times New Roman" w:eastAsia="Times New Roman" w:hAnsi="Times New Roman" w:cs="Times New Roman"/>
                <w:b/>
                <w:sz w:val="24"/>
                <w:szCs w:val="24"/>
                <w:lang w:eastAsia="zh-CN"/>
              </w:rPr>
              <w:t>Развитие образования</w:t>
            </w:r>
            <w:r w:rsidRPr="0042475C">
              <w:rPr>
                <w:rFonts w:ascii="Times New Roman" w:eastAsia="Calibri" w:hAnsi="Times New Roman" w:cs="Times New Roman"/>
                <w:b/>
                <w:sz w:val="24"/>
                <w:szCs w:val="24"/>
                <w:lang w:eastAsia="zh-CN"/>
              </w:rPr>
              <w:t>»</w:t>
            </w:r>
          </w:p>
          <w:p w:rsidR="00BF13AF" w:rsidRPr="0042475C" w:rsidRDefault="00BF13AF" w:rsidP="003726E5">
            <w:pPr>
              <w:suppressAutoHyphens w:val="0"/>
              <w:spacing w:after="0" w:line="240" w:lineRule="auto"/>
              <w:jc w:val="center"/>
              <w:rPr>
                <w:rFonts w:ascii="Times New Roman" w:eastAsia="Calibri" w:hAnsi="Times New Roman" w:cs="Times New Roman"/>
                <w:b/>
                <w:sz w:val="24"/>
                <w:szCs w:val="24"/>
                <w:lang w:eastAsia="zh-CN"/>
              </w:rPr>
            </w:pPr>
          </w:p>
        </w:tc>
      </w:tr>
      <w:tr w:rsidR="00BF13AF" w:rsidRPr="0042475C"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sz w:val="24"/>
                <w:szCs w:val="24"/>
                <w:lang w:eastAsia="zh-CN"/>
              </w:rPr>
            </w:pPr>
            <w:r w:rsidRPr="0042475C">
              <w:rPr>
                <w:rFonts w:ascii="Times New Roman" w:eastAsia="Times New Roman" w:hAnsi="Times New Roman" w:cs="Times New Roman"/>
                <w:sz w:val="24"/>
                <w:szCs w:val="24"/>
                <w:lang w:eastAsia="ru-RU"/>
              </w:rPr>
              <w:t>1.1</w:t>
            </w:r>
          </w:p>
        </w:tc>
        <w:tc>
          <w:tcPr>
            <w:tcW w:w="4901" w:type="dxa"/>
            <w:shd w:val="clear" w:color="auto" w:fill="auto"/>
          </w:tcPr>
          <w:p w:rsidR="00BF13AF" w:rsidRPr="0042475C" w:rsidRDefault="00BF13AF" w:rsidP="003726E5">
            <w:pPr>
              <w:suppressAutoHyphens w:val="0"/>
              <w:autoSpaceDE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w:t>
            </w:r>
          </w:p>
        </w:tc>
        <w:tc>
          <w:tcPr>
            <w:tcW w:w="1418" w:type="dxa"/>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sz w:val="24"/>
                <w:szCs w:val="24"/>
                <w:lang w:eastAsia="zh-CN"/>
              </w:rPr>
            </w:pPr>
            <w:r w:rsidRPr="0042475C">
              <w:rPr>
                <w:rFonts w:ascii="Times New Roman" w:eastAsia="Calibri" w:hAnsi="Times New Roman" w:cs="Times New Roman"/>
                <w:sz w:val="24"/>
                <w:szCs w:val="24"/>
                <w:lang w:eastAsia="ar-SA"/>
              </w:rPr>
              <w:t>процент</w:t>
            </w:r>
          </w:p>
        </w:tc>
        <w:tc>
          <w:tcPr>
            <w:tcW w:w="1701" w:type="dxa"/>
            <w:shd w:val="clear" w:color="auto" w:fill="auto"/>
          </w:tcPr>
          <w:p w:rsidR="00BF13AF" w:rsidRPr="0042475C" w:rsidRDefault="00585888"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5,</w:t>
            </w:r>
            <w:r w:rsidR="0042475C" w:rsidRPr="0042475C">
              <w:rPr>
                <w:rFonts w:ascii="Times New Roman" w:eastAsia="Lucida Sans Unicode" w:hAnsi="Times New Roman" w:cs="Times New Roman"/>
                <w:sz w:val="24"/>
                <w:szCs w:val="24"/>
                <w:lang w:eastAsia="ar-SA"/>
              </w:rPr>
              <w:t>69</w:t>
            </w:r>
          </w:p>
        </w:tc>
        <w:tc>
          <w:tcPr>
            <w:tcW w:w="1843" w:type="dxa"/>
            <w:gridSpan w:val="3"/>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3,85</w:t>
            </w:r>
          </w:p>
        </w:tc>
        <w:tc>
          <w:tcPr>
            <w:tcW w:w="1701" w:type="dxa"/>
            <w:gridSpan w:val="2"/>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5,7</w:t>
            </w:r>
            <w:r w:rsidR="008633D7">
              <w:rPr>
                <w:rFonts w:ascii="Times New Roman" w:eastAsia="Lucida Sans Unicode" w:hAnsi="Times New Roman" w:cs="Times New Roman"/>
                <w:sz w:val="24"/>
                <w:szCs w:val="24"/>
                <w:lang w:eastAsia="ar-SA"/>
              </w:rPr>
              <w:t>0</w:t>
            </w:r>
          </w:p>
        </w:tc>
        <w:tc>
          <w:tcPr>
            <w:tcW w:w="2000" w:type="dxa"/>
            <w:gridSpan w:val="2"/>
            <w:shd w:val="clear" w:color="auto" w:fill="auto"/>
          </w:tcPr>
          <w:p w:rsidR="00BF13AF" w:rsidRPr="0042475C" w:rsidRDefault="00585888" w:rsidP="00527C41">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lang w:eastAsia="ar-SA"/>
              </w:rPr>
              <w:t xml:space="preserve">С сентября по декабрь на учет стали новые дети, </w:t>
            </w:r>
            <w:proofErr w:type="gramStart"/>
            <w:r w:rsidRPr="0042475C">
              <w:rPr>
                <w:rFonts w:ascii="Times New Roman" w:eastAsia="Lucida Sans Unicode" w:hAnsi="Times New Roman" w:cs="Times New Roman"/>
                <w:lang w:eastAsia="ar-SA"/>
              </w:rPr>
              <w:t>в следствие</w:t>
            </w:r>
            <w:proofErr w:type="gramEnd"/>
            <w:r w:rsidRPr="0042475C">
              <w:rPr>
                <w:rFonts w:ascii="Times New Roman" w:eastAsia="Lucida Sans Unicode" w:hAnsi="Times New Roman" w:cs="Times New Roman"/>
                <w:lang w:eastAsia="ar-SA"/>
              </w:rPr>
              <w:t xml:space="preserve"> чего увеличилась их доля на конец 202</w:t>
            </w:r>
            <w:r w:rsidR="0042475C" w:rsidRPr="0042475C">
              <w:rPr>
                <w:rFonts w:ascii="Times New Roman" w:eastAsia="Lucida Sans Unicode" w:hAnsi="Times New Roman" w:cs="Times New Roman"/>
                <w:lang w:eastAsia="ar-SA"/>
              </w:rPr>
              <w:t>4</w:t>
            </w:r>
            <w:r w:rsidRPr="0042475C">
              <w:rPr>
                <w:rFonts w:ascii="Times New Roman" w:eastAsia="Lucida Sans Unicode" w:hAnsi="Times New Roman" w:cs="Times New Roman"/>
                <w:lang w:eastAsia="ar-SA"/>
              </w:rPr>
              <w:t xml:space="preserve"> года.</w:t>
            </w:r>
          </w:p>
        </w:tc>
      </w:tr>
      <w:tr w:rsidR="00BF13AF" w:rsidRPr="0042475C"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sz w:val="24"/>
                <w:szCs w:val="24"/>
                <w:lang w:eastAsia="zh-CN"/>
              </w:rPr>
            </w:pPr>
            <w:r w:rsidRPr="0042475C">
              <w:rPr>
                <w:rFonts w:ascii="Times New Roman" w:eastAsia="Times New Roman" w:hAnsi="Times New Roman" w:cs="Times New Roman"/>
                <w:sz w:val="24"/>
                <w:szCs w:val="24"/>
                <w:lang w:eastAsia="ru-RU"/>
              </w:rPr>
              <w:t>1.2</w:t>
            </w:r>
          </w:p>
        </w:tc>
        <w:tc>
          <w:tcPr>
            <w:tcW w:w="4901" w:type="dxa"/>
            <w:shd w:val="clear" w:color="auto" w:fill="auto"/>
          </w:tcPr>
          <w:p w:rsidR="00BF13AF" w:rsidRPr="0042475C" w:rsidRDefault="00BF13AF" w:rsidP="003726E5">
            <w:pPr>
              <w:autoSpaceDE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Доля обу</w:t>
            </w:r>
            <w:r w:rsidR="00585888" w:rsidRPr="0042475C">
              <w:rPr>
                <w:rFonts w:ascii="Times New Roman" w:eastAsia="Times New Roman" w:hAnsi="Times New Roman" w:cs="Times New Roman"/>
                <w:sz w:val="24"/>
                <w:szCs w:val="24"/>
                <w:lang w:eastAsia="ru-RU"/>
              </w:rPr>
              <w:t>чающихся в муниципальных общеоб</w:t>
            </w:r>
            <w:r w:rsidR="0042475C" w:rsidRPr="0042475C">
              <w:rPr>
                <w:rFonts w:ascii="Times New Roman" w:eastAsia="Times New Roman" w:hAnsi="Times New Roman" w:cs="Times New Roman"/>
                <w:sz w:val="24"/>
                <w:szCs w:val="24"/>
                <w:lang w:eastAsia="ru-RU"/>
              </w:rPr>
              <w:t>разовательных организа</w:t>
            </w:r>
            <w:r w:rsidRPr="0042475C">
              <w:rPr>
                <w:rFonts w:ascii="Times New Roman" w:eastAsia="Times New Roman" w:hAnsi="Times New Roman" w:cs="Times New Roman"/>
                <w:sz w:val="24"/>
                <w:szCs w:val="24"/>
                <w:lang w:eastAsia="ru-RU"/>
              </w:rPr>
              <w:t>циях, занимающихся во вторую</w:t>
            </w:r>
            <w:r w:rsidR="00585888" w:rsidRPr="0042475C">
              <w:rPr>
                <w:rFonts w:ascii="Times New Roman" w:eastAsia="Times New Roman" w:hAnsi="Times New Roman" w:cs="Times New Roman"/>
                <w:sz w:val="24"/>
                <w:szCs w:val="24"/>
                <w:lang w:eastAsia="ru-RU"/>
              </w:rPr>
              <w:t xml:space="preserve"> смену, в общей </w:t>
            </w:r>
            <w:proofErr w:type="gramStart"/>
            <w:r w:rsidR="00585888" w:rsidRPr="0042475C">
              <w:rPr>
                <w:rFonts w:ascii="Times New Roman" w:eastAsia="Times New Roman" w:hAnsi="Times New Roman" w:cs="Times New Roman"/>
                <w:sz w:val="24"/>
                <w:szCs w:val="24"/>
                <w:lang w:eastAsia="ru-RU"/>
              </w:rPr>
              <w:t>численности</w:t>
            </w:r>
            <w:proofErr w:type="gramEnd"/>
            <w:r w:rsidR="00585888" w:rsidRPr="0042475C">
              <w:rPr>
                <w:rFonts w:ascii="Times New Roman" w:eastAsia="Times New Roman" w:hAnsi="Times New Roman" w:cs="Times New Roman"/>
                <w:sz w:val="24"/>
                <w:szCs w:val="24"/>
                <w:lang w:eastAsia="ru-RU"/>
              </w:rPr>
              <w:t xml:space="preserve"> обучающихся в муниципаль</w:t>
            </w:r>
            <w:r w:rsidRPr="0042475C">
              <w:rPr>
                <w:rFonts w:ascii="Times New Roman" w:eastAsia="Times New Roman" w:hAnsi="Times New Roman" w:cs="Times New Roman"/>
                <w:sz w:val="24"/>
                <w:szCs w:val="24"/>
                <w:lang w:eastAsia="ru-RU"/>
              </w:rPr>
              <w:t>ных общеобразовательных организациях</w:t>
            </w:r>
          </w:p>
        </w:tc>
        <w:tc>
          <w:tcPr>
            <w:tcW w:w="1418" w:type="dxa"/>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sz w:val="24"/>
                <w:szCs w:val="24"/>
                <w:lang w:eastAsia="zh-CN"/>
              </w:rPr>
            </w:pPr>
            <w:r w:rsidRPr="0042475C">
              <w:rPr>
                <w:rFonts w:ascii="Times New Roman" w:eastAsia="Calibri" w:hAnsi="Times New Roman" w:cs="Times New Roman"/>
                <w:sz w:val="24"/>
                <w:szCs w:val="24"/>
                <w:lang w:eastAsia="ar-SA"/>
              </w:rPr>
              <w:t>процент</w:t>
            </w:r>
          </w:p>
        </w:tc>
        <w:tc>
          <w:tcPr>
            <w:tcW w:w="1701" w:type="dxa"/>
            <w:shd w:val="clear" w:color="auto" w:fill="auto"/>
          </w:tcPr>
          <w:p w:rsidR="00BF13AF" w:rsidRPr="0042475C" w:rsidRDefault="00585888"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14,</w:t>
            </w:r>
            <w:r w:rsidR="0042475C" w:rsidRPr="0042475C">
              <w:rPr>
                <w:rFonts w:ascii="Times New Roman" w:eastAsia="Lucida Sans Unicode" w:hAnsi="Times New Roman" w:cs="Times New Roman"/>
                <w:sz w:val="24"/>
                <w:szCs w:val="24"/>
                <w:lang w:eastAsia="ar-SA"/>
              </w:rPr>
              <w:t>3</w:t>
            </w:r>
            <w:r w:rsidRPr="0042475C">
              <w:rPr>
                <w:rFonts w:ascii="Times New Roman" w:eastAsia="Lucida Sans Unicode" w:hAnsi="Times New Roman" w:cs="Times New Roman"/>
                <w:sz w:val="24"/>
                <w:szCs w:val="24"/>
                <w:lang w:eastAsia="ar-SA"/>
              </w:rPr>
              <w:t>0</w:t>
            </w:r>
          </w:p>
        </w:tc>
        <w:tc>
          <w:tcPr>
            <w:tcW w:w="1843" w:type="dxa"/>
            <w:gridSpan w:val="3"/>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14,</w:t>
            </w:r>
            <w:r w:rsidR="0042475C" w:rsidRPr="0042475C">
              <w:rPr>
                <w:rFonts w:ascii="Times New Roman" w:eastAsia="Lucida Sans Unicode" w:hAnsi="Times New Roman" w:cs="Times New Roman"/>
                <w:sz w:val="24"/>
                <w:szCs w:val="24"/>
                <w:lang w:eastAsia="ar-SA"/>
              </w:rPr>
              <w:t>2</w:t>
            </w:r>
            <w:r w:rsidRPr="0042475C">
              <w:rPr>
                <w:rFonts w:ascii="Times New Roman" w:eastAsia="Lucida Sans Unicode" w:hAnsi="Times New Roman" w:cs="Times New Roman"/>
                <w:sz w:val="24"/>
                <w:szCs w:val="24"/>
                <w:lang w:eastAsia="ar-SA"/>
              </w:rPr>
              <w:t>0</w:t>
            </w:r>
          </w:p>
        </w:tc>
        <w:tc>
          <w:tcPr>
            <w:tcW w:w="1701" w:type="dxa"/>
            <w:gridSpan w:val="2"/>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13,62</w:t>
            </w:r>
          </w:p>
        </w:tc>
        <w:tc>
          <w:tcPr>
            <w:tcW w:w="2000" w:type="dxa"/>
            <w:gridSpan w:val="2"/>
            <w:shd w:val="clear" w:color="auto" w:fill="auto"/>
          </w:tcPr>
          <w:p w:rsidR="00BF13AF" w:rsidRPr="0042475C" w:rsidRDefault="00BF13AF" w:rsidP="00527C41">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w:t>
            </w:r>
          </w:p>
        </w:tc>
      </w:tr>
      <w:tr w:rsidR="00BF13AF" w:rsidRPr="0042475C"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sz w:val="24"/>
                <w:szCs w:val="24"/>
                <w:lang w:eastAsia="zh-CN"/>
              </w:rPr>
            </w:pPr>
            <w:r w:rsidRPr="0042475C">
              <w:rPr>
                <w:rFonts w:ascii="Times New Roman" w:eastAsia="Times New Roman" w:hAnsi="Times New Roman" w:cs="Times New Roman"/>
                <w:sz w:val="24"/>
                <w:szCs w:val="24"/>
                <w:lang w:eastAsia="ru-RU"/>
              </w:rPr>
              <w:t>1.3</w:t>
            </w:r>
          </w:p>
        </w:tc>
        <w:tc>
          <w:tcPr>
            <w:tcW w:w="4901" w:type="dxa"/>
            <w:shd w:val="clear" w:color="auto" w:fill="auto"/>
          </w:tcPr>
          <w:p w:rsidR="00BF13AF" w:rsidRPr="0042475C" w:rsidRDefault="00BF13AF" w:rsidP="003726E5">
            <w:pPr>
              <w:autoSpaceDE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 xml:space="preserve">Доля детей в возрасте 5-18 лет, получающих </w:t>
            </w:r>
            <w:r w:rsidRPr="0042475C">
              <w:rPr>
                <w:rFonts w:ascii="Times New Roman" w:eastAsia="Times New Roman" w:hAnsi="Times New Roman" w:cs="Times New Roman"/>
                <w:sz w:val="24"/>
                <w:szCs w:val="24"/>
                <w:lang w:eastAsia="ru-RU"/>
              </w:rPr>
              <w:lastRenderedPageBreak/>
              <w:t>услуги по дополнительному образованию</w:t>
            </w:r>
          </w:p>
        </w:tc>
        <w:tc>
          <w:tcPr>
            <w:tcW w:w="1418" w:type="dxa"/>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sz w:val="24"/>
                <w:szCs w:val="24"/>
                <w:lang w:eastAsia="zh-CN"/>
              </w:rPr>
            </w:pPr>
            <w:r w:rsidRPr="0042475C">
              <w:rPr>
                <w:rFonts w:ascii="Times New Roman" w:eastAsia="Calibri" w:hAnsi="Times New Roman" w:cs="Times New Roman"/>
                <w:sz w:val="24"/>
                <w:szCs w:val="24"/>
                <w:lang w:eastAsia="ar-SA"/>
              </w:rPr>
              <w:lastRenderedPageBreak/>
              <w:t>процент</w:t>
            </w:r>
          </w:p>
        </w:tc>
        <w:tc>
          <w:tcPr>
            <w:tcW w:w="1701" w:type="dxa"/>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77,</w:t>
            </w:r>
            <w:r w:rsidR="0042475C" w:rsidRPr="0042475C">
              <w:rPr>
                <w:rFonts w:ascii="Times New Roman" w:eastAsia="Lucida Sans Unicode" w:hAnsi="Times New Roman" w:cs="Times New Roman"/>
                <w:sz w:val="24"/>
                <w:szCs w:val="24"/>
                <w:lang w:eastAsia="ar-SA"/>
              </w:rPr>
              <w:t>1</w:t>
            </w:r>
            <w:r w:rsidRPr="0042475C">
              <w:rPr>
                <w:rFonts w:ascii="Times New Roman" w:eastAsia="Lucida Sans Unicode" w:hAnsi="Times New Roman" w:cs="Times New Roman"/>
                <w:sz w:val="24"/>
                <w:szCs w:val="24"/>
                <w:lang w:eastAsia="ar-SA"/>
              </w:rPr>
              <w:t>0</w:t>
            </w:r>
          </w:p>
        </w:tc>
        <w:tc>
          <w:tcPr>
            <w:tcW w:w="1843" w:type="dxa"/>
            <w:gridSpan w:val="3"/>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77,</w:t>
            </w:r>
            <w:r w:rsidR="00585888" w:rsidRPr="0042475C">
              <w:rPr>
                <w:rFonts w:ascii="Times New Roman" w:eastAsia="Lucida Sans Unicode" w:hAnsi="Times New Roman" w:cs="Times New Roman"/>
                <w:sz w:val="24"/>
                <w:szCs w:val="24"/>
                <w:lang w:eastAsia="ar-SA"/>
              </w:rPr>
              <w:t>1</w:t>
            </w:r>
            <w:r w:rsidR="0042475C" w:rsidRPr="0042475C">
              <w:rPr>
                <w:rFonts w:ascii="Times New Roman" w:eastAsia="Lucida Sans Unicode" w:hAnsi="Times New Roman" w:cs="Times New Roman"/>
                <w:sz w:val="24"/>
                <w:szCs w:val="24"/>
                <w:lang w:eastAsia="ar-SA"/>
              </w:rPr>
              <w:t>5</w:t>
            </w:r>
          </w:p>
        </w:tc>
        <w:tc>
          <w:tcPr>
            <w:tcW w:w="1701" w:type="dxa"/>
            <w:gridSpan w:val="2"/>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77,</w:t>
            </w:r>
            <w:r w:rsidR="00585888" w:rsidRPr="0042475C">
              <w:rPr>
                <w:rFonts w:ascii="Times New Roman" w:eastAsia="Lucida Sans Unicode" w:hAnsi="Times New Roman" w:cs="Times New Roman"/>
                <w:sz w:val="24"/>
                <w:szCs w:val="24"/>
                <w:lang w:eastAsia="ar-SA"/>
              </w:rPr>
              <w:t>1</w:t>
            </w:r>
            <w:r w:rsidR="0042475C" w:rsidRPr="0042475C">
              <w:rPr>
                <w:rFonts w:ascii="Times New Roman" w:eastAsia="Lucida Sans Unicode" w:hAnsi="Times New Roman" w:cs="Times New Roman"/>
                <w:sz w:val="24"/>
                <w:szCs w:val="24"/>
                <w:lang w:eastAsia="ar-SA"/>
              </w:rPr>
              <w:t>5</w:t>
            </w:r>
          </w:p>
        </w:tc>
        <w:tc>
          <w:tcPr>
            <w:tcW w:w="2000" w:type="dxa"/>
            <w:gridSpan w:val="2"/>
            <w:shd w:val="clear" w:color="auto" w:fill="auto"/>
          </w:tcPr>
          <w:p w:rsidR="00BF13AF" w:rsidRPr="0042475C" w:rsidRDefault="00BF13AF" w:rsidP="00527C41">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Calibri" w:hAnsi="Times New Roman" w:cs="Times New Roman"/>
                <w:sz w:val="24"/>
                <w:szCs w:val="24"/>
                <w:lang w:eastAsia="ru-RU"/>
              </w:rPr>
              <w:t>-</w:t>
            </w:r>
          </w:p>
        </w:tc>
      </w:tr>
      <w:tr w:rsidR="00BF13AF" w:rsidRPr="00D750C9"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sz w:val="24"/>
                <w:szCs w:val="24"/>
                <w:lang w:eastAsia="zh-CN"/>
              </w:rPr>
            </w:pPr>
            <w:r w:rsidRPr="0042475C">
              <w:rPr>
                <w:rFonts w:ascii="Times New Roman" w:eastAsia="Times New Roman" w:hAnsi="Times New Roman" w:cs="Times New Roman"/>
                <w:sz w:val="24"/>
                <w:szCs w:val="24"/>
                <w:lang w:eastAsia="ru-RU"/>
              </w:rPr>
              <w:lastRenderedPageBreak/>
              <w:t>1.4</w:t>
            </w:r>
          </w:p>
        </w:tc>
        <w:tc>
          <w:tcPr>
            <w:tcW w:w="4901" w:type="dxa"/>
            <w:shd w:val="clear" w:color="auto" w:fill="auto"/>
          </w:tcPr>
          <w:p w:rsidR="00BF13AF" w:rsidRPr="0042475C" w:rsidRDefault="00BF13AF" w:rsidP="003726E5">
            <w:pPr>
              <w:autoSpaceDE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 xml:space="preserve">Доля детей первой и второй групп здоровья в общей </w:t>
            </w:r>
            <w:proofErr w:type="gramStart"/>
            <w:r w:rsidRPr="0042475C">
              <w:rPr>
                <w:rFonts w:ascii="Times New Roman" w:eastAsia="Times New Roman" w:hAnsi="Times New Roman" w:cs="Times New Roman"/>
                <w:sz w:val="24"/>
                <w:szCs w:val="24"/>
                <w:lang w:eastAsia="ru-RU"/>
              </w:rPr>
              <w:t>численности</w:t>
            </w:r>
            <w:proofErr w:type="gramEnd"/>
            <w:r w:rsidRPr="0042475C">
              <w:rPr>
                <w:rFonts w:ascii="Times New Roman" w:eastAsia="Times New Roman" w:hAnsi="Times New Roman" w:cs="Times New Roman"/>
                <w:sz w:val="24"/>
                <w:szCs w:val="24"/>
                <w:lang w:eastAsia="ru-RU"/>
              </w:rPr>
              <w:t xml:space="preserve"> обучающихся в общеобразовательных организациях</w:t>
            </w:r>
          </w:p>
        </w:tc>
        <w:tc>
          <w:tcPr>
            <w:tcW w:w="1418" w:type="dxa"/>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sz w:val="24"/>
                <w:szCs w:val="24"/>
                <w:lang w:eastAsia="zh-CN"/>
              </w:rPr>
            </w:pPr>
            <w:r w:rsidRPr="0042475C">
              <w:rPr>
                <w:rFonts w:ascii="Times New Roman" w:eastAsia="Calibri" w:hAnsi="Times New Roman" w:cs="Times New Roman"/>
                <w:sz w:val="24"/>
                <w:szCs w:val="24"/>
                <w:lang w:eastAsia="ar-SA"/>
              </w:rPr>
              <w:t>процент</w:t>
            </w:r>
          </w:p>
        </w:tc>
        <w:tc>
          <w:tcPr>
            <w:tcW w:w="1701" w:type="dxa"/>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92,</w:t>
            </w:r>
            <w:r w:rsidR="0042475C" w:rsidRPr="0042475C">
              <w:rPr>
                <w:rFonts w:ascii="Times New Roman" w:eastAsia="Lucida Sans Unicode" w:hAnsi="Times New Roman" w:cs="Times New Roman"/>
                <w:sz w:val="24"/>
                <w:szCs w:val="24"/>
                <w:lang w:eastAsia="ar-SA"/>
              </w:rPr>
              <w:t>5</w:t>
            </w:r>
            <w:r w:rsidR="000344DE">
              <w:rPr>
                <w:rFonts w:ascii="Times New Roman" w:eastAsia="Lucida Sans Unicode" w:hAnsi="Times New Roman" w:cs="Times New Roman"/>
                <w:sz w:val="24"/>
                <w:szCs w:val="24"/>
                <w:lang w:eastAsia="ar-SA"/>
              </w:rPr>
              <w:t>6</w:t>
            </w:r>
          </w:p>
        </w:tc>
        <w:tc>
          <w:tcPr>
            <w:tcW w:w="1843" w:type="dxa"/>
            <w:gridSpan w:val="3"/>
            <w:shd w:val="clear" w:color="auto" w:fill="auto"/>
          </w:tcPr>
          <w:p w:rsidR="00BF13AF" w:rsidRPr="0042475C" w:rsidRDefault="00585888"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92,5</w:t>
            </w:r>
            <w:r w:rsidR="0042475C" w:rsidRPr="0042475C">
              <w:rPr>
                <w:rFonts w:ascii="Times New Roman" w:eastAsia="Lucida Sans Unicode" w:hAnsi="Times New Roman" w:cs="Times New Roman"/>
                <w:sz w:val="24"/>
                <w:szCs w:val="24"/>
                <w:lang w:eastAsia="ar-SA"/>
              </w:rPr>
              <w:t>2</w:t>
            </w:r>
          </w:p>
        </w:tc>
        <w:tc>
          <w:tcPr>
            <w:tcW w:w="1701" w:type="dxa"/>
            <w:gridSpan w:val="2"/>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92,</w:t>
            </w:r>
            <w:r w:rsidR="0042475C" w:rsidRPr="0042475C">
              <w:rPr>
                <w:rFonts w:ascii="Times New Roman" w:eastAsia="Lucida Sans Unicode" w:hAnsi="Times New Roman" w:cs="Times New Roman"/>
                <w:sz w:val="24"/>
                <w:szCs w:val="24"/>
                <w:lang w:eastAsia="ar-SA"/>
              </w:rPr>
              <w:t>90</w:t>
            </w:r>
          </w:p>
        </w:tc>
        <w:tc>
          <w:tcPr>
            <w:tcW w:w="2000" w:type="dxa"/>
            <w:gridSpan w:val="2"/>
            <w:shd w:val="clear" w:color="auto" w:fill="auto"/>
          </w:tcPr>
          <w:p w:rsidR="00BF13AF" w:rsidRPr="0042475C" w:rsidRDefault="00585888" w:rsidP="00527C41">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hAnsi="Times New Roman" w:cs="Times New Roman"/>
              </w:rPr>
              <w:t xml:space="preserve">Численность </w:t>
            </w:r>
            <w:proofErr w:type="gramStart"/>
            <w:r w:rsidRPr="0042475C">
              <w:rPr>
                <w:rFonts w:ascii="Times New Roman" w:hAnsi="Times New Roman" w:cs="Times New Roman"/>
              </w:rPr>
              <w:t>детей, отнесенных к 1 и  2 группам здоровья в 202</w:t>
            </w:r>
            <w:r w:rsidR="0042475C" w:rsidRPr="0042475C">
              <w:rPr>
                <w:rFonts w:ascii="Times New Roman" w:hAnsi="Times New Roman" w:cs="Times New Roman"/>
              </w:rPr>
              <w:t>4</w:t>
            </w:r>
            <w:r w:rsidRPr="0042475C">
              <w:rPr>
                <w:rFonts w:ascii="Times New Roman" w:hAnsi="Times New Roman" w:cs="Times New Roman"/>
              </w:rPr>
              <w:t xml:space="preserve"> году увеличилась</w:t>
            </w:r>
            <w:proofErr w:type="gramEnd"/>
          </w:p>
        </w:tc>
      </w:tr>
      <w:tr w:rsidR="00BF13AF" w:rsidRPr="00D750C9"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sz w:val="24"/>
                <w:szCs w:val="24"/>
                <w:lang w:eastAsia="zh-CN"/>
              </w:rPr>
            </w:pPr>
            <w:r w:rsidRPr="0042475C">
              <w:rPr>
                <w:rFonts w:ascii="Times New Roman" w:eastAsia="Times New Roman" w:hAnsi="Times New Roman" w:cs="Times New Roman"/>
                <w:sz w:val="24"/>
                <w:szCs w:val="24"/>
                <w:lang w:eastAsia="ru-RU"/>
              </w:rPr>
              <w:t>1.5</w:t>
            </w:r>
          </w:p>
        </w:tc>
        <w:tc>
          <w:tcPr>
            <w:tcW w:w="4901" w:type="dxa"/>
            <w:shd w:val="clear" w:color="auto" w:fill="auto"/>
          </w:tcPr>
          <w:p w:rsidR="00BF13AF" w:rsidRPr="0042475C" w:rsidRDefault="00BF13AF" w:rsidP="003726E5">
            <w:pPr>
              <w:suppressAutoHyphens w:val="0"/>
              <w:autoSpaceDE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Доля организаций, принятых к новому учебному году</w:t>
            </w:r>
          </w:p>
        </w:tc>
        <w:tc>
          <w:tcPr>
            <w:tcW w:w="1418" w:type="dxa"/>
            <w:shd w:val="clear" w:color="auto" w:fill="auto"/>
          </w:tcPr>
          <w:p w:rsidR="00BF13AF" w:rsidRPr="0042475C" w:rsidRDefault="00BF13AF" w:rsidP="003726E5">
            <w:pPr>
              <w:suppressAutoHyphens w:val="0"/>
              <w:spacing w:after="0" w:line="240" w:lineRule="auto"/>
              <w:jc w:val="center"/>
              <w:rPr>
                <w:rFonts w:ascii="Times New Roman" w:eastAsia="Calibri" w:hAnsi="Times New Roman" w:cs="Times New Roman"/>
                <w:sz w:val="24"/>
                <w:szCs w:val="24"/>
                <w:lang w:eastAsia="ar-SA"/>
              </w:rPr>
            </w:pPr>
            <w:r w:rsidRPr="0042475C">
              <w:rPr>
                <w:rFonts w:ascii="Times New Roman" w:eastAsia="Calibri" w:hAnsi="Times New Roman" w:cs="Times New Roman"/>
                <w:sz w:val="24"/>
                <w:szCs w:val="24"/>
                <w:lang w:eastAsia="ar-SA"/>
              </w:rPr>
              <w:t>процент</w:t>
            </w:r>
          </w:p>
        </w:tc>
        <w:tc>
          <w:tcPr>
            <w:tcW w:w="1701" w:type="dxa"/>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100,0</w:t>
            </w:r>
          </w:p>
        </w:tc>
        <w:tc>
          <w:tcPr>
            <w:tcW w:w="1843" w:type="dxa"/>
            <w:gridSpan w:val="3"/>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100,0</w:t>
            </w:r>
          </w:p>
        </w:tc>
        <w:tc>
          <w:tcPr>
            <w:tcW w:w="1701" w:type="dxa"/>
            <w:gridSpan w:val="2"/>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100,0</w:t>
            </w:r>
          </w:p>
        </w:tc>
        <w:tc>
          <w:tcPr>
            <w:tcW w:w="2000" w:type="dxa"/>
            <w:gridSpan w:val="2"/>
            <w:shd w:val="clear" w:color="auto" w:fill="auto"/>
          </w:tcPr>
          <w:p w:rsidR="00BF13AF" w:rsidRPr="0042475C" w:rsidRDefault="00BF13AF" w:rsidP="00527C41">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w:t>
            </w:r>
          </w:p>
        </w:tc>
      </w:tr>
      <w:tr w:rsidR="00BF13AF" w:rsidRPr="00D750C9"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sz w:val="24"/>
                <w:szCs w:val="24"/>
                <w:lang w:eastAsia="zh-CN"/>
              </w:rPr>
            </w:pPr>
            <w:r w:rsidRPr="0042475C">
              <w:rPr>
                <w:rFonts w:ascii="Times New Roman" w:eastAsia="Times New Roman" w:hAnsi="Times New Roman" w:cs="Times New Roman"/>
                <w:sz w:val="24"/>
                <w:szCs w:val="24"/>
                <w:lang w:eastAsia="ru-RU"/>
              </w:rPr>
              <w:t>1.6</w:t>
            </w:r>
          </w:p>
        </w:tc>
        <w:tc>
          <w:tcPr>
            <w:tcW w:w="4901" w:type="dxa"/>
            <w:shd w:val="clear" w:color="auto" w:fill="auto"/>
          </w:tcPr>
          <w:p w:rsidR="00BF13AF" w:rsidRPr="0042475C" w:rsidRDefault="00BF13AF" w:rsidP="00C633FE">
            <w:pPr>
              <w:autoSpaceDE w:val="0"/>
              <w:spacing w:after="0" w:line="240" w:lineRule="auto"/>
              <w:rPr>
                <w:rFonts w:ascii="Times New Roman" w:eastAsia="Times New Roman" w:hAnsi="Times New Roman" w:cs="Times New Roman"/>
                <w:sz w:val="24"/>
                <w:szCs w:val="24"/>
                <w:lang w:eastAsia="ru-RU"/>
              </w:rPr>
            </w:pPr>
            <w:proofErr w:type="gramStart"/>
            <w:r w:rsidRPr="0042475C">
              <w:rPr>
                <w:rFonts w:ascii="Times New Roman" w:eastAsia="Times New Roman" w:hAnsi="Times New Roman" w:cs="Times New Roman"/>
                <w:sz w:val="24"/>
                <w:szCs w:val="24"/>
                <w:lang w:eastAsia="ru-RU"/>
              </w:rPr>
              <w:t xml:space="preserve">Объем привлеченных из федерального и краевого бюджетов субсидий и иных межбюджетных трансфертов на 1 рубль финансового обеспечения муниципальной программы за счет средств бюджета Кировского </w:t>
            </w:r>
            <w:r w:rsidR="00D750C9" w:rsidRPr="0042475C">
              <w:rPr>
                <w:rFonts w:ascii="Times New Roman" w:eastAsia="Times New Roman" w:hAnsi="Times New Roman" w:cs="Times New Roman"/>
                <w:sz w:val="24"/>
                <w:szCs w:val="24"/>
                <w:lang w:eastAsia="ru-RU"/>
              </w:rPr>
              <w:t xml:space="preserve">муниципального </w:t>
            </w:r>
            <w:r w:rsidRPr="0042475C">
              <w:rPr>
                <w:rFonts w:ascii="Times New Roman" w:eastAsia="Times New Roman" w:hAnsi="Times New Roman" w:cs="Times New Roman"/>
                <w:sz w:val="24"/>
                <w:szCs w:val="24"/>
                <w:lang w:eastAsia="ru-RU"/>
              </w:rPr>
              <w:t xml:space="preserve">округа Ставропольского края </w:t>
            </w:r>
            <w:proofErr w:type="gramEnd"/>
          </w:p>
        </w:tc>
        <w:tc>
          <w:tcPr>
            <w:tcW w:w="1418" w:type="dxa"/>
            <w:shd w:val="clear" w:color="auto" w:fill="auto"/>
          </w:tcPr>
          <w:p w:rsidR="00BF13AF" w:rsidRPr="0042475C" w:rsidRDefault="00BF13AF" w:rsidP="003726E5">
            <w:pPr>
              <w:suppressAutoHyphens w:val="0"/>
              <w:spacing w:after="0" w:line="240" w:lineRule="auto"/>
              <w:jc w:val="center"/>
              <w:rPr>
                <w:rFonts w:ascii="Times New Roman" w:eastAsia="Calibri" w:hAnsi="Times New Roman" w:cs="Times New Roman"/>
                <w:sz w:val="24"/>
                <w:szCs w:val="24"/>
                <w:lang w:eastAsia="ar-SA"/>
              </w:rPr>
            </w:pPr>
            <w:r w:rsidRPr="0042475C">
              <w:rPr>
                <w:rFonts w:ascii="Times New Roman" w:eastAsia="Calibri" w:hAnsi="Times New Roman" w:cs="Times New Roman"/>
                <w:sz w:val="24"/>
                <w:szCs w:val="24"/>
                <w:lang w:eastAsia="ar-SA"/>
              </w:rPr>
              <w:t>рублей на рубль</w:t>
            </w:r>
          </w:p>
        </w:tc>
        <w:tc>
          <w:tcPr>
            <w:tcW w:w="1701" w:type="dxa"/>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19,96</w:t>
            </w:r>
          </w:p>
        </w:tc>
        <w:tc>
          <w:tcPr>
            <w:tcW w:w="1843" w:type="dxa"/>
            <w:gridSpan w:val="3"/>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19,00</w:t>
            </w:r>
          </w:p>
        </w:tc>
        <w:tc>
          <w:tcPr>
            <w:tcW w:w="1701" w:type="dxa"/>
            <w:gridSpan w:val="2"/>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41,13</w:t>
            </w:r>
          </w:p>
        </w:tc>
        <w:tc>
          <w:tcPr>
            <w:tcW w:w="2000" w:type="dxa"/>
            <w:gridSpan w:val="2"/>
            <w:shd w:val="clear" w:color="auto" w:fill="auto"/>
          </w:tcPr>
          <w:p w:rsidR="00BF13AF" w:rsidRPr="0042475C" w:rsidRDefault="00BF13AF" w:rsidP="00527C41">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w:t>
            </w:r>
          </w:p>
        </w:tc>
      </w:tr>
      <w:tr w:rsidR="00BF13AF" w:rsidRPr="00D750C9" w:rsidTr="00C13BDF">
        <w:trPr>
          <w:trHeight w:val="360"/>
        </w:trPr>
        <w:tc>
          <w:tcPr>
            <w:tcW w:w="14617" w:type="dxa"/>
            <w:gridSpan w:val="11"/>
            <w:shd w:val="clear" w:color="auto" w:fill="auto"/>
          </w:tcPr>
          <w:p w:rsidR="00BF13AF" w:rsidRPr="0042475C" w:rsidRDefault="00BF13AF" w:rsidP="003726E5">
            <w:pPr>
              <w:suppressAutoHyphens w:val="0"/>
              <w:snapToGrid w:val="0"/>
              <w:spacing w:after="0" w:line="240" w:lineRule="auto"/>
              <w:rPr>
                <w:rFonts w:ascii="Times New Roman" w:eastAsia="Calibri" w:hAnsi="Times New Roman" w:cs="Times New Roman"/>
                <w:sz w:val="24"/>
                <w:szCs w:val="24"/>
                <w:lang w:eastAsia="ru-RU"/>
              </w:rPr>
            </w:pPr>
            <w:r w:rsidRPr="0042475C">
              <w:rPr>
                <w:rFonts w:ascii="Times New Roman" w:eastAsia="Calibri" w:hAnsi="Times New Roman" w:cs="Times New Roman"/>
                <w:sz w:val="24"/>
                <w:szCs w:val="24"/>
                <w:lang w:eastAsia="ru-RU"/>
              </w:rPr>
              <w:t>Подпрограмма «Развитие дошкольного образования»</w:t>
            </w:r>
          </w:p>
        </w:tc>
      </w:tr>
      <w:tr w:rsidR="00BF13AF" w:rsidRPr="00D750C9" w:rsidTr="00C13BDF">
        <w:trPr>
          <w:trHeight w:val="1304"/>
        </w:trPr>
        <w:tc>
          <w:tcPr>
            <w:tcW w:w="1053" w:type="dxa"/>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sz w:val="24"/>
                <w:szCs w:val="24"/>
                <w:lang w:eastAsia="zh-CN"/>
              </w:rPr>
            </w:pPr>
            <w:r w:rsidRPr="0042475C">
              <w:rPr>
                <w:rFonts w:ascii="Times New Roman" w:eastAsia="Times New Roman" w:hAnsi="Times New Roman" w:cs="Times New Roman"/>
                <w:sz w:val="24"/>
                <w:szCs w:val="24"/>
                <w:lang w:eastAsia="ru-RU"/>
              </w:rPr>
              <w:t>1.7</w:t>
            </w:r>
          </w:p>
        </w:tc>
        <w:tc>
          <w:tcPr>
            <w:tcW w:w="4901" w:type="dxa"/>
            <w:shd w:val="clear" w:color="auto" w:fill="auto"/>
          </w:tcPr>
          <w:p w:rsidR="00BF13AF" w:rsidRPr="0042475C" w:rsidRDefault="00BF13AF" w:rsidP="003726E5">
            <w:pPr>
              <w:widowControl w:val="0"/>
              <w:suppressAutoHyphens w:val="0"/>
              <w:autoSpaceDE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Численность детей, получающих дошкольное образование в дошкольн</w:t>
            </w:r>
            <w:r w:rsidR="00585888" w:rsidRPr="0042475C">
              <w:rPr>
                <w:rFonts w:ascii="Times New Roman" w:eastAsia="Times New Roman" w:hAnsi="Times New Roman" w:cs="Times New Roman"/>
                <w:sz w:val="24"/>
                <w:szCs w:val="24"/>
                <w:lang w:eastAsia="ru-RU"/>
              </w:rPr>
              <w:t>ых образовательных организациях</w:t>
            </w:r>
          </w:p>
        </w:tc>
        <w:tc>
          <w:tcPr>
            <w:tcW w:w="1418" w:type="dxa"/>
            <w:tcBorders>
              <w:left w:val="nil"/>
            </w:tcBorders>
            <w:shd w:val="clear" w:color="auto" w:fill="auto"/>
          </w:tcPr>
          <w:p w:rsidR="00BF13AF" w:rsidRPr="0042475C" w:rsidRDefault="00BF13AF" w:rsidP="003726E5">
            <w:pPr>
              <w:suppressAutoHyphens w:val="0"/>
              <w:spacing w:after="0" w:line="240" w:lineRule="auto"/>
              <w:jc w:val="center"/>
              <w:rPr>
                <w:rFonts w:ascii="Times New Roman" w:eastAsia="Calibri" w:hAnsi="Times New Roman" w:cs="Times New Roman"/>
                <w:sz w:val="24"/>
                <w:szCs w:val="24"/>
                <w:lang w:eastAsia="ar-SA"/>
              </w:rPr>
            </w:pPr>
            <w:r w:rsidRPr="0042475C">
              <w:rPr>
                <w:rFonts w:ascii="Times New Roman" w:eastAsia="Calibri" w:hAnsi="Times New Roman" w:cs="Times New Roman"/>
                <w:sz w:val="24"/>
                <w:szCs w:val="24"/>
                <w:lang w:eastAsia="ar-SA"/>
              </w:rPr>
              <w:t>человек</w:t>
            </w:r>
          </w:p>
          <w:p w:rsidR="00BF13AF" w:rsidRPr="0042475C" w:rsidRDefault="00BF13AF" w:rsidP="003726E5">
            <w:pPr>
              <w:suppressAutoHyphens w:val="0"/>
              <w:spacing w:after="0" w:line="240" w:lineRule="auto"/>
              <w:jc w:val="center"/>
              <w:rPr>
                <w:rFonts w:ascii="Times New Roman" w:eastAsia="Calibri" w:hAnsi="Times New Roman" w:cs="Times New Roman"/>
                <w:sz w:val="24"/>
                <w:szCs w:val="24"/>
                <w:lang w:eastAsia="ar-SA"/>
              </w:rPr>
            </w:pPr>
          </w:p>
        </w:tc>
        <w:tc>
          <w:tcPr>
            <w:tcW w:w="1701" w:type="dxa"/>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2595</w:t>
            </w:r>
          </w:p>
        </w:tc>
        <w:tc>
          <w:tcPr>
            <w:tcW w:w="1843" w:type="dxa"/>
            <w:gridSpan w:val="3"/>
            <w:shd w:val="clear" w:color="auto" w:fill="auto"/>
          </w:tcPr>
          <w:p w:rsidR="00BF13AF" w:rsidRPr="0042475C" w:rsidRDefault="00585888"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25</w:t>
            </w:r>
            <w:r w:rsidR="0042475C" w:rsidRPr="0042475C">
              <w:rPr>
                <w:rFonts w:ascii="Times New Roman" w:eastAsia="Lucida Sans Unicode" w:hAnsi="Times New Roman" w:cs="Times New Roman"/>
                <w:sz w:val="24"/>
                <w:szCs w:val="24"/>
                <w:lang w:eastAsia="ar-SA"/>
              </w:rPr>
              <w:t>80</w:t>
            </w:r>
          </w:p>
        </w:tc>
        <w:tc>
          <w:tcPr>
            <w:tcW w:w="1701" w:type="dxa"/>
            <w:gridSpan w:val="2"/>
            <w:shd w:val="clear" w:color="auto" w:fill="auto"/>
          </w:tcPr>
          <w:p w:rsidR="00BF13AF" w:rsidRPr="0042475C" w:rsidRDefault="00585888"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25</w:t>
            </w:r>
            <w:r w:rsidR="0042475C" w:rsidRPr="0042475C">
              <w:rPr>
                <w:rFonts w:ascii="Times New Roman" w:eastAsia="Lucida Sans Unicode" w:hAnsi="Times New Roman" w:cs="Times New Roman"/>
                <w:sz w:val="24"/>
                <w:szCs w:val="24"/>
                <w:lang w:eastAsia="ar-SA"/>
              </w:rPr>
              <w:t>62</w:t>
            </w:r>
          </w:p>
        </w:tc>
        <w:tc>
          <w:tcPr>
            <w:tcW w:w="2000" w:type="dxa"/>
            <w:gridSpan w:val="2"/>
            <w:shd w:val="clear" w:color="auto" w:fill="auto"/>
          </w:tcPr>
          <w:p w:rsidR="00BF13AF" w:rsidRPr="0042475C" w:rsidRDefault="00BF13AF" w:rsidP="00527C41">
            <w:pPr>
              <w:suppressAutoHyphens w:val="0"/>
              <w:snapToGrid w:val="0"/>
              <w:spacing w:after="0" w:line="240" w:lineRule="auto"/>
              <w:jc w:val="center"/>
              <w:rPr>
                <w:rFonts w:ascii="Times New Roman" w:eastAsia="Calibri" w:hAnsi="Times New Roman" w:cs="Times New Roman"/>
                <w:sz w:val="24"/>
                <w:szCs w:val="24"/>
                <w:lang w:eastAsia="ru-RU"/>
              </w:rPr>
            </w:pPr>
            <w:r w:rsidRPr="0042475C">
              <w:rPr>
                <w:rFonts w:ascii="Times New Roman" w:eastAsia="Times New Roman" w:hAnsi="Times New Roman"/>
                <w:sz w:val="24"/>
                <w:szCs w:val="24"/>
                <w:lang w:eastAsia="ru-RU"/>
              </w:rPr>
              <w:t>Наблюдается незначительное сокращение численности детей, посещающих детские сады, что обусловлено в основном демографическими процессами</w:t>
            </w:r>
          </w:p>
        </w:tc>
      </w:tr>
      <w:tr w:rsidR="00BF13AF" w:rsidRPr="00D750C9"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Calibri" w:eastAsia="Calibri" w:hAnsi="Calibri" w:cs="Times New Roman"/>
                <w:sz w:val="24"/>
                <w:szCs w:val="24"/>
                <w:lang w:eastAsia="zh-CN"/>
              </w:rPr>
            </w:pPr>
            <w:r w:rsidRPr="0042475C">
              <w:rPr>
                <w:rFonts w:ascii="Times New Roman" w:eastAsia="Times New Roman" w:hAnsi="Times New Roman" w:cs="Times New Roman"/>
                <w:sz w:val="24"/>
                <w:szCs w:val="24"/>
                <w:lang w:eastAsia="ru-RU"/>
              </w:rPr>
              <w:t>1.8</w:t>
            </w:r>
          </w:p>
        </w:tc>
        <w:tc>
          <w:tcPr>
            <w:tcW w:w="4901" w:type="dxa"/>
            <w:shd w:val="clear" w:color="auto" w:fill="auto"/>
            <w:vAlign w:val="center"/>
          </w:tcPr>
          <w:p w:rsidR="00BF13AF" w:rsidRPr="0042475C" w:rsidRDefault="00BF13AF" w:rsidP="003726E5">
            <w:pPr>
              <w:autoSpaceDE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 xml:space="preserve">Доля детей в возрасте  от 1 до 6 лет, получающих дошкольную образовательную услугу и услугу по  их содержанию в муниципальных образовательных организациях в общей численности детей от </w:t>
            </w:r>
            <w:r w:rsidRPr="0042475C">
              <w:rPr>
                <w:rFonts w:ascii="Times New Roman" w:eastAsia="Times New Roman" w:hAnsi="Times New Roman" w:cs="Times New Roman"/>
                <w:sz w:val="24"/>
                <w:szCs w:val="24"/>
                <w:lang w:eastAsia="ru-RU"/>
              </w:rPr>
              <w:lastRenderedPageBreak/>
              <w:t>1 до 6 лет;</w:t>
            </w:r>
          </w:p>
        </w:tc>
        <w:tc>
          <w:tcPr>
            <w:tcW w:w="1418" w:type="dxa"/>
            <w:shd w:val="clear" w:color="auto" w:fill="auto"/>
          </w:tcPr>
          <w:p w:rsidR="00BF13AF" w:rsidRPr="0042475C" w:rsidRDefault="00BF13AF" w:rsidP="003726E5">
            <w:pPr>
              <w:suppressAutoHyphens w:val="0"/>
              <w:spacing w:after="0" w:line="240" w:lineRule="auto"/>
              <w:jc w:val="center"/>
              <w:rPr>
                <w:rFonts w:ascii="Times New Roman" w:eastAsia="Calibri" w:hAnsi="Times New Roman" w:cs="Times New Roman"/>
                <w:sz w:val="24"/>
                <w:szCs w:val="24"/>
                <w:lang w:eastAsia="ar-SA"/>
              </w:rPr>
            </w:pPr>
            <w:r w:rsidRPr="0042475C">
              <w:rPr>
                <w:rFonts w:ascii="Times New Roman" w:eastAsia="Calibri" w:hAnsi="Times New Roman" w:cs="Times New Roman"/>
                <w:sz w:val="24"/>
                <w:szCs w:val="24"/>
                <w:lang w:eastAsia="ar-SA"/>
              </w:rPr>
              <w:lastRenderedPageBreak/>
              <w:t>процент</w:t>
            </w:r>
          </w:p>
        </w:tc>
        <w:tc>
          <w:tcPr>
            <w:tcW w:w="1701" w:type="dxa"/>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52,00</w:t>
            </w:r>
          </w:p>
        </w:tc>
        <w:tc>
          <w:tcPr>
            <w:tcW w:w="1843" w:type="dxa"/>
            <w:gridSpan w:val="3"/>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52,10</w:t>
            </w:r>
          </w:p>
        </w:tc>
        <w:tc>
          <w:tcPr>
            <w:tcW w:w="1701" w:type="dxa"/>
            <w:gridSpan w:val="2"/>
            <w:shd w:val="clear" w:color="auto" w:fill="auto"/>
          </w:tcPr>
          <w:p w:rsidR="00BF13AF" w:rsidRPr="0042475C" w:rsidRDefault="00585888"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52,</w:t>
            </w:r>
            <w:r w:rsidR="0042475C" w:rsidRPr="0042475C">
              <w:rPr>
                <w:rFonts w:ascii="Times New Roman" w:eastAsia="Lucida Sans Unicode" w:hAnsi="Times New Roman" w:cs="Times New Roman"/>
                <w:sz w:val="24"/>
                <w:szCs w:val="24"/>
                <w:lang w:eastAsia="ar-SA"/>
              </w:rPr>
              <w:t>10</w:t>
            </w:r>
          </w:p>
        </w:tc>
        <w:tc>
          <w:tcPr>
            <w:tcW w:w="2000" w:type="dxa"/>
            <w:gridSpan w:val="2"/>
            <w:shd w:val="clear" w:color="auto" w:fill="auto"/>
          </w:tcPr>
          <w:p w:rsidR="00BF13AF" w:rsidRPr="0042475C" w:rsidRDefault="00BF13AF" w:rsidP="00527C41">
            <w:pPr>
              <w:suppressAutoHyphens w:val="0"/>
              <w:snapToGrid w:val="0"/>
              <w:spacing w:after="0" w:line="240" w:lineRule="auto"/>
              <w:jc w:val="center"/>
              <w:rPr>
                <w:rFonts w:ascii="Times New Roman" w:eastAsia="Calibri" w:hAnsi="Times New Roman" w:cs="Times New Roman"/>
                <w:sz w:val="24"/>
                <w:szCs w:val="24"/>
                <w:lang w:eastAsia="ru-RU"/>
              </w:rPr>
            </w:pPr>
            <w:r w:rsidRPr="0042475C">
              <w:rPr>
                <w:rFonts w:ascii="Times New Roman" w:eastAsia="Calibri" w:hAnsi="Times New Roman" w:cs="Times New Roman"/>
                <w:sz w:val="24"/>
                <w:szCs w:val="24"/>
                <w:lang w:eastAsia="ru-RU"/>
              </w:rPr>
              <w:t>-</w:t>
            </w:r>
          </w:p>
        </w:tc>
      </w:tr>
      <w:tr w:rsidR="00BF13AF" w:rsidRPr="00D750C9"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lastRenderedPageBreak/>
              <w:t>1.9</w:t>
            </w:r>
          </w:p>
        </w:tc>
        <w:tc>
          <w:tcPr>
            <w:tcW w:w="4901" w:type="dxa"/>
            <w:shd w:val="clear" w:color="auto" w:fill="auto"/>
          </w:tcPr>
          <w:p w:rsidR="00BF13AF" w:rsidRPr="0042475C" w:rsidRDefault="00BF13AF" w:rsidP="003726E5">
            <w:pPr>
              <w:autoSpaceDE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Численность детей, посещающих  дошкольные образовательные организации, в расчете на 1 педагогического работника</w:t>
            </w:r>
          </w:p>
        </w:tc>
        <w:tc>
          <w:tcPr>
            <w:tcW w:w="1418" w:type="dxa"/>
            <w:shd w:val="clear" w:color="auto" w:fill="auto"/>
          </w:tcPr>
          <w:p w:rsidR="00BF13AF" w:rsidRPr="0042475C" w:rsidRDefault="00BF13AF" w:rsidP="003726E5">
            <w:pPr>
              <w:suppressAutoHyphens w:val="0"/>
              <w:spacing w:after="0" w:line="240" w:lineRule="auto"/>
              <w:jc w:val="center"/>
              <w:rPr>
                <w:rFonts w:ascii="Times New Roman" w:eastAsia="Calibri" w:hAnsi="Times New Roman" w:cs="Times New Roman"/>
                <w:sz w:val="24"/>
                <w:szCs w:val="24"/>
                <w:lang w:eastAsia="ar-SA"/>
              </w:rPr>
            </w:pPr>
            <w:r w:rsidRPr="0042475C">
              <w:rPr>
                <w:rFonts w:ascii="Times New Roman" w:eastAsia="Calibri" w:hAnsi="Times New Roman" w:cs="Times New Roman"/>
                <w:sz w:val="24"/>
                <w:szCs w:val="24"/>
                <w:lang w:eastAsia="ar-SA"/>
              </w:rPr>
              <w:t>человек</w:t>
            </w:r>
          </w:p>
        </w:tc>
        <w:tc>
          <w:tcPr>
            <w:tcW w:w="1701" w:type="dxa"/>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12,48</w:t>
            </w:r>
          </w:p>
        </w:tc>
        <w:tc>
          <w:tcPr>
            <w:tcW w:w="1843" w:type="dxa"/>
            <w:gridSpan w:val="3"/>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12,53</w:t>
            </w:r>
          </w:p>
        </w:tc>
        <w:tc>
          <w:tcPr>
            <w:tcW w:w="1701" w:type="dxa"/>
            <w:gridSpan w:val="2"/>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12,20</w:t>
            </w:r>
          </w:p>
        </w:tc>
        <w:tc>
          <w:tcPr>
            <w:tcW w:w="2000" w:type="dxa"/>
            <w:gridSpan w:val="2"/>
            <w:shd w:val="clear" w:color="auto" w:fill="auto"/>
          </w:tcPr>
          <w:p w:rsidR="00BF13AF" w:rsidRPr="0042475C" w:rsidRDefault="00BF13AF" w:rsidP="00527C41">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В связи с незначительным сокращением численности детей, посещающих детские сады</w:t>
            </w:r>
          </w:p>
        </w:tc>
      </w:tr>
      <w:tr w:rsidR="00BF13AF" w:rsidRPr="00D750C9"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1.10</w:t>
            </w:r>
          </w:p>
        </w:tc>
        <w:tc>
          <w:tcPr>
            <w:tcW w:w="4901" w:type="dxa"/>
            <w:shd w:val="clear" w:color="auto" w:fill="auto"/>
          </w:tcPr>
          <w:p w:rsidR="00BF13AF" w:rsidRPr="0042475C" w:rsidRDefault="00BF13AF" w:rsidP="003726E5">
            <w:pPr>
              <w:autoSpaceDE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 xml:space="preserve">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Кировском </w:t>
            </w:r>
            <w:r w:rsidR="00D750C9" w:rsidRPr="0042475C">
              <w:rPr>
                <w:rFonts w:ascii="Times New Roman" w:eastAsia="Times New Roman" w:hAnsi="Times New Roman" w:cs="Times New Roman"/>
                <w:sz w:val="24"/>
                <w:szCs w:val="24"/>
                <w:lang w:eastAsia="ru-RU"/>
              </w:rPr>
              <w:t xml:space="preserve">муниципальном </w:t>
            </w:r>
            <w:r w:rsidRPr="0042475C">
              <w:rPr>
                <w:rFonts w:ascii="Times New Roman" w:eastAsia="Times New Roman" w:hAnsi="Times New Roman" w:cs="Times New Roman"/>
                <w:sz w:val="24"/>
                <w:szCs w:val="24"/>
                <w:lang w:eastAsia="ru-RU"/>
              </w:rPr>
              <w:t>округе</w:t>
            </w:r>
          </w:p>
        </w:tc>
        <w:tc>
          <w:tcPr>
            <w:tcW w:w="1418" w:type="dxa"/>
            <w:shd w:val="clear" w:color="auto" w:fill="auto"/>
          </w:tcPr>
          <w:p w:rsidR="00BF13AF" w:rsidRPr="0042475C" w:rsidRDefault="00BF13AF" w:rsidP="003726E5">
            <w:pPr>
              <w:suppressAutoHyphens w:val="0"/>
              <w:spacing w:after="0" w:line="240" w:lineRule="auto"/>
              <w:jc w:val="center"/>
              <w:rPr>
                <w:rFonts w:ascii="Times New Roman" w:eastAsia="Calibri" w:hAnsi="Times New Roman" w:cs="Times New Roman"/>
                <w:sz w:val="24"/>
                <w:szCs w:val="24"/>
                <w:lang w:eastAsia="ar-SA"/>
              </w:rPr>
            </w:pPr>
            <w:r w:rsidRPr="0042475C">
              <w:rPr>
                <w:rFonts w:ascii="Times New Roman" w:eastAsia="Calibri" w:hAnsi="Times New Roman" w:cs="Times New Roman"/>
                <w:sz w:val="24"/>
                <w:szCs w:val="24"/>
                <w:lang w:eastAsia="ar-SA"/>
              </w:rPr>
              <w:t>процент</w:t>
            </w:r>
          </w:p>
        </w:tc>
        <w:tc>
          <w:tcPr>
            <w:tcW w:w="1701" w:type="dxa"/>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99,88</w:t>
            </w:r>
          </w:p>
        </w:tc>
        <w:tc>
          <w:tcPr>
            <w:tcW w:w="1843" w:type="dxa"/>
            <w:gridSpan w:val="3"/>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100,00</w:t>
            </w:r>
          </w:p>
        </w:tc>
        <w:tc>
          <w:tcPr>
            <w:tcW w:w="1701" w:type="dxa"/>
            <w:gridSpan w:val="2"/>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107,36</w:t>
            </w:r>
          </w:p>
        </w:tc>
        <w:tc>
          <w:tcPr>
            <w:tcW w:w="2000" w:type="dxa"/>
            <w:gridSpan w:val="2"/>
            <w:shd w:val="clear" w:color="auto" w:fill="auto"/>
          </w:tcPr>
          <w:p w:rsidR="00BF13AF" w:rsidRPr="0042475C" w:rsidRDefault="00585888" w:rsidP="00527C41">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w:t>
            </w:r>
          </w:p>
        </w:tc>
      </w:tr>
      <w:tr w:rsidR="00BF13AF" w:rsidRPr="00D750C9"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1.11</w:t>
            </w:r>
          </w:p>
          <w:p w:rsidR="00BF13AF" w:rsidRPr="0042475C" w:rsidRDefault="00BF13AF" w:rsidP="003726E5">
            <w:pPr>
              <w:suppressAutoHyphens w:val="0"/>
              <w:spacing w:after="0" w:line="240" w:lineRule="auto"/>
              <w:jc w:val="center"/>
              <w:rPr>
                <w:rFonts w:ascii="Times New Roman" w:eastAsia="Times New Roman" w:hAnsi="Times New Roman" w:cs="Times New Roman"/>
                <w:sz w:val="24"/>
                <w:szCs w:val="24"/>
                <w:lang w:eastAsia="ru-RU"/>
              </w:rPr>
            </w:pPr>
          </w:p>
        </w:tc>
        <w:tc>
          <w:tcPr>
            <w:tcW w:w="4901" w:type="dxa"/>
            <w:shd w:val="clear" w:color="auto" w:fill="auto"/>
          </w:tcPr>
          <w:p w:rsidR="00BF13AF" w:rsidRPr="0042475C" w:rsidRDefault="00BF13AF" w:rsidP="003726E5">
            <w:pPr>
              <w:autoSpaceDE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 xml:space="preserve">Приведение зданий образовательных организаций в соответствие с требованиями СанПиН  </w:t>
            </w:r>
          </w:p>
        </w:tc>
        <w:tc>
          <w:tcPr>
            <w:tcW w:w="1418" w:type="dxa"/>
            <w:shd w:val="clear" w:color="auto" w:fill="auto"/>
          </w:tcPr>
          <w:p w:rsidR="00BF13AF" w:rsidRPr="0042475C" w:rsidRDefault="00BF13AF" w:rsidP="003726E5">
            <w:pPr>
              <w:suppressAutoHyphens w:val="0"/>
              <w:spacing w:after="0" w:line="240" w:lineRule="auto"/>
              <w:jc w:val="center"/>
              <w:rPr>
                <w:rFonts w:ascii="Times New Roman" w:eastAsia="Calibri" w:hAnsi="Times New Roman" w:cs="Times New Roman"/>
                <w:sz w:val="24"/>
                <w:szCs w:val="24"/>
                <w:lang w:eastAsia="ar-SA"/>
              </w:rPr>
            </w:pPr>
            <w:r w:rsidRPr="0042475C">
              <w:rPr>
                <w:rFonts w:ascii="Times New Roman" w:eastAsia="Calibri" w:hAnsi="Times New Roman" w:cs="Times New Roman"/>
                <w:sz w:val="24"/>
                <w:szCs w:val="24"/>
                <w:lang w:eastAsia="ar-SA"/>
              </w:rPr>
              <w:t>процент</w:t>
            </w:r>
          </w:p>
        </w:tc>
        <w:tc>
          <w:tcPr>
            <w:tcW w:w="1701" w:type="dxa"/>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100,0</w:t>
            </w:r>
          </w:p>
        </w:tc>
        <w:tc>
          <w:tcPr>
            <w:tcW w:w="1843" w:type="dxa"/>
            <w:gridSpan w:val="3"/>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100,0</w:t>
            </w:r>
          </w:p>
        </w:tc>
        <w:tc>
          <w:tcPr>
            <w:tcW w:w="1701" w:type="dxa"/>
            <w:gridSpan w:val="2"/>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100,0</w:t>
            </w:r>
          </w:p>
        </w:tc>
        <w:tc>
          <w:tcPr>
            <w:tcW w:w="2000" w:type="dxa"/>
            <w:gridSpan w:val="2"/>
            <w:shd w:val="clear" w:color="auto" w:fill="auto"/>
          </w:tcPr>
          <w:p w:rsidR="00BF13AF" w:rsidRPr="0042475C" w:rsidRDefault="00BF13AF" w:rsidP="00527C41">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w:t>
            </w:r>
          </w:p>
        </w:tc>
      </w:tr>
      <w:tr w:rsidR="00BF13AF" w:rsidRPr="00D750C9" w:rsidTr="00C13BDF">
        <w:trPr>
          <w:trHeight w:val="360"/>
        </w:trPr>
        <w:tc>
          <w:tcPr>
            <w:tcW w:w="14617" w:type="dxa"/>
            <w:gridSpan w:val="11"/>
            <w:shd w:val="clear" w:color="auto" w:fill="auto"/>
          </w:tcPr>
          <w:p w:rsidR="00BF13AF" w:rsidRPr="0042475C" w:rsidRDefault="00BF13AF" w:rsidP="003726E5">
            <w:pPr>
              <w:widowControl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Подпрограмма «Развитие общего образования»</w:t>
            </w:r>
          </w:p>
        </w:tc>
      </w:tr>
      <w:tr w:rsidR="00BF13AF" w:rsidRPr="00D750C9"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1.12</w:t>
            </w:r>
          </w:p>
        </w:tc>
        <w:tc>
          <w:tcPr>
            <w:tcW w:w="4901" w:type="dxa"/>
            <w:shd w:val="clear" w:color="auto" w:fill="auto"/>
            <w:vAlign w:val="center"/>
          </w:tcPr>
          <w:p w:rsidR="00BF13AF" w:rsidRPr="0042475C" w:rsidRDefault="00BF13AF" w:rsidP="003726E5">
            <w:pPr>
              <w:autoSpaceDE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Удельный вес выпускников общеобразовательных организаций, получивших аттестат о среднем общем образовании, в общей численности выпускников общеобразовательных организаций</w:t>
            </w:r>
          </w:p>
        </w:tc>
        <w:tc>
          <w:tcPr>
            <w:tcW w:w="1418" w:type="dxa"/>
            <w:shd w:val="clear" w:color="auto" w:fill="auto"/>
          </w:tcPr>
          <w:p w:rsidR="00BF13AF" w:rsidRPr="0042475C" w:rsidRDefault="00BF13AF" w:rsidP="003726E5">
            <w:pPr>
              <w:suppressAutoHyphens w:val="0"/>
              <w:spacing w:after="0" w:line="240" w:lineRule="auto"/>
              <w:jc w:val="center"/>
              <w:rPr>
                <w:rFonts w:ascii="Times New Roman" w:eastAsia="Calibri" w:hAnsi="Times New Roman" w:cs="Times New Roman"/>
                <w:sz w:val="24"/>
                <w:szCs w:val="24"/>
                <w:lang w:eastAsia="ar-SA"/>
              </w:rPr>
            </w:pPr>
            <w:r w:rsidRPr="0042475C">
              <w:rPr>
                <w:rFonts w:ascii="Times New Roman" w:eastAsia="Calibri" w:hAnsi="Times New Roman" w:cs="Times New Roman"/>
                <w:sz w:val="24"/>
                <w:szCs w:val="24"/>
                <w:lang w:eastAsia="ar-SA"/>
              </w:rPr>
              <w:t>процент</w:t>
            </w:r>
          </w:p>
        </w:tc>
        <w:tc>
          <w:tcPr>
            <w:tcW w:w="1701" w:type="dxa"/>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100,0</w:t>
            </w:r>
          </w:p>
        </w:tc>
        <w:tc>
          <w:tcPr>
            <w:tcW w:w="1843" w:type="dxa"/>
            <w:gridSpan w:val="3"/>
            <w:shd w:val="clear" w:color="auto" w:fill="auto"/>
          </w:tcPr>
          <w:p w:rsidR="00BF13AF" w:rsidRPr="0042475C" w:rsidRDefault="00585888"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98,</w:t>
            </w:r>
            <w:r w:rsidR="0042475C" w:rsidRPr="0042475C">
              <w:rPr>
                <w:rFonts w:ascii="Times New Roman" w:eastAsia="Lucida Sans Unicode" w:hAnsi="Times New Roman" w:cs="Times New Roman"/>
                <w:sz w:val="24"/>
                <w:szCs w:val="24"/>
                <w:lang w:eastAsia="ar-SA"/>
              </w:rPr>
              <w:t>50</w:t>
            </w:r>
          </w:p>
        </w:tc>
        <w:tc>
          <w:tcPr>
            <w:tcW w:w="1701" w:type="dxa"/>
            <w:gridSpan w:val="2"/>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100,0</w:t>
            </w:r>
          </w:p>
        </w:tc>
        <w:tc>
          <w:tcPr>
            <w:tcW w:w="2000" w:type="dxa"/>
            <w:gridSpan w:val="2"/>
            <w:shd w:val="clear" w:color="auto" w:fill="auto"/>
          </w:tcPr>
          <w:p w:rsidR="00BF13AF" w:rsidRPr="0042475C" w:rsidRDefault="00BF13AF" w:rsidP="00527C41">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Times New Roman" w:hAnsi="Times New Roman" w:cs="Times New Roman"/>
                <w:sz w:val="24"/>
                <w:szCs w:val="24"/>
                <w:lang w:eastAsia="ru-RU"/>
              </w:rPr>
              <w:t>-</w:t>
            </w:r>
          </w:p>
        </w:tc>
      </w:tr>
      <w:tr w:rsidR="00BF13AF" w:rsidRPr="00D750C9"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1.13</w:t>
            </w:r>
          </w:p>
        </w:tc>
        <w:tc>
          <w:tcPr>
            <w:tcW w:w="4901" w:type="dxa"/>
            <w:shd w:val="clear" w:color="auto" w:fill="auto"/>
          </w:tcPr>
          <w:p w:rsidR="00BF13AF" w:rsidRPr="0042475C" w:rsidRDefault="00BF13AF" w:rsidP="003726E5">
            <w:pPr>
              <w:autoSpaceDE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Доля учащихся 5-11 классов, принявших участие в олимпиадах и других мероприятий различного уровня</w:t>
            </w:r>
          </w:p>
        </w:tc>
        <w:tc>
          <w:tcPr>
            <w:tcW w:w="1418" w:type="dxa"/>
            <w:shd w:val="clear" w:color="auto" w:fill="auto"/>
          </w:tcPr>
          <w:p w:rsidR="00BF13AF" w:rsidRPr="0042475C" w:rsidRDefault="00BF13AF" w:rsidP="003726E5">
            <w:pPr>
              <w:suppressAutoHyphens w:val="0"/>
              <w:spacing w:after="0" w:line="240" w:lineRule="auto"/>
              <w:jc w:val="center"/>
              <w:rPr>
                <w:rFonts w:ascii="Times New Roman" w:eastAsia="Calibri" w:hAnsi="Times New Roman" w:cs="Times New Roman"/>
                <w:sz w:val="24"/>
                <w:szCs w:val="24"/>
                <w:lang w:eastAsia="ar-SA"/>
              </w:rPr>
            </w:pPr>
            <w:r w:rsidRPr="0042475C">
              <w:rPr>
                <w:rFonts w:ascii="Times New Roman" w:eastAsia="Calibri" w:hAnsi="Times New Roman" w:cs="Times New Roman"/>
                <w:sz w:val="24"/>
                <w:szCs w:val="24"/>
                <w:lang w:eastAsia="ar-SA"/>
              </w:rPr>
              <w:t>процент</w:t>
            </w:r>
          </w:p>
        </w:tc>
        <w:tc>
          <w:tcPr>
            <w:tcW w:w="1701" w:type="dxa"/>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30,80</w:t>
            </w:r>
          </w:p>
        </w:tc>
        <w:tc>
          <w:tcPr>
            <w:tcW w:w="1843" w:type="dxa"/>
            <w:gridSpan w:val="3"/>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30,00</w:t>
            </w:r>
          </w:p>
        </w:tc>
        <w:tc>
          <w:tcPr>
            <w:tcW w:w="1701" w:type="dxa"/>
            <w:gridSpan w:val="2"/>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30,00</w:t>
            </w:r>
          </w:p>
        </w:tc>
        <w:tc>
          <w:tcPr>
            <w:tcW w:w="2000" w:type="dxa"/>
            <w:gridSpan w:val="2"/>
            <w:shd w:val="clear" w:color="auto" w:fill="auto"/>
          </w:tcPr>
          <w:p w:rsidR="00BF13AF" w:rsidRPr="0042475C" w:rsidRDefault="0042475C" w:rsidP="00527C41">
            <w:pPr>
              <w:widowControl w:val="0"/>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w:t>
            </w:r>
          </w:p>
        </w:tc>
      </w:tr>
      <w:tr w:rsidR="00BF13AF" w:rsidRPr="00D750C9"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1.14</w:t>
            </w:r>
          </w:p>
        </w:tc>
        <w:tc>
          <w:tcPr>
            <w:tcW w:w="4901" w:type="dxa"/>
            <w:shd w:val="clear" w:color="auto" w:fill="auto"/>
          </w:tcPr>
          <w:p w:rsidR="00BF13AF" w:rsidRPr="0042475C" w:rsidRDefault="00BF13AF" w:rsidP="003726E5">
            <w:pPr>
              <w:autoSpaceDE w:val="0"/>
              <w:spacing w:after="0" w:line="240" w:lineRule="auto"/>
              <w:rPr>
                <w:rFonts w:ascii="Times New Roman" w:eastAsia="Times New Roman" w:hAnsi="Times New Roman" w:cs="Times New Roman"/>
                <w:sz w:val="24"/>
                <w:szCs w:val="24"/>
                <w:lang w:eastAsia="ru-RU"/>
              </w:rPr>
            </w:pPr>
            <w:proofErr w:type="gramStart"/>
            <w:r w:rsidRPr="0042475C">
              <w:rPr>
                <w:rFonts w:ascii="Times New Roman" w:eastAsia="Times New Roman" w:hAnsi="Times New Roman" w:cs="Times New Roman"/>
                <w:sz w:val="24"/>
                <w:szCs w:val="24"/>
                <w:lang w:eastAsia="ru-RU"/>
              </w:rPr>
              <w:t>Численн</w:t>
            </w:r>
            <w:r w:rsidR="00585888" w:rsidRPr="0042475C">
              <w:rPr>
                <w:rFonts w:ascii="Times New Roman" w:eastAsia="Times New Roman" w:hAnsi="Times New Roman" w:cs="Times New Roman"/>
                <w:sz w:val="24"/>
                <w:szCs w:val="24"/>
                <w:lang w:eastAsia="ru-RU"/>
              </w:rPr>
              <w:t>ость обучающихся в общеобразова</w:t>
            </w:r>
            <w:r w:rsidRPr="0042475C">
              <w:rPr>
                <w:rFonts w:ascii="Times New Roman" w:eastAsia="Times New Roman" w:hAnsi="Times New Roman" w:cs="Times New Roman"/>
                <w:sz w:val="24"/>
                <w:szCs w:val="24"/>
                <w:lang w:eastAsia="ru-RU"/>
              </w:rPr>
              <w:t>тельных организациях</w:t>
            </w:r>
            <w:proofErr w:type="gramEnd"/>
          </w:p>
        </w:tc>
        <w:tc>
          <w:tcPr>
            <w:tcW w:w="1418" w:type="dxa"/>
            <w:shd w:val="clear" w:color="auto" w:fill="auto"/>
          </w:tcPr>
          <w:p w:rsidR="00BF13AF" w:rsidRPr="0042475C" w:rsidRDefault="00BF13AF" w:rsidP="003726E5">
            <w:pPr>
              <w:suppressAutoHyphens w:val="0"/>
              <w:spacing w:after="0" w:line="240" w:lineRule="auto"/>
              <w:jc w:val="center"/>
              <w:rPr>
                <w:rFonts w:ascii="Times New Roman" w:eastAsia="Calibri" w:hAnsi="Times New Roman" w:cs="Times New Roman"/>
                <w:sz w:val="24"/>
                <w:szCs w:val="24"/>
                <w:lang w:eastAsia="ar-SA"/>
              </w:rPr>
            </w:pPr>
            <w:r w:rsidRPr="0042475C">
              <w:rPr>
                <w:rFonts w:ascii="Times New Roman" w:eastAsia="Calibri" w:hAnsi="Times New Roman" w:cs="Times New Roman"/>
                <w:sz w:val="24"/>
                <w:szCs w:val="24"/>
                <w:lang w:eastAsia="ar-SA"/>
              </w:rPr>
              <w:t>человек</w:t>
            </w:r>
          </w:p>
        </w:tc>
        <w:tc>
          <w:tcPr>
            <w:tcW w:w="1701" w:type="dxa"/>
            <w:shd w:val="clear" w:color="auto" w:fill="auto"/>
          </w:tcPr>
          <w:p w:rsidR="00BF13AF" w:rsidRPr="0042475C" w:rsidRDefault="00585888"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76</w:t>
            </w:r>
            <w:r w:rsidR="0042475C" w:rsidRPr="0042475C">
              <w:rPr>
                <w:rFonts w:ascii="Times New Roman" w:eastAsia="Lucida Sans Unicode" w:hAnsi="Times New Roman" w:cs="Times New Roman"/>
                <w:sz w:val="24"/>
                <w:szCs w:val="24"/>
                <w:lang w:eastAsia="ar-SA"/>
              </w:rPr>
              <w:t>92</w:t>
            </w:r>
          </w:p>
        </w:tc>
        <w:tc>
          <w:tcPr>
            <w:tcW w:w="1843" w:type="dxa"/>
            <w:gridSpan w:val="3"/>
            <w:shd w:val="clear" w:color="auto" w:fill="auto"/>
          </w:tcPr>
          <w:p w:rsidR="00BF13AF" w:rsidRPr="0042475C" w:rsidRDefault="00585888"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7650</w:t>
            </w:r>
          </w:p>
        </w:tc>
        <w:tc>
          <w:tcPr>
            <w:tcW w:w="1701" w:type="dxa"/>
            <w:gridSpan w:val="2"/>
            <w:shd w:val="clear" w:color="auto" w:fill="auto"/>
          </w:tcPr>
          <w:p w:rsidR="00BF13AF" w:rsidRPr="0042475C" w:rsidRDefault="00BF13AF" w:rsidP="003726E5">
            <w:pPr>
              <w:widowControl w:val="0"/>
              <w:spacing w:after="0" w:line="240" w:lineRule="auto"/>
              <w:jc w:val="center"/>
              <w:rPr>
                <w:rFonts w:ascii="Times New Roman" w:eastAsia="Lucida Sans Unicode" w:hAnsi="Times New Roman" w:cs="Times New Roman"/>
                <w:color w:val="FF0000"/>
                <w:sz w:val="24"/>
                <w:szCs w:val="24"/>
                <w:lang w:eastAsia="ar-SA"/>
              </w:rPr>
            </w:pPr>
            <w:r w:rsidRPr="0042475C">
              <w:rPr>
                <w:rFonts w:ascii="Times New Roman" w:eastAsia="Calibri" w:hAnsi="Times New Roman" w:cs="Times New Roman"/>
                <w:sz w:val="24"/>
                <w:szCs w:val="24"/>
                <w:lang w:eastAsia="zh-CN"/>
              </w:rPr>
              <w:t>76</w:t>
            </w:r>
            <w:r w:rsidR="0042475C" w:rsidRPr="0042475C">
              <w:rPr>
                <w:rFonts w:ascii="Times New Roman" w:eastAsia="Calibri" w:hAnsi="Times New Roman" w:cs="Times New Roman"/>
                <w:sz w:val="24"/>
                <w:szCs w:val="24"/>
                <w:lang w:eastAsia="zh-CN"/>
              </w:rPr>
              <w:t>48</w:t>
            </w:r>
          </w:p>
        </w:tc>
        <w:tc>
          <w:tcPr>
            <w:tcW w:w="2000" w:type="dxa"/>
            <w:gridSpan w:val="2"/>
            <w:shd w:val="clear" w:color="auto" w:fill="auto"/>
          </w:tcPr>
          <w:p w:rsidR="00BF13AF" w:rsidRPr="0042475C" w:rsidRDefault="0042475C" w:rsidP="00527C41">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w:t>
            </w:r>
          </w:p>
        </w:tc>
      </w:tr>
      <w:tr w:rsidR="00BF13AF" w:rsidRPr="00D750C9" w:rsidTr="00C13BDF">
        <w:trPr>
          <w:trHeight w:val="360"/>
        </w:trPr>
        <w:tc>
          <w:tcPr>
            <w:tcW w:w="1053" w:type="dxa"/>
            <w:shd w:val="clear" w:color="auto" w:fill="auto"/>
          </w:tcPr>
          <w:p w:rsidR="00BF13AF" w:rsidRPr="0042475C" w:rsidRDefault="00BF13AF" w:rsidP="003726E5">
            <w:pPr>
              <w:suppressAutoHyphens w:val="0"/>
              <w:spacing w:after="0" w:line="240" w:lineRule="auto"/>
              <w:jc w:val="center"/>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1.15</w:t>
            </w:r>
          </w:p>
        </w:tc>
        <w:tc>
          <w:tcPr>
            <w:tcW w:w="4901" w:type="dxa"/>
            <w:shd w:val="clear" w:color="auto" w:fill="auto"/>
          </w:tcPr>
          <w:p w:rsidR="00BF13AF" w:rsidRPr="0042475C" w:rsidRDefault="00BF13AF" w:rsidP="003726E5">
            <w:pPr>
              <w:autoSpaceDE w:val="0"/>
              <w:spacing w:after="0" w:line="240" w:lineRule="auto"/>
              <w:rPr>
                <w:rFonts w:ascii="Times New Roman" w:eastAsia="Times New Roman" w:hAnsi="Times New Roman" w:cs="Times New Roman"/>
                <w:sz w:val="24"/>
                <w:szCs w:val="24"/>
                <w:lang w:eastAsia="ru-RU"/>
              </w:rPr>
            </w:pPr>
            <w:r w:rsidRPr="0042475C">
              <w:rPr>
                <w:rFonts w:ascii="Times New Roman" w:eastAsia="Times New Roman" w:hAnsi="Times New Roman" w:cs="Times New Roman"/>
                <w:sz w:val="24"/>
                <w:szCs w:val="24"/>
                <w:lang w:eastAsia="ru-RU"/>
              </w:rPr>
              <w:t>Численность детей, посещающих    общеобразовательные организации, в расчете на 1 педагогического работника</w:t>
            </w:r>
          </w:p>
        </w:tc>
        <w:tc>
          <w:tcPr>
            <w:tcW w:w="1418" w:type="dxa"/>
            <w:shd w:val="clear" w:color="auto" w:fill="auto"/>
          </w:tcPr>
          <w:p w:rsidR="00BF13AF" w:rsidRPr="0042475C" w:rsidRDefault="00BF13AF" w:rsidP="003726E5">
            <w:pPr>
              <w:suppressAutoHyphens w:val="0"/>
              <w:spacing w:after="0" w:line="240" w:lineRule="auto"/>
              <w:jc w:val="center"/>
              <w:rPr>
                <w:rFonts w:ascii="Times New Roman" w:eastAsia="Calibri" w:hAnsi="Times New Roman" w:cs="Times New Roman"/>
                <w:sz w:val="24"/>
                <w:szCs w:val="24"/>
                <w:lang w:eastAsia="ar-SA"/>
              </w:rPr>
            </w:pPr>
            <w:r w:rsidRPr="0042475C">
              <w:rPr>
                <w:rFonts w:ascii="Times New Roman" w:eastAsia="Calibri" w:hAnsi="Times New Roman" w:cs="Times New Roman"/>
                <w:sz w:val="24"/>
                <w:szCs w:val="24"/>
                <w:lang w:eastAsia="ar-SA"/>
              </w:rPr>
              <w:t>человек</w:t>
            </w:r>
          </w:p>
        </w:tc>
        <w:tc>
          <w:tcPr>
            <w:tcW w:w="1701" w:type="dxa"/>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16,90</w:t>
            </w:r>
          </w:p>
        </w:tc>
        <w:tc>
          <w:tcPr>
            <w:tcW w:w="1843" w:type="dxa"/>
            <w:gridSpan w:val="3"/>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14,</w:t>
            </w:r>
            <w:r w:rsidR="008633D7">
              <w:rPr>
                <w:rFonts w:ascii="Times New Roman" w:eastAsia="Lucida Sans Unicode" w:hAnsi="Times New Roman" w:cs="Times New Roman"/>
                <w:sz w:val="24"/>
                <w:szCs w:val="24"/>
                <w:lang w:eastAsia="ar-SA"/>
              </w:rPr>
              <w:t>6</w:t>
            </w:r>
            <w:r w:rsidRPr="0042475C">
              <w:rPr>
                <w:rFonts w:ascii="Times New Roman" w:eastAsia="Lucida Sans Unicode" w:hAnsi="Times New Roman" w:cs="Times New Roman"/>
                <w:sz w:val="24"/>
                <w:szCs w:val="24"/>
                <w:lang w:eastAsia="ar-SA"/>
              </w:rPr>
              <w:t>5</w:t>
            </w:r>
          </w:p>
        </w:tc>
        <w:tc>
          <w:tcPr>
            <w:tcW w:w="1701" w:type="dxa"/>
            <w:gridSpan w:val="2"/>
            <w:shd w:val="clear" w:color="auto" w:fill="auto"/>
          </w:tcPr>
          <w:p w:rsidR="00BF13AF" w:rsidRPr="0042475C" w:rsidRDefault="0042475C" w:rsidP="003726E5">
            <w:pPr>
              <w:widowControl w:val="0"/>
              <w:spacing w:after="0" w:line="240" w:lineRule="auto"/>
              <w:jc w:val="center"/>
              <w:rPr>
                <w:rFonts w:ascii="Times New Roman" w:eastAsia="Lucida Sans Unicode" w:hAnsi="Times New Roman" w:cs="Times New Roman"/>
                <w:sz w:val="24"/>
                <w:szCs w:val="24"/>
                <w:lang w:eastAsia="ar-SA"/>
              </w:rPr>
            </w:pPr>
            <w:r w:rsidRPr="0042475C">
              <w:rPr>
                <w:rFonts w:ascii="Times New Roman" w:eastAsia="Lucida Sans Unicode" w:hAnsi="Times New Roman" w:cs="Times New Roman"/>
                <w:sz w:val="24"/>
                <w:szCs w:val="24"/>
                <w:lang w:eastAsia="ar-SA"/>
              </w:rPr>
              <w:t>15,76</w:t>
            </w:r>
          </w:p>
        </w:tc>
        <w:tc>
          <w:tcPr>
            <w:tcW w:w="2000" w:type="dxa"/>
            <w:gridSpan w:val="2"/>
            <w:shd w:val="clear" w:color="auto" w:fill="auto"/>
          </w:tcPr>
          <w:p w:rsidR="00BF13AF" w:rsidRPr="0042475C" w:rsidRDefault="0042475C" w:rsidP="00527C41">
            <w:pPr>
              <w:widowControl w:val="0"/>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Дефицит педагогических работников</w:t>
            </w:r>
          </w:p>
        </w:tc>
      </w:tr>
      <w:tr w:rsidR="00BF13AF" w:rsidRPr="00D750C9" w:rsidTr="00C13BDF">
        <w:trPr>
          <w:trHeight w:val="1009"/>
        </w:trPr>
        <w:tc>
          <w:tcPr>
            <w:tcW w:w="1053" w:type="dxa"/>
            <w:shd w:val="clear" w:color="auto" w:fill="auto"/>
          </w:tcPr>
          <w:p w:rsidR="00BF13AF" w:rsidRPr="007216FB" w:rsidRDefault="00BF13AF" w:rsidP="003726E5">
            <w:pPr>
              <w:suppressAutoHyphens w:val="0"/>
              <w:spacing w:after="0" w:line="240" w:lineRule="auto"/>
              <w:jc w:val="center"/>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lastRenderedPageBreak/>
              <w:t>1.16</w:t>
            </w:r>
          </w:p>
        </w:tc>
        <w:tc>
          <w:tcPr>
            <w:tcW w:w="4901" w:type="dxa"/>
            <w:shd w:val="clear" w:color="auto" w:fill="auto"/>
          </w:tcPr>
          <w:p w:rsidR="00BF13AF" w:rsidRPr="007216FB" w:rsidRDefault="00BF13AF" w:rsidP="003726E5">
            <w:pPr>
              <w:autoSpaceDE w:val="0"/>
              <w:spacing w:after="0" w:line="240" w:lineRule="auto"/>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Доля учителей общеобразовательных организаций в возрасте до 35 лет в общей численности учителей общеобразовательных организаций</w:t>
            </w:r>
          </w:p>
        </w:tc>
        <w:tc>
          <w:tcPr>
            <w:tcW w:w="1418" w:type="dxa"/>
            <w:shd w:val="clear" w:color="auto" w:fill="auto"/>
          </w:tcPr>
          <w:p w:rsidR="00BF13AF" w:rsidRPr="007216FB" w:rsidRDefault="00BF13AF" w:rsidP="003726E5">
            <w:pPr>
              <w:suppressAutoHyphens w:val="0"/>
              <w:spacing w:after="0" w:line="240" w:lineRule="auto"/>
              <w:jc w:val="center"/>
              <w:rPr>
                <w:rFonts w:ascii="Times New Roman" w:eastAsia="Calibri" w:hAnsi="Times New Roman" w:cs="Times New Roman"/>
                <w:sz w:val="24"/>
                <w:szCs w:val="24"/>
                <w:lang w:eastAsia="ar-SA"/>
              </w:rPr>
            </w:pPr>
            <w:r w:rsidRPr="007216FB">
              <w:rPr>
                <w:rFonts w:ascii="Times New Roman" w:eastAsia="Calibri" w:hAnsi="Times New Roman" w:cs="Times New Roman"/>
                <w:sz w:val="24"/>
                <w:szCs w:val="24"/>
                <w:lang w:eastAsia="ar-SA"/>
              </w:rPr>
              <w:t>процент</w:t>
            </w:r>
          </w:p>
        </w:tc>
        <w:tc>
          <w:tcPr>
            <w:tcW w:w="1701" w:type="dxa"/>
            <w:shd w:val="clear" w:color="auto" w:fill="auto"/>
          </w:tcPr>
          <w:p w:rsidR="00BF13AF"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14,88</w:t>
            </w:r>
          </w:p>
        </w:tc>
        <w:tc>
          <w:tcPr>
            <w:tcW w:w="1843" w:type="dxa"/>
            <w:gridSpan w:val="3"/>
            <w:shd w:val="clear" w:color="auto" w:fill="auto"/>
          </w:tcPr>
          <w:p w:rsidR="00BF13AF" w:rsidRPr="007216FB"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14,</w:t>
            </w:r>
            <w:r w:rsidR="00585888" w:rsidRPr="007216FB">
              <w:rPr>
                <w:rFonts w:ascii="Times New Roman" w:eastAsia="Lucida Sans Unicode" w:hAnsi="Times New Roman" w:cs="Times New Roman"/>
                <w:sz w:val="24"/>
                <w:szCs w:val="24"/>
                <w:lang w:eastAsia="ar-SA"/>
              </w:rPr>
              <w:t>7</w:t>
            </w:r>
            <w:r w:rsidR="007216FB" w:rsidRPr="007216FB">
              <w:rPr>
                <w:rFonts w:ascii="Times New Roman" w:eastAsia="Lucida Sans Unicode" w:hAnsi="Times New Roman" w:cs="Times New Roman"/>
                <w:sz w:val="24"/>
                <w:szCs w:val="24"/>
                <w:lang w:eastAsia="ar-SA"/>
              </w:rPr>
              <w:t>5</w:t>
            </w:r>
          </w:p>
        </w:tc>
        <w:tc>
          <w:tcPr>
            <w:tcW w:w="1701" w:type="dxa"/>
            <w:gridSpan w:val="2"/>
            <w:shd w:val="clear" w:color="auto" w:fill="auto"/>
          </w:tcPr>
          <w:p w:rsidR="00BF13AF"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17,24</w:t>
            </w:r>
          </w:p>
        </w:tc>
        <w:tc>
          <w:tcPr>
            <w:tcW w:w="2000" w:type="dxa"/>
            <w:gridSpan w:val="2"/>
            <w:shd w:val="clear" w:color="auto" w:fill="auto"/>
          </w:tcPr>
          <w:p w:rsidR="00BF13AF" w:rsidRPr="007216FB" w:rsidRDefault="00BF13AF" w:rsidP="00527C41">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Трудоустройство молодых педагогов в школы</w:t>
            </w:r>
          </w:p>
        </w:tc>
      </w:tr>
      <w:tr w:rsidR="00BF13AF" w:rsidRPr="00D750C9" w:rsidTr="00C13BDF">
        <w:trPr>
          <w:trHeight w:val="360"/>
        </w:trPr>
        <w:tc>
          <w:tcPr>
            <w:tcW w:w="1053" w:type="dxa"/>
            <w:shd w:val="clear" w:color="auto" w:fill="auto"/>
          </w:tcPr>
          <w:p w:rsidR="00BF13AF" w:rsidRPr="007216FB" w:rsidRDefault="00BF13AF" w:rsidP="003726E5">
            <w:pPr>
              <w:suppressAutoHyphens w:val="0"/>
              <w:spacing w:after="0" w:line="240" w:lineRule="auto"/>
              <w:jc w:val="center"/>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1.17</w:t>
            </w:r>
          </w:p>
        </w:tc>
        <w:tc>
          <w:tcPr>
            <w:tcW w:w="4901" w:type="dxa"/>
            <w:shd w:val="clear" w:color="auto" w:fill="auto"/>
            <w:vAlign w:val="center"/>
          </w:tcPr>
          <w:p w:rsidR="00BF13AF" w:rsidRPr="007216FB" w:rsidRDefault="00BF13AF" w:rsidP="003726E5">
            <w:pPr>
              <w:autoSpaceDE w:val="0"/>
              <w:spacing w:after="0" w:line="240" w:lineRule="auto"/>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Отношение среднемесячной заработной платы педагогических работников образовательных организаций общего образования, к средней заработной плате в экономике Ставропольского края</w:t>
            </w:r>
          </w:p>
        </w:tc>
        <w:tc>
          <w:tcPr>
            <w:tcW w:w="1418" w:type="dxa"/>
            <w:shd w:val="clear" w:color="auto" w:fill="auto"/>
          </w:tcPr>
          <w:p w:rsidR="00BF13AF" w:rsidRPr="007216FB" w:rsidRDefault="00BF13AF" w:rsidP="003726E5">
            <w:pPr>
              <w:suppressAutoHyphens w:val="0"/>
              <w:spacing w:after="0" w:line="240" w:lineRule="auto"/>
              <w:jc w:val="center"/>
              <w:rPr>
                <w:rFonts w:ascii="Times New Roman" w:eastAsia="Calibri" w:hAnsi="Times New Roman" w:cs="Times New Roman"/>
                <w:sz w:val="24"/>
                <w:szCs w:val="24"/>
                <w:lang w:eastAsia="ar-SA"/>
              </w:rPr>
            </w:pPr>
            <w:r w:rsidRPr="007216FB">
              <w:rPr>
                <w:rFonts w:ascii="Times New Roman" w:eastAsia="Calibri" w:hAnsi="Times New Roman" w:cs="Times New Roman"/>
                <w:sz w:val="24"/>
                <w:szCs w:val="24"/>
                <w:lang w:eastAsia="ar-SA"/>
              </w:rPr>
              <w:t>процент</w:t>
            </w:r>
          </w:p>
        </w:tc>
        <w:tc>
          <w:tcPr>
            <w:tcW w:w="1701" w:type="dxa"/>
            <w:shd w:val="clear" w:color="auto" w:fill="auto"/>
          </w:tcPr>
          <w:p w:rsidR="00BF13AF"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104,43</w:t>
            </w:r>
          </w:p>
        </w:tc>
        <w:tc>
          <w:tcPr>
            <w:tcW w:w="1843" w:type="dxa"/>
            <w:gridSpan w:val="3"/>
            <w:shd w:val="clear" w:color="auto" w:fill="auto"/>
          </w:tcPr>
          <w:p w:rsidR="00BF13AF" w:rsidRPr="007216FB" w:rsidRDefault="00BF13AF"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100,0</w:t>
            </w:r>
          </w:p>
        </w:tc>
        <w:tc>
          <w:tcPr>
            <w:tcW w:w="1701" w:type="dxa"/>
            <w:gridSpan w:val="2"/>
            <w:shd w:val="clear" w:color="auto" w:fill="auto"/>
          </w:tcPr>
          <w:p w:rsidR="00BF13AF"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Calibri" w:hAnsi="Times New Roman" w:cs="Times New Roman"/>
                <w:sz w:val="24"/>
                <w:szCs w:val="24"/>
                <w:lang w:eastAsia="ru-RU"/>
              </w:rPr>
              <w:t>107,56</w:t>
            </w:r>
          </w:p>
        </w:tc>
        <w:tc>
          <w:tcPr>
            <w:tcW w:w="2000" w:type="dxa"/>
            <w:gridSpan w:val="2"/>
            <w:shd w:val="clear" w:color="auto" w:fill="auto"/>
          </w:tcPr>
          <w:p w:rsidR="00BF13AF" w:rsidRPr="007216FB" w:rsidRDefault="00585888" w:rsidP="00527C41">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w:t>
            </w:r>
          </w:p>
        </w:tc>
      </w:tr>
      <w:tr w:rsidR="00585888" w:rsidRPr="00D750C9" w:rsidTr="00C13BDF">
        <w:trPr>
          <w:trHeight w:val="360"/>
        </w:trPr>
        <w:tc>
          <w:tcPr>
            <w:tcW w:w="1053" w:type="dxa"/>
            <w:shd w:val="clear" w:color="auto" w:fill="auto"/>
          </w:tcPr>
          <w:p w:rsidR="00585888" w:rsidRPr="007216FB" w:rsidRDefault="00585888" w:rsidP="003726E5">
            <w:pPr>
              <w:suppressAutoHyphens w:val="0"/>
              <w:spacing w:after="0" w:line="240" w:lineRule="auto"/>
              <w:jc w:val="center"/>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1.18</w:t>
            </w:r>
          </w:p>
        </w:tc>
        <w:tc>
          <w:tcPr>
            <w:tcW w:w="4901" w:type="dxa"/>
            <w:shd w:val="clear" w:color="auto" w:fill="auto"/>
            <w:vAlign w:val="center"/>
          </w:tcPr>
          <w:p w:rsidR="00585888" w:rsidRPr="007216FB" w:rsidRDefault="00585888" w:rsidP="003726E5">
            <w:pPr>
              <w:widowControl w:val="0"/>
              <w:spacing w:after="0" w:line="240" w:lineRule="auto"/>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Доля граждан в возрасте от 5 до 19 лет, непосредственно вовлеченных в реализацию регионального проекта «Патриотическое воспитание граждан Российской Федерации»</w:t>
            </w:r>
          </w:p>
        </w:tc>
        <w:tc>
          <w:tcPr>
            <w:tcW w:w="1418" w:type="dxa"/>
            <w:shd w:val="clear" w:color="auto" w:fill="auto"/>
          </w:tcPr>
          <w:p w:rsidR="00585888" w:rsidRPr="007216FB" w:rsidRDefault="00585888"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процент</w:t>
            </w:r>
          </w:p>
        </w:tc>
        <w:tc>
          <w:tcPr>
            <w:tcW w:w="1701" w:type="dxa"/>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80,00</w:t>
            </w:r>
          </w:p>
        </w:tc>
        <w:tc>
          <w:tcPr>
            <w:tcW w:w="1843" w:type="dxa"/>
            <w:gridSpan w:val="3"/>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90,00</w:t>
            </w:r>
          </w:p>
        </w:tc>
        <w:tc>
          <w:tcPr>
            <w:tcW w:w="1701" w:type="dxa"/>
            <w:gridSpan w:val="2"/>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90,00</w:t>
            </w:r>
          </w:p>
        </w:tc>
        <w:tc>
          <w:tcPr>
            <w:tcW w:w="2000" w:type="dxa"/>
            <w:gridSpan w:val="2"/>
            <w:shd w:val="clear" w:color="auto" w:fill="auto"/>
          </w:tcPr>
          <w:p w:rsidR="00585888" w:rsidRPr="007216FB" w:rsidRDefault="00585888" w:rsidP="00527C41">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w:t>
            </w:r>
          </w:p>
        </w:tc>
      </w:tr>
      <w:tr w:rsidR="00585888" w:rsidRPr="00D750C9" w:rsidTr="00C13BDF">
        <w:trPr>
          <w:trHeight w:val="360"/>
        </w:trPr>
        <w:tc>
          <w:tcPr>
            <w:tcW w:w="1053" w:type="dxa"/>
            <w:shd w:val="clear" w:color="auto" w:fill="auto"/>
          </w:tcPr>
          <w:p w:rsidR="00585888" w:rsidRPr="007216FB" w:rsidRDefault="00585888" w:rsidP="003726E5">
            <w:pPr>
              <w:suppressAutoHyphens w:val="0"/>
              <w:spacing w:after="0" w:line="240" w:lineRule="auto"/>
              <w:jc w:val="center"/>
              <w:rPr>
                <w:rFonts w:ascii="Times New Roman" w:eastAsia="Times New Roman" w:hAnsi="Times New Roman" w:cs="Times New Roman"/>
                <w:sz w:val="24"/>
                <w:szCs w:val="24"/>
                <w:lang w:eastAsia="ru-RU"/>
              </w:rPr>
            </w:pPr>
            <w:r w:rsidRPr="008633D7">
              <w:rPr>
                <w:rFonts w:ascii="Times New Roman" w:eastAsia="Times New Roman" w:hAnsi="Times New Roman" w:cs="Times New Roman"/>
                <w:sz w:val="24"/>
                <w:szCs w:val="24"/>
                <w:lang w:eastAsia="ru-RU"/>
              </w:rPr>
              <w:t>1.19</w:t>
            </w:r>
          </w:p>
        </w:tc>
        <w:tc>
          <w:tcPr>
            <w:tcW w:w="4901" w:type="dxa"/>
            <w:shd w:val="clear" w:color="auto" w:fill="auto"/>
          </w:tcPr>
          <w:p w:rsidR="00585888" w:rsidRPr="007216FB" w:rsidRDefault="00585888" w:rsidP="003726E5">
            <w:pPr>
              <w:autoSpaceDE w:val="0"/>
              <w:spacing w:after="0" w:line="240" w:lineRule="auto"/>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Доля детей и подростков, охваченных   отдыхом в каникулярный период</w:t>
            </w:r>
          </w:p>
        </w:tc>
        <w:tc>
          <w:tcPr>
            <w:tcW w:w="1418" w:type="dxa"/>
            <w:shd w:val="clear" w:color="auto" w:fill="auto"/>
          </w:tcPr>
          <w:p w:rsidR="00585888" w:rsidRPr="007216FB" w:rsidRDefault="00585888" w:rsidP="003726E5">
            <w:pPr>
              <w:suppressAutoHyphens w:val="0"/>
              <w:spacing w:after="0" w:line="240" w:lineRule="auto"/>
              <w:jc w:val="center"/>
              <w:rPr>
                <w:rFonts w:ascii="Times New Roman" w:eastAsia="Calibri" w:hAnsi="Times New Roman" w:cs="Times New Roman"/>
                <w:sz w:val="24"/>
                <w:szCs w:val="24"/>
                <w:lang w:eastAsia="ar-SA"/>
              </w:rPr>
            </w:pPr>
            <w:r w:rsidRPr="007216FB">
              <w:rPr>
                <w:rFonts w:ascii="Times New Roman" w:eastAsia="Calibri" w:hAnsi="Times New Roman" w:cs="Times New Roman"/>
                <w:sz w:val="24"/>
                <w:szCs w:val="24"/>
                <w:lang w:eastAsia="ar-SA"/>
              </w:rPr>
              <w:t>процент</w:t>
            </w:r>
          </w:p>
        </w:tc>
        <w:tc>
          <w:tcPr>
            <w:tcW w:w="1701" w:type="dxa"/>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92,50</w:t>
            </w:r>
          </w:p>
        </w:tc>
        <w:tc>
          <w:tcPr>
            <w:tcW w:w="1843" w:type="dxa"/>
            <w:gridSpan w:val="3"/>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92,52</w:t>
            </w:r>
          </w:p>
        </w:tc>
        <w:tc>
          <w:tcPr>
            <w:tcW w:w="1701" w:type="dxa"/>
            <w:gridSpan w:val="2"/>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92,52</w:t>
            </w:r>
          </w:p>
        </w:tc>
        <w:tc>
          <w:tcPr>
            <w:tcW w:w="2000" w:type="dxa"/>
            <w:gridSpan w:val="2"/>
            <w:shd w:val="clear" w:color="auto" w:fill="auto"/>
          </w:tcPr>
          <w:p w:rsidR="00585888" w:rsidRPr="007216FB" w:rsidRDefault="00585888" w:rsidP="00527C41">
            <w:pPr>
              <w:widowControl w:val="0"/>
              <w:spacing w:after="0" w:line="240" w:lineRule="auto"/>
              <w:jc w:val="center"/>
              <w:rPr>
                <w:rFonts w:ascii="Times New Roman" w:eastAsia="Lucida Sans Unicode" w:hAnsi="Times New Roman" w:cs="Times New Roman"/>
                <w:color w:val="FF0000"/>
                <w:sz w:val="24"/>
                <w:szCs w:val="24"/>
                <w:lang w:eastAsia="ar-SA"/>
              </w:rPr>
            </w:pPr>
            <w:r w:rsidRPr="007216FB">
              <w:rPr>
                <w:rFonts w:ascii="Times New Roman" w:eastAsia="Lucida Sans Unicode" w:hAnsi="Times New Roman" w:cs="Times New Roman"/>
                <w:sz w:val="24"/>
                <w:szCs w:val="24"/>
                <w:lang w:eastAsia="ar-SA"/>
              </w:rPr>
              <w:t>-</w:t>
            </w:r>
          </w:p>
        </w:tc>
      </w:tr>
      <w:tr w:rsidR="00585888" w:rsidRPr="00D750C9" w:rsidTr="00C13BDF">
        <w:trPr>
          <w:trHeight w:val="360"/>
        </w:trPr>
        <w:tc>
          <w:tcPr>
            <w:tcW w:w="1053" w:type="dxa"/>
            <w:shd w:val="clear" w:color="auto" w:fill="auto"/>
          </w:tcPr>
          <w:p w:rsidR="00585888" w:rsidRPr="007216FB" w:rsidRDefault="00585888" w:rsidP="003726E5">
            <w:pPr>
              <w:suppressAutoHyphens w:val="0"/>
              <w:spacing w:after="0" w:line="240" w:lineRule="auto"/>
              <w:jc w:val="center"/>
              <w:rPr>
                <w:rFonts w:ascii="Times New Roman" w:eastAsia="Times New Roman" w:hAnsi="Times New Roman" w:cs="Times New Roman"/>
                <w:sz w:val="24"/>
                <w:szCs w:val="24"/>
                <w:lang w:eastAsia="ru-RU"/>
              </w:rPr>
            </w:pPr>
            <w:r w:rsidRPr="008633D7">
              <w:rPr>
                <w:rFonts w:ascii="Times New Roman" w:eastAsia="Times New Roman" w:hAnsi="Times New Roman" w:cs="Times New Roman"/>
                <w:sz w:val="24"/>
                <w:szCs w:val="24"/>
                <w:lang w:eastAsia="ru-RU"/>
              </w:rPr>
              <w:t>1.20</w:t>
            </w:r>
          </w:p>
        </w:tc>
        <w:tc>
          <w:tcPr>
            <w:tcW w:w="4901" w:type="dxa"/>
            <w:shd w:val="clear" w:color="auto" w:fill="auto"/>
            <w:vAlign w:val="center"/>
          </w:tcPr>
          <w:p w:rsidR="00585888" w:rsidRPr="007216FB" w:rsidRDefault="00585888" w:rsidP="003726E5">
            <w:pPr>
              <w:autoSpaceDE w:val="0"/>
              <w:spacing w:after="0" w:line="240" w:lineRule="auto"/>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 xml:space="preserve">Доля общеобразовательных организаций, в которых проведен капитальный ремонт кровли </w:t>
            </w:r>
          </w:p>
        </w:tc>
        <w:tc>
          <w:tcPr>
            <w:tcW w:w="1418" w:type="dxa"/>
            <w:shd w:val="clear" w:color="auto" w:fill="auto"/>
          </w:tcPr>
          <w:p w:rsidR="00585888" w:rsidRPr="007216FB" w:rsidRDefault="00585888" w:rsidP="003726E5">
            <w:pPr>
              <w:suppressAutoHyphens w:val="0"/>
              <w:spacing w:after="0" w:line="240" w:lineRule="auto"/>
              <w:jc w:val="center"/>
              <w:rPr>
                <w:rFonts w:ascii="Times New Roman" w:eastAsia="Calibri" w:hAnsi="Times New Roman" w:cs="Times New Roman"/>
                <w:sz w:val="24"/>
                <w:szCs w:val="24"/>
                <w:lang w:eastAsia="ar-SA"/>
              </w:rPr>
            </w:pPr>
            <w:r w:rsidRPr="007216FB">
              <w:rPr>
                <w:rFonts w:ascii="Times New Roman" w:eastAsia="Calibri" w:hAnsi="Times New Roman" w:cs="Times New Roman"/>
                <w:sz w:val="24"/>
                <w:szCs w:val="24"/>
                <w:lang w:eastAsia="ar-SA"/>
              </w:rPr>
              <w:t>процент</w:t>
            </w:r>
          </w:p>
        </w:tc>
        <w:tc>
          <w:tcPr>
            <w:tcW w:w="1701" w:type="dxa"/>
            <w:shd w:val="clear" w:color="auto" w:fill="auto"/>
          </w:tcPr>
          <w:p w:rsidR="00585888" w:rsidRPr="007216FB" w:rsidRDefault="00585888"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46,15</w:t>
            </w:r>
          </w:p>
        </w:tc>
        <w:tc>
          <w:tcPr>
            <w:tcW w:w="1843" w:type="dxa"/>
            <w:gridSpan w:val="3"/>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61,54</w:t>
            </w:r>
          </w:p>
        </w:tc>
        <w:tc>
          <w:tcPr>
            <w:tcW w:w="1701" w:type="dxa"/>
            <w:gridSpan w:val="2"/>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61,54</w:t>
            </w:r>
          </w:p>
        </w:tc>
        <w:tc>
          <w:tcPr>
            <w:tcW w:w="2000" w:type="dxa"/>
            <w:gridSpan w:val="2"/>
            <w:shd w:val="clear" w:color="auto" w:fill="auto"/>
          </w:tcPr>
          <w:p w:rsidR="00585888" w:rsidRPr="007216FB" w:rsidRDefault="00585888" w:rsidP="00527C41">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w:t>
            </w:r>
          </w:p>
        </w:tc>
      </w:tr>
      <w:tr w:rsidR="00585888" w:rsidRPr="00D750C9" w:rsidTr="00C13BDF">
        <w:trPr>
          <w:trHeight w:val="360"/>
        </w:trPr>
        <w:tc>
          <w:tcPr>
            <w:tcW w:w="1053" w:type="dxa"/>
            <w:shd w:val="clear" w:color="auto" w:fill="auto"/>
          </w:tcPr>
          <w:p w:rsidR="00585888" w:rsidRPr="007216FB" w:rsidRDefault="00585888" w:rsidP="003726E5">
            <w:pPr>
              <w:suppressAutoHyphens w:val="0"/>
              <w:spacing w:after="0" w:line="240" w:lineRule="auto"/>
              <w:jc w:val="center"/>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1.21</w:t>
            </w:r>
          </w:p>
        </w:tc>
        <w:tc>
          <w:tcPr>
            <w:tcW w:w="4901" w:type="dxa"/>
            <w:shd w:val="clear" w:color="auto" w:fill="auto"/>
            <w:vAlign w:val="center"/>
          </w:tcPr>
          <w:p w:rsidR="00585888" w:rsidRPr="007216FB" w:rsidRDefault="00585888" w:rsidP="003726E5">
            <w:pPr>
              <w:autoSpaceDE w:val="0"/>
              <w:spacing w:after="0" w:line="240" w:lineRule="auto"/>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 xml:space="preserve">Доля  благоустроенных территорий муниципальных общеобразовательных организаций </w:t>
            </w:r>
          </w:p>
        </w:tc>
        <w:tc>
          <w:tcPr>
            <w:tcW w:w="1418" w:type="dxa"/>
            <w:shd w:val="clear" w:color="auto" w:fill="auto"/>
          </w:tcPr>
          <w:p w:rsidR="00585888" w:rsidRPr="007216FB" w:rsidRDefault="00585888" w:rsidP="003726E5">
            <w:pPr>
              <w:suppressAutoHyphens w:val="0"/>
              <w:spacing w:after="0" w:line="240" w:lineRule="auto"/>
              <w:jc w:val="center"/>
              <w:rPr>
                <w:rFonts w:ascii="Times New Roman" w:eastAsia="Calibri" w:hAnsi="Times New Roman" w:cs="Times New Roman"/>
                <w:sz w:val="24"/>
                <w:szCs w:val="24"/>
                <w:lang w:eastAsia="ar-SA"/>
              </w:rPr>
            </w:pPr>
            <w:r w:rsidRPr="007216FB">
              <w:rPr>
                <w:rFonts w:ascii="Times New Roman" w:eastAsia="Calibri" w:hAnsi="Times New Roman" w:cs="Times New Roman"/>
                <w:sz w:val="24"/>
                <w:szCs w:val="24"/>
                <w:lang w:eastAsia="ar-SA"/>
              </w:rPr>
              <w:t>процент</w:t>
            </w:r>
          </w:p>
        </w:tc>
        <w:tc>
          <w:tcPr>
            <w:tcW w:w="1701" w:type="dxa"/>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30,80</w:t>
            </w:r>
          </w:p>
        </w:tc>
        <w:tc>
          <w:tcPr>
            <w:tcW w:w="1843" w:type="dxa"/>
            <w:gridSpan w:val="3"/>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38,50</w:t>
            </w:r>
          </w:p>
        </w:tc>
        <w:tc>
          <w:tcPr>
            <w:tcW w:w="1701" w:type="dxa"/>
            <w:gridSpan w:val="2"/>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38,50</w:t>
            </w:r>
          </w:p>
        </w:tc>
        <w:tc>
          <w:tcPr>
            <w:tcW w:w="2000" w:type="dxa"/>
            <w:gridSpan w:val="2"/>
            <w:shd w:val="clear" w:color="auto" w:fill="auto"/>
          </w:tcPr>
          <w:p w:rsidR="00585888" w:rsidRPr="007216FB" w:rsidRDefault="00585888" w:rsidP="00527C41">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w:t>
            </w:r>
          </w:p>
        </w:tc>
      </w:tr>
      <w:tr w:rsidR="007216FB" w:rsidRPr="00D750C9" w:rsidTr="00C13BDF">
        <w:trPr>
          <w:trHeight w:val="360"/>
        </w:trPr>
        <w:tc>
          <w:tcPr>
            <w:tcW w:w="1053" w:type="dxa"/>
            <w:shd w:val="clear" w:color="auto" w:fill="auto"/>
          </w:tcPr>
          <w:p w:rsidR="007216FB" w:rsidRPr="007216FB" w:rsidRDefault="007216FB" w:rsidP="003726E5">
            <w:pPr>
              <w:suppressAutoHyphens w:val="0"/>
              <w:spacing w:after="0" w:line="240" w:lineRule="auto"/>
              <w:jc w:val="center"/>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1.22</w:t>
            </w:r>
          </w:p>
        </w:tc>
        <w:tc>
          <w:tcPr>
            <w:tcW w:w="4901" w:type="dxa"/>
            <w:shd w:val="clear" w:color="auto" w:fill="auto"/>
            <w:vAlign w:val="center"/>
          </w:tcPr>
          <w:p w:rsidR="007216FB" w:rsidRPr="007216FB" w:rsidRDefault="007216FB" w:rsidP="003726E5">
            <w:pPr>
              <w:widowControl w:val="0"/>
              <w:spacing w:after="0" w:line="240" w:lineRule="auto"/>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Количество муниципальных общеобразовательных организаций муниципального округа, в которых проведен капитальный ремонт</w:t>
            </w:r>
          </w:p>
        </w:tc>
        <w:tc>
          <w:tcPr>
            <w:tcW w:w="1418" w:type="dxa"/>
            <w:shd w:val="clear" w:color="auto" w:fill="auto"/>
          </w:tcPr>
          <w:p w:rsidR="007216FB"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единиц</w:t>
            </w:r>
          </w:p>
        </w:tc>
        <w:tc>
          <w:tcPr>
            <w:tcW w:w="1701" w:type="dxa"/>
            <w:shd w:val="clear" w:color="auto" w:fill="auto"/>
          </w:tcPr>
          <w:p w:rsidR="007216FB"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0</w:t>
            </w:r>
          </w:p>
        </w:tc>
        <w:tc>
          <w:tcPr>
            <w:tcW w:w="1843" w:type="dxa"/>
            <w:gridSpan w:val="3"/>
            <w:shd w:val="clear" w:color="auto" w:fill="auto"/>
          </w:tcPr>
          <w:p w:rsidR="007216FB"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1</w:t>
            </w:r>
          </w:p>
        </w:tc>
        <w:tc>
          <w:tcPr>
            <w:tcW w:w="1701" w:type="dxa"/>
            <w:gridSpan w:val="2"/>
            <w:shd w:val="clear" w:color="auto" w:fill="auto"/>
          </w:tcPr>
          <w:p w:rsidR="007216FB"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1</w:t>
            </w:r>
          </w:p>
        </w:tc>
        <w:tc>
          <w:tcPr>
            <w:tcW w:w="2000" w:type="dxa"/>
            <w:gridSpan w:val="2"/>
            <w:shd w:val="clear" w:color="auto" w:fill="auto"/>
          </w:tcPr>
          <w:p w:rsidR="007216FB" w:rsidRPr="007216FB" w:rsidRDefault="007216FB" w:rsidP="00527C41">
            <w:pPr>
              <w:widowControl w:val="0"/>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w:t>
            </w:r>
          </w:p>
        </w:tc>
      </w:tr>
      <w:tr w:rsidR="00585888" w:rsidRPr="007216FB" w:rsidTr="00C13BDF">
        <w:trPr>
          <w:trHeight w:val="360"/>
        </w:trPr>
        <w:tc>
          <w:tcPr>
            <w:tcW w:w="1053" w:type="dxa"/>
            <w:shd w:val="clear" w:color="auto" w:fill="auto"/>
          </w:tcPr>
          <w:p w:rsidR="00585888" w:rsidRPr="007216FB" w:rsidRDefault="007216FB" w:rsidP="003726E5">
            <w:pPr>
              <w:suppressAutoHyphens w:val="0"/>
              <w:spacing w:after="0" w:line="240" w:lineRule="auto"/>
              <w:jc w:val="center"/>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1.23</w:t>
            </w:r>
          </w:p>
        </w:tc>
        <w:tc>
          <w:tcPr>
            <w:tcW w:w="4901" w:type="dxa"/>
            <w:shd w:val="clear" w:color="auto" w:fill="auto"/>
          </w:tcPr>
          <w:p w:rsidR="00585888" w:rsidRPr="007216FB" w:rsidRDefault="00585888" w:rsidP="003726E5">
            <w:pPr>
              <w:autoSpaceDE w:val="0"/>
              <w:spacing w:after="0" w:line="240" w:lineRule="auto"/>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 xml:space="preserve">Доля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1418" w:type="dxa"/>
            <w:shd w:val="clear" w:color="auto" w:fill="auto"/>
          </w:tcPr>
          <w:p w:rsidR="00585888" w:rsidRPr="007216FB" w:rsidRDefault="00585888" w:rsidP="003726E5">
            <w:pPr>
              <w:suppressAutoHyphens w:val="0"/>
              <w:spacing w:after="0" w:line="240" w:lineRule="auto"/>
              <w:jc w:val="center"/>
              <w:rPr>
                <w:rFonts w:ascii="Times New Roman" w:eastAsia="Calibri" w:hAnsi="Times New Roman" w:cs="Times New Roman"/>
                <w:sz w:val="24"/>
                <w:szCs w:val="24"/>
                <w:lang w:eastAsia="ar-SA"/>
              </w:rPr>
            </w:pPr>
            <w:r w:rsidRPr="007216FB">
              <w:rPr>
                <w:rFonts w:ascii="Times New Roman" w:eastAsia="Calibri" w:hAnsi="Times New Roman" w:cs="Times New Roman"/>
                <w:sz w:val="24"/>
                <w:szCs w:val="24"/>
                <w:lang w:eastAsia="ar-SA"/>
              </w:rPr>
              <w:t>процент</w:t>
            </w:r>
          </w:p>
        </w:tc>
        <w:tc>
          <w:tcPr>
            <w:tcW w:w="1701" w:type="dxa"/>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61,54</w:t>
            </w:r>
          </w:p>
        </w:tc>
        <w:tc>
          <w:tcPr>
            <w:tcW w:w="1843" w:type="dxa"/>
            <w:gridSpan w:val="3"/>
            <w:shd w:val="clear" w:color="auto" w:fill="auto"/>
          </w:tcPr>
          <w:p w:rsidR="00585888" w:rsidRPr="007216FB" w:rsidRDefault="00585888"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61,50</w:t>
            </w:r>
          </w:p>
        </w:tc>
        <w:tc>
          <w:tcPr>
            <w:tcW w:w="1701" w:type="dxa"/>
            <w:gridSpan w:val="2"/>
            <w:shd w:val="clear" w:color="auto" w:fill="auto"/>
          </w:tcPr>
          <w:p w:rsidR="00585888" w:rsidRPr="007216FB" w:rsidRDefault="00585888" w:rsidP="003726E5">
            <w:pPr>
              <w:suppressAutoHyphens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61,</w:t>
            </w:r>
            <w:r w:rsidR="007216FB" w:rsidRPr="007216FB">
              <w:rPr>
                <w:rFonts w:ascii="Times New Roman" w:eastAsia="Lucida Sans Unicode" w:hAnsi="Times New Roman" w:cs="Times New Roman"/>
                <w:sz w:val="24"/>
                <w:szCs w:val="24"/>
                <w:lang w:eastAsia="ar-SA"/>
              </w:rPr>
              <w:t>50</w:t>
            </w:r>
          </w:p>
        </w:tc>
        <w:tc>
          <w:tcPr>
            <w:tcW w:w="2000" w:type="dxa"/>
            <w:gridSpan w:val="2"/>
            <w:shd w:val="clear" w:color="auto" w:fill="auto"/>
          </w:tcPr>
          <w:p w:rsidR="00585888" w:rsidRPr="007216FB" w:rsidRDefault="007216FB" w:rsidP="00527C41">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w:t>
            </w:r>
          </w:p>
        </w:tc>
      </w:tr>
      <w:tr w:rsidR="00585888" w:rsidRPr="00D750C9" w:rsidTr="00C13BDF">
        <w:trPr>
          <w:trHeight w:val="360"/>
        </w:trPr>
        <w:tc>
          <w:tcPr>
            <w:tcW w:w="1053" w:type="dxa"/>
            <w:shd w:val="clear" w:color="auto" w:fill="auto"/>
          </w:tcPr>
          <w:p w:rsidR="00585888" w:rsidRPr="007216FB" w:rsidRDefault="007216FB" w:rsidP="003726E5">
            <w:pPr>
              <w:suppressAutoHyphens w:val="0"/>
              <w:spacing w:after="0" w:line="240" w:lineRule="auto"/>
              <w:jc w:val="center"/>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lastRenderedPageBreak/>
              <w:t>1.24</w:t>
            </w:r>
          </w:p>
        </w:tc>
        <w:tc>
          <w:tcPr>
            <w:tcW w:w="4901" w:type="dxa"/>
            <w:shd w:val="clear" w:color="auto" w:fill="auto"/>
            <w:vAlign w:val="center"/>
          </w:tcPr>
          <w:p w:rsidR="000344DE" w:rsidRPr="000344DE" w:rsidRDefault="000344DE" w:rsidP="003726E5">
            <w:pPr>
              <w:autoSpaceDE w:val="0"/>
              <w:spacing w:after="0" w:line="240" w:lineRule="auto"/>
              <w:rPr>
                <w:rFonts w:ascii="Times New Roman" w:eastAsia="Times New Roman" w:hAnsi="Times New Roman" w:cs="Times New Roman"/>
                <w:sz w:val="24"/>
                <w:szCs w:val="24"/>
                <w:lang w:eastAsia="ru-RU"/>
              </w:rPr>
            </w:pPr>
            <w:proofErr w:type="gramStart"/>
            <w:r w:rsidRPr="000344DE">
              <w:rPr>
                <w:rFonts w:ascii="Times New Roman" w:hAnsi="Times New Roman"/>
                <w:sz w:val="24"/>
                <w:szCs w:val="24"/>
                <w:lang w:eastAsia="ar-SA"/>
              </w:rPr>
              <w:t>Доля обучающихся в муниципальных общеобразовательных организациях муниципального округа, расположенных в сельской местности, занимающихся</w:t>
            </w:r>
            <w:r w:rsidRPr="000344DE">
              <w:rPr>
                <w:rFonts w:ascii="Times New Roman" w:hAnsi="Times New Roman" w:cs="Calibri"/>
                <w:sz w:val="24"/>
                <w:szCs w:val="24"/>
                <w:lang w:eastAsia="ar-SA"/>
              </w:rPr>
              <w:t xml:space="preserve"> учебно-исследовательской, научно-практической, творческой деятельностью, физической культурой и спортом во внеурочное время</w:t>
            </w:r>
            <w:r w:rsidRPr="000344DE">
              <w:rPr>
                <w:rFonts w:ascii="Times New Roman" w:hAnsi="Times New Roman"/>
                <w:sz w:val="24"/>
                <w:szCs w:val="24"/>
                <w:lang w:eastAsia="ar-SA"/>
              </w:rPr>
              <w:t xml:space="preserve">, за исключением дошкольного образования, в общей численности обучающихся школьного возраста, проживающих в сельской местности </w:t>
            </w:r>
            <w:r w:rsidRPr="000344DE">
              <w:rPr>
                <w:rFonts w:ascii="Times New Roman" w:hAnsi="Times New Roman"/>
                <w:sz w:val="24"/>
                <w:szCs w:val="24"/>
              </w:rPr>
              <w:t>муниципального</w:t>
            </w:r>
            <w:r w:rsidRPr="000344DE">
              <w:rPr>
                <w:rFonts w:ascii="Times New Roman" w:hAnsi="Times New Roman"/>
                <w:sz w:val="24"/>
                <w:szCs w:val="24"/>
                <w:lang w:eastAsia="ar-SA"/>
              </w:rPr>
              <w:t xml:space="preserve"> округа, в том числе:</w:t>
            </w:r>
            <w:proofErr w:type="gramEnd"/>
          </w:p>
        </w:tc>
        <w:tc>
          <w:tcPr>
            <w:tcW w:w="1418" w:type="dxa"/>
            <w:shd w:val="clear" w:color="auto" w:fill="auto"/>
          </w:tcPr>
          <w:p w:rsidR="00585888" w:rsidRPr="007216FB" w:rsidRDefault="00585888" w:rsidP="003726E5">
            <w:pPr>
              <w:suppressAutoHyphens w:val="0"/>
              <w:spacing w:after="0" w:line="240" w:lineRule="auto"/>
              <w:jc w:val="center"/>
              <w:rPr>
                <w:rFonts w:ascii="Times New Roman" w:eastAsia="Calibri" w:hAnsi="Times New Roman" w:cs="Times New Roman"/>
                <w:sz w:val="24"/>
                <w:szCs w:val="24"/>
                <w:lang w:eastAsia="ar-SA"/>
              </w:rPr>
            </w:pPr>
            <w:r w:rsidRPr="007216FB">
              <w:rPr>
                <w:rFonts w:ascii="Times New Roman" w:eastAsia="Calibri" w:hAnsi="Times New Roman" w:cs="Times New Roman"/>
                <w:sz w:val="24"/>
                <w:szCs w:val="24"/>
                <w:lang w:eastAsia="ar-SA"/>
              </w:rPr>
              <w:t>процент</w:t>
            </w:r>
          </w:p>
        </w:tc>
        <w:tc>
          <w:tcPr>
            <w:tcW w:w="1701" w:type="dxa"/>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70,91</w:t>
            </w:r>
          </w:p>
          <w:p w:rsidR="00585888" w:rsidRPr="007216FB" w:rsidRDefault="00585888" w:rsidP="003726E5">
            <w:pPr>
              <w:widowControl w:val="0"/>
              <w:spacing w:after="0" w:line="240" w:lineRule="auto"/>
              <w:jc w:val="center"/>
              <w:rPr>
                <w:rFonts w:ascii="Times New Roman" w:eastAsia="Lucida Sans Unicode" w:hAnsi="Times New Roman" w:cs="Times New Roman"/>
                <w:sz w:val="24"/>
                <w:szCs w:val="24"/>
                <w:lang w:eastAsia="ar-SA"/>
              </w:rPr>
            </w:pPr>
          </w:p>
        </w:tc>
        <w:tc>
          <w:tcPr>
            <w:tcW w:w="1843" w:type="dxa"/>
            <w:gridSpan w:val="3"/>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73,33</w:t>
            </w:r>
          </w:p>
        </w:tc>
        <w:tc>
          <w:tcPr>
            <w:tcW w:w="1701" w:type="dxa"/>
            <w:gridSpan w:val="2"/>
            <w:shd w:val="clear" w:color="auto" w:fill="auto"/>
          </w:tcPr>
          <w:p w:rsidR="00585888"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73,33</w:t>
            </w:r>
          </w:p>
        </w:tc>
        <w:tc>
          <w:tcPr>
            <w:tcW w:w="2000" w:type="dxa"/>
            <w:gridSpan w:val="2"/>
            <w:shd w:val="clear" w:color="auto" w:fill="auto"/>
          </w:tcPr>
          <w:p w:rsidR="00585888" w:rsidRPr="007216FB" w:rsidRDefault="0041113A" w:rsidP="00527C41">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Calibri" w:hAnsi="Times New Roman" w:cs="Times New Roman"/>
                <w:sz w:val="24"/>
                <w:szCs w:val="24"/>
                <w:lang w:eastAsia="ru-RU"/>
              </w:rPr>
              <w:t>-</w:t>
            </w:r>
          </w:p>
        </w:tc>
      </w:tr>
      <w:tr w:rsidR="007216FB" w:rsidRPr="00D750C9" w:rsidTr="00C13BDF">
        <w:trPr>
          <w:trHeight w:val="360"/>
        </w:trPr>
        <w:tc>
          <w:tcPr>
            <w:tcW w:w="1053" w:type="dxa"/>
            <w:shd w:val="clear" w:color="auto" w:fill="auto"/>
          </w:tcPr>
          <w:p w:rsidR="007216FB" w:rsidRPr="007216FB" w:rsidRDefault="007216FB" w:rsidP="003726E5">
            <w:pPr>
              <w:suppressAutoHyphens w:val="0"/>
              <w:spacing w:after="0" w:line="240" w:lineRule="auto"/>
              <w:jc w:val="center"/>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1.24.1</w:t>
            </w:r>
          </w:p>
        </w:tc>
        <w:tc>
          <w:tcPr>
            <w:tcW w:w="4901" w:type="dxa"/>
            <w:shd w:val="clear" w:color="auto" w:fill="auto"/>
            <w:vAlign w:val="center"/>
          </w:tcPr>
          <w:p w:rsidR="007216FB" w:rsidRPr="007216FB" w:rsidRDefault="007216FB" w:rsidP="003726E5">
            <w:pPr>
              <w:autoSpaceDE w:val="0"/>
              <w:spacing w:after="0" w:line="240" w:lineRule="auto"/>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 xml:space="preserve">по программам начального общего образования </w:t>
            </w:r>
          </w:p>
        </w:tc>
        <w:tc>
          <w:tcPr>
            <w:tcW w:w="1418" w:type="dxa"/>
            <w:shd w:val="clear" w:color="auto" w:fill="auto"/>
          </w:tcPr>
          <w:p w:rsidR="007216FB" w:rsidRPr="007216FB" w:rsidRDefault="007216FB" w:rsidP="003726E5">
            <w:pPr>
              <w:suppressAutoHyphens w:val="0"/>
              <w:spacing w:after="0" w:line="240" w:lineRule="auto"/>
              <w:jc w:val="center"/>
              <w:rPr>
                <w:rFonts w:ascii="Times New Roman" w:eastAsia="Calibri" w:hAnsi="Times New Roman" w:cs="Times New Roman"/>
                <w:sz w:val="24"/>
                <w:szCs w:val="24"/>
                <w:lang w:eastAsia="ar-SA"/>
              </w:rPr>
            </w:pPr>
            <w:r w:rsidRPr="007216FB">
              <w:rPr>
                <w:rFonts w:ascii="Times New Roman" w:eastAsia="Calibri" w:hAnsi="Times New Roman" w:cs="Times New Roman"/>
                <w:sz w:val="24"/>
                <w:szCs w:val="24"/>
                <w:lang w:eastAsia="ar-SA"/>
              </w:rPr>
              <w:t>процент</w:t>
            </w:r>
          </w:p>
        </w:tc>
        <w:tc>
          <w:tcPr>
            <w:tcW w:w="1701" w:type="dxa"/>
            <w:shd w:val="clear" w:color="auto" w:fill="auto"/>
          </w:tcPr>
          <w:p w:rsidR="007216FB"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77,36</w:t>
            </w:r>
          </w:p>
        </w:tc>
        <w:tc>
          <w:tcPr>
            <w:tcW w:w="1843" w:type="dxa"/>
            <w:gridSpan w:val="3"/>
            <w:shd w:val="clear" w:color="auto" w:fill="auto"/>
          </w:tcPr>
          <w:p w:rsidR="007216FB" w:rsidRPr="007216FB" w:rsidRDefault="007216FB" w:rsidP="003726E5">
            <w:pPr>
              <w:spacing w:after="0" w:line="240" w:lineRule="auto"/>
              <w:jc w:val="center"/>
              <w:rPr>
                <w:rFonts w:ascii="Times New Roman" w:hAnsi="Times New Roman" w:cs="Calibri"/>
                <w:sz w:val="24"/>
                <w:szCs w:val="24"/>
                <w:lang w:eastAsia="ar-SA"/>
              </w:rPr>
            </w:pPr>
            <w:r w:rsidRPr="007216FB">
              <w:rPr>
                <w:rFonts w:ascii="Times New Roman" w:hAnsi="Times New Roman"/>
                <w:sz w:val="24"/>
                <w:szCs w:val="24"/>
                <w:lang w:eastAsia="ar-SA"/>
              </w:rPr>
              <w:t>79,00</w:t>
            </w:r>
          </w:p>
        </w:tc>
        <w:tc>
          <w:tcPr>
            <w:tcW w:w="1701" w:type="dxa"/>
            <w:gridSpan w:val="2"/>
            <w:shd w:val="clear" w:color="auto" w:fill="auto"/>
          </w:tcPr>
          <w:p w:rsidR="007216FB"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79,00</w:t>
            </w:r>
          </w:p>
        </w:tc>
        <w:tc>
          <w:tcPr>
            <w:tcW w:w="2000" w:type="dxa"/>
            <w:gridSpan w:val="2"/>
            <w:shd w:val="clear" w:color="auto" w:fill="auto"/>
          </w:tcPr>
          <w:p w:rsidR="007216FB" w:rsidRPr="007216FB" w:rsidRDefault="007216FB" w:rsidP="00527C41">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w:t>
            </w:r>
          </w:p>
        </w:tc>
      </w:tr>
      <w:tr w:rsidR="007216FB" w:rsidRPr="00D750C9" w:rsidTr="00C13BDF">
        <w:trPr>
          <w:trHeight w:val="574"/>
        </w:trPr>
        <w:tc>
          <w:tcPr>
            <w:tcW w:w="1053" w:type="dxa"/>
            <w:shd w:val="clear" w:color="auto" w:fill="auto"/>
          </w:tcPr>
          <w:p w:rsidR="007216FB" w:rsidRPr="007216FB" w:rsidRDefault="007216FB" w:rsidP="003726E5">
            <w:pPr>
              <w:suppressAutoHyphens w:val="0"/>
              <w:spacing w:after="0" w:line="240" w:lineRule="auto"/>
              <w:jc w:val="center"/>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1.24.2</w:t>
            </w:r>
          </w:p>
        </w:tc>
        <w:tc>
          <w:tcPr>
            <w:tcW w:w="4901" w:type="dxa"/>
            <w:shd w:val="clear" w:color="auto" w:fill="auto"/>
            <w:vAlign w:val="center"/>
          </w:tcPr>
          <w:p w:rsidR="007216FB" w:rsidRPr="007216FB" w:rsidRDefault="007216FB" w:rsidP="003726E5">
            <w:pPr>
              <w:autoSpaceDE w:val="0"/>
              <w:spacing w:after="0" w:line="240" w:lineRule="auto"/>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 xml:space="preserve">по программам основного общего образования </w:t>
            </w:r>
          </w:p>
        </w:tc>
        <w:tc>
          <w:tcPr>
            <w:tcW w:w="1418" w:type="dxa"/>
            <w:shd w:val="clear" w:color="auto" w:fill="auto"/>
          </w:tcPr>
          <w:p w:rsidR="007216FB" w:rsidRPr="007216FB" w:rsidRDefault="007216FB" w:rsidP="003726E5">
            <w:pPr>
              <w:suppressAutoHyphens w:val="0"/>
              <w:spacing w:after="0" w:line="240" w:lineRule="auto"/>
              <w:jc w:val="center"/>
              <w:rPr>
                <w:rFonts w:ascii="Times New Roman" w:eastAsia="Calibri" w:hAnsi="Times New Roman" w:cs="Times New Roman"/>
                <w:sz w:val="24"/>
                <w:szCs w:val="24"/>
                <w:lang w:eastAsia="ar-SA"/>
              </w:rPr>
            </w:pPr>
            <w:r w:rsidRPr="007216FB">
              <w:rPr>
                <w:rFonts w:ascii="Times New Roman" w:eastAsia="Calibri" w:hAnsi="Times New Roman" w:cs="Times New Roman"/>
                <w:sz w:val="24"/>
                <w:szCs w:val="24"/>
                <w:lang w:eastAsia="ar-SA"/>
              </w:rPr>
              <w:t>процент</w:t>
            </w:r>
          </w:p>
        </w:tc>
        <w:tc>
          <w:tcPr>
            <w:tcW w:w="1701" w:type="dxa"/>
            <w:shd w:val="clear" w:color="auto" w:fill="auto"/>
          </w:tcPr>
          <w:p w:rsidR="007216FB"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60,41</w:t>
            </w:r>
          </w:p>
        </w:tc>
        <w:tc>
          <w:tcPr>
            <w:tcW w:w="1843" w:type="dxa"/>
            <w:gridSpan w:val="3"/>
            <w:shd w:val="clear" w:color="auto" w:fill="auto"/>
          </w:tcPr>
          <w:p w:rsidR="007216FB" w:rsidRPr="007216FB" w:rsidRDefault="007216FB" w:rsidP="003726E5">
            <w:pPr>
              <w:spacing w:after="0" w:line="240" w:lineRule="auto"/>
              <w:jc w:val="center"/>
              <w:rPr>
                <w:rFonts w:ascii="Times New Roman" w:hAnsi="Times New Roman" w:cs="Calibri"/>
                <w:sz w:val="24"/>
                <w:szCs w:val="24"/>
                <w:lang w:eastAsia="ar-SA"/>
              </w:rPr>
            </w:pPr>
            <w:r w:rsidRPr="007216FB">
              <w:rPr>
                <w:rFonts w:ascii="Times New Roman" w:hAnsi="Times New Roman"/>
                <w:sz w:val="24"/>
                <w:szCs w:val="24"/>
                <w:lang w:eastAsia="ar-SA"/>
              </w:rPr>
              <w:t>63,00</w:t>
            </w:r>
          </w:p>
        </w:tc>
        <w:tc>
          <w:tcPr>
            <w:tcW w:w="1701" w:type="dxa"/>
            <w:gridSpan w:val="2"/>
            <w:shd w:val="clear" w:color="auto" w:fill="auto"/>
          </w:tcPr>
          <w:p w:rsidR="007216FB"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63,00</w:t>
            </w:r>
          </w:p>
        </w:tc>
        <w:tc>
          <w:tcPr>
            <w:tcW w:w="2000" w:type="dxa"/>
            <w:gridSpan w:val="2"/>
            <w:shd w:val="clear" w:color="auto" w:fill="auto"/>
          </w:tcPr>
          <w:p w:rsidR="007216FB" w:rsidRPr="007216FB" w:rsidRDefault="007216FB" w:rsidP="00527C41">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w:t>
            </w:r>
          </w:p>
        </w:tc>
      </w:tr>
      <w:tr w:rsidR="007216FB" w:rsidRPr="00D750C9" w:rsidTr="00C13BDF">
        <w:trPr>
          <w:trHeight w:val="360"/>
        </w:trPr>
        <w:tc>
          <w:tcPr>
            <w:tcW w:w="1053" w:type="dxa"/>
            <w:shd w:val="clear" w:color="auto" w:fill="auto"/>
          </w:tcPr>
          <w:p w:rsidR="007216FB" w:rsidRPr="007216FB" w:rsidRDefault="007216FB" w:rsidP="003726E5">
            <w:pPr>
              <w:suppressAutoHyphens w:val="0"/>
              <w:spacing w:after="0" w:line="240" w:lineRule="auto"/>
              <w:jc w:val="center"/>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1.24.3</w:t>
            </w:r>
          </w:p>
        </w:tc>
        <w:tc>
          <w:tcPr>
            <w:tcW w:w="4901" w:type="dxa"/>
            <w:shd w:val="clear" w:color="auto" w:fill="auto"/>
            <w:vAlign w:val="center"/>
          </w:tcPr>
          <w:p w:rsidR="007216FB" w:rsidRPr="007216FB" w:rsidRDefault="007216FB" w:rsidP="003726E5">
            <w:pPr>
              <w:autoSpaceDE w:val="0"/>
              <w:spacing w:after="0" w:line="240" w:lineRule="auto"/>
              <w:rPr>
                <w:rFonts w:ascii="Times New Roman" w:eastAsia="Times New Roman" w:hAnsi="Times New Roman" w:cs="Times New Roman"/>
                <w:sz w:val="24"/>
                <w:szCs w:val="24"/>
                <w:lang w:eastAsia="ru-RU"/>
              </w:rPr>
            </w:pPr>
            <w:r w:rsidRPr="007216FB">
              <w:rPr>
                <w:rFonts w:ascii="Times New Roman" w:eastAsia="Times New Roman" w:hAnsi="Times New Roman" w:cs="Times New Roman"/>
                <w:sz w:val="24"/>
                <w:szCs w:val="24"/>
                <w:lang w:eastAsia="ru-RU"/>
              </w:rPr>
              <w:t xml:space="preserve">по программам среднего общего образования </w:t>
            </w:r>
          </w:p>
        </w:tc>
        <w:tc>
          <w:tcPr>
            <w:tcW w:w="1418" w:type="dxa"/>
            <w:shd w:val="clear" w:color="auto" w:fill="auto"/>
          </w:tcPr>
          <w:p w:rsidR="007216FB" w:rsidRPr="007216FB" w:rsidRDefault="007216FB" w:rsidP="003726E5">
            <w:pPr>
              <w:suppressAutoHyphens w:val="0"/>
              <w:spacing w:after="0" w:line="240" w:lineRule="auto"/>
              <w:jc w:val="center"/>
              <w:rPr>
                <w:rFonts w:ascii="Times New Roman" w:eastAsia="Calibri" w:hAnsi="Times New Roman" w:cs="Times New Roman"/>
                <w:sz w:val="24"/>
                <w:szCs w:val="24"/>
                <w:lang w:eastAsia="ar-SA"/>
              </w:rPr>
            </w:pPr>
            <w:r w:rsidRPr="007216FB">
              <w:rPr>
                <w:rFonts w:ascii="Times New Roman" w:eastAsia="Calibri" w:hAnsi="Times New Roman" w:cs="Times New Roman"/>
                <w:sz w:val="24"/>
                <w:szCs w:val="24"/>
                <w:lang w:eastAsia="ar-SA"/>
              </w:rPr>
              <w:t>процент</w:t>
            </w:r>
          </w:p>
        </w:tc>
        <w:tc>
          <w:tcPr>
            <w:tcW w:w="1701" w:type="dxa"/>
            <w:shd w:val="clear" w:color="auto" w:fill="auto"/>
          </w:tcPr>
          <w:p w:rsidR="007216FB"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75,28</w:t>
            </w:r>
          </w:p>
        </w:tc>
        <w:tc>
          <w:tcPr>
            <w:tcW w:w="1843" w:type="dxa"/>
            <w:gridSpan w:val="3"/>
            <w:shd w:val="clear" w:color="auto" w:fill="auto"/>
          </w:tcPr>
          <w:p w:rsidR="007216FB" w:rsidRPr="007216FB" w:rsidRDefault="007216FB" w:rsidP="003726E5">
            <w:pPr>
              <w:spacing w:after="0" w:line="240" w:lineRule="auto"/>
              <w:jc w:val="center"/>
              <w:rPr>
                <w:rFonts w:ascii="Times New Roman" w:hAnsi="Times New Roman" w:cs="Calibri"/>
                <w:sz w:val="24"/>
                <w:szCs w:val="24"/>
                <w:lang w:eastAsia="ar-SA"/>
              </w:rPr>
            </w:pPr>
            <w:r w:rsidRPr="007216FB">
              <w:rPr>
                <w:rFonts w:ascii="Times New Roman" w:hAnsi="Times New Roman"/>
                <w:sz w:val="24"/>
                <w:szCs w:val="24"/>
                <w:lang w:eastAsia="ar-SA"/>
              </w:rPr>
              <w:t>78,00</w:t>
            </w:r>
          </w:p>
        </w:tc>
        <w:tc>
          <w:tcPr>
            <w:tcW w:w="1701" w:type="dxa"/>
            <w:gridSpan w:val="2"/>
            <w:shd w:val="clear" w:color="auto" w:fill="auto"/>
          </w:tcPr>
          <w:p w:rsidR="007216FB" w:rsidRPr="007216FB"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78,00</w:t>
            </w:r>
          </w:p>
        </w:tc>
        <w:tc>
          <w:tcPr>
            <w:tcW w:w="2000" w:type="dxa"/>
            <w:gridSpan w:val="2"/>
            <w:shd w:val="clear" w:color="auto" w:fill="auto"/>
          </w:tcPr>
          <w:p w:rsidR="007216FB" w:rsidRPr="007216FB" w:rsidRDefault="007216FB" w:rsidP="00527C41">
            <w:pPr>
              <w:widowControl w:val="0"/>
              <w:spacing w:after="0" w:line="240" w:lineRule="auto"/>
              <w:jc w:val="center"/>
              <w:rPr>
                <w:rFonts w:ascii="Times New Roman" w:eastAsia="Lucida Sans Unicode" w:hAnsi="Times New Roman" w:cs="Times New Roman"/>
                <w:sz w:val="24"/>
                <w:szCs w:val="24"/>
                <w:lang w:eastAsia="ar-SA"/>
              </w:rPr>
            </w:pPr>
            <w:r w:rsidRPr="007216FB">
              <w:rPr>
                <w:rFonts w:ascii="Times New Roman" w:eastAsia="Lucida Sans Unicode" w:hAnsi="Times New Roman" w:cs="Times New Roman"/>
                <w:sz w:val="24"/>
                <w:szCs w:val="24"/>
                <w:lang w:eastAsia="ar-SA"/>
              </w:rPr>
              <w:t>-</w:t>
            </w:r>
          </w:p>
        </w:tc>
      </w:tr>
      <w:tr w:rsidR="007216FB" w:rsidRPr="00D750C9" w:rsidTr="00C13BDF">
        <w:trPr>
          <w:trHeight w:val="360"/>
        </w:trPr>
        <w:tc>
          <w:tcPr>
            <w:tcW w:w="14617" w:type="dxa"/>
            <w:gridSpan w:val="11"/>
            <w:shd w:val="clear" w:color="auto" w:fill="auto"/>
          </w:tcPr>
          <w:p w:rsidR="007216FB" w:rsidRPr="008633D7" w:rsidRDefault="007216FB" w:rsidP="003726E5">
            <w:pPr>
              <w:widowControl w:val="0"/>
              <w:spacing w:after="0" w:line="240" w:lineRule="auto"/>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Подпрограмма «Развитие дополнительного образования»</w:t>
            </w:r>
          </w:p>
        </w:tc>
      </w:tr>
      <w:tr w:rsidR="007216FB" w:rsidRPr="00D750C9" w:rsidTr="00C13BDF">
        <w:trPr>
          <w:trHeight w:val="1042"/>
        </w:trPr>
        <w:tc>
          <w:tcPr>
            <w:tcW w:w="1053" w:type="dxa"/>
            <w:shd w:val="clear" w:color="auto" w:fill="auto"/>
          </w:tcPr>
          <w:p w:rsidR="007216FB" w:rsidRPr="008633D7" w:rsidRDefault="007216FB" w:rsidP="003726E5">
            <w:pPr>
              <w:suppressAutoHyphens w:val="0"/>
              <w:spacing w:after="0" w:line="240" w:lineRule="auto"/>
              <w:jc w:val="center"/>
              <w:rPr>
                <w:rFonts w:ascii="Times New Roman" w:eastAsia="Times New Roman" w:hAnsi="Times New Roman" w:cs="Times New Roman"/>
                <w:sz w:val="24"/>
                <w:szCs w:val="24"/>
                <w:lang w:eastAsia="ru-RU"/>
              </w:rPr>
            </w:pPr>
            <w:r w:rsidRPr="008633D7">
              <w:rPr>
                <w:rFonts w:ascii="Times New Roman" w:eastAsia="Times New Roman" w:hAnsi="Times New Roman" w:cs="Times New Roman"/>
                <w:sz w:val="24"/>
                <w:szCs w:val="24"/>
                <w:lang w:eastAsia="ru-RU"/>
              </w:rPr>
              <w:t>1.25</w:t>
            </w:r>
          </w:p>
        </w:tc>
        <w:tc>
          <w:tcPr>
            <w:tcW w:w="4901" w:type="dxa"/>
            <w:shd w:val="clear" w:color="auto" w:fill="auto"/>
          </w:tcPr>
          <w:p w:rsidR="007216FB" w:rsidRPr="008633D7" w:rsidRDefault="007216FB" w:rsidP="003726E5">
            <w:pPr>
              <w:autoSpaceDE w:val="0"/>
              <w:spacing w:after="0" w:line="240" w:lineRule="auto"/>
              <w:rPr>
                <w:rFonts w:ascii="Times New Roman" w:eastAsia="Times New Roman" w:hAnsi="Times New Roman" w:cs="Times New Roman"/>
                <w:sz w:val="24"/>
                <w:szCs w:val="24"/>
                <w:lang w:eastAsia="ru-RU"/>
              </w:rPr>
            </w:pPr>
            <w:r w:rsidRPr="008633D7">
              <w:rPr>
                <w:rFonts w:ascii="Times New Roman" w:eastAsia="Times New Roman" w:hAnsi="Times New Roman" w:cs="Times New Roman"/>
                <w:sz w:val="24"/>
                <w:szCs w:val="24"/>
                <w:lang w:eastAsia="ru-RU"/>
              </w:rPr>
              <w:t>Доля детей, охваченных дополнительным образованием, в общей численности детей в возрасте от 5 лет до 18 лет</w:t>
            </w:r>
          </w:p>
        </w:tc>
        <w:tc>
          <w:tcPr>
            <w:tcW w:w="1418" w:type="dxa"/>
            <w:shd w:val="clear" w:color="auto" w:fill="auto"/>
          </w:tcPr>
          <w:p w:rsidR="007216FB" w:rsidRPr="008633D7" w:rsidRDefault="007216FB" w:rsidP="003726E5">
            <w:pPr>
              <w:suppressAutoHyphens w:val="0"/>
              <w:spacing w:after="0" w:line="240" w:lineRule="auto"/>
              <w:jc w:val="center"/>
              <w:rPr>
                <w:rFonts w:ascii="Times New Roman" w:eastAsia="Calibri" w:hAnsi="Times New Roman" w:cs="Times New Roman"/>
                <w:sz w:val="24"/>
                <w:szCs w:val="24"/>
                <w:lang w:eastAsia="ar-SA"/>
              </w:rPr>
            </w:pPr>
            <w:r w:rsidRPr="008633D7">
              <w:rPr>
                <w:rFonts w:ascii="Times New Roman" w:eastAsia="Calibri" w:hAnsi="Times New Roman" w:cs="Times New Roman"/>
                <w:sz w:val="24"/>
                <w:szCs w:val="24"/>
                <w:lang w:eastAsia="ar-SA"/>
              </w:rPr>
              <w:t>процент</w:t>
            </w:r>
          </w:p>
        </w:tc>
        <w:tc>
          <w:tcPr>
            <w:tcW w:w="1701" w:type="dxa"/>
            <w:shd w:val="clear" w:color="auto" w:fill="auto"/>
          </w:tcPr>
          <w:p w:rsidR="007216FB" w:rsidRPr="008633D7"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77,10</w:t>
            </w:r>
          </w:p>
        </w:tc>
        <w:tc>
          <w:tcPr>
            <w:tcW w:w="1843" w:type="dxa"/>
            <w:gridSpan w:val="3"/>
            <w:shd w:val="clear" w:color="auto" w:fill="auto"/>
          </w:tcPr>
          <w:p w:rsidR="007216FB" w:rsidRPr="008633D7"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77,1</w:t>
            </w:r>
            <w:r w:rsidR="008633D7" w:rsidRPr="008633D7">
              <w:rPr>
                <w:rFonts w:ascii="Times New Roman" w:eastAsia="Lucida Sans Unicode" w:hAnsi="Times New Roman" w:cs="Times New Roman"/>
                <w:sz w:val="24"/>
                <w:szCs w:val="24"/>
                <w:lang w:eastAsia="ar-SA"/>
              </w:rPr>
              <w:t>5</w:t>
            </w:r>
          </w:p>
        </w:tc>
        <w:tc>
          <w:tcPr>
            <w:tcW w:w="1701" w:type="dxa"/>
            <w:gridSpan w:val="2"/>
            <w:shd w:val="clear" w:color="auto" w:fill="auto"/>
          </w:tcPr>
          <w:p w:rsidR="007216FB"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77,30</w:t>
            </w:r>
          </w:p>
        </w:tc>
        <w:tc>
          <w:tcPr>
            <w:tcW w:w="2000" w:type="dxa"/>
            <w:gridSpan w:val="2"/>
            <w:shd w:val="clear" w:color="auto" w:fill="auto"/>
          </w:tcPr>
          <w:p w:rsidR="007216FB" w:rsidRPr="008633D7" w:rsidRDefault="007216FB" w:rsidP="00527C41">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w:t>
            </w:r>
          </w:p>
        </w:tc>
      </w:tr>
      <w:tr w:rsidR="007216FB" w:rsidRPr="00D750C9" w:rsidTr="00C13BDF">
        <w:trPr>
          <w:trHeight w:val="360"/>
        </w:trPr>
        <w:tc>
          <w:tcPr>
            <w:tcW w:w="1053" w:type="dxa"/>
            <w:shd w:val="clear" w:color="auto" w:fill="auto"/>
          </w:tcPr>
          <w:p w:rsidR="007216FB" w:rsidRPr="008633D7" w:rsidRDefault="007216FB" w:rsidP="003726E5">
            <w:pPr>
              <w:suppressAutoHyphens w:val="0"/>
              <w:spacing w:after="0" w:line="240" w:lineRule="auto"/>
              <w:jc w:val="center"/>
              <w:rPr>
                <w:rFonts w:ascii="Times New Roman" w:eastAsia="Times New Roman" w:hAnsi="Times New Roman" w:cs="Times New Roman"/>
                <w:sz w:val="24"/>
                <w:szCs w:val="24"/>
                <w:lang w:eastAsia="ru-RU"/>
              </w:rPr>
            </w:pPr>
            <w:r w:rsidRPr="008633D7">
              <w:rPr>
                <w:rFonts w:ascii="Times New Roman" w:eastAsia="Times New Roman" w:hAnsi="Times New Roman" w:cs="Times New Roman"/>
                <w:sz w:val="24"/>
                <w:szCs w:val="24"/>
                <w:lang w:eastAsia="ru-RU"/>
              </w:rPr>
              <w:t>1.26</w:t>
            </w:r>
          </w:p>
        </w:tc>
        <w:tc>
          <w:tcPr>
            <w:tcW w:w="4901" w:type="dxa"/>
            <w:shd w:val="clear" w:color="auto" w:fill="auto"/>
          </w:tcPr>
          <w:p w:rsidR="007216FB" w:rsidRPr="008633D7" w:rsidRDefault="007216FB" w:rsidP="003726E5">
            <w:pPr>
              <w:autoSpaceDE w:val="0"/>
              <w:spacing w:after="0" w:line="240" w:lineRule="auto"/>
              <w:rPr>
                <w:rFonts w:ascii="Times New Roman" w:eastAsia="Times New Roman" w:hAnsi="Times New Roman" w:cs="Times New Roman"/>
                <w:sz w:val="24"/>
                <w:szCs w:val="24"/>
                <w:lang w:eastAsia="ru-RU"/>
              </w:rPr>
            </w:pPr>
            <w:r w:rsidRPr="008633D7">
              <w:rPr>
                <w:rFonts w:ascii="Times New Roman" w:eastAsia="Times New Roman" w:hAnsi="Times New Roman" w:cs="Times New Roman"/>
                <w:sz w:val="24"/>
                <w:szCs w:val="24"/>
                <w:lang w:eastAsia="ru-RU"/>
              </w:rPr>
              <w:t>Численность детей, посещающих      организации дополнительного образования, в расчете на 1 педагогического работника</w:t>
            </w:r>
          </w:p>
        </w:tc>
        <w:tc>
          <w:tcPr>
            <w:tcW w:w="1418" w:type="dxa"/>
            <w:shd w:val="clear" w:color="auto" w:fill="auto"/>
          </w:tcPr>
          <w:p w:rsidR="007216FB" w:rsidRPr="008633D7" w:rsidRDefault="007216FB" w:rsidP="003726E5">
            <w:pPr>
              <w:suppressAutoHyphens w:val="0"/>
              <w:spacing w:after="0" w:line="240" w:lineRule="auto"/>
              <w:jc w:val="center"/>
              <w:rPr>
                <w:rFonts w:ascii="Times New Roman" w:eastAsia="Calibri" w:hAnsi="Times New Roman" w:cs="Times New Roman"/>
                <w:sz w:val="24"/>
                <w:szCs w:val="24"/>
                <w:lang w:eastAsia="ar-SA"/>
              </w:rPr>
            </w:pPr>
            <w:r w:rsidRPr="008633D7">
              <w:rPr>
                <w:rFonts w:ascii="Times New Roman" w:eastAsia="Calibri" w:hAnsi="Times New Roman" w:cs="Times New Roman"/>
                <w:sz w:val="24"/>
                <w:szCs w:val="24"/>
                <w:lang w:eastAsia="ar-SA"/>
              </w:rPr>
              <w:t>человек</w:t>
            </w:r>
          </w:p>
        </w:tc>
        <w:tc>
          <w:tcPr>
            <w:tcW w:w="1701" w:type="dxa"/>
            <w:shd w:val="clear" w:color="auto" w:fill="auto"/>
          </w:tcPr>
          <w:p w:rsidR="007216FB" w:rsidRPr="008633D7"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48,40</w:t>
            </w:r>
          </w:p>
        </w:tc>
        <w:tc>
          <w:tcPr>
            <w:tcW w:w="1843" w:type="dxa"/>
            <w:gridSpan w:val="3"/>
            <w:shd w:val="clear" w:color="auto" w:fill="auto"/>
          </w:tcPr>
          <w:p w:rsidR="007216FB" w:rsidRPr="008633D7"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48,</w:t>
            </w:r>
            <w:r w:rsidR="008633D7" w:rsidRPr="008633D7">
              <w:rPr>
                <w:rFonts w:ascii="Times New Roman" w:eastAsia="Lucida Sans Unicode" w:hAnsi="Times New Roman" w:cs="Times New Roman"/>
                <w:sz w:val="24"/>
                <w:szCs w:val="24"/>
                <w:lang w:eastAsia="ar-SA"/>
              </w:rPr>
              <w:t>30</w:t>
            </w:r>
          </w:p>
        </w:tc>
        <w:tc>
          <w:tcPr>
            <w:tcW w:w="1701" w:type="dxa"/>
            <w:gridSpan w:val="2"/>
            <w:shd w:val="clear" w:color="auto" w:fill="auto"/>
          </w:tcPr>
          <w:p w:rsidR="007216FB"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48,40</w:t>
            </w:r>
          </w:p>
        </w:tc>
        <w:tc>
          <w:tcPr>
            <w:tcW w:w="2000" w:type="dxa"/>
            <w:gridSpan w:val="2"/>
            <w:shd w:val="clear" w:color="auto" w:fill="auto"/>
          </w:tcPr>
          <w:p w:rsidR="007216FB" w:rsidRPr="008633D7" w:rsidRDefault="007216FB" w:rsidP="00527C41">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w:t>
            </w:r>
          </w:p>
        </w:tc>
      </w:tr>
      <w:tr w:rsidR="007216FB" w:rsidRPr="00D750C9" w:rsidTr="00C13BDF">
        <w:trPr>
          <w:trHeight w:val="360"/>
        </w:trPr>
        <w:tc>
          <w:tcPr>
            <w:tcW w:w="1053" w:type="dxa"/>
            <w:shd w:val="clear" w:color="auto" w:fill="auto"/>
          </w:tcPr>
          <w:p w:rsidR="007216FB" w:rsidRPr="008633D7" w:rsidRDefault="007216FB" w:rsidP="003726E5">
            <w:pPr>
              <w:suppressAutoHyphens w:val="0"/>
              <w:spacing w:after="0" w:line="240" w:lineRule="auto"/>
              <w:jc w:val="center"/>
              <w:rPr>
                <w:rFonts w:ascii="Times New Roman" w:eastAsia="Times New Roman" w:hAnsi="Times New Roman" w:cs="Times New Roman"/>
                <w:sz w:val="24"/>
                <w:szCs w:val="24"/>
                <w:lang w:eastAsia="ru-RU"/>
              </w:rPr>
            </w:pPr>
            <w:r w:rsidRPr="008633D7">
              <w:rPr>
                <w:rFonts w:ascii="Times New Roman" w:eastAsia="Times New Roman" w:hAnsi="Times New Roman" w:cs="Times New Roman"/>
                <w:sz w:val="24"/>
                <w:szCs w:val="24"/>
                <w:lang w:eastAsia="ru-RU"/>
              </w:rPr>
              <w:t>1.27</w:t>
            </w:r>
          </w:p>
        </w:tc>
        <w:tc>
          <w:tcPr>
            <w:tcW w:w="4901" w:type="dxa"/>
            <w:shd w:val="clear" w:color="auto" w:fill="auto"/>
            <w:vAlign w:val="center"/>
          </w:tcPr>
          <w:p w:rsidR="007216FB" w:rsidRPr="008633D7" w:rsidRDefault="007216FB" w:rsidP="003726E5">
            <w:pPr>
              <w:autoSpaceDE w:val="0"/>
              <w:spacing w:after="0" w:line="240" w:lineRule="auto"/>
              <w:rPr>
                <w:rFonts w:ascii="Times New Roman" w:eastAsia="Times New Roman" w:hAnsi="Times New Roman" w:cs="Times New Roman"/>
                <w:sz w:val="24"/>
                <w:szCs w:val="24"/>
                <w:lang w:eastAsia="ru-RU"/>
              </w:rPr>
            </w:pPr>
            <w:r w:rsidRPr="008633D7">
              <w:rPr>
                <w:rFonts w:ascii="Times New Roman" w:eastAsia="Times New Roman" w:hAnsi="Times New Roman" w:cs="Times New Roman"/>
                <w:sz w:val="24"/>
                <w:szCs w:val="24"/>
                <w:lang w:eastAsia="ru-RU"/>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Ставропольского края</w:t>
            </w:r>
          </w:p>
        </w:tc>
        <w:tc>
          <w:tcPr>
            <w:tcW w:w="1418" w:type="dxa"/>
            <w:shd w:val="clear" w:color="auto" w:fill="auto"/>
          </w:tcPr>
          <w:p w:rsidR="007216FB" w:rsidRPr="008633D7" w:rsidRDefault="007216FB" w:rsidP="003726E5">
            <w:pPr>
              <w:suppressAutoHyphens w:val="0"/>
              <w:spacing w:after="0" w:line="240" w:lineRule="auto"/>
              <w:jc w:val="center"/>
              <w:rPr>
                <w:rFonts w:ascii="Times New Roman" w:eastAsia="Calibri" w:hAnsi="Times New Roman" w:cs="Times New Roman"/>
                <w:sz w:val="24"/>
                <w:szCs w:val="24"/>
                <w:lang w:eastAsia="ar-SA"/>
              </w:rPr>
            </w:pPr>
            <w:r w:rsidRPr="008633D7">
              <w:rPr>
                <w:rFonts w:ascii="Times New Roman" w:eastAsia="Calibri" w:hAnsi="Times New Roman" w:cs="Times New Roman"/>
                <w:sz w:val="24"/>
                <w:szCs w:val="24"/>
                <w:lang w:eastAsia="ar-SA"/>
              </w:rPr>
              <w:t>процент</w:t>
            </w:r>
          </w:p>
        </w:tc>
        <w:tc>
          <w:tcPr>
            <w:tcW w:w="1701" w:type="dxa"/>
            <w:shd w:val="clear" w:color="auto" w:fill="auto"/>
          </w:tcPr>
          <w:p w:rsidR="007216FB" w:rsidRPr="008633D7"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92,99</w:t>
            </w:r>
          </w:p>
        </w:tc>
        <w:tc>
          <w:tcPr>
            <w:tcW w:w="1843" w:type="dxa"/>
            <w:gridSpan w:val="3"/>
            <w:shd w:val="clear" w:color="auto" w:fill="auto"/>
          </w:tcPr>
          <w:p w:rsidR="007216FB" w:rsidRPr="008633D7" w:rsidRDefault="007216FB"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100,00</w:t>
            </w:r>
          </w:p>
        </w:tc>
        <w:tc>
          <w:tcPr>
            <w:tcW w:w="1701" w:type="dxa"/>
            <w:gridSpan w:val="2"/>
            <w:shd w:val="clear" w:color="auto" w:fill="auto"/>
          </w:tcPr>
          <w:p w:rsidR="007216FB"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84,18</w:t>
            </w:r>
          </w:p>
        </w:tc>
        <w:tc>
          <w:tcPr>
            <w:tcW w:w="2000" w:type="dxa"/>
            <w:gridSpan w:val="2"/>
            <w:shd w:val="clear" w:color="auto" w:fill="auto"/>
          </w:tcPr>
          <w:p w:rsidR="007216FB" w:rsidRPr="008633D7" w:rsidRDefault="007216FB" w:rsidP="00527C41">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w:t>
            </w:r>
          </w:p>
        </w:tc>
      </w:tr>
      <w:tr w:rsidR="008633D7" w:rsidRPr="00D750C9" w:rsidTr="00C13BDF">
        <w:trPr>
          <w:trHeight w:val="771"/>
        </w:trPr>
        <w:tc>
          <w:tcPr>
            <w:tcW w:w="1053" w:type="dxa"/>
            <w:shd w:val="clear" w:color="auto" w:fill="auto"/>
          </w:tcPr>
          <w:p w:rsidR="008633D7" w:rsidRPr="008633D7" w:rsidRDefault="008633D7" w:rsidP="003726E5">
            <w:pPr>
              <w:suppressAutoHyphens w:val="0"/>
              <w:spacing w:after="0" w:line="240" w:lineRule="auto"/>
              <w:jc w:val="center"/>
              <w:rPr>
                <w:rFonts w:ascii="Times New Roman" w:eastAsia="Times New Roman" w:hAnsi="Times New Roman" w:cs="Times New Roman"/>
                <w:sz w:val="24"/>
                <w:szCs w:val="24"/>
                <w:lang w:eastAsia="ru-RU"/>
              </w:rPr>
            </w:pPr>
            <w:r w:rsidRPr="008633D7">
              <w:rPr>
                <w:rFonts w:ascii="Times New Roman" w:eastAsia="Times New Roman" w:hAnsi="Times New Roman" w:cs="Times New Roman"/>
                <w:sz w:val="24"/>
                <w:szCs w:val="24"/>
                <w:lang w:eastAsia="ru-RU"/>
              </w:rPr>
              <w:lastRenderedPageBreak/>
              <w:t>1.28</w:t>
            </w:r>
          </w:p>
        </w:tc>
        <w:tc>
          <w:tcPr>
            <w:tcW w:w="4901" w:type="dxa"/>
            <w:shd w:val="clear" w:color="auto" w:fill="auto"/>
          </w:tcPr>
          <w:p w:rsidR="008633D7" w:rsidRPr="008633D7" w:rsidRDefault="008633D7" w:rsidP="003726E5">
            <w:pPr>
              <w:widowControl w:val="0"/>
              <w:spacing w:after="0" w:line="240" w:lineRule="auto"/>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Доля детей, охваченных системой персонифицированного финансирования дополнительного образования</w:t>
            </w:r>
          </w:p>
        </w:tc>
        <w:tc>
          <w:tcPr>
            <w:tcW w:w="1418" w:type="dxa"/>
            <w:shd w:val="clear" w:color="auto" w:fill="auto"/>
          </w:tcPr>
          <w:p w:rsidR="008633D7" w:rsidRPr="008633D7" w:rsidRDefault="008633D7" w:rsidP="003726E5">
            <w:pPr>
              <w:widowControl w:val="0"/>
              <w:spacing w:after="0" w:line="240" w:lineRule="auto"/>
              <w:rPr>
                <w:rFonts w:ascii="Times New Roman" w:eastAsia="Lucida Sans Unicode" w:hAnsi="Times New Roman" w:cs="Times New Roman"/>
                <w:sz w:val="24"/>
                <w:szCs w:val="24"/>
                <w:lang w:eastAsia="ar-SA"/>
              </w:rPr>
            </w:pPr>
            <w:r w:rsidRPr="008633D7">
              <w:rPr>
                <w:rFonts w:ascii="Times New Roman" w:eastAsia="Calibri" w:hAnsi="Times New Roman" w:cs="Times New Roman"/>
                <w:sz w:val="24"/>
                <w:szCs w:val="24"/>
                <w:lang w:eastAsia="ar-SA"/>
              </w:rPr>
              <w:t>процент</w:t>
            </w:r>
          </w:p>
        </w:tc>
        <w:tc>
          <w:tcPr>
            <w:tcW w:w="1701" w:type="dxa"/>
            <w:shd w:val="clear" w:color="auto" w:fill="auto"/>
          </w:tcPr>
          <w:p w:rsidR="008633D7"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25,00</w:t>
            </w:r>
          </w:p>
        </w:tc>
        <w:tc>
          <w:tcPr>
            <w:tcW w:w="1843" w:type="dxa"/>
            <w:gridSpan w:val="3"/>
            <w:shd w:val="clear" w:color="auto" w:fill="auto"/>
          </w:tcPr>
          <w:p w:rsidR="008633D7"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30,00</w:t>
            </w:r>
          </w:p>
        </w:tc>
        <w:tc>
          <w:tcPr>
            <w:tcW w:w="1701" w:type="dxa"/>
            <w:gridSpan w:val="2"/>
            <w:shd w:val="clear" w:color="auto" w:fill="auto"/>
          </w:tcPr>
          <w:p w:rsidR="008633D7"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30,00</w:t>
            </w:r>
          </w:p>
        </w:tc>
        <w:tc>
          <w:tcPr>
            <w:tcW w:w="2000" w:type="dxa"/>
            <w:gridSpan w:val="2"/>
            <w:shd w:val="clear" w:color="auto" w:fill="auto"/>
          </w:tcPr>
          <w:p w:rsidR="008633D7" w:rsidRPr="008633D7" w:rsidRDefault="008633D7" w:rsidP="00527C41">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w:t>
            </w:r>
          </w:p>
        </w:tc>
      </w:tr>
      <w:tr w:rsidR="008633D7" w:rsidRPr="00D750C9" w:rsidTr="00C13BDF">
        <w:trPr>
          <w:trHeight w:val="360"/>
        </w:trPr>
        <w:tc>
          <w:tcPr>
            <w:tcW w:w="1053" w:type="dxa"/>
            <w:shd w:val="clear" w:color="auto" w:fill="auto"/>
          </w:tcPr>
          <w:p w:rsidR="008633D7" w:rsidRPr="008633D7" w:rsidRDefault="008633D7" w:rsidP="003726E5">
            <w:pPr>
              <w:suppressAutoHyphens w:val="0"/>
              <w:spacing w:after="0" w:line="240" w:lineRule="auto"/>
              <w:jc w:val="center"/>
              <w:rPr>
                <w:rFonts w:ascii="Times New Roman" w:eastAsia="Times New Roman" w:hAnsi="Times New Roman" w:cs="Times New Roman"/>
                <w:sz w:val="24"/>
                <w:szCs w:val="24"/>
                <w:lang w:eastAsia="ru-RU"/>
              </w:rPr>
            </w:pPr>
            <w:r w:rsidRPr="008633D7">
              <w:rPr>
                <w:rFonts w:ascii="Times New Roman" w:eastAsia="Times New Roman" w:hAnsi="Times New Roman" w:cs="Times New Roman"/>
                <w:sz w:val="24"/>
                <w:szCs w:val="24"/>
                <w:lang w:eastAsia="ru-RU"/>
              </w:rPr>
              <w:t>1.29</w:t>
            </w:r>
          </w:p>
        </w:tc>
        <w:tc>
          <w:tcPr>
            <w:tcW w:w="4901" w:type="dxa"/>
            <w:shd w:val="clear" w:color="auto" w:fill="auto"/>
          </w:tcPr>
          <w:p w:rsidR="008633D7" w:rsidRPr="008633D7" w:rsidRDefault="008633D7" w:rsidP="003726E5">
            <w:pPr>
              <w:autoSpaceDE w:val="0"/>
              <w:spacing w:after="0" w:line="240" w:lineRule="auto"/>
              <w:rPr>
                <w:rFonts w:ascii="Times New Roman" w:eastAsia="Times New Roman" w:hAnsi="Times New Roman" w:cs="Times New Roman"/>
                <w:sz w:val="24"/>
                <w:szCs w:val="24"/>
                <w:lang w:eastAsia="ru-RU"/>
              </w:rPr>
            </w:pPr>
            <w:r w:rsidRPr="008633D7">
              <w:rPr>
                <w:rFonts w:ascii="Times New Roman" w:eastAsia="Times New Roman" w:hAnsi="Times New Roman" w:cs="Times New Roman"/>
                <w:sz w:val="24"/>
                <w:szCs w:val="24"/>
                <w:lang w:eastAsia="ru-RU"/>
              </w:rPr>
              <w:t>Доля актов готовности к открытию лагерей на базе учреждений дополнительного образования детей</w:t>
            </w:r>
          </w:p>
        </w:tc>
        <w:tc>
          <w:tcPr>
            <w:tcW w:w="1418" w:type="dxa"/>
            <w:shd w:val="clear" w:color="auto" w:fill="auto"/>
          </w:tcPr>
          <w:p w:rsidR="008633D7" w:rsidRPr="008633D7" w:rsidRDefault="008633D7" w:rsidP="003726E5">
            <w:pPr>
              <w:suppressAutoHyphens w:val="0"/>
              <w:spacing w:after="0" w:line="240" w:lineRule="auto"/>
              <w:jc w:val="center"/>
              <w:rPr>
                <w:rFonts w:ascii="Times New Roman" w:eastAsia="Calibri" w:hAnsi="Times New Roman" w:cs="Times New Roman"/>
                <w:sz w:val="24"/>
                <w:szCs w:val="24"/>
                <w:lang w:eastAsia="ar-SA"/>
              </w:rPr>
            </w:pPr>
            <w:r w:rsidRPr="008633D7">
              <w:rPr>
                <w:rFonts w:ascii="Times New Roman" w:eastAsia="Calibri" w:hAnsi="Times New Roman" w:cs="Times New Roman"/>
                <w:sz w:val="24"/>
                <w:szCs w:val="24"/>
                <w:lang w:eastAsia="ar-SA"/>
              </w:rPr>
              <w:t>процент</w:t>
            </w:r>
          </w:p>
        </w:tc>
        <w:tc>
          <w:tcPr>
            <w:tcW w:w="1701" w:type="dxa"/>
            <w:shd w:val="clear" w:color="auto" w:fill="auto"/>
          </w:tcPr>
          <w:p w:rsidR="008633D7"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100,00</w:t>
            </w:r>
          </w:p>
        </w:tc>
        <w:tc>
          <w:tcPr>
            <w:tcW w:w="1843" w:type="dxa"/>
            <w:gridSpan w:val="3"/>
            <w:shd w:val="clear" w:color="auto" w:fill="auto"/>
          </w:tcPr>
          <w:p w:rsidR="008633D7"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100,00</w:t>
            </w:r>
          </w:p>
        </w:tc>
        <w:tc>
          <w:tcPr>
            <w:tcW w:w="1701" w:type="dxa"/>
            <w:gridSpan w:val="2"/>
            <w:shd w:val="clear" w:color="auto" w:fill="auto"/>
          </w:tcPr>
          <w:p w:rsidR="008633D7"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100,00</w:t>
            </w:r>
          </w:p>
        </w:tc>
        <w:tc>
          <w:tcPr>
            <w:tcW w:w="2000" w:type="dxa"/>
            <w:gridSpan w:val="2"/>
            <w:shd w:val="clear" w:color="auto" w:fill="auto"/>
          </w:tcPr>
          <w:p w:rsidR="008633D7" w:rsidRPr="008633D7" w:rsidRDefault="008633D7" w:rsidP="00527C41">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w:t>
            </w:r>
          </w:p>
        </w:tc>
      </w:tr>
      <w:tr w:rsidR="008633D7" w:rsidRPr="00D750C9" w:rsidTr="00C13BDF">
        <w:trPr>
          <w:trHeight w:val="360"/>
        </w:trPr>
        <w:tc>
          <w:tcPr>
            <w:tcW w:w="1053" w:type="dxa"/>
            <w:shd w:val="clear" w:color="auto" w:fill="auto"/>
          </w:tcPr>
          <w:p w:rsidR="008633D7" w:rsidRPr="008633D7" w:rsidRDefault="008633D7" w:rsidP="003726E5">
            <w:pPr>
              <w:suppressAutoHyphens w:val="0"/>
              <w:spacing w:after="0" w:line="240" w:lineRule="auto"/>
              <w:jc w:val="center"/>
              <w:rPr>
                <w:rFonts w:ascii="Times New Roman" w:eastAsia="Times New Roman" w:hAnsi="Times New Roman" w:cs="Times New Roman"/>
                <w:sz w:val="24"/>
                <w:szCs w:val="24"/>
                <w:lang w:eastAsia="ru-RU"/>
              </w:rPr>
            </w:pPr>
            <w:r w:rsidRPr="008633D7">
              <w:rPr>
                <w:rFonts w:ascii="Times New Roman" w:eastAsia="Times New Roman" w:hAnsi="Times New Roman" w:cs="Times New Roman"/>
                <w:sz w:val="24"/>
                <w:szCs w:val="24"/>
                <w:lang w:eastAsia="ru-RU"/>
              </w:rPr>
              <w:t>1.30</w:t>
            </w:r>
          </w:p>
        </w:tc>
        <w:tc>
          <w:tcPr>
            <w:tcW w:w="4901" w:type="dxa"/>
            <w:shd w:val="clear" w:color="auto" w:fill="auto"/>
          </w:tcPr>
          <w:p w:rsidR="008633D7" w:rsidRPr="008633D7" w:rsidRDefault="008633D7" w:rsidP="003726E5">
            <w:pPr>
              <w:autoSpaceDE w:val="0"/>
              <w:spacing w:after="0" w:line="240" w:lineRule="auto"/>
              <w:rPr>
                <w:rFonts w:ascii="Times New Roman" w:eastAsia="Times New Roman" w:hAnsi="Times New Roman" w:cs="Times New Roman"/>
                <w:sz w:val="24"/>
                <w:szCs w:val="24"/>
                <w:lang w:eastAsia="ru-RU"/>
              </w:rPr>
            </w:pPr>
            <w:r w:rsidRPr="008633D7">
              <w:rPr>
                <w:rFonts w:ascii="Times New Roman" w:eastAsia="Times New Roman" w:hAnsi="Times New Roman" w:cs="Times New Roman"/>
                <w:sz w:val="24"/>
                <w:szCs w:val="24"/>
                <w:lang w:eastAsia="ru-RU"/>
              </w:rPr>
              <w:t>Соответствия зданий и сооружений дополнительных образовательных организаций требованиям СанПиН</w:t>
            </w:r>
          </w:p>
        </w:tc>
        <w:tc>
          <w:tcPr>
            <w:tcW w:w="1418" w:type="dxa"/>
            <w:shd w:val="clear" w:color="auto" w:fill="auto"/>
          </w:tcPr>
          <w:p w:rsidR="008633D7" w:rsidRPr="008633D7" w:rsidRDefault="008633D7" w:rsidP="003726E5">
            <w:pPr>
              <w:suppressAutoHyphens w:val="0"/>
              <w:spacing w:after="0" w:line="240" w:lineRule="auto"/>
              <w:jc w:val="center"/>
              <w:rPr>
                <w:rFonts w:ascii="Times New Roman" w:eastAsia="Calibri" w:hAnsi="Times New Roman" w:cs="Times New Roman"/>
                <w:sz w:val="24"/>
                <w:szCs w:val="24"/>
                <w:lang w:eastAsia="ar-SA"/>
              </w:rPr>
            </w:pPr>
            <w:r w:rsidRPr="008633D7">
              <w:rPr>
                <w:rFonts w:ascii="Times New Roman" w:eastAsia="Calibri" w:hAnsi="Times New Roman" w:cs="Times New Roman"/>
                <w:sz w:val="24"/>
                <w:szCs w:val="24"/>
                <w:lang w:eastAsia="ar-SA"/>
              </w:rPr>
              <w:t>процент</w:t>
            </w:r>
          </w:p>
        </w:tc>
        <w:tc>
          <w:tcPr>
            <w:tcW w:w="1701" w:type="dxa"/>
            <w:shd w:val="clear" w:color="auto" w:fill="auto"/>
          </w:tcPr>
          <w:p w:rsidR="008633D7"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100,00</w:t>
            </w:r>
          </w:p>
        </w:tc>
        <w:tc>
          <w:tcPr>
            <w:tcW w:w="1843" w:type="dxa"/>
            <w:gridSpan w:val="3"/>
            <w:shd w:val="clear" w:color="auto" w:fill="auto"/>
          </w:tcPr>
          <w:p w:rsidR="008633D7"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100,00</w:t>
            </w:r>
          </w:p>
        </w:tc>
        <w:tc>
          <w:tcPr>
            <w:tcW w:w="1701" w:type="dxa"/>
            <w:gridSpan w:val="2"/>
            <w:shd w:val="clear" w:color="auto" w:fill="auto"/>
          </w:tcPr>
          <w:p w:rsidR="008633D7"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100,00</w:t>
            </w:r>
          </w:p>
        </w:tc>
        <w:tc>
          <w:tcPr>
            <w:tcW w:w="2000" w:type="dxa"/>
            <w:gridSpan w:val="2"/>
            <w:shd w:val="clear" w:color="auto" w:fill="auto"/>
          </w:tcPr>
          <w:p w:rsidR="008633D7" w:rsidRPr="008633D7" w:rsidRDefault="008633D7" w:rsidP="00527C41">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w:t>
            </w:r>
          </w:p>
        </w:tc>
      </w:tr>
      <w:tr w:rsidR="007216FB" w:rsidRPr="00D750C9" w:rsidTr="00C13BDF">
        <w:trPr>
          <w:trHeight w:val="360"/>
        </w:trPr>
        <w:tc>
          <w:tcPr>
            <w:tcW w:w="14617" w:type="dxa"/>
            <w:gridSpan w:val="11"/>
            <w:shd w:val="clear" w:color="auto" w:fill="auto"/>
          </w:tcPr>
          <w:p w:rsidR="007216FB" w:rsidRPr="000344DE" w:rsidRDefault="007216FB" w:rsidP="003726E5">
            <w:pPr>
              <w:widowControl w:val="0"/>
              <w:spacing w:after="0" w:line="240" w:lineRule="auto"/>
              <w:rPr>
                <w:rFonts w:ascii="Times New Roman" w:eastAsia="Lucida Sans Unicode" w:hAnsi="Times New Roman" w:cs="Times New Roman"/>
                <w:sz w:val="24"/>
                <w:szCs w:val="24"/>
                <w:lang w:eastAsia="ar-SA"/>
              </w:rPr>
            </w:pPr>
            <w:r w:rsidRPr="000344DE">
              <w:rPr>
                <w:rFonts w:ascii="Times New Roman" w:eastAsia="Lucida Sans Unicode" w:hAnsi="Times New Roman" w:cs="Times New Roman"/>
                <w:sz w:val="24"/>
                <w:szCs w:val="24"/>
                <w:lang w:eastAsia="ar-SA"/>
              </w:rPr>
              <w:t>Подпрограмма «Сохранение здоровья и безопасности детей»</w:t>
            </w:r>
          </w:p>
        </w:tc>
      </w:tr>
      <w:tr w:rsidR="008633D7" w:rsidRPr="00D750C9" w:rsidTr="00C13BDF">
        <w:trPr>
          <w:trHeight w:val="360"/>
        </w:trPr>
        <w:tc>
          <w:tcPr>
            <w:tcW w:w="1053" w:type="dxa"/>
            <w:shd w:val="clear" w:color="auto" w:fill="auto"/>
          </w:tcPr>
          <w:p w:rsidR="008633D7" w:rsidRPr="00DA67A6" w:rsidRDefault="008633D7" w:rsidP="003726E5">
            <w:pPr>
              <w:suppressAutoHyphens w:val="0"/>
              <w:spacing w:after="0" w:line="240" w:lineRule="auto"/>
              <w:jc w:val="center"/>
              <w:rPr>
                <w:rFonts w:ascii="Times New Roman" w:eastAsia="Times New Roman" w:hAnsi="Times New Roman" w:cs="Times New Roman"/>
                <w:sz w:val="24"/>
                <w:szCs w:val="24"/>
                <w:lang w:eastAsia="ru-RU"/>
              </w:rPr>
            </w:pPr>
            <w:r w:rsidRPr="00DA67A6">
              <w:rPr>
                <w:rFonts w:ascii="Times New Roman" w:eastAsia="Times New Roman" w:hAnsi="Times New Roman" w:cs="Times New Roman"/>
                <w:sz w:val="24"/>
                <w:szCs w:val="24"/>
                <w:lang w:eastAsia="ru-RU"/>
              </w:rPr>
              <w:t>1.31</w:t>
            </w:r>
          </w:p>
        </w:tc>
        <w:tc>
          <w:tcPr>
            <w:tcW w:w="4901" w:type="dxa"/>
            <w:shd w:val="clear" w:color="auto" w:fill="auto"/>
          </w:tcPr>
          <w:p w:rsidR="008633D7" w:rsidRPr="00DA67A6" w:rsidRDefault="008633D7" w:rsidP="003726E5">
            <w:pPr>
              <w:autoSpaceDE w:val="0"/>
              <w:spacing w:after="0" w:line="240" w:lineRule="auto"/>
              <w:rPr>
                <w:rFonts w:ascii="Times New Roman" w:eastAsia="Times New Roman" w:hAnsi="Times New Roman" w:cs="Times New Roman"/>
                <w:sz w:val="24"/>
                <w:szCs w:val="24"/>
                <w:lang w:eastAsia="ru-RU"/>
              </w:rPr>
            </w:pPr>
            <w:r w:rsidRPr="00DA67A6">
              <w:rPr>
                <w:rFonts w:ascii="Times New Roman" w:eastAsia="Times New Roman" w:hAnsi="Times New Roman" w:cs="Times New Roman"/>
                <w:sz w:val="24"/>
                <w:szCs w:val="24"/>
                <w:lang w:eastAsia="ru-RU"/>
              </w:rPr>
              <w:t xml:space="preserve">Процент потребления натуральных норм питания </w:t>
            </w:r>
            <w:proofErr w:type="gramStart"/>
            <w:r w:rsidRPr="00DA67A6">
              <w:rPr>
                <w:rFonts w:ascii="Times New Roman" w:eastAsia="Times New Roman" w:hAnsi="Times New Roman" w:cs="Times New Roman"/>
                <w:sz w:val="24"/>
                <w:szCs w:val="24"/>
                <w:lang w:eastAsia="ru-RU"/>
              </w:rPr>
              <w:t>в</w:t>
            </w:r>
            <w:proofErr w:type="gramEnd"/>
            <w:r w:rsidRPr="00DA67A6">
              <w:rPr>
                <w:rFonts w:ascii="Times New Roman" w:eastAsia="Times New Roman" w:hAnsi="Times New Roman" w:cs="Times New Roman"/>
                <w:sz w:val="24"/>
                <w:szCs w:val="24"/>
                <w:lang w:eastAsia="ru-RU"/>
              </w:rPr>
              <w:t xml:space="preserve"> дошкольных образовательных организация</w:t>
            </w:r>
          </w:p>
        </w:tc>
        <w:tc>
          <w:tcPr>
            <w:tcW w:w="1418" w:type="dxa"/>
            <w:shd w:val="clear" w:color="auto" w:fill="auto"/>
          </w:tcPr>
          <w:p w:rsidR="008633D7" w:rsidRPr="00DA67A6" w:rsidRDefault="008633D7" w:rsidP="003726E5">
            <w:pPr>
              <w:suppressAutoHyphens w:val="0"/>
              <w:spacing w:after="0" w:line="240" w:lineRule="auto"/>
              <w:jc w:val="center"/>
              <w:rPr>
                <w:rFonts w:ascii="Times New Roman" w:eastAsia="Calibri" w:hAnsi="Times New Roman" w:cs="Times New Roman"/>
                <w:sz w:val="24"/>
                <w:szCs w:val="24"/>
                <w:lang w:eastAsia="ar-SA"/>
              </w:rPr>
            </w:pPr>
            <w:r w:rsidRPr="00DA67A6">
              <w:rPr>
                <w:rFonts w:ascii="Times New Roman" w:eastAsia="Calibri" w:hAnsi="Times New Roman" w:cs="Times New Roman"/>
                <w:sz w:val="24"/>
                <w:szCs w:val="24"/>
                <w:lang w:eastAsia="ar-SA"/>
              </w:rPr>
              <w:t>процент</w:t>
            </w:r>
          </w:p>
        </w:tc>
        <w:tc>
          <w:tcPr>
            <w:tcW w:w="1701" w:type="dxa"/>
            <w:shd w:val="clear" w:color="auto" w:fill="auto"/>
          </w:tcPr>
          <w:p w:rsidR="008633D7" w:rsidRPr="00DA67A6"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DA67A6">
              <w:rPr>
                <w:rFonts w:ascii="Times New Roman" w:eastAsia="Lucida Sans Unicode" w:hAnsi="Times New Roman" w:cs="Times New Roman"/>
                <w:sz w:val="24"/>
                <w:szCs w:val="24"/>
                <w:lang w:eastAsia="ar-SA"/>
              </w:rPr>
              <w:t xml:space="preserve">79,83 </w:t>
            </w:r>
          </w:p>
        </w:tc>
        <w:tc>
          <w:tcPr>
            <w:tcW w:w="1843" w:type="dxa"/>
            <w:gridSpan w:val="3"/>
            <w:shd w:val="clear" w:color="auto" w:fill="auto"/>
          </w:tcPr>
          <w:p w:rsidR="008633D7" w:rsidRPr="00DA67A6" w:rsidRDefault="000344DE" w:rsidP="003726E5">
            <w:pPr>
              <w:widowControl w:val="0"/>
              <w:spacing w:after="0" w:line="240" w:lineRule="auto"/>
              <w:jc w:val="center"/>
              <w:rPr>
                <w:rFonts w:ascii="Times New Roman" w:eastAsia="Lucida Sans Unicode" w:hAnsi="Times New Roman" w:cs="Times New Roman"/>
                <w:sz w:val="24"/>
                <w:szCs w:val="24"/>
                <w:lang w:eastAsia="ar-SA"/>
              </w:rPr>
            </w:pPr>
            <w:r w:rsidRPr="00DA67A6">
              <w:rPr>
                <w:rFonts w:ascii="Times New Roman" w:eastAsia="Lucida Sans Unicode" w:hAnsi="Times New Roman" w:cs="Times New Roman"/>
                <w:sz w:val="24"/>
                <w:szCs w:val="24"/>
                <w:lang w:eastAsia="ar-SA"/>
              </w:rPr>
              <w:t>84,7</w:t>
            </w:r>
          </w:p>
        </w:tc>
        <w:tc>
          <w:tcPr>
            <w:tcW w:w="1701" w:type="dxa"/>
            <w:gridSpan w:val="2"/>
            <w:shd w:val="clear" w:color="auto" w:fill="auto"/>
          </w:tcPr>
          <w:p w:rsidR="008633D7" w:rsidRPr="00DA67A6" w:rsidRDefault="00DA67A6" w:rsidP="003726E5">
            <w:pPr>
              <w:widowControl w:val="0"/>
              <w:spacing w:after="0" w:line="240" w:lineRule="auto"/>
              <w:jc w:val="center"/>
              <w:rPr>
                <w:rFonts w:ascii="Times New Roman" w:eastAsia="Lucida Sans Unicode" w:hAnsi="Times New Roman" w:cs="Times New Roman"/>
                <w:sz w:val="24"/>
                <w:szCs w:val="24"/>
                <w:lang w:eastAsia="ar-SA"/>
              </w:rPr>
            </w:pPr>
            <w:r w:rsidRPr="00DA67A6">
              <w:rPr>
                <w:rFonts w:ascii="Times New Roman" w:eastAsia="Lucida Sans Unicode" w:hAnsi="Times New Roman" w:cs="Times New Roman"/>
                <w:sz w:val="24"/>
                <w:szCs w:val="24"/>
                <w:lang w:eastAsia="ar-SA"/>
              </w:rPr>
              <w:t>76,42</w:t>
            </w:r>
            <w:r w:rsidR="008633D7" w:rsidRPr="00DA67A6">
              <w:rPr>
                <w:rFonts w:ascii="Times New Roman" w:eastAsia="Lucida Sans Unicode" w:hAnsi="Times New Roman" w:cs="Times New Roman"/>
                <w:sz w:val="24"/>
                <w:szCs w:val="24"/>
                <w:lang w:eastAsia="ar-SA"/>
              </w:rPr>
              <w:t xml:space="preserve"> </w:t>
            </w:r>
          </w:p>
        </w:tc>
        <w:tc>
          <w:tcPr>
            <w:tcW w:w="2000" w:type="dxa"/>
            <w:gridSpan w:val="2"/>
            <w:shd w:val="clear" w:color="auto" w:fill="auto"/>
          </w:tcPr>
          <w:p w:rsidR="008633D7" w:rsidRPr="00DA67A6" w:rsidRDefault="008633D7" w:rsidP="00527C41">
            <w:pPr>
              <w:widowControl w:val="0"/>
              <w:spacing w:after="0" w:line="240" w:lineRule="auto"/>
              <w:jc w:val="center"/>
              <w:rPr>
                <w:rFonts w:ascii="Times New Roman" w:eastAsia="Lucida Sans Unicode" w:hAnsi="Times New Roman" w:cs="Times New Roman"/>
                <w:sz w:val="24"/>
                <w:szCs w:val="24"/>
                <w:lang w:eastAsia="ar-SA"/>
              </w:rPr>
            </w:pPr>
            <w:r w:rsidRPr="00DA67A6">
              <w:rPr>
                <w:rFonts w:ascii="Times New Roman" w:eastAsia="Lucida Sans Unicode" w:hAnsi="Times New Roman" w:cs="Times New Roman"/>
                <w:sz w:val="24"/>
                <w:szCs w:val="24"/>
                <w:lang w:eastAsia="ar-SA"/>
              </w:rPr>
              <w:t>В связи с повышением цен на продукты питания. Стоимость  значительно повысилась на молочную и животноводческую продукцию.</w:t>
            </w:r>
          </w:p>
        </w:tc>
      </w:tr>
      <w:tr w:rsidR="008633D7" w:rsidRPr="00D750C9" w:rsidTr="00C13BDF">
        <w:trPr>
          <w:trHeight w:val="360"/>
        </w:trPr>
        <w:tc>
          <w:tcPr>
            <w:tcW w:w="1053" w:type="dxa"/>
            <w:shd w:val="clear" w:color="auto" w:fill="auto"/>
          </w:tcPr>
          <w:p w:rsidR="008633D7" w:rsidRPr="000344DE" w:rsidRDefault="008633D7" w:rsidP="003726E5">
            <w:pPr>
              <w:suppressAutoHyphens w:val="0"/>
              <w:spacing w:after="0" w:line="240" w:lineRule="auto"/>
              <w:jc w:val="center"/>
              <w:rPr>
                <w:rFonts w:ascii="Times New Roman" w:eastAsia="Times New Roman" w:hAnsi="Times New Roman" w:cs="Times New Roman"/>
                <w:sz w:val="24"/>
                <w:szCs w:val="24"/>
                <w:lang w:eastAsia="ru-RU"/>
              </w:rPr>
            </w:pPr>
            <w:r w:rsidRPr="000344DE">
              <w:rPr>
                <w:rFonts w:ascii="Times New Roman" w:eastAsia="Times New Roman" w:hAnsi="Times New Roman" w:cs="Times New Roman"/>
                <w:sz w:val="24"/>
                <w:szCs w:val="24"/>
                <w:lang w:eastAsia="ru-RU"/>
              </w:rPr>
              <w:t>1.32</w:t>
            </w:r>
          </w:p>
        </w:tc>
        <w:tc>
          <w:tcPr>
            <w:tcW w:w="4901" w:type="dxa"/>
            <w:shd w:val="clear" w:color="auto" w:fill="auto"/>
          </w:tcPr>
          <w:p w:rsidR="008633D7" w:rsidRPr="000344DE" w:rsidRDefault="008633D7" w:rsidP="003726E5">
            <w:pPr>
              <w:autoSpaceDE w:val="0"/>
              <w:spacing w:after="0" w:line="240" w:lineRule="auto"/>
              <w:rPr>
                <w:rFonts w:ascii="Times New Roman" w:eastAsia="Times New Roman" w:hAnsi="Times New Roman" w:cs="Times New Roman"/>
                <w:sz w:val="24"/>
                <w:szCs w:val="24"/>
                <w:lang w:eastAsia="ru-RU"/>
              </w:rPr>
            </w:pPr>
            <w:r w:rsidRPr="000344DE">
              <w:rPr>
                <w:rFonts w:ascii="Times New Roman" w:eastAsia="Times New Roman" w:hAnsi="Times New Roman" w:cs="Times New Roman"/>
                <w:sz w:val="24"/>
                <w:szCs w:val="24"/>
                <w:lang w:eastAsia="ru-RU"/>
              </w:rPr>
              <w:t>Охват обучающихся общеобразовательных организаций, обеспеченных горячим питанием</w:t>
            </w:r>
          </w:p>
        </w:tc>
        <w:tc>
          <w:tcPr>
            <w:tcW w:w="1418" w:type="dxa"/>
            <w:shd w:val="clear" w:color="auto" w:fill="auto"/>
          </w:tcPr>
          <w:p w:rsidR="008633D7" w:rsidRPr="000344DE" w:rsidRDefault="008633D7" w:rsidP="003726E5">
            <w:pPr>
              <w:suppressAutoHyphens w:val="0"/>
              <w:spacing w:after="0" w:line="240" w:lineRule="auto"/>
              <w:jc w:val="center"/>
              <w:rPr>
                <w:rFonts w:ascii="Times New Roman" w:eastAsia="Calibri" w:hAnsi="Times New Roman" w:cs="Times New Roman"/>
                <w:sz w:val="24"/>
                <w:szCs w:val="24"/>
                <w:lang w:eastAsia="ar-SA"/>
              </w:rPr>
            </w:pPr>
            <w:r w:rsidRPr="000344DE">
              <w:rPr>
                <w:rFonts w:ascii="Times New Roman" w:eastAsia="Calibri" w:hAnsi="Times New Roman" w:cs="Times New Roman"/>
                <w:sz w:val="24"/>
                <w:szCs w:val="24"/>
                <w:lang w:eastAsia="ar-SA"/>
              </w:rPr>
              <w:t>процент</w:t>
            </w:r>
          </w:p>
        </w:tc>
        <w:tc>
          <w:tcPr>
            <w:tcW w:w="1701" w:type="dxa"/>
            <w:shd w:val="clear" w:color="auto" w:fill="auto"/>
          </w:tcPr>
          <w:p w:rsidR="008633D7"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93,16</w:t>
            </w:r>
          </w:p>
        </w:tc>
        <w:tc>
          <w:tcPr>
            <w:tcW w:w="1843" w:type="dxa"/>
            <w:gridSpan w:val="3"/>
            <w:shd w:val="clear" w:color="auto" w:fill="auto"/>
          </w:tcPr>
          <w:p w:rsidR="008633D7" w:rsidRPr="000344DE"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0344DE">
              <w:rPr>
                <w:rFonts w:ascii="Times New Roman" w:eastAsia="Lucida Sans Unicode" w:hAnsi="Times New Roman" w:cs="Times New Roman"/>
                <w:sz w:val="24"/>
                <w:szCs w:val="24"/>
                <w:lang w:eastAsia="ar-SA"/>
              </w:rPr>
              <w:t>93,1</w:t>
            </w:r>
            <w:r w:rsidR="000344DE">
              <w:rPr>
                <w:rFonts w:ascii="Times New Roman" w:eastAsia="Lucida Sans Unicode" w:hAnsi="Times New Roman" w:cs="Times New Roman"/>
                <w:sz w:val="24"/>
                <w:szCs w:val="24"/>
                <w:lang w:eastAsia="ar-SA"/>
              </w:rPr>
              <w:t>8</w:t>
            </w:r>
          </w:p>
        </w:tc>
        <w:tc>
          <w:tcPr>
            <w:tcW w:w="1701" w:type="dxa"/>
            <w:gridSpan w:val="2"/>
            <w:shd w:val="clear" w:color="auto" w:fill="auto"/>
          </w:tcPr>
          <w:p w:rsidR="008633D7" w:rsidRPr="00DA67A6"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DA67A6">
              <w:rPr>
                <w:rFonts w:ascii="Times New Roman" w:eastAsia="Lucida Sans Unicode" w:hAnsi="Times New Roman" w:cs="Times New Roman"/>
                <w:sz w:val="24"/>
                <w:szCs w:val="24"/>
                <w:lang w:eastAsia="ar-SA"/>
              </w:rPr>
              <w:t>93,1</w:t>
            </w:r>
            <w:r w:rsidR="00DA67A6" w:rsidRPr="00DA67A6">
              <w:rPr>
                <w:rFonts w:ascii="Times New Roman" w:eastAsia="Lucida Sans Unicode" w:hAnsi="Times New Roman" w:cs="Times New Roman"/>
                <w:sz w:val="24"/>
                <w:szCs w:val="24"/>
                <w:lang w:eastAsia="ar-SA"/>
              </w:rPr>
              <w:t>8</w:t>
            </w:r>
          </w:p>
        </w:tc>
        <w:tc>
          <w:tcPr>
            <w:tcW w:w="2000" w:type="dxa"/>
            <w:gridSpan w:val="2"/>
            <w:shd w:val="clear" w:color="auto" w:fill="auto"/>
          </w:tcPr>
          <w:p w:rsidR="008633D7" w:rsidRPr="00DA67A6" w:rsidRDefault="00DA67A6" w:rsidP="00527C41">
            <w:pPr>
              <w:widowControl w:val="0"/>
              <w:spacing w:after="0" w:line="240" w:lineRule="auto"/>
              <w:jc w:val="center"/>
              <w:rPr>
                <w:rFonts w:ascii="Times New Roman" w:eastAsia="Lucida Sans Unicode" w:hAnsi="Times New Roman" w:cs="Times New Roman"/>
                <w:sz w:val="24"/>
                <w:szCs w:val="24"/>
                <w:lang w:eastAsia="ar-SA"/>
              </w:rPr>
            </w:pPr>
            <w:r w:rsidRPr="00DA67A6">
              <w:rPr>
                <w:rFonts w:ascii="Times New Roman" w:eastAsia="Lucida Sans Unicode" w:hAnsi="Times New Roman" w:cs="Times New Roman"/>
                <w:sz w:val="24"/>
                <w:szCs w:val="24"/>
                <w:lang w:eastAsia="ar-SA"/>
              </w:rPr>
              <w:t>-</w:t>
            </w:r>
          </w:p>
        </w:tc>
      </w:tr>
      <w:tr w:rsidR="008633D7" w:rsidRPr="00D750C9" w:rsidTr="00C13BDF">
        <w:trPr>
          <w:trHeight w:val="360"/>
        </w:trPr>
        <w:tc>
          <w:tcPr>
            <w:tcW w:w="1053" w:type="dxa"/>
            <w:shd w:val="clear" w:color="auto" w:fill="auto"/>
          </w:tcPr>
          <w:p w:rsidR="008633D7" w:rsidRPr="000344DE" w:rsidRDefault="008633D7" w:rsidP="003726E5">
            <w:pPr>
              <w:suppressAutoHyphens w:val="0"/>
              <w:spacing w:after="0" w:line="240" w:lineRule="auto"/>
              <w:jc w:val="center"/>
              <w:rPr>
                <w:rFonts w:ascii="Times New Roman" w:eastAsia="Times New Roman" w:hAnsi="Times New Roman" w:cs="Times New Roman"/>
                <w:sz w:val="24"/>
                <w:szCs w:val="24"/>
                <w:lang w:eastAsia="ru-RU"/>
              </w:rPr>
            </w:pPr>
            <w:r w:rsidRPr="000344DE">
              <w:rPr>
                <w:rFonts w:ascii="Times New Roman" w:eastAsia="Times New Roman" w:hAnsi="Times New Roman" w:cs="Times New Roman"/>
                <w:sz w:val="24"/>
                <w:szCs w:val="24"/>
                <w:lang w:eastAsia="ru-RU"/>
              </w:rPr>
              <w:t>1.33</w:t>
            </w:r>
          </w:p>
        </w:tc>
        <w:tc>
          <w:tcPr>
            <w:tcW w:w="4901" w:type="dxa"/>
            <w:shd w:val="clear" w:color="auto" w:fill="auto"/>
          </w:tcPr>
          <w:p w:rsidR="008633D7" w:rsidRPr="000344DE" w:rsidRDefault="008633D7" w:rsidP="003726E5">
            <w:pPr>
              <w:autoSpaceDE w:val="0"/>
              <w:spacing w:after="0" w:line="240" w:lineRule="auto"/>
              <w:rPr>
                <w:rFonts w:ascii="Times New Roman" w:eastAsia="Times New Roman" w:hAnsi="Times New Roman" w:cs="Times New Roman"/>
                <w:sz w:val="24"/>
                <w:szCs w:val="24"/>
                <w:lang w:eastAsia="ru-RU"/>
              </w:rPr>
            </w:pPr>
            <w:proofErr w:type="gramStart"/>
            <w:r w:rsidRPr="000344DE">
              <w:rPr>
                <w:rFonts w:ascii="Times New Roman" w:eastAsia="Times New Roman" w:hAnsi="Times New Roman" w:cs="Times New Roman"/>
                <w:sz w:val="24"/>
                <w:szCs w:val="24"/>
                <w:lang w:eastAsia="ru-RU"/>
              </w:rPr>
              <w:t xml:space="preserve">Доля обучающихся, получающих начальное общее образование в   общеобразовательных организациях, получающих бесплатное горячее питание, в общей численности обучающихся, получающих начальное общее образование в    общеобразовательных организациях  </w:t>
            </w:r>
            <w:proofErr w:type="gramEnd"/>
          </w:p>
        </w:tc>
        <w:tc>
          <w:tcPr>
            <w:tcW w:w="1418" w:type="dxa"/>
            <w:shd w:val="clear" w:color="auto" w:fill="auto"/>
          </w:tcPr>
          <w:p w:rsidR="008633D7" w:rsidRPr="000344DE" w:rsidRDefault="008633D7" w:rsidP="003726E5">
            <w:pPr>
              <w:suppressAutoHyphens w:val="0"/>
              <w:spacing w:after="0" w:line="240" w:lineRule="auto"/>
              <w:jc w:val="center"/>
              <w:rPr>
                <w:rFonts w:ascii="Times New Roman" w:eastAsia="Calibri" w:hAnsi="Times New Roman" w:cs="Times New Roman"/>
                <w:sz w:val="24"/>
                <w:szCs w:val="24"/>
                <w:lang w:eastAsia="ar-SA"/>
              </w:rPr>
            </w:pPr>
            <w:r w:rsidRPr="000344DE">
              <w:rPr>
                <w:rFonts w:ascii="Times New Roman" w:eastAsia="Calibri" w:hAnsi="Times New Roman" w:cs="Times New Roman"/>
                <w:sz w:val="24"/>
                <w:szCs w:val="24"/>
                <w:lang w:eastAsia="ar-SA"/>
              </w:rPr>
              <w:t>процент</w:t>
            </w:r>
          </w:p>
        </w:tc>
        <w:tc>
          <w:tcPr>
            <w:tcW w:w="1701" w:type="dxa"/>
            <w:shd w:val="clear" w:color="auto" w:fill="auto"/>
          </w:tcPr>
          <w:p w:rsidR="008633D7" w:rsidRPr="008633D7"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100</w:t>
            </w:r>
            <w:r>
              <w:rPr>
                <w:rFonts w:ascii="Times New Roman" w:eastAsia="Lucida Sans Unicode" w:hAnsi="Times New Roman" w:cs="Times New Roman"/>
                <w:sz w:val="24"/>
                <w:szCs w:val="24"/>
                <w:lang w:eastAsia="ar-SA"/>
              </w:rPr>
              <w:t>,00</w:t>
            </w:r>
          </w:p>
        </w:tc>
        <w:tc>
          <w:tcPr>
            <w:tcW w:w="1843" w:type="dxa"/>
            <w:gridSpan w:val="3"/>
            <w:shd w:val="clear" w:color="auto" w:fill="auto"/>
          </w:tcPr>
          <w:p w:rsidR="008633D7" w:rsidRPr="000344DE"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0344DE">
              <w:rPr>
                <w:rFonts w:ascii="Times New Roman" w:eastAsia="Lucida Sans Unicode" w:hAnsi="Times New Roman" w:cs="Times New Roman"/>
                <w:sz w:val="24"/>
                <w:szCs w:val="24"/>
                <w:lang w:eastAsia="ar-SA"/>
              </w:rPr>
              <w:t>100</w:t>
            </w:r>
            <w:r w:rsidR="000344DE">
              <w:rPr>
                <w:rFonts w:ascii="Times New Roman" w:eastAsia="Lucida Sans Unicode" w:hAnsi="Times New Roman" w:cs="Times New Roman"/>
                <w:sz w:val="24"/>
                <w:szCs w:val="24"/>
                <w:lang w:eastAsia="ar-SA"/>
              </w:rPr>
              <w:t>,00</w:t>
            </w:r>
          </w:p>
        </w:tc>
        <w:tc>
          <w:tcPr>
            <w:tcW w:w="1701" w:type="dxa"/>
            <w:gridSpan w:val="2"/>
            <w:shd w:val="clear" w:color="auto" w:fill="auto"/>
          </w:tcPr>
          <w:p w:rsidR="008633D7" w:rsidRPr="00DA67A6" w:rsidRDefault="008633D7" w:rsidP="003726E5">
            <w:pPr>
              <w:widowControl w:val="0"/>
              <w:spacing w:after="0" w:line="240" w:lineRule="auto"/>
              <w:jc w:val="center"/>
              <w:rPr>
                <w:rFonts w:ascii="Times New Roman" w:eastAsia="Lucida Sans Unicode" w:hAnsi="Times New Roman" w:cs="Times New Roman"/>
                <w:sz w:val="24"/>
                <w:szCs w:val="24"/>
                <w:lang w:eastAsia="ar-SA"/>
              </w:rPr>
            </w:pPr>
            <w:r w:rsidRPr="00DA67A6">
              <w:rPr>
                <w:rFonts w:ascii="Times New Roman" w:eastAsia="Lucida Sans Unicode" w:hAnsi="Times New Roman" w:cs="Times New Roman"/>
                <w:sz w:val="24"/>
                <w:szCs w:val="24"/>
                <w:lang w:eastAsia="ar-SA"/>
              </w:rPr>
              <w:t>100</w:t>
            </w:r>
          </w:p>
        </w:tc>
        <w:tc>
          <w:tcPr>
            <w:tcW w:w="2000" w:type="dxa"/>
            <w:gridSpan w:val="2"/>
            <w:shd w:val="clear" w:color="auto" w:fill="auto"/>
          </w:tcPr>
          <w:p w:rsidR="008633D7" w:rsidRPr="00DA67A6" w:rsidRDefault="00DA67A6" w:rsidP="00527C41">
            <w:pPr>
              <w:widowControl w:val="0"/>
              <w:spacing w:after="0" w:line="240" w:lineRule="auto"/>
              <w:jc w:val="center"/>
              <w:rPr>
                <w:rFonts w:ascii="Times New Roman" w:eastAsia="Lucida Sans Unicode" w:hAnsi="Times New Roman" w:cs="Times New Roman"/>
                <w:sz w:val="24"/>
                <w:szCs w:val="24"/>
                <w:lang w:eastAsia="ar-SA"/>
              </w:rPr>
            </w:pPr>
            <w:r w:rsidRPr="00DA67A6">
              <w:rPr>
                <w:rFonts w:ascii="Times New Roman" w:eastAsia="Lucida Sans Unicode" w:hAnsi="Times New Roman" w:cs="Times New Roman"/>
                <w:sz w:val="24"/>
                <w:szCs w:val="24"/>
                <w:lang w:eastAsia="ar-SA"/>
              </w:rPr>
              <w:t>-</w:t>
            </w:r>
          </w:p>
        </w:tc>
      </w:tr>
      <w:tr w:rsidR="000344DE" w:rsidRPr="00D750C9" w:rsidTr="00C13BDF">
        <w:trPr>
          <w:trHeight w:val="360"/>
        </w:trPr>
        <w:tc>
          <w:tcPr>
            <w:tcW w:w="1053" w:type="dxa"/>
            <w:shd w:val="clear" w:color="auto" w:fill="auto"/>
          </w:tcPr>
          <w:p w:rsidR="000344DE" w:rsidRPr="000344DE" w:rsidRDefault="000344DE" w:rsidP="003726E5">
            <w:pPr>
              <w:suppressAutoHyphens w:val="0"/>
              <w:spacing w:after="0" w:line="240" w:lineRule="auto"/>
              <w:jc w:val="center"/>
              <w:rPr>
                <w:rFonts w:ascii="Times New Roman" w:eastAsia="Times New Roman" w:hAnsi="Times New Roman" w:cs="Times New Roman"/>
                <w:sz w:val="24"/>
                <w:szCs w:val="24"/>
                <w:lang w:eastAsia="ru-RU"/>
              </w:rPr>
            </w:pPr>
            <w:r w:rsidRPr="000344DE">
              <w:rPr>
                <w:rFonts w:ascii="Times New Roman" w:eastAsia="Times New Roman" w:hAnsi="Times New Roman" w:cs="Times New Roman"/>
                <w:sz w:val="24"/>
                <w:szCs w:val="24"/>
                <w:lang w:eastAsia="ru-RU"/>
              </w:rPr>
              <w:t>1.34</w:t>
            </w:r>
          </w:p>
        </w:tc>
        <w:tc>
          <w:tcPr>
            <w:tcW w:w="4901" w:type="dxa"/>
            <w:shd w:val="clear" w:color="auto" w:fill="auto"/>
          </w:tcPr>
          <w:p w:rsidR="000344DE" w:rsidRPr="000344DE" w:rsidRDefault="000344DE" w:rsidP="003726E5">
            <w:pPr>
              <w:autoSpaceDE w:val="0"/>
              <w:spacing w:after="0" w:line="240" w:lineRule="auto"/>
              <w:rPr>
                <w:rFonts w:ascii="Times New Roman" w:eastAsia="Times New Roman" w:hAnsi="Times New Roman" w:cs="Times New Roman"/>
                <w:sz w:val="24"/>
                <w:szCs w:val="24"/>
                <w:lang w:eastAsia="ru-RU"/>
              </w:rPr>
            </w:pPr>
            <w:r w:rsidRPr="000344DE">
              <w:rPr>
                <w:rFonts w:ascii="Times New Roman" w:eastAsia="Times New Roman" w:hAnsi="Times New Roman" w:cs="Times New Roman"/>
                <w:sz w:val="24"/>
                <w:szCs w:val="24"/>
                <w:lang w:eastAsia="ru-RU"/>
              </w:rPr>
              <w:t xml:space="preserve">Доля положительных актов по приемке организаций к новому учебному году  </w:t>
            </w:r>
          </w:p>
        </w:tc>
        <w:tc>
          <w:tcPr>
            <w:tcW w:w="1418" w:type="dxa"/>
            <w:shd w:val="clear" w:color="auto" w:fill="auto"/>
          </w:tcPr>
          <w:p w:rsidR="000344DE" w:rsidRPr="000344DE" w:rsidRDefault="000344DE" w:rsidP="003726E5">
            <w:pPr>
              <w:suppressAutoHyphens w:val="0"/>
              <w:spacing w:after="0" w:line="240" w:lineRule="auto"/>
              <w:jc w:val="center"/>
              <w:rPr>
                <w:rFonts w:ascii="Times New Roman" w:eastAsia="Calibri" w:hAnsi="Times New Roman" w:cs="Times New Roman"/>
                <w:sz w:val="24"/>
                <w:szCs w:val="24"/>
                <w:lang w:eastAsia="ar-SA"/>
              </w:rPr>
            </w:pPr>
            <w:r w:rsidRPr="000344DE">
              <w:rPr>
                <w:rFonts w:ascii="Times New Roman" w:eastAsia="Calibri" w:hAnsi="Times New Roman" w:cs="Times New Roman"/>
                <w:sz w:val="24"/>
                <w:szCs w:val="24"/>
                <w:lang w:eastAsia="ar-SA"/>
              </w:rPr>
              <w:t>процент</w:t>
            </w:r>
          </w:p>
        </w:tc>
        <w:tc>
          <w:tcPr>
            <w:tcW w:w="1701" w:type="dxa"/>
            <w:shd w:val="clear" w:color="auto" w:fill="auto"/>
          </w:tcPr>
          <w:p w:rsidR="000344DE" w:rsidRPr="008633D7" w:rsidRDefault="000344DE" w:rsidP="003726E5">
            <w:pPr>
              <w:widowControl w:val="0"/>
              <w:spacing w:after="0" w:line="240" w:lineRule="auto"/>
              <w:jc w:val="center"/>
              <w:rPr>
                <w:rFonts w:ascii="Times New Roman" w:eastAsia="Lucida Sans Unicode" w:hAnsi="Times New Roman" w:cs="Times New Roman"/>
                <w:sz w:val="24"/>
                <w:szCs w:val="24"/>
                <w:lang w:eastAsia="ar-SA"/>
              </w:rPr>
            </w:pPr>
            <w:r w:rsidRPr="008633D7">
              <w:rPr>
                <w:rFonts w:ascii="Times New Roman" w:eastAsia="Lucida Sans Unicode" w:hAnsi="Times New Roman" w:cs="Times New Roman"/>
                <w:sz w:val="24"/>
                <w:szCs w:val="24"/>
                <w:lang w:eastAsia="ar-SA"/>
              </w:rPr>
              <w:t>100,00</w:t>
            </w:r>
          </w:p>
        </w:tc>
        <w:tc>
          <w:tcPr>
            <w:tcW w:w="1843" w:type="dxa"/>
            <w:gridSpan w:val="3"/>
            <w:shd w:val="clear" w:color="auto" w:fill="auto"/>
          </w:tcPr>
          <w:p w:rsidR="000344DE" w:rsidRPr="00D750C9" w:rsidRDefault="000344DE" w:rsidP="003726E5">
            <w:pPr>
              <w:widowControl w:val="0"/>
              <w:spacing w:after="0" w:line="240" w:lineRule="auto"/>
              <w:jc w:val="center"/>
              <w:rPr>
                <w:rFonts w:ascii="Times New Roman" w:eastAsia="Lucida Sans Unicode" w:hAnsi="Times New Roman" w:cs="Times New Roman"/>
                <w:sz w:val="24"/>
                <w:szCs w:val="24"/>
                <w:highlight w:val="yellow"/>
                <w:lang w:eastAsia="ar-SA"/>
              </w:rPr>
            </w:pPr>
            <w:r w:rsidRPr="000344DE">
              <w:rPr>
                <w:rFonts w:ascii="Times New Roman" w:eastAsia="Lucida Sans Unicode" w:hAnsi="Times New Roman" w:cs="Times New Roman"/>
                <w:sz w:val="24"/>
                <w:szCs w:val="24"/>
                <w:lang w:eastAsia="ar-SA"/>
              </w:rPr>
              <w:t>100,00</w:t>
            </w:r>
          </w:p>
        </w:tc>
        <w:tc>
          <w:tcPr>
            <w:tcW w:w="1701" w:type="dxa"/>
            <w:gridSpan w:val="2"/>
            <w:shd w:val="clear" w:color="auto" w:fill="auto"/>
          </w:tcPr>
          <w:p w:rsidR="000344DE" w:rsidRPr="000344DE" w:rsidRDefault="000344DE" w:rsidP="003726E5">
            <w:pPr>
              <w:widowControl w:val="0"/>
              <w:spacing w:after="0" w:line="240" w:lineRule="auto"/>
              <w:jc w:val="center"/>
              <w:rPr>
                <w:rFonts w:ascii="Times New Roman" w:eastAsia="Lucida Sans Unicode" w:hAnsi="Times New Roman" w:cs="Times New Roman"/>
                <w:sz w:val="24"/>
                <w:szCs w:val="24"/>
                <w:lang w:eastAsia="ar-SA"/>
              </w:rPr>
            </w:pPr>
            <w:r w:rsidRPr="000344DE">
              <w:rPr>
                <w:rFonts w:ascii="Times New Roman" w:eastAsia="Lucida Sans Unicode" w:hAnsi="Times New Roman" w:cs="Times New Roman"/>
                <w:sz w:val="24"/>
                <w:szCs w:val="24"/>
                <w:lang w:eastAsia="ar-SA"/>
              </w:rPr>
              <w:t>100,00</w:t>
            </w:r>
          </w:p>
        </w:tc>
        <w:tc>
          <w:tcPr>
            <w:tcW w:w="2000" w:type="dxa"/>
            <w:gridSpan w:val="2"/>
            <w:shd w:val="clear" w:color="auto" w:fill="auto"/>
          </w:tcPr>
          <w:p w:rsidR="000344DE" w:rsidRPr="000344DE" w:rsidRDefault="000344DE" w:rsidP="00527C41">
            <w:pPr>
              <w:widowControl w:val="0"/>
              <w:spacing w:after="0" w:line="240" w:lineRule="auto"/>
              <w:jc w:val="center"/>
              <w:rPr>
                <w:rFonts w:ascii="Times New Roman" w:eastAsia="Lucida Sans Unicode" w:hAnsi="Times New Roman" w:cs="Times New Roman"/>
                <w:sz w:val="24"/>
                <w:szCs w:val="24"/>
                <w:lang w:eastAsia="ar-SA"/>
              </w:rPr>
            </w:pPr>
            <w:r w:rsidRPr="000344DE">
              <w:rPr>
                <w:rFonts w:ascii="Times New Roman" w:eastAsia="Lucida Sans Unicode" w:hAnsi="Times New Roman" w:cs="Times New Roman"/>
                <w:sz w:val="24"/>
                <w:szCs w:val="24"/>
                <w:lang w:eastAsia="ar-SA"/>
              </w:rPr>
              <w:t>-</w:t>
            </w:r>
          </w:p>
        </w:tc>
      </w:tr>
      <w:tr w:rsidR="000344DE" w:rsidRPr="00D750C9" w:rsidTr="00C13BDF">
        <w:trPr>
          <w:trHeight w:val="360"/>
        </w:trPr>
        <w:tc>
          <w:tcPr>
            <w:tcW w:w="1053" w:type="dxa"/>
            <w:shd w:val="clear" w:color="auto" w:fill="auto"/>
          </w:tcPr>
          <w:p w:rsidR="000344DE" w:rsidRPr="00DA67A6" w:rsidRDefault="000344DE" w:rsidP="003726E5">
            <w:pPr>
              <w:suppressAutoHyphens w:val="0"/>
              <w:spacing w:after="0" w:line="240" w:lineRule="auto"/>
              <w:jc w:val="center"/>
              <w:rPr>
                <w:rFonts w:ascii="Times New Roman" w:eastAsia="Times New Roman" w:hAnsi="Times New Roman" w:cs="Times New Roman"/>
                <w:sz w:val="24"/>
                <w:szCs w:val="24"/>
                <w:lang w:eastAsia="ru-RU"/>
              </w:rPr>
            </w:pPr>
            <w:r w:rsidRPr="00DA67A6">
              <w:rPr>
                <w:rFonts w:ascii="Times New Roman" w:eastAsia="Times New Roman" w:hAnsi="Times New Roman" w:cs="Times New Roman"/>
                <w:sz w:val="24"/>
                <w:szCs w:val="24"/>
                <w:lang w:eastAsia="ru-RU"/>
              </w:rPr>
              <w:lastRenderedPageBreak/>
              <w:t>1.35</w:t>
            </w:r>
          </w:p>
        </w:tc>
        <w:tc>
          <w:tcPr>
            <w:tcW w:w="4901" w:type="dxa"/>
            <w:shd w:val="clear" w:color="auto" w:fill="auto"/>
          </w:tcPr>
          <w:p w:rsidR="000344DE" w:rsidRPr="00DA67A6" w:rsidRDefault="000344DE" w:rsidP="003726E5">
            <w:pPr>
              <w:widowControl w:val="0"/>
              <w:spacing w:after="0" w:line="240" w:lineRule="auto"/>
              <w:rPr>
                <w:rFonts w:ascii="Times New Roman" w:eastAsia="Lucida Sans Unicode" w:hAnsi="Times New Roman"/>
                <w:sz w:val="24"/>
                <w:szCs w:val="24"/>
                <w:lang w:eastAsia="ar-SA"/>
              </w:rPr>
            </w:pPr>
            <w:r w:rsidRPr="00DA67A6">
              <w:rPr>
                <w:rFonts w:ascii="Times New Roman" w:eastAsia="Times New Roman" w:hAnsi="Times New Roman"/>
                <w:sz w:val="24"/>
                <w:szCs w:val="24"/>
                <w:lang w:bidi="ru-RU"/>
              </w:rPr>
              <w:t>Доля ребенка (детей) участника специальной военной операции, обеспеченных бесплатным горячим питанием</w:t>
            </w:r>
          </w:p>
        </w:tc>
        <w:tc>
          <w:tcPr>
            <w:tcW w:w="1418" w:type="dxa"/>
            <w:shd w:val="clear" w:color="auto" w:fill="auto"/>
          </w:tcPr>
          <w:p w:rsidR="000344DE" w:rsidRPr="00DA67A6" w:rsidRDefault="000344DE" w:rsidP="003726E5">
            <w:pPr>
              <w:widowControl w:val="0"/>
              <w:spacing w:after="0" w:line="240" w:lineRule="auto"/>
              <w:jc w:val="center"/>
              <w:rPr>
                <w:rFonts w:ascii="Times New Roman" w:eastAsia="Lucida Sans Unicode" w:hAnsi="Times New Roman"/>
                <w:sz w:val="24"/>
                <w:szCs w:val="24"/>
                <w:lang w:eastAsia="ar-SA"/>
              </w:rPr>
            </w:pPr>
            <w:r w:rsidRPr="00DA67A6">
              <w:rPr>
                <w:rFonts w:ascii="Times New Roman" w:hAnsi="Times New Roman"/>
                <w:sz w:val="24"/>
                <w:szCs w:val="24"/>
                <w:lang w:eastAsia="ar-SA"/>
              </w:rPr>
              <w:t>процент</w:t>
            </w:r>
          </w:p>
        </w:tc>
        <w:tc>
          <w:tcPr>
            <w:tcW w:w="1701" w:type="dxa"/>
            <w:shd w:val="clear" w:color="auto" w:fill="auto"/>
          </w:tcPr>
          <w:p w:rsidR="000344DE" w:rsidRPr="00DA67A6" w:rsidRDefault="000344DE" w:rsidP="003726E5">
            <w:pPr>
              <w:widowControl w:val="0"/>
              <w:spacing w:after="0" w:line="240" w:lineRule="auto"/>
              <w:jc w:val="center"/>
              <w:rPr>
                <w:rFonts w:ascii="Times New Roman" w:eastAsia="Lucida Sans Unicode" w:hAnsi="Times New Roman"/>
                <w:sz w:val="24"/>
                <w:szCs w:val="24"/>
                <w:lang w:eastAsia="ar-SA"/>
              </w:rPr>
            </w:pPr>
            <w:r w:rsidRPr="00DA67A6">
              <w:rPr>
                <w:rFonts w:ascii="Times New Roman" w:hAnsi="Times New Roman"/>
                <w:sz w:val="24"/>
                <w:szCs w:val="24"/>
                <w:lang w:eastAsia="ar-SA"/>
              </w:rPr>
              <w:t>100,00</w:t>
            </w:r>
          </w:p>
        </w:tc>
        <w:tc>
          <w:tcPr>
            <w:tcW w:w="1843" w:type="dxa"/>
            <w:gridSpan w:val="3"/>
            <w:shd w:val="clear" w:color="auto" w:fill="auto"/>
          </w:tcPr>
          <w:p w:rsidR="000344DE" w:rsidRPr="00DA67A6" w:rsidRDefault="000344DE" w:rsidP="003726E5">
            <w:pPr>
              <w:widowControl w:val="0"/>
              <w:spacing w:after="0" w:line="240" w:lineRule="auto"/>
              <w:jc w:val="center"/>
              <w:rPr>
                <w:rFonts w:ascii="Times New Roman" w:eastAsia="Lucida Sans Unicode" w:hAnsi="Times New Roman"/>
                <w:sz w:val="24"/>
                <w:szCs w:val="24"/>
                <w:lang w:eastAsia="ar-SA"/>
              </w:rPr>
            </w:pPr>
            <w:r w:rsidRPr="00DA67A6">
              <w:rPr>
                <w:rFonts w:ascii="Times New Roman" w:hAnsi="Times New Roman"/>
                <w:sz w:val="24"/>
                <w:szCs w:val="24"/>
                <w:lang w:eastAsia="ar-SA"/>
              </w:rPr>
              <w:t>100,00</w:t>
            </w:r>
          </w:p>
        </w:tc>
        <w:tc>
          <w:tcPr>
            <w:tcW w:w="1701" w:type="dxa"/>
            <w:gridSpan w:val="2"/>
            <w:shd w:val="clear" w:color="auto" w:fill="auto"/>
          </w:tcPr>
          <w:p w:rsidR="000344DE" w:rsidRPr="00DA67A6" w:rsidRDefault="000344DE" w:rsidP="003726E5">
            <w:pPr>
              <w:widowControl w:val="0"/>
              <w:spacing w:after="0" w:line="240" w:lineRule="auto"/>
              <w:jc w:val="center"/>
              <w:rPr>
                <w:rFonts w:ascii="Times New Roman" w:eastAsia="Lucida Sans Unicode" w:hAnsi="Times New Roman"/>
                <w:sz w:val="24"/>
                <w:szCs w:val="24"/>
                <w:lang w:eastAsia="ar-SA"/>
              </w:rPr>
            </w:pPr>
            <w:r w:rsidRPr="00DA67A6">
              <w:rPr>
                <w:rFonts w:ascii="Times New Roman" w:hAnsi="Times New Roman"/>
                <w:sz w:val="24"/>
                <w:szCs w:val="24"/>
                <w:lang w:eastAsia="ar-SA"/>
              </w:rPr>
              <w:t>100,00</w:t>
            </w:r>
          </w:p>
        </w:tc>
        <w:tc>
          <w:tcPr>
            <w:tcW w:w="2000" w:type="dxa"/>
            <w:gridSpan w:val="2"/>
            <w:shd w:val="clear" w:color="auto" w:fill="auto"/>
          </w:tcPr>
          <w:p w:rsidR="000344DE" w:rsidRPr="00DA67A6" w:rsidRDefault="00DA67A6" w:rsidP="00527C41">
            <w:pPr>
              <w:widowControl w:val="0"/>
              <w:spacing w:after="0" w:line="240" w:lineRule="auto"/>
              <w:jc w:val="center"/>
              <w:rPr>
                <w:rFonts w:ascii="Times New Roman" w:eastAsia="Lucida Sans Unicode" w:hAnsi="Times New Roman" w:cs="Times New Roman"/>
                <w:sz w:val="24"/>
                <w:szCs w:val="24"/>
                <w:lang w:eastAsia="ar-SA"/>
              </w:rPr>
            </w:pPr>
            <w:r w:rsidRPr="00DA67A6">
              <w:rPr>
                <w:rFonts w:ascii="Times New Roman" w:eastAsia="Lucida Sans Unicode" w:hAnsi="Times New Roman" w:cs="Times New Roman"/>
                <w:sz w:val="24"/>
                <w:szCs w:val="24"/>
                <w:lang w:eastAsia="ar-SA"/>
              </w:rPr>
              <w:t>-</w:t>
            </w:r>
          </w:p>
        </w:tc>
      </w:tr>
      <w:tr w:rsidR="000344DE" w:rsidRPr="00D750C9" w:rsidTr="00C13BDF">
        <w:trPr>
          <w:trHeight w:val="360"/>
        </w:trPr>
        <w:tc>
          <w:tcPr>
            <w:tcW w:w="1053" w:type="dxa"/>
            <w:shd w:val="clear" w:color="auto" w:fill="auto"/>
          </w:tcPr>
          <w:p w:rsidR="000344DE" w:rsidRPr="00DA67A6" w:rsidRDefault="000344DE" w:rsidP="003726E5">
            <w:pPr>
              <w:suppressAutoHyphens w:val="0"/>
              <w:spacing w:after="0" w:line="240" w:lineRule="auto"/>
              <w:jc w:val="center"/>
              <w:rPr>
                <w:rFonts w:ascii="Times New Roman" w:eastAsia="Times New Roman" w:hAnsi="Times New Roman" w:cs="Times New Roman"/>
                <w:sz w:val="24"/>
                <w:szCs w:val="24"/>
                <w:lang w:eastAsia="ru-RU"/>
              </w:rPr>
            </w:pPr>
            <w:r w:rsidRPr="00DA67A6">
              <w:rPr>
                <w:rFonts w:ascii="Times New Roman" w:eastAsia="Times New Roman" w:hAnsi="Times New Roman" w:cs="Times New Roman"/>
                <w:sz w:val="24"/>
                <w:szCs w:val="24"/>
                <w:lang w:eastAsia="ru-RU"/>
              </w:rPr>
              <w:t>1.36</w:t>
            </w:r>
          </w:p>
        </w:tc>
        <w:tc>
          <w:tcPr>
            <w:tcW w:w="4901" w:type="dxa"/>
            <w:shd w:val="clear" w:color="auto" w:fill="auto"/>
          </w:tcPr>
          <w:p w:rsidR="000344DE" w:rsidRPr="00DA67A6" w:rsidRDefault="000344DE" w:rsidP="003726E5">
            <w:pPr>
              <w:widowControl w:val="0"/>
              <w:spacing w:after="0" w:line="240" w:lineRule="auto"/>
              <w:jc w:val="both"/>
              <w:rPr>
                <w:rFonts w:ascii="Times New Roman" w:eastAsia="Lucida Sans Unicode" w:hAnsi="Times New Roman"/>
                <w:sz w:val="24"/>
                <w:szCs w:val="24"/>
                <w:lang w:eastAsia="ar-SA"/>
              </w:rPr>
            </w:pPr>
            <w:r w:rsidRPr="00DA67A6">
              <w:rPr>
                <w:rFonts w:ascii="Times New Roman" w:eastAsia="Times New Roman" w:hAnsi="Times New Roman"/>
                <w:color w:val="000000"/>
                <w:sz w:val="24"/>
                <w:szCs w:val="24"/>
                <w:lang w:bidi="ru-RU"/>
              </w:rPr>
              <w:t>Количество информационных материалов, предназначенных для информирования обучающихся о пагубном потреблении табака, иной никотин содержащей продукции, алкоголя</w:t>
            </w:r>
          </w:p>
        </w:tc>
        <w:tc>
          <w:tcPr>
            <w:tcW w:w="1418" w:type="dxa"/>
            <w:shd w:val="clear" w:color="auto" w:fill="auto"/>
          </w:tcPr>
          <w:p w:rsidR="000344DE" w:rsidRPr="00DA67A6" w:rsidRDefault="000344DE" w:rsidP="003726E5">
            <w:pPr>
              <w:widowControl w:val="0"/>
              <w:spacing w:after="0" w:line="240" w:lineRule="auto"/>
              <w:jc w:val="center"/>
              <w:rPr>
                <w:rFonts w:ascii="Times New Roman" w:eastAsia="Lucida Sans Unicode" w:hAnsi="Times New Roman"/>
                <w:sz w:val="24"/>
                <w:szCs w:val="24"/>
                <w:lang w:eastAsia="ar-SA"/>
              </w:rPr>
            </w:pPr>
            <w:r w:rsidRPr="00DA67A6">
              <w:rPr>
                <w:rFonts w:ascii="Times New Roman" w:hAnsi="Times New Roman"/>
                <w:sz w:val="24"/>
                <w:szCs w:val="24"/>
                <w:lang w:eastAsia="ar-SA"/>
              </w:rPr>
              <w:t>штук</w:t>
            </w:r>
          </w:p>
        </w:tc>
        <w:tc>
          <w:tcPr>
            <w:tcW w:w="1701" w:type="dxa"/>
            <w:shd w:val="clear" w:color="auto" w:fill="auto"/>
          </w:tcPr>
          <w:p w:rsidR="000344DE" w:rsidRPr="00DA67A6" w:rsidRDefault="000344DE" w:rsidP="003726E5">
            <w:pPr>
              <w:widowControl w:val="0"/>
              <w:spacing w:after="0" w:line="240" w:lineRule="auto"/>
              <w:jc w:val="center"/>
              <w:rPr>
                <w:rFonts w:ascii="Times New Roman" w:eastAsia="Lucida Sans Unicode" w:hAnsi="Times New Roman"/>
                <w:sz w:val="24"/>
                <w:szCs w:val="24"/>
                <w:lang w:eastAsia="ar-SA"/>
              </w:rPr>
            </w:pPr>
            <w:r w:rsidRPr="00DA67A6">
              <w:rPr>
                <w:rFonts w:ascii="Times New Roman" w:hAnsi="Times New Roman"/>
                <w:sz w:val="24"/>
                <w:szCs w:val="24"/>
                <w:lang w:eastAsia="ar-SA"/>
              </w:rPr>
              <w:t>0</w:t>
            </w:r>
          </w:p>
        </w:tc>
        <w:tc>
          <w:tcPr>
            <w:tcW w:w="1843" w:type="dxa"/>
            <w:gridSpan w:val="3"/>
            <w:shd w:val="clear" w:color="auto" w:fill="auto"/>
          </w:tcPr>
          <w:p w:rsidR="000344DE" w:rsidRPr="00DA67A6" w:rsidRDefault="000344DE" w:rsidP="003726E5">
            <w:pPr>
              <w:widowControl w:val="0"/>
              <w:spacing w:after="0" w:line="240" w:lineRule="auto"/>
              <w:jc w:val="center"/>
              <w:rPr>
                <w:rFonts w:ascii="Times New Roman" w:eastAsia="Lucida Sans Unicode" w:hAnsi="Times New Roman"/>
                <w:sz w:val="24"/>
                <w:szCs w:val="24"/>
                <w:lang w:eastAsia="ar-SA"/>
              </w:rPr>
            </w:pPr>
            <w:r w:rsidRPr="00DA67A6">
              <w:rPr>
                <w:rFonts w:ascii="Times New Roman" w:hAnsi="Times New Roman"/>
                <w:sz w:val="24"/>
                <w:szCs w:val="24"/>
                <w:lang w:eastAsia="ar-SA"/>
              </w:rPr>
              <w:t>30</w:t>
            </w:r>
          </w:p>
        </w:tc>
        <w:tc>
          <w:tcPr>
            <w:tcW w:w="1701" w:type="dxa"/>
            <w:gridSpan w:val="2"/>
            <w:shd w:val="clear" w:color="auto" w:fill="auto"/>
          </w:tcPr>
          <w:p w:rsidR="000344DE" w:rsidRPr="00DA67A6" w:rsidRDefault="000344DE" w:rsidP="003726E5">
            <w:pPr>
              <w:widowControl w:val="0"/>
              <w:spacing w:after="0" w:line="240" w:lineRule="auto"/>
              <w:jc w:val="center"/>
              <w:rPr>
                <w:rFonts w:ascii="Times New Roman" w:eastAsia="Lucida Sans Unicode" w:hAnsi="Times New Roman"/>
                <w:sz w:val="24"/>
                <w:szCs w:val="24"/>
                <w:lang w:eastAsia="ar-SA"/>
              </w:rPr>
            </w:pPr>
            <w:r w:rsidRPr="00DA67A6">
              <w:rPr>
                <w:rFonts w:ascii="Times New Roman" w:hAnsi="Times New Roman"/>
                <w:sz w:val="24"/>
                <w:szCs w:val="24"/>
                <w:lang w:eastAsia="ar-SA"/>
              </w:rPr>
              <w:t>30</w:t>
            </w:r>
          </w:p>
        </w:tc>
        <w:tc>
          <w:tcPr>
            <w:tcW w:w="2000" w:type="dxa"/>
            <w:gridSpan w:val="2"/>
            <w:shd w:val="clear" w:color="auto" w:fill="auto"/>
          </w:tcPr>
          <w:p w:rsidR="000344DE" w:rsidRPr="00DA67A6" w:rsidRDefault="00DA67A6" w:rsidP="00527C41">
            <w:pPr>
              <w:widowControl w:val="0"/>
              <w:spacing w:after="0" w:line="240" w:lineRule="auto"/>
              <w:jc w:val="center"/>
              <w:rPr>
                <w:rFonts w:ascii="Times New Roman" w:eastAsia="Lucida Sans Unicode" w:hAnsi="Times New Roman" w:cs="Times New Roman"/>
                <w:sz w:val="24"/>
                <w:szCs w:val="24"/>
                <w:lang w:eastAsia="ar-SA"/>
              </w:rPr>
            </w:pPr>
            <w:r w:rsidRPr="00DA67A6">
              <w:rPr>
                <w:rFonts w:ascii="Times New Roman" w:eastAsia="Lucida Sans Unicode" w:hAnsi="Times New Roman" w:cs="Times New Roman"/>
                <w:sz w:val="24"/>
                <w:szCs w:val="24"/>
                <w:lang w:eastAsia="ar-SA"/>
              </w:rPr>
              <w:t>-</w:t>
            </w:r>
          </w:p>
        </w:tc>
      </w:tr>
      <w:tr w:rsidR="000344DE" w:rsidRPr="00D750C9" w:rsidTr="00C13BDF">
        <w:trPr>
          <w:trHeight w:val="360"/>
        </w:trPr>
        <w:tc>
          <w:tcPr>
            <w:tcW w:w="1053" w:type="dxa"/>
            <w:shd w:val="clear" w:color="auto" w:fill="auto"/>
          </w:tcPr>
          <w:p w:rsidR="000344DE" w:rsidRPr="000344DE" w:rsidRDefault="000344DE" w:rsidP="003726E5">
            <w:pPr>
              <w:suppressAutoHyphens w:val="0"/>
              <w:spacing w:after="0" w:line="240" w:lineRule="auto"/>
              <w:jc w:val="center"/>
              <w:rPr>
                <w:rFonts w:ascii="Times New Roman" w:eastAsia="Times New Roman" w:hAnsi="Times New Roman" w:cs="Times New Roman"/>
                <w:sz w:val="24"/>
                <w:szCs w:val="24"/>
                <w:lang w:eastAsia="ru-RU"/>
              </w:rPr>
            </w:pPr>
            <w:r w:rsidRPr="000344DE">
              <w:rPr>
                <w:rFonts w:ascii="Times New Roman" w:eastAsia="Times New Roman" w:hAnsi="Times New Roman" w:cs="Times New Roman"/>
                <w:sz w:val="24"/>
                <w:szCs w:val="24"/>
                <w:lang w:eastAsia="ru-RU"/>
              </w:rPr>
              <w:t>1.37</w:t>
            </w:r>
          </w:p>
        </w:tc>
        <w:tc>
          <w:tcPr>
            <w:tcW w:w="4901" w:type="dxa"/>
            <w:shd w:val="clear" w:color="auto" w:fill="auto"/>
          </w:tcPr>
          <w:p w:rsidR="000344DE" w:rsidRPr="000344DE" w:rsidRDefault="000344DE" w:rsidP="003726E5">
            <w:pPr>
              <w:autoSpaceDE w:val="0"/>
              <w:spacing w:after="0" w:line="240" w:lineRule="auto"/>
              <w:rPr>
                <w:rFonts w:ascii="Times New Roman" w:eastAsia="Times New Roman" w:hAnsi="Times New Roman" w:cs="Times New Roman"/>
                <w:sz w:val="24"/>
                <w:szCs w:val="24"/>
                <w:lang w:eastAsia="ru-RU"/>
              </w:rPr>
            </w:pPr>
            <w:r w:rsidRPr="000344DE">
              <w:rPr>
                <w:rFonts w:ascii="Times New Roman" w:eastAsia="Times New Roman" w:hAnsi="Times New Roman" w:cs="Times New Roman"/>
                <w:sz w:val="24"/>
                <w:szCs w:val="24"/>
                <w:lang w:eastAsia="ru-RU"/>
              </w:rPr>
              <w:t>Доля учащихся из малообеспеченных семей, обеспеченных бесплатным горячим питанием</w:t>
            </w:r>
          </w:p>
        </w:tc>
        <w:tc>
          <w:tcPr>
            <w:tcW w:w="1418" w:type="dxa"/>
            <w:shd w:val="clear" w:color="auto" w:fill="auto"/>
          </w:tcPr>
          <w:p w:rsidR="000344DE" w:rsidRPr="000344DE" w:rsidRDefault="000344DE" w:rsidP="003726E5">
            <w:pPr>
              <w:suppressAutoHyphens w:val="0"/>
              <w:spacing w:after="0" w:line="240" w:lineRule="auto"/>
              <w:jc w:val="center"/>
              <w:rPr>
                <w:rFonts w:ascii="Times New Roman" w:eastAsia="Calibri" w:hAnsi="Times New Roman" w:cs="Times New Roman"/>
                <w:sz w:val="24"/>
                <w:szCs w:val="24"/>
                <w:lang w:eastAsia="ar-SA"/>
              </w:rPr>
            </w:pPr>
            <w:r w:rsidRPr="000344DE">
              <w:rPr>
                <w:rFonts w:ascii="Times New Roman" w:eastAsia="Calibri" w:hAnsi="Times New Roman" w:cs="Times New Roman"/>
                <w:sz w:val="24"/>
                <w:szCs w:val="24"/>
                <w:lang w:eastAsia="ar-SA"/>
              </w:rPr>
              <w:t>процент</w:t>
            </w:r>
          </w:p>
        </w:tc>
        <w:tc>
          <w:tcPr>
            <w:tcW w:w="1701" w:type="dxa"/>
            <w:shd w:val="clear" w:color="auto" w:fill="auto"/>
          </w:tcPr>
          <w:p w:rsidR="000344DE" w:rsidRPr="000344DE" w:rsidRDefault="000344DE" w:rsidP="003726E5">
            <w:pPr>
              <w:widowControl w:val="0"/>
              <w:spacing w:after="0" w:line="240" w:lineRule="auto"/>
              <w:jc w:val="center"/>
              <w:rPr>
                <w:rFonts w:ascii="Times New Roman" w:eastAsia="Lucida Sans Unicode" w:hAnsi="Times New Roman" w:cs="Times New Roman"/>
                <w:sz w:val="24"/>
                <w:szCs w:val="24"/>
                <w:lang w:eastAsia="ar-SA"/>
              </w:rPr>
            </w:pPr>
            <w:r w:rsidRPr="000344DE">
              <w:rPr>
                <w:rFonts w:ascii="Times New Roman" w:eastAsia="Lucida Sans Unicode" w:hAnsi="Times New Roman" w:cs="Times New Roman"/>
                <w:sz w:val="24"/>
                <w:szCs w:val="24"/>
                <w:lang w:eastAsia="ar-SA"/>
              </w:rPr>
              <w:t>100,00</w:t>
            </w:r>
          </w:p>
        </w:tc>
        <w:tc>
          <w:tcPr>
            <w:tcW w:w="1843" w:type="dxa"/>
            <w:gridSpan w:val="3"/>
            <w:shd w:val="clear" w:color="auto" w:fill="auto"/>
          </w:tcPr>
          <w:p w:rsidR="000344DE" w:rsidRPr="000344DE" w:rsidRDefault="000344DE" w:rsidP="003726E5">
            <w:pPr>
              <w:widowControl w:val="0"/>
              <w:spacing w:after="0" w:line="240" w:lineRule="auto"/>
              <w:jc w:val="center"/>
              <w:rPr>
                <w:rFonts w:ascii="Times New Roman" w:eastAsia="Lucida Sans Unicode" w:hAnsi="Times New Roman" w:cs="Times New Roman"/>
                <w:sz w:val="24"/>
                <w:szCs w:val="24"/>
                <w:lang w:eastAsia="ar-SA"/>
              </w:rPr>
            </w:pPr>
            <w:r w:rsidRPr="000344DE">
              <w:rPr>
                <w:rFonts w:ascii="Times New Roman" w:eastAsia="Lucida Sans Unicode" w:hAnsi="Times New Roman" w:cs="Times New Roman"/>
                <w:sz w:val="24"/>
                <w:szCs w:val="24"/>
                <w:lang w:eastAsia="ar-SA"/>
              </w:rPr>
              <w:t>100,00</w:t>
            </w:r>
          </w:p>
        </w:tc>
        <w:tc>
          <w:tcPr>
            <w:tcW w:w="1701" w:type="dxa"/>
            <w:gridSpan w:val="2"/>
            <w:shd w:val="clear" w:color="auto" w:fill="auto"/>
          </w:tcPr>
          <w:p w:rsidR="000344DE" w:rsidRPr="000344DE" w:rsidRDefault="000344DE" w:rsidP="003726E5">
            <w:pPr>
              <w:widowControl w:val="0"/>
              <w:spacing w:after="0" w:line="240" w:lineRule="auto"/>
              <w:jc w:val="center"/>
              <w:rPr>
                <w:rFonts w:ascii="Times New Roman" w:eastAsia="Lucida Sans Unicode" w:hAnsi="Times New Roman" w:cs="Times New Roman"/>
                <w:sz w:val="24"/>
                <w:szCs w:val="24"/>
                <w:lang w:eastAsia="ar-SA"/>
              </w:rPr>
            </w:pPr>
            <w:r w:rsidRPr="000344DE">
              <w:rPr>
                <w:rFonts w:ascii="Times New Roman" w:eastAsia="Lucida Sans Unicode" w:hAnsi="Times New Roman" w:cs="Times New Roman"/>
                <w:sz w:val="24"/>
                <w:szCs w:val="24"/>
                <w:lang w:eastAsia="ar-SA"/>
              </w:rPr>
              <w:t>100,00</w:t>
            </w:r>
          </w:p>
        </w:tc>
        <w:tc>
          <w:tcPr>
            <w:tcW w:w="2000" w:type="dxa"/>
            <w:gridSpan w:val="2"/>
            <w:shd w:val="clear" w:color="auto" w:fill="auto"/>
          </w:tcPr>
          <w:p w:rsidR="000344DE" w:rsidRPr="000344DE" w:rsidRDefault="000344DE" w:rsidP="00527C41">
            <w:pPr>
              <w:widowControl w:val="0"/>
              <w:spacing w:after="0" w:line="240" w:lineRule="auto"/>
              <w:jc w:val="center"/>
              <w:rPr>
                <w:rFonts w:ascii="Times New Roman" w:eastAsia="Lucida Sans Unicode" w:hAnsi="Times New Roman" w:cs="Times New Roman"/>
                <w:sz w:val="24"/>
                <w:szCs w:val="24"/>
                <w:lang w:eastAsia="ar-SA"/>
              </w:rPr>
            </w:pPr>
            <w:r w:rsidRPr="000344DE">
              <w:rPr>
                <w:rFonts w:ascii="Times New Roman" w:eastAsia="Lucida Sans Unicode" w:hAnsi="Times New Roman" w:cs="Times New Roman"/>
                <w:sz w:val="24"/>
                <w:szCs w:val="24"/>
                <w:lang w:eastAsia="ar-SA"/>
              </w:rPr>
              <w:t>-</w:t>
            </w:r>
          </w:p>
        </w:tc>
      </w:tr>
      <w:tr w:rsidR="000344DE" w:rsidRPr="00D750C9" w:rsidTr="00C13BDF">
        <w:trPr>
          <w:trHeight w:val="360"/>
        </w:trPr>
        <w:tc>
          <w:tcPr>
            <w:tcW w:w="1053" w:type="dxa"/>
            <w:shd w:val="clear" w:color="auto" w:fill="auto"/>
          </w:tcPr>
          <w:p w:rsidR="000344DE" w:rsidRPr="000344DE" w:rsidRDefault="000344DE" w:rsidP="003726E5">
            <w:pPr>
              <w:suppressAutoHyphens w:val="0"/>
              <w:spacing w:after="0" w:line="240" w:lineRule="auto"/>
              <w:jc w:val="center"/>
              <w:rPr>
                <w:rFonts w:ascii="Times New Roman" w:eastAsia="Times New Roman" w:hAnsi="Times New Roman" w:cs="Times New Roman"/>
                <w:sz w:val="24"/>
                <w:szCs w:val="24"/>
                <w:lang w:eastAsia="ru-RU"/>
              </w:rPr>
            </w:pPr>
            <w:r w:rsidRPr="000344DE">
              <w:rPr>
                <w:rFonts w:ascii="Times New Roman" w:eastAsia="Times New Roman" w:hAnsi="Times New Roman" w:cs="Times New Roman"/>
                <w:sz w:val="24"/>
                <w:szCs w:val="24"/>
                <w:lang w:eastAsia="ru-RU"/>
              </w:rPr>
              <w:t>1.38</w:t>
            </w:r>
          </w:p>
        </w:tc>
        <w:tc>
          <w:tcPr>
            <w:tcW w:w="4901" w:type="dxa"/>
            <w:shd w:val="clear" w:color="auto" w:fill="auto"/>
          </w:tcPr>
          <w:p w:rsidR="000344DE" w:rsidRPr="000344DE" w:rsidRDefault="000344DE" w:rsidP="003726E5">
            <w:pPr>
              <w:autoSpaceDE w:val="0"/>
              <w:spacing w:after="0" w:line="240" w:lineRule="auto"/>
              <w:rPr>
                <w:rFonts w:ascii="Times New Roman" w:eastAsia="Times New Roman" w:hAnsi="Times New Roman" w:cs="Times New Roman"/>
                <w:sz w:val="24"/>
                <w:szCs w:val="24"/>
                <w:lang w:eastAsia="ru-RU"/>
              </w:rPr>
            </w:pPr>
            <w:r w:rsidRPr="000344DE">
              <w:rPr>
                <w:rFonts w:ascii="Times New Roman" w:eastAsia="Times New Roman" w:hAnsi="Times New Roman" w:cs="Times New Roman"/>
                <w:sz w:val="24"/>
                <w:szCs w:val="24"/>
                <w:lang w:eastAsia="ru-RU"/>
              </w:rPr>
              <w:t>Доля детей с ограниченными возможностями здоровья, обеспеченных бесплатным питанием</w:t>
            </w:r>
          </w:p>
        </w:tc>
        <w:tc>
          <w:tcPr>
            <w:tcW w:w="1418" w:type="dxa"/>
            <w:shd w:val="clear" w:color="auto" w:fill="auto"/>
          </w:tcPr>
          <w:p w:rsidR="000344DE" w:rsidRPr="000344DE" w:rsidRDefault="000344DE" w:rsidP="003726E5">
            <w:pPr>
              <w:suppressAutoHyphens w:val="0"/>
              <w:spacing w:after="0" w:line="240" w:lineRule="auto"/>
              <w:jc w:val="center"/>
              <w:rPr>
                <w:rFonts w:ascii="Times New Roman" w:eastAsia="Calibri" w:hAnsi="Times New Roman" w:cs="Times New Roman"/>
                <w:sz w:val="24"/>
                <w:szCs w:val="24"/>
                <w:lang w:eastAsia="ar-SA"/>
              </w:rPr>
            </w:pPr>
            <w:r w:rsidRPr="000344DE">
              <w:rPr>
                <w:rFonts w:ascii="Times New Roman" w:eastAsia="Calibri" w:hAnsi="Times New Roman" w:cs="Times New Roman"/>
                <w:sz w:val="24"/>
                <w:szCs w:val="24"/>
                <w:lang w:eastAsia="ar-SA"/>
              </w:rPr>
              <w:t>процент</w:t>
            </w:r>
          </w:p>
        </w:tc>
        <w:tc>
          <w:tcPr>
            <w:tcW w:w="1701" w:type="dxa"/>
            <w:shd w:val="clear" w:color="auto" w:fill="auto"/>
          </w:tcPr>
          <w:p w:rsidR="000344DE" w:rsidRPr="000344DE" w:rsidRDefault="000344DE" w:rsidP="003726E5">
            <w:pPr>
              <w:widowControl w:val="0"/>
              <w:spacing w:after="0" w:line="240" w:lineRule="auto"/>
              <w:jc w:val="center"/>
              <w:rPr>
                <w:rFonts w:ascii="Times New Roman" w:eastAsia="Lucida Sans Unicode" w:hAnsi="Times New Roman" w:cs="Times New Roman"/>
                <w:sz w:val="24"/>
                <w:szCs w:val="24"/>
                <w:lang w:eastAsia="ar-SA"/>
              </w:rPr>
            </w:pPr>
            <w:r w:rsidRPr="000344DE">
              <w:rPr>
                <w:rFonts w:ascii="Times New Roman" w:eastAsia="Lucida Sans Unicode" w:hAnsi="Times New Roman" w:cs="Times New Roman"/>
                <w:sz w:val="24"/>
                <w:szCs w:val="24"/>
                <w:lang w:eastAsia="ar-SA"/>
              </w:rPr>
              <w:t>100,00</w:t>
            </w:r>
          </w:p>
        </w:tc>
        <w:tc>
          <w:tcPr>
            <w:tcW w:w="1843" w:type="dxa"/>
            <w:gridSpan w:val="3"/>
            <w:shd w:val="clear" w:color="auto" w:fill="auto"/>
          </w:tcPr>
          <w:p w:rsidR="000344DE" w:rsidRPr="000344DE" w:rsidRDefault="000344DE" w:rsidP="003726E5">
            <w:pPr>
              <w:widowControl w:val="0"/>
              <w:spacing w:after="0" w:line="240" w:lineRule="auto"/>
              <w:jc w:val="center"/>
              <w:rPr>
                <w:rFonts w:ascii="Times New Roman" w:eastAsia="Lucida Sans Unicode" w:hAnsi="Times New Roman" w:cs="Times New Roman"/>
                <w:sz w:val="24"/>
                <w:szCs w:val="24"/>
                <w:lang w:eastAsia="ar-SA"/>
              </w:rPr>
            </w:pPr>
            <w:r w:rsidRPr="000344DE">
              <w:rPr>
                <w:rFonts w:ascii="Times New Roman" w:eastAsia="Lucida Sans Unicode" w:hAnsi="Times New Roman" w:cs="Times New Roman"/>
                <w:sz w:val="24"/>
                <w:szCs w:val="24"/>
                <w:lang w:eastAsia="ar-SA"/>
              </w:rPr>
              <w:t>100,00</w:t>
            </w:r>
          </w:p>
        </w:tc>
        <w:tc>
          <w:tcPr>
            <w:tcW w:w="1701" w:type="dxa"/>
            <w:gridSpan w:val="2"/>
            <w:shd w:val="clear" w:color="auto" w:fill="auto"/>
          </w:tcPr>
          <w:p w:rsidR="000344DE" w:rsidRPr="000344DE" w:rsidRDefault="000344DE" w:rsidP="003726E5">
            <w:pPr>
              <w:widowControl w:val="0"/>
              <w:spacing w:after="0" w:line="240" w:lineRule="auto"/>
              <w:jc w:val="center"/>
              <w:rPr>
                <w:rFonts w:ascii="Times New Roman" w:eastAsia="Lucida Sans Unicode" w:hAnsi="Times New Roman" w:cs="Times New Roman"/>
                <w:sz w:val="24"/>
                <w:szCs w:val="24"/>
                <w:lang w:eastAsia="ar-SA"/>
              </w:rPr>
            </w:pPr>
            <w:r w:rsidRPr="000344DE">
              <w:rPr>
                <w:rFonts w:ascii="Times New Roman" w:eastAsia="Lucida Sans Unicode" w:hAnsi="Times New Roman" w:cs="Times New Roman"/>
                <w:sz w:val="24"/>
                <w:szCs w:val="24"/>
                <w:lang w:eastAsia="ar-SA"/>
              </w:rPr>
              <w:t>100,00</w:t>
            </w:r>
          </w:p>
        </w:tc>
        <w:tc>
          <w:tcPr>
            <w:tcW w:w="2000" w:type="dxa"/>
            <w:gridSpan w:val="2"/>
            <w:shd w:val="clear" w:color="auto" w:fill="auto"/>
          </w:tcPr>
          <w:p w:rsidR="000344DE" w:rsidRPr="000344DE" w:rsidRDefault="000344DE" w:rsidP="00527C41">
            <w:pPr>
              <w:widowControl w:val="0"/>
              <w:spacing w:after="0" w:line="240" w:lineRule="auto"/>
              <w:jc w:val="center"/>
              <w:rPr>
                <w:rFonts w:ascii="Times New Roman" w:eastAsia="Lucida Sans Unicode" w:hAnsi="Times New Roman" w:cs="Times New Roman"/>
                <w:sz w:val="24"/>
                <w:szCs w:val="24"/>
                <w:lang w:eastAsia="ar-SA"/>
              </w:rPr>
            </w:pPr>
            <w:r w:rsidRPr="000344DE">
              <w:rPr>
                <w:rFonts w:ascii="Times New Roman" w:eastAsia="Lucida Sans Unicode" w:hAnsi="Times New Roman" w:cs="Times New Roman"/>
                <w:sz w:val="24"/>
                <w:szCs w:val="24"/>
                <w:lang w:eastAsia="ar-SA"/>
              </w:rPr>
              <w:t>-</w:t>
            </w:r>
          </w:p>
        </w:tc>
      </w:tr>
      <w:tr w:rsidR="000344DE" w:rsidRPr="00D750C9" w:rsidTr="00C13BDF">
        <w:trPr>
          <w:trHeight w:val="360"/>
        </w:trPr>
        <w:tc>
          <w:tcPr>
            <w:tcW w:w="5954" w:type="dxa"/>
            <w:gridSpan w:val="2"/>
            <w:shd w:val="clear" w:color="auto" w:fill="auto"/>
          </w:tcPr>
          <w:p w:rsidR="000344DE" w:rsidRPr="00142009" w:rsidRDefault="000344DE" w:rsidP="003726E5">
            <w:pPr>
              <w:autoSpaceDE w:val="0"/>
              <w:spacing w:after="0" w:line="240" w:lineRule="auto"/>
              <w:rPr>
                <w:rFonts w:ascii="Times New Roman" w:eastAsia="Times New Roman" w:hAnsi="Times New Roman" w:cs="Times New Roman"/>
                <w:b/>
                <w:sz w:val="24"/>
                <w:szCs w:val="24"/>
                <w:lang w:eastAsia="ru-RU"/>
              </w:rPr>
            </w:pPr>
            <w:r w:rsidRPr="00142009">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0344DE" w:rsidRPr="00D750C9" w:rsidRDefault="000344DE" w:rsidP="003726E5">
            <w:pPr>
              <w:suppressAutoHyphens w:val="0"/>
              <w:spacing w:after="0" w:line="240" w:lineRule="auto"/>
              <w:jc w:val="center"/>
              <w:rPr>
                <w:rFonts w:ascii="Times New Roman" w:eastAsia="Calibri" w:hAnsi="Times New Roman" w:cs="Times New Roman"/>
                <w:b/>
                <w:sz w:val="24"/>
                <w:szCs w:val="24"/>
                <w:highlight w:val="yellow"/>
                <w:lang w:eastAsia="ar-SA"/>
              </w:rPr>
            </w:pPr>
          </w:p>
        </w:tc>
        <w:tc>
          <w:tcPr>
            <w:tcW w:w="1701" w:type="dxa"/>
            <w:shd w:val="clear" w:color="auto" w:fill="auto"/>
          </w:tcPr>
          <w:p w:rsidR="000344DE" w:rsidRPr="00D750C9" w:rsidRDefault="000344DE" w:rsidP="003726E5">
            <w:pPr>
              <w:widowControl w:val="0"/>
              <w:spacing w:after="0" w:line="240" w:lineRule="auto"/>
              <w:jc w:val="center"/>
              <w:rPr>
                <w:rFonts w:ascii="Times New Roman" w:eastAsia="Lucida Sans Unicode" w:hAnsi="Times New Roman" w:cs="Times New Roman"/>
                <w:b/>
                <w:sz w:val="24"/>
                <w:szCs w:val="24"/>
                <w:highlight w:val="yellow"/>
                <w:lang w:eastAsia="ar-SA"/>
              </w:rPr>
            </w:pPr>
          </w:p>
        </w:tc>
        <w:tc>
          <w:tcPr>
            <w:tcW w:w="1843" w:type="dxa"/>
            <w:gridSpan w:val="3"/>
            <w:shd w:val="clear" w:color="auto" w:fill="auto"/>
          </w:tcPr>
          <w:p w:rsidR="000344DE" w:rsidRPr="00D750C9" w:rsidRDefault="000344DE" w:rsidP="003726E5">
            <w:pPr>
              <w:widowControl w:val="0"/>
              <w:spacing w:after="0" w:line="240" w:lineRule="auto"/>
              <w:jc w:val="center"/>
              <w:rPr>
                <w:rFonts w:ascii="Times New Roman" w:eastAsia="Lucida Sans Unicode" w:hAnsi="Times New Roman" w:cs="Times New Roman"/>
                <w:b/>
                <w:sz w:val="24"/>
                <w:szCs w:val="24"/>
                <w:highlight w:val="yellow"/>
                <w:lang w:eastAsia="ar-SA"/>
              </w:rPr>
            </w:pPr>
          </w:p>
        </w:tc>
        <w:tc>
          <w:tcPr>
            <w:tcW w:w="1701" w:type="dxa"/>
            <w:gridSpan w:val="2"/>
            <w:shd w:val="clear" w:color="auto" w:fill="auto"/>
          </w:tcPr>
          <w:p w:rsidR="000344DE" w:rsidRPr="00D750C9" w:rsidRDefault="000344DE" w:rsidP="003726E5">
            <w:pPr>
              <w:widowControl w:val="0"/>
              <w:spacing w:after="0" w:line="240" w:lineRule="auto"/>
              <w:jc w:val="center"/>
              <w:rPr>
                <w:rFonts w:ascii="Times New Roman" w:eastAsia="Lucida Sans Unicode" w:hAnsi="Times New Roman" w:cs="Times New Roman"/>
                <w:b/>
                <w:sz w:val="24"/>
                <w:szCs w:val="24"/>
                <w:highlight w:val="yellow"/>
                <w:lang w:eastAsia="ar-SA"/>
              </w:rPr>
            </w:pPr>
          </w:p>
        </w:tc>
        <w:tc>
          <w:tcPr>
            <w:tcW w:w="2000" w:type="dxa"/>
            <w:gridSpan w:val="2"/>
            <w:shd w:val="clear" w:color="auto" w:fill="auto"/>
          </w:tcPr>
          <w:p w:rsidR="000344DE" w:rsidRPr="00D750C9" w:rsidRDefault="000344DE" w:rsidP="003726E5">
            <w:pPr>
              <w:suppressAutoHyphens w:val="0"/>
              <w:snapToGrid w:val="0"/>
              <w:spacing w:after="0" w:line="240" w:lineRule="auto"/>
              <w:jc w:val="center"/>
              <w:rPr>
                <w:rFonts w:ascii="Times New Roman" w:eastAsia="Calibri" w:hAnsi="Times New Roman" w:cs="Times New Roman"/>
                <w:b/>
                <w:sz w:val="24"/>
                <w:szCs w:val="24"/>
                <w:highlight w:val="yellow"/>
                <w:lang w:eastAsia="ru-RU"/>
              </w:rPr>
            </w:pPr>
          </w:p>
        </w:tc>
      </w:tr>
      <w:tr w:rsidR="000344DE" w:rsidRPr="00D750C9" w:rsidTr="00C13BDF">
        <w:trPr>
          <w:trHeight w:val="360"/>
        </w:trPr>
        <w:tc>
          <w:tcPr>
            <w:tcW w:w="5954" w:type="dxa"/>
            <w:gridSpan w:val="2"/>
            <w:shd w:val="clear" w:color="auto" w:fill="auto"/>
          </w:tcPr>
          <w:p w:rsidR="000344DE" w:rsidRPr="00142009" w:rsidRDefault="000344DE" w:rsidP="003726E5">
            <w:pPr>
              <w:autoSpaceDE w:val="0"/>
              <w:spacing w:after="0" w:line="240" w:lineRule="auto"/>
              <w:rPr>
                <w:rFonts w:ascii="Times New Roman" w:eastAsia="Times New Roman" w:hAnsi="Times New Roman" w:cs="Times New Roman"/>
                <w:b/>
                <w:sz w:val="24"/>
                <w:szCs w:val="24"/>
                <w:lang w:eastAsia="ru-RU"/>
              </w:rPr>
            </w:pPr>
            <w:r w:rsidRPr="00142009">
              <w:rPr>
                <w:rFonts w:ascii="Times New Roman" w:eastAsia="Times New Roman" w:hAnsi="Times New Roman" w:cs="Times New Roman"/>
                <w:b/>
                <w:sz w:val="24"/>
                <w:szCs w:val="24"/>
                <w:lang w:eastAsia="ru-RU"/>
              </w:rPr>
              <w:t xml:space="preserve">        всего показателей – 38, из них</w:t>
            </w:r>
          </w:p>
        </w:tc>
        <w:tc>
          <w:tcPr>
            <w:tcW w:w="1418" w:type="dxa"/>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1701" w:type="dxa"/>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1843" w:type="dxa"/>
            <w:gridSpan w:val="3"/>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1701" w:type="dxa"/>
            <w:gridSpan w:val="2"/>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2000" w:type="dxa"/>
            <w:gridSpan w:val="2"/>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r>
      <w:tr w:rsidR="000344DE" w:rsidRPr="00D750C9" w:rsidTr="00C13BDF">
        <w:trPr>
          <w:trHeight w:val="360"/>
        </w:trPr>
        <w:tc>
          <w:tcPr>
            <w:tcW w:w="5954" w:type="dxa"/>
            <w:gridSpan w:val="2"/>
            <w:shd w:val="clear" w:color="auto" w:fill="auto"/>
          </w:tcPr>
          <w:p w:rsidR="000344DE" w:rsidRPr="00142009" w:rsidRDefault="000344DE" w:rsidP="003726E5">
            <w:pPr>
              <w:autoSpaceDE w:val="0"/>
              <w:spacing w:after="0" w:line="240" w:lineRule="auto"/>
              <w:rPr>
                <w:rFonts w:ascii="Times New Roman" w:eastAsia="Times New Roman" w:hAnsi="Times New Roman" w:cs="Times New Roman"/>
                <w:b/>
                <w:sz w:val="24"/>
                <w:szCs w:val="24"/>
                <w:lang w:eastAsia="ru-RU"/>
              </w:rPr>
            </w:pPr>
            <w:r w:rsidRPr="00142009">
              <w:rPr>
                <w:rFonts w:ascii="Times New Roman" w:eastAsia="Times New Roman" w:hAnsi="Times New Roman" w:cs="Times New Roman"/>
                <w:b/>
                <w:sz w:val="24"/>
                <w:szCs w:val="24"/>
                <w:lang w:eastAsia="ru-RU"/>
              </w:rPr>
              <w:t xml:space="preserve">        достигнуто – 3</w:t>
            </w:r>
            <w:r w:rsidR="00142009" w:rsidRPr="00142009">
              <w:rPr>
                <w:rFonts w:ascii="Times New Roman" w:eastAsia="Times New Roman" w:hAnsi="Times New Roman" w:cs="Times New Roman"/>
                <w:b/>
                <w:sz w:val="24"/>
                <w:szCs w:val="24"/>
                <w:lang w:eastAsia="ru-RU"/>
              </w:rPr>
              <w:t>3</w:t>
            </w:r>
          </w:p>
        </w:tc>
        <w:tc>
          <w:tcPr>
            <w:tcW w:w="1418" w:type="dxa"/>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1701" w:type="dxa"/>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1843" w:type="dxa"/>
            <w:gridSpan w:val="3"/>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1701" w:type="dxa"/>
            <w:gridSpan w:val="2"/>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2000" w:type="dxa"/>
            <w:gridSpan w:val="2"/>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r>
      <w:tr w:rsidR="000344DE" w:rsidRPr="00D750C9" w:rsidTr="00C13BDF">
        <w:trPr>
          <w:trHeight w:val="360"/>
        </w:trPr>
        <w:tc>
          <w:tcPr>
            <w:tcW w:w="5954" w:type="dxa"/>
            <w:gridSpan w:val="2"/>
            <w:shd w:val="clear" w:color="auto" w:fill="auto"/>
          </w:tcPr>
          <w:p w:rsidR="000344DE" w:rsidRPr="00142009" w:rsidRDefault="000344DE" w:rsidP="003726E5">
            <w:pPr>
              <w:autoSpaceDE w:val="0"/>
              <w:spacing w:after="0" w:line="240" w:lineRule="auto"/>
              <w:rPr>
                <w:rFonts w:ascii="Times New Roman" w:eastAsia="Times New Roman" w:hAnsi="Times New Roman" w:cs="Times New Roman"/>
                <w:b/>
                <w:sz w:val="24"/>
                <w:szCs w:val="24"/>
                <w:lang w:eastAsia="ru-RU"/>
              </w:rPr>
            </w:pPr>
            <w:r w:rsidRPr="00142009">
              <w:rPr>
                <w:rFonts w:ascii="Times New Roman" w:eastAsia="Times New Roman" w:hAnsi="Times New Roman" w:cs="Times New Roman"/>
                <w:b/>
                <w:sz w:val="24"/>
                <w:szCs w:val="24"/>
                <w:lang w:eastAsia="ru-RU"/>
              </w:rPr>
              <w:t xml:space="preserve">        не достигнуто – </w:t>
            </w:r>
            <w:r w:rsidR="00142009" w:rsidRPr="00142009">
              <w:rPr>
                <w:rFonts w:ascii="Times New Roman" w:eastAsia="Times New Roman" w:hAnsi="Times New Roman" w:cs="Times New Roman"/>
                <w:b/>
                <w:sz w:val="24"/>
                <w:szCs w:val="24"/>
                <w:lang w:eastAsia="ru-RU"/>
              </w:rPr>
              <w:t>5</w:t>
            </w:r>
          </w:p>
        </w:tc>
        <w:tc>
          <w:tcPr>
            <w:tcW w:w="1418" w:type="dxa"/>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1701" w:type="dxa"/>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1843" w:type="dxa"/>
            <w:gridSpan w:val="3"/>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1701" w:type="dxa"/>
            <w:gridSpan w:val="2"/>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2000" w:type="dxa"/>
            <w:gridSpan w:val="2"/>
            <w:shd w:val="clear" w:color="auto" w:fill="auto"/>
          </w:tcPr>
          <w:p w:rsidR="000344DE" w:rsidRPr="00D750C9" w:rsidRDefault="000344DE" w:rsidP="003726E5">
            <w:pPr>
              <w:autoSpaceDE w:val="0"/>
              <w:spacing w:after="0" w:line="240" w:lineRule="auto"/>
              <w:rPr>
                <w:rFonts w:ascii="Times New Roman" w:eastAsia="Times New Roman" w:hAnsi="Times New Roman" w:cs="Times New Roman"/>
                <w:b/>
                <w:sz w:val="24"/>
                <w:szCs w:val="24"/>
                <w:highlight w:val="yellow"/>
                <w:lang w:eastAsia="ru-RU"/>
              </w:rPr>
            </w:pPr>
          </w:p>
        </w:tc>
      </w:tr>
      <w:tr w:rsidR="000344DE" w:rsidRPr="00142009" w:rsidTr="00C13BDF">
        <w:trPr>
          <w:trHeight w:val="360"/>
        </w:trPr>
        <w:tc>
          <w:tcPr>
            <w:tcW w:w="1053" w:type="dxa"/>
            <w:shd w:val="clear" w:color="auto" w:fill="CCFFCC"/>
            <w:vAlign w:val="center"/>
          </w:tcPr>
          <w:p w:rsidR="000344DE" w:rsidRPr="00142009" w:rsidRDefault="000344DE" w:rsidP="003726E5">
            <w:pPr>
              <w:suppressAutoHyphens w:val="0"/>
              <w:spacing w:after="0" w:line="240" w:lineRule="auto"/>
              <w:jc w:val="center"/>
              <w:rPr>
                <w:rFonts w:ascii="Calibri" w:eastAsia="Calibri" w:hAnsi="Calibri" w:cs="Times New Roman"/>
                <w:lang w:eastAsia="zh-CN"/>
              </w:rPr>
            </w:pPr>
            <w:r w:rsidRPr="00142009">
              <w:rPr>
                <w:rFonts w:ascii="Times New Roman" w:eastAsia="Times New Roman" w:hAnsi="Times New Roman" w:cs="Times New Roman"/>
                <w:b/>
                <w:sz w:val="24"/>
                <w:szCs w:val="24"/>
                <w:lang w:eastAsia="ru-RU"/>
              </w:rPr>
              <w:t>2.</w:t>
            </w:r>
          </w:p>
        </w:tc>
        <w:tc>
          <w:tcPr>
            <w:tcW w:w="13564" w:type="dxa"/>
            <w:gridSpan w:val="10"/>
            <w:shd w:val="clear" w:color="auto" w:fill="CCFFCC"/>
            <w:vAlign w:val="center"/>
          </w:tcPr>
          <w:p w:rsidR="000344DE" w:rsidRPr="00142009" w:rsidRDefault="000344DE" w:rsidP="003726E5">
            <w:pPr>
              <w:suppressAutoHyphens w:val="0"/>
              <w:snapToGrid w:val="0"/>
              <w:spacing w:after="0" w:line="240" w:lineRule="auto"/>
              <w:jc w:val="center"/>
              <w:rPr>
                <w:rFonts w:ascii="Times New Roman" w:eastAsia="Times New Roman" w:hAnsi="Times New Roman" w:cs="Times New Roman"/>
                <w:b/>
                <w:sz w:val="24"/>
                <w:szCs w:val="24"/>
                <w:lang w:eastAsia="ru-RU"/>
              </w:rPr>
            </w:pPr>
          </w:p>
          <w:p w:rsidR="000344DE" w:rsidRPr="00142009" w:rsidRDefault="000344DE" w:rsidP="003726E5">
            <w:pPr>
              <w:suppressAutoHyphens w:val="0"/>
              <w:spacing w:after="0" w:line="240" w:lineRule="auto"/>
              <w:jc w:val="center"/>
              <w:rPr>
                <w:rFonts w:ascii="Calibri" w:eastAsia="Calibri" w:hAnsi="Calibri" w:cs="Times New Roman"/>
                <w:lang w:eastAsia="zh-CN"/>
              </w:rPr>
            </w:pPr>
            <w:r w:rsidRPr="00142009">
              <w:rPr>
                <w:rFonts w:ascii="Times New Roman" w:eastAsia="Calibri" w:hAnsi="Times New Roman" w:cs="Times New Roman"/>
                <w:b/>
                <w:sz w:val="24"/>
                <w:szCs w:val="24"/>
                <w:lang w:eastAsia="zh-CN"/>
              </w:rPr>
              <w:t>Муниципальная программа Кировского муниципального округа Ставропольского края «Профилактика правонарушений и обеспечение общественного порядка, противодействие терроризму и экстремизму»</w:t>
            </w:r>
          </w:p>
          <w:p w:rsidR="000344DE" w:rsidRPr="00142009" w:rsidRDefault="000344DE" w:rsidP="003726E5">
            <w:pPr>
              <w:suppressAutoHyphens w:val="0"/>
              <w:spacing w:after="0" w:line="240" w:lineRule="auto"/>
              <w:jc w:val="center"/>
              <w:rPr>
                <w:rFonts w:ascii="Times New Roman" w:eastAsia="Calibri" w:hAnsi="Times New Roman" w:cs="Times New Roman"/>
                <w:b/>
                <w:sz w:val="24"/>
                <w:szCs w:val="24"/>
                <w:lang w:eastAsia="zh-CN"/>
              </w:rPr>
            </w:pPr>
          </w:p>
        </w:tc>
      </w:tr>
      <w:tr w:rsidR="00142009" w:rsidRPr="00D750C9" w:rsidTr="00C13BDF">
        <w:trPr>
          <w:trHeight w:val="360"/>
        </w:trPr>
        <w:tc>
          <w:tcPr>
            <w:tcW w:w="1053" w:type="dxa"/>
            <w:shd w:val="clear" w:color="auto" w:fill="auto"/>
          </w:tcPr>
          <w:p w:rsidR="00142009" w:rsidRPr="00142009" w:rsidRDefault="00142009" w:rsidP="003726E5">
            <w:pPr>
              <w:suppressAutoHyphens w:val="0"/>
              <w:spacing w:after="0" w:line="240" w:lineRule="auto"/>
              <w:jc w:val="center"/>
              <w:rPr>
                <w:rFonts w:ascii="Calibri" w:eastAsia="Calibri" w:hAnsi="Calibri" w:cs="Times New Roman"/>
                <w:lang w:eastAsia="zh-CN"/>
              </w:rPr>
            </w:pPr>
            <w:r w:rsidRPr="00142009">
              <w:rPr>
                <w:rFonts w:ascii="Times New Roman" w:eastAsia="Times New Roman" w:hAnsi="Times New Roman" w:cs="Times New Roman"/>
                <w:sz w:val="24"/>
                <w:szCs w:val="24"/>
                <w:lang w:eastAsia="ru-RU"/>
              </w:rPr>
              <w:t>2.1.</w:t>
            </w:r>
          </w:p>
        </w:tc>
        <w:tc>
          <w:tcPr>
            <w:tcW w:w="4901" w:type="dxa"/>
            <w:shd w:val="clear" w:color="auto" w:fill="auto"/>
          </w:tcPr>
          <w:p w:rsidR="00142009" w:rsidRPr="00142009" w:rsidRDefault="00142009" w:rsidP="003726E5">
            <w:pPr>
              <w:spacing w:after="0" w:line="240" w:lineRule="auto"/>
              <w:rPr>
                <w:rFonts w:ascii="Calibri" w:eastAsia="Calibri" w:hAnsi="Calibri" w:cs="Times New Roman"/>
                <w:lang w:eastAsia="zh-CN"/>
              </w:rPr>
            </w:pPr>
            <w:r w:rsidRPr="00142009">
              <w:rPr>
                <w:rFonts w:ascii="Times New Roman" w:eastAsia="Calibri" w:hAnsi="Times New Roman" w:cs="Times New Roman"/>
                <w:sz w:val="24"/>
                <w:szCs w:val="24"/>
                <w:lang w:eastAsia="zh-CN"/>
              </w:rPr>
              <w:t>Уровень общей заболеваемости наркоманией в Кировском муниципальном округе Ставропольского края в расчете на 100 тыс. человек</w:t>
            </w:r>
          </w:p>
        </w:tc>
        <w:tc>
          <w:tcPr>
            <w:tcW w:w="1418" w:type="dxa"/>
            <w:shd w:val="clear" w:color="auto" w:fill="auto"/>
          </w:tcPr>
          <w:p w:rsidR="00142009" w:rsidRPr="00142009" w:rsidRDefault="00142009" w:rsidP="003726E5">
            <w:pPr>
              <w:suppressAutoHyphens w:val="0"/>
              <w:spacing w:after="0" w:line="240" w:lineRule="auto"/>
              <w:jc w:val="center"/>
              <w:rPr>
                <w:rFonts w:ascii="Times New Roman" w:eastAsia="Calibri" w:hAnsi="Times New Roman" w:cs="Times New Roman"/>
                <w:sz w:val="24"/>
                <w:szCs w:val="24"/>
                <w:lang w:eastAsia="zh-CN"/>
              </w:rPr>
            </w:pPr>
            <w:r w:rsidRPr="00142009">
              <w:rPr>
                <w:rFonts w:ascii="Times New Roman" w:eastAsia="Calibri" w:hAnsi="Times New Roman" w:cs="Times New Roman"/>
                <w:sz w:val="24"/>
                <w:szCs w:val="24"/>
                <w:lang w:eastAsia="zh-CN"/>
              </w:rPr>
              <w:t>-</w:t>
            </w:r>
          </w:p>
        </w:tc>
        <w:tc>
          <w:tcPr>
            <w:tcW w:w="1701" w:type="dxa"/>
            <w:shd w:val="clear" w:color="auto" w:fill="auto"/>
          </w:tcPr>
          <w:p w:rsidR="00142009" w:rsidRPr="00142009" w:rsidRDefault="00142009" w:rsidP="003726E5">
            <w:pPr>
              <w:spacing w:after="0" w:line="240" w:lineRule="auto"/>
              <w:jc w:val="center"/>
              <w:rPr>
                <w:rFonts w:ascii="Times New Roman" w:hAnsi="Times New Roman" w:cs="Times New Roman"/>
                <w:sz w:val="24"/>
                <w:szCs w:val="24"/>
              </w:rPr>
            </w:pPr>
            <w:r w:rsidRPr="00142009">
              <w:rPr>
                <w:rFonts w:ascii="Times New Roman" w:hAnsi="Times New Roman" w:cs="Times New Roman"/>
                <w:sz w:val="24"/>
                <w:szCs w:val="24"/>
              </w:rPr>
              <w:t>31,50</w:t>
            </w:r>
          </w:p>
        </w:tc>
        <w:tc>
          <w:tcPr>
            <w:tcW w:w="1843" w:type="dxa"/>
            <w:gridSpan w:val="3"/>
            <w:shd w:val="clear" w:color="auto" w:fill="auto"/>
          </w:tcPr>
          <w:p w:rsidR="00142009" w:rsidRPr="00142009" w:rsidRDefault="00142009" w:rsidP="003726E5">
            <w:pPr>
              <w:spacing w:after="0" w:line="240" w:lineRule="auto"/>
              <w:jc w:val="center"/>
              <w:rPr>
                <w:rFonts w:ascii="Times New Roman" w:hAnsi="Times New Roman" w:cs="Times New Roman"/>
                <w:sz w:val="24"/>
                <w:szCs w:val="24"/>
              </w:rPr>
            </w:pPr>
            <w:r w:rsidRPr="00142009">
              <w:rPr>
                <w:rFonts w:ascii="Times New Roman" w:hAnsi="Times New Roman" w:cs="Times New Roman"/>
                <w:sz w:val="24"/>
                <w:szCs w:val="24"/>
              </w:rPr>
              <w:t>31,00</w:t>
            </w:r>
          </w:p>
        </w:tc>
        <w:tc>
          <w:tcPr>
            <w:tcW w:w="1701" w:type="dxa"/>
            <w:gridSpan w:val="2"/>
            <w:shd w:val="clear" w:color="auto" w:fill="auto"/>
          </w:tcPr>
          <w:p w:rsidR="00142009" w:rsidRPr="00D750C9" w:rsidRDefault="00142009" w:rsidP="003726E5">
            <w:pPr>
              <w:spacing w:after="0" w:line="240" w:lineRule="auto"/>
              <w:jc w:val="center"/>
              <w:rPr>
                <w:rFonts w:ascii="Times New Roman" w:hAnsi="Times New Roman" w:cs="Times New Roman"/>
                <w:sz w:val="24"/>
                <w:szCs w:val="24"/>
                <w:highlight w:val="yellow"/>
              </w:rPr>
            </w:pPr>
          </w:p>
        </w:tc>
        <w:tc>
          <w:tcPr>
            <w:tcW w:w="2000" w:type="dxa"/>
            <w:gridSpan w:val="2"/>
            <w:shd w:val="clear" w:color="auto" w:fill="auto"/>
          </w:tcPr>
          <w:p w:rsidR="00142009" w:rsidRPr="003726E5" w:rsidRDefault="00142009" w:rsidP="003726E5">
            <w:pPr>
              <w:suppressAutoHyphens w:val="0"/>
              <w:autoSpaceDE w:val="0"/>
              <w:spacing w:after="0" w:line="240" w:lineRule="auto"/>
              <w:ind w:left="-57" w:right="-57"/>
              <w:jc w:val="center"/>
              <w:rPr>
                <w:rFonts w:ascii="Calibri" w:eastAsia="Calibri" w:hAnsi="Calibri" w:cs="Times New Roman"/>
                <w:lang w:eastAsia="zh-CN"/>
              </w:rPr>
            </w:pPr>
            <w:r w:rsidRPr="003726E5">
              <w:rPr>
                <w:rFonts w:ascii="Times New Roman" w:eastAsia="Calibri" w:hAnsi="Times New Roman" w:cs="Times New Roman"/>
                <w:bCs/>
                <w:color w:val="26282F"/>
                <w:sz w:val="24"/>
                <w:szCs w:val="24"/>
                <w:lang w:eastAsia="zh-CN"/>
              </w:rPr>
              <w:t>-</w:t>
            </w:r>
          </w:p>
        </w:tc>
      </w:tr>
      <w:tr w:rsidR="00142009" w:rsidRPr="00D750C9" w:rsidTr="00C13BDF">
        <w:trPr>
          <w:trHeight w:val="360"/>
        </w:trPr>
        <w:tc>
          <w:tcPr>
            <w:tcW w:w="1053" w:type="dxa"/>
            <w:shd w:val="clear" w:color="auto" w:fill="auto"/>
          </w:tcPr>
          <w:p w:rsidR="00142009" w:rsidRPr="00AB25EE" w:rsidRDefault="00142009" w:rsidP="003726E5">
            <w:pPr>
              <w:suppressAutoHyphens w:val="0"/>
              <w:spacing w:after="0" w:line="240" w:lineRule="auto"/>
              <w:jc w:val="center"/>
              <w:rPr>
                <w:rFonts w:ascii="Times New Roman" w:eastAsia="Times New Roman" w:hAnsi="Times New Roman" w:cs="Times New Roman"/>
                <w:sz w:val="24"/>
                <w:szCs w:val="24"/>
                <w:lang w:eastAsia="ru-RU"/>
              </w:rPr>
            </w:pPr>
            <w:r w:rsidRPr="00AB25EE">
              <w:rPr>
                <w:rFonts w:ascii="Times New Roman" w:eastAsia="Times New Roman" w:hAnsi="Times New Roman" w:cs="Times New Roman"/>
                <w:sz w:val="24"/>
                <w:szCs w:val="24"/>
                <w:lang w:eastAsia="ru-RU"/>
              </w:rPr>
              <w:t>2.2.</w:t>
            </w:r>
          </w:p>
        </w:tc>
        <w:tc>
          <w:tcPr>
            <w:tcW w:w="4901" w:type="dxa"/>
            <w:shd w:val="clear" w:color="auto" w:fill="auto"/>
          </w:tcPr>
          <w:p w:rsidR="00142009" w:rsidRPr="00AB25EE" w:rsidRDefault="00142009" w:rsidP="003726E5">
            <w:pPr>
              <w:spacing w:after="0" w:line="240" w:lineRule="auto"/>
              <w:rPr>
                <w:rFonts w:ascii="Times New Roman" w:eastAsia="Calibri" w:hAnsi="Times New Roman" w:cs="Times New Roman"/>
                <w:sz w:val="24"/>
                <w:szCs w:val="24"/>
                <w:lang w:eastAsia="zh-CN"/>
              </w:rPr>
            </w:pPr>
            <w:r w:rsidRPr="00AB25EE">
              <w:rPr>
                <w:rFonts w:ascii="Times New Roman" w:eastAsia="Calibri" w:hAnsi="Times New Roman" w:cs="Times New Roman"/>
                <w:sz w:val="24"/>
                <w:szCs w:val="24"/>
                <w:lang w:eastAsia="zh-CN"/>
              </w:rPr>
              <w:t xml:space="preserve">Численность членов народных дружин и общественных объединений правоохранительной направленности, созданных на территории Кировского муниципального округа Ставропольского </w:t>
            </w:r>
            <w:r w:rsidRPr="00AB25EE">
              <w:rPr>
                <w:rFonts w:ascii="Times New Roman" w:eastAsia="Calibri" w:hAnsi="Times New Roman" w:cs="Times New Roman"/>
                <w:sz w:val="24"/>
                <w:szCs w:val="24"/>
                <w:lang w:eastAsia="zh-CN"/>
              </w:rPr>
              <w:lastRenderedPageBreak/>
              <w:t xml:space="preserve">края, внесенных в региональный реестр народных дружин и общественных объединений правоохранительной направленности в Кировском муниципальном округе, принимающих участие </w:t>
            </w:r>
            <w:r w:rsidRPr="00AB25EE">
              <w:rPr>
                <w:rFonts w:ascii="Times New Roman" w:hAnsi="Times New Roman" w:cs="Times New Roman"/>
                <w:sz w:val="24"/>
                <w:szCs w:val="24"/>
              </w:rPr>
              <w:t>охране общественного порядка на территории Кировского муниципального округа Ставропольского края</w:t>
            </w:r>
          </w:p>
        </w:tc>
        <w:tc>
          <w:tcPr>
            <w:tcW w:w="1418" w:type="dxa"/>
            <w:shd w:val="clear" w:color="auto" w:fill="auto"/>
          </w:tcPr>
          <w:p w:rsidR="00142009" w:rsidRPr="00AB25EE" w:rsidRDefault="00142009" w:rsidP="003726E5">
            <w:pPr>
              <w:suppressAutoHyphens w:val="0"/>
              <w:spacing w:after="0" w:line="240" w:lineRule="auto"/>
              <w:jc w:val="center"/>
              <w:rPr>
                <w:rFonts w:ascii="Times New Roman" w:eastAsia="Calibri" w:hAnsi="Times New Roman" w:cs="Times New Roman"/>
                <w:sz w:val="24"/>
                <w:szCs w:val="24"/>
                <w:lang w:eastAsia="zh-CN"/>
              </w:rPr>
            </w:pPr>
            <w:r w:rsidRPr="00AB25EE">
              <w:rPr>
                <w:rFonts w:ascii="Times New Roman" w:eastAsia="Calibri" w:hAnsi="Times New Roman" w:cs="Times New Roman"/>
                <w:sz w:val="24"/>
                <w:szCs w:val="24"/>
                <w:lang w:eastAsia="zh-CN"/>
              </w:rPr>
              <w:lastRenderedPageBreak/>
              <w:t>человек</w:t>
            </w:r>
          </w:p>
        </w:tc>
        <w:tc>
          <w:tcPr>
            <w:tcW w:w="1701" w:type="dxa"/>
            <w:shd w:val="clear" w:color="auto" w:fill="auto"/>
          </w:tcPr>
          <w:p w:rsidR="00142009" w:rsidRPr="00AB25EE" w:rsidRDefault="00AB25EE" w:rsidP="003726E5">
            <w:pPr>
              <w:spacing w:after="0" w:line="240" w:lineRule="auto"/>
              <w:jc w:val="center"/>
              <w:rPr>
                <w:rFonts w:ascii="Times New Roman" w:hAnsi="Times New Roman" w:cs="Times New Roman"/>
                <w:sz w:val="24"/>
                <w:szCs w:val="24"/>
              </w:rPr>
            </w:pPr>
            <w:r w:rsidRPr="00AB25EE">
              <w:rPr>
                <w:rFonts w:ascii="Times New Roman" w:hAnsi="Times New Roman" w:cs="Times New Roman"/>
                <w:sz w:val="24"/>
                <w:szCs w:val="24"/>
              </w:rPr>
              <w:t>112</w:t>
            </w:r>
          </w:p>
        </w:tc>
        <w:tc>
          <w:tcPr>
            <w:tcW w:w="1843" w:type="dxa"/>
            <w:gridSpan w:val="3"/>
            <w:shd w:val="clear" w:color="auto" w:fill="auto"/>
          </w:tcPr>
          <w:p w:rsidR="00142009" w:rsidRPr="00AB25EE" w:rsidRDefault="00AB25EE" w:rsidP="003726E5">
            <w:pPr>
              <w:spacing w:after="0" w:line="240" w:lineRule="auto"/>
              <w:jc w:val="center"/>
              <w:rPr>
                <w:rFonts w:ascii="Times New Roman" w:hAnsi="Times New Roman" w:cs="Times New Roman"/>
                <w:sz w:val="24"/>
                <w:szCs w:val="24"/>
              </w:rPr>
            </w:pPr>
            <w:r w:rsidRPr="00AB25EE">
              <w:rPr>
                <w:rFonts w:ascii="Times New Roman" w:hAnsi="Times New Roman" w:cs="Times New Roman"/>
                <w:sz w:val="24"/>
                <w:szCs w:val="24"/>
              </w:rPr>
              <w:t>112</w:t>
            </w:r>
          </w:p>
        </w:tc>
        <w:tc>
          <w:tcPr>
            <w:tcW w:w="1701" w:type="dxa"/>
            <w:gridSpan w:val="2"/>
            <w:shd w:val="clear" w:color="auto" w:fill="auto"/>
          </w:tcPr>
          <w:p w:rsidR="00142009" w:rsidRPr="00D750C9" w:rsidRDefault="00142009" w:rsidP="003726E5">
            <w:pPr>
              <w:spacing w:after="0" w:line="240" w:lineRule="auto"/>
              <w:jc w:val="center"/>
              <w:rPr>
                <w:rFonts w:ascii="Times New Roman" w:hAnsi="Times New Roman" w:cs="Times New Roman"/>
                <w:sz w:val="24"/>
                <w:szCs w:val="24"/>
                <w:highlight w:val="yellow"/>
              </w:rPr>
            </w:pPr>
          </w:p>
        </w:tc>
        <w:tc>
          <w:tcPr>
            <w:tcW w:w="2000" w:type="dxa"/>
            <w:gridSpan w:val="2"/>
            <w:shd w:val="clear" w:color="auto" w:fill="auto"/>
          </w:tcPr>
          <w:p w:rsidR="00142009" w:rsidRPr="003726E5" w:rsidRDefault="00142009" w:rsidP="003726E5">
            <w:pPr>
              <w:suppressAutoHyphens w:val="0"/>
              <w:autoSpaceDE w:val="0"/>
              <w:spacing w:after="0" w:line="240" w:lineRule="auto"/>
              <w:ind w:left="-57" w:right="-57"/>
              <w:jc w:val="center"/>
              <w:rPr>
                <w:rFonts w:ascii="Times New Roman" w:eastAsia="Calibri" w:hAnsi="Times New Roman" w:cs="Times New Roman"/>
                <w:bCs/>
                <w:color w:val="26282F"/>
                <w:sz w:val="24"/>
                <w:szCs w:val="24"/>
                <w:lang w:eastAsia="zh-CN"/>
              </w:rPr>
            </w:pPr>
            <w:r w:rsidRPr="003726E5">
              <w:rPr>
                <w:rFonts w:ascii="Times New Roman" w:eastAsia="Calibri" w:hAnsi="Times New Roman" w:cs="Times New Roman"/>
                <w:bCs/>
                <w:color w:val="26282F"/>
                <w:sz w:val="24"/>
                <w:szCs w:val="24"/>
                <w:lang w:eastAsia="zh-CN"/>
              </w:rPr>
              <w:t>-</w:t>
            </w:r>
          </w:p>
        </w:tc>
      </w:tr>
      <w:tr w:rsidR="00142009" w:rsidRPr="00D750C9" w:rsidTr="00C13BDF">
        <w:trPr>
          <w:trHeight w:val="360"/>
        </w:trPr>
        <w:tc>
          <w:tcPr>
            <w:tcW w:w="1053" w:type="dxa"/>
            <w:shd w:val="clear" w:color="auto" w:fill="auto"/>
          </w:tcPr>
          <w:p w:rsidR="00142009" w:rsidRPr="00261B04" w:rsidRDefault="00142009" w:rsidP="003726E5">
            <w:pPr>
              <w:suppressAutoHyphens w:val="0"/>
              <w:spacing w:after="0" w:line="240" w:lineRule="auto"/>
              <w:jc w:val="center"/>
              <w:rPr>
                <w:rFonts w:ascii="Times New Roman" w:eastAsia="Times New Roman" w:hAnsi="Times New Roman" w:cs="Times New Roman"/>
                <w:sz w:val="24"/>
                <w:szCs w:val="24"/>
                <w:lang w:eastAsia="ru-RU"/>
              </w:rPr>
            </w:pPr>
            <w:r w:rsidRPr="00261B04">
              <w:rPr>
                <w:rFonts w:ascii="Times New Roman" w:eastAsia="Times New Roman" w:hAnsi="Times New Roman" w:cs="Times New Roman"/>
                <w:sz w:val="24"/>
                <w:szCs w:val="24"/>
                <w:lang w:eastAsia="ru-RU"/>
              </w:rPr>
              <w:lastRenderedPageBreak/>
              <w:t>2.3.</w:t>
            </w:r>
          </w:p>
        </w:tc>
        <w:tc>
          <w:tcPr>
            <w:tcW w:w="4901" w:type="dxa"/>
            <w:shd w:val="clear" w:color="auto" w:fill="auto"/>
          </w:tcPr>
          <w:p w:rsidR="00142009" w:rsidRPr="00261B04" w:rsidRDefault="00142009" w:rsidP="003726E5">
            <w:pPr>
              <w:suppressAutoHyphens w:val="0"/>
              <w:spacing w:after="0" w:line="240" w:lineRule="auto"/>
              <w:rPr>
                <w:rFonts w:ascii="Times New Roman" w:hAnsi="Times New Roman" w:cs="Times New Roman"/>
                <w:sz w:val="24"/>
                <w:szCs w:val="24"/>
              </w:rPr>
            </w:pPr>
            <w:proofErr w:type="gramStart"/>
            <w:r w:rsidRPr="00261B04">
              <w:rPr>
                <w:rFonts w:ascii="Times New Roman" w:hAnsi="Times New Roman" w:cs="Times New Roman"/>
                <w:sz w:val="24"/>
                <w:szCs w:val="24"/>
              </w:rPr>
              <w:t>Доля граждан Российской Федерации, проживающих в Кировском муниципальном округе Ставропольского края, оценивающих состоя</w:t>
            </w:r>
            <w:r w:rsidR="00261B04">
              <w:rPr>
                <w:rFonts w:ascii="Times New Roman" w:hAnsi="Times New Roman" w:cs="Times New Roman"/>
                <w:sz w:val="24"/>
                <w:szCs w:val="24"/>
              </w:rPr>
              <w:t>ние межнациональных и межконфес</w:t>
            </w:r>
            <w:r w:rsidRPr="00261B04">
              <w:rPr>
                <w:rFonts w:ascii="Times New Roman" w:hAnsi="Times New Roman" w:cs="Times New Roman"/>
                <w:sz w:val="24"/>
                <w:szCs w:val="24"/>
              </w:rPr>
              <w:t>сиональных отношений в Кировском муниципальном округе Ставропольского края стабильным, в общей численности граж</w:t>
            </w:r>
            <w:r w:rsidR="00261B04">
              <w:rPr>
                <w:rFonts w:ascii="Times New Roman" w:hAnsi="Times New Roman" w:cs="Times New Roman"/>
                <w:sz w:val="24"/>
                <w:szCs w:val="24"/>
              </w:rPr>
              <w:t>дан Российской Федерации, прожи</w:t>
            </w:r>
            <w:r w:rsidRPr="00261B04">
              <w:rPr>
                <w:rFonts w:ascii="Times New Roman" w:hAnsi="Times New Roman" w:cs="Times New Roman"/>
                <w:sz w:val="24"/>
                <w:szCs w:val="24"/>
              </w:rPr>
              <w:t>вающих в Кировском муниципальном округе Ставропольского края</w:t>
            </w:r>
            <w:proofErr w:type="gramEnd"/>
          </w:p>
        </w:tc>
        <w:tc>
          <w:tcPr>
            <w:tcW w:w="1418" w:type="dxa"/>
            <w:shd w:val="clear" w:color="auto" w:fill="auto"/>
          </w:tcPr>
          <w:p w:rsidR="00142009" w:rsidRPr="00261B04" w:rsidRDefault="00142009" w:rsidP="003726E5">
            <w:pPr>
              <w:suppressAutoHyphens w:val="0"/>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процент</w:t>
            </w:r>
          </w:p>
        </w:tc>
        <w:tc>
          <w:tcPr>
            <w:tcW w:w="1701" w:type="dxa"/>
            <w:shd w:val="clear" w:color="auto" w:fill="auto"/>
          </w:tcPr>
          <w:p w:rsidR="00142009" w:rsidRPr="00261B04" w:rsidRDefault="00142009"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55,00</w:t>
            </w:r>
          </w:p>
        </w:tc>
        <w:tc>
          <w:tcPr>
            <w:tcW w:w="1843" w:type="dxa"/>
            <w:gridSpan w:val="3"/>
            <w:shd w:val="clear" w:color="auto" w:fill="auto"/>
          </w:tcPr>
          <w:p w:rsidR="00142009" w:rsidRPr="00261B04" w:rsidRDefault="00261B04"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6</w:t>
            </w:r>
            <w:r w:rsidR="00142009" w:rsidRPr="00261B04">
              <w:rPr>
                <w:rFonts w:ascii="Times New Roman" w:hAnsi="Times New Roman" w:cs="Times New Roman"/>
                <w:sz w:val="24"/>
                <w:szCs w:val="24"/>
              </w:rPr>
              <w:t>5,00</w:t>
            </w:r>
          </w:p>
        </w:tc>
        <w:tc>
          <w:tcPr>
            <w:tcW w:w="1701" w:type="dxa"/>
            <w:gridSpan w:val="2"/>
            <w:shd w:val="clear" w:color="auto" w:fill="auto"/>
          </w:tcPr>
          <w:p w:rsidR="00142009" w:rsidRPr="00261B04" w:rsidRDefault="00142009" w:rsidP="003726E5">
            <w:pPr>
              <w:spacing w:after="0" w:line="240" w:lineRule="auto"/>
              <w:jc w:val="center"/>
              <w:rPr>
                <w:rFonts w:ascii="Times New Roman" w:hAnsi="Times New Roman" w:cs="Times New Roman"/>
                <w:sz w:val="24"/>
                <w:szCs w:val="24"/>
              </w:rPr>
            </w:pPr>
          </w:p>
        </w:tc>
        <w:tc>
          <w:tcPr>
            <w:tcW w:w="2000" w:type="dxa"/>
            <w:gridSpan w:val="2"/>
            <w:shd w:val="clear" w:color="auto" w:fill="auto"/>
          </w:tcPr>
          <w:p w:rsidR="00142009" w:rsidRPr="003726E5" w:rsidRDefault="00142009" w:rsidP="003726E5">
            <w:pPr>
              <w:suppressAutoHyphens w:val="0"/>
              <w:autoSpaceDE w:val="0"/>
              <w:spacing w:after="0" w:line="240" w:lineRule="auto"/>
              <w:ind w:left="-57" w:right="-57"/>
              <w:jc w:val="center"/>
              <w:rPr>
                <w:rFonts w:ascii="Times New Roman" w:eastAsia="Calibri" w:hAnsi="Times New Roman" w:cs="Times New Roman"/>
                <w:bCs/>
                <w:color w:val="26282F"/>
                <w:sz w:val="24"/>
                <w:szCs w:val="24"/>
                <w:lang w:eastAsia="zh-CN"/>
              </w:rPr>
            </w:pPr>
            <w:r w:rsidRPr="003726E5">
              <w:rPr>
                <w:rFonts w:ascii="Times New Roman" w:eastAsia="Calibri" w:hAnsi="Times New Roman" w:cs="Times New Roman"/>
                <w:bCs/>
                <w:color w:val="26282F"/>
                <w:sz w:val="24"/>
                <w:szCs w:val="24"/>
                <w:lang w:eastAsia="zh-CN"/>
              </w:rPr>
              <w:t>-</w:t>
            </w:r>
          </w:p>
        </w:tc>
      </w:tr>
      <w:tr w:rsidR="000344DE" w:rsidRPr="00D750C9" w:rsidTr="00C13BDF">
        <w:trPr>
          <w:trHeight w:val="360"/>
        </w:trPr>
        <w:tc>
          <w:tcPr>
            <w:tcW w:w="14617" w:type="dxa"/>
            <w:gridSpan w:val="11"/>
            <w:shd w:val="clear" w:color="auto" w:fill="auto"/>
          </w:tcPr>
          <w:p w:rsidR="000344DE" w:rsidRPr="003726E5" w:rsidRDefault="000344DE" w:rsidP="003726E5">
            <w:pPr>
              <w:suppressAutoHyphens w:val="0"/>
              <w:autoSpaceDE w:val="0"/>
              <w:autoSpaceDN w:val="0"/>
              <w:adjustRightInd w:val="0"/>
              <w:spacing w:after="0" w:line="240" w:lineRule="auto"/>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Подпрограмма «Профилактика правонарушений, незаконного потребления и оборота наркотических средств и психотропных веществ»</w:t>
            </w:r>
          </w:p>
        </w:tc>
      </w:tr>
      <w:tr w:rsidR="00142009" w:rsidRPr="00D750C9" w:rsidTr="00C13BDF">
        <w:trPr>
          <w:trHeight w:val="360"/>
        </w:trPr>
        <w:tc>
          <w:tcPr>
            <w:tcW w:w="1053" w:type="dxa"/>
            <w:shd w:val="clear" w:color="auto" w:fill="auto"/>
          </w:tcPr>
          <w:p w:rsidR="00142009" w:rsidRPr="00142009" w:rsidRDefault="00142009" w:rsidP="003726E5">
            <w:pPr>
              <w:suppressAutoHyphens w:val="0"/>
              <w:spacing w:after="0" w:line="240" w:lineRule="auto"/>
              <w:jc w:val="center"/>
              <w:rPr>
                <w:rFonts w:ascii="Times New Roman" w:eastAsia="Times New Roman" w:hAnsi="Times New Roman" w:cs="Times New Roman"/>
                <w:sz w:val="24"/>
                <w:szCs w:val="24"/>
                <w:lang w:eastAsia="ru-RU"/>
              </w:rPr>
            </w:pPr>
            <w:r w:rsidRPr="00142009">
              <w:rPr>
                <w:rFonts w:ascii="Times New Roman" w:eastAsia="Times New Roman" w:hAnsi="Times New Roman" w:cs="Times New Roman"/>
                <w:sz w:val="24"/>
                <w:szCs w:val="24"/>
                <w:lang w:eastAsia="ru-RU"/>
              </w:rPr>
              <w:t>2.4.</w:t>
            </w:r>
          </w:p>
        </w:tc>
        <w:tc>
          <w:tcPr>
            <w:tcW w:w="4901" w:type="dxa"/>
            <w:shd w:val="clear" w:color="auto" w:fill="auto"/>
          </w:tcPr>
          <w:p w:rsidR="00142009" w:rsidRPr="00142009" w:rsidRDefault="00142009" w:rsidP="003726E5">
            <w:pPr>
              <w:spacing w:after="0" w:line="240" w:lineRule="auto"/>
              <w:rPr>
                <w:rFonts w:ascii="Times New Roman" w:eastAsia="Calibri" w:hAnsi="Times New Roman" w:cs="Times New Roman"/>
                <w:sz w:val="24"/>
                <w:szCs w:val="24"/>
                <w:lang w:eastAsia="zh-CN"/>
              </w:rPr>
            </w:pPr>
            <w:r w:rsidRPr="00142009">
              <w:rPr>
                <w:rFonts w:ascii="Times New Roman" w:eastAsia="Calibri" w:hAnsi="Times New Roman" w:cs="Times New Roman"/>
                <w:sz w:val="24"/>
                <w:szCs w:val="24"/>
                <w:lang w:eastAsia="zh-CN"/>
              </w:rPr>
              <w:t>Доля учащихся в возрасте с 13 до 18 лет, прошедших экспресс-тестирование на выявление употребления психотропных активных веществ (ПАВ) от общего количества детей данной возрастной категории</w:t>
            </w:r>
          </w:p>
        </w:tc>
        <w:tc>
          <w:tcPr>
            <w:tcW w:w="1418" w:type="dxa"/>
            <w:shd w:val="clear" w:color="auto" w:fill="auto"/>
          </w:tcPr>
          <w:p w:rsidR="00142009" w:rsidRPr="00142009" w:rsidRDefault="00142009" w:rsidP="003726E5">
            <w:pPr>
              <w:suppressAutoHyphens w:val="0"/>
              <w:spacing w:after="0" w:line="240" w:lineRule="auto"/>
              <w:jc w:val="center"/>
              <w:rPr>
                <w:rFonts w:ascii="Times New Roman" w:eastAsia="Calibri" w:hAnsi="Times New Roman" w:cs="Times New Roman"/>
                <w:sz w:val="24"/>
                <w:szCs w:val="24"/>
                <w:lang w:eastAsia="zh-CN"/>
              </w:rPr>
            </w:pPr>
            <w:r w:rsidRPr="00142009">
              <w:rPr>
                <w:rFonts w:ascii="Times New Roman" w:eastAsia="Calibri" w:hAnsi="Times New Roman" w:cs="Times New Roman"/>
                <w:sz w:val="24"/>
                <w:szCs w:val="24"/>
                <w:lang w:eastAsia="zh-CN"/>
              </w:rPr>
              <w:t>процент</w:t>
            </w:r>
          </w:p>
        </w:tc>
        <w:tc>
          <w:tcPr>
            <w:tcW w:w="1701" w:type="dxa"/>
            <w:shd w:val="clear" w:color="auto" w:fill="auto"/>
          </w:tcPr>
          <w:p w:rsidR="00142009" w:rsidRPr="00261B04" w:rsidRDefault="00142009"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11,50</w:t>
            </w:r>
          </w:p>
        </w:tc>
        <w:tc>
          <w:tcPr>
            <w:tcW w:w="1843" w:type="dxa"/>
            <w:gridSpan w:val="3"/>
            <w:shd w:val="clear" w:color="auto" w:fill="auto"/>
          </w:tcPr>
          <w:p w:rsidR="00142009" w:rsidRPr="00261B04" w:rsidRDefault="00142009"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11,80</w:t>
            </w:r>
          </w:p>
        </w:tc>
        <w:tc>
          <w:tcPr>
            <w:tcW w:w="1701" w:type="dxa"/>
            <w:gridSpan w:val="2"/>
            <w:shd w:val="clear" w:color="auto" w:fill="auto"/>
          </w:tcPr>
          <w:p w:rsidR="00142009" w:rsidRPr="00261B04" w:rsidRDefault="00142009" w:rsidP="003726E5">
            <w:pPr>
              <w:spacing w:after="0" w:line="240" w:lineRule="auto"/>
              <w:jc w:val="center"/>
              <w:rPr>
                <w:rFonts w:ascii="Times New Roman" w:hAnsi="Times New Roman" w:cs="Times New Roman"/>
                <w:sz w:val="24"/>
                <w:szCs w:val="24"/>
              </w:rPr>
            </w:pPr>
          </w:p>
        </w:tc>
        <w:tc>
          <w:tcPr>
            <w:tcW w:w="2000" w:type="dxa"/>
            <w:gridSpan w:val="2"/>
            <w:shd w:val="clear" w:color="auto" w:fill="auto"/>
          </w:tcPr>
          <w:p w:rsidR="00142009" w:rsidRPr="003726E5" w:rsidRDefault="00142009" w:rsidP="003726E5">
            <w:pPr>
              <w:spacing w:after="0" w:line="240" w:lineRule="auto"/>
              <w:jc w:val="center"/>
            </w:pPr>
            <w:r w:rsidRPr="003726E5">
              <w:rPr>
                <w:rFonts w:ascii="Times New Roman" w:eastAsia="Calibri" w:hAnsi="Times New Roman" w:cs="Times New Roman"/>
                <w:sz w:val="24"/>
                <w:szCs w:val="24"/>
                <w:lang w:eastAsia="ru-RU"/>
              </w:rPr>
              <w:t>-</w:t>
            </w:r>
          </w:p>
        </w:tc>
      </w:tr>
      <w:tr w:rsidR="00142009" w:rsidRPr="00D750C9" w:rsidTr="00C13BDF">
        <w:trPr>
          <w:trHeight w:val="360"/>
        </w:trPr>
        <w:tc>
          <w:tcPr>
            <w:tcW w:w="1053" w:type="dxa"/>
            <w:shd w:val="clear" w:color="auto" w:fill="auto"/>
          </w:tcPr>
          <w:p w:rsidR="00142009" w:rsidRPr="00142009" w:rsidRDefault="00142009" w:rsidP="003726E5">
            <w:pPr>
              <w:suppressAutoHyphens w:val="0"/>
              <w:spacing w:after="0" w:line="240" w:lineRule="auto"/>
              <w:jc w:val="center"/>
              <w:rPr>
                <w:rFonts w:ascii="Times New Roman" w:eastAsia="Times New Roman" w:hAnsi="Times New Roman" w:cs="Times New Roman"/>
                <w:sz w:val="24"/>
                <w:szCs w:val="24"/>
                <w:lang w:eastAsia="ru-RU"/>
              </w:rPr>
            </w:pPr>
            <w:r w:rsidRPr="00142009">
              <w:rPr>
                <w:rFonts w:ascii="Times New Roman" w:eastAsia="Times New Roman" w:hAnsi="Times New Roman" w:cs="Times New Roman"/>
                <w:sz w:val="24"/>
                <w:szCs w:val="24"/>
                <w:lang w:eastAsia="ru-RU"/>
              </w:rPr>
              <w:t>2.5.</w:t>
            </w:r>
          </w:p>
        </w:tc>
        <w:tc>
          <w:tcPr>
            <w:tcW w:w="4901" w:type="dxa"/>
            <w:shd w:val="clear" w:color="auto" w:fill="auto"/>
          </w:tcPr>
          <w:p w:rsidR="00142009" w:rsidRPr="00142009" w:rsidRDefault="00142009" w:rsidP="003726E5">
            <w:pPr>
              <w:spacing w:after="0" w:line="240" w:lineRule="auto"/>
              <w:rPr>
                <w:rFonts w:ascii="Times New Roman" w:eastAsia="Calibri" w:hAnsi="Times New Roman" w:cs="Times New Roman"/>
                <w:sz w:val="24"/>
                <w:szCs w:val="24"/>
                <w:lang w:eastAsia="zh-CN"/>
              </w:rPr>
            </w:pPr>
            <w:r w:rsidRPr="00142009">
              <w:rPr>
                <w:rFonts w:ascii="Times New Roman" w:eastAsia="Calibri" w:hAnsi="Times New Roman" w:cs="Times New Roman"/>
                <w:color w:val="000000"/>
                <w:sz w:val="24"/>
                <w:szCs w:val="24"/>
                <w:lang w:eastAsia="zh-CN"/>
              </w:rPr>
              <w:t xml:space="preserve">Количество лиц, употребляющих дикорастущие </w:t>
            </w:r>
            <w:proofErr w:type="spellStart"/>
            <w:r w:rsidRPr="00142009">
              <w:rPr>
                <w:rFonts w:ascii="Times New Roman" w:eastAsia="Calibri" w:hAnsi="Times New Roman" w:cs="Times New Roman"/>
                <w:color w:val="000000"/>
                <w:sz w:val="24"/>
                <w:szCs w:val="24"/>
                <w:lang w:eastAsia="zh-CN"/>
              </w:rPr>
              <w:t>наркосодержащие</w:t>
            </w:r>
            <w:proofErr w:type="spellEnd"/>
            <w:r w:rsidRPr="00142009">
              <w:rPr>
                <w:rFonts w:ascii="Times New Roman" w:eastAsia="Calibri" w:hAnsi="Times New Roman" w:cs="Times New Roman"/>
                <w:color w:val="000000"/>
                <w:sz w:val="24"/>
                <w:szCs w:val="24"/>
                <w:lang w:eastAsia="zh-CN"/>
              </w:rPr>
              <w:t xml:space="preserve"> растения на территории Кировского муниципального округа</w:t>
            </w:r>
            <w:r w:rsidRPr="00142009">
              <w:rPr>
                <w:rFonts w:ascii="Times New Roman" w:eastAsia="Calibri" w:hAnsi="Times New Roman" w:cs="Times New Roman"/>
                <w:sz w:val="24"/>
                <w:szCs w:val="24"/>
                <w:lang w:eastAsia="zh-CN"/>
              </w:rPr>
              <w:t xml:space="preserve"> Ставропольского края</w:t>
            </w:r>
          </w:p>
        </w:tc>
        <w:tc>
          <w:tcPr>
            <w:tcW w:w="1418" w:type="dxa"/>
            <w:shd w:val="clear" w:color="auto" w:fill="auto"/>
          </w:tcPr>
          <w:p w:rsidR="00142009" w:rsidRPr="00142009" w:rsidRDefault="00142009" w:rsidP="003726E5">
            <w:pPr>
              <w:suppressAutoHyphens w:val="0"/>
              <w:spacing w:after="0" w:line="240" w:lineRule="auto"/>
              <w:jc w:val="center"/>
              <w:rPr>
                <w:rFonts w:ascii="Times New Roman" w:eastAsia="Calibri" w:hAnsi="Times New Roman" w:cs="Times New Roman"/>
                <w:sz w:val="24"/>
                <w:szCs w:val="24"/>
                <w:lang w:eastAsia="zh-CN"/>
              </w:rPr>
            </w:pPr>
            <w:r w:rsidRPr="00142009">
              <w:rPr>
                <w:rFonts w:ascii="Times New Roman" w:eastAsia="Calibri" w:hAnsi="Times New Roman" w:cs="Times New Roman"/>
                <w:sz w:val="24"/>
                <w:szCs w:val="24"/>
                <w:lang w:eastAsia="zh-CN"/>
              </w:rPr>
              <w:t>человек</w:t>
            </w:r>
          </w:p>
        </w:tc>
        <w:tc>
          <w:tcPr>
            <w:tcW w:w="1701" w:type="dxa"/>
            <w:shd w:val="clear" w:color="auto" w:fill="auto"/>
          </w:tcPr>
          <w:p w:rsidR="00142009" w:rsidRPr="00142009" w:rsidRDefault="00142009" w:rsidP="003726E5">
            <w:pPr>
              <w:spacing w:after="0" w:line="240" w:lineRule="auto"/>
              <w:jc w:val="center"/>
              <w:rPr>
                <w:rFonts w:ascii="Times New Roman" w:hAnsi="Times New Roman" w:cs="Times New Roman"/>
                <w:sz w:val="24"/>
                <w:szCs w:val="24"/>
              </w:rPr>
            </w:pPr>
            <w:r w:rsidRPr="00142009">
              <w:rPr>
                <w:rFonts w:ascii="Times New Roman" w:hAnsi="Times New Roman" w:cs="Times New Roman"/>
                <w:sz w:val="24"/>
                <w:szCs w:val="24"/>
              </w:rPr>
              <w:t>252</w:t>
            </w:r>
          </w:p>
        </w:tc>
        <w:tc>
          <w:tcPr>
            <w:tcW w:w="1843" w:type="dxa"/>
            <w:gridSpan w:val="3"/>
            <w:shd w:val="clear" w:color="auto" w:fill="auto"/>
          </w:tcPr>
          <w:p w:rsidR="00142009" w:rsidRPr="00142009" w:rsidRDefault="00142009" w:rsidP="003726E5">
            <w:pPr>
              <w:spacing w:after="0" w:line="240" w:lineRule="auto"/>
              <w:jc w:val="center"/>
              <w:rPr>
                <w:rFonts w:ascii="Times New Roman" w:hAnsi="Times New Roman" w:cs="Times New Roman"/>
                <w:sz w:val="24"/>
                <w:szCs w:val="24"/>
              </w:rPr>
            </w:pPr>
            <w:r w:rsidRPr="00142009">
              <w:rPr>
                <w:rFonts w:ascii="Times New Roman" w:hAnsi="Times New Roman" w:cs="Times New Roman"/>
                <w:sz w:val="24"/>
                <w:szCs w:val="24"/>
              </w:rPr>
              <w:t>242</w:t>
            </w:r>
          </w:p>
        </w:tc>
        <w:tc>
          <w:tcPr>
            <w:tcW w:w="1701" w:type="dxa"/>
            <w:gridSpan w:val="2"/>
            <w:shd w:val="clear" w:color="auto" w:fill="auto"/>
          </w:tcPr>
          <w:p w:rsidR="00142009" w:rsidRPr="00D750C9" w:rsidRDefault="00142009" w:rsidP="003726E5">
            <w:pPr>
              <w:spacing w:after="0" w:line="240" w:lineRule="auto"/>
              <w:jc w:val="center"/>
              <w:rPr>
                <w:rFonts w:ascii="Times New Roman" w:hAnsi="Times New Roman" w:cs="Times New Roman"/>
                <w:sz w:val="24"/>
                <w:szCs w:val="24"/>
                <w:highlight w:val="yellow"/>
              </w:rPr>
            </w:pPr>
          </w:p>
        </w:tc>
        <w:tc>
          <w:tcPr>
            <w:tcW w:w="2000" w:type="dxa"/>
            <w:gridSpan w:val="2"/>
            <w:shd w:val="clear" w:color="auto" w:fill="auto"/>
          </w:tcPr>
          <w:p w:rsidR="00142009" w:rsidRPr="003726E5" w:rsidRDefault="00142009" w:rsidP="003726E5">
            <w:pPr>
              <w:spacing w:after="0" w:line="240" w:lineRule="auto"/>
              <w:jc w:val="center"/>
            </w:pPr>
            <w:r w:rsidRPr="003726E5">
              <w:rPr>
                <w:rFonts w:ascii="Times New Roman" w:eastAsia="Calibri" w:hAnsi="Times New Roman" w:cs="Times New Roman"/>
                <w:sz w:val="24"/>
                <w:szCs w:val="24"/>
                <w:lang w:eastAsia="ru-RU"/>
              </w:rPr>
              <w:t>-</w:t>
            </w:r>
          </w:p>
        </w:tc>
      </w:tr>
      <w:tr w:rsidR="00142009" w:rsidRPr="00D750C9" w:rsidTr="00C13BDF">
        <w:trPr>
          <w:trHeight w:val="360"/>
        </w:trPr>
        <w:tc>
          <w:tcPr>
            <w:tcW w:w="1053" w:type="dxa"/>
            <w:shd w:val="clear" w:color="auto" w:fill="auto"/>
          </w:tcPr>
          <w:p w:rsidR="00142009" w:rsidRPr="00142009" w:rsidRDefault="00142009" w:rsidP="003726E5">
            <w:pPr>
              <w:suppressAutoHyphens w:val="0"/>
              <w:spacing w:after="0" w:line="240" w:lineRule="auto"/>
              <w:jc w:val="center"/>
              <w:rPr>
                <w:rFonts w:ascii="Times New Roman" w:eastAsia="Times New Roman" w:hAnsi="Times New Roman" w:cs="Times New Roman"/>
                <w:sz w:val="24"/>
                <w:szCs w:val="24"/>
                <w:lang w:eastAsia="ru-RU"/>
              </w:rPr>
            </w:pPr>
            <w:r w:rsidRPr="00142009">
              <w:rPr>
                <w:rFonts w:ascii="Times New Roman" w:eastAsia="Times New Roman" w:hAnsi="Times New Roman" w:cs="Times New Roman"/>
                <w:sz w:val="24"/>
                <w:szCs w:val="24"/>
                <w:lang w:eastAsia="ru-RU"/>
              </w:rPr>
              <w:t>2.6.</w:t>
            </w:r>
          </w:p>
        </w:tc>
        <w:tc>
          <w:tcPr>
            <w:tcW w:w="4901" w:type="dxa"/>
            <w:shd w:val="clear" w:color="auto" w:fill="auto"/>
          </w:tcPr>
          <w:p w:rsidR="00142009" w:rsidRPr="00142009" w:rsidRDefault="00142009" w:rsidP="003726E5">
            <w:pPr>
              <w:spacing w:after="0" w:line="240" w:lineRule="auto"/>
              <w:rPr>
                <w:rFonts w:ascii="Times New Roman" w:eastAsia="Calibri" w:hAnsi="Times New Roman" w:cs="Times New Roman"/>
                <w:sz w:val="24"/>
                <w:szCs w:val="24"/>
                <w:lang w:eastAsia="zh-CN"/>
              </w:rPr>
            </w:pPr>
            <w:r w:rsidRPr="00142009">
              <w:rPr>
                <w:rFonts w:ascii="Times New Roman" w:eastAsia="Calibri" w:hAnsi="Times New Roman" w:cs="Times New Roman"/>
                <w:sz w:val="24"/>
                <w:szCs w:val="24"/>
                <w:lang w:eastAsia="zh-CN"/>
              </w:rPr>
              <w:t xml:space="preserve">Количество полиграфической продукции, распространяемой в Кировском </w:t>
            </w:r>
            <w:r w:rsidRPr="00142009">
              <w:rPr>
                <w:rFonts w:ascii="Times New Roman" w:eastAsia="Calibri" w:hAnsi="Times New Roman" w:cs="Times New Roman"/>
                <w:sz w:val="24"/>
                <w:szCs w:val="24"/>
                <w:lang w:eastAsia="zh-CN"/>
              </w:rPr>
              <w:lastRenderedPageBreak/>
              <w:t xml:space="preserve">муниципальном округе Ставропольском крае и направленной на профилактику правонарушений, незаконного потребления наркотиков, пропаганду здорового образа жизни среди населения Кировского муниципального округа Ставропольского края </w:t>
            </w:r>
          </w:p>
        </w:tc>
        <w:tc>
          <w:tcPr>
            <w:tcW w:w="1418" w:type="dxa"/>
            <w:shd w:val="clear" w:color="auto" w:fill="auto"/>
          </w:tcPr>
          <w:p w:rsidR="00142009" w:rsidRPr="00142009" w:rsidRDefault="00142009" w:rsidP="003726E5">
            <w:pPr>
              <w:snapToGrid w:val="0"/>
              <w:spacing w:after="0" w:line="240" w:lineRule="auto"/>
              <w:jc w:val="both"/>
              <w:rPr>
                <w:rFonts w:ascii="Times New Roman" w:eastAsia="Calibri" w:hAnsi="Times New Roman" w:cs="Times New Roman"/>
                <w:sz w:val="24"/>
                <w:szCs w:val="24"/>
                <w:lang w:eastAsia="ar-SA"/>
              </w:rPr>
            </w:pPr>
            <w:r w:rsidRPr="00142009">
              <w:rPr>
                <w:rFonts w:ascii="Times New Roman" w:eastAsia="Calibri" w:hAnsi="Times New Roman" w:cs="Times New Roman"/>
                <w:sz w:val="24"/>
                <w:szCs w:val="24"/>
                <w:lang w:eastAsia="zh-CN"/>
              </w:rPr>
              <w:lastRenderedPageBreak/>
              <w:t>экземпляр</w:t>
            </w:r>
          </w:p>
        </w:tc>
        <w:tc>
          <w:tcPr>
            <w:tcW w:w="1701" w:type="dxa"/>
            <w:shd w:val="clear" w:color="auto" w:fill="auto"/>
          </w:tcPr>
          <w:p w:rsidR="00142009" w:rsidRPr="00142009" w:rsidRDefault="00142009" w:rsidP="003726E5">
            <w:pPr>
              <w:spacing w:after="0" w:line="240" w:lineRule="auto"/>
              <w:jc w:val="center"/>
              <w:rPr>
                <w:rFonts w:ascii="Times New Roman" w:hAnsi="Times New Roman" w:cs="Times New Roman"/>
                <w:sz w:val="24"/>
                <w:szCs w:val="24"/>
              </w:rPr>
            </w:pPr>
            <w:r w:rsidRPr="00142009">
              <w:rPr>
                <w:rFonts w:ascii="Times New Roman" w:hAnsi="Times New Roman" w:cs="Times New Roman"/>
                <w:sz w:val="24"/>
                <w:szCs w:val="24"/>
              </w:rPr>
              <w:t>3000</w:t>
            </w:r>
          </w:p>
        </w:tc>
        <w:tc>
          <w:tcPr>
            <w:tcW w:w="1843" w:type="dxa"/>
            <w:gridSpan w:val="3"/>
            <w:shd w:val="clear" w:color="auto" w:fill="auto"/>
          </w:tcPr>
          <w:p w:rsidR="00142009" w:rsidRPr="00142009" w:rsidRDefault="00142009" w:rsidP="003726E5">
            <w:pPr>
              <w:spacing w:after="0" w:line="240" w:lineRule="auto"/>
              <w:jc w:val="center"/>
              <w:rPr>
                <w:rFonts w:ascii="Times New Roman" w:hAnsi="Times New Roman" w:cs="Times New Roman"/>
                <w:sz w:val="24"/>
                <w:szCs w:val="24"/>
              </w:rPr>
            </w:pPr>
            <w:r w:rsidRPr="00142009">
              <w:rPr>
                <w:rFonts w:ascii="Times New Roman" w:hAnsi="Times New Roman" w:cs="Times New Roman"/>
                <w:sz w:val="24"/>
                <w:szCs w:val="24"/>
              </w:rPr>
              <w:t>3000</w:t>
            </w:r>
          </w:p>
        </w:tc>
        <w:tc>
          <w:tcPr>
            <w:tcW w:w="1701" w:type="dxa"/>
            <w:gridSpan w:val="2"/>
            <w:shd w:val="clear" w:color="auto" w:fill="auto"/>
          </w:tcPr>
          <w:p w:rsidR="00142009" w:rsidRPr="00D750C9" w:rsidRDefault="00142009" w:rsidP="003726E5">
            <w:pPr>
              <w:spacing w:after="0" w:line="240" w:lineRule="auto"/>
              <w:jc w:val="center"/>
              <w:rPr>
                <w:rFonts w:ascii="Times New Roman" w:hAnsi="Times New Roman" w:cs="Times New Roman"/>
                <w:sz w:val="24"/>
                <w:szCs w:val="24"/>
                <w:highlight w:val="yellow"/>
              </w:rPr>
            </w:pPr>
          </w:p>
        </w:tc>
        <w:tc>
          <w:tcPr>
            <w:tcW w:w="2000" w:type="dxa"/>
            <w:gridSpan w:val="2"/>
            <w:shd w:val="clear" w:color="auto" w:fill="auto"/>
          </w:tcPr>
          <w:p w:rsidR="00142009" w:rsidRPr="003726E5" w:rsidRDefault="00142009" w:rsidP="003726E5">
            <w:pPr>
              <w:spacing w:after="0" w:line="240" w:lineRule="auto"/>
              <w:jc w:val="center"/>
            </w:pPr>
            <w:r w:rsidRPr="003726E5">
              <w:rPr>
                <w:rFonts w:ascii="Times New Roman" w:eastAsia="Calibri" w:hAnsi="Times New Roman" w:cs="Times New Roman"/>
                <w:sz w:val="24"/>
                <w:szCs w:val="24"/>
                <w:lang w:eastAsia="ru-RU"/>
              </w:rPr>
              <w:t>-</w:t>
            </w:r>
          </w:p>
        </w:tc>
      </w:tr>
      <w:tr w:rsidR="00142009" w:rsidRPr="00D750C9" w:rsidTr="00C13BDF">
        <w:trPr>
          <w:trHeight w:val="360"/>
        </w:trPr>
        <w:tc>
          <w:tcPr>
            <w:tcW w:w="1053" w:type="dxa"/>
            <w:shd w:val="clear" w:color="auto" w:fill="auto"/>
          </w:tcPr>
          <w:p w:rsidR="00142009" w:rsidRPr="00142009" w:rsidRDefault="00142009" w:rsidP="003726E5">
            <w:pPr>
              <w:suppressAutoHyphens w:val="0"/>
              <w:spacing w:after="0" w:line="240" w:lineRule="auto"/>
              <w:jc w:val="center"/>
              <w:rPr>
                <w:rFonts w:ascii="Times New Roman" w:eastAsia="Times New Roman" w:hAnsi="Times New Roman" w:cs="Times New Roman"/>
                <w:sz w:val="24"/>
                <w:szCs w:val="24"/>
                <w:lang w:eastAsia="ru-RU"/>
              </w:rPr>
            </w:pPr>
            <w:r w:rsidRPr="00142009">
              <w:rPr>
                <w:rFonts w:ascii="Times New Roman" w:eastAsia="Times New Roman" w:hAnsi="Times New Roman" w:cs="Times New Roman"/>
                <w:sz w:val="24"/>
                <w:szCs w:val="24"/>
                <w:lang w:eastAsia="ru-RU"/>
              </w:rPr>
              <w:lastRenderedPageBreak/>
              <w:t>2.7.</w:t>
            </w:r>
          </w:p>
        </w:tc>
        <w:tc>
          <w:tcPr>
            <w:tcW w:w="4901" w:type="dxa"/>
            <w:shd w:val="clear" w:color="auto" w:fill="auto"/>
          </w:tcPr>
          <w:p w:rsidR="00142009" w:rsidRPr="00142009" w:rsidRDefault="00142009" w:rsidP="003726E5">
            <w:pPr>
              <w:spacing w:after="0" w:line="240" w:lineRule="auto"/>
              <w:rPr>
                <w:rFonts w:ascii="Times New Roman" w:eastAsia="Calibri" w:hAnsi="Times New Roman" w:cs="Times New Roman"/>
                <w:sz w:val="24"/>
                <w:szCs w:val="24"/>
                <w:lang w:eastAsia="zh-CN"/>
              </w:rPr>
            </w:pPr>
            <w:r w:rsidRPr="00142009">
              <w:rPr>
                <w:rFonts w:ascii="Times New Roman" w:hAnsi="Times New Roman" w:cs="Times New Roman"/>
                <w:sz w:val="24"/>
                <w:szCs w:val="24"/>
              </w:rPr>
              <w:t>Количество выявленных случаев употребления наркотиков на территории Кировского муниципального округа на 100 тыс. человек</w:t>
            </w:r>
          </w:p>
        </w:tc>
        <w:tc>
          <w:tcPr>
            <w:tcW w:w="1418" w:type="dxa"/>
            <w:shd w:val="clear" w:color="auto" w:fill="auto"/>
          </w:tcPr>
          <w:p w:rsidR="00142009" w:rsidRPr="00142009" w:rsidRDefault="00142009" w:rsidP="003726E5">
            <w:pPr>
              <w:snapToGrid w:val="0"/>
              <w:spacing w:after="0" w:line="240" w:lineRule="auto"/>
              <w:jc w:val="both"/>
              <w:rPr>
                <w:rFonts w:ascii="Times New Roman" w:eastAsia="Calibri" w:hAnsi="Times New Roman" w:cs="Times New Roman"/>
                <w:sz w:val="24"/>
                <w:szCs w:val="24"/>
                <w:lang w:eastAsia="zh-CN"/>
              </w:rPr>
            </w:pPr>
            <w:r w:rsidRPr="00142009">
              <w:rPr>
                <w:rFonts w:ascii="Times New Roman" w:eastAsia="Calibri" w:hAnsi="Times New Roman" w:cs="Times New Roman"/>
                <w:sz w:val="24"/>
                <w:szCs w:val="24"/>
                <w:lang w:eastAsia="zh-CN"/>
              </w:rPr>
              <w:t>количество</w:t>
            </w:r>
          </w:p>
        </w:tc>
        <w:tc>
          <w:tcPr>
            <w:tcW w:w="1701" w:type="dxa"/>
            <w:shd w:val="clear" w:color="auto" w:fill="auto"/>
          </w:tcPr>
          <w:p w:rsidR="00142009" w:rsidRPr="00142009" w:rsidRDefault="00142009" w:rsidP="003726E5">
            <w:pPr>
              <w:spacing w:after="0" w:line="240" w:lineRule="auto"/>
              <w:jc w:val="center"/>
              <w:rPr>
                <w:rFonts w:ascii="Times New Roman" w:hAnsi="Times New Roman" w:cs="Times New Roman"/>
                <w:sz w:val="24"/>
                <w:szCs w:val="24"/>
              </w:rPr>
            </w:pPr>
            <w:r w:rsidRPr="00142009">
              <w:rPr>
                <w:rFonts w:ascii="Times New Roman" w:hAnsi="Times New Roman" w:cs="Times New Roman"/>
                <w:sz w:val="24"/>
                <w:szCs w:val="24"/>
              </w:rPr>
              <w:t>233,9</w:t>
            </w:r>
          </w:p>
        </w:tc>
        <w:tc>
          <w:tcPr>
            <w:tcW w:w="1843" w:type="dxa"/>
            <w:gridSpan w:val="3"/>
            <w:shd w:val="clear" w:color="auto" w:fill="auto"/>
          </w:tcPr>
          <w:p w:rsidR="00142009" w:rsidRPr="00142009" w:rsidRDefault="00142009" w:rsidP="003726E5">
            <w:pPr>
              <w:spacing w:after="0" w:line="240" w:lineRule="auto"/>
              <w:jc w:val="center"/>
              <w:rPr>
                <w:rFonts w:ascii="Times New Roman" w:hAnsi="Times New Roman" w:cs="Times New Roman"/>
                <w:sz w:val="24"/>
                <w:szCs w:val="24"/>
              </w:rPr>
            </w:pPr>
            <w:r w:rsidRPr="00142009">
              <w:rPr>
                <w:rFonts w:ascii="Times New Roman" w:hAnsi="Times New Roman" w:cs="Times New Roman"/>
                <w:sz w:val="24"/>
                <w:szCs w:val="24"/>
              </w:rPr>
              <w:t>231,6</w:t>
            </w:r>
          </w:p>
        </w:tc>
        <w:tc>
          <w:tcPr>
            <w:tcW w:w="1701" w:type="dxa"/>
            <w:gridSpan w:val="2"/>
            <w:shd w:val="clear" w:color="auto" w:fill="auto"/>
          </w:tcPr>
          <w:p w:rsidR="00142009" w:rsidRPr="00D750C9" w:rsidRDefault="00142009" w:rsidP="003726E5">
            <w:pPr>
              <w:spacing w:after="0" w:line="240" w:lineRule="auto"/>
              <w:jc w:val="center"/>
              <w:rPr>
                <w:rFonts w:ascii="Times New Roman" w:hAnsi="Times New Roman" w:cs="Times New Roman"/>
                <w:sz w:val="24"/>
                <w:szCs w:val="24"/>
                <w:highlight w:val="yellow"/>
              </w:rPr>
            </w:pPr>
          </w:p>
        </w:tc>
        <w:tc>
          <w:tcPr>
            <w:tcW w:w="2000" w:type="dxa"/>
            <w:gridSpan w:val="2"/>
            <w:shd w:val="clear" w:color="auto" w:fill="auto"/>
          </w:tcPr>
          <w:p w:rsidR="00142009" w:rsidRPr="003726E5" w:rsidRDefault="00142009" w:rsidP="003726E5">
            <w:pPr>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142009" w:rsidRPr="00D750C9" w:rsidTr="00C13BDF">
        <w:trPr>
          <w:trHeight w:val="360"/>
        </w:trPr>
        <w:tc>
          <w:tcPr>
            <w:tcW w:w="1053" w:type="dxa"/>
            <w:shd w:val="clear" w:color="auto" w:fill="auto"/>
          </w:tcPr>
          <w:p w:rsidR="00142009" w:rsidRPr="00142009" w:rsidRDefault="00142009" w:rsidP="003726E5">
            <w:pPr>
              <w:suppressAutoHyphens w:val="0"/>
              <w:spacing w:after="0" w:line="240" w:lineRule="auto"/>
              <w:jc w:val="center"/>
              <w:rPr>
                <w:rFonts w:ascii="Times New Roman" w:eastAsia="Times New Roman" w:hAnsi="Times New Roman" w:cs="Times New Roman"/>
                <w:sz w:val="24"/>
                <w:szCs w:val="24"/>
                <w:lang w:eastAsia="ru-RU"/>
              </w:rPr>
            </w:pPr>
            <w:r w:rsidRPr="00142009">
              <w:rPr>
                <w:rFonts w:ascii="Times New Roman" w:eastAsia="Times New Roman" w:hAnsi="Times New Roman" w:cs="Times New Roman"/>
                <w:sz w:val="24"/>
                <w:szCs w:val="24"/>
                <w:lang w:eastAsia="ru-RU"/>
              </w:rPr>
              <w:t>2.8.</w:t>
            </w:r>
          </w:p>
        </w:tc>
        <w:tc>
          <w:tcPr>
            <w:tcW w:w="4901" w:type="dxa"/>
            <w:shd w:val="clear" w:color="auto" w:fill="auto"/>
          </w:tcPr>
          <w:p w:rsidR="00142009" w:rsidRPr="00142009" w:rsidRDefault="00142009" w:rsidP="003726E5">
            <w:pPr>
              <w:spacing w:after="0" w:line="240" w:lineRule="auto"/>
              <w:rPr>
                <w:rFonts w:ascii="Times New Roman" w:eastAsia="Calibri" w:hAnsi="Times New Roman" w:cs="Times New Roman"/>
                <w:sz w:val="24"/>
                <w:szCs w:val="24"/>
                <w:lang w:eastAsia="zh-CN"/>
              </w:rPr>
            </w:pPr>
            <w:r w:rsidRPr="00142009">
              <w:rPr>
                <w:rFonts w:ascii="Times New Roman" w:eastAsia="Calibri" w:hAnsi="Times New Roman" w:cs="Times New Roman"/>
                <w:sz w:val="24"/>
                <w:szCs w:val="24"/>
                <w:lang w:eastAsia="zh-CN"/>
              </w:rPr>
              <w:t>Доля несовершеннолетних в Кировском муниципальном округе Ставропольского края (в возрасте до 18 лет), занимающихся физической культурой и спортом</w:t>
            </w:r>
          </w:p>
        </w:tc>
        <w:tc>
          <w:tcPr>
            <w:tcW w:w="1418" w:type="dxa"/>
            <w:shd w:val="clear" w:color="auto" w:fill="auto"/>
          </w:tcPr>
          <w:p w:rsidR="00142009" w:rsidRPr="00142009" w:rsidRDefault="00142009" w:rsidP="003726E5">
            <w:pPr>
              <w:snapToGrid w:val="0"/>
              <w:spacing w:after="0" w:line="240" w:lineRule="auto"/>
              <w:jc w:val="both"/>
              <w:rPr>
                <w:rFonts w:ascii="Times New Roman" w:eastAsia="Calibri" w:hAnsi="Times New Roman" w:cs="Times New Roman"/>
                <w:sz w:val="24"/>
                <w:szCs w:val="24"/>
                <w:lang w:eastAsia="zh-CN"/>
              </w:rPr>
            </w:pPr>
            <w:r w:rsidRPr="00142009">
              <w:rPr>
                <w:rFonts w:ascii="Times New Roman" w:eastAsia="Calibri" w:hAnsi="Times New Roman" w:cs="Times New Roman"/>
                <w:sz w:val="24"/>
                <w:szCs w:val="24"/>
                <w:lang w:eastAsia="zh-CN"/>
              </w:rPr>
              <w:t>процент</w:t>
            </w:r>
          </w:p>
        </w:tc>
        <w:tc>
          <w:tcPr>
            <w:tcW w:w="1701" w:type="dxa"/>
            <w:shd w:val="clear" w:color="auto" w:fill="auto"/>
          </w:tcPr>
          <w:p w:rsidR="00142009" w:rsidRPr="00142009" w:rsidRDefault="00142009" w:rsidP="003726E5">
            <w:pPr>
              <w:spacing w:after="0" w:line="240" w:lineRule="auto"/>
              <w:jc w:val="center"/>
              <w:rPr>
                <w:rFonts w:ascii="Times New Roman" w:hAnsi="Times New Roman" w:cs="Times New Roman"/>
                <w:sz w:val="24"/>
                <w:szCs w:val="24"/>
              </w:rPr>
            </w:pPr>
            <w:r w:rsidRPr="00142009">
              <w:rPr>
                <w:rFonts w:ascii="Times New Roman" w:hAnsi="Times New Roman" w:cs="Times New Roman"/>
                <w:sz w:val="24"/>
                <w:szCs w:val="24"/>
              </w:rPr>
              <w:t>72</w:t>
            </w:r>
            <w:r>
              <w:rPr>
                <w:rFonts w:ascii="Times New Roman" w:hAnsi="Times New Roman" w:cs="Times New Roman"/>
                <w:sz w:val="24"/>
                <w:szCs w:val="24"/>
              </w:rPr>
              <w:t>,00</w:t>
            </w:r>
          </w:p>
        </w:tc>
        <w:tc>
          <w:tcPr>
            <w:tcW w:w="1843" w:type="dxa"/>
            <w:gridSpan w:val="3"/>
            <w:shd w:val="clear" w:color="auto" w:fill="auto"/>
          </w:tcPr>
          <w:p w:rsidR="00142009" w:rsidRPr="00142009" w:rsidRDefault="00142009" w:rsidP="003726E5">
            <w:pPr>
              <w:spacing w:after="0" w:line="240" w:lineRule="auto"/>
              <w:jc w:val="center"/>
              <w:rPr>
                <w:rFonts w:ascii="Times New Roman" w:hAnsi="Times New Roman" w:cs="Times New Roman"/>
                <w:sz w:val="24"/>
                <w:szCs w:val="24"/>
              </w:rPr>
            </w:pPr>
            <w:r w:rsidRPr="00142009">
              <w:rPr>
                <w:rFonts w:ascii="Times New Roman" w:hAnsi="Times New Roman" w:cs="Times New Roman"/>
                <w:sz w:val="24"/>
                <w:szCs w:val="24"/>
              </w:rPr>
              <w:t>73</w:t>
            </w:r>
            <w:r>
              <w:rPr>
                <w:rFonts w:ascii="Times New Roman" w:hAnsi="Times New Roman" w:cs="Times New Roman"/>
                <w:sz w:val="24"/>
                <w:szCs w:val="24"/>
              </w:rPr>
              <w:t>,00</w:t>
            </w:r>
          </w:p>
        </w:tc>
        <w:tc>
          <w:tcPr>
            <w:tcW w:w="1701" w:type="dxa"/>
            <w:gridSpan w:val="2"/>
            <w:shd w:val="clear" w:color="auto" w:fill="auto"/>
          </w:tcPr>
          <w:p w:rsidR="00142009" w:rsidRPr="00D750C9" w:rsidRDefault="00142009" w:rsidP="003726E5">
            <w:pPr>
              <w:spacing w:after="0" w:line="240" w:lineRule="auto"/>
              <w:jc w:val="center"/>
              <w:rPr>
                <w:rFonts w:ascii="Times New Roman" w:hAnsi="Times New Roman" w:cs="Times New Roman"/>
                <w:sz w:val="24"/>
                <w:szCs w:val="24"/>
                <w:highlight w:val="yellow"/>
              </w:rPr>
            </w:pPr>
          </w:p>
        </w:tc>
        <w:tc>
          <w:tcPr>
            <w:tcW w:w="2000" w:type="dxa"/>
            <w:gridSpan w:val="2"/>
            <w:shd w:val="clear" w:color="auto" w:fill="auto"/>
          </w:tcPr>
          <w:p w:rsidR="00142009" w:rsidRPr="003726E5" w:rsidRDefault="00142009" w:rsidP="003726E5">
            <w:pPr>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142009" w:rsidRPr="00D750C9" w:rsidTr="00C13BDF">
        <w:trPr>
          <w:trHeight w:val="360"/>
        </w:trPr>
        <w:tc>
          <w:tcPr>
            <w:tcW w:w="1053" w:type="dxa"/>
            <w:shd w:val="clear" w:color="auto" w:fill="auto"/>
          </w:tcPr>
          <w:p w:rsidR="00142009" w:rsidRPr="00142009" w:rsidRDefault="00142009" w:rsidP="003726E5">
            <w:pPr>
              <w:suppressAutoHyphens w:val="0"/>
              <w:spacing w:after="0" w:line="240" w:lineRule="auto"/>
              <w:jc w:val="center"/>
              <w:rPr>
                <w:rFonts w:ascii="Times New Roman" w:eastAsia="Times New Roman" w:hAnsi="Times New Roman" w:cs="Times New Roman"/>
                <w:sz w:val="24"/>
                <w:szCs w:val="24"/>
                <w:lang w:eastAsia="ru-RU"/>
              </w:rPr>
            </w:pPr>
            <w:r w:rsidRPr="00142009">
              <w:rPr>
                <w:rFonts w:ascii="Times New Roman" w:eastAsia="Times New Roman" w:hAnsi="Times New Roman" w:cs="Times New Roman"/>
                <w:sz w:val="24"/>
                <w:szCs w:val="24"/>
                <w:lang w:eastAsia="ru-RU"/>
              </w:rPr>
              <w:t>2.9.</w:t>
            </w:r>
          </w:p>
        </w:tc>
        <w:tc>
          <w:tcPr>
            <w:tcW w:w="4901" w:type="dxa"/>
            <w:shd w:val="clear" w:color="auto" w:fill="auto"/>
          </w:tcPr>
          <w:p w:rsidR="00142009" w:rsidRPr="00142009" w:rsidRDefault="00142009" w:rsidP="003726E5">
            <w:pPr>
              <w:spacing w:after="0" w:line="240" w:lineRule="auto"/>
              <w:rPr>
                <w:rFonts w:ascii="Times New Roman" w:eastAsia="Calibri" w:hAnsi="Times New Roman" w:cs="Times New Roman"/>
                <w:sz w:val="24"/>
                <w:szCs w:val="24"/>
                <w:lang w:eastAsia="zh-CN"/>
              </w:rPr>
            </w:pPr>
            <w:r w:rsidRPr="00142009">
              <w:rPr>
                <w:rFonts w:ascii="Times New Roman" w:eastAsia="Calibri" w:hAnsi="Times New Roman" w:cs="Times New Roman"/>
                <w:sz w:val="24"/>
                <w:szCs w:val="24"/>
                <w:lang w:eastAsia="zh-CN"/>
              </w:rPr>
              <w:t>Доля молодежи Кировского муниципального округа Ставропольского края, положительно оценивающей мероприятия в области пропаганды ведения здорового образа жизни, в общей численности молодежи в Кировском муниципальном округе Ставропольского края</w:t>
            </w:r>
          </w:p>
        </w:tc>
        <w:tc>
          <w:tcPr>
            <w:tcW w:w="1418" w:type="dxa"/>
            <w:shd w:val="clear" w:color="auto" w:fill="auto"/>
          </w:tcPr>
          <w:p w:rsidR="00142009" w:rsidRPr="00142009" w:rsidRDefault="00142009" w:rsidP="003726E5">
            <w:pPr>
              <w:spacing w:after="0" w:line="240" w:lineRule="auto"/>
            </w:pPr>
            <w:r w:rsidRPr="00142009">
              <w:rPr>
                <w:rFonts w:ascii="Times New Roman" w:eastAsia="Calibri" w:hAnsi="Times New Roman" w:cs="Times New Roman"/>
                <w:sz w:val="24"/>
                <w:szCs w:val="24"/>
                <w:lang w:eastAsia="zh-CN"/>
              </w:rPr>
              <w:t>процент</w:t>
            </w:r>
          </w:p>
        </w:tc>
        <w:tc>
          <w:tcPr>
            <w:tcW w:w="1701" w:type="dxa"/>
            <w:shd w:val="clear" w:color="auto" w:fill="auto"/>
          </w:tcPr>
          <w:p w:rsidR="00142009" w:rsidRPr="00142009" w:rsidRDefault="00142009" w:rsidP="003726E5">
            <w:pPr>
              <w:spacing w:after="0" w:line="240" w:lineRule="auto"/>
              <w:jc w:val="center"/>
              <w:rPr>
                <w:rFonts w:ascii="Times New Roman" w:hAnsi="Times New Roman" w:cs="Times New Roman"/>
                <w:sz w:val="24"/>
                <w:szCs w:val="24"/>
              </w:rPr>
            </w:pPr>
            <w:r w:rsidRPr="00142009">
              <w:rPr>
                <w:rFonts w:ascii="Times New Roman" w:hAnsi="Times New Roman" w:cs="Times New Roman"/>
                <w:sz w:val="24"/>
                <w:szCs w:val="24"/>
              </w:rPr>
              <w:t>60,8</w:t>
            </w:r>
            <w:r>
              <w:rPr>
                <w:rFonts w:ascii="Times New Roman" w:hAnsi="Times New Roman" w:cs="Times New Roman"/>
                <w:sz w:val="24"/>
                <w:szCs w:val="24"/>
              </w:rPr>
              <w:t>0</w:t>
            </w:r>
          </w:p>
        </w:tc>
        <w:tc>
          <w:tcPr>
            <w:tcW w:w="1843" w:type="dxa"/>
            <w:gridSpan w:val="3"/>
            <w:shd w:val="clear" w:color="auto" w:fill="auto"/>
          </w:tcPr>
          <w:p w:rsidR="00142009" w:rsidRPr="00142009" w:rsidRDefault="00142009" w:rsidP="003726E5">
            <w:pPr>
              <w:spacing w:after="0" w:line="240" w:lineRule="auto"/>
              <w:jc w:val="center"/>
              <w:rPr>
                <w:rFonts w:ascii="Times New Roman" w:hAnsi="Times New Roman" w:cs="Times New Roman"/>
                <w:sz w:val="24"/>
                <w:szCs w:val="24"/>
              </w:rPr>
            </w:pPr>
            <w:r w:rsidRPr="00142009">
              <w:rPr>
                <w:rFonts w:ascii="Times New Roman" w:hAnsi="Times New Roman" w:cs="Times New Roman"/>
                <w:sz w:val="24"/>
                <w:szCs w:val="24"/>
              </w:rPr>
              <w:t>63,6</w:t>
            </w:r>
            <w:r>
              <w:rPr>
                <w:rFonts w:ascii="Times New Roman" w:hAnsi="Times New Roman" w:cs="Times New Roman"/>
                <w:sz w:val="24"/>
                <w:szCs w:val="24"/>
              </w:rPr>
              <w:t>0</w:t>
            </w:r>
          </w:p>
        </w:tc>
        <w:tc>
          <w:tcPr>
            <w:tcW w:w="1701" w:type="dxa"/>
            <w:gridSpan w:val="2"/>
            <w:shd w:val="clear" w:color="auto" w:fill="auto"/>
          </w:tcPr>
          <w:p w:rsidR="00142009" w:rsidRPr="00D750C9" w:rsidRDefault="00142009" w:rsidP="003726E5">
            <w:pPr>
              <w:spacing w:after="0" w:line="240" w:lineRule="auto"/>
              <w:jc w:val="center"/>
              <w:rPr>
                <w:rFonts w:ascii="Times New Roman" w:hAnsi="Times New Roman" w:cs="Times New Roman"/>
                <w:sz w:val="24"/>
                <w:szCs w:val="24"/>
                <w:highlight w:val="yellow"/>
              </w:rPr>
            </w:pPr>
          </w:p>
        </w:tc>
        <w:tc>
          <w:tcPr>
            <w:tcW w:w="2000" w:type="dxa"/>
            <w:gridSpan w:val="2"/>
            <w:shd w:val="clear" w:color="auto" w:fill="auto"/>
          </w:tcPr>
          <w:p w:rsidR="00142009" w:rsidRPr="003726E5" w:rsidRDefault="00142009" w:rsidP="003726E5">
            <w:pPr>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142009" w:rsidRPr="00D750C9" w:rsidTr="00C13BDF">
        <w:trPr>
          <w:trHeight w:val="360"/>
        </w:trPr>
        <w:tc>
          <w:tcPr>
            <w:tcW w:w="14617" w:type="dxa"/>
            <w:gridSpan w:val="11"/>
            <w:shd w:val="clear" w:color="auto" w:fill="auto"/>
          </w:tcPr>
          <w:p w:rsidR="00142009" w:rsidRPr="003726E5" w:rsidRDefault="00142009" w:rsidP="003726E5">
            <w:pPr>
              <w:suppressAutoHyphens w:val="0"/>
              <w:autoSpaceDE w:val="0"/>
              <w:autoSpaceDN w:val="0"/>
              <w:adjustRightInd w:val="0"/>
              <w:spacing w:after="0" w:line="240" w:lineRule="auto"/>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Подпрограмма «Обеспечение общественного порядка»</w:t>
            </w:r>
          </w:p>
        </w:tc>
      </w:tr>
      <w:tr w:rsidR="00142009" w:rsidRPr="00D750C9" w:rsidTr="00C13BDF">
        <w:trPr>
          <w:trHeight w:val="360"/>
        </w:trPr>
        <w:tc>
          <w:tcPr>
            <w:tcW w:w="1053" w:type="dxa"/>
            <w:shd w:val="clear" w:color="auto" w:fill="auto"/>
          </w:tcPr>
          <w:p w:rsidR="00142009" w:rsidRPr="001D7347" w:rsidRDefault="00142009" w:rsidP="003726E5">
            <w:pPr>
              <w:suppressAutoHyphens w:val="0"/>
              <w:spacing w:after="0" w:line="240" w:lineRule="auto"/>
              <w:jc w:val="center"/>
              <w:rPr>
                <w:rFonts w:ascii="Times New Roman" w:eastAsia="Times New Roman" w:hAnsi="Times New Roman" w:cs="Times New Roman"/>
                <w:sz w:val="24"/>
                <w:szCs w:val="24"/>
                <w:lang w:eastAsia="ru-RU"/>
              </w:rPr>
            </w:pPr>
            <w:r w:rsidRPr="001D7347">
              <w:rPr>
                <w:rFonts w:ascii="Times New Roman" w:eastAsia="Times New Roman" w:hAnsi="Times New Roman" w:cs="Times New Roman"/>
                <w:sz w:val="24"/>
                <w:szCs w:val="24"/>
                <w:lang w:eastAsia="ru-RU"/>
              </w:rPr>
              <w:t>2.1</w:t>
            </w:r>
            <w:r w:rsidR="00DE2A86" w:rsidRPr="001D7347">
              <w:rPr>
                <w:rFonts w:ascii="Times New Roman" w:eastAsia="Times New Roman" w:hAnsi="Times New Roman" w:cs="Times New Roman"/>
                <w:sz w:val="24"/>
                <w:szCs w:val="24"/>
                <w:lang w:eastAsia="ru-RU"/>
              </w:rPr>
              <w:t>0</w:t>
            </w:r>
            <w:r w:rsidRPr="001D7347">
              <w:rPr>
                <w:rFonts w:ascii="Times New Roman" w:eastAsia="Times New Roman" w:hAnsi="Times New Roman" w:cs="Times New Roman"/>
                <w:sz w:val="24"/>
                <w:szCs w:val="24"/>
                <w:lang w:eastAsia="ru-RU"/>
              </w:rPr>
              <w:t>.</w:t>
            </w:r>
          </w:p>
        </w:tc>
        <w:tc>
          <w:tcPr>
            <w:tcW w:w="4901" w:type="dxa"/>
            <w:shd w:val="clear" w:color="auto" w:fill="auto"/>
          </w:tcPr>
          <w:p w:rsidR="00142009" w:rsidRPr="001D7347" w:rsidRDefault="00142009" w:rsidP="003726E5">
            <w:pPr>
              <w:tabs>
                <w:tab w:val="left" w:pos="3598"/>
              </w:tabs>
              <w:spacing w:after="0" w:line="240" w:lineRule="auto"/>
              <w:rPr>
                <w:rFonts w:ascii="Times New Roman" w:eastAsia="Calibri" w:hAnsi="Times New Roman" w:cs="Times New Roman"/>
                <w:sz w:val="24"/>
                <w:szCs w:val="24"/>
                <w:lang w:eastAsia="zh-CN"/>
              </w:rPr>
            </w:pPr>
            <w:r w:rsidRPr="001D7347">
              <w:rPr>
                <w:rFonts w:ascii="Times New Roman" w:eastAsia="Calibri" w:hAnsi="Times New Roman" w:cs="Times New Roman"/>
                <w:sz w:val="24"/>
                <w:szCs w:val="24"/>
                <w:lang w:eastAsia="zh-CN"/>
              </w:rPr>
              <w:t xml:space="preserve">Доля народных дружинников </w:t>
            </w:r>
            <w:r w:rsidRPr="001D7347">
              <w:rPr>
                <w:rFonts w:ascii="Times New Roman" w:eastAsia="Calibri" w:hAnsi="Times New Roman" w:cs="Times New Roman"/>
                <w:sz w:val="24"/>
                <w:szCs w:val="24"/>
                <w:lang w:eastAsia="ar-SA"/>
              </w:rPr>
              <w:t>Кировского муниципального округа</w:t>
            </w:r>
            <w:r w:rsidRPr="001D7347">
              <w:rPr>
                <w:rFonts w:ascii="Times New Roman" w:eastAsia="Calibri" w:hAnsi="Times New Roman" w:cs="Times New Roman"/>
                <w:sz w:val="24"/>
                <w:szCs w:val="24"/>
                <w:lang w:eastAsia="zh-CN"/>
              </w:rPr>
              <w:t xml:space="preserve"> </w:t>
            </w:r>
            <w:r w:rsidRPr="001D7347">
              <w:rPr>
                <w:rFonts w:ascii="Times New Roman" w:eastAsia="Calibri" w:hAnsi="Times New Roman" w:cs="Times New Roman"/>
                <w:sz w:val="24"/>
                <w:szCs w:val="24"/>
                <w:lang w:eastAsia="ar-SA"/>
              </w:rPr>
              <w:t>Ставропольского края</w:t>
            </w:r>
            <w:r w:rsidRPr="001D7347">
              <w:rPr>
                <w:rFonts w:ascii="Times New Roman" w:eastAsia="Calibri" w:hAnsi="Times New Roman" w:cs="Times New Roman"/>
                <w:sz w:val="24"/>
                <w:szCs w:val="24"/>
                <w:lang w:eastAsia="zh-CN"/>
              </w:rPr>
              <w:t xml:space="preserve">, обученных действиям в условиях, связанных с применением физической силы, оказанию первой помощи пострадавшим, в общей численности народных дружинников </w:t>
            </w:r>
            <w:r w:rsidRPr="001D7347">
              <w:rPr>
                <w:rFonts w:ascii="Times New Roman" w:eastAsia="Calibri" w:hAnsi="Times New Roman" w:cs="Times New Roman"/>
                <w:sz w:val="24"/>
                <w:szCs w:val="24"/>
                <w:lang w:eastAsia="ar-SA"/>
              </w:rPr>
              <w:t>Кировского муниципального округа</w:t>
            </w:r>
            <w:r w:rsidRPr="001D7347">
              <w:rPr>
                <w:rFonts w:ascii="Times New Roman" w:eastAsia="Calibri" w:hAnsi="Times New Roman" w:cs="Times New Roman"/>
                <w:sz w:val="24"/>
                <w:szCs w:val="24"/>
                <w:lang w:eastAsia="zh-CN"/>
              </w:rPr>
              <w:t xml:space="preserve"> </w:t>
            </w:r>
            <w:r w:rsidRPr="001D7347">
              <w:rPr>
                <w:rFonts w:ascii="Times New Roman" w:eastAsia="Calibri" w:hAnsi="Times New Roman" w:cs="Times New Roman"/>
                <w:sz w:val="24"/>
                <w:szCs w:val="24"/>
                <w:lang w:eastAsia="ar-SA"/>
              </w:rPr>
              <w:t>Ставропольского края</w:t>
            </w:r>
          </w:p>
        </w:tc>
        <w:tc>
          <w:tcPr>
            <w:tcW w:w="1418" w:type="dxa"/>
            <w:shd w:val="clear" w:color="auto" w:fill="auto"/>
          </w:tcPr>
          <w:p w:rsidR="00142009" w:rsidRPr="001D7347" w:rsidRDefault="00142009" w:rsidP="003726E5">
            <w:pPr>
              <w:suppressAutoHyphens w:val="0"/>
              <w:spacing w:after="0" w:line="240" w:lineRule="auto"/>
              <w:jc w:val="center"/>
              <w:rPr>
                <w:rFonts w:ascii="Times New Roman" w:eastAsia="Calibri" w:hAnsi="Times New Roman" w:cs="Times New Roman"/>
                <w:sz w:val="24"/>
                <w:szCs w:val="24"/>
                <w:lang w:eastAsia="zh-CN"/>
              </w:rPr>
            </w:pPr>
            <w:r w:rsidRPr="001D7347">
              <w:rPr>
                <w:rFonts w:ascii="Times New Roman" w:eastAsia="Calibri" w:hAnsi="Times New Roman" w:cs="Times New Roman"/>
                <w:sz w:val="24"/>
                <w:szCs w:val="24"/>
                <w:lang w:eastAsia="zh-CN"/>
              </w:rPr>
              <w:t>процент</w:t>
            </w:r>
          </w:p>
        </w:tc>
        <w:tc>
          <w:tcPr>
            <w:tcW w:w="1701" w:type="dxa"/>
            <w:shd w:val="clear" w:color="auto" w:fill="auto"/>
          </w:tcPr>
          <w:p w:rsidR="00142009"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73,0</w:t>
            </w:r>
          </w:p>
        </w:tc>
        <w:tc>
          <w:tcPr>
            <w:tcW w:w="1843" w:type="dxa"/>
            <w:gridSpan w:val="3"/>
            <w:shd w:val="clear" w:color="auto" w:fill="auto"/>
          </w:tcPr>
          <w:p w:rsidR="00142009"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76,0</w:t>
            </w:r>
          </w:p>
        </w:tc>
        <w:tc>
          <w:tcPr>
            <w:tcW w:w="1701" w:type="dxa"/>
            <w:gridSpan w:val="2"/>
            <w:shd w:val="clear" w:color="auto" w:fill="auto"/>
          </w:tcPr>
          <w:p w:rsidR="00142009" w:rsidRPr="001D7347" w:rsidRDefault="00142009" w:rsidP="003726E5">
            <w:pPr>
              <w:spacing w:after="0" w:line="240" w:lineRule="auto"/>
              <w:jc w:val="center"/>
              <w:rPr>
                <w:rFonts w:ascii="Times New Roman" w:hAnsi="Times New Roman" w:cs="Times New Roman"/>
                <w:sz w:val="24"/>
                <w:szCs w:val="24"/>
              </w:rPr>
            </w:pPr>
          </w:p>
        </w:tc>
        <w:tc>
          <w:tcPr>
            <w:tcW w:w="2000" w:type="dxa"/>
            <w:gridSpan w:val="2"/>
            <w:shd w:val="clear" w:color="auto" w:fill="auto"/>
          </w:tcPr>
          <w:p w:rsidR="00142009" w:rsidRPr="003726E5" w:rsidRDefault="00142009" w:rsidP="003726E5">
            <w:pPr>
              <w:spacing w:after="0" w:line="240" w:lineRule="auto"/>
              <w:jc w:val="center"/>
            </w:pPr>
            <w:r w:rsidRPr="003726E5">
              <w:rPr>
                <w:rFonts w:ascii="Times New Roman" w:eastAsia="Calibri" w:hAnsi="Times New Roman" w:cs="Times New Roman"/>
                <w:sz w:val="24"/>
                <w:szCs w:val="24"/>
                <w:lang w:eastAsia="ru-RU"/>
              </w:rPr>
              <w:t>-</w:t>
            </w:r>
          </w:p>
        </w:tc>
      </w:tr>
      <w:tr w:rsidR="00142009" w:rsidRPr="00D750C9" w:rsidTr="00C13BDF">
        <w:trPr>
          <w:trHeight w:val="360"/>
        </w:trPr>
        <w:tc>
          <w:tcPr>
            <w:tcW w:w="1053" w:type="dxa"/>
            <w:shd w:val="clear" w:color="auto" w:fill="auto"/>
          </w:tcPr>
          <w:p w:rsidR="00142009" w:rsidRPr="00DE2A86" w:rsidRDefault="00142009" w:rsidP="003726E5">
            <w:pPr>
              <w:suppressAutoHyphens w:val="0"/>
              <w:spacing w:after="0" w:line="240" w:lineRule="auto"/>
              <w:jc w:val="center"/>
              <w:rPr>
                <w:rFonts w:ascii="Times New Roman" w:eastAsia="Times New Roman" w:hAnsi="Times New Roman" w:cs="Times New Roman"/>
                <w:sz w:val="24"/>
                <w:szCs w:val="24"/>
                <w:lang w:eastAsia="ru-RU"/>
              </w:rPr>
            </w:pPr>
            <w:r w:rsidRPr="00DE2A86">
              <w:rPr>
                <w:rFonts w:ascii="Times New Roman" w:eastAsia="Times New Roman" w:hAnsi="Times New Roman" w:cs="Times New Roman"/>
                <w:sz w:val="24"/>
                <w:szCs w:val="24"/>
                <w:lang w:eastAsia="ru-RU"/>
              </w:rPr>
              <w:t>2.1</w:t>
            </w:r>
            <w:r w:rsidR="00DE2A86" w:rsidRPr="00DE2A86">
              <w:rPr>
                <w:rFonts w:ascii="Times New Roman" w:eastAsia="Times New Roman" w:hAnsi="Times New Roman" w:cs="Times New Roman"/>
                <w:sz w:val="24"/>
                <w:szCs w:val="24"/>
                <w:lang w:eastAsia="ru-RU"/>
              </w:rPr>
              <w:t>1</w:t>
            </w:r>
            <w:r w:rsidRPr="00DE2A86">
              <w:rPr>
                <w:rFonts w:ascii="Times New Roman" w:eastAsia="Times New Roman" w:hAnsi="Times New Roman" w:cs="Times New Roman"/>
                <w:sz w:val="24"/>
                <w:szCs w:val="24"/>
                <w:lang w:eastAsia="ru-RU"/>
              </w:rPr>
              <w:t>.</w:t>
            </w:r>
          </w:p>
        </w:tc>
        <w:tc>
          <w:tcPr>
            <w:tcW w:w="4901" w:type="dxa"/>
            <w:shd w:val="clear" w:color="auto" w:fill="auto"/>
          </w:tcPr>
          <w:p w:rsidR="00142009" w:rsidRPr="00DE2A86" w:rsidRDefault="00142009" w:rsidP="003726E5">
            <w:pPr>
              <w:spacing w:after="0" w:line="240" w:lineRule="auto"/>
              <w:rPr>
                <w:rFonts w:ascii="Times New Roman" w:eastAsia="Calibri" w:hAnsi="Times New Roman" w:cs="Times New Roman"/>
                <w:sz w:val="24"/>
                <w:szCs w:val="24"/>
                <w:lang w:eastAsia="zh-CN"/>
              </w:rPr>
            </w:pPr>
            <w:r w:rsidRPr="00DE2A86">
              <w:rPr>
                <w:rFonts w:ascii="Times New Roman" w:eastAsia="Calibri" w:hAnsi="Times New Roman" w:cs="Times New Roman"/>
                <w:sz w:val="24"/>
                <w:szCs w:val="24"/>
                <w:lang w:eastAsia="zh-CN"/>
              </w:rPr>
              <w:t xml:space="preserve">Обеспеченность функционирования </w:t>
            </w:r>
            <w:r w:rsidRPr="00DE2A86">
              <w:rPr>
                <w:rFonts w:ascii="Times New Roman" w:eastAsia="Calibri" w:hAnsi="Times New Roman" w:cs="Times New Roman"/>
                <w:sz w:val="24"/>
                <w:szCs w:val="24"/>
                <w:lang w:eastAsia="zh-CN"/>
              </w:rPr>
              <w:lastRenderedPageBreak/>
              <w:t>тревожной кнопки и услуг ОВО в муниципальных учреждениях Кировского муниципального округа Ставропольского края</w:t>
            </w:r>
          </w:p>
        </w:tc>
        <w:tc>
          <w:tcPr>
            <w:tcW w:w="1418" w:type="dxa"/>
            <w:shd w:val="clear" w:color="auto" w:fill="auto"/>
          </w:tcPr>
          <w:p w:rsidR="00142009" w:rsidRPr="00DE2A86" w:rsidRDefault="00142009" w:rsidP="003726E5">
            <w:pPr>
              <w:suppressAutoHyphens w:val="0"/>
              <w:spacing w:after="0" w:line="240" w:lineRule="auto"/>
              <w:jc w:val="center"/>
              <w:rPr>
                <w:rFonts w:ascii="Times New Roman" w:eastAsia="Calibri" w:hAnsi="Times New Roman" w:cs="Times New Roman"/>
                <w:sz w:val="24"/>
                <w:szCs w:val="24"/>
                <w:lang w:eastAsia="zh-CN"/>
              </w:rPr>
            </w:pPr>
            <w:r w:rsidRPr="00DE2A86">
              <w:rPr>
                <w:rFonts w:ascii="Times New Roman" w:eastAsia="Calibri" w:hAnsi="Times New Roman" w:cs="Times New Roman"/>
                <w:sz w:val="24"/>
                <w:szCs w:val="24"/>
                <w:lang w:eastAsia="zh-CN"/>
              </w:rPr>
              <w:lastRenderedPageBreak/>
              <w:t>процент</w:t>
            </w:r>
          </w:p>
        </w:tc>
        <w:tc>
          <w:tcPr>
            <w:tcW w:w="1701" w:type="dxa"/>
            <w:shd w:val="clear" w:color="auto" w:fill="auto"/>
          </w:tcPr>
          <w:p w:rsidR="00142009" w:rsidRPr="00DE2A86" w:rsidRDefault="00142009" w:rsidP="003726E5">
            <w:pPr>
              <w:spacing w:after="0" w:line="240" w:lineRule="auto"/>
              <w:jc w:val="center"/>
              <w:rPr>
                <w:rFonts w:ascii="Times New Roman" w:hAnsi="Times New Roman" w:cs="Times New Roman"/>
                <w:sz w:val="24"/>
                <w:szCs w:val="24"/>
              </w:rPr>
            </w:pPr>
            <w:r w:rsidRPr="00DE2A86">
              <w:rPr>
                <w:rFonts w:ascii="Times New Roman" w:hAnsi="Times New Roman" w:cs="Times New Roman"/>
                <w:sz w:val="24"/>
                <w:szCs w:val="24"/>
              </w:rPr>
              <w:t>100</w:t>
            </w:r>
          </w:p>
        </w:tc>
        <w:tc>
          <w:tcPr>
            <w:tcW w:w="1843" w:type="dxa"/>
            <w:gridSpan w:val="3"/>
            <w:shd w:val="clear" w:color="auto" w:fill="auto"/>
          </w:tcPr>
          <w:p w:rsidR="00142009" w:rsidRPr="00DE2A86" w:rsidRDefault="00142009" w:rsidP="003726E5">
            <w:pPr>
              <w:spacing w:after="0" w:line="240" w:lineRule="auto"/>
              <w:jc w:val="center"/>
              <w:rPr>
                <w:rFonts w:ascii="Times New Roman" w:hAnsi="Times New Roman" w:cs="Times New Roman"/>
                <w:sz w:val="24"/>
                <w:szCs w:val="24"/>
              </w:rPr>
            </w:pPr>
            <w:r w:rsidRPr="00DE2A86">
              <w:rPr>
                <w:rFonts w:ascii="Times New Roman" w:hAnsi="Times New Roman" w:cs="Times New Roman"/>
                <w:sz w:val="24"/>
                <w:szCs w:val="24"/>
              </w:rPr>
              <w:t>100</w:t>
            </w:r>
          </w:p>
        </w:tc>
        <w:tc>
          <w:tcPr>
            <w:tcW w:w="1701" w:type="dxa"/>
            <w:gridSpan w:val="2"/>
            <w:shd w:val="clear" w:color="auto" w:fill="auto"/>
          </w:tcPr>
          <w:p w:rsidR="00142009" w:rsidRPr="00DE2A86" w:rsidRDefault="00142009" w:rsidP="003726E5">
            <w:pPr>
              <w:spacing w:after="0" w:line="240" w:lineRule="auto"/>
              <w:jc w:val="center"/>
              <w:rPr>
                <w:rFonts w:ascii="Times New Roman" w:hAnsi="Times New Roman" w:cs="Times New Roman"/>
                <w:sz w:val="24"/>
                <w:szCs w:val="24"/>
              </w:rPr>
            </w:pPr>
            <w:r w:rsidRPr="00DE2A86">
              <w:rPr>
                <w:rFonts w:ascii="Times New Roman" w:hAnsi="Times New Roman" w:cs="Times New Roman"/>
                <w:sz w:val="24"/>
                <w:szCs w:val="24"/>
              </w:rPr>
              <w:t>100</w:t>
            </w:r>
          </w:p>
        </w:tc>
        <w:tc>
          <w:tcPr>
            <w:tcW w:w="2000" w:type="dxa"/>
            <w:gridSpan w:val="2"/>
            <w:shd w:val="clear" w:color="auto" w:fill="auto"/>
          </w:tcPr>
          <w:p w:rsidR="00142009" w:rsidRPr="003726E5" w:rsidRDefault="00142009" w:rsidP="003726E5">
            <w:pPr>
              <w:spacing w:after="0" w:line="240" w:lineRule="auto"/>
              <w:jc w:val="center"/>
              <w:rPr>
                <w:rFonts w:ascii="Times New Roman" w:hAnsi="Times New Roman" w:cs="Times New Roman"/>
                <w:sz w:val="24"/>
                <w:szCs w:val="24"/>
              </w:rPr>
            </w:pPr>
            <w:r w:rsidRPr="003726E5">
              <w:rPr>
                <w:rFonts w:ascii="Times New Roman" w:eastAsia="Calibri" w:hAnsi="Times New Roman" w:cs="Times New Roman"/>
                <w:sz w:val="24"/>
                <w:szCs w:val="24"/>
                <w:lang w:eastAsia="ru-RU"/>
              </w:rPr>
              <w:t>-</w:t>
            </w:r>
          </w:p>
        </w:tc>
      </w:tr>
      <w:tr w:rsidR="001D7347" w:rsidRPr="00D750C9" w:rsidTr="00C13BDF">
        <w:trPr>
          <w:trHeight w:val="360"/>
        </w:trPr>
        <w:tc>
          <w:tcPr>
            <w:tcW w:w="1053" w:type="dxa"/>
            <w:shd w:val="clear" w:color="auto" w:fill="auto"/>
          </w:tcPr>
          <w:p w:rsidR="001D7347" w:rsidRPr="001D7347" w:rsidRDefault="001D7347" w:rsidP="003726E5">
            <w:pPr>
              <w:suppressAutoHyphens w:val="0"/>
              <w:spacing w:after="0" w:line="240" w:lineRule="auto"/>
              <w:jc w:val="center"/>
              <w:rPr>
                <w:rFonts w:ascii="Times New Roman" w:eastAsia="Times New Roman" w:hAnsi="Times New Roman" w:cs="Times New Roman"/>
                <w:sz w:val="24"/>
                <w:szCs w:val="24"/>
                <w:lang w:eastAsia="ru-RU"/>
              </w:rPr>
            </w:pPr>
            <w:r w:rsidRPr="001D7347">
              <w:rPr>
                <w:rFonts w:ascii="Times New Roman" w:eastAsia="Times New Roman" w:hAnsi="Times New Roman" w:cs="Times New Roman"/>
                <w:sz w:val="24"/>
                <w:szCs w:val="24"/>
                <w:lang w:eastAsia="ru-RU"/>
              </w:rPr>
              <w:lastRenderedPageBreak/>
              <w:t>2.12.</w:t>
            </w:r>
          </w:p>
        </w:tc>
        <w:tc>
          <w:tcPr>
            <w:tcW w:w="4901" w:type="dxa"/>
            <w:shd w:val="clear" w:color="auto" w:fill="auto"/>
            <w:vAlign w:val="bottom"/>
          </w:tcPr>
          <w:p w:rsidR="001D7347" w:rsidRPr="001D7347" w:rsidRDefault="001D7347" w:rsidP="003726E5">
            <w:pPr>
              <w:spacing w:after="0" w:line="240" w:lineRule="auto"/>
              <w:rPr>
                <w:rFonts w:ascii="Times New Roman" w:hAnsi="Times New Roman" w:cs="Times New Roman"/>
                <w:color w:val="000000"/>
                <w:sz w:val="24"/>
                <w:szCs w:val="24"/>
              </w:rPr>
            </w:pPr>
            <w:r w:rsidRPr="001D7347">
              <w:rPr>
                <w:rFonts w:ascii="Times New Roman" w:hAnsi="Times New Roman" w:cs="Times New Roman"/>
                <w:color w:val="000000"/>
                <w:sz w:val="24"/>
                <w:szCs w:val="24"/>
              </w:rPr>
              <w:t>Доля мошеннических действий, из общего количества расследованных (раскрытых) правонарушений</w:t>
            </w:r>
          </w:p>
        </w:tc>
        <w:tc>
          <w:tcPr>
            <w:tcW w:w="1418" w:type="dxa"/>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eastAsia="Calibri" w:hAnsi="Times New Roman" w:cs="Times New Roman"/>
                <w:sz w:val="24"/>
                <w:szCs w:val="24"/>
                <w:lang w:eastAsia="zh-CN"/>
              </w:rPr>
              <w:t>процент</w:t>
            </w:r>
          </w:p>
        </w:tc>
        <w:tc>
          <w:tcPr>
            <w:tcW w:w="1701" w:type="dxa"/>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17,6</w:t>
            </w:r>
          </w:p>
        </w:tc>
        <w:tc>
          <w:tcPr>
            <w:tcW w:w="1843" w:type="dxa"/>
            <w:gridSpan w:val="3"/>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17,4</w:t>
            </w:r>
          </w:p>
        </w:tc>
        <w:tc>
          <w:tcPr>
            <w:tcW w:w="1701" w:type="dxa"/>
            <w:gridSpan w:val="2"/>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p>
        </w:tc>
        <w:tc>
          <w:tcPr>
            <w:tcW w:w="2000" w:type="dxa"/>
            <w:gridSpan w:val="2"/>
            <w:shd w:val="clear" w:color="auto" w:fill="auto"/>
          </w:tcPr>
          <w:p w:rsidR="001D7347" w:rsidRPr="003726E5" w:rsidRDefault="001D7347" w:rsidP="003726E5">
            <w:pPr>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1D7347" w:rsidRPr="00D750C9" w:rsidTr="00C13BDF">
        <w:trPr>
          <w:trHeight w:val="360"/>
        </w:trPr>
        <w:tc>
          <w:tcPr>
            <w:tcW w:w="1053" w:type="dxa"/>
            <w:shd w:val="clear" w:color="auto" w:fill="auto"/>
          </w:tcPr>
          <w:p w:rsidR="001D7347" w:rsidRPr="001D7347" w:rsidRDefault="001D7347" w:rsidP="003726E5">
            <w:pPr>
              <w:suppressAutoHyphens w:val="0"/>
              <w:spacing w:after="0" w:line="240" w:lineRule="auto"/>
              <w:jc w:val="center"/>
              <w:rPr>
                <w:rFonts w:ascii="Times New Roman" w:eastAsia="Times New Roman" w:hAnsi="Times New Roman" w:cs="Times New Roman"/>
                <w:sz w:val="24"/>
                <w:szCs w:val="24"/>
                <w:lang w:eastAsia="ru-RU"/>
              </w:rPr>
            </w:pPr>
            <w:r w:rsidRPr="001D7347">
              <w:rPr>
                <w:rFonts w:ascii="Times New Roman" w:eastAsia="Times New Roman" w:hAnsi="Times New Roman" w:cs="Times New Roman"/>
                <w:sz w:val="24"/>
                <w:szCs w:val="24"/>
                <w:lang w:eastAsia="ru-RU"/>
              </w:rPr>
              <w:t>2.13.</w:t>
            </w:r>
          </w:p>
        </w:tc>
        <w:tc>
          <w:tcPr>
            <w:tcW w:w="4901" w:type="dxa"/>
            <w:shd w:val="clear" w:color="auto" w:fill="auto"/>
            <w:vAlign w:val="bottom"/>
          </w:tcPr>
          <w:p w:rsidR="001D7347" w:rsidRPr="001D7347" w:rsidRDefault="001D7347" w:rsidP="003726E5">
            <w:pPr>
              <w:spacing w:after="0" w:line="240" w:lineRule="auto"/>
              <w:rPr>
                <w:rFonts w:ascii="Times New Roman" w:hAnsi="Times New Roman" w:cs="Times New Roman"/>
                <w:color w:val="000000"/>
                <w:sz w:val="24"/>
                <w:szCs w:val="24"/>
              </w:rPr>
            </w:pPr>
            <w:r w:rsidRPr="001D7347">
              <w:rPr>
                <w:rFonts w:ascii="Times New Roman" w:hAnsi="Times New Roman" w:cs="Times New Roman"/>
                <w:color w:val="000000"/>
                <w:sz w:val="24"/>
                <w:szCs w:val="24"/>
              </w:rPr>
              <w:t xml:space="preserve">Количество проведенных информационных встреч с руководителями предприятий </w:t>
            </w:r>
            <w:r w:rsidRPr="001D7347">
              <w:rPr>
                <w:rFonts w:ascii="Times New Roman" w:eastAsia="Calibri" w:hAnsi="Times New Roman" w:cs="Times New Roman"/>
                <w:sz w:val="24"/>
                <w:szCs w:val="24"/>
                <w:lang w:eastAsia="zh-CN"/>
              </w:rPr>
              <w:t>Кировского муниципального округа Ставропольского края</w:t>
            </w:r>
            <w:r w:rsidRPr="001D7347">
              <w:rPr>
                <w:rFonts w:ascii="Times New Roman" w:hAnsi="Times New Roman" w:cs="Times New Roman"/>
                <w:color w:val="000000"/>
                <w:sz w:val="24"/>
                <w:szCs w:val="24"/>
              </w:rPr>
              <w:t xml:space="preserve"> по вопросам создания участков исправительного центра</w:t>
            </w:r>
          </w:p>
        </w:tc>
        <w:tc>
          <w:tcPr>
            <w:tcW w:w="1418" w:type="dxa"/>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чел.</w:t>
            </w:r>
          </w:p>
        </w:tc>
        <w:tc>
          <w:tcPr>
            <w:tcW w:w="1701" w:type="dxa"/>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6</w:t>
            </w:r>
          </w:p>
        </w:tc>
        <w:tc>
          <w:tcPr>
            <w:tcW w:w="1843" w:type="dxa"/>
            <w:gridSpan w:val="3"/>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7</w:t>
            </w:r>
          </w:p>
        </w:tc>
        <w:tc>
          <w:tcPr>
            <w:tcW w:w="1701" w:type="dxa"/>
            <w:gridSpan w:val="2"/>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p>
        </w:tc>
        <w:tc>
          <w:tcPr>
            <w:tcW w:w="2000" w:type="dxa"/>
            <w:gridSpan w:val="2"/>
            <w:shd w:val="clear" w:color="auto" w:fill="auto"/>
          </w:tcPr>
          <w:p w:rsidR="001D7347" w:rsidRPr="003726E5" w:rsidRDefault="001D7347" w:rsidP="003726E5">
            <w:pPr>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1D7347" w:rsidRPr="00D750C9" w:rsidTr="00C13BDF">
        <w:trPr>
          <w:trHeight w:val="360"/>
        </w:trPr>
        <w:tc>
          <w:tcPr>
            <w:tcW w:w="1053" w:type="dxa"/>
            <w:shd w:val="clear" w:color="auto" w:fill="auto"/>
          </w:tcPr>
          <w:p w:rsidR="001D7347" w:rsidRPr="001D7347" w:rsidRDefault="001D7347" w:rsidP="003726E5">
            <w:pPr>
              <w:suppressAutoHyphens w:val="0"/>
              <w:spacing w:after="0" w:line="240" w:lineRule="auto"/>
              <w:jc w:val="center"/>
              <w:rPr>
                <w:rFonts w:ascii="Times New Roman" w:eastAsia="Times New Roman" w:hAnsi="Times New Roman" w:cs="Times New Roman"/>
                <w:sz w:val="24"/>
                <w:szCs w:val="24"/>
                <w:lang w:eastAsia="ru-RU"/>
              </w:rPr>
            </w:pPr>
            <w:r w:rsidRPr="001D7347">
              <w:rPr>
                <w:rFonts w:ascii="Times New Roman" w:eastAsia="Times New Roman" w:hAnsi="Times New Roman" w:cs="Times New Roman"/>
                <w:sz w:val="24"/>
                <w:szCs w:val="24"/>
                <w:lang w:eastAsia="ru-RU"/>
              </w:rPr>
              <w:t>2.14.</w:t>
            </w:r>
          </w:p>
        </w:tc>
        <w:tc>
          <w:tcPr>
            <w:tcW w:w="4901" w:type="dxa"/>
            <w:shd w:val="clear" w:color="auto" w:fill="auto"/>
            <w:vAlign w:val="bottom"/>
          </w:tcPr>
          <w:p w:rsidR="001D7347" w:rsidRPr="001D7347" w:rsidRDefault="001D7347" w:rsidP="003726E5">
            <w:pPr>
              <w:spacing w:after="0" w:line="240" w:lineRule="auto"/>
              <w:rPr>
                <w:rFonts w:ascii="Times New Roman" w:hAnsi="Times New Roman" w:cs="Times New Roman"/>
                <w:color w:val="000000"/>
                <w:sz w:val="24"/>
                <w:szCs w:val="24"/>
              </w:rPr>
            </w:pPr>
            <w:r w:rsidRPr="001D7347">
              <w:rPr>
                <w:rFonts w:ascii="Times New Roman" w:hAnsi="Times New Roman" w:cs="Times New Roman"/>
                <w:color w:val="000000"/>
                <w:sz w:val="24"/>
                <w:szCs w:val="24"/>
              </w:rPr>
              <w:t>Доля рецидивной преступности, из общего количества расследованных (раскрытых) правонарушений</w:t>
            </w:r>
          </w:p>
        </w:tc>
        <w:tc>
          <w:tcPr>
            <w:tcW w:w="1418" w:type="dxa"/>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eastAsia="Calibri" w:hAnsi="Times New Roman" w:cs="Times New Roman"/>
                <w:sz w:val="24"/>
                <w:szCs w:val="24"/>
                <w:lang w:eastAsia="zh-CN"/>
              </w:rPr>
              <w:t>процент</w:t>
            </w:r>
          </w:p>
        </w:tc>
        <w:tc>
          <w:tcPr>
            <w:tcW w:w="1701" w:type="dxa"/>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58,5</w:t>
            </w:r>
          </w:p>
        </w:tc>
        <w:tc>
          <w:tcPr>
            <w:tcW w:w="1843" w:type="dxa"/>
            <w:gridSpan w:val="3"/>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58,0</w:t>
            </w:r>
          </w:p>
        </w:tc>
        <w:tc>
          <w:tcPr>
            <w:tcW w:w="1701" w:type="dxa"/>
            <w:gridSpan w:val="2"/>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p>
        </w:tc>
        <w:tc>
          <w:tcPr>
            <w:tcW w:w="2000" w:type="dxa"/>
            <w:gridSpan w:val="2"/>
            <w:shd w:val="clear" w:color="auto" w:fill="auto"/>
          </w:tcPr>
          <w:p w:rsidR="001D7347" w:rsidRPr="003726E5" w:rsidRDefault="001D7347" w:rsidP="003726E5">
            <w:pPr>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142009" w:rsidRPr="00D750C9" w:rsidTr="00C13BDF">
        <w:trPr>
          <w:trHeight w:val="360"/>
        </w:trPr>
        <w:tc>
          <w:tcPr>
            <w:tcW w:w="1053" w:type="dxa"/>
            <w:shd w:val="clear" w:color="auto" w:fill="auto"/>
          </w:tcPr>
          <w:p w:rsidR="00142009" w:rsidRPr="00DE2A86" w:rsidRDefault="00142009" w:rsidP="003726E5">
            <w:pPr>
              <w:suppressAutoHyphens w:val="0"/>
              <w:spacing w:after="0" w:line="240" w:lineRule="auto"/>
              <w:jc w:val="center"/>
              <w:rPr>
                <w:rFonts w:ascii="Times New Roman" w:eastAsia="Times New Roman" w:hAnsi="Times New Roman" w:cs="Times New Roman"/>
                <w:sz w:val="24"/>
                <w:szCs w:val="24"/>
                <w:lang w:eastAsia="ru-RU"/>
              </w:rPr>
            </w:pPr>
            <w:r w:rsidRPr="00DE2A86">
              <w:rPr>
                <w:rFonts w:ascii="Times New Roman" w:eastAsia="Times New Roman" w:hAnsi="Times New Roman" w:cs="Times New Roman"/>
                <w:sz w:val="24"/>
                <w:szCs w:val="24"/>
                <w:lang w:eastAsia="ru-RU"/>
              </w:rPr>
              <w:t>2.1</w:t>
            </w:r>
            <w:r w:rsidR="00DE2A86" w:rsidRPr="00DE2A86">
              <w:rPr>
                <w:rFonts w:ascii="Times New Roman" w:eastAsia="Times New Roman" w:hAnsi="Times New Roman" w:cs="Times New Roman"/>
                <w:sz w:val="24"/>
                <w:szCs w:val="24"/>
                <w:lang w:eastAsia="ru-RU"/>
              </w:rPr>
              <w:t>5</w:t>
            </w:r>
            <w:r w:rsidRPr="00DE2A86">
              <w:rPr>
                <w:rFonts w:ascii="Times New Roman" w:eastAsia="Times New Roman" w:hAnsi="Times New Roman" w:cs="Times New Roman"/>
                <w:sz w:val="24"/>
                <w:szCs w:val="24"/>
                <w:lang w:eastAsia="ru-RU"/>
              </w:rPr>
              <w:t>.</w:t>
            </w:r>
          </w:p>
        </w:tc>
        <w:tc>
          <w:tcPr>
            <w:tcW w:w="4901" w:type="dxa"/>
            <w:shd w:val="clear" w:color="auto" w:fill="auto"/>
            <w:vAlign w:val="bottom"/>
          </w:tcPr>
          <w:p w:rsidR="00142009" w:rsidRPr="00DE2A86" w:rsidRDefault="00142009" w:rsidP="003726E5">
            <w:pPr>
              <w:spacing w:after="0" w:line="240" w:lineRule="auto"/>
              <w:rPr>
                <w:rFonts w:ascii="Times New Roman" w:hAnsi="Times New Roman" w:cs="Times New Roman"/>
                <w:color w:val="000000"/>
                <w:sz w:val="24"/>
                <w:szCs w:val="24"/>
              </w:rPr>
            </w:pPr>
            <w:r w:rsidRPr="00DE2A86">
              <w:rPr>
                <w:rFonts w:ascii="Times New Roman" w:hAnsi="Times New Roman" w:cs="Times New Roman"/>
                <w:color w:val="000000"/>
                <w:sz w:val="24"/>
                <w:szCs w:val="24"/>
              </w:rPr>
              <w:t xml:space="preserve">Количество мероприятий, проведенных ОМВД с иностранными гражданами, прибывающими на территорию Кировского муниципального округа </w:t>
            </w:r>
            <w:r w:rsidR="00DE2A86">
              <w:rPr>
                <w:rFonts w:ascii="Times New Roman" w:hAnsi="Times New Roman" w:cs="Times New Roman"/>
                <w:color w:val="000000"/>
                <w:sz w:val="24"/>
                <w:szCs w:val="24"/>
              </w:rPr>
              <w:t xml:space="preserve">Ставропольского края </w:t>
            </w:r>
            <w:r w:rsidRPr="00DE2A86">
              <w:rPr>
                <w:rFonts w:ascii="Times New Roman" w:hAnsi="Times New Roman" w:cs="Times New Roman"/>
                <w:color w:val="000000"/>
                <w:sz w:val="24"/>
                <w:szCs w:val="24"/>
              </w:rPr>
              <w:t>в качестве иностранной рабочей силы, с целью разъяснения им вопросов профилактики правонарушений и их правового положения в Российской Федерации</w:t>
            </w:r>
          </w:p>
        </w:tc>
        <w:tc>
          <w:tcPr>
            <w:tcW w:w="1418" w:type="dxa"/>
            <w:shd w:val="clear" w:color="auto" w:fill="auto"/>
          </w:tcPr>
          <w:p w:rsidR="00142009" w:rsidRPr="00DE2A86" w:rsidRDefault="00142009" w:rsidP="003726E5">
            <w:pPr>
              <w:spacing w:after="0" w:line="240" w:lineRule="auto"/>
              <w:jc w:val="center"/>
              <w:rPr>
                <w:rFonts w:ascii="Times New Roman" w:hAnsi="Times New Roman" w:cs="Times New Roman"/>
                <w:sz w:val="24"/>
                <w:szCs w:val="24"/>
              </w:rPr>
            </w:pPr>
            <w:r w:rsidRPr="00DE2A86">
              <w:rPr>
                <w:rFonts w:ascii="Times New Roman" w:eastAsia="Calibri" w:hAnsi="Times New Roman" w:cs="Times New Roman"/>
                <w:sz w:val="24"/>
                <w:szCs w:val="24"/>
                <w:lang w:eastAsia="zh-CN"/>
              </w:rPr>
              <w:t>процент</w:t>
            </w:r>
          </w:p>
        </w:tc>
        <w:tc>
          <w:tcPr>
            <w:tcW w:w="1701" w:type="dxa"/>
            <w:shd w:val="clear" w:color="auto" w:fill="auto"/>
          </w:tcPr>
          <w:p w:rsidR="00142009" w:rsidRPr="00DE2A86" w:rsidRDefault="00DE2A86" w:rsidP="003726E5">
            <w:pPr>
              <w:spacing w:after="0" w:line="240" w:lineRule="auto"/>
              <w:jc w:val="center"/>
              <w:rPr>
                <w:rFonts w:ascii="Times New Roman" w:hAnsi="Times New Roman" w:cs="Times New Roman"/>
                <w:sz w:val="24"/>
                <w:szCs w:val="24"/>
              </w:rPr>
            </w:pPr>
            <w:r w:rsidRPr="00DE2A86">
              <w:rPr>
                <w:rFonts w:ascii="Times New Roman" w:hAnsi="Times New Roman" w:cs="Times New Roman"/>
                <w:sz w:val="24"/>
                <w:szCs w:val="24"/>
              </w:rPr>
              <w:t>66</w:t>
            </w:r>
          </w:p>
        </w:tc>
        <w:tc>
          <w:tcPr>
            <w:tcW w:w="1843" w:type="dxa"/>
            <w:gridSpan w:val="3"/>
            <w:shd w:val="clear" w:color="auto" w:fill="auto"/>
          </w:tcPr>
          <w:p w:rsidR="00142009" w:rsidRPr="00DE2A86" w:rsidRDefault="00DE2A86" w:rsidP="003726E5">
            <w:pPr>
              <w:spacing w:after="0" w:line="240" w:lineRule="auto"/>
              <w:jc w:val="center"/>
              <w:rPr>
                <w:rFonts w:ascii="Times New Roman" w:hAnsi="Times New Roman" w:cs="Times New Roman"/>
                <w:sz w:val="24"/>
                <w:szCs w:val="24"/>
              </w:rPr>
            </w:pPr>
            <w:r w:rsidRPr="00DE2A86">
              <w:rPr>
                <w:rFonts w:ascii="Times New Roman" w:hAnsi="Times New Roman" w:cs="Times New Roman"/>
                <w:sz w:val="24"/>
                <w:szCs w:val="24"/>
              </w:rPr>
              <w:t>69</w:t>
            </w:r>
          </w:p>
        </w:tc>
        <w:tc>
          <w:tcPr>
            <w:tcW w:w="1701" w:type="dxa"/>
            <w:gridSpan w:val="2"/>
            <w:shd w:val="clear" w:color="auto" w:fill="auto"/>
          </w:tcPr>
          <w:p w:rsidR="00142009" w:rsidRPr="00DE2A86" w:rsidRDefault="00142009" w:rsidP="003726E5">
            <w:pPr>
              <w:spacing w:after="0" w:line="240" w:lineRule="auto"/>
              <w:jc w:val="center"/>
              <w:rPr>
                <w:rFonts w:ascii="Times New Roman" w:hAnsi="Times New Roman" w:cs="Times New Roman"/>
                <w:sz w:val="24"/>
                <w:szCs w:val="24"/>
              </w:rPr>
            </w:pPr>
          </w:p>
        </w:tc>
        <w:tc>
          <w:tcPr>
            <w:tcW w:w="2000" w:type="dxa"/>
            <w:gridSpan w:val="2"/>
            <w:shd w:val="clear" w:color="auto" w:fill="auto"/>
          </w:tcPr>
          <w:p w:rsidR="00142009" w:rsidRPr="003726E5" w:rsidRDefault="00142009" w:rsidP="003726E5">
            <w:pPr>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142009" w:rsidRPr="00D750C9" w:rsidTr="00C13BDF">
        <w:trPr>
          <w:trHeight w:val="360"/>
        </w:trPr>
        <w:tc>
          <w:tcPr>
            <w:tcW w:w="1053" w:type="dxa"/>
            <w:shd w:val="clear" w:color="auto" w:fill="auto"/>
          </w:tcPr>
          <w:p w:rsidR="00142009" w:rsidRPr="00DE2A86" w:rsidRDefault="00142009" w:rsidP="003726E5">
            <w:pPr>
              <w:suppressAutoHyphens w:val="0"/>
              <w:spacing w:after="0" w:line="240" w:lineRule="auto"/>
              <w:jc w:val="center"/>
              <w:rPr>
                <w:rFonts w:ascii="Times New Roman" w:eastAsia="Times New Roman" w:hAnsi="Times New Roman" w:cs="Times New Roman"/>
                <w:sz w:val="24"/>
                <w:szCs w:val="24"/>
                <w:lang w:eastAsia="ru-RU"/>
              </w:rPr>
            </w:pPr>
            <w:r w:rsidRPr="00DE2A86">
              <w:rPr>
                <w:rFonts w:ascii="Times New Roman" w:eastAsia="Times New Roman" w:hAnsi="Times New Roman" w:cs="Times New Roman"/>
                <w:sz w:val="24"/>
                <w:szCs w:val="24"/>
                <w:lang w:eastAsia="ru-RU"/>
              </w:rPr>
              <w:t>2.1</w:t>
            </w:r>
            <w:r w:rsidR="00DE2A86" w:rsidRPr="00DE2A86">
              <w:rPr>
                <w:rFonts w:ascii="Times New Roman" w:eastAsia="Times New Roman" w:hAnsi="Times New Roman" w:cs="Times New Roman"/>
                <w:sz w:val="24"/>
                <w:szCs w:val="24"/>
                <w:lang w:eastAsia="ru-RU"/>
              </w:rPr>
              <w:t>6</w:t>
            </w:r>
            <w:r w:rsidRPr="00DE2A86">
              <w:rPr>
                <w:rFonts w:ascii="Times New Roman" w:eastAsia="Times New Roman" w:hAnsi="Times New Roman" w:cs="Times New Roman"/>
                <w:sz w:val="24"/>
                <w:szCs w:val="24"/>
                <w:lang w:eastAsia="ru-RU"/>
              </w:rPr>
              <w:t>.</w:t>
            </w:r>
          </w:p>
        </w:tc>
        <w:tc>
          <w:tcPr>
            <w:tcW w:w="4901" w:type="dxa"/>
            <w:shd w:val="clear" w:color="auto" w:fill="auto"/>
            <w:vAlign w:val="bottom"/>
          </w:tcPr>
          <w:p w:rsidR="00142009" w:rsidRPr="00DE2A86" w:rsidRDefault="00142009" w:rsidP="003726E5">
            <w:pPr>
              <w:spacing w:after="0" w:line="240" w:lineRule="auto"/>
              <w:rPr>
                <w:rFonts w:ascii="Times New Roman" w:hAnsi="Times New Roman" w:cs="Times New Roman"/>
                <w:color w:val="000000"/>
                <w:sz w:val="24"/>
                <w:szCs w:val="24"/>
              </w:rPr>
            </w:pPr>
            <w:r w:rsidRPr="00DE2A86">
              <w:rPr>
                <w:rFonts w:ascii="Times New Roman" w:hAnsi="Times New Roman" w:cs="Times New Roman"/>
                <w:color w:val="000000"/>
                <w:sz w:val="24"/>
                <w:szCs w:val="24"/>
              </w:rPr>
              <w:t xml:space="preserve">Доля нарушений, зарегистрированных в Кировском муниципальном округе </w:t>
            </w:r>
            <w:r w:rsidR="00DE2A86" w:rsidRPr="00DE2A86">
              <w:rPr>
                <w:rFonts w:ascii="Times New Roman" w:hAnsi="Times New Roman" w:cs="Times New Roman"/>
                <w:color w:val="000000"/>
                <w:sz w:val="24"/>
                <w:szCs w:val="24"/>
              </w:rPr>
              <w:t xml:space="preserve">Ставропольского края </w:t>
            </w:r>
            <w:r w:rsidRPr="00DE2A86">
              <w:rPr>
                <w:rFonts w:ascii="Times New Roman" w:hAnsi="Times New Roman" w:cs="Times New Roman"/>
                <w:color w:val="000000"/>
                <w:sz w:val="24"/>
                <w:szCs w:val="24"/>
              </w:rPr>
              <w:t>в сфере миграционного законодательства Российской Федерации, в общем количестве правонарушений, зарегистрированных в Кировском муниципальном округе</w:t>
            </w:r>
            <w:r w:rsidR="00DE2A86" w:rsidRPr="00DE2A86">
              <w:rPr>
                <w:rFonts w:ascii="Times New Roman" w:hAnsi="Times New Roman" w:cs="Times New Roman"/>
                <w:color w:val="000000"/>
                <w:sz w:val="24"/>
                <w:szCs w:val="24"/>
              </w:rPr>
              <w:t xml:space="preserve"> Ставропольского края</w:t>
            </w:r>
          </w:p>
        </w:tc>
        <w:tc>
          <w:tcPr>
            <w:tcW w:w="1418" w:type="dxa"/>
            <w:shd w:val="clear" w:color="auto" w:fill="auto"/>
          </w:tcPr>
          <w:p w:rsidR="00142009" w:rsidRPr="00DE2A86" w:rsidRDefault="00142009" w:rsidP="003726E5">
            <w:pPr>
              <w:spacing w:after="0" w:line="240" w:lineRule="auto"/>
              <w:jc w:val="center"/>
              <w:rPr>
                <w:rFonts w:ascii="Times New Roman" w:hAnsi="Times New Roman" w:cs="Times New Roman"/>
                <w:sz w:val="24"/>
                <w:szCs w:val="24"/>
              </w:rPr>
            </w:pPr>
            <w:r w:rsidRPr="00DE2A86">
              <w:rPr>
                <w:rFonts w:ascii="Times New Roman" w:eastAsia="Calibri" w:hAnsi="Times New Roman" w:cs="Times New Roman"/>
                <w:sz w:val="24"/>
                <w:szCs w:val="24"/>
                <w:lang w:eastAsia="zh-CN"/>
              </w:rPr>
              <w:t>процент</w:t>
            </w:r>
          </w:p>
        </w:tc>
        <w:tc>
          <w:tcPr>
            <w:tcW w:w="1701" w:type="dxa"/>
            <w:shd w:val="clear" w:color="auto" w:fill="auto"/>
          </w:tcPr>
          <w:p w:rsidR="00142009" w:rsidRPr="00DE2A86" w:rsidRDefault="00DE2A86" w:rsidP="003726E5">
            <w:pPr>
              <w:spacing w:after="0" w:line="240" w:lineRule="auto"/>
              <w:jc w:val="center"/>
              <w:rPr>
                <w:rFonts w:ascii="Times New Roman" w:hAnsi="Times New Roman" w:cs="Times New Roman"/>
                <w:sz w:val="24"/>
                <w:szCs w:val="24"/>
              </w:rPr>
            </w:pPr>
            <w:r w:rsidRPr="00DE2A86">
              <w:rPr>
                <w:rFonts w:ascii="Times New Roman" w:hAnsi="Times New Roman" w:cs="Times New Roman"/>
                <w:sz w:val="24"/>
                <w:szCs w:val="24"/>
              </w:rPr>
              <w:t>28,6</w:t>
            </w:r>
          </w:p>
        </w:tc>
        <w:tc>
          <w:tcPr>
            <w:tcW w:w="1843" w:type="dxa"/>
            <w:gridSpan w:val="3"/>
            <w:shd w:val="clear" w:color="auto" w:fill="auto"/>
          </w:tcPr>
          <w:p w:rsidR="00142009" w:rsidRPr="00DE2A86" w:rsidRDefault="00DE2A86" w:rsidP="003726E5">
            <w:pPr>
              <w:spacing w:after="0" w:line="240" w:lineRule="auto"/>
              <w:jc w:val="center"/>
              <w:rPr>
                <w:rFonts w:ascii="Times New Roman" w:hAnsi="Times New Roman" w:cs="Times New Roman"/>
                <w:sz w:val="24"/>
                <w:szCs w:val="24"/>
              </w:rPr>
            </w:pPr>
            <w:r w:rsidRPr="00DE2A86">
              <w:rPr>
                <w:rFonts w:ascii="Times New Roman" w:hAnsi="Times New Roman" w:cs="Times New Roman"/>
                <w:sz w:val="24"/>
                <w:szCs w:val="24"/>
              </w:rPr>
              <w:t>27,4</w:t>
            </w:r>
          </w:p>
        </w:tc>
        <w:tc>
          <w:tcPr>
            <w:tcW w:w="1701" w:type="dxa"/>
            <w:gridSpan w:val="2"/>
            <w:shd w:val="clear" w:color="auto" w:fill="auto"/>
          </w:tcPr>
          <w:p w:rsidR="00142009" w:rsidRPr="00DE2A86" w:rsidRDefault="00142009" w:rsidP="003726E5">
            <w:pPr>
              <w:spacing w:after="0" w:line="240" w:lineRule="auto"/>
              <w:jc w:val="center"/>
              <w:rPr>
                <w:rFonts w:ascii="Times New Roman" w:hAnsi="Times New Roman" w:cs="Times New Roman"/>
                <w:sz w:val="24"/>
                <w:szCs w:val="24"/>
              </w:rPr>
            </w:pPr>
          </w:p>
        </w:tc>
        <w:tc>
          <w:tcPr>
            <w:tcW w:w="2000" w:type="dxa"/>
            <w:gridSpan w:val="2"/>
            <w:shd w:val="clear" w:color="auto" w:fill="auto"/>
          </w:tcPr>
          <w:p w:rsidR="00142009" w:rsidRPr="003726E5" w:rsidRDefault="00142009" w:rsidP="003726E5">
            <w:pPr>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142009" w:rsidRPr="00D750C9" w:rsidTr="00C13BDF">
        <w:trPr>
          <w:trHeight w:val="360"/>
        </w:trPr>
        <w:tc>
          <w:tcPr>
            <w:tcW w:w="1053" w:type="dxa"/>
            <w:shd w:val="clear" w:color="auto" w:fill="auto"/>
          </w:tcPr>
          <w:p w:rsidR="00142009" w:rsidRPr="00DE2A86" w:rsidRDefault="00142009" w:rsidP="003726E5">
            <w:pPr>
              <w:suppressAutoHyphens w:val="0"/>
              <w:spacing w:after="0" w:line="240" w:lineRule="auto"/>
              <w:jc w:val="center"/>
              <w:rPr>
                <w:rFonts w:ascii="Times New Roman" w:eastAsia="Times New Roman" w:hAnsi="Times New Roman" w:cs="Times New Roman"/>
                <w:sz w:val="24"/>
                <w:szCs w:val="24"/>
                <w:lang w:eastAsia="ru-RU"/>
              </w:rPr>
            </w:pPr>
            <w:r w:rsidRPr="00DE2A86">
              <w:rPr>
                <w:rFonts w:ascii="Times New Roman" w:eastAsia="Times New Roman" w:hAnsi="Times New Roman" w:cs="Times New Roman"/>
                <w:sz w:val="24"/>
                <w:szCs w:val="24"/>
                <w:lang w:eastAsia="ru-RU"/>
              </w:rPr>
              <w:lastRenderedPageBreak/>
              <w:t>2.1</w:t>
            </w:r>
            <w:r w:rsidR="00DE2A86" w:rsidRPr="00DE2A86">
              <w:rPr>
                <w:rFonts w:ascii="Times New Roman" w:eastAsia="Times New Roman" w:hAnsi="Times New Roman" w:cs="Times New Roman"/>
                <w:sz w:val="24"/>
                <w:szCs w:val="24"/>
                <w:lang w:eastAsia="ru-RU"/>
              </w:rPr>
              <w:t>7</w:t>
            </w:r>
            <w:r w:rsidRPr="00DE2A86">
              <w:rPr>
                <w:rFonts w:ascii="Times New Roman" w:eastAsia="Times New Roman" w:hAnsi="Times New Roman" w:cs="Times New Roman"/>
                <w:sz w:val="24"/>
                <w:szCs w:val="24"/>
                <w:lang w:eastAsia="ru-RU"/>
              </w:rPr>
              <w:t>.</w:t>
            </w:r>
          </w:p>
        </w:tc>
        <w:tc>
          <w:tcPr>
            <w:tcW w:w="4901" w:type="dxa"/>
            <w:shd w:val="clear" w:color="auto" w:fill="auto"/>
            <w:vAlign w:val="bottom"/>
          </w:tcPr>
          <w:p w:rsidR="00142009" w:rsidRPr="001D7347" w:rsidRDefault="00142009" w:rsidP="003726E5">
            <w:pPr>
              <w:spacing w:after="0" w:line="240" w:lineRule="auto"/>
              <w:rPr>
                <w:rFonts w:ascii="Times New Roman" w:hAnsi="Times New Roman" w:cs="Times New Roman"/>
                <w:color w:val="000000"/>
                <w:sz w:val="24"/>
                <w:szCs w:val="24"/>
              </w:rPr>
            </w:pPr>
            <w:r w:rsidRPr="001D7347">
              <w:rPr>
                <w:rFonts w:ascii="Times New Roman" w:hAnsi="Times New Roman" w:cs="Times New Roman"/>
                <w:color w:val="000000"/>
                <w:sz w:val="24"/>
                <w:szCs w:val="24"/>
              </w:rPr>
              <w:t>Доля обучающихся 7-11 классов общеобразовательных организаций Кировского муниципального округа Ставропольского края, принявших участие в социально-психологическом тестировании, в общей численности обучающихся 7-11 классов общеобразовательных организаций Кировского муниципального округа</w:t>
            </w:r>
            <w:r w:rsidR="00DE2A86" w:rsidRPr="001D7347">
              <w:rPr>
                <w:rFonts w:ascii="Times New Roman" w:hAnsi="Times New Roman" w:cs="Times New Roman"/>
                <w:color w:val="000000"/>
                <w:sz w:val="24"/>
                <w:szCs w:val="24"/>
              </w:rPr>
              <w:t xml:space="preserve"> Ставропольского края</w:t>
            </w:r>
          </w:p>
        </w:tc>
        <w:tc>
          <w:tcPr>
            <w:tcW w:w="1418" w:type="dxa"/>
            <w:shd w:val="clear" w:color="auto" w:fill="auto"/>
          </w:tcPr>
          <w:p w:rsidR="00142009" w:rsidRPr="001D7347" w:rsidRDefault="00142009" w:rsidP="003726E5">
            <w:pPr>
              <w:spacing w:after="0" w:line="240" w:lineRule="auto"/>
              <w:jc w:val="center"/>
              <w:rPr>
                <w:rFonts w:ascii="Times New Roman" w:hAnsi="Times New Roman" w:cs="Times New Roman"/>
                <w:sz w:val="24"/>
                <w:szCs w:val="24"/>
              </w:rPr>
            </w:pPr>
            <w:r w:rsidRPr="001D7347">
              <w:rPr>
                <w:rFonts w:ascii="Times New Roman" w:eastAsia="Calibri" w:hAnsi="Times New Roman" w:cs="Times New Roman"/>
                <w:sz w:val="24"/>
                <w:szCs w:val="24"/>
                <w:lang w:eastAsia="zh-CN"/>
              </w:rPr>
              <w:t>процент</w:t>
            </w:r>
          </w:p>
        </w:tc>
        <w:tc>
          <w:tcPr>
            <w:tcW w:w="1701" w:type="dxa"/>
            <w:shd w:val="clear" w:color="auto" w:fill="auto"/>
          </w:tcPr>
          <w:p w:rsidR="00142009" w:rsidRPr="001D7347" w:rsidRDefault="00DE2A86"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93,0</w:t>
            </w:r>
          </w:p>
        </w:tc>
        <w:tc>
          <w:tcPr>
            <w:tcW w:w="1843" w:type="dxa"/>
            <w:gridSpan w:val="3"/>
            <w:shd w:val="clear" w:color="auto" w:fill="auto"/>
          </w:tcPr>
          <w:p w:rsidR="00142009" w:rsidRPr="001D7347" w:rsidRDefault="00DE2A86"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94,0</w:t>
            </w:r>
          </w:p>
        </w:tc>
        <w:tc>
          <w:tcPr>
            <w:tcW w:w="1701" w:type="dxa"/>
            <w:gridSpan w:val="2"/>
            <w:shd w:val="clear" w:color="auto" w:fill="auto"/>
          </w:tcPr>
          <w:p w:rsidR="00142009" w:rsidRPr="001D7347" w:rsidRDefault="00142009" w:rsidP="003726E5">
            <w:pPr>
              <w:spacing w:after="0" w:line="240" w:lineRule="auto"/>
              <w:jc w:val="center"/>
              <w:rPr>
                <w:rFonts w:ascii="Times New Roman" w:hAnsi="Times New Roman" w:cs="Times New Roman"/>
                <w:sz w:val="24"/>
                <w:szCs w:val="24"/>
              </w:rPr>
            </w:pPr>
          </w:p>
        </w:tc>
        <w:tc>
          <w:tcPr>
            <w:tcW w:w="2000" w:type="dxa"/>
            <w:gridSpan w:val="2"/>
            <w:shd w:val="clear" w:color="auto" w:fill="auto"/>
          </w:tcPr>
          <w:p w:rsidR="00142009" w:rsidRPr="003726E5" w:rsidRDefault="00142009" w:rsidP="003726E5">
            <w:pPr>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1D7347" w:rsidRPr="00D750C9" w:rsidTr="00C13BDF">
        <w:trPr>
          <w:trHeight w:val="360"/>
        </w:trPr>
        <w:tc>
          <w:tcPr>
            <w:tcW w:w="1053" w:type="dxa"/>
            <w:shd w:val="clear" w:color="auto" w:fill="auto"/>
          </w:tcPr>
          <w:p w:rsidR="001D7347" w:rsidRPr="00DE2A86" w:rsidRDefault="001D7347" w:rsidP="003726E5">
            <w:pPr>
              <w:suppressAutoHyphens w:val="0"/>
              <w:spacing w:after="0" w:line="240" w:lineRule="auto"/>
              <w:jc w:val="center"/>
              <w:rPr>
                <w:rFonts w:ascii="Times New Roman" w:eastAsia="Times New Roman" w:hAnsi="Times New Roman" w:cs="Times New Roman"/>
                <w:sz w:val="24"/>
                <w:szCs w:val="24"/>
                <w:lang w:eastAsia="ru-RU"/>
              </w:rPr>
            </w:pPr>
            <w:r w:rsidRPr="00DE2A86">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8</w:t>
            </w:r>
            <w:r w:rsidRPr="00DE2A86">
              <w:rPr>
                <w:rFonts w:ascii="Times New Roman" w:eastAsia="Times New Roman" w:hAnsi="Times New Roman" w:cs="Times New Roman"/>
                <w:sz w:val="24"/>
                <w:szCs w:val="24"/>
                <w:lang w:eastAsia="ru-RU"/>
              </w:rPr>
              <w:t>.</w:t>
            </w:r>
          </w:p>
        </w:tc>
        <w:tc>
          <w:tcPr>
            <w:tcW w:w="4901" w:type="dxa"/>
            <w:shd w:val="clear" w:color="auto" w:fill="auto"/>
          </w:tcPr>
          <w:p w:rsidR="001D7347" w:rsidRPr="001D7347" w:rsidRDefault="001D7347" w:rsidP="003726E5">
            <w:pPr>
              <w:spacing w:after="0" w:line="240" w:lineRule="auto"/>
              <w:rPr>
                <w:rFonts w:ascii="Times New Roman" w:hAnsi="Times New Roman" w:cs="Times New Roman"/>
                <w:sz w:val="24"/>
                <w:szCs w:val="24"/>
              </w:rPr>
            </w:pPr>
            <w:r w:rsidRPr="001D7347">
              <w:rPr>
                <w:rFonts w:ascii="Times New Roman" w:hAnsi="Times New Roman" w:cs="Times New Roman"/>
                <w:sz w:val="24"/>
                <w:szCs w:val="24"/>
              </w:rPr>
              <w:t>Доля несовершеннолетних в Кировском городском округе Ставропольского края, находящихся в трудной жизненной ситуации, в том числе несовершеннолетних, состоящих на различных видах профилактического учета, которым оказано содействие в трудоустройстве, в общей численности несовершеннолетних в Кировском городском округе Ставропольского края трудоустроенных на временные работы в свободное от учебы время</w:t>
            </w:r>
          </w:p>
        </w:tc>
        <w:tc>
          <w:tcPr>
            <w:tcW w:w="1418" w:type="dxa"/>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процент</w:t>
            </w:r>
          </w:p>
        </w:tc>
        <w:tc>
          <w:tcPr>
            <w:tcW w:w="1701" w:type="dxa"/>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75,0</w:t>
            </w:r>
          </w:p>
        </w:tc>
        <w:tc>
          <w:tcPr>
            <w:tcW w:w="1843" w:type="dxa"/>
            <w:gridSpan w:val="3"/>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75,50</w:t>
            </w:r>
          </w:p>
        </w:tc>
        <w:tc>
          <w:tcPr>
            <w:tcW w:w="1701" w:type="dxa"/>
            <w:gridSpan w:val="2"/>
            <w:shd w:val="clear" w:color="auto" w:fill="auto"/>
          </w:tcPr>
          <w:p w:rsidR="001D7347" w:rsidRPr="001D7347" w:rsidRDefault="001D7347" w:rsidP="003726E5">
            <w:pPr>
              <w:spacing w:after="0" w:line="240" w:lineRule="auto"/>
              <w:jc w:val="center"/>
              <w:rPr>
                <w:rFonts w:ascii="Times New Roman" w:hAnsi="Times New Roman" w:cs="Times New Roman"/>
                <w:sz w:val="24"/>
                <w:szCs w:val="24"/>
              </w:rPr>
            </w:pPr>
            <w:r w:rsidRPr="001D7347">
              <w:rPr>
                <w:rFonts w:ascii="Times New Roman" w:hAnsi="Times New Roman" w:cs="Times New Roman"/>
                <w:sz w:val="24"/>
                <w:szCs w:val="24"/>
              </w:rPr>
              <w:t>75,50</w:t>
            </w:r>
          </w:p>
        </w:tc>
        <w:tc>
          <w:tcPr>
            <w:tcW w:w="2000" w:type="dxa"/>
            <w:gridSpan w:val="2"/>
            <w:shd w:val="clear" w:color="auto" w:fill="auto"/>
          </w:tcPr>
          <w:p w:rsidR="001D7347" w:rsidRPr="003726E5" w:rsidRDefault="001D7347" w:rsidP="003726E5">
            <w:pPr>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261B04" w:rsidRPr="00D750C9" w:rsidTr="00C13BDF">
        <w:trPr>
          <w:trHeight w:val="360"/>
        </w:trPr>
        <w:tc>
          <w:tcPr>
            <w:tcW w:w="1053" w:type="dxa"/>
            <w:shd w:val="clear" w:color="auto" w:fill="auto"/>
          </w:tcPr>
          <w:p w:rsidR="00261B04" w:rsidRPr="00DE2A86" w:rsidRDefault="00261B04" w:rsidP="003726E5">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w:t>
            </w:r>
          </w:p>
        </w:tc>
        <w:tc>
          <w:tcPr>
            <w:tcW w:w="4901" w:type="dxa"/>
            <w:shd w:val="clear" w:color="auto" w:fill="auto"/>
          </w:tcPr>
          <w:p w:rsidR="00261B04" w:rsidRPr="00261B04" w:rsidRDefault="00261B04" w:rsidP="003726E5">
            <w:pPr>
              <w:pStyle w:val="2c"/>
              <w:shd w:val="clear" w:color="auto" w:fill="auto"/>
              <w:tabs>
                <w:tab w:val="left" w:pos="709"/>
              </w:tabs>
              <w:spacing w:before="0" w:after="0" w:line="240" w:lineRule="auto"/>
              <w:ind w:firstLine="0"/>
              <w:jc w:val="left"/>
              <w:rPr>
                <w:rFonts w:ascii="Times New Roman" w:hAnsi="Times New Roman" w:cs="Times New Roman"/>
                <w:b/>
                <w:sz w:val="24"/>
                <w:szCs w:val="24"/>
              </w:rPr>
            </w:pPr>
            <w:r>
              <w:rPr>
                <w:rFonts w:ascii="Times New Roman" w:hAnsi="Times New Roman" w:cs="Times New Roman"/>
                <w:sz w:val="24"/>
                <w:szCs w:val="24"/>
              </w:rPr>
              <w:t>Доля правонарушений (преступле</w:t>
            </w:r>
            <w:r w:rsidRPr="00261B04">
              <w:rPr>
                <w:rFonts w:ascii="Times New Roman" w:hAnsi="Times New Roman" w:cs="Times New Roman"/>
                <w:sz w:val="24"/>
                <w:szCs w:val="24"/>
              </w:rPr>
              <w:t xml:space="preserve">ний), совершаемых на территории Кировского городского округа Ставропольского края лицами в состоянии алкогольного опьянения, в общем </w:t>
            </w:r>
            <w:r>
              <w:rPr>
                <w:rFonts w:ascii="Times New Roman" w:hAnsi="Times New Roman" w:cs="Times New Roman"/>
                <w:sz w:val="24"/>
                <w:szCs w:val="24"/>
              </w:rPr>
              <w:t>количестве правонаруше</w:t>
            </w:r>
            <w:r w:rsidRPr="00261B04">
              <w:rPr>
                <w:rFonts w:ascii="Times New Roman" w:hAnsi="Times New Roman" w:cs="Times New Roman"/>
                <w:sz w:val="24"/>
                <w:szCs w:val="24"/>
              </w:rPr>
              <w:t>ний (преступлений), совершаемых на территории Кировского городского округа Ставропольского края</w:t>
            </w:r>
          </w:p>
        </w:tc>
        <w:tc>
          <w:tcPr>
            <w:tcW w:w="1418" w:type="dxa"/>
            <w:shd w:val="clear" w:color="auto" w:fill="auto"/>
          </w:tcPr>
          <w:p w:rsidR="00261B04" w:rsidRPr="00261B04" w:rsidRDefault="00261B04"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процент</w:t>
            </w:r>
          </w:p>
        </w:tc>
        <w:tc>
          <w:tcPr>
            <w:tcW w:w="1701" w:type="dxa"/>
            <w:shd w:val="clear" w:color="auto" w:fill="auto"/>
          </w:tcPr>
          <w:p w:rsidR="00261B04" w:rsidRPr="00261B04" w:rsidRDefault="00261B04"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10,02</w:t>
            </w:r>
          </w:p>
        </w:tc>
        <w:tc>
          <w:tcPr>
            <w:tcW w:w="1843" w:type="dxa"/>
            <w:gridSpan w:val="3"/>
            <w:shd w:val="clear" w:color="auto" w:fill="auto"/>
          </w:tcPr>
          <w:p w:rsidR="00261B04" w:rsidRPr="00261B04" w:rsidRDefault="00261B04"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9,89</w:t>
            </w:r>
          </w:p>
        </w:tc>
        <w:tc>
          <w:tcPr>
            <w:tcW w:w="1701" w:type="dxa"/>
            <w:gridSpan w:val="2"/>
            <w:shd w:val="clear" w:color="auto" w:fill="auto"/>
          </w:tcPr>
          <w:p w:rsidR="00261B04" w:rsidRPr="00261B04" w:rsidRDefault="00261B04"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9,89</w:t>
            </w:r>
          </w:p>
        </w:tc>
        <w:tc>
          <w:tcPr>
            <w:tcW w:w="2000" w:type="dxa"/>
            <w:gridSpan w:val="2"/>
            <w:shd w:val="clear" w:color="auto" w:fill="auto"/>
          </w:tcPr>
          <w:p w:rsidR="00261B04" w:rsidRPr="003726E5" w:rsidRDefault="00261B04" w:rsidP="003726E5">
            <w:pPr>
              <w:spacing w:after="0" w:line="240" w:lineRule="auto"/>
              <w:jc w:val="center"/>
              <w:rPr>
                <w:rFonts w:ascii="Times New Roman" w:eastAsia="Calibri" w:hAnsi="Times New Roman" w:cs="Times New Roman"/>
                <w:sz w:val="24"/>
                <w:szCs w:val="24"/>
                <w:lang w:eastAsia="ru-RU"/>
              </w:rPr>
            </w:pPr>
          </w:p>
        </w:tc>
      </w:tr>
      <w:tr w:rsidR="00002E10" w:rsidRPr="00D750C9" w:rsidTr="00C13BDF">
        <w:trPr>
          <w:trHeight w:val="360"/>
        </w:trPr>
        <w:tc>
          <w:tcPr>
            <w:tcW w:w="1053" w:type="dxa"/>
            <w:shd w:val="clear" w:color="auto" w:fill="auto"/>
          </w:tcPr>
          <w:p w:rsidR="00002E10" w:rsidRPr="00002E10" w:rsidRDefault="00002E10" w:rsidP="003726E5">
            <w:pPr>
              <w:suppressAutoHyphens w:val="0"/>
              <w:spacing w:after="0" w:line="240" w:lineRule="auto"/>
              <w:jc w:val="center"/>
              <w:rPr>
                <w:rFonts w:ascii="Times New Roman" w:eastAsia="Times New Roman" w:hAnsi="Times New Roman" w:cs="Times New Roman"/>
                <w:sz w:val="24"/>
                <w:szCs w:val="24"/>
                <w:lang w:eastAsia="ru-RU"/>
              </w:rPr>
            </w:pPr>
            <w:r w:rsidRPr="00002E10">
              <w:rPr>
                <w:rFonts w:ascii="Times New Roman" w:eastAsia="Times New Roman" w:hAnsi="Times New Roman" w:cs="Times New Roman"/>
                <w:sz w:val="24"/>
                <w:szCs w:val="24"/>
                <w:lang w:eastAsia="ru-RU"/>
              </w:rPr>
              <w:t>2.20.</w:t>
            </w:r>
          </w:p>
        </w:tc>
        <w:tc>
          <w:tcPr>
            <w:tcW w:w="4901" w:type="dxa"/>
            <w:shd w:val="clear" w:color="auto" w:fill="auto"/>
          </w:tcPr>
          <w:p w:rsidR="00002E10" w:rsidRPr="00002E10" w:rsidRDefault="00002E10" w:rsidP="003726E5">
            <w:pPr>
              <w:spacing w:after="0" w:line="240" w:lineRule="auto"/>
              <w:rPr>
                <w:rFonts w:ascii="Times New Roman" w:hAnsi="Times New Roman" w:cs="Times New Roman"/>
                <w:sz w:val="24"/>
                <w:szCs w:val="24"/>
              </w:rPr>
            </w:pPr>
            <w:r w:rsidRPr="00002E10">
              <w:rPr>
                <w:rFonts w:ascii="Times New Roman" w:hAnsi="Times New Roman" w:cs="Times New Roman"/>
                <w:sz w:val="24"/>
                <w:szCs w:val="24"/>
              </w:rPr>
              <w:t xml:space="preserve">Доля правонарушений (преступлений), совершенных в общественных местах, из общего количества расследованных </w:t>
            </w:r>
            <w:r w:rsidRPr="00002E10">
              <w:rPr>
                <w:rFonts w:ascii="Times New Roman" w:hAnsi="Times New Roman" w:cs="Times New Roman"/>
                <w:sz w:val="24"/>
                <w:szCs w:val="24"/>
              </w:rPr>
              <w:lastRenderedPageBreak/>
              <w:t>(раскрытых) правонарушений (преступлений)</w:t>
            </w:r>
          </w:p>
        </w:tc>
        <w:tc>
          <w:tcPr>
            <w:tcW w:w="1418" w:type="dxa"/>
            <w:shd w:val="clear" w:color="auto" w:fill="auto"/>
          </w:tcPr>
          <w:p w:rsidR="00002E10" w:rsidRPr="00002E10" w:rsidRDefault="00002E10" w:rsidP="003726E5">
            <w:pPr>
              <w:spacing w:after="0" w:line="240" w:lineRule="auto"/>
              <w:jc w:val="center"/>
              <w:rPr>
                <w:rFonts w:ascii="Times New Roman" w:hAnsi="Times New Roman" w:cs="Times New Roman"/>
                <w:sz w:val="24"/>
                <w:szCs w:val="24"/>
              </w:rPr>
            </w:pPr>
            <w:r w:rsidRPr="00002E10">
              <w:rPr>
                <w:rFonts w:ascii="Times New Roman" w:hAnsi="Times New Roman" w:cs="Times New Roman"/>
                <w:sz w:val="24"/>
                <w:szCs w:val="24"/>
              </w:rPr>
              <w:lastRenderedPageBreak/>
              <w:t>процент</w:t>
            </w:r>
          </w:p>
        </w:tc>
        <w:tc>
          <w:tcPr>
            <w:tcW w:w="1701" w:type="dxa"/>
            <w:shd w:val="clear" w:color="auto" w:fill="auto"/>
          </w:tcPr>
          <w:p w:rsidR="00002E10" w:rsidRPr="00002E10" w:rsidRDefault="00002E10" w:rsidP="003726E5">
            <w:pPr>
              <w:spacing w:after="0" w:line="240" w:lineRule="auto"/>
              <w:jc w:val="center"/>
              <w:rPr>
                <w:rFonts w:ascii="Times New Roman" w:hAnsi="Times New Roman" w:cs="Times New Roman"/>
                <w:sz w:val="24"/>
                <w:szCs w:val="24"/>
              </w:rPr>
            </w:pPr>
            <w:r w:rsidRPr="00002E10">
              <w:rPr>
                <w:rFonts w:ascii="Times New Roman" w:hAnsi="Times New Roman" w:cs="Times New Roman"/>
                <w:sz w:val="24"/>
                <w:szCs w:val="24"/>
              </w:rPr>
              <w:t>14,9</w:t>
            </w:r>
          </w:p>
        </w:tc>
        <w:tc>
          <w:tcPr>
            <w:tcW w:w="1843" w:type="dxa"/>
            <w:gridSpan w:val="3"/>
            <w:shd w:val="clear" w:color="auto" w:fill="auto"/>
          </w:tcPr>
          <w:p w:rsidR="00002E10" w:rsidRPr="00002E10" w:rsidRDefault="00002E10" w:rsidP="003726E5">
            <w:pPr>
              <w:spacing w:after="0" w:line="240" w:lineRule="auto"/>
              <w:jc w:val="center"/>
              <w:rPr>
                <w:rFonts w:ascii="Times New Roman" w:hAnsi="Times New Roman" w:cs="Times New Roman"/>
                <w:sz w:val="24"/>
                <w:szCs w:val="24"/>
              </w:rPr>
            </w:pPr>
            <w:r w:rsidRPr="00002E10">
              <w:rPr>
                <w:rFonts w:ascii="Times New Roman" w:hAnsi="Times New Roman" w:cs="Times New Roman"/>
                <w:sz w:val="24"/>
                <w:szCs w:val="24"/>
              </w:rPr>
              <w:t>14,4</w:t>
            </w:r>
          </w:p>
        </w:tc>
        <w:tc>
          <w:tcPr>
            <w:tcW w:w="1701" w:type="dxa"/>
            <w:gridSpan w:val="2"/>
            <w:shd w:val="clear" w:color="auto" w:fill="auto"/>
          </w:tcPr>
          <w:p w:rsidR="00002E10" w:rsidRPr="00002E10" w:rsidRDefault="00002E10" w:rsidP="003726E5">
            <w:pPr>
              <w:spacing w:after="0" w:line="240" w:lineRule="auto"/>
              <w:jc w:val="center"/>
              <w:rPr>
                <w:rFonts w:ascii="Times New Roman" w:hAnsi="Times New Roman" w:cs="Times New Roman"/>
                <w:sz w:val="24"/>
                <w:szCs w:val="24"/>
              </w:rPr>
            </w:pPr>
            <w:r w:rsidRPr="00002E10">
              <w:rPr>
                <w:rFonts w:ascii="Times New Roman" w:hAnsi="Times New Roman" w:cs="Times New Roman"/>
                <w:sz w:val="24"/>
                <w:szCs w:val="24"/>
              </w:rPr>
              <w:t>14,4</w:t>
            </w:r>
          </w:p>
        </w:tc>
        <w:tc>
          <w:tcPr>
            <w:tcW w:w="2000" w:type="dxa"/>
            <w:gridSpan w:val="2"/>
            <w:shd w:val="clear" w:color="auto" w:fill="auto"/>
          </w:tcPr>
          <w:p w:rsidR="00002E10" w:rsidRPr="003726E5" w:rsidRDefault="00002E10" w:rsidP="003726E5">
            <w:pPr>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142009" w:rsidRPr="00D750C9" w:rsidTr="00C13BDF">
        <w:trPr>
          <w:trHeight w:val="360"/>
        </w:trPr>
        <w:tc>
          <w:tcPr>
            <w:tcW w:w="14617" w:type="dxa"/>
            <w:gridSpan w:val="11"/>
            <w:shd w:val="clear" w:color="auto" w:fill="auto"/>
          </w:tcPr>
          <w:p w:rsidR="00142009" w:rsidRPr="003726E5" w:rsidRDefault="00DE2A86" w:rsidP="003726E5">
            <w:pPr>
              <w:suppressAutoHyphens w:val="0"/>
              <w:autoSpaceDE w:val="0"/>
              <w:autoSpaceDN w:val="0"/>
              <w:adjustRightInd w:val="0"/>
              <w:spacing w:after="0" w:line="240" w:lineRule="auto"/>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lastRenderedPageBreak/>
              <w:t xml:space="preserve">Подпрограмма </w:t>
            </w:r>
            <w:r w:rsidR="00142009" w:rsidRPr="003726E5">
              <w:rPr>
                <w:rFonts w:ascii="Times New Roman" w:eastAsia="Calibri" w:hAnsi="Times New Roman" w:cs="Times New Roman"/>
                <w:sz w:val="24"/>
                <w:szCs w:val="24"/>
                <w:lang w:eastAsia="ru-RU"/>
              </w:rPr>
              <w:t xml:space="preserve">«Гармонизация межнациональных и </w:t>
            </w:r>
            <w:proofErr w:type="spellStart"/>
            <w:r w:rsidR="00142009" w:rsidRPr="003726E5">
              <w:rPr>
                <w:rFonts w:ascii="Times New Roman" w:eastAsia="Calibri" w:hAnsi="Times New Roman" w:cs="Times New Roman"/>
                <w:sz w:val="24"/>
                <w:szCs w:val="24"/>
                <w:lang w:eastAsia="ru-RU"/>
              </w:rPr>
              <w:t>этноконфессиональных</w:t>
            </w:r>
            <w:proofErr w:type="spellEnd"/>
            <w:r w:rsidR="00142009" w:rsidRPr="003726E5">
              <w:rPr>
                <w:rFonts w:ascii="Times New Roman" w:eastAsia="Calibri" w:hAnsi="Times New Roman" w:cs="Times New Roman"/>
                <w:sz w:val="24"/>
                <w:szCs w:val="24"/>
                <w:lang w:eastAsia="ru-RU"/>
              </w:rPr>
              <w:t xml:space="preserve"> отношений, противодействие терроризму и экстремизму»</w:t>
            </w:r>
          </w:p>
        </w:tc>
      </w:tr>
      <w:tr w:rsidR="00002E10" w:rsidRPr="00D750C9" w:rsidTr="00C13BDF">
        <w:trPr>
          <w:trHeight w:val="360"/>
        </w:trPr>
        <w:tc>
          <w:tcPr>
            <w:tcW w:w="1053" w:type="dxa"/>
            <w:shd w:val="clear" w:color="auto" w:fill="auto"/>
          </w:tcPr>
          <w:p w:rsidR="00002E10" w:rsidRPr="00261B04" w:rsidRDefault="00002E10" w:rsidP="003726E5">
            <w:pPr>
              <w:suppressAutoHyphens w:val="0"/>
              <w:spacing w:after="0" w:line="240" w:lineRule="auto"/>
              <w:jc w:val="center"/>
              <w:rPr>
                <w:rFonts w:ascii="Times New Roman" w:eastAsia="Times New Roman" w:hAnsi="Times New Roman" w:cs="Times New Roman"/>
                <w:sz w:val="24"/>
                <w:szCs w:val="24"/>
                <w:lang w:eastAsia="ru-RU"/>
              </w:rPr>
            </w:pPr>
            <w:r w:rsidRPr="00261B04">
              <w:rPr>
                <w:rFonts w:ascii="Times New Roman" w:eastAsia="Times New Roman" w:hAnsi="Times New Roman" w:cs="Times New Roman"/>
                <w:sz w:val="24"/>
                <w:szCs w:val="24"/>
                <w:lang w:eastAsia="ru-RU"/>
              </w:rPr>
              <w:t>2.21.</w:t>
            </w:r>
          </w:p>
        </w:tc>
        <w:tc>
          <w:tcPr>
            <w:tcW w:w="4901" w:type="dxa"/>
            <w:shd w:val="clear" w:color="auto" w:fill="auto"/>
          </w:tcPr>
          <w:p w:rsidR="00002E10" w:rsidRPr="00261B04" w:rsidRDefault="00002E10" w:rsidP="003726E5">
            <w:pPr>
              <w:spacing w:after="0" w:line="240" w:lineRule="auto"/>
              <w:rPr>
                <w:rFonts w:ascii="Times New Roman" w:hAnsi="Times New Roman" w:cs="Times New Roman"/>
                <w:sz w:val="24"/>
                <w:szCs w:val="24"/>
              </w:rPr>
            </w:pPr>
            <w:r w:rsidRPr="00261B04">
              <w:rPr>
                <w:rFonts w:ascii="Times New Roman" w:hAnsi="Times New Roman" w:cs="Times New Roman"/>
                <w:sz w:val="24"/>
                <w:szCs w:val="24"/>
              </w:rPr>
              <w:t xml:space="preserve">Количество участников мероприятий, направленных на гармонизацию </w:t>
            </w:r>
            <w:proofErr w:type="spellStart"/>
            <w:r w:rsidRPr="00261B04">
              <w:rPr>
                <w:rFonts w:ascii="Times New Roman" w:hAnsi="Times New Roman" w:cs="Times New Roman"/>
                <w:sz w:val="24"/>
                <w:szCs w:val="24"/>
              </w:rPr>
              <w:t>этноконфессиональных</w:t>
            </w:r>
            <w:proofErr w:type="spellEnd"/>
            <w:r w:rsidRPr="00261B04">
              <w:rPr>
                <w:rFonts w:ascii="Times New Roman" w:hAnsi="Times New Roman" w:cs="Times New Roman"/>
                <w:sz w:val="24"/>
                <w:szCs w:val="24"/>
              </w:rPr>
              <w:t xml:space="preserve"> отношений, профилактику этнического религиозного экстремизма</w:t>
            </w:r>
          </w:p>
        </w:tc>
        <w:tc>
          <w:tcPr>
            <w:tcW w:w="1418" w:type="dxa"/>
            <w:shd w:val="clear" w:color="auto" w:fill="auto"/>
          </w:tcPr>
          <w:p w:rsidR="00002E10" w:rsidRPr="00261B04" w:rsidRDefault="00002E10"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чел.</w:t>
            </w:r>
          </w:p>
        </w:tc>
        <w:tc>
          <w:tcPr>
            <w:tcW w:w="1701" w:type="dxa"/>
            <w:shd w:val="clear" w:color="auto" w:fill="auto"/>
          </w:tcPr>
          <w:p w:rsidR="00002E10" w:rsidRPr="00261B04" w:rsidRDefault="00002E10"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130</w:t>
            </w:r>
          </w:p>
        </w:tc>
        <w:tc>
          <w:tcPr>
            <w:tcW w:w="1843" w:type="dxa"/>
            <w:gridSpan w:val="3"/>
            <w:shd w:val="clear" w:color="auto" w:fill="auto"/>
          </w:tcPr>
          <w:p w:rsidR="00002E10" w:rsidRPr="00261B04" w:rsidRDefault="00002E10"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1</w:t>
            </w:r>
            <w:r>
              <w:rPr>
                <w:rFonts w:ascii="Times New Roman" w:hAnsi="Times New Roman" w:cs="Times New Roman"/>
                <w:sz w:val="24"/>
                <w:szCs w:val="24"/>
              </w:rPr>
              <w:t>4</w:t>
            </w:r>
            <w:r w:rsidRPr="00261B04">
              <w:rPr>
                <w:rFonts w:ascii="Times New Roman" w:hAnsi="Times New Roman" w:cs="Times New Roman"/>
                <w:sz w:val="24"/>
                <w:szCs w:val="24"/>
              </w:rPr>
              <w:t>0</w:t>
            </w:r>
          </w:p>
        </w:tc>
        <w:tc>
          <w:tcPr>
            <w:tcW w:w="1701" w:type="dxa"/>
            <w:gridSpan w:val="2"/>
            <w:shd w:val="clear" w:color="auto" w:fill="auto"/>
          </w:tcPr>
          <w:p w:rsidR="00002E10" w:rsidRPr="00261B04" w:rsidRDefault="00002E10" w:rsidP="003726E5">
            <w:pPr>
              <w:spacing w:after="0" w:line="240" w:lineRule="auto"/>
              <w:jc w:val="center"/>
              <w:rPr>
                <w:rFonts w:ascii="Times New Roman" w:hAnsi="Times New Roman" w:cs="Times New Roman"/>
                <w:sz w:val="24"/>
                <w:szCs w:val="24"/>
              </w:rPr>
            </w:pPr>
          </w:p>
        </w:tc>
        <w:tc>
          <w:tcPr>
            <w:tcW w:w="2000" w:type="dxa"/>
            <w:gridSpan w:val="2"/>
            <w:shd w:val="clear" w:color="auto" w:fill="auto"/>
          </w:tcPr>
          <w:p w:rsidR="00002E10" w:rsidRPr="003726E5" w:rsidRDefault="00002E10" w:rsidP="003726E5">
            <w:pPr>
              <w:spacing w:after="0" w:line="240" w:lineRule="auto"/>
              <w:jc w:val="center"/>
            </w:pPr>
            <w:r w:rsidRPr="003726E5">
              <w:rPr>
                <w:rFonts w:ascii="Times New Roman" w:eastAsia="Calibri" w:hAnsi="Times New Roman" w:cs="Times New Roman"/>
                <w:sz w:val="24"/>
                <w:szCs w:val="24"/>
                <w:lang w:eastAsia="ru-RU"/>
              </w:rPr>
              <w:t>-</w:t>
            </w:r>
          </w:p>
        </w:tc>
      </w:tr>
      <w:tr w:rsidR="00002E10" w:rsidRPr="00D750C9" w:rsidTr="00C13BDF">
        <w:trPr>
          <w:trHeight w:val="360"/>
        </w:trPr>
        <w:tc>
          <w:tcPr>
            <w:tcW w:w="1053" w:type="dxa"/>
            <w:shd w:val="clear" w:color="auto" w:fill="auto"/>
          </w:tcPr>
          <w:p w:rsidR="00002E10" w:rsidRPr="00261B04" w:rsidRDefault="00002E10" w:rsidP="003726E5">
            <w:pPr>
              <w:suppressAutoHyphens w:val="0"/>
              <w:spacing w:after="0" w:line="240" w:lineRule="auto"/>
              <w:jc w:val="center"/>
              <w:rPr>
                <w:rFonts w:ascii="Times New Roman" w:eastAsia="Times New Roman" w:hAnsi="Times New Roman" w:cs="Times New Roman"/>
                <w:sz w:val="24"/>
                <w:szCs w:val="24"/>
                <w:lang w:eastAsia="ru-RU"/>
              </w:rPr>
            </w:pPr>
            <w:r w:rsidRPr="00261B04">
              <w:rPr>
                <w:rFonts w:ascii="Times New Roman" w:eastAsia="Times New Roman" w:hAnsi="Times New Roman" w:cs="Times New Roman"/>
                <w:sz w:val="24"/>
                <w:szCs w:val="24"/>
                <w:lang w:eastAsia="ru-RU"/>
              </w:rPr>
              <w:t>2.22.</w:t>
            </w:r>
          </w:p>
        </w:tc>
        <w:tc>
          <w:tcPr>
            <w:tcW w:w="4901" w:type="dxa"/>
            <w:shd w:val="clear" w:color="auto" w:fill="auto"/>
          </w:tcPr>
          <w:p w:rsidR="00002E10" w:rsidRPr="00261B04" w:rsidRDefault="00002E10" w:rsidP="003726E5">
            <w:pPr>
              <w:spacing w:after="0" w:line="240" w:lineRule="auto"/>
              <w:rPr>
                <w:rFonts w:ascii="Times New Roman" w:hAnsi="Times New Roman" w:cs="Times New Roman"/>
                <w:sz w:val="24"/>
                <w:szCs w:val="24"/>
              </w:rPr>
            </w:pPr>
            <w:r w:rsidRPr="00261B04">
              <w:rPr>
                <w:rFonts w:ascii="Times New Roman" w:hAnsi="Times New Roman" w:cs="Times New Roman"/>
                <w:sz w:val="24"/>
                <w:szCs w:val="24"/>
              </w:rPr>
              <w:t xml:space="preserve">Количество профилактических мероприятий, направленных на предупреждение этнического и религиозного экстремизма на территории Кировского муниципального округа Ставропольского края </w:t>
            </w:r>
          </w:p>
        </w:tc>
        <w:tc>
          <w:tcPr>
            <w:tcW w:w="1418" w:type="dxa"/>
            <w:shd w:val="clear" w:color="auto" w:fill="auto"/>
          </w:tcPr>
          <w:p w:rsidR="00002E10" w:rsidRPr="00261B04" w:rsidRDefault="00002E10"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единиц</w:t>
            </w:r>
          </w:p>
        </w:tc>
        <w:tc>
          <w:tcPr>
            <w:tcW w:w="1701" w:type="dxa"/>
            <w:shd w:val="clear" w:color="auto" w:fill="auto"/>
          </w:tcPr>
          <w:p w:rsidR="00002E10" w:rsidRPr="00261B04" w:rsidRDefault="00002E10"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34</w:t>
            </w:r>
          </w:p>
        </w:tc>
        <w:tc>
          <w:tcPr>
            <w:tcW w:w="1843" w:type="dxa"/>
            <w:gridSpan w:val="3"/>
            <w:shd w:val="clear" w:color="auto" w:fill="auto"/>
          </w:tcPr>
          <w:p w:rsidR="00002E10" w:rsidRPr="00261B04" w:rsidRDefault="00002E10"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35</w:t>
            </w:r>
          </w:p>
        </w:tc>
        <w:tc>
          <w:tcPr>
            <w:tcW w:w="1701" w:type="dxa"/>
            <w:gridSpan w:val="2"/>
            <w:shd w:val="clear" w:color="auto" w:fill="auto"/>
          </w:tcPr>
          <w:p w:rsidR="00002E10" w:rsidRPr="00261B04" w:rsidRDefault="00002E10" w:rsidP="003726E5">
            <w:pPr>
              <w:spacing w:after="0" w:line="240" w:lineRule="auto"/>
              <w:jc w:val="center"/>
              <w:rPr>
                <w:rFonts w:ascii="Times New Roman" w:hAnsi="Times New Roman" w:cs="Times New Roman"/>
                <w:sz w:val="24"/>
                <w:szCs w:val="24"/>
              </w:rPr>
            </w:pPr>
          </w:p>
        </w:tc>
        <w:tc>
          <w:tcPr>
            <w:tcW w:w="2000" w:type="dxa"/>
            <w:gridSpan w:val="2"/>
            <w:shd w:val="clear" w:color="auto" w:fill="auto"/>
          </w:tcPr>
          <w:p w:rsidR="00002E10" w:rsidRPr="003726E5" w:rsidRDefault="00002E10" w:rsidP="003726E5">
            <w:pPr>
              <w:spacing w:after="0" w:line="240" w:lineRule="auto"/>
              <w:jc w:val="center"/>
            </w:pPr>
            <w:r w:rsidRPr="003726E5">
              <w:rPr>
                <w:rFonts w:ascii="Times New Roman" w:eastAsia="Calibri" w:hAnsi="Times New Roman" w:cs="Times New Roman"/>
                <w:sz w:val="24"/>
                <w:szCs w:val="24"/>
                <w:lang w:eastAsia="ru-RU"/>
              </w:rPr>
              <w:t>-</w:t>
            </w:r>
          </w:p>
        </w:tc>
      </w:tr>
      <w:tr w:rsidR="00002E10" w:rsidRPr="00D750C9" w:rsidTr="00C13BDF">
        <w:trPr>
          <w:trHeight w:val="360"/>
        </w:trPr>
        <w:tc>
          <w:tcPr>
            <w:tcW w:w="1053" w:type="dxa"/>
            <w:shd w:val="clear" w:color="auto" w:fill="auto"/>
          </w:tcPr>
          <w:p w:rsidR="00002E10" w:rsidRPr="00261B04" w:rsidRDefault="00002E10" w:rsidP="003726E5">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c>
          <w:tcPr>
            <w:tcW w:w="4901" w:type="dxa"/>
            <w:shd w:val="clear" w:color="auto" w:fill="auto"/>
          </w:tcPr>
          <w:p w:rsidR="00002E10" w:rsidRPr="00261B04" w:rsidRDefault="00002E10" w:rsidP="003726E5">
            <w:pPr>
              <w:spacing w:after="0" w:line="240" w:lineRule="auto"/>
              <w:rPr>
                <w:rFonts w:ascii="Times New Roman" w:hAnsi="Times New Roman" w:cs="Times New Roman"/>
                <w:sz w:val="24"/>
                <w:szCs w:val="24"/>
              </w:rPr>
            </w:pPr>
            <w:r w:rsidRPr="00261B04">
              <w:rPr>
                <w:rFonts w:ascii="Times New Roman" w:hAnsi="Times New Roman" w:cs="Times New Roman"/>
                <w:sz w:val="24"/>
                <w:szCs w:val="24"/>
              </w:rPr>
              <w:t xml:space="preserve">Количество полиграфической продукции, распространяемой в Кировском муниципальном округе Ставропольского края и направленной на предупреждение терроризма, его идеологии и формирование у граждан бдительности, ответственности, желания </w:t>
            </w:r>
            <w:proofErr w:type="spellStart"/>
            <w:r w:rsidRPr="00261B04">
              <w:rPr>
                <w:rFonts w:ascii="Times New Roman" w:hAnsi="Times New Roman" w:cs="Times New Roman"/>
                <w:sz w:val="24"/>
                <w:szCs w:val="24"/>
              </w:rPr>
              <w:t>соотрудничества</w:t>
            </w:r>
            <w:proofErr w:type="spellEnd"/>
            <w:r w:rsidRPr="00261B04">
              <w:rPr>
                <w:rFonts w:ascii="Times New Roman" w:hAnsi="Times New Roman" w:cs="Times New Roman"/>
                <w:sz w:val="24"/>
                <w:szCs w:val="24"/>
              </w:rPr>
              <w:t xml:space="preserve"> с правоохранительными органами по вопросам противодействия терроризму</w:t>
            </w:r>
          </w:p>
        </w:tc>
        <w:tc>
          <w:tcPr>
            <w:tcW w:w="1418" w:type="dxa"/>
            <w:shd w:val="clear" w:color="auto" w:fill="auto"/>
          </w:tcPr>
          <w:p w:rsidR="00002E10" w:rsidRPr="00261B04" w:rsidRDefault="00002E10"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экземпляр</w:t>
            </w:r>
          </w:p>
        </w:tc>
        <w:tc>
          <w:tcPr>
            <w:tcW w:w="1701" w:type="dxa"/>
            <w:shd w:val="clear" w:color="auto" w:fill="auto"/>
          </w:tcPr>
          <w:p w:rsidR="00002E10" w:rsidRPr="00261B04" w:rsidRDefault="00002E10"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8000</w:t>
            </w:r>
          </w:p>
        </w:tc>
        <w:tc>
          <w:tcPr>
            <w:tcW w:w="1843" w:type="dxa"/>
            <w:gridSpan w:val="3"/>
            <w:shd w:val="clear" w:color="auto" w:fill="auto"/>
          </w:tcPr>
          <w:p w:rsidR="00002E10" w:rsidRPr="00261B04" w:rsidRDefault="00002E10"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8000</w:t>
            </w:r>
          </w:p>
        </w:tc>
        <w:tc>
          <w:tcPr>
            <w:tcW w:w="1701" w:type="dxa"/>
            <w:gridSpan w:val="2"/>
            <w:shd w:val="clear" w:color="auto" w:fill="auto"/>
          </w:tcPr>
          <w:p w:rsidR="00002E10" w:rsidRPr="00261B04" w:rsidRDefault="00002E10" w:rsidP="003726E5">
            <w:pPr>
              <w:spacing w:after="0" w:line="240" w:lineRule="auto"/>
              <w:jc w:val="center"/>
              <w:rPr>
                <w:rFonts w:ascii="Times New Roman" w:hAnsi="Times New Roman" w:cs="Times New Roman"/>
                <w:sz w:val="24"/>
                <w:szCs w:val="24"/>
              </w:rPr>
            </w:pPr>
            <w:r w:rsidRPr="00261B04">
              <w:rPr>
                <w:rFonts w:ascii="Times New Roman" w:hAnsi="Times New Roman" w:cs="Times New Roman"/>
                <w:sz w:val="24"/>
                <w:szCs w:val="24"/>
              </w:rPr>
              <w:t>8000</w:t>
            </w:r>
          </w:p>
        </w:tc>
        <w:tc>
          <w:tcPr>
            <w:tcW w:w="2000" w:type="dxa"/>
            <w:gridSpan w:val="2"/>
            <w:shd w:val="clear" w:color="auto" w:fill="auto"/>
          </w:tcPr>
          <w:p w:rsidR="00002E10" w:rsidRPr="003726E5" w:rsidRDefault="00002E10" w:rsidP="003726E5">
            <w:pPr>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002E10" w:rsidRPr="00D750C9" w:rsidTr="00C13BDF">
        <w:trPr>
          <w:trHeight w:val="360"/>
        </w:trPr>
        <w:tc>
          <w:tcPr>
            <w:tcW w:w="5954" w:type="dxa"/>
            <w:gridSpan w:val="2"/>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r w:rsidRPr="00002E10">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002E10" w:rsidRPr="00002E10" w:rsidRDefault="00002E10" w:rsidP="003726E5">
            <w:pPr>
              <w:suppressAutoHyphens w:val="0"/>
              <w:spacing w:after="0" w:line="240" w:lineRule="auto"/>
              <w:jc w:val="center"/>
              <w:rPr>
                <w:rFonts w:ascii="Times New Roman" w:eastAsia="Calibri" w:hAnsi="Times New Roman" w:cs="Times New Roman"/>
                <w:b/>
                <w:sz w:val="24"/>
                <w:szCs w:val="24"/>
                <w:lang w:eastAsia="ar-SA"/>
              </w:rPr>
            </w:pPr>
          </w:p>
        </w:tc>
        <w:tc>
          <w:tcPr>
            <w:tcW w:w="1701" w:type="dxa"/>
            <w:shd w:val="clear" w:color="auto" w:fill="auto"/>
          </w:tcPr>
          <w:p w:rsidR="00002E10" w:rsidRPr="00002E10" w:rsidRDefault="00002E10"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843" w:type="dxa"/>
            <w:gridSpan w:val="3"/>
            <w:shd w:val="clear" w:color="auto" w:fill="auto"/>
          </w:tcPr>
          <w:p w:rsidR="00002E10" w:rsidRPr="00002E10" w:rsidRDefault="00002E10"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701" w:type="dxa"/>
            <w:gridSpan w:val="2"/>
            <w:shd w:val="clear" w:color="auto" w:fill="auto"/>
          </w:tcPr>
          <w:p w:rsidR="00002E10" w:rsidRPr="00002E10" w:rsidRDefault="00002E10"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2000" w:type="dxa"/>
            <w:gridSpan w:val="2"/>
            <w:shd w:val="clear" w:color="auto" w:fill="auto"/>
          </w:tcPr>
          <w:p w:rsidR="00002E10" w:rsidRPr="003726E5" w:rsidRDefault="00002E10" w:rsidP="003726E5">
            <w:pPr>
              <w:suppressAutoHyphens w:val="0"/>
              <w:snapToGrid w:val="0"/>
              <w:spacing w:after="0" w:line="240" w:lineRule="auto"/>
              <w:jc w:val="center"/>
              <w:rPr>
                <w:rFonts w:ascii="Times New Roman" w:eastAsia="Calibri" w:hAnsi="Times New Roman" w:cs="Times New Roman"/>
                <w:b/>
                <w:sz w:val="24"/>
                <w:szCs w:val="24"/>
                <w:lang w:eastAsia="ru-RU"/>
              </w:rPr>
            </w:pPr>
          </w:p>
        </w:tc>
      </w:tr>
      <w:tr w:rsidR="00002E10" w:rsidRPr="00D750C9" w:rsidTr="00C13BDF">
        <w:trPr>
          <w:trHeight w:val="360"/>
        </w:trPr>
        <w:tc>
          <w:tcPr>
            <w:tcW w:w="5954" w:type="dxa"/>
            <w:gridSpan w:val="2"/>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r w:rsidRPr="00002E10">
              <w:rPr>
                <w:rFonts w:ascii="Times New Roman" w:eastAsia="Times New Roman" w:hAnsi="Times New Roman" w:cs="Times New Roman"/>
                <w:b/>
                <w:sz w:val="24"/>
                <w:szCs w:val="24"/>
                <w:lang w:eastAsia="ru-RU"/>
              </w:rPr>
              <w:t xml:space="preserve">        всего показателей – 23, из них</w:t>
            </w:r>
          </w:p>
        </w:tc>
        <w:tc>
          <w:tcPr>
            <w:tcW w:w="1418" w:type="dxa"/>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002E10" w:rsidRPr="003726E5" w:rsidRDefault="00002E10" w:rsidP="003726E5">
            <w:pPr>
              <w:autoSpaceDE w:val="0"/>
              <w:spacing w:after="0" w:line="240" w:lineRule="auto"/>
              <w:rPr>
                <w:rFonts w:ascii="Times New Roman" w:eastAsia="Times New Roman" w:hAnsi="Times New Roman" w:cs="Times New Roman"/>
                <w:b/>
                <w:sz w:val="24"/>
                <w:szCs w:val="24"/>
                <w:lang w:eastAsia="ru-RU"/>
              </w:rPr>
            </w:pPr>
          </w:p>
        </w:tc>
      </w:tr>
      <w:tr w:rsidR="00002E10" w:rsidRPr="00D750C9" w:rsidTr="00C13BDF">
        <w:trPr>
          <w:trHeight w:val="360"/>
        </w:trPr>
        <w:tc>
          <w:tcPr>
            <w:tcW w:w="5954" w:type="dxa"/>
            <w:gridSpan w:val="2"/>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r w:rsidRPr="00002E10">
              <w:rPr>
                <w:rFonts w:ascii="Times New Roman" w:eastAsia="Times New Roman" w:hAnsi="Times New Roman" w:cs="Times New Roman"/>
                <w:b/>
                <w:sz w:val="24"/>
                <w:szCs w:val="24"/>
                <w:lang w:eastAsia="ru-RU"/>
              </w:rPr>
              <w:t xml:space="preserve">        достигнуто – 23</w:t>
            </w:r>
          </w:p>
        </w:tc>
        <w:tc>
          <w:tcPr>
            <w:tcW w:w="1418" w:type="dxa"/>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r>
      <w:tr w:rsidR="00002E10" w:rsidRPr="00D750C9" w:rsidTr="00C13BDF">
        <w:trPr>
          <w:trHeight w:val="360"/>
        </w:trPr>
        <w:tc>
          <w:tcPr>
            <w:tcW w:w="5954" w:type="dxa"/>
            <w:gridSpan w:val="2"/>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r w:rsidRPr="00002E10">
              <w:rPr>
                <w:rFonts w:ascii="Times New Roman" w:eastAsia="Times New Roman" w:hAnsi="Times New Roman" w:cs="Times New Roman"/>
                <w:b/>
                <w:sz w:val="24"/>
                <w:szCs w:val="24"/>
                <w:lang w:eastAsia="ru-RU"/>
              </w:rPr>
              <w:t xml:space="preserve">        не достигнуто – 0</w:t>
            </w:r>
          </w:p>
        </w:tc>
        <w:tc>
          <w:tcPr>
            <w:tcW w:w="1418" w:type="dxa"/>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002E10" w:rsidRPr="00002E10" w:rsidRDefault="00002E10" w:rsidP="003726E5">
            <w:pPr>
              <w:autoSpaceDE w:val="0"/>
              <w:spacing w:after="0" w:line="240" w:lineRule="auto"/>
              <w:rPr>
                <w:rFonts w:ascii="Times New Roman" w:eastAsia="Times New Roman" w:hAnsi="Times New Roman" w:cs="Times New Roman"/>
                <w:b/>
                <w:sz w:val="24"/>
                <w:szCs w:val="24"/>
                <w:lang w:eastAsia="ru-RU"/>
              </w:rPr>
            </w:pPr>
          </w:p>
        </w:tc>
      </w:tr>
      <w:tr w:rsidR="00002E10" w:rsidRPr="00D750C9" w:rsidTr="00C13BDF">
        <w:trPr>
          <w:trHeight w:val="285"/>
        </w:trPr>
        <w:tc>
          <w:tcPr>
            <w:tcW w:w="1053" w:type="dxa"/>
            <w:shd w:val="clear" w:color="auto" w:fill="CCFFCC"/>
            <w:vAlign w:val="center"/>
          </w:tcPr>
          <w:p w:rsidR="00002E10" w:rsidRPr="00ED6C7C" w:rsidRDefault="00002E10" w:rsidP="003726E5">
            <w:pPr>
              <w:suppressAutoHyphens w:val="0"/>
              <w:spacing w:after="0" w:line="240" w:lineRule="auto"/>
              <w:jc w:val="center"/>
              <w:rPr>
                <w:rFonts w:ascii="Times New Roman" w:eastAsia="Calibri" w:hAnsi="Times New Roman" w:cs="Times New Roman"/>
                <w:b/>
                <w:lang w:eastAsia="zh-CN"/>
              </w:rPr>
            </w:pPr>
            <w:r w:rsidRPr="00ED6C7C">
              <w:rPr>
                <w:rFonts w:ascii="Times New Roman" w:eastAsia="Calibri" w:hAnsi="Times New Roman" w:cs="Times New Roman"/>
                <w:b/>
                <w:lang w:eastAsia="zh-CN"/>
              </w:rPr>
              <w:t>3.</w:t>
            </w:r>
          </w:p>
        </w:tc>
        <w:tc>
          <w:tcPr>
            <w:tcW w:w="13564" w:type="dxa"/>
            <w:gridSpan w:val="10"/>
            <w:shd w:val="clear" w:color="auto" w:fill="CCFFCC"/>
            <w:vAlign w:val="center"/>
          </w:tcPr>
          <w:p w:rsidR="00002E10" w:rsidRPr="00ED6C7C" w:rsidRDefault="00002E10" w:rsidP="003726E5">
            <w:pPr>
              <w:tabs>
                <w:tab w:val="left" w:pos="2340"/>
              </w:tabs>
              <w:snapToGrid w:val="0"/>
              <w:spacing w:after="0" w:line="240" w:lineRule="auto"/>
              <w:jc w:val="center"/>
              <w:rPr>
                <w:rFonts w:ascii="Times New Roman" w:eastAsia="Times New Roman" w:hAnsi="Times New Roman" w:cs="Times New Roman"/>
                <w:b/>
                <w:sz w:val="24"/>
                <w:szCs w:val="24"/>
                <w:lang w:eastAsia="ru-RU"/>
              </w:rPr>
            </w:pPr>
          </w:p>
          <w:p w:rsidR="00002E10" w:rsidRPr="00ED6C7C" w:rsidRDefault="00002E10" w:rsidP="003726E5">
            <w:pPr>
              <w:tabs>
                <w:tab w:val="left" w:pos="2340"/>
              </w:tabs>
              <w:spacing w:after="0" w:line="240" w:lineRule="auto"/>
              <w:jc w:val="center"/>
              <w:rPr>
                <w:rFonts w:ascii="Calibri" w:eastAsia="Calibri" w:hAnsi="Calibri" w:cs="Times New Roman"/>
                <w:lang w:eastAsia="zh-CN"/>
              </w:rPr>
            </w:pPr>
            <w:r w:rsidRPr="00ED6C7C">
              <w:rPr>
                <w:rFonts w:ascii="Times New Roman" w:eastAsia="Calibri" w:hAnsi="Times New Roman" w:cs="Times New Roman"/>
                <w:b/>
                <w:sz w:val="24"/>
                <w:szCs w:val="24"/>
                <w:lang w:eastAsia="zh-CN"/>
              </w:rPr>
              <w:t>Муниципальная программа Кировского муниципального округа Ставропольского края «</w:t>
            </w:r>
            <w:r w:rsidRPr="00ED6C7C">
              <w:rPr>
                <w:rFonts w:ascii="Times New Roman" w:eastAsia="Times New Roman" w:hAnsi="Times New Roman" w:cs="Times New Roman"/>
                <w:b/>
                <w:sz w:val="24"/>
                <w:szCs w:val="24"/>
                <w:lang w:eastAsia="zh-CN"/>
              </w:rPr>
              <w:t>Развитие культуры</w:t>
            </w:r>
            <w:r w:rsidRPr="00ED6C7C">
              <w:rPr>
                <w:rFonts w:ascii="Times New Roman" w:eastAsia="Calibri" w:hAnsi="Times New Roman" w:cs="Times New Roman"/>
                <w:b/>
                <w:sz w:val="24"/>
                <w:szCs w:val="24"/>
                <w:lang w:eastAsia="zh-CN"/>
              </w:rPr>
              <w:t>»</w:t>
            </w:r>
          </w:p>
          <w:p w:rsidR="00002E10" w:rsidRPr="00ED6C7C" w:rsidRDefault="00002E10" w:rsidP="003726E5">
            <w:pPr>
              <w:tabs>
                <w:tab w:val="left" w:pos="2340"/>
              </w:tabs>
              <w:spacing w:after="0" w:line="240" w:lineRule="auto"/>
              <w:jc w:val="center"/>
              <w:rPr>
                <w:rFonts w:ascii="Times New Roman" w:eastAsia="Calibri" w:hAnsi="Times New Roman" w:cs="Times New Roman"/>
                <w:b/>
                <w:sz w:val="24"/>
                <w:szCs w:val="24"/>
                <w:lang w:eastAsia="zh-CN"/>
              </w:rPr>
            </w:pPr>
          </w:p>
        </w:tc>
      </w:tr>
      <w:tr w:rsidR="00002E10" w:rsidRPr="00D750C9" w:rsidTr="00C13BDF">
        <w:trPr>
          <w:trHeight w:val="360"/>
        </w:trPr>
        <w:tc>
          <w:tcPr>
            <w:tcW w:w="1053" w:type="dxa"/>
            <w:shd w:val="clear" w:color="auto" w:fill="auto"/>
          </w:tcPr>
          <w:p w:rsidR="00002E10" w:rsidRPr="00C1597D" w:rsidRDefault="00002E10" w:rsidP="003726E5">
            <w:pPr>
              <w:tabs>
                <w:tab w:val="center" w:pos="261"/>
              </w:tabs>
              <w:suppressAutoHyphens w:val="0"/>
              <w:spacing w:after="0" w:line="240" w:lineRule="auto"/>
              <w:jc w:val="center"/>
              <w:rPr>
                <w:rFonts w:ascii="Calibri" w:eastAsia="Calibri" w:hAnsi="Calibri" w:cs="Times New Roman"/>
                <w:lang w:eastAsia="zh-CN"/>
              </w:rPr>
            </w:pPr>
            <w:r w:rsidRPr="00C1597D">
              <w:rPr>
                <w:rFonts w:ascii="Times New Roman" w:eastAsia="Calibri" w:hAnsi="Times New Roman" w:cs="Times New Roman"/>
                <w:sz w:val="24"/>
                <w:szCs w:val="24"/>
                <w:lang w:eastAsia="zh-CN"/>
              </w:rPr>
              <w:t>3.1.</w:t>
            </w:r>
          </w:p>
        </w:tc>
        <w:tc>
          <w:tcPr>
            <w:tcW w:w="4901" w:type="dxa"/>
            <w:shd w:val="clear" w:color="auto" w:fill="auto"/>
          </w:tcPr>
          <w:p w:rsidR="00002E10" w:rsidRPr="00C1597D" w:rsidRDefault="00002E10" w:rsidP="003726E5">
            <w:pPr>
              <w:spacing w:after="0" w:line="240" w:lineRule="auto"/>
              <w:rPr>
                <w:rFonts w:ascii="Times New Roman" w:hAnsi="Times New Roman" w:cs="Times New Roman"/>
                <w:color w:val="000000"/>
                <w:sz w:val="24"/>
                <w:szCs w:val="24"/>
              </w:rPr>
            </w:pPr>
            <w:r w:rsidRPr="00C1597D">
              <w:rPr>
                <w:rFonts w:ascii="Times New Roman" w:hAnsi="Times New Roman" w:cs="Times New Roman"/>
                <w:color w:val="000000"/>
                <w:sz w:val="24"/>
                <w:szCs w:val="24"/>
              </w:rPr>
              <w:t xml:space="preserve">Доля населения, посещающая культурно-досуговые мероприятия, проводимые </w:t>
            </w:r>
            <w:r w:rsidRPr="00C1597D">
              <w:rPr>
                <w:rFonts w:ascii="Times New Roman" w:hAnsi="Times New Roman" w:cs="Times New Roman"/>
                <w:color w:val="000000"/>
                <w:sz w:val="24"/>
                <w:szCs w:val="24"/>
              </w:rPr>
              <w:lastRenderedPageBreak/>
              <w:t>учреждениями культуры</w:t>
            </w:r>
          </w:p>
        </w:tc>
        <w:tc>
          <w:tcPr>
            <w:tcW w:w="1418" w:type="dxa"/>
            <w:shd w:val="clear" w:color="auto" w:fill="auto"/>
          </w:tcPr>
          <w:p w:rsidR="00002E10" w:rsidRPr="00C1597D" w:rsidRDefault="00002E10"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lastRenderedPageBreak/>
              <w:t>процент</w:t>
            </w:r>
          </w:p>
        </w:tc>
        <w:tc>
          <w:tcPr>
            <w:tcW w:w="1978" w:type="dxa"/>
            <w:gridSpan w:val="2"/>
            <w:shd w:val="clear" w:color="auto" w:fill="auto"/>
          </w:tcPr>
          <w:p w:rsidR="00002E10" w:rsidRPr="00C1597D" w:rsidRDefault="00002E10"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92</w:t>
            </w:r>
          </w:p>
        </w:tc>
        <w:tc>
          <w:tcPr>
            <w:tcW w:w="1566" w:type="dxa"/>
            <w:gridSpan w:val="2"/>
            <w:shd w:val="clear" w:color="auto" w:fill="auto"/>
          </w:tcPr>
          <w:p w:rsidR="00002E10" w:rsidRPr="00C1597D" w:rsidRDefault="00002E10"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92</w:t>
            </w:r>
          </w:p>
        </w:tc>
        <w:tc>
          <w:tcPr>
            <w:tcW w:w="1701" w:type="dxa"/>
            <w:gridSpan w:val="2"/>
            <w:shd w:val="clear" w:color="auto" w:fill="auto"/>
          </w:tcPr>
          <w:p w:rsidR="00002E10" w:rsidRPr="00C1597D" w:rsidRDefault="00002E10"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92</w:t>
            </w:r>
          </w:p>
        </w:tc>
        <w:tc>
          <w:tcPr>
            <w:tcW w:w="2000" w:type="dxa"/>
            <w:gridSpan w:val="2"/>
            <w:shd w:val="clear" w:color="auto" w:fill="auto"/>
          </w:tcPr>
          <w:p w:rsidR="00002E10" w:rsidRPr="00C1597D" w:rsidRDefault="00002E10" w:rsidP="003726E5">
            <w:pPr>
              <w:tabs>
                <w:tab w:val="left" w:pos="5400"/>
                <w:tab w:val="left" w:pos="7560"/>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bCs/>
                <w:sz w:val="24"/>
                <w:szCs w:val="24"/>
                <w:lang w:eastAsia="zh-CN"/>
              </w:rPr>
              <w:t>-</w:t>
            </w:r>
          </w:p>
        </w:tc>
      </w:tr>
      <w:tr w:rsidR="00002E10" w:rsidRPr="00D750C9" w:rsidTr="00C13BDF">
        <w:trPr>
          <w:trHeight w:val="360"/>
        </w:trPr>
        <w:tc>
          <w:tcPr>
            <w:tcW w:w="1053" w:type="dxa"/>
            <w:shd w:val="clear" w:color="auto" w:fill="auto"/>
          </w:tcPr>
          <w:p w:rsidR="00002E10" w:rsidRPr="00C1597D" w:rsidRDefault="00002E10" w:rsidP="003726E5">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sz w:val="24"/>
                <w:szCs w:val="24"/>
                <w:lang w:eastAsia="zh-CN"/>
              </w:rPr>
              <w:lastRenderedPageBreak/>
              <w:t>3.2.</w:t>
            </w:r>
          </w:p>
        </w:tc>
        <w:tc>
          <w:tcPr>
            <w:tcW w:w="4901" w:type="dxa"/>
            <w:shd w:val="clear" w:color="auto" w:fill="auto"/>
          </w:tcPr>
          <w:p w:rsidR="00002E10" w:rsidRPr="00C1597D" w:rsidRDefault="00002E10" w:rsidP="003726E5">
            <w:pPr>
              <w:spacing w:after="0" w:line="240" w:lineRule="auto"/>
              <w:rPr>
                <w:rFonts w:ascii="Times New Roman" w:hAnsi="Times New Roman" w:cs="Times New Roman"/>
                <w:color w:val="000000"/>
                <w:sz w:val="24"/>
                <w:szCs w:val="24"/>
              </w:rPr>
            </w:pPr>
            <w:r w:rsidRPr="00C1597D">
              <w:rPr>
                <w:rFonts w:ascii="Times New Roman" w:hAnsi="Times New Roman" w:cs="Times New Roman"/>
                <w:color w:val="000000"/>
                <w:sz w:val="24"/>
                <w:szCs w:val="24"/>
              </w:rPr>
              <w:t>Количество муниципальных учреждений культуры Кировского муниципального округа, в которых обеспечено развитие и укрепление материально-технической базы</w:t>
            </w:r>
          </w:p>
        </w:tc>
        <w:tc>
          <w:tcPr>
            <w:tcW w:w="1418" w:type="dxa"/>
            <w:shd w:val="clear" w:color="auto" w:fill="auto"/>
          </w:tcPr>
          <w:p w:rsidR="00002E10" w:rsidRPr="00C1597D" w:rsidRDefault="00002E10"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единиц</w:t>
            </w:r>
          </w:p>
        </w:tc>
        <w:tc>
          <w:tcPr>
            <w:tcW w:w="1978" w:type="dxa"/>
            <w:gridSpan w:val="2"/>
            <w:shd w:val="clear" w:color="auto" w:fill="auto"/>
          </w:tcPr>
          <w:p w:rsidR="00002E10" w:rsidRPr="00C1597D" w:rsidRDefault="00ED6C7C"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5</w:t>
            </w:r>
          </w:p>
        </w:tc>
        <w:tc>
          <w:tcPr>
            <w:tcW w:w="1566" w:type="dxa"/>
            <w:gridSpan w:val="2"/>
            <w:shd w:val="clear" w:color="auto" w:fill="auto"/>
          </w:tcPr>
          <w:p w:rsidR="00002E10" w:rsidRPr="00C1597D" w:rsidRDefault="00002E10"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5</w:t>
            </w:r>
          </w:p>
        </w:tc>
        <w:tc>
          <w:tcPr>
            <w:tcW w:w="1701" w:type="dxa"/>
            <w:gridSpan w:val="2"/>
            <w:shd w:val="clear" w:color="auto" w:fill="auto"/>
          </w:tcPr>
          <w:p w:rsidR="00002E10" w:rsidRPr="00C1597D" w:rsidRDefault="00002E10"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5</w:t>
            </w:r>
          </w:p>
        </w:tc>
        <w:tc>
          <w:tcPr>
            <w:tcW w:w="2000" w:type="dxa"/>
            <w:gridSpan w:val="2"/>
            <w:shd w:val="clear" w:color="auto" w:fill="auto"/>
          </w:tcPr>
          <w:p w:rsidR="00002E10" w:rsidRPr="00C1597D" w:rsidRDefault="00002E10" w:rsidP="003726E5">
            <w:pPr>
              <w:tabs>
                <w:tab w:val="left" w:pos="5400"/>
                <w:tab w:val="left" w:pos="7560"/>
              </w:tabs>
              <w:suppressAutoHyphens w:val="0"/>
              <w:spacing w:after="0" w:line="240" w:lineRule="auto"/>
              <w:jc w:val="center"/>
              <w:rPr>
                <w:rFonts w:ascii="Times New Roman" w:eastAsia="Calibri" w:hAnsi="Times New Roman" w:cs="Times New Roman"/>
                <w:bCs/>
                <w:sz w:val="24"/>
                <w:szCs w:val="24"/>
                <w:lang w:eastAsia="zh-CN"/>
              </w:rPr>
            </w:pPr>
            <w:r w:rsidRPr="00C1597D">
              <w:rPr>
                <w:rFonts w:ascii="Times New Roman" w:eastAsia="Calibri" w:hAnsi="Times New Roman" w:cs="Times New Roman"/>
                <w:bCs/>
                <w:sz w:val="24"/>
                <w:szCs w:val="24"/>
                <w:lang w:eastAsia="zh-CN"/>
              </w:rPr>
              <w:t>-</w:t>
            </w:r>
          </w:p>
        </w:tc>
      </w:tr>
      <w:tr w:rsidR="00002E10" w:rsidRPr="00D750C9" w:rsidTr="00C13BDF">
        <w:trPr>
          <w:trHeight w:val="360"/>
        </w:trPr>
        <w:tc>
          <w:tcPr>
            <w:tcW w:w="14617" w:type="dxa"/>
            <w:gridSpan w:val="11"/>
            <w:shd w:val="clear" w:color="auto" w:fill="auto"/>
          </w:tcPr>
          <w:p w:rsidR="00002E10" w:rsidRPr="00C1597D" w:rsidRDefault="00002E10" w:rsidP="003726E5">
            <w:pPr>
              <w:spacing w:after="0" w:line="240" w:lineRule="auto"/>
              <w:rPr>
                <w:rFonts w:ascii="Times New Roman" w:hAnsi="Times New Roman" w:cs="Times New Roman"/>
                <w:bCs/>
                <w:sz w:val="24"/>
                <w:szCs w:val="24"/>
              </w:rPr>
            </w:pPr>
            <w:r w:rsidRPr="00C1597D">
              <w:rPr>
                <w:rFonts w:ascii="Times New Roman" w:hAnsi="Times New Roman" w:cs="Times New Roman"/>
                <w:bCs/>
                <w:sz w:val="24"/>
                <w:szCs w:val="24"/>
              </w:rPr>
              <w:t xml:space="preserve">Подпрограмма «Развитие </w:t>
            </w:r>
            <w:proofErr w:type="gramStart"/>
            <w:r w:rsidRPr="00C1597D">
              <w:rPr>
                <w:rFonts w:ascii="Times New Roman" w:hAnsi="Times New Roman" w:cs="Times New Roman"/>
                <w:bCs/>
                <w:sz w:val="24"/>
                <w:szCs w:val="24"/>
              </w:rPr>
              <w:t>системы библиотечного обслуживания населения Кировского муниципального округа Ставропольского края</w:t>
            </w:r>
            <w:proofErr w:type="gramEnd"/>
            <w:r w:rsidRPr="00C1597D">
              <w:rPr>
                <w:rFonts w:ascii="Times New Roman" w:hAnsi="Times New Roman" w:cs="Times New Roman"/>
                <w:bCs/>
                <w:sz w:val="24"/>
                <w:szCs w:val="24"/>
              </w:rPr>
              <w:t>»</w:t>
            </w:r>
          </w:p>
        </w:tc>
      </w:tr>
      <w:tr w:rsidR="00C1597D" w:rsidRPr="00D750C9" w:rsidTr="00C13BDF">
        <w:trPr>
          <w:trHeight w:val="360"/>
        </w:trPr>
        <w:tc>
          <w:tcPr>
            <w:tcW w:w="1053" w:type="dxa"/>
            <w:shd w:val="clear" w:color="auto" w:fill="auto"/>
          </w:tcPr>
          <w:p w:rsidR="00C1597D" w:rsidRPr="00C1597D" w:rsidRDefault="00C1597D" w:rsidP="003726E5">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sz w:val="24"/>
                <w:szCs w:val="24"/>
                <w:lang w:eastAsia="zh-CN"/>
              </w:rPr>
              <w:t>3.3.</w:t>
            </w:r>
          </w:p>
        </w:tc>
        <w:tc>
          <w:tcPr>
            <w:tcW w:w="4901" w:type="dxa"/>
            <w:shd w:val="clear" w:color="auto" w:fill="auto"/>
          </w:tcPr>
          <w:p w:rsidR="00C1597D" w:rsidRPr="00C1597D" w:rsidRDefault="00C1597D" w:rsidP="003726E5">
            <w:pPr>
              <w:spacing w:after="0" w:line="240" w:lineRule="auto"/>
              <w:rPr>
                <w:rFonts w:ascii="Times New Roman" w:hAnsi="Times New Roman" w:cs="Times New Roman"/>
                <w:color w:val="000000"/>
                <w:sz w:val="24"/>
                <w:szCs w:val="24"/>
              </w:rPr>
            </w:pPr>
            <w:r w:rsidRPr="00C1597D">
              <w:rPr>
                <w:rFonts w:ascii="Times New Roman" w:hAnsi="Times New Roman" w:cs="Times New Roman"/>
                <w:color w:val="000000"/>
                <w:sz w:val="24"/>
                <w:szCs w:val="24"/>
              </w:rPr>
              <w:t>Количество экземпляров библиотечного фонда библиотек Кировского муниципального округа на 1 тыс. населения Кировского муниципального округа Ставропольского края</w:t>
            </w:r>
          </w:p>
        </w:tc>
        <w:tc>
          <w:tcPr>
            <w:tcW w:w="1418" w:type="dxa"/>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экземпляр</w:t>
            </w:r>
          </w:p>
        </w:tc>
        <w:tc>
          <w:tcPr>
            <w:tcW w:w="1978" w:type="dxa"/>
            <w:gridSpan w:val="2"/>
            <w:shd w:val="clear" w:color="auto" w:fill="auto"/>
          </w:tcPr>
          <w:p w:rsidR="00C1597D" w:rsidRPr="00C1597D" w:rsidRDefault="00C1597D" w:rsidP="00390947">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5939</w:t>
            </w:r>
          </w:p>
        </w:tc>
        <w:tc>
          <w:tcPr>
            <w:tcW w:w="1566"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6070</w:t>
            </w:r>
          </w:p>
        </w:tc>
        <w:tc>
          <w:tcPr>
            <w:tcW w:w="1701"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6335</w:t>
            </w:r>
          </w:p>
        </w:tc>
        <w:tc>
          <w:tcPr>
            <w:tcW w:w="2000" w:type="dxa"/>
            <w:gridSpan w:val="2"/>
            <w:shd w:val="clear" w:color="auto" w:fill="auto"/>
          </w:tcPr>
          <w:p w:rsidR="00C1597D" w:rsidRPr="00C1597D" w:rsidRDefault="00C1597D" w:rsidP="003726E5">
            <w:pPr>
              <w:tabs>
                <w:tab w:val="left" w:pos="5400"/>
                <w:tab w:val="left" w:pos="7560"/>
              </w:tabs>
              <w:suppressAutoHyphens w:val="0"/>
              <w:spacing w:after="0" w:line="240" w:lineRule="auto"/>
              <w:jc w:val="center"/>
              <w:rPr>
                <w:rFonts w:ascii="Times New Roman" w:eastAsia="Calibri" w:hAnsi="Times New Roman" w:cs="Times New Roman"/>
                <w:bCs/>
                <w:sz w:val="24"/>
                <w:szCs w:val="24"/>
                <w:lang w:eastAsia="zh-CN"/>
              </w:rPr>
            </w:pPr>
            <w:r w:rsidRPr="00C1597D">
              <w:rPr>
                <w:rFonts w:ascii="Times New Roman" w:eastAsia="Calibri" w:hAnsi="Times New Roman" w:cs="Times New Roman"/>
                <w:bCs/>
                <w:sz w:val="24"/>
                <w:szCs w:val="24"/>
                <w:lang w:eastAsia="zh-CN"/>
              </w:rPr>
              <w:t>-</w:t>
            </w:r>
          </w:p>
        </w:tc>
      </w:tr>
      <w:tr w:rsidR="00C1597D" w:rsidRPr="00D750C9" w:rsidTr="00C13BDF">
        <w:trPr>
          <w:trHeight w:val="360"/>
        </w:trPr>
        <w:tc>
          <w:tcPr>
            <w:tcW w:w="1053" w:type="dxa"/>
            <w:shd w:val="clear" w:color="auto" w:fill="auto"/>
          </w:tcPr>
          <w:p w:rsidR="00C1597D" w:rsidRPr="00C1597D" w:rsidRDefault="00C1597D" w:rsidP="003726E5">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sz w:val="24"/>
                <w:szCs w:val="24"/>
                <w:lang w:eastAsia="zh-CN"/>
              </w:rPr>
              <w:t>3.4.</w:t>
            </w:r>
          </w:p>
        </w:tc>
        <w:tc>
          <w:tcPr>
            <w:tcW w:w="4901" w:type="dxa"/>
            <w:shd w:val="clear" w:color="auto" w:fill="auto"/>
          </w:tcPr>
          <w:p w:rsidR="00C1597D" w:rsidRPr="00C1597D" w:rsidRDefault="00C1597D" w:rsidP="003726E5">
            <w:pPr>
              <w:spacing w:after="0" w:line="240" w:lineRule="auto"/>
              <w:rPr>
                <w:rFonts w:ascii="Times New Roman" w:hAnsi="Times New Roman" w:cs="Times New Roman"/>
                <w:color w:val="000000"/>
                <w:sz w:val="24"/>
                <w:szCs w:val="24"/>
              </w:rPr>
            </w:pPr>
            <w:r w:rsidRPr="00C1597D">
              <w:rPr>
                <w:rFonts w:ascii="Times New Roman" w:hAnsi="Times New Roman" w:cs="Times New Roman"/>
                <w:color w:val="000000"/>
                <w:sz w:val="24"/>
                <w:szCs w:val="24"/>
              </w:rPr>
              <w:t>количество экземпляров библиотечного фонда  библиотек Кировского муниципального округа на 1 пользователя</w:t>
            </w:r>
          </w:p>
        </w:tc>
        <w:tc>
          <w:tcPr>
            <w:tcW w:w="1418" w:type="dxa"/>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экземпляр</w:t>
            </w:r>
          </w:p>
        </w:tc>
        <w:tc>
          <w:tcPr>
            <w:tcW w:w="1978" w:type="dxa"/>
            <w:gridSpan w:val="2"/>
            <w:shd w:val="clear" w:color="auto" w:fill="auto"/>
          </w:tcPr>
          <w:p w:rsidR="00C1597D" w:rsidRPr="00C1597D" w:rsidRDefault="00C1597D" w:rsidP="00390947">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28</w:t>
            </w:r>
          </w:p>
        </w:tc>
        <w:tc>
          <w:tcPr>
            <w:tcW w:w="1566"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1701"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2000" w:type="dxa"/>
            <w:gridSpan w:val="2"/>
            <w:shd w:val="clear" w:color="auto" w:fill="auto"/>
          </w:tcPr>
          <w:p w:rsidR="00C1597D" w:rsidRPr="00C1597D" w:rsidRDefault="00C1597D" w:rsidP="003726E5">
            <w:pPr>
              <w:tabs>
                <w:tab w:val="left" w:pos="5400"/>
                <w:tab w:val="left" w:pos="7560"/>
              </w:tabs>
              <w:suppressAutoHyphens w:val="0"/>
              <w:spacing w:after="0" w:line="240" w:lineRule="auto"/>
              <w:jc w:val="center"/>
              <w:rPr>
                <w:rFonts w:ascii="Times New Roman" w:eastAsia="Calibri" w:hAnsi="Times New Roman" w:cs="Times New Roman"/>
                <w:bCs/>
                <w:sz w:val="24"/>
                <w:szCs w:val="24"/>
                <w:lang w:eastAsia="zh-CN"/>
              </w:rPr>
            </w:pPr>
            <w:r w:rsidRPr="00C1597D">
              <w:rPr>
                <w:rFonts w:ascii="Times New Roman" w:eastAsia="Calibri" w:hAnsi="Times New Roman" w:cs="Times New Roman"/>
                <w:bCs/>
                <w:sz w:val="24"/>
                <w:szCs w:val="24"/>
                <w:lang w:eastAsia="zh-CN"/>
              </w:rPr>
              <w:t>-</w:t>
            </w:r>
          </w:p>
        </w:tc>
      </w:tr>
      <w:tr w:rsidR="00C1597D" w:rsidRPr="00D750C9" w:rsidTr="00C13BDF">
        <w:trPr>
          <w:trHeight w:val="360"/>
        </w:trPr>
        <w:tc>
          <w:tcPr>
            <w:tcW w:w="1053" w:type="dxa"/>
            <w:shd w:val="clear" w:color="auto" w:fill="auto"/>
          </w:tcPr>
          <w:p w:rsidR="00C1597D" w:rsidRPr="00C1597D" w:rsidRDefault="00C1597D" w:rsidP="00390947">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sz w:val="24"/>
                <w:szCs w:val="24"/>
                <w:lang w:eastAsia="zh-CN"/>
              </w:rPr>
              <w:t>3.5.</w:t>
            </w:r>
          </w:p>
        </w:tc>
        <w:tc>
          <w:tcPr>
            <w:tcW w:w="4901" w:type="dxa"/>
            <w:shd w:val="clear" w:color="auto" w:fill="auto"/>
          </w:tcPr>
          <w:p w:rsidR="00C1597D" w:rsidRPr="00C1597D" w:rsidRDefault="00C1597D" w:rsidP="00C1597D">
            <w:pPr>
              <w:spacing w:after="0" w:line="240" w:lineRule="auto"/>
              <w:rPr>
                <w:rFonts w:ascii="Times New Roman" w:eastAsia="Calibri" w:hAnsi="Times New Roman" w:cs="Times New Roman"/>
                <w:sz w:val="24"/>
                <w:szCs w:val="24"/>
              </w:rPr>
            </w:pPr>
            <w:r w:rsidRPr="00C1597D">
              <w:rPr>
                <w:rFonts w:ascii="Times New Roman" w:eastAsia="Calibri" w:hAnsi="Times New Roman" w:cs="Times New Roman"/>
                <w:sz w:val="24"/>
                <w:szCs w:val="24"/>
              </w:rPr>
              <w:t>Количество денежных поощрений, предоставляемых лучшим работникам муниципальных учреждений библиотек Кировского муниципального округа, находящихся в сельской местности муниципального округа</w:t>
            </w:r>
          </w:p>
        </w:tc>
        <w:tc>
          <w:tcPr>
            <w:tcW w:w="1418" w:type="dxa"/>
            <w:shd w:val="clear" w:color="auto" w:fill="auto"/>
          </w:tcPr>
          <w:p w:rsidR="00C1597D" w:rsidRPr="00C1597D" w:rsidRDefault="00C1597D" w:rsidP="00C1597D">
            <w:pPr>
              <w:widowControl w:val="0"/>
              <w:spacing w:after="0" w:line="240" w:lineRule="auto"/>
              <w:contextualSpacing/>
              <w:jc w:val="center"/>
              <w:rPr>
                <w:rFonts w:ascii="Times New Roman" w:hAnsi="Times New Roman" w:cs="Times New Roman"/>
                <w:sz w:val="24"/>
                <w:szCs w:val="24"/>
              </w:rPr>
            </w:pPr>
            <w:r w:rsidRPr="00C1597D">
              <w:rPr>
                <w:rFonts w:ascii="Times New Roman" w:hAnsi="Times New Roman" w:cs="Times New Roman"/>
                <w:sz w:val="24"/>
                <w:szCs w:val="24"/>
              </w:rPr>
              <w:t>единиц</w:t>
            </w:r>
          </w:p>
        </w:tc>
        <w:tc>
          <w:tcPr>
            <w:tcW w:w="1978" w:type="dxa"/>
            <w:gridSpan w:val="2"/>
            <w:shd w:val="clear" w:color="auto" w:fill="auto"/>
          </w:tcPr>
          <w:p w:rsidR="00C1597D" w:rsidRPr="00C1597D" w:rsidRDefault="00C1597D" w:rsidP="00C1597D">
            <w:pPr>
              <w:widowControl w:val="0"/>
              <w:spacing w:after="0" w:line="240" w:lineRule="auto"/>
              <w:contextualSpacing/>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p>
        </w:tc>
        <w:tc>
          <w:tcPr>
            <w:tcW w:w="1566" w:type="dxa"/>
            <w:gridSpan w:val="2"/>
            <w:shd w:val="clear" w:color="auto" w:fill="auto"/>
          </w:tcPr>
          <w:p w:rsidR="00C1597D" w:rsidRPr="00C1597D" w:rsidRDefault="00C1597D" w:rsidP="00C1597D">
            <w:pPr>
              <w:widowControl w:val="0"/>
              <w:spacing w:after="0" w:line="240" w:lineRule="auto"/>
              <w:contextualSpacing/>
              <w:jc w:val="center"/>
              <w:rPr>
                <w:rFonts w:ascii="Times New Roman" w:eastAsia="Calibri" w:hAnsi="Times New Roman" w:cs="Times New Roman"/>
                <w:sz w:val="24"/>
                <w:szCs w:val="24"/>
                <w:lang w:eastAsia="ar-SA"/>
              </w:rPr>
            </w:pPr>
            <w:r w:rsidRPr="00C1597D">
              <w:rPr>
                <w:rFonts w:ascii="Times New Roman" w:eastAsia="Calibri" w:hAnsi="Times New Roman" w:cs="Times New Roman"/>
                <w:sz w:val="24"/>
                <w:szCs w:val="24"/>
                <w:lang w:eastAsia="ar-SA"/>
              </w:rPr>
              <w:t>1</w:t>
            </w:r>
          </w:p>
        </w:tc>
        <w:tc>
          <w:tcPr>
            <w:tcW w:w="1701" w:type="dxa"/>
            <w:gridSpan w:val="2"/>
            <w:shd w:val="clear" w:color="auto" w:fill="auto"/>
          </w:tcPr>
          <w:p w:rsidR="00C1597D" w:rsidRPr="00C1597D" w:rsidRDefault="00C1597D" w:rsidP="00C1597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2000" w:type="dxa"/>
            <w:gridSpan w:val="2"/>
            <w:shd w:val="clear" w:color="auto" w:fill="auto"/>
          </w:tcPr>
          <w:p w:rsidR="00C1597D" w:rsidRPr="00C1597D" w:rsidRDefault="00C1597D" w:rsidP="003726E5">
            <w:pPr>
              <w:tabs>
                <w:tab w:val="left" w:pos="5400"/>
                <w:tab w:val="left" w:pos="7560"/>
              </w:tabs>
              <w:suppressAutoHyphens w:val="0"/>
              <w:spacing w:after="0" w:line="240" w:lineRule="auto"/>
              <w:jc w:val="center"/>
              <w:rPr>
                <w:rFonts w:ascii="Times New Roman" w:eastAsia="Calibri" w:hAnsi="Times New Roman" w:cs="Times New Roman"/>
                <w:bCs/>
                <w:sz w:val="24"/>
                <w:szCs w:val="24"/>
                <w:lang w:eastAsia="zh-CN"/>
              </w:rPr>
            </w:pPr>
          </w:p>
        </w:tc>
      </w:tr>
      <w:tr w:rsidR="00C1597D" w:rsidRPr="00D750C9" w:rsidTr="00C13BDF">
        <w:trPr>
          <w:trHeight w:val="360"/>
        </w:trPr>
        <w:tc>
          <w:tcPr>
            <w:tcW w:w="1053" w:type="dxa"/>
            <w:shd w:val="clear" w:color="auto" w:fill="auto"/>
          </w:tcPr>
          <w:p w:rsidR="00C1597D" w:rsidRPr="00C1597D" w:rsidRDefault="00C1597D" w:rsidP="00390947">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sz w:val="24"/>
                <w:szCs w:val="24"/>
                <w:lang w:eastAsia="zh-CN"/>
              </w:rPr>
              <w:t>3.6.</w:t>
            </w:r>
          </w:p>
        </w:tc>
        <w:tc>
          <w:tcPr>
            <w:tcW w:w="4901" w:type="dxa"/>
            <w:shd w:val="clear" w:color="auto" w:fill="auto"/>
          </w:tcPr>
          <w:p w:rsidR="00C1597D" w:rsidRPr="00C1597D" w:rsidRDefault="00C1597D" w:rsidP="003726E5">
            <w:pPr>
              <w:spacing w:after="0" w:line="240" w:lineRule="auto"/>
              <w:rPr>
                <w:rFonts w:ascii="Times New Roman" w:hAnsi="Times New Roman" w:cs="Times New Roman"/>
                <w:sz w:val="24"/>
                <w:szCs w:val="24"/>
              </w:rPr>
            </w:pPr>
            <w:r w:rsidRPr="00C1597D">
              <w:rPr>
                <w:rFonts w:ascii="Times New Roman" w:hAnsi="Times New Roman" w:cs="Times New Roman"/>
                <w:sz w:val="24"/>
                <w:szCs w:val="24"/>
              </w:rPr>
              <w:t>Доля библиографических записей в электронных каталогах библиотек Кировского муниципального округа от общего объема библиотечных фондов библиотек Кировского муниципального округа</w:t>
            </w:r>
          </w:p>
        </w:tc>
        <w:tc>
          <w:tcPr>
            <w:tcW w:w="1418" w:type="dxa"/>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процент</w:t>
            </w:r>
          </w:p>
        </w:tc>
        <w:tc>
          <w:tcPr>
            <w:tcW w:w="1978" w:type="dxa"/>
            <w:gridSpan w:val="2"/>
            <w:shd w:val="clear" w:color="auto" w:fill="auto"/>
          </w:tcPr>
          <w:p w:rsidR="00C1597D" w:rsidRPr="00C1597D" w:rsidRDefault="00C1597D" w:rsidP="00390947">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40,7</w:t>
            </w:r>
          </w:p>
        </w:tc>
        <w:tc>
          <w:tcPr>
            <w:tcW w:w="1566"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41,3</w:t>
            </w:r>
          </w:p>
        </w:tc>
        <w:tc>
          <w:tcPr>
            <w:tcW w:w="1701"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000" w:type="dxa"/>
            <w:gridSpan w:val="2"/>
            <w:shd w:val="clear" w:color="auto" w:fill="auto"/>
          </w:tcPr>
          <w:p w:rsidR="00C1597D" w:rsidRPr="00C1597D" w:rsidRDefault="00C1597D" w:rsidP="003726E5">
            <w:pPr>
              <w:tabs>
                <w:tab w:val="left" w:pos="5400"/>
                <w:tab w:val="left" w:pos="7560"/>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bCs/>
                <w:sz w:val="24"/>
                <w:szCs w:val="24"/>
                <w:lang w:eastAsia="zh-CN"/>
              </w:rPr>
              <w:t>-</w:t>
            </w:r>
          </w:p>
        </w:tc>
      </w:tr>
      <w:tr w:rsidR="00C1597D" w:rsidRPr="00D750C9" w:rsidTr="00C13BDF">
        <w:trPr>
          <w:trHeight w:val="360"/>
        </w:trPr>
        <w:tc>
          <w:tcPr>
            <w:tcW w:w="1053" w:type="dxa"/>
            <w:shd w:val="clear" w:color="auto" w:fill="auto"/>
          </w:tcPr>
          <w:p w:rsidR="00C1597D" w:rsidRPr="00C1597D" w:rsidRDefault="00C1597D" w:rsidP="003726E5">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sz w:val="24"/>
                <w:szCs w:val="24"/>
                <w:lang w:eastAsia="zh-CN"/>
              </w:rPr>
              <w:t>3.7.</w:t>
            </w:r>
          </w:p>
        </w:tc>
        <w:tc>
          <w:tcPr>
            <w:tcW w:w="4901" w:type="dxa"/>
            <w:shd w:val="clear" w:color="auto" w:fill="auto"/>
          </w:tcPr>
          <w:p w:rsidR="00C1597D" w:rsidRPr="00C1597D" w:rsidRDefault="00C1597D" w:rsidP="003726E5">
            <w:pPr>
              <w:spacing w:after="0" w:line="240" w:lineRule="auto"/>
              <w:rPr>
                <w:rFonts w:ascii="Times New Roman" w:hAnsi="Times New Roman" w:cs="Times New Roman"/>
                <w:sz w:val="24"/>
                <w:szCs w:val="24"/>
              </w:rPr>
            </w:pPr>
            <w:r w:rsidRPr="00C1597D">
              <w:rPr>
                <w:rFonts w:ascii="Times New Roman" w:hAnsi="Times New Roman" w:cs="Times New Roman"/>
                <w:sz w:val="24"/>
                <w:szCs w:val="24"/>
              </w:rPr>
              <w:t>Уровень фактической обеспеченности учреждениями культуры от нормативной потребности библиотек</w:t>
            </w:r>
          </w:p>
        </w:tc>
        <w:tc>
          <w:tcPr>
            <w:tcW w:w="1418" w:type="dxa"/>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процент</w:t>
            </w:r>
          </w:p>
        </w:tc>
        <w:tc>
          <w:tcPr>
            <w:tcW w:w="1978" w:type="dxa"/>
            <w:gridSpan w:val="2"/>
            <w:shd w:val="clear" w:color="auto" w:fill="auto"/>
          </w:tcPr>
          <w:p w:rsidR="00C1597D" w:rsidRPr="00C1597D" w:rsidRDefault="00C1597D" w:rsidP="00390947">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93,7</w:t>
            </w:r>
          </w:p>
        </w:tc>
        <w:tc>
          <w:tcPr>
            <w:tcW w:w="1566"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93,7</w:t>
            </w:r>
          </w:p>
        </w:tc>
        <w:tc>
          <w:tcPr>
            <w:tcW w:w="1701"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93,7</w:t>
            </w:r>
          </w:p>
        </w:tc>
        <w:tc>
          <w:tcPr>
            <w:tcW w:w="2000" w:type="dxa"/>
            <w:gridSpan w:val="2"/>
            <w:shd w:val="clear" w:color="auto" w:fill="auto"/>
          </w:tcPr>
          <w:p w:rsidR="00C1597D" w:rsidRPr="00C1597D" w:rsidRDefault="00C1597D" w:rsidP="003726E5">
            <w:pPr>
              <w:tabs>
                <w:tab w:val="left" w:pos="5400"/>
                <w:tab w:val="left" w:pos="7560"/>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bCs/>
                <w:sz w:val="24"/>
                <w:szCs w:val="24"/>
                <w:lang w:eastAsia="zh-CN"/>
              </w:rPr>
              <w:t>-</w:t>
            </w:r>
          </w:p>
        </w:tc>
      </w:tr>
      <w:tr w:rsidR="00C1597D" w:rsidRPr="00D750C9" w:rsidTr="00C13BDF">
        <w:trPr>
          <w:trHeight w:val="360"/>
        </w:trPr>
        <w:tc>
          <w:tcPr>
            <w:tcW w:w="14617" w:type="dxa"/>
            <w:gridSpan w:val="11"/>
            <w:shd w:val="clear" w:color="auto" w:fill="auto"/>
          </w:tcPr>
          <w:p w:rsidR="00C1597D" w:rsidRPr="00C1597D" w:rsidRDefault="00C1597D" w:rsidP="003726E5">
            <w:pPr>
              <w:spacing w:after="0" w:line="240" w:lineRule="auto"/>
              <w:rPr>
                <w:rFonts w:ascii="Times New Roman" w:hAnsi="Times New Roman" w:cs="Times New Roman"/>
                <w:bCs/>
                <w:sz w:val="24"/>
                <w:szCs w:val="24"/>
              </w:rPr>
            </w:pPr>
            <w:r w:rsidRPr="00C1597D">
              <w:rPr>
                <w:rFonts w:ascii="Times New Roman" w:hAnsi="Times New Roman" w:cs="Times New Roman"/>
                <w:bCs/>
                <w:sz w:val="24"/>
                <w:szCs w:val="24"/>
              </w:rPr>
              <w:t>Подпр</w:t>
            </w:r>
            <w:r>
              <w:rPr>
                <w:rFonts w:ascii="Times New Roman" w:hAnsi="Times New Roman" w:cs="Times New Roman"/>
                <w:bCs/>
                <w:sz w:val="24"/>
                <w:szCs w:val="24"/>
              </w:rPr>
              <w:t>ограмма «Организация культурно-</w:t>
            </w:r>
            <w:r w:rsidRPr="00C1597D">
              <w:rPr>
                <w:rFonts w:ascii="Times New Roman" w:hAnsi="Times New Roman" w:cs="Times New Roman"/>
                <w:bCs/>
                <w:sz w:val="24"/>
                <w:szCs w:val="24"/>
              </w:rPr>
              <w:t>досуговой деятельности»</w:t>
            </w:r>
          </w:p>
        </w:tc>
      </w:tr>
      <w:tr w:rsidR="00C1597D" w:rsidRPr="00D750C9" w:rsidTr="00C13BDF">
        <w:trPr>
          <w:trHeight w:val="360"/>
        </w:trPr>
        <w:tc>
          <w:tcPr>
            <w:tcW w:w="1053" w:type="dxa"/>
            <w:shd w:val="clear" w:color="auto" w:fill="auto"/>
          </w:tcPr>
          <w:p w:rsidR="00C1597D" w:rsidRPr="00C1597D" w:rsidRDefault="00C1597D" w:rsidP="003726E5">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sz w:val="24"/>
                <w:szCs w:val="24"/>
                <w:lang w:eastAsia="zh-CN"/>
              </w:rPr>
              <w:t>3.8.</w:t>
            </w:r>
          </w:p>
        </w:tc>
        <w:tc>
          <w:tcPr>
            <w:tcW w:w="4901" w:type="dxa"/>
            <w:shd w:val="clear" w:color="auto" w:fill="auto"/>
          </w:tcPr>
          <w:p w:rsidR="00C1597D" w:rsidRPr="00C1597D" w:rsidRDefault="00C1597D" w:rsidP="003726E5">
            <w:pPr>
              <w:spacing w:after="0" w:line="240" w:lineRule="auto"/>
              <w:rPr>
                <w:rFonts w:ascii="Times New Roman" w:hAnsi="Times New Roman" w:cs="Times New Roman"/>
                <w:color w:val="000000"/>
                <w:sz w:val="24"/>
                <w:szCs w:val="24"/>
              </w:rPr>
            </w:pPr>
            <w:r w:rsidRPr="00C1597D">
              <w:rPr>
                <w:rFonts w:ascii="Times New Roman" w:hAnsi="Times New Roman" w:cs="Times New Roman"/>
                <w:color w:val="000000"/>
                <w:sz w:val="24"/>
                <w:szCs w:val="24"/>
              </w:rPr>
              <w:t xml:space="preserve">Количество культурно-досуговых </w:t>
            </w:r>
            <w:r w:rsidRPr="00C1597D">
              <w:rPr>
                <w:rFonts w:ascii="Times New Roman" w:hAnsi="Times New Roman" w:cs="Times New Roman"/>
                <w:color w:val="000000"/>
                <w:sz w:val="24"/>
                <w:szCs w:val="24"/>
              </w:rPr>
              <w:lastRenderedPageBreak/>
              <w:t>мероприятий, проводимых учреждениями культуры</w:t>
            </w:r>
          </w:p>
        </w:tc>
        <w:tc>
          <w:tcPr>
            <w:tcW w:w="1418" w:type="dxa"/>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lastRenderedPageBreak/>
              <w:t>единиц</w:t>
            </w:r>
          </w:p>
        </w:tc>
        <w:tc>
          <w:tcPr>
            <w:tcW w:w="1978" w:type="dxa"/>
            <w:gridSpan w:val="2"/>
            <w:shd w:val="clear" w:color="auto" w:fill="auto"/>
          </w:tcPr>
          <w:p w:rsidR="00C1597D" w:rsidRPr="00C1597D" w:rsidRDefault="00C1597D" w:rsidP="00390947">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3450</w:t>
            </w:r>
          </w:p>
        </w:tc>
        <w:tc>
          <w:tcPr>
            <w:tcW w:w="1566"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3450</w:t>
            </w:r>
          </w:p>
        </w:tc>
        <w:tc>
          <w:tcPr>
            <w:tcW w:w="1701"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3451</w:t>
            </w:r>
          </w:p>
        </w:tc>
        <w:tc>
          <w:tcPr>
            <w:tcW w:w="2000" w:type="dxa"/>
            <w:gridSpan w:val="2"/>
            <w:shd w:val="clear" w:color="auto" w:fill="auto"/>
          </w:tcPr>
          <w:p w:rsidR="00C1597D" w:rsidRPr="00C1597D" w:rsidRDefault="00C1597D" w:rsidP="003726E5">
            <w:pPr>
              <w:tabs>
                <w:tab w:val="left" w:pos="5400"/>
                <w:tab w:val="left" w:pos="7560"/>
              </w:tabs>
              <w:suppressAutoHyphens w:val="0"/>
              <w:spacing w:after="0" w:line="240" w:lineRule="auto"/>
              <w:jc w:val="center"/>
              <w:rPr>
                <w:rFonts w:ascii="Times New Roman" w:eastAsia="Calibri" w:hAnsi="Times New Roman" w:cs="Times New Roman"/>
                <w:bCs/>
                <w:sz w:val="24"/>
                <w:szCs w:val="24"/>
                <w:lang w:eastAsia="zh-CN"/>
              </w:rPr>
            </w:pPr>
            <w:r w:rsidRPr="00C1597D">
              <w:rPr>
                <w:rFonts w:ascii="Times New Roman" w:eastAsia="Calibri" w:hAnsi="Times New Roman" w:cs="Times New Roman"/>
                <w:bCs/>
                <w:sz w:val="24"/>
                <w:szCs w:val="24"/>
                <w:lang w:eastAsia="zh-CN"/>
              </w:rPr>
              <w:t>-</w:t>
            </w:r>
          </w:p>
        </w:tc>
      </w:tr>
      <w:tr w:rsidR="00C1597D" w:rsidRPr="00D750C9" w:rsidTr="00C13BDF">
        <w:trPr>
          <w:trHeight w:val="360"/>
        </w:trPr>
        <w:tc>
          <w:tcPr>
            <w:tcW w:w="1053" w:type="dxa"/>
            <w:shd w:val="clear" w:color="auto" w:fill="auto"/>
          </w:tcPr>
          <w:p w:rsidR="00C1597D" w:rsidRPr="00C1597D" w:rsidRDefault="00C1597D" w:rsidP="00390947">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sz w:val="24"/>
                <w:szCs w:val="24"/>
                <w:lang w:eastAsia="zh-CN"/>
              </w:rPr>
              <w:lastRenderedPageBreak/>
              <w:t>3.9.</w:t>
            </w:r>
          </w:p>
        </w:tc>
        <w:tc>
          <w:tcPr>
            <w:tcW w:w="4901" w:type="dxa"/>
            <w:shd w:val="clear" w:color="auto" w:fill="auto"/>
          </w:tcPr>
          <w:p w:rsidR="00C1597D" w:rsidRPr="00C1597D" w:rsidRDefault="00C1597D" w:rsidP="003726E5">
            <w:pPr>
              <w:spacing w:after="0" w:line="240" w:lineRule="auto"/>
              <w:rPr>
                <w:rFonts w:ascii="Times New Roman" w:hAnsi="Times New Roman" w:cs="Times New Roman"/>
                <w:color w:val="000000"/>
                <w:sz w:val="24"/>
                <w:szCs w:val="24"/>
              </w:rPr>
            </w:pPr>
            <w:r w:rsidRPr="00C1597D">
              <w:rPr>
                <w:rFonts w:ascii="Times New Roman" w:hAnsi="Times New Roman" w:cs="Times New Roman"/>
                <w:color w:val="000000"/>
                <w:sz w:val="24"/>
                <w:szCs w:val="24"/>
              </w:rPr>
              <w:t>Количество посещений культурно-досуговых мероприятий, проводимых учреждениями культуры</w:t>
            </w:r>
          </w:p>
        </w:tc>
        <w:tc>
          <w:tcPr>
            <w:tcW w:w="1418" w:type="dxa"/>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человек</w:t>
            </w:r>
          </w:p>
        </w:tc>
        <w:tc>
          <w:tcPr>
            <w:tcW w:w="1978" w:type="dxa"/>
            <w:gridSpan w:val="2"/>
            <w:shd w:val="clear" w:color="auto" w:fill="auto"/>
          </w:tcPr>
          <w:p w:rsidR="00C1597D" w:rsidRPr="00C1597D" w:rsidRDefault="00C1597D" w:rsidP="00390947">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326999</w:t>
            </w:r>
          </w:p>
        </w:tc>
        <w:tc>
          <w:tcPr>
            <w:tcW w:w="1566"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358908</w:t>
            </w:r>
          </w:p>
        </w:tc>
        <w:tc>
          <w:tcPr>
            <w:tcW w:w="1701"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358908</w:t>
            </w:r>
          </w:p>
        </w:tc>
        <w:tc>
          <w:tcPr>
            <w:tcW w:w="2000" w:type="dxa"/>
            <w:gridSpan w:val="2"/>
            <w:shd w:val="clear" w:color="auto" w:fill="auto"/>
          </w:tcPr>
          <w:p w:rsidR="00C1597D" w:rsidRPr="00C1597D" w:rsidRDefault="00C1597D" w:rsidP="003726E5">
            <w:pPr>
              <w:tabs>
                <w:tab w:val="left" w:pos="5400"/>
                <w:tab w:val="left" w:pos="7560"/>
              </w:tabs>
              <w:suppressAutoHyphens w:val="0"/>
              <w:spacing w:after="0" w:line="240" w:lineRule="auto"/>
              <w:jc w:val="center"/>
              <w:rPr>
                <w:rFonts w:ascii="Times New Roman" w:eastAsia="Calibri" w:hAnsi="Times New Roman" w:cs="Times New Roman"/>
                <w:bCs/>
                <w:sz w:val="24"/>
                <w:szCs w:val="24"/>
                <w:lang w:eastAsia="zh-CN"/>
              </w:rPr>
            </w:pPr>
            <w:r w:rsidRPr="00C1597D">
              <w:rPr>
                <w:rFonts w:ascii="Times New Roman" w:eastAsia="Calibri" w:hAnsi="Times New Roman" w:cs="Times New Roman"/>
                <w:bCs/>
                <w:sz w:val="24"/>
                <w:szCs w:val="24"/>
                <w:lang w:eastAsia="zh-CN"/>
              </w:rPr>
              <w:t>-</w:t>
            </w:r>
          </w:p>
        </w:tc>
      </w:tr>
      <w:tr w:rsidR="00C1597D" w:rsidRPr="00D750C9" w:rsidTr="00C13BDF">
        <w:trPr>
          <w:trHeight w:val="360"/>
        </w:trPr>
        <w:tc>
          <w:tcPr>
            <w:tcW w:w="1053" w:type="dxa"/>
            <w:shd w:val="clear" w:color="auto" w:fill="auto"/>
          </w:tcPr>
          <w:p w:rsidR="00C1597D" w:rsidRPr="00C1597D" w:rsidRDefault="00C1597D" w:rsidP="00390947">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sz w:val="24"/>
                <w:szCs w:val="24"/>
                <w:lang w:eastAsia="zh-CN"/>
              </w:rPr>
              <w:t>3.10.</w:t>
            </w:r>
          </w:p>
        </w:tc>
        <w:tc>
          <w:tcPr>
            <w:tcW w:w="4901" w:type="dxa"/>
            <w:shd w:val="clear" w:color="auto" w:fill="auto"/>
          </w:tcPr>
          <w:p w:rsidR="00C1597D" w:rsidRPr="00C1597D" w:rsidRDefault="00C1597D" w:rsidP="003726E5">
            <w:pPr>
              <w:spacing w:after="0" w:line="240" w:lineRule="auto"/>
              <w:rPr>
                <w:rFonts w:ascii="Times New Roman" w:hAnsi="Times New Roman" w:cs="Times New Roman"/>
                <w:color w:val="000000"/>
                <w:sz w:val="24"/>
                <w:szCs w:val="24"/>
              </w:rPr>
            </w:pPr>
            <w:r w:rsidRPr="00C1597D">
              <w:rPr>
                <w:rFonts w:ascii="Times New Roman" w:hAnsi="Times New Roman" w:cs="Times New Roman"/>
                <w:color w:val="000000"/>
                <w:sz w:val="24"/>
                <w:szCs w:val="24"/>
              </w:rPr>
              <w:t>Доля учреждений культуры Кировского муниципального округа, в которых обеспечено развитие и укрепление материально-технической базы (нарастающим итогом)</w:t>
            </w:r>
          </w:p>
        </w:tc>
        <w:tc>
          <w:tcPr>
            <w:tcW w:w="1418" w:type="dxa"/>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процент</w:t>
            </w:r>
          </w:p>
        </w:tc>
        <w:tc>
          <w:tcPr>
            <w:tcW w:w="1978" w:type="dxa"/>
            <w:gridSpan w:val="2"/>
            <w:shd w:val="clear" w:color="auto" w:fill="auto"/>
          </w:tcPr>
          <w:p w:rsidR="00C1597D" w:rsidRPr="00C1597D" w:rsidRDefault="00C1597D" w:rsidP="00390947">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40</w:t>
            </w:r>
          </w:p>
        </w:tc>
        <w:tc>
          <w:tcPr>
            <w:tcW w:w="1566"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50</w:t>
            </w:r>
          </w:p>
        </w:tc>
        <w:tc>
          <w:tcPr>
            <w:tcW w:w="1701"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50</w:t>
            </w:r>
          </w:p>
        </w:tc>
        <w:tc>
          <w:tcPr>
            <w:tcW w:w="2000" w:type="dxa"/>
            <w:gridSpan w:val="2"/>
            <w:shd w:val="clear" w:color="auto" w:fill="auto"/>
          </w:tcPr>
          <w:p w:rsidR="00C1597D" w:rsidRPr="00C1597D" w:rsidRDefault="00C1597D" w:rsidP="003726E5">
            <w:pPr>
              <w:tabs>
                <w:tab w:val="left" w:pos="5400"/>
                <w:tab w:val="left" w:pos="7560"/>
              </w:tabs>
              <w:suppressAutoHyphens w:val="0"/>
              <w:spacing w:after="0" w:line="240" w:lineRule="auto"/>
              <w:jc w:val="center"/>
              <w:rPr>
                <w:rFonts w:ascii="Times New Roman" w:eastAsia="Calibri" w:hAnsi="Times New Roman" w:cs="Times New Roman"/>
                <w:bCs/>
                <w:sz w:val="24"/>
                <w:szCs w:val="24"/>
                <w:lang w:eastAsia="zh-CN"/>
              </w:rPr>
            </w:pPr>
            <w:r w:rsidRPr="00C1597D">
              <w:rPr>
                <w:rFonts w:ascii="Times New Roman" w:eastAsia="Calibri" w:hAnsi="Times New Roman" w:cs="Times New Roman"/>
                <w:bCs/>
                <w:sz w:val="24"/>
                <w:szCs w:val="24"/>
                <w:lang w:eastAsia="zh-CN"/>
              </w:rPr>
              <w:t>-</w:t>
            </w:r>
          </w:p>
        </w:tc>
      </w:tr>
      <w:tr w:rsidR="00C1597D" w:rsidRPr="00D750C9" w:rsidTr="00C13BDF">
        <w:trPr>
          <w:trHeight w:val="360"/>
        </w:trPr>
        <w:tc>
          <w:tcPr>
            <w:tcW w:w="1053" w:type="dxa"/>
            <w:shd w:val="clear" w:color="auto" w:fill="auto"/>
          </w:tcPr>
          <w:p w:rsidR="00C1597D" w:rsidRPr="00C1597D" w:rsidRDefault="00C1597D" w:rsidP="00390947">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sz w:val="24"/>
                <w:szCs w:val="24"/>
                <w:lang w:eastAsia="zh-CN"/>
              </w:rPr>
              <w:t>3.11.</w:t>
            </w:r>
          </w:p>
        </w:tc>
        <w:tc>
          <w:tcPr>
            <w:tcW w:w="4901" w:type="dxa"/>
            <w:shd w:val="clear" w:color="auto" w:fill="auto"/>
          </w:tcPr>
          <w:p w:rsidR="00C1597D" w:rsidRPr="00C1597D" w:rsidRDefault="00C1597D" w:rsidP="003726E5">
            <w:pPr>
              <w:spacing w:after="0" w:line="240" w:lineRule="auto"/>
              <w:rPr>
                <w:rFonts w:ascii="Times New Roman" w:hAnsi="Times New Roman" w:cs="Times New Roman"/>
                <w:color w:val="000000"/>
                <w:sz w:val="24"/>
                <w:szCs w:val="24"/>
              </w:rPr>
            </w:pPr>
            <w:r w:rsidRPr="00C1597D">
              <w:rPr>
                <w:rFonts w:ascii="Times New Roman" w:hAnsi="Times New Roman" w:cs="Times New Roman"/>
                <w:color w:val="000000"/>
                <w:sz w:val="24"/>
                <w:szCs w:val="24"/>
              </w:rPr>
              <w:t xml:space="preserve">Уровень фактической обеспеченности учреждениями культуры от нормативной потребности клубам и </w:t>
            </w:r>
            <w:proofErr w:type="gramStart"/>
            <w:r w:rsidRPr="00C1597D">
              <w:rPr>
                <w:rFonts w:ascii="Times New Roman" w:hAnsi="Times New Roman" w:cs="Times New Roman"/>
                <w:color w:val="000000"/>
                <w:sz w:val="24"/>
                <w:szCs w:val="24"/>
              </w:rPr>
              <w:t>к</w:t>
            </w:r>
            <w:proofErr w:type="gramEnd"/>
            <w:r w:rsidRPr="00C1597D">
              <w:rPr>
                <w:rFonts w:ascii="Times New Roman" w:hAnsi="Times New Roman" w:cs="Times New Roman"/>
                <w:color w:val="000000"/>
                <w:sz w:val="24"/>
                <w:szCs w:val="24"/>
              </w:rPr>
              <w:t xml:space="preserve"> учреждениями клубного типа</w:t>
            </w:r>
          </w:p>
        </w:tc>
        <w:tc>
          <w:tcPr>
            <w:tcW w:w="1418" w:type="dxa"/>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процент</w:t>
            </w:r>
          </w:p>
        </w:tc>
        <w:tc>
          <w:tcPr>
            <w:tcW w:w="1978" w:type="dxa"/>
            <w:gridSpan w:val="2"/>
            <w:shd w:val="clear" w:color="auto" w:fill="auto"/>
          </w:tcPr>
          <w:p w:rsidR="00C1597D" w:rsidRPr="00C1597D" w:rsidRDefault="00C1597D" w:rsidP="00390947">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100</w:t>
            </w:r>
          </w:p>
        </w:tc>
        <w:tc>
          <w:tcPr>
            <w:tcW w:w="1566"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100</w:t>
            </w:r>
          </w:p>
        </w:tc>
        <w:tc>
          <w:tcPr>
            <w:tcW w:w="1701"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100</w:t>
            </w:r>
          </w:p>
        </w:tc>
        <w:tc>
          <w:tcPr>
            <w:tcW w:w="2000" w:type="dxa"/>
            <w:gridSpan w:val="2"/>
            <w:shd w:val="clear" w:color="auto" w:fill="auto"/>
          </w:tcPr>
          <w:p w:rsidR="00C1597D" w:rsidRPr="00C1597D" w:rsidRDefault="00C1597D" w:rsidP="003726E5">
            <w:pPr>
              <w:tabs>
                <w:tab w:val="left" w:pos="5400"/>
                <w:tab w:val="left" w:pos="7560"/>
              </w:tabs>
              <w:suppressAutoHyphens w:val="0"/>
              <w:spacing w:after="0" w:line="240" w:lineRule="auto"/>
              <w:jc w:val="center"/>
              <w:rPr>
                <w:rFonts w:ascii="Times New Roman" w:eastAsia="Calibri" w:hAnsi="Times New Roman" w:cs="Times New Roman"/>
                <w:bCs/>
                <w:sz w:val="24"/>
                <w:szCs w:val="24"/>
                <w:lang w:eastAsia="zh-CN"/>
              </w:rPr>
            </w:pPr>
            <w:r w:rsidRPr="00C1597D">
              <w:rPr>
                <w:rFonts w:ascii="Times New Roman" w:eastAsia="Calibri" w:hAnsi="Times New Roman" w:cs="Times New Roman"/>
                <w:bCs/>
                <w:sz w:val="24"/>
                <w:szCs w:val="24"/>
                <w:lang w:eastAsia="zh-CN"/>
              </w:rPr>
              <w:t>-</w:t>
            </w:r>
          </w:p>
        </w:tc>
      </w:tr>
      <w:tr w:rsidR="00C1597D" w:rsidRPr="00D750C9" w:rsidTr="00C13BDF">
        <w:trPr>
          <w:trHeight w:val="360"/>
        </w:trPr>
        <w:tc>
          <w:tcPr>
            <w:tcW w:w="1053" w:type="dxa"/>
            <w:shd w:val="clear" w:color="auto" w:fill="auto"/>
          </w:tcPr>
          <w:p w:rsidR="00C1597D" w:rsidRPr="00C1597D" w:rsidRDefault="00C1597D" w:rsidP="00390947">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sz w:val="24"/>
                <w:szCs w:val="24"/>
                <w:lang w:eastAsia="zh-CN"/>
              </w:rPr>
              <w:t>3.12.</w:t>
            </w:r>
          </w:p>
        </w:tc>
        <w:tc>
          <w:tcPr>
            <w:tcW w:w="4901" w:type="dxa"/>
            <w:shd w:val="clear" w:color="auto" w:fill="auto"/>
          </w:tcPr>
          <w:p w:rsidR="00C1597D" w:rsidRPr="00C1597D" w:rsidRDefault="00C1597D" w:rsidP="003726E5">
            <w:pPr>
              <w:spacing w:after="0" w:line="240" w:lineRule="auto"/>
              <w:rPr>
                <w:rFonts w:ascii="Times New Roman" w:hAnsi="Times New Roman" w:cs="Times New Roman"/>
                <w:color w:val="000000"/>
                <w:sz w:val="24"/>
                <w:szCs w:val="24"/>
              </w:rPr>
            </w:pPr>
            <w:r w:rsidRPr="00C1597D">
              <w:rPr>
                <w:rFonts w:ascii="Times New Roman" w:hAnsi="Times New Roman" w:cs="Times New Roman"/>
                <w:color w:val="000000"/>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8" w:type="dxa"/>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процент</w:t>
            </w:r>
          </w:p>
        </w:tc>
        <w:tc>
          <w:tcPr>
            <w:tcW w:w="1978" w:type="dxa"/>
            <w:gridSpan w:val="2"/>
            <w:shd w:val="clear" w:color="auto" w:fill="auto"/>
          </w:tcPr>
          <w:p w:rsidR="00C1597D" w:rsidRPr="00C1597D" w:rsidRDefault="00C1597D" w:rsidP="00390947">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12,7</w:t>
            </w:r>
          </w:p>
        </w:tc>
        <w:tc>
          <w:tcPr>
            <w:tcW w:w="1566"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41,2</w:t>
            </w:r>
          </w:p>
        </w:tc>
        <w:tc>
          <w:tcPr>
            <w:tcW w:w="1701"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41,2</w:t>
            </w:r>
          </w:p>
        </w:tc>
        <w:tc>
          <w:tcPr>
            <w:tcW w:w="2000" w:type="dxa"/>
            <w:gridSpan w:val="2"/>
            <w:shd w:val="clear" w:color="auto" w:fill="auto"/>
          </w:tcPr>
          <w:p w:rsidR="00C1597D" w:rsidRPr="00C1597D" w:rsidRDefault="00C1597D" w:rsidP="003726E5">
            <w:pPr>
              <w:tabs>
                <w:tab w:val="left" w:pos="5400"/>
                <w:tab w:val="left" w:pos="7560"/>
              </w:tabs>
              <w:suppressAutoHyphens w:val="0"/>
              <w:spacing w:after="0" w:line="240" w:lineRule="auto"/>
              <w:jc w:val="center"/>
              <w:rPr>
                <w:rFonts w:ascii="Times New Roman" w:eastAsia="Calibri" w:hAnsi="Times New Roman" w:cs="Times New Roman"/>
                <w:bCs/>
                <w:sz w:val="24"/>
                <w:szCs w:val="24"/>
                <w:lang w:eastAsia="zh-CN"/>
              </w:rPr>
            </w:pPr>
            <w:r w:rsidRPr="00C1597D">
              <w:rPr>
                <w:rFonts w:ascii="Times New Roman" w:eastAsia="Calibri" w:hAnsi="Times New Roman" w:cs="Times New Roman"/>
                <w:bCs/>
                <w:sz w:val="24"/>
                <w:szCs w:val="24"/>
                <w:lang w:eastAsia="zh-CN"/>
              </w:rPr>
              <w:t>-</w:t>
            </w:r>
          </w:p>
        </w:tc>
      </w:tr>
      <w:tr w:rsidR="00C1597D" w:rsidRPr="00D750C9" w:rsidTr="00C13BDF">
        <w:trPr>
          <w:trHeight w:val="360"/>
        </w:trPr>
        <w:tc>
          <w:tcPr>
            <w:tcW w:w="1053" w:type="dxa"/>
            <w:shd w:val="clear" w:color="auto" w:fill="auto"/>
          </w:tcPr>
          <w:p w:rsidR="00C1597D" w:rsidRPr="00C1597D" w:rsidRDefault="00C1597D" w:rsidP="003726E5">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sz w:val="24"/>
                <w:szCs w:val="24"/>
                <w:lang w:eastAsia="zh-CN"/>
              </w:rPr>
              <w:t>3.13.</w:t>
            </w:r>
          </w:p>
        </w:tc>
        <w:tc>
          <w:tcPr>
            <w:tcW w:w="4901" w:type="dxa"/>
            <w:shd w:val="clear" w:color="auto" w:fill="auto"/>
          </w:tcPr>
          <w:p w:rsidR="00C1597D" w:rsidRPr="00C1597D" w:rsidRDefault="00C1597D" w:rsidP="003726E5">
            <w:pPr>
              <w:spacing w:after="0" w:line="240" w:lineRule="auto"/>
              <w:rPr>
                <w:rFonts w:ascii="Times New Roman" w:hAnsi="Times New Roman" w:cs="Times New Roman"/>
                <w:color w:val="000000"/>
                <w:sz w:val="24"/>
                <w:szCs w:val="24"/>
              </w:rPr>
            </w:pPr>
            <w:r w:rsidRPr="00C1597D">
              <w:rPr>
                <w:rFonts w:ascii="Times New Roman" w:hAnsi="Times New Roman" w:cs="Times New Roman"/>
                <w:color w:val="000000"/>
                <w:sz w:val="24"/>
                <w:szCs w:val="24"/>
              </w:rPr>
              <w:t>Количество денежных поощрений,</w:t>
            </w:r>
            <w:r w:rsidRPr="00C1597D">
              <w:rPr>
                <w:rFonts w:ascii="Times New Roman" w:hAnsi="Times New Roman" w:cs="Times New Roman"/>
                <w:color w:val="000000"/>
                <w:sz w:val="24"/>
                <w:szCs w:val="24"/>
              </w:rPr>
              <w:br/>
              <w:t>предоставленных лучшим работникам</w:t>
            </w:r>
            <w:r w:rsidRPr="00C1597D">
              <w:rPr>
                <w:rFonts w:ascii="Times New Roman" w:hAnsi="Times New Roman" w:cs="Times New Roman"/>
                <w:color w:val="000000"/>
                <w:sz w:val="24"/>
                <w:szCs w:val="24"/>
              </w:rPr>
              <w:br/>
              <w:t>муниципальных учреждений культуры находящихся в сельской местности Кировского муниципального округа</w:t>
            </w:r>
            <w:r w:rsidRPr="00C1597D">
              <w:rPr>
                <w:rFonts w:ascii="Times New Roman" w:hAnsi="Times New Roman" w:cs="Times New Roman"/>
                <w:color w:val="000000"/>
                <w:sz w:val="24"/>
                <w:szCs w:val="24"/>
              </w:rPr>
              <w:br/>
              <w:t>Ставропольского края</w:t>
            </w:r>
          </w:p>
        </w:tc>
        <w:tc>
          <w:tcPr>
            <w:tcW w:w="1418" w:type="dxa"/>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единиц</w:t>
            </w:r>
          </w:p>
        </w:tc>
        <w:tc>
          <w:tcPr>
            <w:tcW w:w="1978"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1</w:t>
            </w:r>
          </w:p>
        </w:tc>
        <w:tc>
          <w:tcPr>
            <w:tcW w:w="1566"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1</w:t>
            </w:r>
          </w:p>
        </w:tc>
        <w:tc>
          <w:tcPr>
            <w:tcW w:w="1701"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1</w:t>
            </w:r>
          </w:p>
        </w:tc>
        <w:tc>
          <w:tcPr>
            <w:tcW w:w="2000" w:type="dxa"/>
            <w:gridSpan w:val="2"/>
            <w:shd w:val="clear" w:color="auto" w:fill="auto"/>
          </w:tcPr>
          <w:p w:rsidR="00C1597D" w:rsidRPr="00C1597D" w:rsidRDefault="00C1597D" w:rsidP="003726E5">
            <w:pPr>
              <w:tabs>
                <w:tab w:val="left" w:pos="5400"/>
                <w:tab w:val="left" w:pos="7560"/>
              </w:tabs>
              <w:suppressAutoHyphens w:val="0"/>
              <w:spacing w:after="0" w:line="240" w:lineRule="auto"/>
              <w:jc w:val="center"/>
              <w:rPr>
                <w:rFonts w:ascii="Times New Roman" w:eastAsia="Calibri" w:hAnsi="Times New Roman" w:cs="Times New Roman"/>
                <w:bCs/>
                <w:sz w:val="24"/>
                <w:szCs w:val="24"/>
                <w:lang w:eastAsia="zh-CN"/>
              </w:rPr>
            </w:pPr>
            <w:r w:rsidRPr="00C1597D">
              <w:rPr>
                <w:rFonts w:ascii="Times New Roman" w:eastAsia="Calibri" w:hAnsi="Times New Roman" w:cs="Times New Roman"/>
                <w:bCs/>
                <w:sz w:val="24"/>
                <w:szCs w:val="24"/>
                <w:lang w:eastAsia="zh-CN"/>
              </w:rPr>
              <w:t>-</w:t>
            </w:r>
          </w:p>
        </w:tc>
      </w:tr>
      <w:tr w:rsidR="00C1597D" w:rsidRPr="00D750C9" w:rsidTr="00C13BDF">
        <w:trPr>
          <w:trHeight w:val="360"/>
        </w:trPr>
        <w:tc>
          <w:tcPr>
            <w:tcW w:w="1053" w:type="dxa"/>
            <w:shd w:val="clear" w:color="auto" w:fill="auto"/>
          </w:tcPr>
          <w:p w:rsidR="00C1597D" w:rsidRPr="00C1597D" w:rsidRDefault="00C1597D" w:rsidP="00C1597D">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C1597D">
              <w:rPr>
                <w:rFonts w:ascii="Times New Roman" w:eastAsia="Calibri" w:hAnsi="Times New Roman" w:cs="Times New Roman"/>
                <w:sz w:val="24"/>
                <w:szCs w:val="24"/>
                <w:lang w:eastAsia="zh-CN"/>
              </w:rPr>
              <w:t>3.14.</w:t>
            </w:r>
          </w:p>
        </w:tc>
        <w:tc>
          <w:tcPr>
            <w:tcW w:w="4901" w:type="dxa"/>
            <w:shd w:val="clear" w:color="auto" w:fill="auto"/>
          </w:tcPr>
          <w:p w:rsidR="00C1597D" w:rsidRPr="00C1597D" w:rsidRDefault="00C1597D" w:rsidP="00C1597D">
            <w:pPr>
              <w:spacing w:after="0" w:line="240" w:lineRule="auto"/>
              <w:rPr>
                <w:rFonts w:ascii="Times New Roman" w:hAnsi="Times New Roman" w:cs="Times New Roman"/>
                <w:color w:val="000000"/>
                <w:sz w:val="24"/>
                <w:szCs w:val="24"/>
              </w:rPr>
            </w:pPr>
            <w:r w:rsidRPr="00C1597D">
              <w:rPr>
                <w:rFonts w:ascii="Times New Roman" w:hAnsi="Times New Roman" w:cs="Times New Roman"/>
                <w:color w:val="000000"/>
                <w:sz w:val="24"/>
                <w:szCs w:val="24"/>
              </w:rPr>
              <w:t>Количество денежных поощрений, предоставленных лучшим муниципальным учреждениям культуры, находящимся в сельской местности Кировского муниципального</w:t>
            </w:r>
            <w:r w:rsidRPr="00C1597D">
              <w:rPr>
                <w:rFonts w:ascii="Times New Roman" w:hAnsi="Times New Roman" w:cs="Times New Roman"/>
                <w:color w:val="000000"/>
                <w:sz w:val="24"/>
                <w:szCs w:val="24"/>
              </w:rPr>
              <w:br/>
              <w:t>округа Ставропольского края</w:t>
            </w:r>
          </w:p>
        </w:tc>
        <w:tc>
          <w:tcPr>
            <w:tcW w:w="1418" w:type="dxa"/>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единиц</w:t>
            </w:r>
          </w:p>
        </w:tc>
        <w:tc>
          <w:tcPr>
            <w:tcW w:w="1978"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2</w:t>
            </w:r>
          </w:p>
        </w:tc>
        <w:tc>
          <w:tcPr>
            <w:tcW w:w="1566"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1</w:t>
            </w:r>
          </w:p>
        </w:tc>
        <w:tc>
          <w:tcPr>
            <w:tcW w:w="1701" w:type="dxa"/>
            <w:gridSpan w:val="2"/>
            <w:shd w:val="clear" w:color="auto" w:fill="auto"/>
          </w:tcPr>
          <w:p w:rsidR="00C1597D" w:rsidRPr="00C1597D" w:rsidRDefault="00C1597D" w:rsidP="003726E5">
            <w:pPr>
              <w:spacing w:after="0" w:line="240" w:lineRule="auto"/>
              <w:jc w:val="center"/>
              <w:rPr>
                <w:rFonts w:ascii="Times New Roman" w:hAnsi="Times New Roman" w:cs="Times New Roman"/>
                <w:sz w:val="24"/>
                <w:szCs w:val="24"/>
              </w:rPr>
            </w:pPr>
            <w:r w:rsidRPr="00C1597D">
              <w:rPr>
                <w:rFonts w:ascii="Times New Roman" w:hAnsi="Times New Roman" w:cs="Times New Roman"/>
                <w:sz w:val="24"/>
                <w:szCs w:val="24"/>
              </w:rPr>
              <w:t>1</w:t>
            </w:r>
          </w:p>
        </w:tc>
        <w:tc>
          <w:tcPr>
            <w:tcW w:w="2000" w:type="dxa"/>
            <w:gridSpan w:val="2"/>
            <w:shd w:val="clear" w:color="auto" w:fill="auto"/>
          </w:tcPr>
          <w:p w:rsidR="00C1597D" w:rsidRPr="00C1597D" w:rsidRDefault="00C1597D" w:rsidP="003726E5">
            <w:pPr>
              <w:tabs>
                <w:tab w:val="left" w:pos="5400"/>
                <w:tab w:val="left" w:pos="7560"/>
              </w:tabs>
              <w:suppressAutoHyphens w:val="0"/>
              <w:spacing w:after="0" w:line="240" w:lineRule="auto"/>
              <w:jc w:val="center"/>
              <w:rPr>
                <w:rFonts w:ascii="Times New Roman" w:eastAsia="Calibri" w:hAnsi="Times New Roman" w:cs="Times New Roman"/>
                <w:bCs/>
                <w:sz w:val="24"/>
                <w:szCs w:val="24"/>
                <w:lang w:eastAsia="zh-CN"/>
              </w:rPr>
            </w:pPr>
            <w:r w:rsidRPr="00C1597D">
              <w:rPr>
                <w:rFonts w:ascii="Times New Roman" w:eastAsia="Calibri" w:hAnsi="Times New Roman" w:cs="Times New Roman"/>
                <w:bCs/>
                <w:sz w:val="24"/>
                <w:szCs w:val="24"/>
                <w:lang w:eastAsia="zh-CN"/>
              </w:rPr>
              <w:t>-</w:t>
            </w:r>
          </w:p>
        </w:tc>
      </w:tr>
      <w:tr w:rsidR="00C1597D" w:rsidRPr="00D750C9" w:rsidTr="00C13BDF">
        <w:trPr>
          <w:trHeight w:val="360"/>
        </w:trPr>
        <w:tc>
          <w:tcPr>
            <w:tcW w:w="14617" w:type="dxa"/>
            <w:gridSpan w:val="11"/>
            <w:shd w:val="clear" w:color="auto" w:fill="auto"/>
          </w:tcPr>
          <w:p w:rsidR="00C1597D" w:rsidRPr="00687E8F" w:rsidRDefault="00C1597D" w:rsidP="003726E5">
            <w:pPr>
              <w:tabs>
                <w:tab w:val="left" w:pos="5400"/>
                <w:tab w:val="left" w:pos="7560"/>
              </w:tabs>
              <w:suppressAutoHyphens w:val="0"/>
              <w:spacing w:after="0" w:line="240" w:lineRule="auto"/>
              <w:rPr>
                <w:rFonts w:ascii="Times New Roman" w:eastAsia="Calibri" w:hAnsi="Times New Roman" w:cs="Times New Roman"/>
                <w:bCs/>
                <w:sz w:val="24"/>
                <w:szCs w:val="24"/>
                <w:lang w:eastAsia="zh-CN"/>
              </w:rPr>
            </w:pPr>
            <w:r w:rsidRPr="00687E8F">
              <w:rPr>
                <w:rFonts w:ascii="Times New Roman" w:eastAsia="Calibri" w:hAnsi="Times New Roman" w:cs="Times New Roman"/>
                <w:bCs/>
                <w:sz w:val="24"/>
                <w:szCs w:val="24"/>
                <w:lang w:eastAsia="zh-CN"/>
              </w:rPr>
              <w:t>Подпрограмма «Развитие музейной деятельности»</w:t>
            </w:r>
          </w:p>
        </w:tc>
      </w:tr>
      <w:tr w:rsidR="00687E8F" w:rsidRPr="00D750C9" w:rsidTr="00C13BDF">
        <w:trPr>
          <w:trHeight w:val="360"/>
        </w:trPr>
        <w:tc>
          <w:tcPr>
            <w:tcW w:w="1053" w:type="dxa"/>
            <w:shd w:val="clear" w:color="auto" w:fill="auto"/>
          </w:tcPr>
          <w:p w:rsidR="00687E8F" w:rsidRPr="00687E8F" w:rsidRDefault="00687E8F" w:rsidP="00687E8F">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sz w:val="24"/>
                <w:szCs w:val="24"/>
                <w:lang w:eastAsia="zh-CN"/>
              </w:rPr>
              <w:lastRenderedPageBreak/>
              <w:t>3.1</w:t>
            </w:r>
            <w:r>
              <w:rPr>
                <w:rFonts w:ascii="Times New Roman" w:eastAsia="Calibri" w:hAnsi="Times New Roman" w:cs="Times New Roman"/>
                <w:sz w:val="24"/>
                <w:szCs w:val="24"/>
                <w:lang w:eastAsia="zh-CN"/>
              </w:rPr>
              <w:t>5</w:t>
            </w:r>
            <w:r w:rsidRPr="00687E8F">
              <w:rPr>
                <w:rFonts w:ascii="Times New Roman" w:eastAsia="Calibri" w:hAnsi="Times New Roman" w:cs="Times New Roman"/>
                <w:sz w:val="24"/>
                <w:szCs w:val="24"/>
                <w:lang w:eastAsia="zh-CN"/>
              </w:rPr>
              <w:t>.</w:t>
            </w:r>
          </w:p>
        </w:tc>
        <w:tc>
          <w:tcPr>
            <w:tcW w:w="4901" w:type="dxa"/>
            <w:shd w:val="clear" w:color="auto" w:fill="auto"/>
          </w:tcPr>
          <w:p w:rsidR="00687E8F" w:rsidRPr="00687E8F" w:rsidRDefault="00687E8F" w:rsidP="003726E5">
            <w:pPr>
              <w:spacing w:after="0" w:line="240" w:lineRule="auto"/>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Количество посещений музея</w:t>
            </w:r>
          </w:p>
        </w:tc>
        <w:tc>
          <w:tcPr>
            <w:tcW w:w="1418" w:type="dxa"/>
            <w:shd w:val="clear" w:color="auto" w:fill="auto"/>
          </w:tcPr>
          <w:p w:rsidR="00687E8F" w:rsidRPr="00687E8F" w:rsidRDefault="00687E8F" w:rsidP="003726E5">
            <w:pPr>
              <w:suppressAutoHyphens w:val="0"/>
              <w:spacing w:after="0" w:line="240" w:lineRule="auto"/>
              <w:ind w:right="-57" w:firstLine="10"/>
              <w:jc w:val="center"/>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человек</w:t>
            </w:r>
          </w:p>
        </w:tc>
        <w:tc>
          <w:tcPr>
            <w:tcW w:w="1978" w:type="dxa"/>
            <w:gridSpan w:val="2"/>
            <w:shd w:val="clear" w:color="auto" w:fill="auto"/>
          </w:tcPr>
          <w:p w:rsidR="00687E8F" w:rsidRPr="00687E8F" w:rsidRDefault="00687E8F" w:rsidP="00390947">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12212</w:t>
            </w:r>
          </w:p>
        </w:tc>
        <w:tc>
          <w:tcPr>
            <w:tcW w:w="1870" w:type="dxa"/>
            <w:gridSpan w:val="3"/>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11040</w:t>
            </w:r>
          </w:p>
        </w:tc>
        <w:tc>
          <w:tcPr>
            <w:tcW w:w="1397" w:type="dxa"/>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12316</w:t>
            </w:r>
          </w:p>
        </w:tc>
        <w:tc>
          <w:tcPr>
            <w:tcW w:w="2000" w:type="dxa"/>
            <w:gridSpan w:val="2"/>
            <w:shd w:val="clear" w:color="auto" w:fill="auto"/>
          </w:tcPr>
          <w:p w:rsidR="00687E8F" w:rsidRPr="00687E8F" w:rsidRDefault="00687E8F" w:rsidP="003726E5">
            <w:pPr>
              <w:tabs>
                <w:tab w:val="left" w:pos="5400"/>
                <w:tab w:val="left" w:pos="7560"/>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bCs/>
                <w:sz w:val="24"/>
                <w:szCs w:val="24"/>
                <w:lang w:eastAsia="zh-CN"/>
              </w:rPr>
              <w:t>-</w:t>
            </w:r>
          </w:p>
        </w:tc>
      </w:tr>
      <w:tr w:rsidR="00687E8F" w:rsidRPr="00D750C9" w:rsidTr="00C13BDF">
        <w:trPr>
          <w:trHeight w:val="360"/>
        </w:trPr>
        <w:tc>
          <w:tcPr>
            <w:tcW w:w="1053" w:type="dxa"/>
            <w:shd w:val="clear" w:color="auto" w:fill="auto"/>
          </w:tcPr>
          <w:p w:rsidR="00687E8F" w:rsidRPr="00687E8F" w:rsidRDefault="00687E8F" w:rsidP="00687E8F">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sz w:val="24"/>
                <w:szCs w:val="24"/>
                <w:lang w:eastAsia="zh-CN"/>
              </w:rPr>
              <w:t>3.1</w:t>
            </w:r>
            <w:r>
              <w:rPr>
                <w:rFonts w:ascii="Times New Roman" w:eastAsia="Calibri" w:hAnsi="Times New Roman" w:cs="Times New Roman"/>
                <w:sz w:val="24"/>
                <w:szCs w:val="24"/>
                <w:lang w:eastAsia="zh-CN"/>
              </w:rPr>
              <w:t>6</w:t>
            </w:r>
            <w:r w:rsidRPr="00687E8F">
              <w:rPr>
                <w:rFonts w:ascii="Times New Roman" w:eastAsia="Calibri" w:hAnsi="Times New Roman" w:cs="Times New Roman"/>
                <w:sz w:val="24"/>
                <w:szCs w:val="24"/>
                <w:lang w:eastAsia="zh-CN"/>
              </w:rPr>
              <w:t>.</w:t>
            </w:r>
          </w:p>
        </w:tc>
        <w:tc>
          <w:tcPr>
            <w:tcW w:w="4901" w:type="dxa"/>
            <w:shd w:val="clear" w:color="auto" w:fill="auto"/>
          </w:tcPr>
          <w:p w:rsidR="00687E8F" w:rsidRPr="00687E8F" w:rsidRDefault="00687E8F" w:rsidP="003726E5">
            <w:pPr>
              <w:spacing w:after="0" w:line="240" w:lineRule="auto"/>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Количество проведенных мероприятий музея</w:t>
            </w:r>
          </w:p>
        </w:tc>
        <w:tc>
          <w:tcPr>
            <w:tcW w:w="1418" w:type="dxa"/>
            <w:shd w:val="clear" w:color="auto" w:fill="auto"/>
          </w:tcPr>
          <w:p w:rsidR="00687E8F" w:rsidRPr="00687E8F" w:rsidRDefault="00687E8F" w:rsidP="003726E5">
            <w:pPr>
              <w:suppressAutoHyphens w:val="0"/>
              <w:spacing w:after="0" w:line="240" w:lineRule="auto"/>
              <w:ind w:right="-57" w:firstLine="10"/>
              <w:jc w:val="center"/>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единиц</w:t>
            </w:r>
          </w:p>
        </w:tc>
        <w:tc>
          <w:tcPr>
            <w:tcW w:w="1978" w:type="dxa"/>
            <w:gridSpan w:val="2"/>
            <w:shd w:val="clear" w:color="auto" w:fill="auto"/>
          </w:tcPr>
          <w:p w:rsidR="00687E8F" w:rsidRPr="00687E8F" w:rsidRDefault="00687E8F" w:rsidP="00390947">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382,00</w:t>
            </w:r>
          </w:p>
        </w:tc>
        <w:tc>
          <w:tcPr>
            <w:tcW w:w="1870" w:type="dxa"/>
            <w:gridSpan w:val="3"/>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316,00</w:t>
            </w:r>
          </w:p>
        </w:tc>
        <w:tc>
          <w:tcPr>
            <w:tcW w:w="1397" w:type="dxa"/>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382,00</w:t>
            </w:r>
          </w:p>
        </w:tc>
        <w:tc>
          <w:tcPr>
            <w:tcW w:w="2000" w:type="dxa"/>
            <w:gridSpan w:val="2"/>
            <w:shd w:val="clear" w:color="auto" w:fill="auto"/>
          </w:tcPr>
          <w:p w:rsidR="00687E8F" w:rsidRPr="00687E8F" w:rsidRDefault="00687E8F" w:rsidP="003726E5">
            <w:pPr>
              <w:tabs>
                <w:tab w:val="left" w:pos="5400"/>
                <w:tab w:val="left" w:pos="7560"/>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bCs/>
                <w:sz w:val="24"/>
                <w:szCs w:val="24"/>
                <w:lang w:eastAsia="zh-CN"/>
              </w:rPr>
              <w:t>-</w:t>
            </w:r>
          </w:p>
        </w:tc>
      </w:tr>
      <w:tr w:rsidR="00687E8F" w:rsidRPr="00D750C9" w:rsidTr="00C13BDF">
        <w:trPr>
          <w:trHeight w:val="360"/>
        </w:trPr>
        <w:tc>
          <w:tcPr>
            <w:tcW w:w="1053" w:type="dxa"/>
            <w:shd w:val="clear" w:color="auto" w:fill="auto"/>
          </w:tcPr>
          <w:p w:rsidR="00687E8F" w:rsidRPr="00687E8F" w:rsidRDefault="00687E8F" w:rsidP="00687E8F">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sz w:val="24"/>
                <w:szCs w:val="24"/>
                <w:lang w:eastAsia="zh-CN"/>
              </w:rPr>
              <w:t>3.1</w:t>
            </w:r>
            <w:r>
              <w:rPr>
                <w:rFonts w:ascii="Times New Roman" w:eastAsia="Calibri" w:hAnsi="Times New Roman" w:cs="Times New Roman"/>
                <w:sz w:val="24"/>
                <w:szCs w:val="24"/>
                <w:lang w:eastAsia="zh-CN"/>
              </w:rPr>
              <w:t>7</w:t>
            </w:r>
            <w:r w:rsidRPr="00687E8F">
              <w:rPr>
                <w:rFonts w:ascii="Times New Roman" w:eastAsia="Calibri" w:hAnsi="Times New Roman" w:cs="Times New Roman"/>
                <w:sz w:val="24"/>
                <w:szCs w:val="24"/>
                <w:lang w:eastAsia="zh-CN"/>
              </w:rPr>
              <w:t>.</w:t>
            </w:r>
          </w:p>
        </w:tc>
        <w:tc>
          <w:tcPr>
            <w:tcW w:w="4901" w:type="dxa"/>
            <w:shd w:val="clear" w:color="auto" w:fill="auto"/>
          </w:tcPr>
          <w:p w:rsidR="00687E8F" w:rsidRPr="00687E8F" w:rsidRDefault="00687E8F" w:rsidP="003726E5">
            <w:pPr>
              <w:spacing w:after="0" w:line="240" w:lineRule="auto"/>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Пополнение музейного фонда</w:t>
            </w:r>
          </w:p>
        </w:tc>
        <w:tc>
          <w:tcPr>
            <w:tcW w:w="1418" w:type="dxa"/>
            <w:shd w:val="clear" w:color="auto" w:fill="auto"/>
          </w:tcPr>
          <w:p w:rsidR="00687E8F" w:rsidRPr="00687E8F" w:rsidRDefault="00687E8F" w:rsidP="003726E5">
            <w:pPr>
              <w:suppressAutoHyphens w:val="0"/>
              <w:spacing w:after="0" w:line="240" w:lineRule="auto"/>
              <w:ind w:right="-57" w:firstLine="10"/>
              <w:jc w:val="center"/>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единиц</w:t>
            </w:r>
          </w:p>
        </w:tc>
        <w:tc>
          <w:tcPr>
            <w:tcW w:w="1978" w:type="dxa"/>
            <w:gridSpan w:val="2"/>
            <w:shd w:val="clear" w:color="auto" w:fill="auto"/>
          </w:tcPr>
          <w:p w:rsidR="00687E8F" w:rsidRPr="00687E8F" w:rsidRDefault="00687E8F" w:rsidP="00390947">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4425,00</w:t>
            </w:r>
          </w:p>
        </w:tc>
        <w:tc>
          <w:tcPr>
            <w:tcW w:w="1870" w:type="dxa"/>
            <w:gridSpan w:val="3"/>
            <w:shd w:val="clear" w:color="auto" w:fill="auto"/>
          </w:tcPr>
          <w:p w:rsidR="00687E8F" w:rsidRPr="00687E8F" w:rsidRDefault="00687E8F" w:rsidP="00687E8F">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4685,00</w:t>
            </w:r>
          </w:p>
        </w:tc>
        <w:tc>
          <w:tcPr>
            <w:tcW w:w="1397" w:type="dxa"/>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4949,00</w:t>
            </w:r>
          </w:p>
        </w:tc>
        <w:tc>
          <w:tcPr>
            <w:tcW w:w="2000" w:type="dxa"/>
            <w:gridSpan w:val="2"/>
            <w:shd w:val="clear" w:color="auto" w:fill="auto"/>
          </w:tcPr>
          <w:p w:rsidR="00687E8F" w:rsidRPr="00687E8F" w:rsidRDefault="00687E8F" w:rsidP="003726E5">
            <w:pPr>
              <w:tabs>
                <w:tab w:val="left" w:pos="5400"/>
                <w:tab w:val="left" w:pos="7560"/>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bCs/>
                <w:sz w:val="24"/>
                <w:szCs w:val="24"/>
                <w:lang w:eastAsia="zh-CN"/>
              </w:rPr>
              <w:t>-</w:t>
            </w:r>
          </w:p>
        </w:tc>
      </w:tr>
      <w:tr w:rsidR="00C1597D" w:rsidRPr="00D750C9" w:rsidTr="00C13BDF">
        <w:trPr>
          <w:trHeight w:val="360"/>
        </w:trPr>
        <w:tc>
          <w:tcPr>
            <w:tcW w:w="14617" w:type="dxa"/>
            <w:gridSpan w:val="11"/>
            <w:shd w:val="clear" w:color="auto" w:fill="auto"/>
          </w:tcPr>
          <w:p w:rsidR="00C1597D" w:rsidRPr="00687E8F" w:rsidRDefault="00C1597D" w:rsidP="003726E5">
            <w:pPr>
              <w:tabs>
                <w:tab w:val="left" w:pos="5400"/>
                <w:tab w:val="left" w:pos="7560"/>
              </w:tabs>
              <w:suppressAutoHyphens w:val="0"/>
              <w:spacing w:after="0" w:line="240" w:lineRule="auto"/>
              <w:rPr>
                <w:rFonts w:ascii="Times New Roman" w:eastAsia="Calibri" w:hAnsi="Times New Roman" w:cs="Times New Roman"/>
                <w:bCs/>
                <w:sz w:val="24"/>
                <w:szCs w:val="24"/>
                <w:lang w:eastAsia="zh-CN"/>
              </w:rPr>
            </w:pPr>
            <w:r w:rsidRPr="00687E8F">
              <w:rPr>
                <w:rFonts w:ascii="Times New Roman" w:eastAsia="Calibri" w:hAnsi="Times New Roman" w:cs="Times New Roman"/>
                <w:bCs/>
                <w:sz w:val="24"/>
                <w:szCs w:val="24"/>
                <w:lang w:eastAsia="zh-CN"/>
              </w:rPr>
              <w:t>Подпрограмма «Сохранение и развитие культурного потенциала  Кировского муниципального округа»</w:t>
            </w:r>
          </w:p>
        </w:tc>
      </w:tr>
      <w:tr w:rsidR="00687E8F" w:rsidRPr="00D750C9" w:rsidTr="00C13BDF">
        <w:trPr>
          <w:trHeight w:val="360"/>
        </w:trPr>
        <w:tc>
          <w:tcPr>
            <w:tcW w:w="1053" w:type="dxa"/>
            <w:shd w:val="clear" w:color="auto" w:fill="auto"/>
          </w:tcPr>
          <w:p w:rsidR="00687E8F" w:rsidRPr="00687E8F" w:rsidRDefault="00687E8F" w:rsidP="00687E8F">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sz w:val="24"/>
                <w:szCs w:val="24"/>
                <w:lang w:eastAsia="zh-CN"/>
              </w:rPr>
              <w:t>3.1</w:t>
            </w:r>
            <w:r>
              <w:rPr>
                <w:rFonts w:ascii="Times New Roman" w:eastAsia="Calibri" w:hAnsi="Times New Roman" w:cs="Times New Roman"/>
                <w:sz w:val="24"/>
                <w:szCs w:val="24"/>
                <w:lang w:eastAsia="zh-CN"/>
              </w:rPr>
              <w:t>8</w:t>
            </w:r>
            <w:r w:rsidRPr="00687E8F">
              <w:rPr>
                <w:rFonts w:ascii="Times New Roman" w:eastAsia="Calibri" w:hAnsi="Times New Roman" w:cs="Times New Roman"/>
                <w:sz w:val="24"/>
                <w:szCs w:val="24"/>
                <w:lang w:eastAsia="zh-CN"/>
              </w:rPr>
              <w:t>.</w:t>
            </w:r>
          </w:p>
        </w:tc>
        <w:tc>
          <w:tcPr>
            <w:tcW w:w="4901" w:type="dxa"/>
            <w:shd w:val="clear" w:color="auto" w:fill="auto"/>
          </w:tcPr>
          <w:p w:rsidR="00687E8F" w:rsidRPr="00687E8F" w:rsidRDefault="00687E8F" w:rsidP="003726E5">
            <w:pPr>
              <w:spacing w:after="0" w:line="240" w:lineRule="auto"/>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Доля культурного наследия, расположенных на территории Кировского муниципального округа Ставропольского края, в отношении которых проведены мероприятия по обеспечению их сохранения</w:t>
            </w:r>
          </w:p>
        </w:tc>
        <w:tc>
          <w:tcPr>
            <w:tcW w:w="1418" w:type="dxa"/>
            <w:shd w:val="clear" w:color="auto" w:fill="auto"/>
          </w:tcPr>
          <w:p w:rsidR="00687E8F" w:rsidRPr="00687E8F" w:rsidRDefault="00687E8F" w:rsidP="003726E5">
            <w:pPr>
              <w:suppressAutoHyphens w:val="0"/>
              <w:spacing w:after="0" w:line="240" w:lineRule="auto"/>
              <w:ind w:right="-95"/>
              <w:jc w:val="center"/>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процент</w:t>
            </w:r>
          </w:p>
        </w:tc>
        <w:tc>
          <w:tcPr>
            <w:tcW w:w="1978" w:type="dxa"/>
            <w:gridSpan w:val="2"/>
            <w:shd w:val="clear" w:color="auto" w:fill="auto"/>
          </w:tcPr>
          <w:p w:rsidR="00687E8F" w:rsidRPr="00687E8F" w:rsidRDefault="00687E8F" w:rsidP="00390947">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96,3</w:t>
            </w:r>
          </w:p>
        </w:tc>
        <w:tc>
          <w:tcPr>
            <w:tcW w:w="1870" w:type="dxa"/>
            <w:gridSpan w:val="3"/>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100</w:t>
            </w:r>
          </w:p>
        </w:tc>
        <w:tc>
          <w:tcPr>
            <w:tcW w:w="1397" w:type="dxa"/>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100</w:t>
            </w:r>
          </w:p>
        </w:tc>
        <w:tc>
          <w:tcPr>
            <w:tcW w:w="2000" w:type="dxa"/>
            <w:gridSpan w:val="2"/>
            <w:shd w:val="clear" w:color="auto" w:fill="auto"/>
          </w:tcPr>
          <w:p w:rsidR="00687E8F" w:rsidRPr="00687E8F" w:rsidRDefault="00687E8F" w:rsidP="003726E5">
            <w:pPr>
              <w:tabs>
                <w:tab w:val="left" w:pos="5400"/>
                <w:tab w:val="left" w:pos="7560"/>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bCs/>
                <w:sz w:val="24"/>
                <w:szCs w:val="24"/>
                <w:lang w:eastAsia="zh-CN"/>
              </w:rPr>
              <w:t>-</w:t>
            </w:r>
          </w:p>
        </w:tc>
      </w:tr>
      <w:tr w:rsidR="00687E8F" w:rsidRPr="00D750C9" w:rsidTr="00C13BDF">
        <w:trPr>
          <w:trHeight w:val="360"/>
        </w:trPr>
        <w:tc>
          <w:tcPr>
            <w:tcW w:w="1053" w:type="dxa"/>
            <w:shd w:val="clear" w:color="auto" w:fill="auto"/>
          </w:tcPr>
          <w:p w:rsidR="00687E8F" w:rsidRPr="00687E8F" w:rsidRDefault="00687E8F" w:rsidP="00687E8F">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sz w:val="24"/>
                <w:szCs w:val="24"/>
                <w:lang w:eastAsia="zh-CN"/>
              </w:rPr>
              <w:t>3.1</w:t>
            </w:r>
            <w:r>
              <w:rPr>
                <w:rFonts w:ascii="Times New Roman" w:eastAsia="Calibri" w:hAnsi="Times New Roman" w:cs="Times New Roman"/>
                <w:sz w:val="24"/>
                <w:szCs w:val="24"/>
                <w:lang w:eastAsia="zh-CN"/>
              </w:rPr>
              <w:t>9</w:t>
            </w:r>
            <w:r w:rsidRPr="00687E8F">
              <w:rPr>
                <w:rFonts w:ascii="Times New Roman" w:eastAsia="Calibri" w:hAnsi="Times New Roman" w:cs="Times New Roman"/>
                <w:sz w:val="24"/>
                <w:szCs w:val="24"/>
                <w:lang w:eastAsia="zh-CN"/>
              </w:rPr>
              <w:t>.</w:t>
            </w:r>
          </w:p>
        </w:tc>
        <w:tc>
          <w:tcPr>
            <w:tcW w:w="4901" w:type="dxa"/>
            <w:shd w:val="clear" w:color="auto" w:fill="auto"/>
          </w:tcPr>
          <w:p w:rsidR="00687E8F" w:rsidRPr="00687E8F" w:rsidRDefault="00687E8F" w:rsidP="003726E5">
            <w:pPr>
              <w:spacing w:after="0" w:line="240" w:lineRule="auto"/>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tc>
        <w:tc>
          <w:tcPr>
            <w:tcW w:w="1418" w:type="dxa"/>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eastAsia="Times New Roman" w:hAnsi="Times New Roman" w:cs="Times New Roman"/>
                <w:sz w:val="24"/>
                <w:szCs w:val="24"/>
                <w:lang w:eastAsia="ru-RU"/>
              </w:rPr>
              <w:t>процент</w:t>
            </w:r>
          </w:p>
        </w:tc>
        <w:tc>
          <w:tcPr>
            <w:tcW w:w="1978" w:type="dxa"/>
            <w:gridSpan w:val="2"/>
            <w:shd w:val="clear" w:color="auto" w:fill="auto"/>
          </w:tcPr>
          <w:p w:rsidR="00687E8F" w:rsidRPr="00687E8F" w:rsidRDefault="00687E8F" w:rsidP="00390947">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8</w:t>
            </w:r>
          </w:p>
        </w:tc>
        <w:tc>
          <w:tcPr>
            <w:tcW w:w="1870" w:type="dxa"/>
            <w:gridSpan w:val="3"/>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4</w:t>
            </w:r>
          </w:p>
        </w:tc>
        <w:tc>
          <w:tcPr>
            <w:tcW w:w="1397" w:type="dxa"/>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4</w:t>
            </w:r>
          </w:p>
        </w:tc>
        <w:tc>
          <w:tcPr>
            <w:tcW w:w="2000" w:type="dxa"/>
            <w:gridSpan w:val="2"/>
            <w:shd w:val="clear" w:color="auto" w:fill="auto"/>
          </w:tcPr>
          <w:p w:rsidR="00687E8F" w:rsidRPr="00687E8F" w:rsidRDefault="00687E8F" w:rsidP="003726E5">
            <w:pPr>
              <w:tabs>
                <w:tab w:val="left" w:pos="5400"/>
                <w:tab w:val="left" w:pos="7560"/>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bCs/>
                <w:sz w:val="24"/>
                <w:szCs w:val="24"/>
                <w:lang w:eastAsia="zh-CN"/>
              </w:rPr>
              <w:t>-</w:t>
            </w:r>
          </w:p>
        </w:tc>
      </w:tr>
      <w:tr w:rsidR="00687E8F" w:rsidRPr="00D750C9" w:rsidTr="00C13BDF">
        <w:trPr>
          <w:trHeight w:val="1182"/>
        </w:trPr>
        <w:tc>
          <w:tcPr>
            <w:tcW w:w="1053" w:type="dxa"/>
            <w:shd w:val="clear" w:color="auto" w:fill="auto"/>
          </w:tcPr>
          <w:p w:rsidR="00687E8F" w:rsidRPr="00687E8F" w:rsidRDefault="00687E8F" w:rsidP="00687E8F">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20</w:t>
            </w:r>
            <w:r w:rsidRPr="00687E8F">
              <w:rPr>
                <w:rFonts w:ascii="Times New Roman" w:eastAsia="Calibri" w:hAnsi="Times New Roman" w:cs="Times New Roman"/>
                <w:sz w:val="24"/>
                <w:szCs w:val="24"/>
                <w:lang w:eastAsia="zh-CN"/>
              </w:rPr>
              <w:t>.</w:t>
            </w:r>
          </w:p>
        </w:tc>
        <w:tc>
          <w:tcPr>
            <w:tcW w:w="4901" w:type="dxa"/>
            <w:shd w:val="clear" w:color="auto" w:fill="auto"/>
          </w:tcPr>
          <w:p w:rsidR="00687E8F" w:rsidRPr="00687E8F" w:rsidRDefault="00687E8F" w:rsidP="003726E5">
            <w:pPr>
              <w:suppressAutoHyphens w:val="0"/>
              <w:spacing w:after="0" w:line="240" w:lineRule="auto"/>
              <w:rPr>
                <w:rFonts w:ascii="Times New Roman" w:eastAsia="Calibri" w:hAnsi="Times New Roman" w:cs="Times New Roman"/>
                <w:sz w:val="24"/>
                <w:szCs w:val="24"/>
                <w:lang w:eastAsia="zh-CN"/>
              </w:rPr>
            </w:pPr>
            <w:r w:rsidRPr="00687E8F">
              <w:rPr>
                <w:rFonts w:ascii="Times New Roman" w:eastAsia="Times New Roman" w:hAnsi="Times New Roman" w:cs="Times New Roman"/>
                <w:sz w:val="24"/>
                <w:szCs w:val="24"/>
                <w:lang w:eastAsia="ru-RU"/>
              </w:rPr>
              <w:t>Доля невосстановленных воинских захоронений, расположенных на территории Кировского муниципального округа Ставропольского края</w:t>
            </w:r>
          </w:p>
        </w:tc>
        <w:tc>
          <w:tcPr>
            <w:tcW w:w="1418" w:type="dxa"/>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eastAsia="Times New Roman" w:hAnsi="Times New Roman" w:cs="Times New Roman"/>
                <w:sz w:val="24"/>
                <w:szCs w:val="24"/>
                <w:lang w:eastAsia="ru-RU"/>
              </w:rPr>
              <w:t>процент</w:t>
            </w:r>
          </w:p>
        </w:tc>
        <w:tc>
          <w:tcPr>
            <w:tcW w:w="1978" w:type="dxa"/>
            <w:gridSpan w:val="2"/>
            <w:shd w:val="clear" w:color="auto" w:fill="auto"/>
          </w:tcPr>
          <w:p w:rsidR="00687E8F" w:rsidRPr="00687E8F" w:rsidRDefault="00687E8F" w:rsidP="00390947">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3,7</w:t>
            </w:r>
          </w:p>
        </w:tc>
        <w:tc>
          <w:tcPr>
            <w:tcW w:w="1870" w:type="dxa"/>
            <w:gridSpan w:val="3"/>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5,3</w:t>
            </w:r>
          </w:p>
        </w:tc>
        <w:tc>
          <w:tcPr>
            <w:tcW w:w="1397" w:type="dxa"/>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5,3</w:t>
            </w:r>
          </w:p>
        </w:tc>
        <w:tc>
          <w:tcPr>
            <w:tcW w:w="2000" w:type="dxa"/>
            <w:gridSpan w:val="2"/>
            <w:shd w:val="clear" w:color="auto" w:fill="auto"/>
          </w:tcPr>
          <w:p w:rsidR="00687E8F" w:rsidRPr="00687E8F" w:rsidRDefault="00687E8F" w:rsidP="003726E5">
            <w:pPr>
              <w:tabs>
                <w:tab w:val="left" w:pos="5400"/>
                <w:tab w:val="left" w:pos="7560"/>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bCs/>
                <w:sz w:val="24"/>
                <w:szCs w:val="24"/>
                <w:lang w:eastAsia="zh-CN"/>
              </w:rPr>
              <w:t>-</w:t>
            </w:r>
          </w:p>
        </w:tc>
      </w:tr>
      <w:tr w:rsidR="00C1597D" w:rsidRPr="00D750C9" w:rsidTr="00C13BDF">
        <w:trPr>
          <w:trHeight w:val="360"/>
        </w:trPr>
        <w:tc>
          <w:tcPr>
            <w:tcW w:w="14617" w:type="dxa"/>
            <w:gridSpan w:val="11"/>
            <w:shd w:val="clear" w:color="auto" w:fill="auto"/>
          </w:tcPr>
          <w:p w:rsidR="00C1597D" w:rsidRPr="00687E8F" w:rsidRDefault="00C1597D" w:rsidP="003726E5">
            <w:pPr>
              <w:tabs>
                <w:tab w:val="left" w:pos="5400"/>
                <w:tab w:val="left" w:pos="7560"/>
              </w:tabs>
              <w:suppressAutoHyphens w:val="0"/>
              <w:spacing w:after="0" w:line="240" w:lineRule="auto"/>
              <w:rPr>
                <w:rFonts w:ascii="Times New Roman" w:eastAsia="Calibri" w:hAnsi="Times New Roman" w:cs="Times New Roman"/>
                <w:bCs/>
                <w:sz w:val="24"/>
                <w:szCs w:val="24"/>
                <w:lang w:eastAsia="zh-CN"/>
              </w:rPr>
            </w:pPr>
            <w:r w:rsidRPr="00687E8F">
              <w:rPr>
                <w:rFonts w:ascii="Times New Roman" w:eastAsia="Calibri" w:hAnsi="Times New Roman" w:cs="Times New Roman"/>
                <w:bCs/>
                <w:sz w:val="24"/>
                <w:szCs w:val="24"/>
                <w:lang w:eastAsia="zh-CN"/>
              </w:rPr>
              <w:t>Подпрограмма «Развитие образования в сфере культуры»</w:t>
            </w:r>
          </w:p>
        </w:tc>
      </w:tr>
      <w:tr w:rsidR="00C1597D" w:rsidRPr="00D750C9" w:rsidTr="00C13BDF">
        <w:trPr>
          <w:gridAfter w:val="1"/>
          <w:wAfter w:w="15" w:type="dxa"/>
          <w:trHeight w:val="360"/>
        </w:trPr>
        <w:tc>
          <w:tcPr>
            <w:tcW w:w="1053" w:type="dxa"/>
            <w:shd w:val="clear" w:color="auto" w:fill="auto"/>
          </w:tcPr>
          <w:p w:rsidR="00C1597D" w:rsidRPr="00687E8F" w:rsidRDefault="00C1597D" w:rsidP="00687E8F">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sz w:val="24"/>
                <w:szCs w:val="24"/>
                <w:lang w:eastAsia="zh-CN"/>
              </w:rPr>
              <w:t>3.2</w:t>
            </w:r>
            <w:r w:rsidR="00687E8F">
              <w:rPr>
                <w:rFonts w:ascii="Times New Roman" w:eastAsia="Calibri" w:hAnsi="Times New Roman" w:cs="Times New Roman"/>
                <w:sz w:val="24"/>
                <w:szCs w:val="24"/>
                <w:lang w:eastAsia="zh-CN"/>
              </w:rPr>
              <w:t>1</w:t>
            </w:r>
            <w:r w:rsidRPr="00687E8F">
              <w:rPr>
                <w:rFonts w:ascii="Times New Roman" w:eastAsia="Calibri" w:hAnsi="Times New Roman" w:cs="Times New Roman"/>
                <w:sz w:val="24"/>
                <w:szCs w:val="24"/>
                <w:lang w:eastAsia="zh-CN"/>
              </w:rPr>
              <w:t>.</w:t>
            </w:r>
          </w:p>
        </w:tc>
        <w:tc>
          <w:tcPr>
            <w:tcW w:w="4901" w:type="dxa"/>
            <w:shd w:val="clear" w:color="auto" w:fill="auto"/>
          </w:tcPr>
          <w:p w:rsidR="00C1597D" w:rsidRPr="00687E8F" w:rsidRDefault="00C1597D" w:rsidP="003726E5">
            <w:pPr>
              <w:spacing w:after="0" w:line="240" w:lineRule="auto"/>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Доля детей в возрасте 5 - 18 лет, получающих услуги по дополнительному образованию в организациях различной</w:t>
            </w:r>
          </w:p>
          <w:p w:rsidR="00C1597D" w:rsidRPr="00687E8F" w:rsidRDefault="00C1597D" w:rsidP="003726E5">
            <w:pPr>
              <w:spacing w:after="0" w:line="240" w:lineRule="auto"/>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организационно-правовой формы и формы собственности, в общей численности детей этой возрастной группы (процентов)</w:t>
            </w:r>
          </w:p>
        </w:tc>
        <w:tc>
          <w:tcPr>
            <w:tcW w:w="1418" w:type="dxa"/>
            <w:shd w:val="clear" w:color="auto" w:fill="auto"/>
          </w:tcPr>
          <w:p w:rsidR="00C1597D" w:rsidRPr="00687E8F" w:rsidRDefault="00C1597D" w:rsidP="003726E5">
            <w:pPr>
              <w:suppressAutoHyphens w:val="0"/>
              <w:spacing w:after="0" w:line="240" w:lineRule="auto"/>
              <w:ind w:right="-95"/>
              <w:jc w:val="center"/>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процент</w:t>
            </w:r>
          </w:p>
        </w:tc>
        <w:tc>
          <w:tcPr>
            <w:tcW w:w="1984" w:type="dxa"/>
            <w:gridSpan w:val="3"/>
            <w:shd w:val="clear" w:color="auto" w:fill="auto"/>
          </w:tcPr>
          <w:p w:rsidR="00C1597D" w:rsidRPr="00687E8F" w:rsidRDefault="00C1597D" w:rsidP="00687E8F">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17,</w:t>
            </w:r>
            <w:r w:rsidR="00687E8F" w:rsidRPr="00687E8F">
              <w:rPr>
                <w:rFonts w:ascii="Times New Roman" w:hAnsi="Times New Roman" w:cs="Times New Roman"/>
                <w:sz w:val="24"/>
                <w:szCs w:val="24"/>
              </w:rPr>
              <w:t>7</w:t>
            </w:r>
          </w:p>
        </w:tc>
        <w:tc>
          <w:tcPr>
            <w:tcW w:w="1560" w:type="dxa"/>
            <w:shd w:val="clear" w:color="auto" w:fill="auto"/>
          </w:tcPr>
          <w:p w:rsidR="00C1597D"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10,5</w:t>
            </w:r>
          </w:p>
        </w:tc>
        <w:tc>
          <w:tcPr>
            <w:tcW w:w="1701" w:type="dxa"/>
            <w:gridSpan w:val="2"/>
            <w:shd w:val="clear" w:color="auto" w:fill="auto"/>
          </w:tcPr>
          <w:p w:rsidR="00C1597D"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10,5</w:t>
            </w:r>
          </w:p>
        </w:tc>
        <w:tc>
          <w:tcPr>
            <w:tcW w:w="1985" w:type="dxa"/>
            <w:shd w:val="clear" w:color="auto" w:fill="auto"/>
          </w:tcPr>
          <w:p w:rsidR="00C1597D" w:rsidRPr="00687E8F" w:rsidRDefault="00C1597D" w:rsidP="003726E5">
            <w:pPr>
              <w:tabs>
                <w:tab w:val="left" w:pos="5400"/>
                <w:tab w:val="left" w:pos="7560"/>
              </w:tabs>
              <w:suppressAutoHyphens w:val="0"/>
              <w:spacing w:after="0" w:line="240" w:lineRule="auto"/>
              <w:jc w:val="center"/>
              <w:rPr>
                <w:rFonts w:ascii="Times New Roman" w:eastAsia="Calibri" w:hAnsi="Times New Roman" w:cs="Times New Roman"/>
                <w:bCs/>
                <w:sz w:val="24"/>
                <w:szCs w:val="24"/>
                <w:lang w:eastAsia="zh-CN"/>
              </w:rPr>
            </w:pPr>
            <w:r w:rsidRPr="00687E8F">
              <w:rPr>
                <w:rFonts w:ascii="Times New Roman" w:eastAsia="Calibri" w:hAnsi="Times New Roman" w:cs="Times New Roman"/>
                <w:bCs/>
                <w:sz w:val="24"/>
                <w:szCs w:val="24"/>
                <w:lang w:eastAsia="zh-CN"/>
              </w:rPr>
              <w:t>-</w:t>
            </w:r>
          </w:p>
        </w:tc>
      </w:tr>
      <w:tr w:rsidR="00687E8F" w:rsidRPr="00D750C9" w:rsidTr="00C13BDF">
        <w:trPr>
          <w:gridAfter w:val="1"/>
          <w:wAfter w:w="15" w:type="dxa"/>
          <w:trHeight w:val="360"/>
        </w:trPr>
        <w:tc>
          <w:tcPr>
            <w:tcW w:w="1053" w:type="dxa"/>
            <w:shd w:val="clear" w:color="auto" w:fill="auto"/>
          </w:tcPr>
          <w:p w:rsidR="00687E8F" w:rsidRPr="00687E8F" w:rsidRDefault="00687E8F" w:rsidP="00687E8F">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sz w:val="24"/>
                <w:szCs w:val="24"/>
                <w:lang w:eastAsia="zh-CN"/>
              </w:rPr>
              <w:t>3.2</w:t>
            </w:r>
            <w:r>
              <w:rPr>
                <w:rFonts w:ascii="Times New Roman" w:eastAsia="Calibri" w:hAnsi="Times New Roman" w:cs="Times New Roman"/>
                <w:sz w:val="24"/>
                <w:szCs w:val="24"/>
                <w:lang w:eastAsia="zh-CN"/>
              </w:rPr>
              <w:t>2</w:t>
            </w:r>
            <w:r w:rsidRPr="00687E8F">
              <w:rPr>
                <w:rFonts w:ascii="Times New Roman" w:eastAsia="Calibri" w:hAnsi="Times New Roman" w:cs="Times New Roman"/>
                <w:sz w:val="24"/>
                <w:szCs w:val="24"/>
                <w:lang w:eastAsia="zh-CN"/>
              </w:rPr>
              <w:t>.</w:t>
            </w:r>
          </w:p>
        </w:tc>
        <w:tc>
          <w:tcPr>
            <w:tcW w:w="4901" w:type="dxa"/>
            <w:shd w:val="clear" w:color="auto" w:fill="auto"/>
          </w:tcPr>
          <w:p w:rsidR="00687E8F" w:rsidRPr="00687E8F" w:rsidRDefault="00687E8F" w:rsidP="003726E5">
            <w:pPr>
              <w:spacing w:after="0" w:line="240" w:lineRule="auto"/>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Среднемесячная номинальная начисленная заработная плата работников (рублей)</w:t>
            </w:r>
          </w:p>
          <w:p w:rsidR="00687E8F" w:rsidRPr="00687E8F" w:rsidRDefault="00687E8F" w:rsidP="003726E5">
            <w:pPr>
              <w:spacing w:after="0" w:line="240" w:lineRule="auto"/>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муниципальных учреждений культуры и искусства</w:t>
            </w:r>
          </w:p>
        </w:tc>
        <w:tc>
          <w:tcPr>
            <w:tcW w:w="1418" w:type="dxa"/>
            <w:shd w:val="clear" w:color="auto" w:fill="auto"/>
          </w:tcPr>
          <w:p w:rsidR="00687E8F" w:rsidRPr="00687E8F" w:rsidRDefault="00687E8F" w:rsidP="003726E5">
            <w:pPr>
              <w:suppressAutoHyphens w:val="0"/>
              <w:spacing w:after="0" w:line="240" w:lineRule="auto"/>
              <w:ind w:right="-95"/>
              <w:jc w:val="center"/>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рублей</w:t>
            </w:r>
          </w:p>
        </w:tc>
        <w:tc>
          <w:tcPr>
            <w:tcW w:w="1984" w:type="dxa"/>
            <w:gridSpan w:val="3"/>
            <w:shd w:val="clear" w:color="auto" w:fill="auto"/>
          </w:tcPr>
          <w:p w:rsidR="00687E8F" w:rsidRPr="00687E8F" w:rsidRDefault="00687E8F" w:rsidP="00390947">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29908,30</w:t>
            </w:r>
          </w:p>
        </w:tc>
        <w:tc>
          <w:tcPr>
            <w:tcW w:w="1560" w:type="dxa"/>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34035,40</w:t>
            </w:r>
          </w:p>
        </w:tc>
        <w:tc>
          <w:tcPr>
            <w:tcW w:w="1701" w:type="dxa"/>
            <w:gridSpan w:val="2"/>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34187,70</w:t>
            </w:r>
          </w:p>
        </w:tc>
        <w:tc>
          <w:tcPr>
            <w:tcW w:w="1985" w:type="dxa"/>
            <w:shd w:val="clear" w:color="auto" w:fill="auto"/>
          </w:tcPr>
          <w:p w:rsidR="00687E8F" w:rsidRPr="00687E8F" w:rsidRDefault="00687E8F" w:rsidP="003726E5">
            <w:pPr>
              <w:spacing w:after="0" w:line="240" w:lineRule="auto"/>
              <w:jc w:val="center"/>
              <w:rPr>
                <w:sz w:val="20"/>
                <w:szCs w:val="20"/>
              </w:rPr>
            </w:pPr>
            <w:r w:rsidRPr="00687E8F">
              <w:rPr>
                <w:sz w:val="20"/>
                <w:szCs w:val="20"/>
              </w:rPr>
              <w:t>-</w:t>
            </w:r>
          </w:p>
        </w:tc>
      </w:tr>
      <w:tr w:rsidR="00687E8F" w:rsidRPr="00D750C9" w:rsidTr="00C13BDF">
        <w:trPr>
          <w:gridAfter w:val="1"/>
          <w:wAfter w:w="15" w:type="dxa"/>
          <w:trHeight w:val="360"/>
        </w:trPr>
        <w:tc>
          <w:tcPr>
            <w:tcW w:w="1053" w:type="dxa"/>
            <w:shd w:val="clear" w:color="auto" w:fill="auto"/>
          </w:tcPr>
          <w:p w:rsidR="00687E8F" w:rsidRPr="00687E8F" w:rsidRDefault="00687E8F" w:rsidP="00687E8F">
            <w:pPr>
              <w:tabs>
                <w:tab w:val="center" w:pos="261"/>
              </w:tabs>
              <w:suppressAutoHyphens w:val="0"/>
              <w:spacing w:after="0" w:line="240" w:lineRule="auto"/>
              <w:jc w:val="center"/>
              <w:rPr>
                <w:rFonts w:ascii="Times New Roman" w:eastAsia="Calibri" w:hAnsi="Times New Roman" w:cs="Times New Roman"/>
                <w:sz w:val="24"/>
                <w:szCs w:val="24"/>
                <w:lang w:eastAsia="zh-CN"/>
              </w:rPr>
            </w:pPr>
            <w:r w:rsidRPr="00687E8F">
              <w:rPr>
                <w:rFonts w:ascii="Times New Roman" w:eastAsia="Calibri" w:hAnsi="Times New Roman" w:cs="Times New Roman"/>
                <w:sz w:val="24"/>
                <w:szCs w:val="24"/>
                <w:lang w:eastAsia="zh-CN"/>
              </w:rPr>
              <w:lastRenderedPageBreak/>
              <w:t>3.2</w:t>
            </w:r>
            <w:r>
              <w:rPr>
                <w:rFonts w:ascii="Times New Roman" w:eastAsia="Calibri" w:hAnsi="Times New Roman" w:cs="Times New Roman"/>
                <w:sz w:val="24"/>
                <w:szCs w:val="24"/>
                <w:lang w:eastAsia="zh-CN"/>
              </w:rPr>
              <w:t>3</w:t>
            </w:r>
          </w:p>
        </w:tc>
        <w:tc>
          <w:tcPr>
            <w:tcW w:w="4901" w:type="dxa"/>
            <w:shd w:val="clear" w:color="auto" w:fill="auto"/>
          </w:tcPr>
          <w:p w:rsidR="00687E8F" w:rsidRPr="00687E8F" w:rsidRDefault="00687E8F" w:rsidP="003726E5">
            <w:pPr>
              <w:spacing w:after="0" w:line="240" w:lineRule="auto"/>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Отношение среднемесячной заработной платы педагогических работников учреждений дополнительного образования до уровня к среднемесячной заработной плате в среднем по Ставропольскому краю</w:t>
            </w:r>
          </w:p>
        </w:tc>
        <w:tc>
          <w:tcPr>
            <w:tcW w:w="1418" w:type="dxa"/>
            <w:shd w:val="clear" w:color="auto" w:fill="auto"/>
          </w:tcPr>
          <w:p w:rsidR="00687E8F" w:rsidRPr="00687E8F" w:rsidRDefault="00687E8F" w:rsidP="003726E5">
            <w:pPr>
              <w:suppressAutoHyphens w:val="0"/>
              <w:spacing w:after="0" w:line="240" w:lineRule="auto"/>
              <w:ind w:right="-95"/>
              <w:jc w:val="center"/>
              <w:rPr>
                <w:rFonts w:ascii="Times New Roman" w:eastAsia="Times New Roman" w:hAnsi="Times New Roman" w:cs="Times New Roman"/>
                <w:sz w:val="24"/>
                <w:szCs w:val="24"/>
                <w:lang w:eastAsia="ru-RU"/>
              </w:rPr>
            </w:pPr>
            <w:r w:rsidRPr="00687E8F">
              <w:rPr>
                <w:rFonts w:ascii="Times New Roman" w:eastAsia="Times New Roman" w:hAnsi="Times New Roman" w:cs="Times New Roman"/>
                <w:sz w:val="24"/>
                <w:szCs w:val="24"/>
                <w:lang w:eastAsia="ru-RU"/>
              </w:rPr>
              <w:t>процент</w:t>
            </w:r>
          </w:p>
        </w:tc>
        <w:tc>
          <w:tcPr>
            <w:tcW w:w="1984" w:type="dxa"/>
            <w:gridSpan w:val="3"/>
            <w:shd w:val="clear" w:color="auto" w:fill="auto"/>
          </w:tcPr>
          <w:p w:rsidR="00687E8F" w:rsidRPr="00687E8F" w:rsidRDefault="00687E8F" w:rsidP="00390947">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92,40</w:t>
            </w:r>
          </w:p>
        </w:tc>
        <w:tc>
          <w:tcPr>
            <w:tcW w:w="1560" w:type="dxa"/>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100,00</w:t>
            </w:r>
          </w:p>
        </w:tc>
        <w:tc>
          <w:tcPr>
            <w:tcW w:w="1701" w:type="dxa"/>
            <w:gridSpan w:val="2"/>
            <w:shd w:val="clear" w:color="auto" w:fill="auto"/>
          </w:tcPr>
          <w:p w:rsidR="00687E8F" w:rsidRPr="00687E8F" w:rsidRDefault="00687E8F" w:rsidP="003726E5">
            <w:pPr>
              <w:spacing w:after="0" w:line="240" w:lineRule="auto"/>
              <w:jc w:val="center"/>
              <w:rPr>
                <w:rFonts w:ascii="Times New Roman" w:hAnsi="Times New Roman" w:cs="Times New Roman"/>
                <w:sz w:val="24"/>
                <w:szCs w:val="24"/>
              </w:rPr>
            </w:pPr>
            <w:r w:rsidRPr="00687E8F">
              <w:rPr>
                <w:rFonts w:ascii="Times New Roman" w:hAnsi="Times New Roman" w:cs="Times New Roman"/>
                <w:sz w:val="24"/>
                <w:szCs w:val="24"/>
              </w:rPr>
              <w:t>100,40</w:t>
            </w:r>
          </w:p>
        </w:tc>
        <w:tc>
          <w:tcPr>
            <w:tcW w:w="1985" w:type="dxa"/>
            <w:shd w:val="clear" w:color="auto" w:fill="auto"/>
          </w:tcPr>
          <w:p w:rsidR="00687E8F" w:rsidRPr="00687E8F" w:rsidRDefault="00687E8F" w:rsidP="003726E5">
            <w:pPr>
              <w:tabs>
                <w:tab w:val="left" w:pos="5400"/>
                <w:tab w:val="left" w:pos="7560"/>
              </w:tabs>
              <w:suppressAutoHyphens w:val="0"/>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w:t>
            </w:r>
          </w:p>
        </w:tc>
      </w:tr>
      <w:tr w:rsidR="00C1597D" w:rsidRPr="00D750C9" w:rsidTr="00C13BDF">
        <w:trPr>
          <w:gridAfter w:val="1"/>
          <w:wAfter w:w="15" w:type="dxa"/>
          <w:trHeight w:val="360"/>
        </w:trPr>
        <w:tc>
          <w:tcPr>
            <w:tcW w:w="5954" w:type="dxa"/>
            <w:gridSpan w:val="2"/>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r w:rsidRPr="00527C41">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C1597D" w:rsidRPr="00527C41" w:rsidRDefault="00C1597D" w:rsidP="003726E5">
            <w:pPr>
              <w:suppressAutoHyphens w:val="0"/>
              <w:spacing w:after="0" w:line="240" w:lineRule="auto"/>
              <w:jc w:val="center"/>
              <w:rPr>
                <w:rFonts w:ascii="Times New Roman" w:eastAsia="Calibri" w:hAnsi="Times New Roman" w:cs="Times New Roman"/>
                <w:b/>
                <w:sz w:val="24"/>
                <w:szCs w:val="24"/>
                <w:lang w:eastAsia="ar-SA"/>
              </w:rPr>
            </w:pPr>
          </w:p>
        </w:tc>
        <w:tc>
          <w:tcPr>
            <w:tcW w:w="1984" w:type="dxa"/>
            <w:gridSpan w:val="3"/>
            <w:shd w:val="clear" w:color="auto" w:fill="auto"/>
          </w:tcPr>
          <w:p w:rsidR="00C1597D" w:rsidRPr="00527C41" w:rsidRDefault="00C1597D"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560" w:type="dxa"/>
            <w:shd w:val="clear" w:color="auto" w:fill="auto"/>
          </w:tcPr>
          <w:p w:rsidR="00C1597D" w:rsidRPr="00527C41" w:rsidRDefault="00C1597D"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701" w:type="dxa"/>
            <w:gridSpan w:val="2"/>
            <w:shd w:val="clear" w:color="auto" w:fill="auto"/>
          </w:tcPr>
          <w:p w:rsidR="00C1597D" w:rsidRPr="00527C41" w:rsidRDefault="00C1597D"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985" w:type="dxa"/>
            <w:shd w:val="clear" w:color="auto" w:fill="auto"/>
          </w:tcPr>
          <w:p w:rsidR="00C1597D" w:rsidRPr="00527C41" w:rsidRDefault="00C1597D" w:rsidP="003726E5">
            <w:pPr>
              <w:suppressAutoHyphens w:val="0"/>
              <w:snapToGrid w:val="0"/>
              <w:spacing w:after="0" w:line="240" w:lineRule="auto"/>
              <w:jc w:val="center"/>
              <w:rPr>
                <w:rFonts w:ascii="Times New Roman" w:eastAsia="Calibri" w:hAnsi="Times New Roman" w:cs="Times New Roman"/>
                <w:b/>
                <w:sz w:val="24"/>
                <w:szCs w:val="24"/>
                <w:lang w:eastAsia="ru-RU"/>
              </w:rPr>
            </w:pPr>
          </w:p>
        </w:tc>
      </w:tr>
      <w:tr w:rsidR="00C1597D" w:rsidRPr="00D750C9" w:rsidTr="00C13BDF">
        <w:trPr>
          <w:gridAfter w:val="1"/>
          <w:wAfter w:w="15" w:type="dxa"/>
          <w:trHeight w:val="360"/>
        </w:trPr>
        <w:tc>
          <w:tcPr>
            <w:tcW w:w="5954" w:type="dxa"/>
            <w:gridSpan w:val="2"/>
            <w:shd w:val="clear" w:color="auto" w:fill="auto"/>
          </w:tcPr>
          <w:p w:rsidR="00C1597D" w:rsidRPr="00527C41" w:rsidRDefault="00C1597D" w:rsidP="00527C41">
            <w:pPr>
              <w:autoSpaceDE w:val="0"/>
              <w:spacing w:after="0" w:line="240" w:lineRule="auto"/>
              <w:rPr>
                <w:rFonts w:ascii="Times New Roman" w:eastAsia="Times New Roman" w:hAnsi="Times New Roman" w:cs="Times New Roman"/>
                <w:b/>
                <w:sz w:val="24"/>
                <w:szCs w:val="24"/>
                <w:lang w:eastAsia="ru-RU"/>
              </w:rPr>
            </w:pPr>
            <w:r w:rsidRPr="00527C41">
              <w:rPr>
                <w:rFonts w:ascii="Times New Roman" w:eastAsia="Times New Roman" w:hAnsi="Times New Roman" w:cs="Times New Roman"/>
                <w:b/>
                <w:sz w:val="24"/>
                <w:szCs w:val="24"/>
                <w:lang w:eastAsia="ru-RU"/>
              </w:rPr>
              <w:t xml:space="preserve">        всего показателей – 2</w:t>
            </w:r>
            <w:r w:rsidR="00527C41" w:rsidRPr="00527C41">
              <w:rPr>
                <w:rFonts w:ascii="Times New Roman" w:eastAsia="Times New Roman" w:hAnsi="Times New Roman" w:cs="Times New Roman"/>
                <w:b/>
                <w:sz w:val="24"/>
                <w:szCs w:val="24"/>
                <w:lang w:eastAsia="ru-RU"/>
              </w:rPr>
              <w:t>3</w:t>
            </w:r>
            <w:r w:rsidRPr="00527C41">
              <w:rPr>
                <w:rFonts w:ascii="Times New Roman" w:eastAsia="Times New Roman" w:hAnsi="Times New Roman" w:cs="Times New Roman"/>
                <w:b/>
                <w:sz w:val="24"/>
                <w:szCs w:val="24"/>
                <w:lang w:eastAsia="ru-RU"/>
              </w:rPr>
              <w:t>, из них</w:t>
            </w:r>
          </w:p>
        </w:tc>
        <w:tc>
          <w:tcPr>
            <w:tcW w:w="1418" w:type="dxa"/>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984" w:type="dxa"/>
            <w:gridSpan w:val="3"/>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560" w:type="dxa"/>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985" w:type="dxa"/>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r>
      <w:tr w:rsidR="00C1597D" w:rsidRPr="00D750C9" w:rsidTr="00C13BDF">
        <w:trPr>
          <w:gridAfter w:val="1"/>
          <w:wAfter w:w="15" w:type="dxa"/>
          <w:trHeight w:val="360"/>
        </w:trPr>
        <w:tc>
          <w:tcPr>
            <w:tcW w:w="5954" w:type="dxa"/>
            <w:gridSpan w:val="2"/>
            <w:shd w:val="clear" w:color="auto" w:fill="auto"/>
          </w:tcPr>
          <w:p w:rsidR="00C1597D" w:rsidRPr="00527C41" w:rsidRDefault="00C1597D" w:rsidP="00527C41">
            <w:pPr>
              <w:autoSpaceDE w:val="0"/>
              <w:spacing w:after="0" w:line="240" w:lineRule="auto"/>
              <w:rPr>
                <w:rFonts w:ascii="Times New Roman" w:eastAsia="Times New Roman" w:hAnsi="Times New Roman" w:cs="Times New Roman"/>
                <w:b/>
                <w:sz w:val="24"/>
                <w:szCs w:val="24"/>
                <w:lang w:eastAsia="ru-RU"/>
              </w:rPr>
            </w:pPr>
            <w:r w:rsidRPr="00527C41">
              <w:rPr>
                <w:rFonts w:ascii="Times New Roman" w:eastAsia="Times New Roman" w:hAnsi="Times New Roman" w:cs="Times New Roman"/>
                <w:b/>
                <w:sz w:val="24"/>
                <w:szCs w:val="24"/>
                <w:lang w:eastAsia="ru-RU"/>
              </w:rPr>
              <w:t xml:space="preserve">        достигнуто – </w:t>
            </w:r>
            <w:r w:rsidR="00527C41" w:rsidRPr="00527C41">
              <w:rPr>
                <w:rFonts w:ascii="Times New Roman" w:eastAsia="Times New Roman" w:hAnsi="Times New Roman" w:cs="Times New Roman"/>
                <w:b/>
                <w:sz w:val="24"/>
                <w:szCs w:val="24"/>
                <w:lang w:eastAsia="ru-RU"/>
              </w:rPr>
              <w:t>22</w:t>
            </w:r>
          </w:p>
        </w:tc>
        <w:tc>
          <w:tcPr>
            <w:tcW w:w="1418" w:type="dxa"/>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984" w:type="dxa"/>
            <w:gridSpan w:val="3"/>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560" w:type="dxa"/>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985" w:type="dxa"/>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r>
      <w:tr w:rsidR="00C1597D" w:rsidRPr="00D750C9" w:rsidTr="00C13BDF">
        <w:trPr>
          <w:gridAfter w:val="1"/>
          <w:wAfter w:w="15" w:type="dxa"/>
          <w:trHeight w:val="360"/>
        </w:trPr>
        <w:tc>
          <w:tcPr>
            <w:tcW w:w="5954" w:type="dxa"/>
            <w:gridSpan w:val="2"/>
            <w:shd w:val="clear" w:color="auto" w:fill="auto"/>
          </w:tcPr>
          <w:p w:rsidR="00C1597D" w:rsidRPr="00527C41" w:rsidRDefault="00C1597D" w:rsidP="00527C41">
            <w:pPr>
              <w:autoSpaceDE w:val="0"/>
              <w:spacing w:after="0" w:line="240" w:lineRule="auto"/>
              <w:rPr>
                <w:rFonts w:ascii="Times New Roman" w:eastAsia="Times New Roman" w:hAnsi="Times New Roman" w:cs="Times New Roman"/>
                <w:b/>
                <w:sz w:val="24"/>
                <w:szCs w:val="24"/>
                <w:lang w:eastAsia="ru-RU"/>
              </w:rPr>
            </w:pPr>
            <w:r w:rsidRPr="00527C41">
              <w:rPr>
                <w:rFonts w:ascii="Times New Roman" w:eastAsia="Times New Roman" w:hAnsi="Times New Roman" w:cs="Times New Roman"/>
                <w:b/>
                <w:sz w:val="24"/>
                <w:szCs w:val="24"/>
                <w:lang w:eastAsia="ru-RU"/>
              </w:rPr>
              <w:t xml:space="preserve">        не достигнуто – </w:t>
            </w:r>
            <w:r w:rsidR="00527C41" w:rsidRPr="00527C41">
              <w:rPr>
                <w:rFonts w:ascii="Times New Roman" w:eastAsia="Times New Roman" w:hAnsi="Times New Roman" w:cs="Times New Roman"/>
                <w:b/>
                <w:sz w:val="24"/>
                <w:szCs w:val="24"/>
                <w:lang w:eastAsia="ru-RU"/>
              </w:rPr>
              <w:t>1</w:t>
            </w:r>
          </w:p>
        </w:tc>
        <w:tc>
          <w:tcPr>
            <w:tcW w:w="1418" w:type="dxa"/>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984" w:type="dxa"/>
            <w:gridSpan w:val="3"/>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560" w:type="dxa"/>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985" w:type="dxa"/>
            <w:shd w:val="clear" w:color="auto" w:fill="auto"/>
          </w:tcPr>
          <w:p w:rsidR="00C1597D" w:rsidRPr="00527C41" w:rsidRDefault="00C1597D" w:rsidP="003726E5">
            <w:pPr>
              <w:autoSpaceDE w:val="0"/>
              <w:spacing w:after="0" w:line="240" w:lineRule="auto"/>
              <w:rPr>
                <w:rFonts w:ascii="Times New Roman" w:eastAsia="Times New Roman" w:hAnsi="Times New Roman" w:cs="Times New Roman"/>
                <w:b/>
                <w:sz w:val="24"/>
                <w:szCs w:val="24"/>
                <w:lang w:eastAsia="ru-RU"/>
              </w:rPr>
            </w:pPr>
          </w:p>
        </w:tc>
      </w:tr>
      <w:tr w:rsidR="00C1597D" w:rsidRPr="00D750C9" w:rsidTr="00C13BDF">
        <w:trPr>
          <w:trHeight w:val="1110"/>
        </w:trPr>
        <w:tc>
          <w:tcPr>
            <w:tcW w:w="1053" w:type="dxa"/>
            <w:shd w:val="clear" w:color="auto" w:fill="CCFFCC"/>
            <w:vAlign w:val="center"/>
          </w:tcPr>
          <w:p w:rsidR="00C1597D" w:rsidRPr="00527C41" w:rsidRDefault="00C1597D"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527C41">
              <w:rPr>
                <w:rFonts w:ascii="Times New Roman" w:eastAsia="Calibri" w:hAnsi="Times New Roman" w:cs="Times New Roman"/>
                <w:b/>
                <w:sz w:val="24"/>
                <w:szCs w:val="24"/>
                <w:lang w:eastAsia="zh-CN"/>
              </w:rPr>
              <w:t>4.</w:t>
            </w:r>
          </w:p>
        </w:tc>
        <w:tc>
          <w:tcPr>
            <w:tcW w:w="13564" w:type="dxa"/>
            <w:gridSpan w:val="10"/>
            <w:shd w:val="clear" w:color="auto" w:fill="CCFFCC"/>
            <w:vAlign w:val="center"/>
          </w:tcPr>
          <w:p w:rsidR="00C1597D" w:rsidRPr="00527C41" w:rsidRDefault="00C1597D" w:rsidP="003726E5">
            <w:pPr>
              <w:autoSpaceDE w:val="0"/>
              <w:snapToGrid w:val="0"/>
              <w:spacing w:after="0" w:line="240" w:lineRule="auto"/>
              <w:jc w:val="center"/>
              <w:rPr>
                <w:rFonts w:ascii="Times New Roman" w:eastAsia="Calibri" w:hAnsi="Times New Roman" w:cs="Times New Roman"/>
                <w:b/>
                <w:sz w:val="24"/>
                <w:szCs w:val="24"/>
                <w:lang w:eastAsia="zh-CN"/>
              </w:rPr>
            </w:pPr>
          </w:p>
          <w:p w:rsidR="00C1597D" w:rsidRPr="00527C41" w:rsidRDefault="00C1597D" w:rsidP="003726E5">
            <w:pPr>
              <w:autoSpaceDE w:val="0"/>
              <w:spacing w:after="0" w:line="240" w:lineRule="auto"/>
              <w:jc w:val="center"/>
              <w:rPr>
                <w:rFonts w:ascii="Calibri" w:eastAsia="Calibri" w:hAnsi="Calibri" w:cs="Times New Roman"/>
                <w:lang w:eastAsia="zh-CN"/>
              </w:rPr>
            </w:pPr>
            <w:r w:rsidRPr="00527C41">
              <w:rPr>
                <w:rFonts w:ascii="Times New Roman" w:eastAsia="Calibri" w:hAnsi="Times New Roman" w:cs="Times New Roman"/>
                <w:b/>
                <w:sz w:val="24"/>
                <w:szCs w:val="24"/>
                <w:lang w:eastAsia="zh-CN"/>
              </w:rPr>
              <w:t>Муниципальная программа Кировского муниципального округа Ставропольского края «</w:t>
            </w:r>
            <w:r w:rsidRPr="00527C41">
              <w:rPr>
                <w:rFonts w:ascii="Times New Roman" w:eastAsia="Times New Roman" w:hAnsi="Times New Roman" w:cs="Times New Roman"/>
                <w:b/>
                <w:sz w:val="24"/>
                <w:szCs w:val="24"/>
                <w:lang w:eastAsia="zh-CN"/>
              </w:rPr>
              <w:t>Развитие физической культуры и спорта</w:t>
            </w:r>
            <w:r w:rsidRPr="00527C41">
              <w:rPr>
                <w:rFonts w:ascii="Times New Roman" w:eastAsia="Calibri" w:hAnsi="Times New Roman" w:cs="Times New Roman"/>
                <w:b/>
                <w:sz w:val="24"/>
                <w:szCs w:val="24"/>
                <w:lang w:eastAsia="zh-CN"/>
              </w:rPr>
              <w:t>»</w:t>
            </w:r>
          </w:p>
          <w:p w:rsidR="00C1597D" w:rsidRPr="00527C41" w:rsidRDefault="00C1597D" w:rsidP="003726E5">
            <w:pPr>
              <w:autoSpaceDE w:val="0"/>
              <w:spacing w:after="0" w:line="240" w:lineRule="auto"/>
              <w:jc w:val="center"/>
              <w:rPr>
                <w:rFonts w:ascii="Times New Roman" w:eastAsia="Calibri" w:hAnsi="Times New Roman" w:cs="Times New Roman"/>
                <w:b/>
                <w:sz w:val="24"/>
                <w:szCs w:val="24"/>
                <w:lang w:eastAsia="zh-CN"/>
              </w:rPr>
            </w:pPr>
          </w:p>
        </w:tc>
      </w:tr>
      <w:tr w:rsidR="00527C41" w:rsidRPr="00D750C9" w:rsidTr="00C13BDF">
        <w:tc>
          <w:tcPr>
            <w:tcW w:w="1053" w:type="dxa"/>
            <w:shd w:val="clear" w:color="auto" w:fill="auto"/>
          </w:tcPr>
          <w:p w:rsidR="00527C41" w:rsidRPr="00527C41" w:rsidRDefault="00527C41" w:rsidP="003726E5">
            <w:pPr>
              <w:widowControl w:val="0"/>
              <w:tabs>
                <w:tab w:val="left" w:pos="5400"/>
                <w:tab w:val="left" w:pos="7560"/>
              </w:tabs>
              <w:suppressAutoHyphens w:val="0"/>
              <w:spacing w:after="0" w:line="240" w:lineRule="auto"/>
              <w:jc w:val="center"/>
              <w:rPr>
                <w:rFonts w:ascii="Calibri" w:eastAsia="Calibri" w:hAnsi="Calibri" w:cs="Times New Roman"/>
                <w:lang w:eastAsia="zh-CN"/>
              </w:rPr>
            </w:pPr>
            <w:r w:rsidRPr="00527C41">
              <w:rPr>
                <w:rFonts w:ascii="Times New Roman" w:eastAsia="Times New Roman" w:hAnsi="Times New Roman" w:cs="Times New Roman"/>
                <w:sz w:val="24"/>
                <w:szCs w:val="24"/>
                <w:lang w:eastAsia="ru-RU"/>
              </w:rPr>
              <w:t>4.1</w:t>
            </w:r>
          </w:p>
        </w:tc>
        <w:tc>
          <w:tcPr>
            <w:tcW w:w="4901" w:type="dxa"/>
            <w:shd w:val="clear" w:color="auto" w:fill="auto"/>
          </w:tcPr>
          <w:p w:rsidR="00527C41" w:rsidRPr="00527C41" w:rsidRDefault="00527C41" w:rsidP="003726E5">
            <w:pPr>
              <w:spacing w:after="0" w:line="240" w:lineRule="auto"/>
              <w:rPr>
                <w:rFonts w:ascii="Calibri" w:eastAsia="Calibri" w:hAnsi="Calibri" w:cs="Times New Roman"/>
                <w:sz w:val="24"/>
                <w:szCs w:val="24"/>
                <w:lang w:eastAsia="zh-CN"/>
              </w:rPr>
            </w:pPr>
            <w:r w:rsidRPr="00527C41">
              <w:rPr>
                <w:rFonts w:ascii="Times New Roman" w:eastAsia="Calibri" w:hAnsi="Times New Roman" w:cs="Times New Roman"/>
                <w:sz w:val="24"/>
                <w:szCs w:val="24"/>
                <w:lang w:eastAsia="ru-RU"/>
              </w:rPr>
              <w:t>Доля населения округа, систематически занимающегося физической культурой и спортом, в общей численности населения округа</w:t>
            </w:r>
          </w:p>
        </w:tc>
        <w:tc>
          <w:tcPr>
            <w:tcW w:w="1418" w:type="dxa"/>
            <w:shd w:val="clear" w:color="auto" w:fill="auto"/>
          </w:tcPr>
          <w:p w:rsidR="00527C41" w:rsidRPr="00527C41" w:rsidRDefault="00527C41" w:rsidP="003726E5">
            <w:pPr>
              <w:spacing w:after="0" w:line="240" w:lineRule="auto"/>
              <w:jc w:val="center"/>
              <w:rPr>
                <w:rFonts w:ascii="Calibri" w:eastAsia="Calibri" w:hAnsi="Calibri" w:cs="Times New Roman"/>
                <w:sz w:val="24"/>
                <w:szCs w:val="24"/>
                <w:lang w:eastAsia="zh-CN"/>
              </w:rPr>
            </w:pPr>
            <w:r w:rsidRPr="00527C41">
              <w:rPr>
                <w:rFonts w:ascii="Times New Roman" w:eastAsia="Calibri" w:hAnsi="Times New Roman" w:cs="Times New Roman"/>
                <w:sz w:val="24"/>
                <w:szCs w:val="24"/>
                <w:lang w:eastAsia="ru-RU"/>
              </w:rPr>
              <w:t>процент</w:t>
            </w:r>
          </w:p>
        </w:tc>
        <w:tc>
          <w:tcPr>
            <w:tcW w:w="1701" w:type="dxa"/>
            <w:shd w:val="clear" w:color="auto" w:fill="auto"/>
          </w:tcPr>
          <w:p w:rsidR="00527C41" w:rsidRPr="00527C41" w:rsidRDefault="00527C41" w:rsidP="00390947">
            <w:pPr>
              <w:spacing w:after="0" w:line="240" w:lineRule="auto"/>
              <w:jc w:val="center"/>
              <w:rPr>
                <w:rFonts w:ascii="Times New Roman" w:hAnsi="Times New Roman" w:cs="Times New Roman"/>
                <w:sz w:val="24"/>
                <w:szCs w:val="24"/>
              </w:rPr>
            </w:pPr>
            <w:r w:rsidRPr="00527C41">
              <w:rPr>
                <w:rFonts w:ascii="Times New Roman" w:hAnsi="Times New Roman" w:cs="Times New Roman"/>
                <w:sz w:val="24"/>
                <w:szCs w:val="24"/>
              </w:rPr>
              <w:t>62,24</w:t>
            </w:r>
          </w:p>
        </w:tc>
        <w:tc>
          <w:tcPr>
            <w:tcW w:w="1843" w:type="dxa"/>
            <w:gridSpan w:val="3"/>
            <w:shd w:val="clear" w:color="auto" w:fill="auto"/>
          </w:tcPr>
          <w:p w:rsidR="00527C41" w:rsidRPr="00527C41" w:rsidRDefault="00527C41" w:rsidP="003726E5">
            <w:pPr>
              <w:spacing w:after="0" w:line="240" w:lineRule="auto"/>
              <w:jc w:val="center"/>
              <w:rPr>
                <w:rFonts w:ascii="Times New Roman" w:hAnsi="Times New Roman" w:cs="Times New Roman"/>
                <w:sz w:val="24"/>
                <w:szCs w:val="24"/>
              </w:rPr>
            </w:pPr>
            <w:r w:rsidRPr="00527C41">
              <w:rPr>
                <w:rFonts w:ascii="Times New Roman" w:hAnsi="Times New Roman" w:cs="Times New Roman"/>
                <w:sz w:val="24"/>
                <w:szCs w:val="24"/>
              </w:rPr>
              <w:t>54,0</w:t>
            </w:r>
          </w:p>
        </w:tc>
        <w:tc>
          <w:tcPr>
            <w:tcW w:w="1701" w:type="dxa"/>
            <w:gridSpan w:val="2"/>
            <w:shd w:val="clear" w:color="auto" w:fill="auto"/>
          </w:tcPr>
          <w:p w:rsidR="00527C41" w:rsidRPr="00527C41" w:rsidRDefault="00527C41" w:rsidP="003726E5">
            <w:pPr>
              <w:spacing w:after="0" w:line="240" w:lineRule="auto"/>
              <w:jc w:val="center"/>
              <w:rPr>
                <w:rFonts w:ascii="Times New Roman" w:hAnsi="Times New Roman" w:cs="Times New Roman"/>
                <w:sz w:val="24"/>
                <w:szCs w:val="24"/>
              </w:rPr>
            </w:pPr>
            <w:r w:rsidRPr="00527C41">
              <w:rPr>
                <w:rFonts w:ascii="Times New Roman" w:hAnsi="Times New Roman" w:cs="Times New Roman"/>
                <w:sz w:val="24"/>
                <w:szCs w:val="24"/>
              </w:rPr>
              <w:t>62,46</w:t>
            </w:r>
          </w:p>
          <w:p w:rsidR="00527C41" w:rsidRPr="00527C41" w:rsidRDefault="00527C41" w:rsidP="003726E5">
            <w:pPr>
              <w:spacing w:after="0" w:line="240" w:lineRule="auto"/>
              <w:jc w:val="center"/>
              <w:rPr>
                <w:rFonts w:ascii="Times New Roman" w:hAnsi="Times New Roman" w:cs="Times New Roman"/>
                <w:sz w:val="24"/>
                <w:szCs w:val="24"/>
              </w:rPr>
            </w:pPr>
          </w:p>
        </w:tc>
        <w:tc>
          <w:tcPr>
            <w:tcW w:w="2000" w:type="dxa"/>
            <w:gridSpan w:val="2"/>
            <w:shd w:val="clear" w:color="auto" w:fill="auto"/>
          </w:tcPr>
          <w:p w:rsidR="00527C41" w:rsidRPr="00527C41" w:rsidRDefault="00527C41"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527C41">
              <w:rPr>
                <w:rFonts w:ascii="Times New Roman" w:eastAsia="Calibri" w:hAnsi="Times New Roman" w:cs="Times New Roman"/>
                <w:bCs/>
                <w:sz w:val="24"/>
                <w:szCs w:val="24"/>
                <w:lang w:eastAsia="zh-CN"/>
              </w:rPr>
              <w:t>-</w:t>
            </w:r>
          </w:p>
        </w:tc>
      </w:tr>
      <w:tr w:rsidR="00527C41" w:rsidRPr="00D750C9" w:rsidTr="00C13BDF">
        <w:tc>
          <w:tcPr>
            <w:tcW w:w="1053" w:type="dxa"/>
            <w:shd w:val="clear" w:color="auto" w:fill="auto"/>
          </w:tcPr>
          <w:p w:rsidR="00527C41" w:rsidRPr="00527C41" w:rsidRDefault="00527C41" w:rsidP="003726E5">
            <w:pPr>
              <w:widowControl w:val="0"/>
              <w:tabs>
                <w:tab w:val="left" w:pos="5400"/>
                <w:tab w:val="left" w:pos="7560"/>
              </w:tabs>
              <w:suppressAutoHyphens w:val="0"/>
              <w:spacing w:after="0" w:line="240" w:lineRule="auto"/>
              <w:jc w:val="center"/>
              <w:rPr>
                <w:rFonts w:ascii="Calibri" w:eastAsia="Calibri" w:hAnsi="Calibri" w:cs="Times New Roman"/>
                <w:lang w:eastAsia="zh-CN"/>
              </w:rPr>
            </w:pPr>
            <w:r w:rsidRPr="00527C41">
              <w:rPr>
                <w:rFonts w:ascii="Times New Roman" w:eastAsia="Times New Roman" w:hAnsi="Times New Roman" w:cs="Times New Roman"/>
                <w:sz w:val="24"/>
                <w:szCs w:val="24"/>
                <w:lang w:eastAsia="ru-RU"/>
              </w:rPr>
              <w:t>4.2</w:t>
            </w:r>
          </w:p>
        </w:tc>
        <w:tc>
          <w:tcPr>
            <w:tcW w:w="4901" w:type="dxa"/>
            <w:shd w:val="clear" w:color="auto" w:fill="auto"/>
          </w:tcPr>
          <w:p w:rsidR="00527C41" w:rsidRPr="00527C41" w:rsidRDefault="00527C41" w:rsidP="003726E5">
            <w:pPr>
              <w:spacing w:after="0" w:line="240" w:lineRule="auto"/>
              <w:rPr>
                <w:rFonts w:ascii="Times New Roman" w:eastAsia="Calibri" w:hAnsi="Times New Roman" w:cs="Times New Roman"/>
                <w:sz w:val="24"/>
                <w:szCs w:val="24"/>
                <w:lang w:eastAsia="ru-RU"/>
              </w:rPr>
            </w:pPr>
            <w:r w:rsidRPr="00527C41">
              <w:rPr>
                <w:rFonts w:ascii="Times New Roman" w:eastAsia="Calibri" w:hAnsi="Times New Roman" w:cs="Times New Roman"/>
                <w:sz w:val="24"/>
                <w:szCs w:val="24"/>
                <w:lang w:eastAsia="ru-RU"/>
              </w:rPr>
              <w:t>Удовлетворенность населения уровнем организации спортивно-массовых мероприятий на территории муниципального округа</w:t>
            </w:r>
          </w:p>
        </w:tc>
        <w:tc>
          <w:tcPr>
            <w:tcW w:w="1418" w:type="dxa"/>
            <w:shd w:val="clear" w:color="auto" w:fill="auto"/>
          </w:tcPr>
          <w:p w:rsidR="00527C41" w:rsidRPr="00527C41" w:rsidRDefault="00527C41" w:rsidP="003726E5">
            <w:pPr>
              <w:spacing w:after="0" w:line="240" w:lineRule="auto"/>
              <w:jc w:val="center"/>
              <w:rPr>
                <w:rFonts w:ascii="Times New Roman" w:eastAsia="Calibri" w:hAnsi="Times New Roman" w:cs="Times New Roman"/>
                <w:sz w:val="24"/>
                <w:szCs w:val="24"/>
                <w:lang w:eastAsia="ru-RU"/>
              </w:rPr>
            </w:pPr>
            <w:r w:rsidRPr="00527C41">
              <w:rPr>
                <w:rFonts w:ascii="Times New Roman" w:eastAsia="Calibri" w:hAnsi="Times New Roman" w:cs="Times New Roman"/>
                <w:sz w:val="24"/>
                <w:szCs w:val="24"/>
                <w:lang w:eastAsia="ru-RU"/>
              </w:rPr>
              <w:t>процент</w:t>
            </w:r>
          </w:p>
        </w:tc>
        <w:tc>
          <w:tcPr>
            <w:tcW w:w="1701" w:type="dxa"/>
            <w:shd w:val="clear" w:color="auto" w:fill="auto"/>
          </w:tcPr>
          <w:p w:rsidR="00527C41" w:rsidRPr="00527C41" w:rsidRDefault="00527C41" w:rsidP="00390947">
            <w:pPr>
              <w:spacing w:after="0" w:line="240" w:lineRule="auto"/>
              <w:jc w:val="center"/>
              <w:rPr>
                <w:rFonts w:ascii="Times New Roman" w:hAnsi="Times New Roman" w:cs="Times New Roman"/>
                <w:sz w:val="24"/>
                <w:szCs w:val="24"/>
              </w:rPr>
            </w:pPr>
            <w:r w:rsidRPr="00527C41">
              <w:rPr>
                <w:rFonts w:ascii="Times New Roman" w:hAnsi="Times New Roman" w:cs="Times New Roman"/>
                <w:sz w:val="24"/>
                <w:szCs w:val="24"/>
              </w:rPr>
              <w:t>97,8</w:t>
            </w:r>
          </w:p>
        </w:tc>
        <w:tc>
          <w:tcPr>
            <w:tcW w:w="1843" w:type="dxa"/>
            <w:gridSpan w:val="3"/>
            <w:shd w:val="clear" w:color="auto" w:fill="auto"/>
          </w:tcPr>
          <w:p w:rsidR="00527C41" w:rsidRPr="00527C41" w:rsidRDefault="00527C41" w:rsidP="003726E5">
            <w:pPr>
              <w:spacing w:after="0" w:line="240" w:lineRule="auto"/>
              <w:jc w:val="center"/>
              <w:rPr>
                <w:rFonts w:ascii="Times New Roman" w:hAnsi="Times New Roman" w:cs="Times New Roman"/>
                <w:sz w:val="24"/>
                <w:szCs w:val="24"/>
              </w:rPr>
            </w:pPr>
            <w:r w:rsidRPr="00527C41">
              <w:rPr>
                <w:rFonts w:ascii="Times New Roman" w:hAnsi="Times New Roman" w:cs="Times New Roman"/>
                <w:sz w:val="24"/>
                <w:szCs w:val="24"/>
              </w:rPr>
              <w:t>98,0</w:t>
            </w:r>
          </w:p>
        </w:tc>
        <w:tc>
          <w:tcPr>
            <w:tcW w:w="1701" w:type="dxa"/>
            <w:gridSpan w:val="2"/>
            <w:shd w:val="clear" w:color="auto" w:fill="auto"/>
          </w:tcPr>
          <w:p w:rsidR="00527C41" w:rsidRPr="00527C41" w:rsidRDefault="00527C41" w:rsidP="003726E5">
            <w:pPr>
              <w:spacing w:after="0" w:line="240" w:lineRule="auto"/>
              <w:jc w:val="center"/>
              <w:rPr>
                <w:rFonts w:ascii="Times New Roman" w:hAnsi="Times New Roman" w:cs="Times New Roman"/>
                <w:sz w:val="24"/>
                <w:szCs w:val="24"/>
              </w:rPr>
            </w:pPr>
            <w:r w:rsidRPr="00527C41">
              <w:rPr>
                <w:rFonts w:ascii="Times New Roman" w:hAnsi="Times New Roman" w:cs="Times New Roman"/>
                <w:sz w:val="24"/>
                <w:szCs w:val="24"/>
              </w:rPr>
              <w:t>98,1</w:t>
            </w:r>
          </w:p>
        </w:tc>
        <w:tc>
          <w:tcPr>
            <w:tcW w:w="2000" w:type="dxa"/>
            <w:gridSpan w:val="2"/>
            <w:shd w:val="clear" w:color="auto" w:fill="auto"/>
          </w:tcPr>
          <w:p w:rsidR="00527C41" w:rsidRPr="00527C41" w:rsidRDefault="00527C41"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527C41">
              <w:rPr>
                <w:rFonts w:ascii="Times New Roman" w:eastAsia="Calibri" w:hAnsi="Times New Roman" w:cs="Times New Roman"/>
                <w:bCs/>
                <w:sz w:val="24"/>
                <w:szCs w:val="24"/>
                <w:lang w:eastAsia="zh-CN"/>
              </w:rPr>
              <w:t>-</w:t>
            </w:r>
          </w:p>
        </w:tc>
      </w:tr>
      <w:tr w:rsidR="00C1597D" w:rsidRPr="00D750C9" w:rsidTr="00C13BDF">
        <w:tc>
          <w:tcPr>
            <w:tcW w:w="14617" w:type="dxa"/>
            <w:gridSpan w:val="11"/>
            <w:shd w:val="clear" w:color="auto" w:fill="auto"/>
          </w:tcPr>
          <w:p w:rsidR="00C1597D" w:rsidRPr="00527C41" w:rsidRDefault="00C1597D" w:rsidP="003726E5">
            <w:pPr>
              <w:tabs>
                <w:tab w:val="left" w:pos="5400"/>
                <w:tab w:val="left" w:pos="7560"/>
              </w:tabs>
              <w:suppressAutoHyphens w:val="0"/>
              <w:spacing w:after="0" w:line="240" w:lineRule="auto"/>
              <w:rPr>
                <w:rFonts w:ascii="Times New Roman" w:eastAsia="Calibri" w:hAnsi="Times New Roman" w:cs="Times New Roman"/>
                <w:bCs/>
                <w:sz w:val="24"/>
                <w:szCs w:val="24"/>
                <w:lang w:eastAsia="zh-CN"/>
              </w:rPr>
            </w:pPr>
            <w:r w:rsidRPr="00527C41">
              <w:rPr>
                <w:rFonts w:ascii="Times New Roman" w:eastAsia="Calibri" w:hAnsi="Times New Roman" w:cs="Times New Roman"/>
                <w:bCs/>
                <w:sz w:val="24"/>
                <w:szCs w:val="24"/>
                <w:lang w:eastAsia="zh-CN"/>
              </w:rPr>
              <w:t>Подпрограмма «Развитие массового спорта в Кировском муниципальном округе»</w:t>
            </w:r>
          </w:p>
        </w:tc>
      </w:tr>
      <w:tr w:rsidR="00527C41" w:rsidRPr="00D750C9" w:rsidTr="00C13BDF">
        <w:tc>
          <w:tcPr>
            <w:tcW w:w="1053" w:type="dxa"/>
            <w:shd w:val="clear" w:color="auto" w:fill="auto"/>
          </w:tcPr>
          <w:p w:rsidR="00527C41" w:rsidRPr="00527C41" w:rsidRDefault="00527C41" w:rsidP="003726E5">
            <w:pPr>
              <w:widowControl w:val="0"/>
              <w:tabs>
                <w:tab w:val="left" w:pos="5400"/>
                <w:tab w:val="left" w:pos="7560"/>
              </w:tabs>
              <w:suppressAutoHyphens w:val="0"/>
              <w:spacing w:after="0" w:line="240" w:lineRule="auto"/>
              <w:jc w:val="center"/>
              <w:rPr>
                <w:rFonts w:ascii="Times New Roman" w:eastAsia="Times New Roman" w:hAnsi="Times New Roman" w:cs="Times New Roman"/>
                <w:sz w:val="24"/>
                <w:szCs w:val="24"/>
                <w:lang w:eastAsia="ru-RU"/>
              </w:rPr>
            </w:pPr>
            <w:r w:rsidRPr="00527C41">
              <w:rPr>
                <w:rFonts w:ascii="Times New Roman" w:eastAsia="Times New Roman" w:hAnsi="Times New Roman" w:cs="Times New Roman"/>
                <w:sz w:val="24"/>
                <w:szCs w:val="24"/>
                <w:lang w:eastAsia="ru-RU"/>
              </w:rPr>
              <w:t>4.3</w:t>
            </w:r>
          </w:p>
        </w:tc>
        <w:tc>
          <w:tcPr>
            <w:tcW w:w="4901" w:type="dxa"/>
            <w:shd w:val="clear" w:color="auto" w:fill="auto"/>
          </w:tcPr>
          <w:p w:rsidR="00527C41" w:rsidRPr="00527C41" w:rsidRDefault="00527C41" w:rsidP="003726E5">
            <w:pPr>
              <w:spacing w:after="0" w:line="240" w:lineRule="auto"/>
              <w:rPr>
                <w:rFonts w:ascii="Calibri" w:eastAsia="Calibri" w:hAnsi="Calibri" w:cs="Times New Roman"/>
                <w:sz w:val="24"/>
                <w:szCs w:val="24"/>
                <w:lang w:eastAsia="zh-CN"/>
              </w:rPr>
            </w:pPr>
            <w:r w:rsidRPr="00527C41">
              <w:rPr>
                <w:rFonts w:ascii="Times New Roman" w:eastAsia="Calibri" w:hAnsi="Times New Roman" w:cs="Times New Roman"/>
                <w:sz w:val="24"/>
                <w:szCs w:val="24"/>
                <w:lang w:eastAsia="ru-RU"/>
              </w:rPr>
              <w:t>Численность граждан округа, участвующих  в краевых, Российских и международных соревнованиях</w:t>
            </w:r>
          </w:p>
        </w:tc>
        <w:tc>
          <w:tcPr>
            <w:tcW w:w="1418" w:type="dxa"/>
            <w:shd w:val="clear" w:color="auto" w:fill="auto"/>
          </w:tcPr>
          <w:p w:rsidR="00527C41" w:rsidRPr="00527C41" w:rsidRDefault="00527C41" w:rsidP="003726E5">
            <w:pPr>
              <w:spacing w:after="0" w:line="240" w:lineRule="auto"/>
              <w:jc w:val="center"/>
              <w:rPr>
                <w:rFonts w:ascii="Calibri" w:eastAsia="Calibri" w:hAnsi="Calibri" w:cs="Times New Roman"/>
                <w:sz w:val="24"/>
                <w:szCs w:val="24"/>
                <w:lang w:eastAsia="zh-CN"/>
              </w:rPr>
            </w:pPr>
            <w:r w:rsidRPr="00527C41">
              <w:rPr>
                <w:rFonts w:ascii="Times New Roman" w:eastAsia="Calibri" w:hAnsi="Times New Roman" w:cs="Times New Roman"/>
                <w:sz w:val="24"/>
                <w:szCs w:val="24"/>
                <w:lang w:eastAsia="ru-RU"/>
              </w:rPr>
              <w:t>человек</w:t>
            </w:r>
          </w:p>
        </w:tc>
        <w:tc>
          <w:tcPr>
            <w:tcW w:w="1701" w:type="dxa"/>
            <w:shd w:val="clear" w:color="auto" w:fill="auto"/>
          </w:tcPr>
          <w:p w:rsidR="00527C41" w:rsidRPr="00527C41" w:rsidRDefault="00527C41" w:rsidP="00390947">
            <w:pPr>
              <w:spacing w:after="0" w:line="240" w:lineRule="auto"/>
              <w:jc w:val="center"/>
              <w:rPr>
                <w:rFonts w:ascii="Times New Roman" w:hAnsi="Times New Roman" w:cs="Times New Roman"/>
                <w:sz w:val="24"/>
                <w:szCs w:val="24"/>
              </w:rPr>
            </w:pPr>
            <w:r w:rsidRPr="00527C41">
              <w:rPr>
                <w:rFonts w:ascii="Times New Roman" w:hAnsi="Times New Roman" w:cs="Times New Roman"/>
                <w:sz w:val="24"/>
                <w:szCs w:val="24"/>
              </w:rPr>
              <w:t>323</w:t>
            </w:r>
          </w:p>
        </w:tc>
        <w:tc>
          <w:tcPr>
            <w:tcW w:w="1843" w:type="dxa"/>
            <w:gridSpan w:val="3"/>
            <w:shd w:val="clear" w:color="auto" w:fill="auto"/>
          </w:tcPr>
          <w:p w:rsidR="00527C41" w:rsidRPr="00527C41" w:rsidRDefault="00527C41" w:rsidP="003726E5">
            <w:pPr>
              <w:spacing w:after="0" w:line="240" w:lineRule="auto"/>
              <w:jc w:val="center"/>
              <w:rPr>
                <w:rFonts w:ascii="Times New Roman" w:hAnsi="Times New Roman" w:cs="Times New Roman"/>
                <w:sz w:val="24"/>
                <w:szCs w:val="24"/>
              </w:rPr>
            </w:pPr>
            <w:r w:rsidRPr="00527C41">
              <w:rPr>
                <w:rFonts w:ascii="Times New Roman" w:hAnsi="Times New Roman" w:cs="Times New Roman"/>
                <w:sz w:val="24"/>
                <w:szCs w:val="24"/>
              </w:rPr>
              <w:t>320</w:t>
            </w:r>
          </w:p>
        </w:tc>
        <w:tc>
          <w:tcPr>
            <w:tcW w:w="1701" w:type="dxa"/>
            <w:gridSpan w:val="2"/>
            <w:shd w:val="clear" w:color="auto" w:fill="auto"/>
          </w:tcPr>
          <w:p w:rsidR="00527C41" w:rsidRPr="00527C41" w:rsidRDefault="00527C41" w:rsidP="003726E5">
            <w:pPr>
              <w:spacing w:after="0" w:line="240" w:lineRule="auto"/>
              <w:jc w:val="center"/>
              <w:rPr>
                <w:rFonts w:ascii="Times New Roman" w:hAnsi="Times New Roman" w:cs="Times New Roman"/>
                <w:sz w:val="24"/>
                <w:szCs w:val="24"/>
              </w:rPr>
            </w:pPr>
            <w:r w:rsidRPr="00527C41">
              <w:rPr>
                <w:rFonts w:ascii="Times New Roman" w:hAnsi="Times New Roman" w:cs="Times New Roman"/>
                <w:sz w:val="24"/>
                <w:szCs w:val="24"/>
              </w:rPr>
              <w:t>325</w:t>
            </w:r>
          </w:p>
        </w:tc>
        <w:tc>
          <w:tcPr>
            <w:tcW w:w="2000" w:type="dxa"/>
            <w:gridSpan w:val="2"/>
            <w:shd w:val="clear" w:color="auto" w:fill="auto"/>
          </w:tcPr>
          <w:p w:rsidR="00527C41" w:rsidRPr="00527C41" w:rsidRDefault="00527C41"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527C41">
              <w:rPr>
                <w:rFonts w:ascii="Times New Roman" w:eastAsia="Calibri" w:hAnsi="Times New Roman" w:cs="Times New Roman"/>
                <w:bCs/>
                <w:sz w:val="24"/>
                <w:szCs w:val="24"/>
                <w:lang w:eastAsia="zh-CN"/>
              </w:rPr>
              <w:t>-</w:t>
            </w:r>
          </w:p>
        </w:tc>
      </w:tr>
      <w:tr w:rsidR="00527C41" w:rsidRPr="00D750C9" w:rsidTr="00C13BDF">
        <w:tc>
          <w:tcPr>
            <w:tcW w:w="1053" w:type="dxa"/>
            <w:shd w:val="clear" w:color="auto" w:fill="auto"/>
          </w:tcPr>
          <w:p w:rsidR="00527C41" w:rsidRPr="00D83FFD" w:rsidRDefault="00527C41" w:rsidP="003726E5">
            <w:pPr>
              <w:widowControl w:val="0"/>
              <w:tabs>
                <w:tab w:val="left" w:pos="5400"/>
                <w:tab w:val="left" w:pos="7560"/>
              </w:tabs>
              <w:suppressAutoHyphens w:val="0"/>
              <w:spacing w:after="0" w:line="240" w:lineRule="auto"/>
              <w:jc w:val="center"/>
              <w:rPr>
                <w:rFonts w:ascii="Times New Roman" w:eastAsia="Times New Roman" w:hAnsi="Times New Roman" w:cs="Times New Roman"/>
                <w:sz w:val="24"/>
                <w:szCs w:val="24"/>
                <w:lang w:eastAsia="ru-RU"/>
              </w:rPr>
            </w:pPr>
            <w:r w:rsidRPr="00D83FFD">
              <w:rPr>
                <w:rFonts w:ascii="Times New Roman" w:eastAsia="Times New Roman" w:hAnsi="Times New Roman" w:cs="Times New Roman"/>
                <w:sz w:val="24"/>
                <w:szCs w:val="24"/>
                <w:lang w:eastAsia="ru-RU"/>
              </w:rPr>
              <w:t>4.4</w:t>
            </w:r>
          </w:p>
        </w:tc>
        <w:tc>
          <w:tcPr>
            <w:tcW w:w="4901" w:type="dxa"/>
            <w:shd w:val="clear" w:color="auto" w:fill="auto"/>
          </w:tcPr>
          <w:p w:rsidR="00527C41" w:rsidRPr="00D83FFD" w:rsidRDefault="00527C41" w:rsidP="003726E5">
            <w:pPr>
              <w:tabs>
                <w:tab w:val="left" w:pos="1335"/>
              </w:tabs>
              <w:spacing w:after="0" w:line="240" w:lineRule="auto"/>
              <w:rPr>
                <w:rFonts w:ascii="Calibri" w:eastAsia="Calibri" w:hAnsi="Calibri" w:cs="Times New Roman"/>
                <w:sz w:val="24"/>
                <w:szCs w:val="24"/>
                <w:lang w:eastAsia="zh-CN"/>
              </w:rPr>
            </w:pPr>
            <w:r w:rsidRPr="00D83FFD">
              <w:rPr>
                <w:rFonts w:ascii="Times New Roman" w:eastAsia="Calibri" w:hAnsi="Times New Roman" w:cs="Times New Roman"/>
                <w:sz w:val="24"/>
                <w:szCs w:val="24"/>
                <w:lang w:eastAsia="ru-RU"/>
              </w:rPr>
              <w:t xml:space="preserve">Доля </w:t>
            </w:r>
            <w:proofErr w:type="gramStart"/>
            <w:r w:rsidRPr="00D83FFD">
              <w:rPr>
                <w:rFonts w:ascii="Times New Roman" w:eastAsia="Calibri" w:hAnsi="Times New Roman" w:cs="Times New Roman"/>
                <w:sz w:val="24"/>
                <w:szCs w:val="24"/>
                <w:lang w:eastAsia="ru-RU"/>
              </w:rPr>
              <w:t>обучающихся</w:t>
            </w:r>
            <w:proofErr w:type="gramEnd"/>
            <w:r w:rsidRPr="00D83FFD">
              <w:rPr>
                <w:rFonts w:ascii="Times New Roman" w:eastAsia="Calibri" w:hAnsi="Times New Roman" w:cs="Times New Roman"/>
                <w:sz w:val="24"/>
                <w:szCs w:val="24"/>
                <w:lang w:eastAsia="ru-RU"/>
              </w:rPr>
              <w:t>, систематически занимающихся физической культурой и спортом, в общей численности обучающихся</w:t>
            </w:r>
          </w:p>
        </w:tc>
        <w:tc>
          <w:tcPr>
            <w:tcW w:w="1418" w:type="dxa"/>
            <w:shd w:val="clear" w:color="auto" w:fill="auto"/>
          </w:tcPr>
          <w:p w:rsidR="00527C41" w:rsidRPr="00D83FFD" w:rsidRDefault="00527C41" w:rsidP="003726E5">
            <w:pPr>
              <w:spacing w:after="0" w:line="240" w:lineRule="auto"/>
              <w:jc w:val="center"/>
              <w:rPr>
                <w:rFonts w:ascii="Calibri" w:eastAsia="Calibri" w:hAnsi="Calibri" w:cs="Times New Roman"/>
                <w:sz w:val="24"/>
                <w:szCs w:val="24"/>
                <w:lang w:eastAsia="zh-CN"/>
              </w:rPr>
            </w:pPr>
            <w:r w:rsidRPr="00D83FFD">
              <w:rPr>
                <w:rFonts w:ascii="Times New Roman" w:eastAsia="Calibri" w:hAnsi="Times New Roman" w:cs="Times New Roman"/>
                <w:sz w:val="24"/>
                <w:szCs w:val="24"/>
                <w:lang w:eastAsia="ru-RU"/>
              </w:rPr>
              <w:t>процент</w:t>
            </w:r>
          </w:p>
        </w:tc>
        <w:tc>
          <w:tcPr>
            <w:tcW w:w="1701" w:type="dxa"/>
            <w:shd w:val="clear" w:color="auto" w:fill="auto"/>
          </w:tcPr>
          <w:p w:rsidR="00527C41" w:rsidRPr="00D83FFD" w:rsidRDefault="00D83FFD" w:rsidP="00390947">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95,68</w:t>
            </w:r>
          </w:p>
        </w:tc>
        <w:tc>
          <w:tcPr>
            <w:tcW w:w="1843" w:type="dxa"/>
            <w:gridSpan w:val="3"/>
            <w:shd w:val="clear" w:color="auto" w:fill="auto"/>
          </w:tcPr>
          <w:p w:rsidR="00527C41"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89,7</w:t>
            </w:r>
          </w:p>
        </w:tc>
        <w:tc>
          <w:tcPr>
            <w:tcW w:w="1701" w:type="dxa"/>
            <w:gridSpan w:val="2"/>
            <w:shd w:val="clear" w:color="auto" w:fill="auto"/>
          </w:tcPr>
          <w:p w:rsidR="00527C41"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96,44</w:t>
            </w:r>
          </w:p>
        </w:tc>
        <w:tc>
          <w:tcPr>
            <w:tcW w:w="2000" w:type="dxa"/>
            <w:gridSpan w:val="2"/>
            <w:shd w:val="clear" w:color="auto" w:fill="auto"/>
          </w:tcPr>
          <w:p w:rsidR="00527C41" w:rsidRPr="00D83FFD" w:rsidRDefault="00527C41"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83FFD">
              <w:rPr>
                <w:rFonts w:ascii="Times New Roman" w:eastAsia="Calibri" w:hAnsi="Times New Roman" w:cs="Times New Roman"/>
                <w:bCs/>
                <w:sz w:val="24"/>
                <w:szCs w:val="24"/>
                <w:lang w:eastAsia="zh-CN"/>
              </w:rPr>
              <w:t>-</w:t>
            </w:r>
          </w:p>
        </w:tc>
      </w:tr>
      <w:tr w:rsidR="00527C41" w:rsidRPr="00D750C9" w:rsidTr="00C13BDF">
        <w:tc>
          <w:tcPr>
            <w:tcW w:w="1053" w:type="dxa"/>
            <w:shd w:val="clear" w:color="auto" w:fill="auto"/>
          </w:tcPr>
          <w:p w:rsidR="00527C41" w:rsidRPr="00D83FFD" w:rsidRDefault="00527C41" w:rsidP="003726E5">
            <w:pPr>
              <w:widowControl w:val="0"/>
              <w:tabs>
                <w:tab w:val="left" w:pos="5400"/>
                <w:tab w:val="left" w:pos="7560"/>
              </w:tabs>
              <w:suppressAutoHyphens w:val="0"/>
              <w:spacing w:after="0" w:line="240" w:lineRule="auto"/>
              <w:jc w:val="center"/>
              <w:rPr>
                <w:rFonts w:ascii="Times New Roman" w:eastAsia="Times New Roman" w:hAnsi="Times New Roman" w:cs="Times New Roman"/>
                <w:sz w:val="24"/>
                <w:szCs w:val="24"/>
                <w:lang w:eastAsia="ru-RU"/>
              </w:rPr>
            </w:pPr>
            <w:r w:rsidRPr="00D83FFD">
              <w:rPr>
                <w:rFonts w:ascii="Times New Roman" w:eastAsia="Times New Roman" w:hAnsi="Times New Roman" w:cs="Times New Roman"/>
                <w:sz w:val="24"/>
                <w:szCs w:val="24"/>
                <w:lang w:eastAsia="ru-RU"/>
              </w:rPr>
              <w:t>4.5</w:t>
            </w:r>
          </w:p>
        </w:tc>
        <w:tc>
          <w:tcPr>
            <w:tcW w:w="4901" w:type="dxa"/>
            <w:shd w:val="clear" w:color="auto" w:fill="auto"/>
          </w:tcPr>
          <w:p w:rsidR="00527C41" w:rsidRPr="00D83FFD" w:rsidRDefault="00527C41" w:rsidP="003726E5">
            <w:pPr>
              <w:tabs>
                <w:tab w:val="left" w:pos="1335"/>
              </w:tabs>
              <w:spacing w:after="0" w:line="240" w:lineRule="auto"/>
              <w:rPr>
                <w:rFonts w:ascii="Calibri" w:eastAsia="Calibri" w:hAnsi="Calibri" w:cs="Times New Roman"/>
                <w:sz w:val="24"/>
                <w:szCs w:val="24"/>
                <w:lang w:eastAsia="zh-CN"/>
              </w:rPr>
            </w:pPr>
            <w:r w:rsidRPr="00D83FFD">
              <w:rPr>
                <w:rFonts w:ascii="Times New Roman" w:eastAsia="Calibri" w:hAnsi="Times New Roman" w:cs="Times New Roman"/>
                <w:sz w:val="24"/>
                <w:szCs w:val="24"/>
                <w:lang w:eastAsia="zh-CN"/>
              </w:rPr>
              <w:t>Доля детей и молодежи в возрасте 3-29 лет</w:t>
            </w:r>
            <w:r w:rsidRPr="00D83FFD">
              <w:rPr>
                <w:rFonts w:ascii="Times New Roman" w:eastAsia="Calibri" w:hAnsi="Times New Roman" w:cs="Times New Roman"/>
                <w:spacing w:val="2"/>
                <w:sz w:val="24"/>
                <w:szCs w:val="24"/>
                <w:shd w:val="clear" w:color="auto" w:fill="FFFFFF"/>
                <w:lang w:eastAsia="zh-CN"/>
              </w:rPr>
              <w:t>, систематически занимающихся физической культурой и спортом</w:t>
            </w:r>
          </w:p>
        </w:tc>
        <w:tc>
          <w:tcPr>
            <w:tcW w:w="1418" w:type="dxa"/>
            <w:shd w:val="clear" w:color="auto" w:fill="auto"/>
          </w:tcPr>
          <w:p w:rsidR="00527C41" w:rsidRPr="00D83FFD" w:rsidRDefault="00527C41" w:rsidP="003726E5">
            <w:pPr>
              <w:spacing w:after="0" w:line="240" w:lineRule="auto"/>
              <w:jc w:val="center"/>
              <w:rPr>
                <w:rFonts w:ascii="Calibri" w:eastAsia="Calibri" w:hAnsi="Calibri" w:cs="Times New Roman"/>
                <w:sz w:val="24"/>
                <w:szCs w:val="24"/>
                <w:lang w:eastAsia="zh-CN"/>
              </w:rPr>
            </w:pPr>
            <w:r w:rsidRPr="00D83FFD">
              <w:rPr>
                <w:rFonts w:ascii="Times New Roman" w:eastAsia="Calibri" w:hAnsi="Times New Roman" w:cs="Times New Roman"/>
                <w:sz w:val="24"/>
                <w:szCs w:val="24"/>
                <w:lang w:eastAsia="ru-RU"/>
              </w:rPr>
              <w:t>процент</w:t>
            </w:r>
          </w:p>
        </w:tc>
        <w:tc>
          <w:tcPr>
            <w:tcW w:w="1701" w:type="dxa"/>
            <w:shd w:val="clear" w:color="auto" w:fill="auto"/>
          </w:tcPr>
          <w:p w:rsidR="00527C41" w:rsidRPr="00D83FFD" w:rsidRDefault="00527C41" w:rsidP="00390947">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95,14</w:t>
            </w:r>
          </w:p>
        </w:tc>
        <w:tc>
          <w:tcPr>
            <w:tcW w:w="1843" w:type="dxa"/>
            <w:gridSpan w:val="3"/>
            <w:shd w:val="clear" w:color="auto" w:fill="auto"/>
          </w:tcPr>
          <w:p w:rsidR="00527C41"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78,0</w:t>
            </w:r>
          </w:p>
        </w:tc>
        <w:tc>
          <w:tcPr>
            <w:tcW w:w="1701" w:type="dxa"/>
            <w:gridSpan w:val="2"/>
            <w:shd w:val="clear" w:color="auto" w:fill="auto"/>
          </w:tcPr>
          <w:p w:rsidR="00527C41"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96,9</w:t>
            </w:r>
          </w:p>
        </w:tc>
        <w:tc>
          <w:tcPr>
            <w:tcW w:w="2000" w:type="dxa"/>
            <w:gridSpan w:val="2"/>
            <w:shd w:val="clear" w:color="auto" w:fill="auto"/>
          </w:tcPr>
          <w:p w:rsidR="00527C41" w:rsidRPr="00D83FFD" w:rsidRDefault="00527C41"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83FFD">
              <w:rPr>
                <w:rFonts w:ascii="Times New Roman" w:eastAsia="Calibri" w:hAnsi="Times New Roman" w:cs="Times New Roman"/>
                <w:bCs/>
                <w:sz w:val="24"/>
                <w:szCs w:val="24"/>
                <w:lang w:eastAsia="zh-CN"/>
              </w:rPr>
              <w:t>-</w:t>
            </w:r>
          </w:p>
        </w:tc>
      </w:tr>
      <w:tr w:rsidR="00527C41" w:rsidRPr="00D750C9" w:rsidTr="00C13BDF">
        <w:tc>
          <w:tcPr>
            <w:tcW w:w="1053" w:type="dxa"/>
            <w:shd w:val="clear" w:color="auto" w:fill="auto"/>
          </w:tcPr>
          <w:p w:rsidR="00527C41" w:rsidRPr="00D83FFD" w:rsidRDefault="00527C41" w:rsidP="003726E5">
            <w:pPr>
              <w:widowControl w:val="0"/>
              <w:tabs>
                <w:tab w:val="left" w:pos="5400"/>
                <w:tab w:val="left" w:pos="7560"/>
              </w:tabs>
              <w:suppressAutoHyphens w:val="0"/>
              <w:spacing w:after="0" w:line="240" w:lineRule="auto"/>
              <w:jc w:val="center"/>
              <w:rPr>
                <w:rFonts w:ascii="Times New Roman" w:eastAsia="Times New Roman" w:hAnsi="Times New Roman" w:cs="Times New Roman"/>
                <w:sz w:val="24"/>
                <w:szCs w:val="24"/>
                <w:lang w:eastAsia="ru-RU"/>
              </w:rPr>
            </w:pPr>
            <w:r w:rsidRPr="00D83FFD">
              <w:rPr>
                <w:rFonts w:ascii="Times New Roman" w:eastAsia="Times New Roman" w:hAnsi="Times New Roman" w:cs="Times New Roman"/>
                <w:sz w:val="24"/>
                <w:szCs w:val="24"/>
                <w:lang w:eastAsia="ru-RU"/>
              </w:rPr>
              <w:lastRenderedPageBreak/>
              <w:t>4.6</w:t>
            </w:r>
          </w:p>
        </w:tc>
        <w:tc>
          <w:tcPr>
            <w:tcW w:w="4901" w:type="dxa"/>
            <w:shd w:val="clear" w:color="auto" w:fill="auto"/>
          </w:tcPr>
          <w:p w:rsidR="00527C41" w:rsidRPr="00D83FFD" w:rsidRDefault="00527C41" w:rsidP="003726E5">
            <w:pPr>
              <w:tabs>
                <w:tab w:val="left" w:pos="1335"/>
              </w:tabs>
              <w:spacing w:after="0" w:line="240" w:lineRule="auto"/>
              <w:rPr>
                <w:rFonts w:ascii="Calibri" w:eastAsia="Calibri" w:hAnsi="Calibri" w:cs="Times New Roman"/>
                <w:sz w:val="24"/>
                <w:szCs w:val="24"/>
                <w:lang w:eastAsia="zh-CN"/>
              </w:rPr>
            </w:pPr>
            <w:r w:rsidRPr="00D83FFD">
              <w:rPr>
                <w:rFonts w:ascii="Times New Roman" w:eastAsia="Calibri" w:hAnsi="Times New Roman" w:cs="Times New Roman"/>
                <w:spacing w:val="2"/>
                <w:sz w:val="24"/>
                <w:szCs w:val="24"/>
                <w:shd w:val="clear" w:color="auto" w:fill="FFFFFF"/>
                <w:lang w:eastAsia="zh-CN"/>
              </w:rPr>
              <w:t>Доля граждан среднего возраста (женщины 30 - 54 лет; мужчины 30 - 59 лет), систематически занимающихся физической культурой и спортом</w:t>
            </w:r>
          </w:p>
        </w:tc>
        <w:tc>
          <w:tcPr>
            <w:tcW w:w="1418" w:type="dxa"/>
            <w:shd w:val="clear" w:color="auto" w:fill="auto"/>
          </w:tcPr>
          <w:p w:rsidR="00527C41" w:rsidRPr="00D83FFD" w:rsidRDefault="00527C41" w:rsidP="003726E5">
            <w:pPr>
              <w:spacing w:after="0" w:line="240" w:lineRule="auto"/>
              <w:jc w:val="center"/>
              <w:rPr>
                <w:rFonts w:ascii="Calibri" w:eastAsia="Calibri" w:hAnsi="Calibri" w:cs="Times New Roman"/>
                <w:sz w:val="24"/>
                <w:szCs w:val="24"/>
                <w:lang w:eastAsia="zh-CN"/>
              </w:rPr>
            </w:pPr>
            <w:r w:rsidRPr="00D83FFD">
              <w:rPr>
                <w:rFonts w:ascii="Times New Roman" w:eastAsia="Calibri" w:hAnsi="Times New Roman" w:cs="Times New Roman"/>
                <w:sz w:val="24"/>
                <w:szCs w:val="24"/>
                <w:lang w:eastAsia="ru-RU"/>
              </w:rPr>
              <w:t>процент</w:t>
            </w:r>
          </w:p>
        </w:tc>
        <w:tc>
          <w:tcPr>
            <w:tcW w:w="1701" w:type="dxa"/>
            <w:shd w:val="clear" w:color="auto" w:fill="auto"/>
          </w:tcPr>
          <w:p w:rsidR="00527C41" w:rsidRPr="00D83FFD" w:rsidRDefault="00527C41" w:rsidP="00390947">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51,27</w:t>
            </w:r>
          </w:p>
        </w:tc>
        <w:tc>
          <w:tcPr>
            <w:tcW w:w="1843" w:type="dxa"/>
            <w:gridSpan w:val="3"/>
            <w:shd w:val="clear" w:color="auto" w:fill="auto"/>
          </w:tcPr>
          <w:p w:rsidR="00527C41" w:rsidRPr="00D83FFD" w:rsidRDefault="00527C41"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26</w:t>
            </w:r>
            <w:r w:rsidR="00D83FFD" w:rsidRPr="00D83FFD">
              <w:rPr>
                <w:rFonts w:ascii="Times New Roman" w:hAnsi="Times New Roman" w:cs="Times New Roman"/>
                <w:sz w:val="24"/>
                <w:szCs w:val="24"/>
              </w:rPr>
              <w:t>,1</w:t>
            </w:r>
          </w:p>
        </w:tc>
        <w:tc>
          <w:tcPr>
            <w:tcW w:w="1701" w:type="dxa"/>
            <w:gridSpan w:val="2"/>
            <w:shd w:val="clear" w:color="auto" w:fill="auto"/>
          </w:tcPr>
          <w:p w:rsidR="00527C41"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47,49</w:t>
            </w:r>
          </w:p>
        </w:tc>
        <w:tc>
          <w:tcPr>
            <w:tcW w:w="2000" w:type="dxa"/>
            <w:gridSpan w:val="2"/>
            <w:shd w:val="clear" w:color="auto" w:fill="auto"/>
          </w:tcPr>
          <w:p w:rsidR="00527C41" w:rsidRPr="00D83FFD" w:rsidRDefault="00527C41"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83FFD">
              <w:rPr>
                <w:rFonts w:ascii="Times New Roman" w:eastAsia="Calibri" w:hAnsi="Times New Roman" w:cs="Times New Roman"/>
                <w:bCs/>
                <w:sz w:val="24"/>
                <w:szCs w:val="24"/>
                <w:lang w:eastAsia="zh-CN"/>
              </w:rPr>
              <w:t>-</w:t>
            </w:r>
          </w:p>
        </w:tc>
      </w:tr>
      <w:tr w:rsidR="00527C41" w:rsidRPr="00D750C9" w:rsidTr="00C13BDF">
        <w:tc>
          <w:tcPr>
            <w:tcW w:w="1053" w:type="dxa"/>
            <w:shd w:val="clear" w:color="auto" w:fill="auto"/>
          </w:tcPr>
          <w:p w:rsidR="00527C41" w:rsidRPr="00D83FFD" w:rsidRDefault="00527C41" w:rsidP="003726E5">
            <w:pPr>
              <w:widowControl w:val="0"/>
              <w:tabs>
                <w:tab w:val="left" w:pos="5400"/>
                <w:tab w:val="left" w:pos="7560"/>
              </w:tabs>
              <w:suppressAutoHyphens w:val="0"/>
              <w:spacing w:after="0" w:line="240" w:lineRule="auto"/>
              <w:jc w:val="center"/>
              <w:rPr>
                <w:rFonts w:ascii="Times New Roman" w:eastAsia="Times New Roman" w:hAnsi="Times New Roman" w:cs="Times New Roman"/>
                <w:sz w:val="24"/>
                <w:szCs w:val="24"/>
                <w:lang w:eastAsia="ru-RU"/>
              </w:rPr>
            </w:pPr>
            <w:r w:rsidRPr="00D83FFD">
              <w:rPr>
                <w:rFonts w:ascii="Times New Roman" w:eastAsia="Times New Roman" w:hAnsi="Times New Roman" w:cs="Times New Roman"/>
                <w:sz w:val="24"/>
                <w:szCs w:val="24"/>
                <w:lang w:eastAsia="ru-RU"/>
              </w:rPr>
              <w:t>4.7</w:t>
            </w:r>
          </w:p>
        </w:tc>
        <w:tc>
          <w:tcPr>
            <w:tcW w:w="4901" w:type="dxa"/>
            <w:shd w:val="clear" w:color="auto" w:fill="auto"/>
          </w:tcPr>
          <w:p w:rsidR="00527C41" w:rsidRPr="00D83FFD" w:rsidRDefault="00527C41" w:rsidP="003726E5">
            <w:pPr>
              <w:tabs>
                <w:tab w:val="left" w:pos="1335"/>
              </w:tabs>
              <w:spacing w:after="0" w:line="240" w:lineRule="auto"/>
              <w:rPr>
                <w:rFonts w:ascii="Calibri" w:eastAsia="Calibri" w:hAnsi="Calibri" w:cs="Times New Roman"/>
                <w:sz w:val="24"/>
                <w:szCs w:val="24"/>
                <w:lang w:eastAsia="zh-CN"/>
              </w:rPr>
            </w:pPr>
            <w:r w:rsidRPr="00D83FFD">
              <w:rPr>
                <w:rFonts w:ascii="Times New Roman" w:eastAsia="Calibri" w:hAnsi="Times New Roman" w:cs="Times New Roman"/>
                <w:spacing w:val="2"/>
                <w:sz w:val="24"/>
                <w:szCs w:val="24"/>
                <w:shd w:val="clear" w:color="auto" w:fill="FFFFFF"/>
                <w:lang w:eastAsia="zh-CN"/>
              </w:rPr>
              <w:t>Удовлетворенность населения качеством оказываемых муниципальных услуг, от общего числа оказываемых услуг</w:t>
            </w:r>
          </w:p>
        </w:tc>
        <w:tc>
          <w:tcPr>
            <w:tcW w:w="1418" w:type="dxa"/>
            <w:shd w:val="clear" w:color="auto" w:fill="auto"/>
          </w:tcPr>
          <w:p w:rsidR="00527C41" w:rsidRPr="00D83FFD" w:rsidRDefault="00527C41" w:rsidP="003726E5">
            <w:pPr>
              <w:spacing w:after="0" w:line="240" w:lineRule="auto"/>
              <w:jc w:val="center"/>
              <w:rPr>
                <w:rFonts w:ascii="Calibri" w:eastAsia="Calibri" w:hAnsi="Calibri" w:cs="Times New Roman"/>
                <w:sz w:val="24"/>
                <w:szCs w:val="24"/>
                <w:lang w:eastAsia="zh-CN"/>
              </w:rPr>
            </w:pPr>
            <w:r w:rsidRPr="00D83FFD">
              <w:rPr>
                <w:rFonts w:ascii="Times New Roman" w:eastAsia="Calibri" w:hAnsi="Times New Roman" w:cs="Times New Roman"/>
                <w:sz w:val="24"/>
                <w:szCs w:val="24"/>
                <w:lang w:eastAsia="ru-RU"/>
              </w:rPr>
              <w:t>процент</w:t>
            </w:r>
          </w:p>
        </w:tc>
        <w:tc>
          <w:tcPr>
            <w:tcW w:w="1701" w:type="dxa"/>
            <w:shd w:val="clear" w:color="auto" w:fill="auto"/>
          </w:tcPr>
          <w:p w:rsidR="00527C41" w:rsidRPr="00D83FFD" w:rsidRDefault="00527C41" w:rsidP="00390947">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98</w:t>
            </w:r>
            <w:r w:rsidR="00D83FFD" w:rsidRPr="00D83FFD">
              <w:rPr>
                <w:rFonts w:ascii="Times New Roman" w:hAnsi="Times New Roman" w:cs="Times New Roman"/>
                <w:sz w:val="24"/>
                <w:szCs w:val="24"/>
              </w:rPr>
              <w:t>,0</w:t>
            </w:r>
          </w:p>
        </w:tc>
        <w:tc>
          <w:tcPr>
            <w:tcW w:w="1843" w:type="dxa"/>
            <w:gridSpan w:val="3"/>
            <w:shd w:val="clear" w:color="auto" w:fill="auto"/>
          </w:tcPr>
          <w:p w:rsidR="00527C41"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98,0</w:t>
            </w:r>
          </w:p>
        </w:tc>
        <w:tc>
          <w:tcPr>
            <w:tcW w:w="1701" w:type="dxa"/>
            <w:gridSpan w:val="2"/>
            <w:shd w:val="clear" w:color="auto" w:fill="auto"/>
          </w:tcPr>
          <w:p w:rsidR="00527C41"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98,2</w:t>
            </w:r>
          </w:p>
        </w:tc>
        <w:tc>
          <w:tcPr>
            <w:tcW w:w="2000" w:type="dxa"/>
            <w:gridSpan w:val="2"/>
            <w:shd w:val="clear" w:color="auto" w:fill="auto"/>
          </w:tcPr>
          <w:p w:rsidR="00527C41" w:rsidRPr="00D83FFD" w:rsidRDefault="00527C41"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83FFD">
              <w:rPr>
                <w:rFonts w:ascii="Times New Roman" w:eastAsia="Calibri" w:hAnsi="Times New Roman" w:cs="Times New Roman"/>
                <w:bCs/>
                <w:sz w:val="24"/>
                <w:szCs w:val="24"/>
                <w:lang w:eastAsia="zh-CN"/>
              </w:rPr>
              <w:t>-</w:t>
            </w:r>
          </w:p>
        </w:tc>
      </w:tr>
      <w:tr w:rsidR="00527C41" w:rsidRPr="00D750C9" w:rsidTr="00C13BDF">
        <w:tc>
          <w:tcPr>
            <w:tcW w:w="1053" w:type="dxa"/>
            <w:shd w:val="clear" w:color="auto" w:fill="auto"/>
          </w:tcPr>
          <w:p w:rsidR="00527C41" w:rsidRPr="00D83FFD" w:rsidRDefault="00527C41" w:rsidP="003726E5">
            <w:pPr>
              <w:widowControl w:val="0"/>
              <w:tabs>
                <w:tab w:val="left" w:pos="5400"/>
                <w:tab w:val="left" w:pos="7560"/>
              </w:tabs>
              <w:suppressAutoHyphens w:val="0"/>
              <w:spacing w:after="0" w:line="240" w:lineRule="auto"/>
              <w:jc w:val="center"/>
              <w:rPr>
                <w:rFonts w:ascii="Times New Roman" w:eastAsia="Times New Roman" w:hAnsi="Times New Roman" w:cs="Times New Roman"/>
                <w:sz w:val="24"/>
                <w:szCs w:val="24"/>
                <w:lang w:eastAsia="ru-RU"/>
              </w:rPr>
            </w:pPr>
            <w:r w:rsidRPr="00D83FFD">
              <w:rPr>
                <w:rFonts w:ascii="Times New Roman" w:eastAsia="Times New Roman" w:hAnsi="Times New Roman" w:cs="Times New Roman"/>
                <w:sz w:val="24"/>
                <w:szCs w:val="24"/>
                <w:lang w:eastAsia="ru-RU"/>
              </w:rPr>
              <w:t>4.8</w:t>
            </w:r>
          </w:p>
        </w:tc>
        <w:tc>
          <w:tcPr>
            <w:tcW w:w="4901" w:type="dxa"/>
            <w:shd w:val="clear" w:color="auto" w:fill="auto"/>
          </w:tcPr>
          <w:p w:rsidR="00527C41" w:rsidRPr="00D83FFD" w:rsidRDefault="00527C41" w:rsidP="003726E5">
            <w:pPr>
              <w:tabs>
                <w:tab w:val="left" w:pos="1335"/>
              </w:tabs>
              <w:spacing w:after="0" w:line="240" w:lineRule="auto"/>
              <w:rPr>
                <w:rFonts w:ascii="Times New Roman" w:eastAsia="Calibri" w:hAnsi="Times New Roman" w:cs="Times New Roman"/>
                <w:spacing w:val="2"/>
                <w:sz w:val="24"/>
                <w:szCs w:val="24"/>
                <w:shd w:val="clear" w:color="auto" w:fill="FFFFFF"/>
                <w:lang w:eastAsia="zh-CN"/>
              </w:rPr>
            </w:pPr>
            <w:r w:rsidRPr="00D83FFD">
              <w:rPr>
                <w:rFonts w:ascii="Times New Roman" w:eastAsia="Calibri" w:hAnsi="Times New Roman" w:cs="Times New Roman"/>
                <w:spacing w:val="2"/>
                <w:sz w:val="24"/>
                <w:szCs w:val="24"/>
                <w:shd w:val="clear" w:color="auto" w:fill="FFFFFF"/>
                <w:lang w:eastAsia="zh-CN"/>
              </w:rPr>
              <w:t>Количество проведенных в муниципальном округе официальных спортивных соревнований</w:t>
            </w:r>
          </w:p>
        </w:tc>
        <w:tc>
          <w:tcPr>
            <w:tcW w:w="1418" w:type="dxa"/>
            <w:shd w:val="clear" w:color="auto" w:fill="auto"/>
          </w:tcPr>
          <w:p w:rsidR="00527C41" w:rsidRPr="00D83FFD" w:rsidRDefault="00527C41" w:rsidP="003726E5">
            <w:pPr>
              <w:spacing w:after="0" w:line="240" w:lineRule="auto"/>
              <w:jc w:val="center"/>
              <w:rPr>
                <w:rFonts w:ascii="Times New Roman" w:eastAsia="Calibri" w:hAnsi="Times New Roman" w:cs="Times New Roman"/>
                <w:sz w:val="24"/>
                <w:szCs w:val="24"/>
                <w:lang w:eastAsia="ru-RU"/>
              </w:rPr>
            </w:pPr>
            <w:r w:rsidRPr="00D83FFD">
              <w:rPr>
                <w:rFonts w:ascii="Times New Roman" w:eastAsia="Calibri" w:hAnsi="Times New Roman" w:cs="Times New Roman"/>
                <w:sz w:val="24"/>
                <w:szCs w:val="24"/>
                <w:lang w:eastAsia="ru-RU"/>
              </w:rPr>
              <w:t>единиц</w:t>
            </w:r>
          </w:p>
        </w:tc>
        <w:tc>
          <w:tcPr>
            <w:tcW w:w="1701" w:type="dxa"/>
            <w:shd w:val="clear" w:color="auto" w:fill="auto"/>
          </w:tcPr>
          <w:p w:rsidR="00527C41" w:rsidRPr="00D83FFD" w:rsidRDefault="00527C41" w:rsidP="00390947">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88</w:t>
            </w:r>
          </w:p>
        </w:tc>
        <w:tc>
          <w:tcPr>
            <w:tcW w:w="1843" w:type="dxa"/>
            <w:gridSpan w:val="3"/>
            <w:shd w:val="clear" w:color="auto" w:fill="auto"/>
          </w:tcPr>
          <w:p w:rsidR="00527C41"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63</w:t>
            </w:r>
          </w:p>
        </w:tc>
        <w:tc>
          <w:tcPr>
            <w:tcW w:w="1701" w:type="dxa"/>
            <w:gridSpan w:val="2"/>
            <w:shd w:val="clear" w:color="auto" w:fill="auto"/>
          </w:tcPr>
          <w:p w:rsidR="00527C41"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95</w:t>
            </w:r>
          </w:p>
        </w:tc>
        <w:tc>
          <w:tcPr>
            <w:tcW w:w="2000" w:type="dxa"/>
            <w:gridSpan w:val="2"/>
            <w:shd w:val="clear" w:color="auto" w:fill="auto"/>
          </w:tcPr>
          <w:p w:rsidR="00527C41" w:rsidRPr="00D83FFD" w:rsidRDefault="00527C41"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83FFD">
              <w:rPr>
                <w:rFonts w:ascii="Times New Roman" w:eastAsia="Calibri" w:hAnsi="Times New Roman" w:cs="Times New Roman"/>
                <w:bCs/>
                <w:sz w:val="24"/>
                <w:szCs w:val="24"/>
                <w:lang w:eastAsia="zh-CN"/>
              </w:rPr>
              <w:t>-</w:t>
            </w:r>
          </w:p>
        </w:tc>
      </w:tr>
      <w:tr w:rsidR="00527C41" w:rsidRPr="00D750C9" w:rsidTr="00C13BDF">
        <w:tc>
          <w:tcPr>
            <w:tcW w:w="1053" w:type="dxa"/>
            <w:shd w:val="clear" w:color="auto" w:fill="auto"/>
          </w:tcPr>
          <w:p w:rsidR="00527C41" w:rsidRPr="00527C41" w:rsidRDefault="00527C41" w:rsidP="003726E5">
            <w:pPr>
              <w:widowControl w:val="0"/>
              <w:tabs>
                <w:tab w:val="left" w:pos="5400"/>
                <w:tab w:val="left" w:pos="7560"/>
              </w:tabs>
              <w:suppressAutoHyphens w:val="0"/>
              <w:spacing w:after="0" w:line="240" w:lineRule="auto"/>
              <w:jc w:val="center"/>
              <w:rPr>
                <w:rFonts w:ascii="Times New Roman" w:eastAsia="Times New Roman" w:hAnsi="Times New Roman" w:cs="Times New Roman"/>
                <w:sz w:val="24"/>
                <w:szCs w:val="24"/>
                <w:lang w:eastAsia="ru-RU"/>
              </w:rPr>
            </w:pPr>
            <w:r w:rsidRPr="00527C41">
              <w:rPr>
                <w:rFonts w:ascii="Times New Roman" w:eastAsia="Times New Roman" w:hAnsi="Times New Roman" w:cs="Times New Roman"/>
                <w:sz w:val="24"/>
                <w:szCs w:val="24"/>
                <w:lang w:eastAsia="ru-RU"/>
              </w:rPr>
              <w:t>4.9</w:t>
            </w:r>
          </w:p>
        </w:tc>
        <w:tc>
          <w:tcPr>
            <w:tcW w:w="4901" w:type="dxa"/>
            <w:shd w:val="clear" w:color="auto" w:fill="auto"/>
          </w:tcPr>
          <w:p w:rsidR="00527C41" w:rsidRPr="00527C41" w:rsidRDefault="00527C41" w:rsidP="003726E5">
            <w:pPr>
              <w:tabs>
                <w:tab w:val="left" w:pos="1335"/>
              </w:tabs>
              <w:spacing w:after="0" w:line="240" w:lineRule="auto"/>
              <w:rPr>
                <w:rFonts w:ascii="Times New Roman" w:eastAsia="Calibri" w:hAnsi="Times New Roman" w:cs="Times New Roman"/>
                <w:spacing w:val="2"/>
                <w:sz w:val="24"/>
                <w:szCs w:val="24"/>
                <w:shd w:val="clear" w:color="auto" w:fill="FFFFFF"/>
                <w:lang w:eastAsia="zh-CN"/>
              </w:rPr>
            </w:pPr>
            <w:r w:rsidRPr="00527C41">
              <w:rPr>
                <w:rFonts w:ascii="Times New Roman" w:eastAsia="Calibri" w:hAnsi="Times New Roman" w:cs="Times New Roman"/>
                <w:sz w:val="24"/>
                <w:szCs w:val="24"/>
                <w:lang w:eastAsia="zh-CN"/>
              </w:rPr>
              <w:t xml:space="preserve">Доля населения </w:t>
            </w:r>
            <w:r w:rsidRPr="00527C41">
              <w:rPr>
                <w:rFonts w:ascii="Times New Roman" w:eastAsia="Calibri" w:hAnsi="Times New Roman" w:cs="Times New Roman"/>
                <w:sz w:val="24"/>
                <w:szCs w:val="24"/>
                <w:lang w:eastAsia="ar-SA"/>
              </w:rPr>
              <w:t>муниципального округа</w:t>
            </w:r>
            <w:r w:rsidRPr="00527C41">
              <w:rPr>
                <w:rFonts w:ascii="Times New Roman" w:eastAsia="Calibri" w:hAnsi="Times New Roman" w:cs="Times New Roman"/>
                <w:sz w:val="24"/>
                <w:szCs w:val="24"/>
                <w:lang w:eastAsia="zh-CN"/>
              </w:rPr>
              <w:t xml:space="preserve"> в возрасте от 6 до 75 лет, выполнившего нормативы Всероссийского физкультурно-спортивного комплекса «Готов к труду и обороне» (ГТО) (далее-комплекс ГТО), в общей численности населения </w:t>
            </w:r>
            <w:r w:rsidRPr="00527C41">
              <w:rPr>
                <w:rFonts w:ascii="Times New Roman" w:eastAsia="Calibri" w:hAnsi="Times New Roman" w:cs="Times New Roman"/>
                <w:sz w:val="24"/>
                <w:szCs w:val="24"/>
                <w:lang w:eastAsia="ar-SA"/>
              </w:rPr>
              <w:t>муниципального округа</w:t>
            </w:r>
            <w:r w:rsidRPr="00527C41">
              <w:rPr>
                <w:rFonts w:ascii="Times New Roman" w:eastAsia="Calibri" w:hAnsi="Times New Roman" w:cs="Times New Roman"/>
                <w:sz w:val="24"/>
                <w:szCs w:val="24"/>
                <w:lang w:eastAsia="zh-CN"/>
              </w:rPr>
              <w:t xml:space="preserve"> в возрасте от 6 до 75 лет</w:t>
            </w:r>
          </w:p>
        </w:tc>
        <w:tc>
          <w:tcPr>
            <w:tcW w:w="1418" w:type="dxa"/>
            <w:shd w:val="clear" w:color="auto" w:fill="auto"/>
          </w:tcPr>
          <w:p w:rsidR="00527C41" w:rsidRPr="00527C41" w:rsidRDefault="00527C41" w:rsidP="003726E5">
            <w:pPr>
              <w:spacing w:after="0" w:line="240" w:lineRule="auto"/>
              <w:jc w:val="center"/>
              <w:rPr>
                <w:rFonts w:ascii="Times New Roman" w:eastAsia="Calibri" w:hAnsi="Times New Roman" w:cs="Times New Roman"/>
                <w:sz w:val="24"/>
                <w:szCs w:val="24"/>
                <w:lang w:eastAsia="ru-RU"/>
              </w:rPr>
            </w:pPr>
            <w:r w:rsidRPr="00527C41">
              <w:rPr>
                <w:rFonts w:ascii="Times New Roman" w:eastAsia="Calibri" w:hAnsi="Times New Roman" w:cs="Times New Roman"/>
                <w:sz w:val="24"/>
                <w:szCs w:val="24"/>
                <w:lang w:eastAsia="ru-RU"/>
              </w:rPr>
              <w:t>процент</w:t>
            </w:r>
          </w:p>
        </w:tc>
        <w:tc>
          <w:tcPr>
            <w:tcW w:w="1701" w:type="dxa"/>
            <w:shd w:val="clear" w:color="auto" w:fill="auto"/>
          </w:tcPr>
          <w:p w:rsidR="00527C41" w:rsidRPr="00527C41" w:rsidRDefault="00527C41" w:rsidP="00390947">
            <w:pPr>
              <w:spacing w:after="0" w:line="240" w:lineRule="auto"/>
              <w:jc w:val="center"/>
              <w:rPr>
                <w:rFonts w:ascii="Times New Roman" w:hAnsi="Times New Roman" w:cs="Times New Roman"/>
                <w:sz w:val="24"/>
                <w:szCs w:val="24"/>
              </w:rPr>
            </w:pPr>
            <w:r w:rsidRPr="00527C41">
              <w:rPr>
                <w:rFonts w:ascii="Times New Roman" w:hAnsi="Times New Roman" w:cs="Times New Roman"/>
                <w:sz w:val="24"/>
                <w:szCs w:val="24"/>
              </w:rPr>
              <w:t>0,2</w:t>
            </w:r>
          </w:p>
        </w:tc>
        <w:tc>
          <w:tcPr>
            <w:tcW w:w="1843" w:type="dxa"/>
            <w:gridSpan w:val="3"/>
            <w:shd w:val="clear" w:color="auto" w:fill="auto"/>
          </w:tcPr>
          <w:p w:rsidR="00527C41" w:rsidRPr="00527C41" w:rsidRDefault="00527C41" w:rsidP="003726E5">
            <w:pPr>
              <w:spacing w:after="0" w:line="240" w:lineRule="auto"/>
              <w:jc w:val="center"/>
              <w:rPr>
                <w:rFonts w:ascii="Times New Roman" w:hAnsi="Times New Roman" w:cs="Times New Roman"/>
                <w:sz w:val="24"/>
                <w:szCs w:val="24"/>
              </w:rPr>
            </w:pPr>
            <w:r w:rsidRPr="00527C41">
              <w:rPr>
                <w:rFonts w:ascii="Times New Roman" w:hAnsi="Times New Roman" w:cs="Times New Roman"/>
                <w:sz w:val="24"/>
                <w:szCs w:val="24"/>
              </w:rPr>
              <w:t>5,2</w:t>
            </w:r>
          </w:p>
        </w:tc>
        <w:tc>
          <w:tcPr>
            <w:tcW w:w="1701" w:type="dxa"/>
            <w:gridSpan w:val="2"/>
            <w:shd w:val="clear" w:color="auto" w:fill="auto"/>
          </w:tcPr>
          <w:p w:rsidR="00527C41" w:rsidRPr="00527C41" w:rsidRDefault="00527C41" w:rsidP="003726E5">
            <w:pPr>
              <w:spacing w:after="0" w:line="240" w:lineRule="auto"/>
              <w:jc w:val="center"/>
              <w:rPr>
                <w:rFonts w:ascii="Times New Roman" w:hAnsi="Times New Roman" w:cs="Times New Roman"/>
                <w:sz w:val="24"/>
                <w:szCs w:val="24"/>
              </w:rPr>
            </w:pPr>
            <w:r w:rsidRPr="00527C41">
              <w:rPr>
                <w:rFonts w:ascii="Times New Roman" w:hAnsi="Times New Roman" w:cs="Times New Roman"/>
                <w:sz w:val="24"/>
                <w:szCs w:val="24"/>
              </w:rPr>
              <w:t>0,2</w:t>
            </w:r>
          </w:p>
        </w:tc>
        <w:tc>
          <w:tcPr>
            <w:tcW w:w="2000" w:type="dxa"/>
            <w:gridSpan w:val="2"/>
            <w:shd w:val="clear" w:color="auto" w:fill="auto"/>
          </w:tcPr>
          <w:p w:rsidR="00527C41" w:rsidRPr="00527C41" w:rsidRDefault="00527C41" w:rsidP="00390947">
            <w:pPr>
              <w:spacing w:after="0" w:line="240" w:lineRule="auto"/>
              <w:jc w:val="center"/>
              <w:rPr>
                <w:rFonts w:ascii="Times New Roman" w:eastAsia="Calibri" w:hAnsi="Times New Roman" w:cs="Times New Roman"/>
                <w:sz w:val="24"/>
                <w:szCs w:val="24"/>
                <w:lang w:eastAsia="ru-RU"/>
              </w:rPr>
            </w:pPr>
            <w:r w:rsidRPr="00527C41">
              <w:rPr>
                <w:rFonts w:ascii="Times New Roman" w:eastAsia="Calibri" w:hAnsi="Times New Roman" w:cs="Times New Roman"/>
                <w:sz w:val="24"/>
                <w:szCs w:val="24"/>
                <w:lang w:eastAsia="zh-CN"/>
              </w:rPr>
              <w:t xml:space="preserve">Показатель не выполнен на 100 </w:t>
            </w:r>
            <w:r w:rsidRPr="00527C41">
              <w:rPr>
                <w:rFonts w:ascii="Times New Roman" w:hAnsi="Times New Roman" w:cs="Times New Roman"/>
                <w:sz w:val="24"/>
                <w:szCs w:val="24"/>
              </w:rPr>
              <w:t>процент</w:t>
            </w:r>
            <w:r w:rsidRPr="00527C41">
              <w:rPr>
                <w:rFonts w:ascii="Times New Roman" w:hAnsi="Times New Roman" w:cs="Times New Roman"/>
                <w:sz w:val="24"/>
                <w:szCs w:val="24"/>
                <w:lang w:eastAsia="ru-RU"/>
              </w:rPr>
              <w:t>ов</w:t>
            </w:r>
            <w:r w:rsidRPr="00527C41">
              <w:rPr>
                <w:rFonts w:ascii="Times New Roman" w:eastAsia="Calibri" w:hAnsi="Times New Roman" w:cs="Times New Roman"/>
                <w:sz w:val="24"/>
                <w:szCs w:val="24"/>
                <w:lang w:eastAsia="zh-CN"/>
              </w:rPr>
              <w:t>, в связи неэффективной работой Центра тестирования по причине его неполной штатной численности</w:t>
            </w:r>
          </w:p>
        </w:tc>
      </w:tr>
      <w:tr w:rsidR="00C1597D" w:rsidRPr="00D750C9" w:rsidTr="00C13BDF">
        <w:tc>
          <w:tcPr>
            <w:tcW w:w="1053" w:type="dxa"/>
            <w:shd w:val="clear" w:color="auto" w:fill="auto"/>
          </w:tcPr>
          <w:p w:rsidR="00C1597D" w:rsidRPr="00D83FFD" w:rsidRDefault="00C1597D" w:rsidP="003726E5">
            <w:pPr>
              <w:widowControl w:val="0"/>
              <w:tabs>
                <w:tab w:val="left" w:pos="5400"/>
                <w:tab w:val="left" w:pos="7560"/>
              </w:tabs>
              <w:suppressAutoHyphens w:val="0"/>
              <w:spacing w:after="0" w:line="240" w:lineRule="auto"/>
              <w:jc w:val="center"/>
              <w:rPr>
                <w:rFonts w:ascii="Times New Roman" w:eastAsia="Times New Roman" w:hAnsi="Times New Roman" w:cs="Times New Roman"/>
                <w:sz w:val="24"/>
                <w:szCs w:val="24"/>
                <w:lang w:eastAsia="ru-RU"/>
              </w:rPr>
            </w:pPr>
            <w:r w:rsidRPr="00D83FFD">
              <w:rPr>
                <w:rFonts w:ascii="Times New Roman" w:eastAsia="Times New Roman" w:hAnsi="Times New Roman" w:cs="Times New Roman"/>
                <w:sz w:val="24"/>
                <w:szCs w:val="24"/>
                <w:lang w:eastAsia="ru-RU"/>
              </w:rPr>
              <w:t>4.10</w:t>
            </w:r>
          </w:p>
        </w:tc>
        <w:tc>
          <w:tcPr>
            <w:tcW w:w="4901" w:type="dxa"/>
            <w:shd w:val="clear" w:color="auto" w:fill="auto"/>
          </w:tcPr>
          <w:p w:rsidR="00C1597D" w:rsidRPr="00D83FFD" w:rsidRDefault="00C1597D" w:rsidP="003726E5">
            <w:pPr>
              <w:tabs>
                <w:tab w:val="left" w:pos="1335"/>
              </w:tabs>
              <w:spacing w:after="0" w:line="240" w:lineRule="auto"/>
              <w:rPr>
                <w:rFonts w:ascii="Calibri" w:eastAsia="Calibri" w:hAnsi="Calibri" w:cs="Times New Roman"/>
                <w:sz w:val="24"/>
                <w:szCs w:val="24"/>
                <w:lang w:eastAsia="zh-CN"/>
              </w:rPr>
            </w:pPr>
            <w:proofErr w:type="gramStart"/>
            <w:r w:rsidRPr="00D83FFD">
              <w:rPr>
                <w:rFonts w:ascii="Times New Roman" w:eastAsia="Calibri" w:hAnsi="Times New Roman" w:cs="Times New Roman"/>
                <w:sz w:val="24"/>
                <w:szCs w:val="24"/>
                <w:lang w:eastAsia="zh-CN"/>
              </w:rPr>
              <w:t>Численность обучающихся в детско-юношеской спортивной школе муниципального округа, принявших участие в краевых, Российски</w:t>
            </w:r>
            <w:r w:rsidR="00D83FFD" w:rsidRPr="00D83FFD">
              <w:rPr>
                <w:rFonts w:ascii="Times New Roman" w:eastAsia="Calibri" w:hAnsi="Times New Roman" w:cs="Times New Roman"/>
                <w:sz w:val="24"/>
                <w:szCs w:val="24"/>
                <w:lang w:eastAsia="zh-CN"/>
              </w:rPr>
              <w:t>х и международных соревнованиях</w:t>
            </w:r>
            <w:proofErr w:type="gramEnd"/>
          </w:p>
        </w:tc>
        <w:tc>
          <w:tcPr>
            <w:tcW w:w="1418" w:type="dxa"/>
            <w:shd w:val="clear" w:color="auto" w:fill="auto"/>
          </w:tcPr>
          <w:p w:rsidR="00C1597D" w:rsidRPr="00D83FFD" w:rsidRDefault="00C1597D" w:rsidP="003726E5">
            <w:pPr>
              <w:spacing w:after="0" w:line="240" w:lineRule="auto"/>
              <w:jc w:val="center"/>
              <w:rPr>
                <w:rFonts w:ascii="Calibri" w:eastAsia="Calibri" w:hAnsi="Calibri" w:cs="Times New Roman"/>
                <w:sz w:val="24"/>
                <w:szCs w:val="24"/>
                <w:lang w:eastAsia="zh-CN"/>
              </w:rPr>
            </w:pPr>
            <w:r w:rsidRPr="00D83FFD">
              <w:rPr>
                <w:rFonts w:ascii="Times New Roman" w:eastAsia="Calibri" w:hAnsi="Times New Roman" w:cs="Times New Roman"/>
                <w:sz w:val="24"/>
                <w:szCs w:val="24"/>
                <w:lang w:eastAsia="ru-RU"/>
              </w:rPr>
              <w:t>человек</w:t>
            </w:r>
          </w:p>
        </w:tc>
        <w:tc>
          <w:tcPr>
            <w:tcW w:w="1701" w:type="dxa"/>
            <w:shd w:val="clear" w:color="auto" w:fill="auto"/>
          </w:tcPr>
          <w:p w:rsidR="00C1597D"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709</w:t>
            </w:r>
          </w:p>
        </w:tc>
        <w:tc>
          <w:tcPr>
            <w:tcW w:w="1843" w:type="dxa"/>
            <w:gridSpan w:val="3"/>
            <w:shd w:val="clear" w:color="auto" w:fill="auto"/>
          </w:tcPr>
          <w:p w:rsidR="00C1597D"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300</w:t>
            </w:r>
          </w:p>
        </w:tc>
        <w:tc>
          <w:tcPr>
            <w:tcW w:w="1701" w:type="dxa"/>
            <w:gridSpan w:val="2"/>
            <w:shd w:val="clear" w:color="auto" w:fill="auto"/>
          </w:tcPr>
          <w:p w:rsidR="00C1597D"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691</w:t>
            </w:r>
          </w:p>
        </w:tc>
        <w:tc>
          <w:tcPr>
            <w:tcW w:w="2000" w:type="dxa"/>
            <w:gridSpan w:val="2"/>
            <w:shd w:val="clear" w:color="auto" w:fill="auto"/>
          </w:tcPr>
          <w:p w:rsidR="00C1597D" w:rsidRPr="00D83FFD" w:rsidRDefault="00C1597D"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83FFD">
              <w:rPr>
                <w:rFonts w:ascii="Times New Roman" w:eastAsia="Calibri" w:hAnsi="Times New Roman" w:cs="Times New Roman"/>
                <w:bCs/>
                <w:sz w:val="24"/>
                <w:szCs w:val="24"/>
                <w:lang w:eastAsia="zh-CN"/>
              </w:rPr>
              <w:t>-</w:t>
            </w:r>
          </w:p>
        </w:tc>
      </w:tr>
      <w:tr w:rsidR="00C1597D" w:rsidRPr="00D750C9" w:rsidTr="00C13BDF">
        <w:tc>
          <w:tcPr>
            <w:tcW w:w="1053" w:type="dxa"/>
            <w:shd w:val="clear" w:color="auto" w:fill="auto"/>
          </w:tcPr>
          <w:p w:rsidR="00C1597D" w:rsidRPr="00D83FFD" w:rsidRDefault="00C1597D" w:rsidP="003726E5">
            <w:pPr>
              <w:widowControl w:val="0"/>
              <w:tabs>
                <w:tab w:val="left" w:pos="5400"/>
                <w:tab w:val="left" w:pos="7560"/>
              </w:tabs>
              <w:suppressAutoHyphens w:val="0"/>
              <w:spacing w:after="0" w:line="240" w:lineRule="auto"/>
              <w:jc w:val="center"/>
              <w:rPr>
                <w:rFonts w:ascii="Times New Roman" w:eastAsia="Times New Roman" w:hAnsi="Times New Roman" w:cs="Times New Roman"/>
                <w:sz w:val="24"/>
                <w:szCs w:val="24"/>
                <w:lang w:eastAsia="ru-RU"/>
              </w:rPr>
            </w:pPr>
            <w:r w:rsidRPr="00D83FFD">
              <w:rPr>
                <w:rFonts w:ascii="Times New Roman" w:eastAsia="Times New Roman" w:hAnsi="Times New Roman" w:cs="Times New Roman"/>
                <w:sz w:val="24"/>
                <w:szCs w:val="24"/>
                <w:lang w:eastAsia="ru-RU"/>
              </w:rPr>
              <w:t>4.11</w:t>
            </w:r>
          </w:p>
        </w:tc>
        <w:tc>
          <w:tcPr>
            <w:tcW w:w="4901" w:type="dxa"/>
            <w:shd w:val="clear" w:color="auto" w:fill="auto"/>
          </w:tcPr>
          <w:p w:rsidR="00C1597D" w:rsidRPr="00D83FFD" w:rsidRDefault="00C1597D" w:rsidP="003726E5">
            <w:pPr>
              <w:tabs>
                <w:tab w:val="left" w:pos="1335"/>
              </w:tabs>
              <w:spacing w:after="0" w:line="240" w:lineRule="auto"/>
              <w:rPr>
                <w:rFonts w:ascii="Calibri" w:eastAsia="Calibri" w:hAnsi="Calibri" w:cs="Times New Roman"/>
                <w:sz w:val="24"/>
                <w:szCs w:val="24"/>
                <w:lang w:eastAsia="zh-CN"/>
              </w:rPr>
            </w:pPr>
            <w:r w:rsidRPr="00D83FFD">
              <w:rPr>
                <w:rFonts w:ascii="Times New Roman" w:eastAsia="Calibri" w:hAnsi="Times New Roman" w:cs="Times New Roman"/>
                <w:sz w:val="24"/>
                <w:szCs w:val="24"/>
                <w:lang w:eastAsia="zh-CN"/>
              </w:rPr>
              <w:t>Количество проведенных в муниципальном округе официальных спортивных соревнований для детей и юношей.</w:t>
            </w:r>
          </w:p>
        </w:tc>
        <w:tc>
          <w:tcPr>
            <w:tcW w:w="1418" w:type="dxa"/>
            <w:shd w:val="clear" w:color="auto" w:fill="auto"/>
          </w:tcPr>
          <w:p w:rsidR="00C1597D" w:rsidRPr="00D83FFD" w:rsidRDefault="00C1597D" w:rsidP="003726E5">
            <w:pPr>
              <w:spacing w:after="0" w:line="240" w:lineRule="auto"/>
              <w:jc w:val="center"/>
              <w:rPr>
                <w:rFonts w:ascii="Calibri" w:eastAsia="Calibri" w:hAnsi="Calibri" w:cs="Times New Roman"/>
                <w:sz w:val="24"/>
                <w:szCs w:val="24"/>
                <w:lang w:eastAsia="zh-CN"/>
              </w:rPr>
            </w:pPr>
            <w:r w:rsidRPr="00D83FFD">
              <w:rPr>
                <w:rFonts w:ascii="Times New Roman" w:eastAsia="Calibri" w:hAnsi="Times New Roman" w:cs="Times New Roman"/>
                <w:sz w:val="24"/>
                <w:szCs w:val="24"/>
                <w:lang w:eastAsia="ru-RU"/>
              </w:rPr>
              <w:t>единиц</w:t>
            </w:r>
          </w:p>
        </w:tc>
        <w:tc>
          <w:tcPr>
            <w:tcW w:w="1701" w:type="dxa"/>
            <w:shd w:val="clear" w:color="auto" w:fill="auto"/>
          </w:tcPr>
          <w:p w:rsidR="00C1597D" w:rsidRPr="00D83FFD" w:rsidRDefault="00D83FFD"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843" w:type="dxa"/>
            <w:gridSpan w:val="3"/>
            <w:shd w:val="clear" w:color="auto" w:fill="auto"/>
          </w:tcPr>
          <w:p w:rsidR="00C1597D" w:rsidRPr="00D83FFD" w:rsidRDefault="00C1597D" w:rsidP="00D83FFD">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4</w:t>
            </w:r>
            <w:r w:rsidR="00D83FFD">
              <w:rPr>
                <w:rFonts w:ascii="Times New Roman" w:hAnsi="Times New Roman" w:cs="Times New Roman"/>
                <w:sz w:val="24"/>
                <w:szCs w:val="24"/>
              </w:rPr>
              <w:t>1</w:t>
            </w:r>
          </w:p>
        </w:tc>
        <w:tc>
          <w:tcPr>
            <w:tcW w:w="1701" w:type="dxa"/>
            <w:gridSpan w:val="2"/>
            <w:shd w:val="clear" w:color="auto" w:fill="auto"/>
          </w:tcPr>
          <w:p w:rsidR="00C1597D" w:rsidRPr="00D83FFD" w:rsidRDefault="00D83FFD"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000" w:type="dxa"/>
            <w:gridSpan w:val="2"/>
            <w:shd w:val="clear" w:color="auto" w:fill="auto"/>
          </w:tcPr>
          <w:p w:rsidR="00C1597D" w:rsidRPr="00D83FFD" w:rsidRDefault="00C1597D"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83FFD">
              <w:rPr>
                <w:rFonts w:ascii="Times New Roman" w:eastAsia="Calibri" w:hAnsi="Times New Roman" w:cs="Times New Roman"/>
                <w:bCs/>
                <w:sz w:val="24"/>
                <w:szCs w:val="24"/>
                <w:lang w:eastAsia="zh-CN"/>
              </w:rPr>
              <w:t>-</w:t>
            </w:r>
          </w:p>
        </w:tc>
      </w:tr>
      <w:tr w:rsidR="00C1597D" w:rsidRPr="00D750C9" w:rsidTr="00C13BDF">
        <w:tc>
          <w:tcPr>
            <w:tcW w:w="1053" w:type="dxa"/>
            <w:shd w:val="clear" w:color="auto" w:fill="auto"/>
          </w:tcPr>
          <w:p w:rsidR="00C1597D" w:rsidRPr="00D83FFD" w:rsidRDefault="00C1597D" w:rsidP="003726E5">
            <w:pPr>
              <w:widowControl w:val="0"/>
              <w:tabs>
                <w:tab w:val="left" w:pos="5400"/>
                <w:tab w:val="left" w:pos="7560"/>
              </w:tabs>
              <w:suppressAutoHyphens w:val="0"/>
              <w:spacing w:after="0" w:line="240" w:lineRule="auto"/>
              <w:jc w:val="center"/>
              <w:rPr>
                <w:rFonts w:ascii="Times New Roman" w:eastAsia="Times New Roman" w:hAnsi="Times New Roman" w:cs="Times New Roman"/>
                <w:sz w:val="24"/>
                <w:szCs w:val="24"/>
                <w:lang w:eastAsia="ru-RU"/>
              </w:rPr>
            </w:pPr>
            <w:r w:rsidRPr="00D83FFD">
              <w:rPr>
                <w:rFonts w:ascii="Times New Roman" w:eastAsia="Times New Roman" w:hAnsi="Times New Roman" w:cs="Times New Roman"/>
                <w:sz w:val="24"/>
                <w:szCs w:val="24"/>
                <w:lang w:eastAsia="ru-RU"/>
              </w:rPr>
              <w:t>4.12</w:t>
            </w:r>
          </w:p>
        </w:tc>
        <w:tc>
          <w:tcPr>
            <w:tcW w:w="4901" w:type="dxa"/>
            <w:shd w:val="clear" w:color="auto" w:fill="auto"/>
          </w:tcPr>
          <w:p w:rsidR="00C1597D" w:rsidRPr="00D83FFD" w:rsidRDefault="00C1597D" w:rsidP="003726E5">
            <w:pPr>
              <w:tabs>
                <w:tab w:val="left" w:pos="1335"/>
              </w:tabs>
              <w:spacing w:after="0" w:line="240" w:lineRule="auto"/>
              <w:rPr>
                <w:rFonts w:ascii="Times New Roman" w:eastAsia="Calibri" w:hAnsi="Times New Roman" w:cs="Times New Roman"/>
                <w:sz w:val="24"/>
                <w:szCs w:val="24"/>
                <w:lang w:eastAsia="zh-CN"/>
              </w:rPr>
            </w:pPr>
            <w:r w:rsidRPr="00D83FFD">
              <w:rPr>
                <w:rFonts w:ascii="Times New Roman" w:eastAsia="Calibri" w:hAnsi="Times New Roman" w:cs="Times New Roman"/>
                <w:sz w:val="24"/>
                <w:szCs w:val="24"/>
                <w:lang w:eastAsia="zh-CN"/>
              </w:rPr>
              <w:t>Единовременная пропускная способность футбольного поля и беговых дорожек</w:t>
            </w:r>
          </w:p>
        </w:tc>
        <w:tc>
          <w:tcPr>
            <w:tcW w:w="1418" w:type="dxa"/>
            <w:shd w:val="clear" w:color="auto" w:fill="auto"/>
          </w:tcPr>
          <w:p w:rsidR="00C1597D" w:rsidRPr="00D83FFD" w:rsidRDefault="00C1597D" w:rsidP="003726E5">
            <w:pPr>
              <w:spacing w:after="0" w:line="240" w:lineRule="auto"/>
              <w:jc w:val="center"/>
              <w:rPr>
                <w:rFonts w:ascii="Times New Roman" w:eastAsia="Calibri" w:hAnsi="Times New Roman" w:cs="Times New Roman"/>
                <w:sz w:val="24"/>
                <w:szCs w:val="24"/>
                <w:lang w:eastAsia="ru-RU"/>
              </w:rPr>
            </w:pPr>
            <w:r w:rsidRPr="00D83FFD">
              <w:rPr>
                <w:rFonts w:ascii="Times New Roman" w:eastAsia="Calibri" w:hAnsi="Times New Roman" w:cs="Times New Roman"/>
                <w:sz w:val="24"/>
                <w:szCs w:val="24"/>
                <w:lang w:eastAsia="ru-RU"/>
              </w:rPr>
              <w:t>человека в час</w:t>
            </w:r>
          </w:p>
        </w:tc>
        <w:tc>
          <w:tcPr>
            <w:tcW w:w="1701" w:type="dxa"/>
            <w:shd w:val="clear" w:color="auto" w:fill="auto"/>
          </w:tcPr>
          <w:p w:rsidR="00C1597D" w:rsidRPr="00D83FFD" w:rsidRDefault="00C1597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34</w:t>
            </w:r>
          </w:p>
        </w:tc>
        <w:tc>
          <w:tcPr>
            <w:tcW w:w="1843" w:type="dxa"/>
            <w:gridSpan w:val="3"/>
            <w:shd w:val="clear" w:color="auto" w:fill="auto"/>
          </w:tcPr>
          <w:p w:rsidR="00C1597D" w:rsidRPr="00D83FFD" w:rsidRDefault="00C1597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34</w:t>
            </w:r>
          </w:p>
        </w:tc>
        <w:tc>
          <w:tcPr>
            <w:tcW w:w="1701" w:type="dxa"/>
            <w:gridSpan w:val="2"/>
            <w:shd w:val="clear" w:color="auto" w:fill="auto"/>
          </w:tcPr>
          <w:p w:rsidR="00C1597D" w:rsidRPr="00D83FFD" w:rsidRDefault="00C1597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34</w:t>
            </w:r>
          </w:p>
        </w:tc>
        <w:tc>
          <w:tcPr>
            <w:tcW w:w="2000" w:type="dxa"/>
            <w:gridSpan w:val="2"/>
            <w:shd w:val="clear" w:color="auto" w:fill="auto"/>
          </w:tcPr>
          <w:p w:rsidR="00C1597D" w:rsidRPr="00D83FFD" w:rsidRDefault="00C1597D"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83FFD">
              <w:rPr>
                <w:rFonts w:ascii="Times New Roman" w:eastAsia="Calibri" w:hAnsi="Times New Roman" w:cs="Times New Roman"/>
                <w:bCs/>
                <w:sz w:val="24"/>
                <w:szCs w:val="24"/>
                <w:lang w:eastAsia="zh-CN"/>
              </w:rPr>
              <w:t>-</w:t>
            </w:r>
          </w:p>
        </w:tc>
      </w:tr>
      <w:tr w:rsidR="00C1597D" w:rsidRPr="00D750C9" w:rsidTr="00C13BDF">
        <w:tc>
          <w:tcPr>
            <w:tcW w:w="14617" w:type="dxa"/>
            <w:gridSpan w:val="11"/>
            <w:shd w:val="clear" w:color="auto" w:fill="auto"/>
          </w:tcPr>
          <w:p w:rsidR="00C1597D" w:rsidRPr="00D83FFD" w:rsidRDefault="00C1597D" w:rsidP="003726E5">
            <w:pPr>
              <w:tabs>
                <w:tab w:val="left" w:pos="5400"/>
                <w:tab w:val="left" w:pos="7560"/>
              </w:tabs>
              <w:suppressAutoHyphens w:val="0"/>
              <w:spacing w:after="0" w:line="240" w:lineRule="auto"/>
              <w:rPr>
                <w:rFonts w:ascii="Times New Roman" w:eastAsia="Calibri" w:hAnsi="Times New Roman" w:cs="Times New Roman"/>
                <w:bCs/>
                <w:sz w:val="24"/>
                <w:szCs w:val="24"/>
                <w:lang w:eastAsia="zh-CN"/>
              </w:rPr>
            </w:pPr>
            <w:r w:rsidRPr="00D83FFD">
              <w:rPr>
                <w:rFonts w:ascii="Times New Roman" w:eastAsia="Calibri" w:hAnsi="Times New Roman" w:cs="Times New Roman"/>
                <w:bCs/>
                <w:sz w:val="24"/>
                <w:szCs w:val="24"/>
                <w:lang w:eastAsia="zh-CN"/>
              </w:rPr>
              <w:t>Подпрограмма «Формирование мотивации у различных категорий и групп населения к занятиям физической культурой и спортом»</w:t>
            </w:r>
          </w:p>
        </w:tc>
      </w:tr>
      <w:tr w:rsidR="00C1597D" w:rsidRPr="00D750C9" w:rsidTr="00C13BDF">
        <w:tc>
          <w:tcPr>
            <w:tcW w:w="1053" w:type="dxa"/>
            <w:shd w:val="clear" w:color="auto" w:fill="auto"/>
          </w:tcPr>
          <w:p w:rsidR="00C1597D" w:rsidRPr="00D83FFD" w:rsidRDefault="00C1597D" w:rsidP="003726E5">
            <w:pPr>
              <w:widowControl w:val="0"/>
              <w:tabs>
                <w:tab w:val="left" w:pos="5400"/>
                <w:tab w:val="left" w:pos="7560"/>
              </w:tabs>
              <w:suppressAutoHyphens w:val="0"/>
              <w:spacing w:after="0" w:line="240" w:lineRule="auto"/>
              <w:jc w:val="center"/>
              <w:rPr>
                <w:rFonts w:ascii="Times New Roman" w:eastAsia="Times New Roman" w:hAnsi="Times New Roman" w:cs="Times New Roman"/>
                <w:sz w:val="24"/>
                <w:szCs w:val="24"/>
                <w:lang w:eastAsia="ru-RU"/>
              </w:rPr>
            </w:pPr>
            <w:r w:rsidRPr="00D83FFD">
              <w:rPr>
                <w:rFonts w:ascii="Times New Roman" w:eastAsia="Times New Roman" w:hAnsi="Times New Roman" w:cs="Times New Roman"/>
                <w:sz w:val="24"/>
                <w:szCs w:val="24"/>
                <w:lang w:eastAsia="ru-RU"/>
              </w:rPr>
              <w:lastRenderedPageBreak/>
              <w:t>4.13</w:t>
            </w:r>
          </w:p>
        </w:tc>
        <w:tc>
          <w:tcPr>
            <w:tcW w:w="4901" w:type="dxa"/>
            <w:shd w:val="clear" w:color="auto" w:fill="auto"/>
          </w:tcPr>
          <w:p w:rsidR="00C1597D" w:rsidRPr="00D83FFD" w:rsidRDefault="00C1597D" w:rsidP="003726E5">
            <w:pPr>
              <w:tabs>
                <w:tab w:val="left" w:pos="1335"/>
              </w:tabs>
              <w:spacing w:after="0" w:line="240" w:lineRule="auto"/>
              <w:rPr>
                <w:rFonts w:ascii="Times New Roman" w:eastAsia="Calibri" w:hAnsi="Times New Roman" w:cs="Times New Roman"/>
                <w:sz w:val="24"/>
                <w:szCs w:val="24"/>
                <w:lang w:eastAsia="zh-CN"/>
              </w:rPr>
            </w:pPr>
            <w:r w:rsidRPr="00D83FFD">
              <w:rPr>
                <w:rFonts w:ascii="Times New Roman" w:eastAsia="Calibri" w:hAnsi="Times New Roman" w:cs="Times New Roman"/>
                <w:sz w:val="24"/>
                <w:szCs w:val="24"/>
                <w:lang w:eastAsia="zh-CN"/>
              </w:rPr>
              <w:t>Количество присвоенных спортивных и юношеских разрядов спортсменам Кировского муниципального округа</w:t>
            </w:r>
          </w:p>
        </w:tc>
        <w:tc>
          <w:tcPr>
            <w:tcW w:w="1418" w:type="dxa"/>
            <w:shd w:val="clear" w:color="auto" w:fill="auto"/>
          </w:tcPr>
          <w:p w:rsidR="00C1597D" w:rsidRPr="00D83FFD" w:rsidRDefault="00C1597D" w:rsidP="003726E5">
            <w:pPr>
              <w:spacing w:after="0" w:line="240" w:lineRule="auto"/>
              <w:jc w:val="center"/>
              <w:rPr>
                <w:rFonts w:ascii="Times New Roman" w:eastAsia="Calibri" w:hAnsi="Times New Roman" w:cs="Times New Roman"/>
                <w:sz w:val="24"/>
                <w:szCs w:val="24"/>
                <w:lang w:eastAsia="ru-RU"/>
              </w:rPr>
            </w:pPr>
            <w:r w:rsidRPr="00D83FFD">
              <w:rPr>
                <w:rFonts w:ascii="Times New Roman" w:eastAsia="Calibri" w:hAnsi="Times New Roman" w:cs="Times New Roman"/>
                <w:sz w:val="24"/>
                <w:szCs w:val="24"/>
                <w:lang w:eastAsia="ru-RU"/>
              </w:rPr>
              <w:t>единиц</w:t>
            </w:r>
          </w:p>
        </w:tc>
        <w:tc>
          <w:tcPr>
            <w:tcW w:w="1701" w:type="dxa"/>
            <w:shd w:val="clear" w:color="auto" w:fill="auto"/>
          </w:tcPr>
          <w:p w:rsidR="00C1597D" w:rsidRPr="00D83FFD" w:rsidRDefault="00C1597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51</w:t>
            </w:r>
          </w:p>
        </w:tc>
        <w:tc>
          <w:tcPr>
            <w:tcW w:w="1843" w:type="dxa"/>
            <w:gridSpan w:val="3"/>
            <w:shd w:val="clear" w:color="auto" w:fill="auto"/>
          </w:tcPr>
          <w:p w:rsidR="00C1597D" w:rsidRPr="00D83FFD" w:rsidRDefault="00C1597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0</w:t>
            </w:r>
          </w:p>
        </w:tc>
        <w:tc>
          <w:tcPr>
            <w:tcW w:w="1701" w:type="dxa"/>
            <w:gridSpan w:val="2"/>
            <w:shd w:val="clear" w:color="auto" w:fill="auto"/>
          </w:tcPr>
          <w:p w:rsidR="00C1597D" w:rsidRPr="00D83FFD" w:rsidRDefault="00C1597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95</w:t>
            </w:r>
          </w:p>
        </w:tc>
        <w:tc>
          <w:tcPr>
            <w:tcW w:w="2000" w:type="dxa"/>
            <w:gridSpan w:val="2"/>
            <w:shd w:val="clear" w:color="auto" w:fill="auto"/>
          </w:tcPr>
          <w:p w:rsidR="00C1597D" w:rsidRPr="00D83FFD" w:rsidRDefault="00C1597D"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83FFD">
              <w:rPr>
                <w:rFonts w:ascii="Times New Roman" w:eastAsia="Calibri" w:hAnsi="Times New Roman" w:cs="Times New Roman"/>
                <w:bCs/>
                <w:sz w:val="24"/>
                <w:szCs w:val="24"/>
                <w:lang w:eastAsia="zh-CN"/>
              </w:rPr>
              <w:t>-</w:t>
            </w:r>
          </w:p>
        </w:tc>
      </w:tr>
      <w:tr w:rsidR="00C1597D" w:rsidRPr="00D750C9" w:rsidTr="00C13BDF">
        <w:tc>
          <w:tcPr>
            <w:tcW w:w="1053" w:type="dxa"/>
            <w:shd w:val="clear" w:color="auto" w:fill="auto"/>
          </w:tcPr>
          <w:p w:rsidR="00C1597D" w:rsidRPr="00D83FFD" w:rsidRDefault="00C1597D" w:rsidP="003726E5">
            <w:pPr>
              <w:widowControl w:val="0"/>
              <w:tabs>
                <w:tab w:val="left" w:pos="5400"/>
                <w:tab w:val="left" w:pos="7560"/>
              </w:tabs>
              <w:suppressAutoHyphens w:val="0"/>
              <w:spacing w:after="0" w:line="240" w:lineRule="auto"/>
              <w:jc w:val="center"/>
              <w:rPr>
                <w:rFonts w:ascii="Times New Roman" w:eastAsia="Times New Roman" w:hAnsi="Times New Roman" w:cs="Times New Roman"/>
                <w:sz w:val="24"/>
                <w:szCs w:val="24"/>
                <w:lang w:eastAsia="ru-RU"/>
              </w:rPr>
            </w:pPr>
            <w:r w:rsidRPr="00D83FFD">
              <w:rPr>
                <w:rFonts w:ascii="Times New Roman" w:eastAsia="Times New Roman" w:hAnsi="Times New Roman" w:cs="Times New Roman"/>
                <w:sz w:val="24"/>
                <w:szCs w:val="24"/>
                <w:lang w:eastAsia="ru-RU"/>
              </w:rPr>
              <w:t>4.14</w:t>
            </w:r>
          </w:p>
        </w:tc>
        <w:tc>
          <w:tcPr>
            <w:tcW w:w="4901" w:type="dxa"/>
            <w:shd w:val="clear" w:color="auto" w:fill="auto"/>
          </w:tcPr>
          <w:p w:rsidR="00C1597D" w:rsidRPr="00D83FFD" w:rsidRDefault="00C1597D" w:rsidP="003726E5">
            <w:pPr>
              <w:spacing w:after="0" w:line="240" w:lineRule="auto"/>
              <w:rPr>
                <w:rFonts w:ascii="Times New Roman" w:eastAsia="Times New Roman" w:hAnsi="Times New Roman" w:cs="Times New Roman"/>
                <w:sz w:val="24"/>
                <w:szCs w:val="24"/>
                <w:lang w:eastAsia="zh-CN"/>
              </w:rPr>
            </w:pPr>
            <w:r w:rsidRPr="00D83FFD">
              <w:rPr>
                <w:rFonts w:ascii="Times New Roman" w:eastAsia="Times New Roman" w:hAnsi="Times New Roman" w:cs="Times New Roman"/>
                <w:sz w:val="24"/>
                <w:szCs w:val="24"/>
                <w:lang w:eastAsia="zh-CN"/>
              </w:rPr>
              <w:t>Доля призовых мест занятых спортсменами Кировского муниципального округа на всероссийских и краевых  спортивных мероприятиях  в общем количестве участвующих спортсменов округа</w:t>
            </w:r>
          </w:p>
        </w:tc>
        <w:tc>
          <w:tcPr>
            <w:tcW w:w="1418" w:type="dxa"/>
            <w:shd w:val="clear" w:color="auto" w:fill="auto"/>
          </w:tcPr>
          <w:p w:rsidR="00C1597D" w:rsidRPr="00D83FFD" w:rsidRDefault="00C1597D" w:rsidP="003726E5">
            <w:pPr>
              <w:spacing w:after="0" w:line="240" w:lineRule="auto"/>
              <w:jc w:val="center"/>
              <w:rPr>
                <w:rFonts w:ascii="Times New Roman" w:eastAsia="Calibri" w:hAnsi="Times New Roman" w:cs="Times New Roman"/>
                <w:sz w:val="24"/>
                <w:szCs w:val="24"/>
                <w:lang w:eastAsia="ru-RU"/>
              </w:rPr>
            </w:pPr>
            <w:r w:rsidRPr="00D83FFD">
              <w:rPr>
                <w:rFonts w:ascii="Times New Roman" w:eastAsia="Calibri" w:hAnsi="Times New Roman" w:cs="Times New Roman"/>
                <w:sz w:val="24"/>
                <w:szCs w:val="24"/>
                <w:lang w:eastAsia="ru-RU"/>
              </w:rPr>
              <w:t>процент</w:t>
            </w:r>
          </w:p>
        </w:tc>
        <w:tc>
          <w:tcPr>
            <w:tcW w:w="1701" w:type="dxa"/>
            <w:shd w:val="clear" w:color="auto" w:fill="auto"/>
          </w:tcPr>
          <w:p w:rsidR="00C1597D"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62,5</w:t>
            </w:r>
          </w:p>
        </w:tc>
        <w:tc>
          <w:tcPr>
            <w:tcW w:w="1843" w:type="dxa"/>
            <w:gridSpan w:val="3"/>
            <w:shd w:val="clear" w:color="auto" w:fill="auto"/>
          </w:tcPr>
          <w:p w:rsidR="00C1597D"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40</w:t>
            </w:r>
          </w:p>
        </w:tc>
        <w:tc>
          <w:tcPr>
            <w:tcW w:w="1701" w:type="dxa"/>
            <w:gridSpan w:val="2"/>
            <w:shd w:val="clear" w:color="auto" w:fill="auto"/>
          </w:tcPr>
          <w:p w:rsidR="00C1597D" w:rsidRPr="00D83FFD" w:rsidRDefault="00D83FFD" w:rsidP="003726E5">
            <w:pPr>
              <w:spacing w:after="0" w:line="240" w:lineRule="auto"/>
              <w:jc w:val="center"/>
              <w:rPr>
                <w:rFonts w:ascii="Times New Roman" w:hAnsi="Times New Roman" w:cs="Times New Roman"/>
                <w:sz w:val="24"/>
                <w:szCs w:val="24"/>
              </w:rPr>
            </w:pPr>
            <w:r w:rsidRPr="00D83FFD">
              <w:rPr>
                <w:rFonts w:ascii="Times New Roman" w:hAnsi="Times New Roman" w:cs="Times New Roman"/>
                <w:sz w:val="24"/>
                <w:szCs w:val="24"/>
              </w:rPr>
              <w:t>46,89</w:t>
            </w:r>
          </w:p>
        </w:tc>
        <w:tc>
          <w:tcPr>
            <w:tcW w:w="2000" w:type="dxa"/>
            <w:gridSpan w:val="2"/>
            <w:shd w:val="clear" w:color="auto" w:fill="auto"/>
          </w:tcPr>
          <w:p w:rsidR="00C1597D" w:rsidRPr="00D83FFD" w:rsidRDefault="00C1597D"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83FFD">
              <w:rPr>
                <w:rFonts w:ascii="Times New Roman" w:eastAsia="Calibri" w:hAnsi="Times New Roman" w:cs="Times New Roman"/>
                <w:bCs/>
                <w:sz w:val="24"/>
                <w:szCs w:val="24"/>
                <w:lang w:eastAsia="zh-CN"/>
              </w:rPr>
              <w:t>-</w:t>
            </w:r>
          </w:p>
        </w:tc>
      </w:tr>
      <w:tr w:rsidR="00C1597D" w:rsidRPr="00D750C9" w:rsidTr="00C13BDF">
        <w:trPr>
          <w:trHeight w:val="360"/>
        </w:trPr>
        <w:tc>
          <w:tcPr>
            <w:tcW w:w="5954" w:type="dxa"/>
            <w:gridSpan w:val="2"/>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r w:rsidRPr="00D83FFD">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C1597D" w:rsidRPr="00D83FFD" w:rsidRDefault="00C1597D" w:rsidP="003726E5">
            <w:pPr>
              <w:suppressAutoHyphens w:val="0"/>
              <w:spacing w:after="0" w:line="240" w:lineRule="auto"/>
              <w:jc w:val="center"/>
              <w:rPr>
                <w:rFonts w:ascii="Times New Roman" w:eastAsia="Calibri" w:hAnsi="Times New Roman" w:cs="Times New Roman"/>
                <w:b/>
                <w:sz w:val="24"/>
                <w:szCs w:val="24"/>
                <w:lang w:eastAsia="ar-SA"/>
              </w:rPr>
            </w:pPr>
          </w:p>
        </w:tc>
        <w:tc>
          <w:tcPr>
            <w:tcW w:w="1701" w:type="dxa"/>
            <w:shd w:val="clear" w:color="auto" w:fill="auto"/>
          </w:tcPr>
          <w:p w:rsidR="00C1597D" w:rsidRPr="00D83FFD" w:rsidRDefault="00C1597D"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843" w:type="dxa"/>
            <w:gridSpan w:val="3"/>
            <w:shd w:val="clear" w:color="auto" w:fill="auto"/>
          </w:tcPr>
          <w:p w:rsidR="00C1597D" w:rsidRPr="00D83FFD" w:rsidRDefault="00C1597D"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701" w:type="dxa"/>
            <w:gridSpan w:val="2"/>
            <w:shd w:val="clear" w:color="auto" w:fill="auto"/>
          </w:tcPr>
          <w:p w:rsidR="00C1597D" w:rsidRPr="00D83FFD" w:rsidRDefault="00C1597D"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2000" w:type="dxa"/>
            <w:gridSpan w:val="2"/>
            <w:shd w:val="clear" w:color="auto" w:fill="auto"/>
          </w:tcPr>
          <w:p w:rsidR="00C1597D" w:rsidRPr="00D83FFD" w:rsidRDefault="00C1597D" w:rsidP="003726E5">
            <w:pPr>
              <w:suppressAutoHyphens w:val="0"/>
              <w:snapToGrid w:val="0"/>
              <w:spacing w:after="0" w:line="240" w:lineRule="auto"/>
              <w:jc w:val="center"/>
              <w:rPr>
                <w:rFonts w:ascii="Times New Roman" w:eastAsia="Calibri" w:hAnsi="Times New Roman" w:cs="Times New Roman"/>
                <w:b/>
                <w:sz w:val="24"/>
                <w:szCs w:val="24"/>
                <w:lang w:eastAsia="ru-RU"/>
              </w:rPr>
            </w:pPr>
          </w:p>
        </w:tc>
      </w:tr>
      <w:tr w:rsidR="00C1597D" w:rsidRPr="00D750C9" w:rsidTr="00C13BDF">
        <w:trPr>
          <w:trHeight w:val="360"/>
        </w:trPr>
        <w:tc>
          <w:tcPr>
            <w:tcW w:w="5954" w:type="dxa"/>
            <w:gridSpan w:val="2"/>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r w:rsidRPr="00D83FFD">
              <w:rPr>
                <w:rFonts w:ascii="Times New Roman" w:eastAsia="Times New Roman" w:hAnsi="Times New Roman" w:cs="Times New Roman"/>
                <w:b/>
                <w:sz w:val="24"/>
                <w:szCs w:val="24"/>
                <w:lang w:eastAsia="ru-RU"/>
              </w:rPr>
              <w:t xml:space="preserve">        всего показателей – 14, из них</w:t>
            </w:r>
          </w:p>
        </w:tc>
        <w:tc>
          <w:tcPr>
            <w:tcW w:w="1418" w:type="dxa"/>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r>
      <w:tr w:rsidR="00C1597D" w:rsidRPr="00D750C9" w:rsidTr="00C13BDF">
        <w:trPr>
          <w:trHeight w:val="360"/>
        </w:trPr>
        <w:tc>
          <w:tcPr>
            <w:tcW w:w="5954" w:type="dxa"/>
            <w:gridSpan w:val="2"/>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r w:rsidRPr="00D83FFD">
              <w:rPr>
                <w:rFonts w:ascii="Times New Roman" w:eastAsia="Times New Roman" w:hAnsi="Times New Roman" w:cs="Times New Roman"/>
                <w:b/>
                <w:sz w:val="24"/>
                <w:szCs w:val="24"/>
                <w:lang w:eastAsia="ru-RU"/>
              </w:rPr>
              <w:t xml:space="preserve">        достигнуто – 13</w:t>
            </w:r>
          </w:p>
        </w:tc>
        <w:tc>
          <w:tcPr>
            <w:tcW w:w="1418" w:type="dxa"/>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r>
      <w:tr w:rsidR="00C1597D" w:rsidRPr="00D750C9" w:rsidTr="00C13BDF">
        <w:trPr>
          <w:trHeight w:val="360"/>
        </w:trPr>
        <w:tc>
          <w:tcPr>
            <w:tcW w:w="5954" w:type="dxa"/>
            <w:gridSpan w:val="2"/>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r w:rsidRPr="00D83FFD">
              <w:rPr>
                <w:rFonts w:ascii="Times New Roman" w:eastAsia="Times New Roman" w:hAnsi="Times New Roman" w:cs="Times New Roman"/>
                <w:b/>
                <w:sz w:val="24"/>
                <w:szCs w:val="24"/>
                <w:lang w:eastAsia="ru-RU"/>
              </w:rPr>
              <w:t xml:space="preserve">        не достигнуто – 1</w:t>
            </w:r>
          </w:p>
        </w:tc>
        <w:tc>
          <w:tcPr>
            <w:tcW w:w="1418" w:type="dxa"/>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C1597D" w:rsidRPr="00D83FFD" w:rsidRDefault="00C1597D" w:rsidP="003726E5">
            <w:pPr>
              <w:autoSpaceDE w:val="0"/>
              <w:spacing w:after="0" w:line="240" w:lineRule="auto"/>
              <w:rPr>
                <w:rFonts w:ascii="Times New Roman" w:eastAsia="Times New Roman" w:hAnsi="Times New Roman" w:cs="Times New Roman"/>
                <w:b/>
                <w:sz w:val="24"/>
                <w:szCs w:val="24"/>
                <w:lang w:eastAsia="ru-RU"/>
              </w:rPr>
            </w:pPr>
          </w:p>
        </w:tc>
      </w:tr>
      <w:tr w:rsidR="00C1597D" w:rsidRPr="00D750C9" w:rsidTr="00C13BDF">
        <w:tc>
          <w:tcPr>
            <w:tcW w:w="1053" w:type="dxa"/>
            <w:shd w:val="clear" w:color="auto" w:fill="CCFFCC"/>
          </w:tcPr>
          <w:p w:rsidR="00C1597D" w:rsidRPr="001D452A" w:rsidRDefault="00C1597D" w:rsidP="003726E5">
            <w:pPr>
              <w:suppressAutoHyphens w:val="0"/>
              <w:snapToGrid w:val="0"/>
              <w:spacing w:after="0" w:line="240" w:lineRule="auto"/>
              <w:jc w:val="center"/>
              <w:rPr>
                <w:rFonts w:ascii="Times New Roman" w:eastAsia="Times New Roman" w:hAnsi="Times New Roman" w:cs="Times New Roman"/>
                <w:b/>
                <w:sz w:val="24"/>
                <w:szCs w:val="24"/>
                <w:lang w:eastAsia="ru-RU"/>
              </w:rPr>
            </w:pPr>
          </w:p>
          <w:p w:rsidR="00C1597D" w:rsidRPr="001D452A" w:rsidRDefault="00C1597D" w:rsidP="003726E5">
            <w:pPr>
              <w:suppressAutoHyphens w:val="0"/>
              <w:spacing w:after="0" w:line="240" w:lineRule="auto"/>
              <w:jc w:val="center"/>
              <w:rPr>
                <w:rFonts w:ascii="Calibri" w:eastAsia="Calibri" w:hAnsi="Calibri" w:cs="Times New Roman"/>
                <w:lang w:eastAsia="zh-CN"/>
              </w:rPr>
            </w:pPr>
            <w:r w:rsidRPr="001D452A">
              <w:rPr>
                <w:rFonts w:ascii="Times New Roman" w:eastAsia="Times New Roman" w:hAnsi="Times New Roman" w:cs="Times New Roman"/>
                <w:b/>
                <w:sz w:val="24"/>
                <w:szCs w:val="24"/>
                <w:lang w:eastAsia="ru-RU"/>
              </w:rPr>
              <w:t>5.</w:t>
            </w:r>
          </w:p>
        </w:tc>
        <w:tc>
          <w:tcPr>
            <w:tcW w:w="13564" w:type="dxa"/>
            <w:gridSpan w:val="10"/>
            <w:shd w:val="clear" w:color="auto" w:fill="CCFFCC"/>
          </w:tcPr>
          <w:p w:rsidR="00C1597D" w:rsidRPr="001D452A" w:rsidRDefault="00C1597D" w:rsidP="003726E5">
            <w:pPr>
              <w:snapToGrid w:val="0"/>
              <w:spacing w:after="0" w:line="240" w:lineRule="auto"/>
              <w:jc w:val="center"/>
              <w:rPr>
                <w:rFonts w:ascii="Times New Roman" w:eastAsia="Times New Roman" w:hAnsi="Times New Roman" w:cs="Times New Roman"/>
                <w:b/>
                <w:sz w:val="24"/>
                <w:szCs w:val="24"/>
                <w:lang w:eastAsia="ru-RU"/>
              </w:rPr>
            </w:pPr>
          </w:p>
          <w:p w:rsidR="00C1597D" w:rsidRPr="001D452A" w:rsidRDefault="00C1597D" w:rsidP="003726E5">
            <w:pPr>
              <w:spacing w:after="0" w:line="240" w:lineRule="auto"/>
              <w:jc w:val="center"/>
              <w:rPr>
                <w:rFonts w:ascii="Calibri" w:eastAsia="Calibri" w:hAnsi="Calibri" w:cs="Times New Roman"/>
                <w:lang w:eastAsia="zh-CN"/>
              </w:rPr>
            </w:pPr>
            <w:r w:rsidRPr="001D452A">
              <w:rPr>
                <w:rFonts w:ascii="Times New Roman" w:eastAsia="Times New Roman" w:hAnsi="Times New Roman" w:cs="Times New Roman"/>
                <w:b/>
                <w:sz w:val="24"/>
                <w:szCs w:val="24"/>
                <w:lang w:eastAsia="ru-RU"/>
              </w:rPr>
              <w:t>Муниципальная программа Кировского муниципального округа Ставропольского края «Молодежная политика»</w:t>
            </w:r>
          </w:p>
          <w:p w:rsidR="00C1597D" w:rsidRPr="001D452A" w:rsidRDefault="00C1597D" w:rsidP="003726E5">
            <w:pPr>
              <w:spacing w:after="0" w:line="240" w:lineRule="auto"/>
              <w:jc w:val="center"/>
              <w:rPr>
                <w:rFonts w:ascii="Times New Roman" w:eastAsia="Times New Roman" w:hAnsi="Times New Roman" w:cs="Times New Roman"/>
                <w:b/>
                <w:sz w:val="24"/>
                <w:szCs w:val="24"/>
                <w:lang w:eastAsia="ru-RU"/>
              </w:rPr>
            </w:pPr>
          </w:p>
        </w:tc>
      </w:tr>
      <w:tr w:rsidR="00C1597D" w:rsidRPr="00D750C9" w:rsidTr="00C13BDF">
        <w:tc>
          <w:tcPr>
            <w:tcW w:w="1053" w:type="dxa"/>
            <w:shd w:val="clear" w:color="auto" w:fill="auto"/>
          </w:tcPr>
          <w:p w:rsidR="00C1597D" w:rsidRPr="001D452A" w:rsidRDefault="00C1597D" w:rsidP="003726E5">
            <w:pPr>
              <w:suppressAutoHyphens w:val="0"/>
              <w:spacing w:after="0" w:line="240" w:lineRule="auto"/>
              <w:jc w:val="center"/>
              <w:rPr>
                <w:rFonts w:ascii="Calibri" w:eastAsia="Calibri" w:hAnsi="Calibri" w:cs="Times New Roman"/>
                <w:lang w:eastAsia="zh-CN"/>
              </w:rPr>
            </w:pPr>
            <w:r w:rsidRPr="001D452A">
              <w:rPr>
                <w:rFonts w:ascii="Times New Roman" w:eastAsia="Times New Roman" w:hAnsi="Times New Roman" w:cs="Times New Roman"/>
                <w:sz w:val="24"/>
                <w:szCs w:val="24"/>
                <w:lang w:eastAsia="ru-RU"/>
              </w:rPr>
              <w:t>5.1</w:t>
            </w:r>
          </w:p>
        </w:tc>
        <w:tc>
          <w:tcPr>
            <w:tcW w:w="4901" w:type="dxa"/>
            <w:shd w:val="clear" w:color="auto" w:fill="auto"/>
          </w:tcPr>
          <w:p w:rsidR="00C1597D" w:rsidRPr="001D452A" w:rsidRDefault="00C1597D" w:rsidP="003726E5">
            <w:pPr>
              <w:autoSpaceDE w:val="0"/>
              <w:autoSpaceDN w:val="0"/>
              <w:adjustRightInd w:val="0"/>
              <w:spacing w:after="0" w:line="240" w:lineRule="auto"/>
              <w:rPr>
                <w:rFonts w:ascii="Times New Roman" w:eastAsia="Calibri" w:hAnsi="Times New Roman" w:cs="Times New Roman"/>
                <w:sz w:val="24"/>
                <w:szCs w:val="24"/>
                <w:lang w:eastAsia="zh-CN"/>
              </w:rPr>
            </w:pPr>
            <w:r w:rsidRPr="001D452A">
              <w:rPr>
                <w:rFonts w:ascii="Times New Roman" w:eastAsia="Calibri" w:hAnsi="Times New Roman" w:cs="Times New Roman"/>
                <w:sz w:val="24"/>
                <w:szCs w:val="24"/>
                <w:lang w:eastAsia="zh-CN"/>
              </w:rPr>
              <w:t>Доля молодежи, проживающей на территории округа, задействованной в мероприятиях по реализации молодежной политики в округе, в общей численности молодежи</w:t>
            </w:r>
          </w:p>
        </w:tc>
        <w:tc>
          <w:tcPr>
            <w:tcW w:w="1418" w:type="dxa"/>
            <w:shd w:val="clear" w:color="auto" w:fill="auto"/>
          </w:tcPr>
          <w:p w:rsidR="00C1597D" w:rsidRPr="001D452A" w:rsidRDefault="00C1597D" w:rsidP="003726E5">
            <w:pPr>
              <w:spacing w:after="0" w:line="240" w:lineRule="auto"/>
              <w:jc w:val="center"/>
              <w:rPr>
                <w:rFonts w:ascii="Times New Roman" w:eastAsia="Calibri" w:hAnsi="Times New Roman" w:cs="Times New Roman"/>
                <w:sz w:val="24"/>
                <w:szCs w:val="24"/>
                <w:lang w:eastAsia="ru-RU"/>
              </w:rPr>
            </w:pPr>
            <w:r w:rsidRPr="001D452A">
              <w:rPr>
                <w:rFonts w:ascii="Times New Roman" w:eastAsia="Calibri" w:hAnsi="Times New Roman" w:cs="Times New Roman"/>
                <w:sz w:val="24"/>
                <w:szCs w:val="24"/>
                <w:lang w:eastAsia="ru-RU"/>
              </w:rPr>
              <w:t>процент</w:t>
            </w:r>
          </w:p>
        </w:tc>
        <w:tc>
          <w:tcPr>
            <w:tcW w:w="1701" w:type="dxa"/>
            <w:shd w:val="clear" w:color="auto" w:fill="auto"/>
          </w:tcPr>
          <w:p w:rsidR="00C1597D" w:rsidRPr="001D452A" w:rsidRDefault="001D452A" w:rsidP="003726E5">
            <w:pPr>
              <w:spacing w:after="0" w:line="240" w:lineRule="auto"/>
              <w:jc w:val="center"/>
              <w:rPr>
                <w:rFonts w:ascii="Times New Roman" w:hAnsi="Times New Roman" w:cs="Times New Roman"/>
                <w:sz w:val="24"/>
                <w:szCs w:val="24"/>
              </w:rPr>
            </w:pPr>
            <w:r w:rsidRPr="001D452A">
              <w:rPr>
                <w:rFonts w:ascii="Times New Roman" w:hAnsi="Times New Roman" w:cs="Times New Roman"/>
                <w:sz w:val="24"/>
                <w:szCs w:val="24"/>
              </w:rPr>
              <w:t>38</w:t>
            </w:r>
          </w:p>
        </w:tc>
        <w:tc>
          <w:tcPr>
            <w:tcW w:w="1843" w:type="dxa"/>
            <w:gridSpan w:val="3"/>
            <w:shd w:val="clear" w:color="auto" w:fill="auto"/>
          </w:tcPr>
          <w:p w:rsidR="00C1597D" w:rsidRPr="001D452A" w:rsidRDefault="001D452A" w:rsidP="003726E5">
            <w:pPr>
              <w:spacing w:after="0" w:line="240" w:lineRule="auto"/>
              <w:jc w:val="center"/>
              <w:rPr>
                <w:rFonts w:ascii="Times New Roman" w:hAnsi="Times New Roman" w:cs="Times New Roman"/>
                <w:sz w:val="24"/>
                <w:szCs w:val="24"/>
              </w:rPr>
            </w:pPr>
            <w:r w:rsidRPr="001D452A">
              <w:rPr>
                <w:rFonts w:ascii="Times New Roman" w:hAnsi="Times New Roman" w:cs="Times New Roman"/>
                <w:sz w:val="24"/>
                <w:szCs w:val="24"/>
              </w:rPr>
              <w:t>39</w:t>
            </w:r>
          </w:p>
        </w:tc>
        <w:tc>
          <w:tcPr>
            <w:tcW w:w="1701" w:type="dxa"/>
            <w:gridSpan w:val="2"/>
            <w:shd w:val="clear" w:color="auto" w:fill="auto"/>
          </w:tcPr>
          <w:p w:rsidR="00C1597D" w:rsidRPr="001D452A" w:rsidRDefault="001D452A" w:rsidP="003726E5">
            <w:pPr>
              <w:spacing w:after="0" w:line="240" w:lineRule="auto"/>
              <w:jc w:val="center"/>
              <w:rPr>
                <w:rFonts w:ascii="Times New Roman" w:hAnsi="Times New Roman" w:cs="Times New Roman"/>
                <w:sz w:val="24"/>
                <w:szCs w:val="24"/>
              </w:rPr>
            </w:pPr>
            <w:r w:rsidRPr="001D452A">
              <w:rPr>
                <w:rFonts w:ascii="Times New Roman" w:hAnsi="Times New Roman" w:cs="Times New Roman"/>
                <w:sz w:val="24"/>
                <w:szCs w:val="24"/>
              </w:rPr>
              <w:t>39</w:t>
            </w:r>
          </w:p>
        </w:tc>
        <w:tc>
          <w:tcPr>
            <w:tcW w:w="2000" w:type="dxa"/>
            <w:gridSpan w:val="2"/>
            <w:shd w:val="clear" w:color="auto" w:fill="auto"/>
          </w:tcPr>
          <w:p w:rsidR="00C1597D" w:rsidRPr="001D452A" w:rsidRDefault="00C1597D" w:rsidP="003726E5">
            <w:pPr>
              <w:suppressAutoHyphens w:val="0"/>
              <w:spacing w:after="0" w:line="240" w:lineRule="auto"/>
              <w:jc w:val="center"/>
              <w:rPr>
                <w:rFonts w:ascii="Calibri" w:eastAsia="Calibri" w:hAnsi="Calibri" w:cs="Times New Roman"/>
                <w:lang w:eastAsia="zh-CN"/>
              </w:rPr>
            </w:pPr>
            <w:r w:rsidRPr="001D452A">
              <w:rPr>
                <w:rFonts w:ascii="Times New Roman" w:eastAsia="Calibri" w:hAnsi="Times New Roman" w:cs="Times New Roman"/>
                <w:sz w:val="24"/>
                <w:szCs w:val="24"/>
                <w:lang w:eastAsia="zh-CN"/>
              </w:rPr>
              <w:t>-</w:t>
            </w:r>
          </w:p>
        </w:tc>
      </w:tr>
      <w:tr w:rsidR="00C1597D" w:rsidRPr="00D750C9" w:rsidTr="00C13BDF">
        <w:trPr>
          <w:trHeight w:val="1551"/>
        </w:trPr>
        <w:tc>
          <w:tcPr>
            <w:tcW w:w="1053" w:type="dxa"/>
            <w:shd w:val="clear" w:color="auto" w:fill="auto"/>
          </w:tcPr>
          <w:p w:rsidR="00C1597D" w:rsidRPr="001D452A" w:rsidRDefault="00C1597D" w:rsidP="003726E5">
            <w:pPr>
              <w:suppressAutoHyphens w:val="0"/>
              <w:spacing w:after="0" w:line="240" w:lineRule="auto"/>
              <w:jc w:val="center"/>
              <w:rPr>
                <w:rFonts w:ascii="Calibri" w:eastAsia="Calibri" w:hAnsi="Calibri" w:cs="Times New Roman"/>
                <w:lang w:eastAsia="zh-CN"/>
              </w:rPr>
            </w:pPr>
            <w:r w:rsidRPr="001D452A">
              <w:rPr>
                <w:rFonts w:ascii="Times New Roman" w:eastAsia="Times New Roman" w:hAnsi="Times New Roman" w:cs="Times New Roman"/>
                <w:sz w:val="24"/>
                <w:szCs w:val="24"/>
                <w:lang w:eastAsia="ru-RU"/>
              </w:rPr>
              <w:t>5.2</w:t>
            </w:r>
          </w:p>
        </w:tc>
        <w:tc>
          <w:tcPr>
            <w:tcW w:w="4901" w:type="dxa"/>
            <w:shd w:val="clear" w:color="auto" w:fill="auto"/>
          </w:tcPr>
          <w:p w:rsidR="00C1597D" w:rsidRPr="001D452A" w:rsidRDefault="00C1597D" w:rsidP="003726E5">
            <w:pPr>
              <w:autoSpaceDE w:val="0"/>
              <w:autoSpaceDN w:val="0"/>
              <w:adjustRightInd w:val="0"/>
              <w:spacing w:after="0" w:line="240" w:lineRule="auto"/>
              <w:rPr>
                <w:rFonts w:ascii="Times New Roman" w:eastAsia="Calibri" w:hAnsi="Times New Roman" w:cs="Times New Roman"/>
                <w:sz w:val="24"/>
                <w:szCs w:val="24"/>
                <w:lang w:eastAsia="zh-CN"/>
              </w:rPr>
            </w:pPr>
            <w:r w:rsidRPr="001D452A">
              <w:rPr>
                <w:rFonts w:ascii="Times New Roman" w:eastAsia="Calibri" w:hAnsi="Times New Roman" w:cs="Times New Roman"/>
                <w:sz w:val="24"/>
                <w:szCs w:val="24"/>
                <w:lang w:eastAsia="zh-CN"/>
              </w:rPr>
              <w:t>Доля молодежи, положительно оценивающей результаты мероприятий в области патриотического воспитания, проведенных на территории округа, в общей численности молодежи</w:t>
            </w:r>
          </w:p>
        </w:tc>
        <w:tc>
          <w:tcPr>
            <w:tcW w:w="1418" w:type="dxa"/>
            <w:shd w:val="clear" w:color="auto" w:fill="auto"/>
          </w:tcPr>
          <w:p w:rsidR="00C1597D" w:rsidRPr="001D452A" w:rsidRDefault="00C1597D" w:rsidP="003726E5">
            <w:pPr>
              <w:spacing w:after="0" w:line="240" w:lineRule="auto"/>
              <w:jc w:val="center"/>
              <w:rPr>
                <w:rFonts w:ascii="Times New Roman" w:eastAsia="Calibri" w:hAnsi="Times New Roman" w:cs="Times New Roman"/>
                <w:sz w:val="24"/>
                <w:szCs w:val="24"/>
                <w:lang w:eastAsia="ru-RU"/>
              </w:rPr>
            </w:pPr>
            <w:r w:rsidRPr="001D452A">
              <w:rPr>
                <w:rFonts w:ascii="Times New Roman" w:eastAsia="Calibri" w:hAnsi="Times New Roman" w:cs="Times New Roman"/>
                <w:sz w:val="24"/>
                <w:szCs w:val="24"/>
                <w:lang w:eastAsia="ru-RU"/>
              </w:rPr>
              <w:t>процент</w:t>
            </w:r>
          </w:p>
        </w:tc>
        <w:tc>
          <w:tcPr>
            <w:tcW w:w="1701" w:type="dxa"/>
            <w:shd w:val="clear" w:color="auto" w:fill="auto"/>
          </w:tcPr>
          <w:p w:rsidR="00C1597D" w:rsidRPr="001D452A" w:rsidRDefault="001D452A" w:rsidP="003726E5">
            <w:pPr>
              <w:spacing w:after="0" w:line="240" w:lineRule="auto"/>
              <w:jc w:val="center"/>
              <w:rPr>
                <w:rFonts w:ascii="Times New Roman" w:hAnsi="Times New Roman" w:cs="Times New Roman"/>
                <w:sz w:val="24"/>
                <w:szCs w:val="24"/>
              </w:rPr>
            </w:pPr>
            <w:r w:rsidRPr="001D452A">
              <w:rPr>
                <w:rFonts w:ascii="Times New Roman" w:hAnsi="Times New Roman" w:cs="Times New Roman"/>
                <w:sz w:val="24"/>
                <w:szCs w:val="24"/>
              </w:rPr>
              <w:t>39</w:t>
            </w:r>
          </w:p>
        </w:tc>
        <w:tc>
          <w:tcPr>
            <w:tcW w:w="1843" w:type="dxa"/>
            <w:gridSpan w:val="3"/>
            <w:shd w:val="clear" w:color="auto" w:fill="auto"/>
          </w:tcPr>
          <w:p w:rsidR="00C1597D" w:rsidRPr="001D452A" w:rsidRDefault="001D452A" w:rsidP="003726E5">
            <w:pPr>
              <w:spacing w:after="0" w:line="240" w:lineRule="auto"/>
              <w:jc w:val="center"/>
              <w:rPr>
                <w:rFonts w:ascii="Times New Roman" w:hAnsi="Times New Roman" w:cs="Times New Roman"/>
                <w:sz w:val="24"/>
                <w:szCs w:val="24"/>
              </w:rPr>
            </w:pPr>
            <w:r w:rsidRPr="001D452A">
              <w:rPr>
                <w:rFonts w:ascii="Times New Roman" w:hAnsi="Times New Roman" w:cs="Times New Roman"/>
                <w:sz w:val="24"/>
                <w:szCs w:val="24"/>
              </w:rPr>
              <w:t>40</w:t>
            </w:r>
          </w:p>
        </w:tc>
        <w:tc>
          <w:tcPr>
            <w:tcW w:w="1701" w:type="dxa"/>
            <w:gridSpan w:val="2"/>
            <w:shd w:val="clear" w:color="auto" w:fill="auto"/>
          </w:tcPr>
          <w:p w:rsidR="00C1597D" w:rsidRPr="001D452A" w:rsidRDefault="001D452A" w:rsidP="003726E5">
            <w:pPr>
              <w:spacing w:after="0" w:line="240" w:lineRule="auto"/>
              <w:jc w:val="center"/>
              <w:rPr>
                <w:rFonts w:ascii="Times New Roman" w:hAnsi="Times New Roman" w:cs="Times New Roman"/>
                <w:sz w:val="24"/>
                <w:szCs w:val="24"/>
              </w:rPr>
            </w:pPr>
            <w:r w:rsidRPr="001D452A">
              <w:rPr>
                <w:rFonts w:ascii="Times New Roman" w:hAnsi="Times New Roman" w:cs="Times New Roman"/>
                <w:sz w:val="24"/>
                <w:szCs w:val="24"/>
              </w:rPr>
              <w:t>40</w:t>
            </w:r>
          </w:p>
        </w:tc>
        <w:tc>
          <w:tcPr>
            <w:tcW w:w="2000" w:type="dxa"/>
            <w:gridSpan w:val="2"/>
            <w:shd w:val="clear" w:color="auto" w:fill="auto"/>
          </w:tcPr>
          <w:p w:rsidR="00C1597D" w:rsidRPr="001D452A" w:rsidRDefault="00C1597D" w:rsidP="003726E5">
            <w:pPr>
              <w:suppressAutoHyphens w:val="0"/>
              <w:spacing w:after="0" w:line="240" w:lineRule="auto"/>
              <w:jc w:val="center"/>
              <w:rPr>
                <w:rFonts w:ascii="Calibri" w:eastAsia="Calibri" w:hAnsi="Calibri" w:cs="Times New Roman"/>
                <w:lang w:eastAsia="zh-CN"/>
              </w:rPr>
            </w:pPr>
            <w:r w:rsidRPr="001D452A">
              <w:rPr>
                <w:rFonts w:ascii="Times New Roman" w:eastAsia="Calibri" w:hAnsi="Times New Roman" w:cs="Times New Roman"/>
                <w:sz w:val="24"/>
                <w:szCs w:val="24"/>
                <w:lang w:eastAsia="zh-CN"/>
              </w:rPr>
              <w:t>-</w:t>
            </w:r>
          </w:p>
        </w:tc>
      </w:tr>
      <w:tr w:rsidR="002E28DB" w:rsidRPr="00D750C9" w:rsidTr="00C13BDF">
        <w:trPr>
          <w:trHeight w:val="811"/>
        </w:trPr>
        <w:tc>
          <w:tcPr>
            <w:tcW w:w="1053" w:type="dxa"/>
            <w:shd w:val="clear" w:color="auto" w:fill="auto"/>
          </w:tcPr>
          <w:p w:rsidR="002E28DB" w:rsidRPr="00D750C9" w:rsidRDefault="002E28DB" w:rsidP="003726E5">
            <w:pPr>
              <w:suppressAutoHyphens w:val="0"/>
              <w:spacing w:after="0" w:line="240" w:lineRule="auto"/>
              <w:jc w:val="center"/>
              <w:rPr>
                <w:rFonts w:ascii="Calibri" w:eastAsia="Calibri" w:hAnsi="Calibri" w:cs="Times New Roman"/>
                <w:highlight w:val="yellow"/>
                <w:lang w:eastAsia="zh-CN"/>
              </w:rPr>
            </w:pPr>
            <w:r w:rsidRPr="002E28DB">
              <w:rPr>
                <w:rFonts w:ascii="Times New Roman" w:eastAsia="Times New Roman" w:hAnsi="Times New Roman" w:cs="Times New Roman"/>
                <w:sz w:val="24"/>
                <w:szCs w:val="24"/>
                <w:lang w:eastAsia="ru-RU"/>
              </w:rPr>
              <w:t>5.3</w:t>
            </w:r>
          </w:p>
        </w:tc>
        <w:tc>
          <w:tcPr>
            <w:tcW w:w="4901" w:type="dxa"/>
            <w:shd w:val="clear" w:color="auto" w:fill="auto"/>
          </w:tcPr>
          <w:p w:rsidR="002E28DB" w:rsidRPr="00CE3457" w:rsidRDefault="002E28DB" w:rsidP="00390947">
            <w:pPr>
              <w:autoSpaceDE w:val="0"/>
              <w:autoSpaceDN w:val="0"/>
              <w:adjustRightInd w:val="0"/>
              <w:spacing w:after="0" w:line="240" w:lineRule="auto"/>
              <w:rPr>
                <w:rFonts w:ascii="Times New Roman" w:eastAsia="Calibri" w:hAnsi="Times New Roman" w:cs="Times New Roman"/>
                <w:sz w:val="24"/>
                <w:szCs w:val="24"/>
                <w:lang w:eastAsia="zh-CN"/>
              </w:rPr>
            </w:pPr>
            <w:r w:rsidRPr="00CE3457">
              <w:rPr>
                <w:rFonts w:ascii="Times New Roman" w:eastAsia="Calibri" w:hAnsi="Times New Roman" w:cs="Times New Roman"/>
                <w:sz w:val="24"/>
                <w:szCs w:val="24"/>
                <w:lang w:eastAsia="zh-CN"/>
              </w:rPr>
              <w:t>Доля молодежи, задействованной в окружных и краевых мероприятиях, в общей численности молодежи</w:t>
            </w:r>
          </w:p>
        </w:tc>
        <w:tc>
          <w:tcPr>
            <w:tcW w:w="1418" w:type="dxa"/>
            <w:shd w:val="clear" w:color="auto" w:fill="auto"/>
          </w:tcPr>
          <w:p w:rsidR="002E28DB" w:rsidRPr="00CE3457" w:rsidRDefault="002E28DB" w:rsidP="00390947">
            <w:pPr>
              <w:spacing w:after="0" w:line="240" w:lineRule="auto"/>
              <w:jc w:val="center"/>
              <w:rPr>
                <w:rFonts w:ascii="Times New Roman" w:eastAsia="Calibri" w:hAnsi="Times New Roman" w:cs="Times New Roman"/>
                <w:sz w:val="24"/>
                <w:szCs w:val="24"/>
                <w:lang w:eastAsia="ru-RU"/>
              </w:rPr>
            </w:pPr>
            <w:r w:rsidRPr="00CE3457">
              <w:rPr>
                <w:rFonts w:ascii="Times New Roman" w:eastAsia="Calibri" w:hAnsi="Times New Roman" w:cs="Times New Roman"/>
                <w:sz w:val="24"/>
                <w:szCs w:val="24"/>
                <w:lang w:eastAsia="ru-RU"/>
              </w:rPr>
              <w:t>процент</w:t>
            </w:r>
          </w:p>
        </w:tc>
        <w:tc>
          <w:tcPr>
            <w:tcW w:w="1701" w:type="dxa"/>
            <w:shd w:val="clear" w:color="auto" w:fill="auto"/>
          </w:tcPr>
          <w:p w:rsidR="002E28DB" w:rsidRPr="00CE3457" w:rsidRDefault="002E28DB" w:rsidP="00390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85,5</w:t>
            </w:r>
          </w:p>
        </w:tc>
        <w:tc>
          <w:tcPr>
            <w:tcW w:w="1843" w:type="dxa"/>
            <w:gridSpan w:val="3"/>
            <w:shd w:val="clear" w:color="auto" w:fill="auto"/>
          </w:tcPr>
          <w:p w:rsidR="002E28DB" w:rsidRPr="00CE3457" w:rsidRDefault="002E28DB" w:rsidP="00390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86,0</w:t>
            </w:r>
          </w:p>
        </w:tc>
        <w:tc>
          <w:tcPr>
            <w:tcW w:w="1701" w:type="dxa"/>
            <w:gridSpan w:val="2"/>
            <w:shd w:val="clear" w:color="auto" w:fill="auto"/>
          </w:tcPr>
          <w:p w:rsidR="002E28DB" w:rsidRPr="00CE3457" w:rsidRDefault="002E28DB" w:rsidP="00390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86,0</w:t>
            </w:r>
          </w:p>
        </w:tc>
        <w:tc>
          <w:tcPr>
            <w:tcW w:w="2000" w:type="dxa"/>
            <w:gridSpan w:val="2"/>
            <w:shd w:val="clear" w:color="auto" w:fill="auto"/>
          </w:tcPr>
          <w:p w:rsidR="002E28DB" w:rsidRPr="00CE3457" w:rsidRDefault="002E28DB" w:rsidP="00390947">
            <w:pPr>
              <w:suppressAutoHyphens w:val="0"/>
              <w:spacing w:after="0" w:line="240" w:lineRule="auto"/>
              <w:jc w:val="center"/>
              <w:rPr>
                <w:rFonts w:ascii="Calibri" w:eastAsia="Calibri" w:hAnsi="Calibri" w:cs="Times New Roman"/>
                <w:lang w:eastAsia="zh-CN"/>
              </w:rPr>
            </w:pPr>
            <w:r w:rsidRPr="00CE3457">
              <w:rPr>
                <w:rFonts w:ascii="Times New Roman" w:eastAsia="Calibri" w:hAnsi="Times New Roman" w:cs="Times New Roman"/>
                <w:sz w:val="24"/>
                <w:szCs w:val="24"/>
                <w:lang w:eastAsia="zh-CN"/>
              </w:rPr>
              <w:t>-</w:t>
            </w:r>
          </w:p>
        </w:tc>
      </w:tr>
      <w:tr w:rsidR="002E28DB" w:rsidRPr="00D750C9" w:rsidTr="00C13BDF">
        <w:trPr>
          <w:trHeight w:val="811"/>
        </w:trPr>
        <w:tc>
          <w:tcPr>
            <w:tcW w:w="1053" w:type="dxa"/>
            <w:shd w:val="clear" w:color="auto" w:fill="auto"/>
          </w:tcPr>
          <w:p w:rsidR="002E28DB" w:rsidRPr="00CE3457" w:rsidRDefault="002E28DB" w:rsidP="00390947">
            <w:pPr>
              <w:suppressAutoHyphens w:val="0"/>
              <w:spacing w:after="0" w:line="240" w:lineRule="auto"/>
              <w:jc w:val="center"/>
              <w:rPr>
                <w:rFonts w:ascii="Calibri" w:eastAsia="Calibri" w:hAnsi="Calibri" w:cs="Times New Roman"/>
                <w:lang w:eastAsia="zh-CN"/>
              </w:rPr>
            </w:pPr>
            <w:r w:rsidRPr="00CE3457">
              <w:rPr>
                <w:rFonts w:ascii="Times New Roman" w:eastAsia="Times New Roman" w:hAnsi="Times New Roman" w:cs="Times New Roman"/>
                <w:sz w:val="24"/>
                <w:szCs w:val="24"/>
                <w:lang w:eastAsia="ru-RU"/>
              </w:rPr>
              <w:t>5.4</w:t>
            </w:r>
          </w:p>
        </w:tc>
        <w:tc>
          <w:tcPr>
            <w:tcW w:w="4901" w:type="dxa"/>
            <w:shd w:val="clear" w:color="auto" w:fill="auto"/>
          </w:tcPr>
          <w:p w:rsidR="002E28DB" w:rsidRPr="00CE3457" w:rsidRDefault="002E28DB" w:rsidP="00390947">
            <w:pPr>
              <w:autoSpaceDE w:val="0"/>
              <w:autoSpaceDN w:val="0"/>
              <w:adjustRightInd w:val="0"/>
              <w:spacing w:after="0" w:line="240" w:lineRule="auto"/>
              <w:rPr>
                <w:rFonts w:ascii="Times New Roman" w:eastAsia="Calibri" w:hAnsi="Times New Roman" w:cs="Times New Roman"/>
                <w:sz w:val="24"/>
                <w:szCs w:val="24"/>
                <w:lang w:eastAsia="zh-CN"/>
              </w:rPr>
            </w:pPr>
            <w:r w:rsidRPr="00CE3457">
              <w:rPr>
                <w:rFonts w:ascii="Times New Roman" w:eastAsia="Calibri" w:hAnsi="Times New Roman" w:cs="Times New Roman"/>
                <w:sz w:val="24"/>
                <w:szCs w:val="24"/>
                <w:lang w:eastAsia="zh-CN"/>
              </w:rPr>
              <w:t xml:space="preserve">Доля членов казачьих военно-патриотических клубов и секций, </w:t>
            </w:r>
            <w:r w:rsidRPr="00CE3457">
              <w:rPr>
                <w:rFonts w:ascii="Times New Roman" w:eastAsia="Calibri" w:hAnsi="Times New Roman" w:cs="Times New Roman"/>
                <w:sz w:val="24"/>
                <w:szCs w:val="24"/>
                <w:lang w:eastAsia="zh-CN"/>
              </w:rPr>
              <w:lastRenderedPageBreak/>
              <w:t>участвующих в мероприятиях по военно-патриотическому направлению с использованием культурно исторических традиций казачества</w:t>
            </w:r>
          </w:p>
        </w:tc>
        <w:tc>
          <w:tcPr>
            <w:tcW w:w="1418" w:type="dxa"/>
            <w:shd w:val="clear" w:color="auto" w:fill="auto"/>
          </w:tcPr>
          <w:p w:rsidR="002E28DB" w:rsidRPr="00CE3457" w:rsidRDefault="002E28DB" w:rsidP="00390947">
            <w:pPr>
              <w:spacing w:after="0" w:line="240" w:lineRule="auto"/>
              <w:jc w:val="center"/>
              <w:rPr>
                <w:rFonts w:ascii="Times New Roman" w:eastAsia="Calibri" w:hAnsi="Times New Roman" w:cs="Times New Roman"/>
                <w:sz w:val="24"/>
                <w:szCs w:val="24"/>
                <w:lang w:eastAsia="ru-RU"/>
              </w:rPr>
            </w:pPr>
            <w:r w:rsidRPr="00CE3457">
              <w:rPr>
                <w:rFonts w:ascii="Times New Roman" w:eastAsia="Calibri" w:hAnsi="Times New Roman" w:cs="Times New Roman"/>
                <w:sz w:val="24"/>
                <w:szCs w:val="24"/>
                <w:lang w:eastAsia="ru-RU"/>
              </w:rPr>
              <w:lastRenderedPageBreak/>
              <w:t>процент</w:t>
            </w:r>
          </w:p>
        </w:tc>
        <w:tc>
          <w:tcPr>
            <w:tcW w:w="1701" w:type="dxa"/>
            <w:shd w:val="clear" w:color="auto" w:fill="auto"/>
          </w:tcPr>
          <w:p w:rsidR="002E28DB" w:rsidRPr="00CE3457" w:rsidRDefault="002E28DB" w:rsidP="00390947">
            <w:pPr>
              <w:spacing w:after="0" w:line="240" w:lineRule="auto"/>
              <w:jc w:val="center"/>
              <w:rPr>
                <w:rFonts w:ascii="Times New Roman" w:hAnsi="Times New Roman" w:cs="Times New Roman"/>
                <w:sz w:val="24"/>
                <w:szCs w:val="24"/>
              </w:rPr>
            </w:pPr>
            <w:r w:rsidRPr="00CE3457">
              <w:rPr>
                <w:rFonts w:ascii="Times New Roman" w:hAnsi="Times New Roman" w:cs="Times New Roman"/>
                <w:sz w:val="24"/>
                <w:szCs w:val="24"/>
              </w:rPr>
              <w:t>32,5</w:t>
            </w:r>
          </w:p>
        </w:tc>
        <w:tc>
          <w:tcPr>
            <w:tcW w:w="1843" w:type="dxa"/>
            <w:gridSpan w:val="3"/>
            <w:shd w:val="clear" w:color="auto" w:fill="auto"/>
          </w:tcPr>
          <w:p w:rsidR="002E28DB" w:rsidRPr="00CE3457" w:rsidRDefault="002E28DB" w:rsidP="00390947">
            <w:pPr>
              <w:spacing w:after="0" w:line="240" w:lineRule="auto"/>
              <w:jc w:val="center"/>
              <w:rPr>
                <w:rFonts w:ascii="Times New Roman" w:hAnsi="Times New Roman" w:cs="Times New Roman"/>
                <w:sz w:val="24"/>
                <w:szCs w:val="24"/>
              </w:rPr>
            </w:pPr>
            <w:r w:rsidRPr="00CE3457">
              <w:rPr>
                <w:rFonts w:ascii="Times New Roman" w:hAnsi="Times New Roman" w:cs="Times New Roman"/>
                <w:sz w:val="24"/>
                <w:szCs w:val="24"/>
              </w:rPr>
              <w:t>33</w:t>
            </w:r>
          </w:p>
        </w:tc>
        <w:tc>
          <w:tcPr>
            <w:tcW w:w="1701" w:type="dxa"/>
            <w:gridSpan w:val="2"/>
            <w:shd w:val="clear" w:color="auto" w:fill="auto"/>
          </w:tcPr>
          <w:p w:rsidR="002E28DB" w:rsidRPr="00CE3457" w:rsidRDefault="002E28DB" w:rsidP="00390947">
            <w:pPr>
              <w:spacing w:after="0" w:line="240" w:lineRule="auto"/>
              <w:jc w:val="center"/>
              <w:rPr>
                <w:rFonts w:ascii="Times New Roman" w:hAnsi="Times New Roman" w:cs="Times New Roman"/>
                <w:sz w:val="24"/>
                <w:szCs w:val="24"/>
              </w:rPr>
            </w:pPr>
            <w:r w:rsidRPr="00CE3457">
              <w:rPr>
                <w:rFonts w:ascii="Times New Roman" w:hAnsi="Times New Roman" w:cs="Times New Roman"/>
                <w:sz w:val="24"/>
                <w:szCs w:val="24"/>
              </w:rPr>
              <w:t>33</w:t>
            </w:r>
          </w:p>
        </w:tc>
        <w:tc>
          <w:tcPr>
            <w:tcW w:w="2000" w:type="dxa"/>
            <w:gridSpan w:val="2"/>
            <w:shd w:val="clear" w:color="auto" w:fill="auto"/>
          </w:tcPr>
          <w:p w:rsidR="002E28DB" w:rsidRPr="00CE3457" w:rsidRDefault="002E28DB" w:rsidP="00390947">
            <w:pPr>
              <w:suppressAutoHyphens w:val="0"/>
              <w:spacing w:after="0" w:line="240" w:lineRule="auto"/>
              <w:jc w:val="center"/>
              <w:rPr>
                <w:rFonts w:ascii="Calibri" w:eastAsia="Calibri" w:hAnsi="Calibri" w:cs="Times New Roman"/>
                <w:lang w:eastAsia="zh-CN"/>
              </w:rPr>
            </w:pPr>
            <w:r w:rsidRPr="00CE3457">
              <w:rPr>
                <w:rFonts w:ascii="Times New Roman" w:eastAsia="Calibri" w:hAnsi="Times New Roman" w:cs="Times New Roman"/>
                <w:sz w:val="24"/>
                <w:szCs w:val="24"/>
                <w:lang w:eastAsia="zh-CN"/>
              </w:rPr>
              <w:t>-</w:t>
            </w:r>
          </w:p>
        </w:tc>
      </w:tr>
      <w:tr w:rsidR="002E28DB" w:rsidRPr="00D750C9" w:rsidTr="00C13BDF">
        <w:trPr>
          <w:trHeight w:val="257"/>
        </w:trPr>
        <w:tc>
          <w:tcPr>
            <w:tcW w:w="1053" w:type="dxa"/>
            <w:shd w:val="clear" w:color="auto" w:fill="auto"/>
          </w:tcPr>
          <w:p w:rsidR="002E28DB" w:rsidRPr="00CE3457" w:rsidRDefault="002E28DB" w:rsidP="00390947">
            <w:pPr>
              <w:suppressAutoHyphens w:val="0"/>
              <w:spacing w:after="0" w:line="240" w:lineRule="auto"/>
              <w:jc w:val="center"/>
              <w:rPr>
                <w:rFonts w:ascii="Calibri" w:eastAsia="Calibri" w:hAnsi="Calibri" w:cs="Times New Roman"/>
                <w:lang w:eastAsia="zh-CN"/>
              </w:rPr>
            </w:pPr>
            <w:r w:rsidRPr="00CE3457">
              <w:rPr>
                <w:rFonts w:ascii="Times New Roman" w:eastAsia="Times New Roman" w:hAnsi="Times New Roman" w:cs="Times New Roman"/>
                <w:sz w:val="24"/>
                <w:szCs w:val="24"/>
                <w:lang w:eastAsia="ru-RU"/>
              </w:rPr>
              <w:lastRenderedPageBreak/>
              <w:t>5.5</w:t>
            </w:r>
          </w:p>
        </w:tc>
        <w:tc>
          <w:tcPr>
            <w:tcW w:w="4901" w:type="dxa"/>
            <w:shd w:val="clear" w:color="auto" w:fill="auto"/>
          </w:tcPr>
          <w:p w:rsidR="002E28DB" w:rsidRPr="00CE3457" w:rsidRDefault="002E28DB" w:rsidP="003726E5">
            <w:pPr>
              <w:widowControl w:val="0"/>
              <w:autoSpaceDE w:val="0"/>
              <w:autoSpaceDN w:val="0"/>
              <w:adjustRightInd w:val="0"/>
              <w:spacing w:after="0" w:line="240" w:lineRule="auto"/>
              <w:rPr>
                <w:rFonts w:ascii="Times New Roman" w:eastAsia="Calibri" w:hAnsi="Times New Roman" w:cs="Times New Roman"/>
                <w:sz w:val="24"/>
                <w:szCs w:val="24"/>
                <w:lang w:eastAsia="zh-CN"/>
              </w:rPr>
            </w:pPr>
            <w:r w:rsidRPr="00CE3457">
              <w:rPr>
                <w:rFonts w:ascii="Times New Roman" w:eastAsia="Calibri" w:hAnsi="Times New Roman" w:cs="Times New Roman"/>
                <w:sz w:val="24"/>
                <w:szCs w:val="24"/>
                <w:lang w:eastAsia="zh-CN"/>
              </w:rPr>
              <w:t>Доля молодежи, принимающей участие в деятельности молодежных и детских общественных объединений, в общей численности молодежи</w:t>
            </w:r>
          </w:p>
        </w:tc>
        <w:tc>
          <w:tcPr>
            <w:tcW w:w="1418" w:type="dxa"/>
            <w:shd w:val="clear" w:color="auto" w:fill="auto"/>
          </w:tcPr>
          <w:p w:rsidR="002E28DB" w:rsidRPr="00CE3457" w:rsidRDefault="002E28DB" w:rsidP="003726E5">
            <w:pPr>
              <w:spacing w:after="0" w:line="240" w:lineRule="auto"/>
              <w:jc w:val="center"/>
              <w:rPr>
                <w:rFonts w:ascii="Times New Roman" w:eastAsia="Calibri" w:hAnsi="Times New Roman" w:cs="Times New Roman"/>
                <w:sz w:val="24"/>
                <w:szCs w:val="24"/>
                <w:lang w:eastAsia="ru-RU"/>
              </w:rPr>
            </w:pPr>
            <w:r w:rsidRPr="00CE3457">
              <w:rPr>
                <w:rFonts w:ascii="Times New Roman" w:eastAsia="Calibri" w:hAnsi="Times New Roman" w:cs="Times New Roman"/>
                <w:sz w:val="24"/>
                <w:szCs w:val="24"/>
                <w:lang w:eastAsia="ru-RU"/>
              </w:rPr>
              <w:t>процент</w:t>
            </w:r>
          </w:p>
        </w:tc>
        <w:tc>
          <w:tcPr>
            <w:tcW w:w="1701" w:type="dxa"/>
            <w:shd w:val="clear" w:color="auto" w:fill="auto"/>
          </w:tcPr>
          <w:p w:rsidR="002E28DB" w:rsidRPr="00CE3457" w:rsidRDefault="002E28DB"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843" w:type="dxa"/>
            <w:gridSpan w:val="3"/>
            <w:shd w:val="clear" w:color="auto" w:fill="auto"/>
          </w:tcPr>
          <w:p w:rsidR="002E28DB" w:rsidRPr="00CE3457" w:rsidRDefault="002E28DB"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701" w:type="dxa"/>
            <w:gridSpan w:val="2"/>
            <w:shd w:val="clear" w:color="auto" w:fill="auto"/>
          </w:tcPr>
          <w:p w:rsidR="002E28DB" w:rsidRPr="00CE3457" w:rsidRDefault="002E28DB"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000" w:type="dxa"/>
            <w:gridSpan w:val="2"/>
            <w:shd w:val="clear" w:color="auto" w:fill="auto"/>
          </w:tcPr>
          <w:p w:rsidR="002E28DB" w:rsidRPr="00CE3457" w:rsidRDefault="002E28DB" w:rsidP="003726E5">
            <w:pPr>
              <w:suppressAutoHyphens w:val="0"/>
              <w:spacing w:after="0" w:line="240" w:lineRule="auto"/>
              <w:jc w:val="center"/>
              <w:rPr>
                <w:rFonts w:ascii="Calibri" w:eastAsia="Calibri" w:hAnsi="Calibri" w:cs="Times New Roman"/>
                <w:lang w:eastAsia="zh-CN"/>
              </w:rPr>
            </w:pPr>
            <w:r w:rsidRPr="00CE3457">
              <w:rPr>
                <w:rFonts w:ascii="Times New Roman" w:eastAsia="Calibri" w:hAnsi="Times New Roman" w:cs="Times New Roman"/>
                <w:sz w:val="24"/>
                <w:szCs w:val="24"/>
                <w:lang w:eastAsia="zh-CN"/>
              </w:rPr>
              <w:t>-</w:t>
            </w:r>
          </w:p>
        </w:tc>
      </w:tr>
      <w:tr w:rsidR="002E28DB" w:rsidRPr="00D750C9" w:rsidTr="00C13BDF">
        <w:trPr>
          <w:trHeight w:val="1639"/>
        </w:trPr>
        <w:tc>
          <w:tcPr>
            <w:tcW w:w="1053" w:type="dxa"/>
            <w:shd w:val="clear" w:color="auto" w:fill="auto"/>
          </w:tcPr>
          <w:p w:rsidR="002E28DB" w:rsidRPr="00CE3457" w:rsidRDefault="002E28DB" w:rsidP="003726E5">
            <w:pPr>
              <w:suppressAutoHyphens w:val="0"/>
              <w:spacing w:after="0" w:line="240" w:lineRule="auto"/>
              <w:jc w:val="center"/>
              <w:rPr>
                <w:rFonts w:ascii="Calibri" w:eastAsia="Calibri" w:hAnsi="Calibri" w:cs="Times New Roman"/>
                <w:lang w:eastAsia="zh-CN"/>
              </w:rPr>
            </w:pPr>
            <w:r w:rsidRPr="002E28DB">
              <w:rPr>
                <w:rFonts w:ascii="Times New Roman" w:eastAsia="Times New Roman" w:hAnsi="Times New Roman" w:cs="Times New Roman"/>
                <w:sz w:val="24"/>
                <w:szCs w:val="24"/>
                <w:lang w:eastAsia="ru-RU"/>
              </w:rPr>
              <w:t>5.6</w:t>
            </w:r>
          </w:p>
        </w:tc>
        <w:tc>
          <w:tcPr>
            <w:tcW w:w="4901" w:type="dxa"/>
            <w:shd w:val="clear" w:color="auto" w:fill="auto"/>
          </w:tcPr>
          <w:p w:rsidR="002E28DB" w:rsidRPr="00CE3457" w:rsidRDefault="002E28DB" w:rsidP="003726E5">
            <w:pPr>
              <w:widowControl w:val="0"/>
              <w:autoSpaceDE w:val="0"/>
              <w:autoSpaceDN w:val="0"/>
              <w:adjustRightInd w:val="0"/>
              <w:spacing w:after="0" w:line="240" w:lineRule="auto"/>
              <w:rPr>
                <w:rFonts w:ascii="Times New Roman" w:eastAsia="Calibri" w:hAnsi="Times New Roman" w:cs="Times New Roman"/>
                <w:sz w:val="24"/>
                <w:szCs w:val="24"/>
                <w:lang w:eastAsia="zh-CN"/>
              </w:rPr>
            </w:pPr>
            <w:r w:rsidRPr="00CE3457">
              <w:rPr>
                <w:rFonts w:ascii="Times New Roman" w:eastAsia="Calibri" w:hAnsi="Times New Roman" w:cs="Times New Roman"/>
                <w:sz w:val="24"/>
                <w:szCs w:val="24"/>
                <w:lang w:eastAsia="zh-CN"/>
              </w:rPr>
              <w:t>Доля молодых граждан с ограниченными возможностями здоровья, задействованных в позитивной социально-культурной деятельности, в общей численности молодых граждан с ограниченными возможностями здоровья</w:t>
            </w:r>
          </w:p>
        </w:tc>
        <w:tc>
          <w:tcPr>
            <w:tcW w:w="1418" w:type="dxa"/>
            <w:shd w:val="clear" w:color="auto" w:fill="auto"/>
          </w:tcPr>
          <w:p w:rsidR="002E28DB" w:rsidRPr="00CE3457" w:rsidRDefault="002E28DB" w:rsidP="003726E5">
            <w:pPr>
              <w:spacing w:after="0" w:line="240" w:lineRule="auto"/>
              <w:jc w:val="center"/>
              <w:rPr>
                <w:rFonts w:ascii="Times New Roman" w:eastAsia="Calibri" w:hAnsi="Times New Roman" w:cs="Times New Roman"/>
                <w:sz w:val="24"/>
                <w:szCs w:val="24"/>
                <w:lang w:eastAsia="ru-RU"/>
              </w:rPr>
            </w:pPr>
            <w:r w:rsidRPr="00CE3457">
              <w:rPr>
                <w:rFonts w:ascii="Times New Roman" w:eastAsia="Calibri" w:hAnsi="Times New Roman" w:cs="Times New Roman"/>
                <w:sz w:val="24"/>
                <w:szCs w:val="24"/>
                <w:lang w:eastAsia="ru-RU"/>
              </w:rPr>
              <w:t>процент</w:t>
            </w:r>
          </w:p>
        </w:tc>
        <w:tc>
          <w:tcPr>
            <w:tcW w:w="1701" w:type="dxa"/>
            <w:shd w:val="clear" w:color="auto" w:fill="auto"/>
          </w:tcPr>
          <w:p w:rsidR="002E28DB" w:rsidRPr="00CE3457" w:rsidRDefault="002E28DB"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843" w:type="dxa"/>
            <w:gridSpan w:val="3"/>
            <w:shd w:val="clear" w:color="auto" w:fill="auto"/>
          </w:tcPr>
          <w:p w:rsidR="002E28DB" w:rsidRPr="00CE3457" w:rsidRDefault="002E28DB"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701" w:type="dxa"/>
            <w:gridSpan w:val="2"/>
            <w:shd w:val="clear" w:color="auto" w:fill="auto"/>
          </w:tcPr>
          <w:p w:rsidR="002E28DB" w:rsidRPr="00CE3457" w:rsidRDefault="002E28DB"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2000" w:type="dxa"/>
            <w:gridSpan w:val="2"/>
            <w:shd w:val="clear" w:color="auto" w:fill="auto"/>
          </w:tcPr>
          <w:p w:rsidR="002E28DB" w:rsidRPr="00CE3457" w:rsidRDefault="002E28DB" w:rsidP="003726E5">
            <w:pPr>
              <w:suppressAutoHyphens w:val="0"/>
              <w:spacing w:after="0" w:line="240" w:lineRule="auto"/>
              <w:jc w:val="center"/>
              <w:rPr>
                <w:rFonts w:ascii="Calibri" w:eastAsia="Calibri" w:hAnsi="Calibri" w:cs="Times New Roman"/>
                <w:lang w:eastAsia="zh-CN"/>
              </w:rPr>
            </w:pPr>
            <w:r w:rsidRPr="00CE3457">
              <w:rPr>
                <w:rFonts w:ascii="Times New Roman" w:eastAsia="Calibri" w:hAnsi="Times New Roman" w:cs="Times New Roman"/>
                <w:sz w:val="24"/>
                <w:szCs w:val="24"/>
                <w:lang w:eastAsia="zh-CN"/>
              </w:rPr>
              <w:t>-</w:t>
            </w:r>
          </w:p>
        </w:tc>
      </w:tr>
      <w:tr w:rsidR="002E28DB" w:rsidRPr="00D750C9" w:rsidTr="00C13BDF">
        <w:trPr>
          <w:trHeight w:val="507"/>
        </w:trPr>
        <w:tc>
          <w:tcPr>
            <w:tcW w:w="14617" w:type="dxa"/>
            <w:gridSpan w:val="11"/>
            <w:shd w:val="clear" w:color="auto" w:fill="auto"/>
          </w:tcPr>
          <w:p w:rsidR="002E28DB" w:rsidRPr="002E28DB" w:rsidRDefault="002E28DB" w:rsidP="003726E5">
            <w:pPr>
              <w:suppressAutoHyphens w:val="0"/>
              <w:spacing w:after="0" w:line="240" w:lineRule="auto"/>
              <w:rPr>
                <w:rFonts w:ascii="Times New Roman" w:eastAsia="Calibri" w:hAnsi="Times New Roman" w:cs="Times New Roman"/>
                <w:sz w:val="24"/>
                <w:szCs w:val="24"/>
                <w:highlight w:val="yellow"/>
                <w:lang w:eastAsia="zh-CN"/>
              </w:rPr>
            </w:pPr>
            <w:r w:rsidRPr="002E28DB">
              <w:rPr>
                <w:rFonts w:ascii="Times New Roman" w:hAnsi="Times New Roman" w:cs="Times New Roman"/>
                <w:sz w:val="24"/>
                <w:szCs w:val="24"/>
              </w:rPr>
              <w:t>Подпрограмма «Поддержка талантливой и инициативной молодёжи Кировского муниципального округа»</w:t>
            </w:r>
          </w:p>
        </w:tc>
      </w:tr>
      <w:tr w:rsidR="002E28DB" w:rsidRPr="00D750C9" w:rsidTr="00C13BDF">
        <w:trPr>
          <w:trHeight w:val="1146"/>
        </w:trPr>
        <w:tc>
          <w:tcPr>
            <w:tcW w:w="1053" w:type="dxa"/>
            <w:shd w:val="clear" w:color="auto" w:fill="auto"/>
          </w:tcPr>
          <w:p w:rsidR="002E28DB" w:rsidRPr="002E28DB" w:rsidRDefault="002E28DB" w:rsidP="00390947">
            <w:pPr>
              <w:suppressAutoHyphens w:val="0"/>
              <w:spacing w:after="0" w:line="240" w:lineRule="auto"/>
              <w:jc w:val="center"/>
              <w:rPr>
                <w:rFonts w:ascii="Times New Roman" w:eastAsia="Times New Roman" w:hAnsi="Times New Roman" w:cs="Times New Roman"/>
                <w:sz w:val="24"/>
                <w:szCs w:val="24"/>
                <w:lang w:eastAsia="ru-RU"/>
              </w:rPr>
            </w:pPr>
            <w:r w:rsidRPr="002E28DB">
              <w:rPr>
                <w:rFonts w:ascii="Times New Roman" w:eastAsia="Times New Roman" w:hAnsi="Times New Roman" w:cs="Times New Roman"/>
                <w:sz w:val="24"/>
                <w:szCs w:val="24"/>
                <w:lang w:eastAsia="ru-RU"/>
              </w:rPr>
              <w:t>5.7</w:t>
            </w:r>
          </w:p>
        </w:tc>
        <w:tc>
          <w:tcPr>
            <w:tcW w:w="4901" w:type="dxa"/>
            <w:shd w:val="clear" w:color="auto" w:fill="auto"/>
          </w:tcPr>
          <w:p w:rsidR="002E28DB" w:rsidRPr="002E28DB" w:rsidRDefault="002E28DB" w:rsidP="002E28DB">
            <w:pPr>
              <w:spacing w:after="0" w:line="240" w:lineRule="auto"/>
              <w:rPr>
                <w:rFonts w:ascii="Times New Roman" w:eastAsia="Calibri" w:hAnsi="Times New Roman" w:cs="Calibri"/>
                <w:sz w:val="24"/>
                <w:szCs w:val="24"/>
              </w:rPr>
            </w:pPr>
            <w:r w:rsidRPr="002E28DB">
              <w:rPr>
                <w:rFonts w:ascii="Times New Roman" w:hAnsi="Times New Roman"/>
                <w:sz w:val="24"/>
                <w:szCs w:val="24"/>
              </w:rPr>
              <w:t>Количество молодёжи муниципального округа, задействованной в мероприятиях в области реализации молодёжной политики, проведенных на территории муниципального округа</w:t>
            </w:r>
          </w:p>
        </w:tc>
        <w:tc>
          <w:tcPr>
            <w:tcW w:w="1418" w:type="dxa"/>
            <w:shd w:val="clear" w:color="auto" w:fill="auto"/>
          </w:tcPr>
          <w:p w:rsidR="002E28DB" w:rsidRPr="002E28DB" w:rsidRDefault="002E28DB" w:rsidP="002E28DB">
            <w:pPr>
              <w:spacing w:after="0" w:line="240" w:lineRule="auto"/>
              <w:jc w:val="center"/>
              <w:rPr>
                <w:rFonts w:ascii="Times New Roman" w:eastAsia="Calibri" w:hAnsi="Times New Roman" w:cs="Times New Roman"/>
                <w:sz w:val="24"/>
                <w:szCs w:val="24"/>
              </w:rPr>
            </w:pPr>
            <w:r w:rsidRPr="002E28DB">
              <w:rPr>
                <w:rFonts w:ascii="Times New Roman" w:hAnsi="Times New Roman" w:cs="Times New Roman"/>
                <w:sz w:val="24"/>
                <w:szCs w:val="24"/>
              </w:rPr>
              <w:t>человек</w:t>
            </w:r>
          </w:p>
        </w:tc>
        <w:tc>
          <w:tcPr>
            <w:tcW w:w="1701" w:type="dxa"/>
            <w:shd w:val="clear" w:color="auto" w:fill="auto"/>
          </w:tcPr>
          <w:p w:rsidR="002E28DB" w:rsidRPr="002E28DB" w:rsidRDefault="002E28DB" w:rsidP="00B0117A">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6950</w:t>
            </w:r>
          </w:p>
        </w:tc>
        <w:tc>
          <w:tcPr>
            <w:tcW w:w="1843" w:type="dxa"/>
            <w:gridSpan w:val="3"/>
            <w:shd w:val="clear" w:color="auto" w:fill="auto"/>
          </w:tcPr>
          <w:p w:rsidR="002E28DB" w:rsidRPr="002E28DB" w:rsidRDefault="002E28DB" w:rsidP="00B0117A">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7133</w:t>
            </w:r>
          </w:p>
        </w:tc>
        <w:tc>
          <w:tcPr>
            <w:tcW w:w="1701" w:type="dxa"/>
            <w:gridSpan w:val="2"/>
            <w:shd w:val="clear" w:color="auto" w:fill="auto"/>
          </w:tcPr>
          <w:p w:rsidR="002E28DB" w:rsidRPr="002E28DB" w:rsidRDefault="002E28DB" w:rsidP="00B0117A">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7133</w:t>
            </w:r>
          </w:p>
        </w:tc>
        <w:tc>
          <w:tcPr>
            <w:tcW w:w="2000" w:type="dxa"/>
            <w:gridSpan w:val="2"/>
            <w:shd w:val="clear" w:color="auto" w:fill="auto"/>
          </w:tcPr>
          <w:p w:rsidR="002E28DB" w:rsidRPr="002E28DB" w:rsidRDefault="002E28DB" w:rsidP="00B0117A">
            <w:pPr>
              <w:suppressAutoHyphens w:val="0"/>
              <w:spacing w:after="0" w:line="240" w:lineRule="auto"/>
              <w:jc w:val="center"/>
              <w:rPr>
                <w:rFonts w:ascii="Calibri" w:eastAsia="Calibri" w:hAnsi="Calibri" w:cs="Times New Roman"/>
                <w:lang w:eastAsia="zh-CN"/>
              </w:rPr>
            </w:pPr>
            <w:r w:rsidRPr="002E28DB">
              <w:rPr>
                <w:rFonts w:ascii="Times New Roman" w:eastAsia="Calibri" w:hAnsi="Times New Roman" w:cs="Times New Roman"/>
                <w:sz w:val="24"/>
                <w:szCs w:val="24"/>
                <w:lang w:eastAsia="zh-CN"/>
              </w:rPr>
              <w:t>-</w:t>
            </w:r>
          </w:p>
        </w:tc>
      </w:tr>
      <w:tr w:rsidR="002E28DB" w:rsidRPr="00D750C9" w:rsidTr="00C13BDF">
        <w:trPr>
          <w:trHeight w:val="851"/>
        </w:trPr>
        <w:tc>
          <w:tcPr>
            <w:tcW w:w="1053" w:type="dxa"/>
            <w:shd w:val="clear" w:color="auto" w:fill="auto"/>
          </w:tcPr>
          <w:p w:rsidR="002E28DB" w:rsidRPr="00CE3457" w:rsidRDefault="002E28DB" w:rsidP="00390947">
            <w:pPr>
              <w:suppressAutoHyphens w:val="0"/>
              <w:spacing w:after="0" w:line="240" w:lineRule="auto"/>
              <w:jc w:val="center"/>
              <w:rPr>
                <w:rFonts w:ascii="Times New Roman" w:eastAsia="Times New Roman" w:hAnsi="Times New Roman" w:cs="Times New Roman"/>
                <w:sz w:val="24"/>
                <w:szCs w:val="24"/>
                <w:lang w:eastAsia="ru-RU"/>
              </w:rPr>
            </w:pPr>
            <w:r w:rsidRPr="00CE3457">
              <w:rPr>
                <w:rFonts w:ascii="Times New Roman" w:eastAsia="Times New Roman" w:hAnsi="Times New Roman" w:cs="Times New Roman"/>
                <w:sz w:val="24"/>
                <w:szCs w:val="24"/>
                <w:lang w:eastAsia="ru-RU"/>
              </w:rPr>
              <w:t>5.8</w:t>
            </w:r>
          </w:p>
        </w:tc>
        <w:tc>
          <w:tcPr>
            <w:tcW w:w="4901" w:type="dxa"/>
            <w:shd w:val="clear" w:color="auto" w:fill="auto"/>
          </w:tcPr>
          <w:p w:rsidR="002E28DB" w:rsidRPr="002E28DB" w:rsidRDefault="002E28DB" w:rsidP="002E28DB">
            <w:pPr>
              <w:spacing w:after="0" w:line="240" w:lineRule="auto"/>
              <w:rPr>
                <w:rFonts w:ascii="Times New Roman" w:eastAsia="Calibri" w:hAnsi="Times New Roman" w:cs="Calibri"/>
                <w:sz w:val="24"/>
                <w:szCs w:val="24"/>
              </w:rPr>
            </w:pPr>
            <w:r w:rsidRPr="002E28DB">
              <w:rPr>
                <w:rFonts w:ascii="Times New Roman" w:hAnsi="Times New Roman"/>
                <w:sz w:val="24"/>
                <w:szCs w:val="24"/>
              </w:rPr>
              <w:t xml:space="preserve">Количество молодёжи, принимающей участие в деятельности молодёжных и детских общественных объединений, в добровольческой деятельности </w:t>
            </w:r>
          </w:p>
        </w:tc>
        <w:tc>
          <w:tcPr>
            <w:tcW w:w="1418" w:type="dxa"/>
            <w:shd w:val="clear" w:color="auto" w:fill="auto"/>
          </w:tcPr>
          <w:p w:rsidR="002E28DB" w:rsidRPr="002E28DB" w:rsidRDefault="002E28DB" w:rsidP="002E28DB">
            <w:pPr>
              <w:spacing w:after="0" w:line="240" w:lineRule="auto"/>
              <w:jc w:val="center"/>
              <w:rPr>
                <w:rFonts w:ascii="Times New Roman" w:eastAsia="Calibri" w:hAnsi="Times New Roman" w:cs="Times New Roman"/>
                <w:sz w:val="24"/>
                <w:szCs w:val="24"/>
              </w:rPr>
            </w:pPr>
            <w:r w:rsidRPr="002E28DB">
              <w:rPr>
                <w:rFonts w:ascii="Times New Roman" w:hAnsi="Times New Roman" w:cs="Times New Roman"/>
                <w:sz w:val="24"/>
                <w:szCs w:val="24"/>
              </w:rPr>
              <w:t>человек</w:t>
            </w:r>
          </w:p>
        </w:tc>
        <w:tc>
          <w:tcPr>
            <w:tcW w:w="1701" w:type="dxa"/>
            <w:shd w:val="clear" w:color="auto" w:fill="auto"/>
          </w:tcPr>
          <w:p w:rsidR="002E28DB" w:rsidRPr="002E28DB" w:rsidRDefault="002E28DB" w:rsidP="00B0117A">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1236</w:t>
            </w:r>
          </w:p>
        </w:tc>
        <w:tc>
          <w:tcPr>
            <w:tcW w:w="1843" w:type="dxa"/>
            <w:gridSpan w:val="3"/>
            <w:shd w:val="clear" w:color="auto" w:fill="auto"/>
          </w:tcPr>
          <w:p w:rsidR="002E28DB" w:rsidRPr="002E28DB" w:rsidRDefault="002E28DB" w:rsidP="00B0117A">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1306</w:t>
            </w:r>
          </w:p>
        </w:tc>
        <w:tc>
          <w:tcPr>
            <w:tcW w:w="1701" w:type="dxa"/>
            <w:gridSpan w:val="2"/>
            <w:shd w:val="clear" w:color="auto" w:fill="auto"/>
          </w:tcPr>
          <w:p w:rsidR="002E28DB" w:rsidRPr="002E28DB" w:rsidRDefault="002E28DB" w:rsidP="00B0117A">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1306</w:t>
            </w:r>
          </w:p>
        </w:tc>
        <w:tc>
          <w:tcPr>
            <w:tcW w:w="2000" w:type="dxa"/>
            <w:gridSpan w:val="2"/>
            <w:shd w:val="clear" w:color="auto" w:fill="auto"/>
          </w:tcPr>
          <w:p w:rsidR="002E28DB" w:rsidRPr="002E28DB" w:rsidRDefault="002E28DB" w:rsidP="00B0117A">
            <w:pPr>
              <w:suppressAutoHyphens w:val="0"/>
              <w:spacing w:after="0" w:line="240" w:lineRule="auto"/>
              <w:jc w:val="center"/>
              <w:rPr>
                <w:rFonts w:ascii="Calibri" w:eastAsia="Calibri" w:hAnsi="Calibri" w:cs="Times New Roman"/>
                <w:lang w:eastAsia="zh-CN"/>
              </w:rPr>
            </w:pPr>
            <w:r w:rsidRPr="002E28DB">
              <w:rPr>
                <w:rFonts w:ascii="Times New Roman" w:eastAsia="Calibri" w:hAnsi="Times New Roman" w:cs="Times New Roman"/>
                <w:sz w:val="24"/>
                <w:szCs w:val="24"/>
                <w:lang w:eastAsia="zh-CN"/>
              </w:rPr>
              <w:t>-</w:t>
            </w:r>
          </w:p>
        </w:tc>
      </w:tr>
      <w:tr w:rsidR="002E28DB" w:rsidRPr="00D750C9" w:rsidTr="00C13BDF">
        <w:trPr>
          <w:trHeight w:val="848"/>
        </w:trPr>
        <w:tc>
          <w:tcPr>
            <w:tcW w:w="1053" w:type="dxa"/>
            <w:shd w:val="clear" w:color="auto" w:fill="auto"/>
          </w:tcPr>
          <w:p w:rsidR="002E28DB" w:rsidRPr="00CE3457" w:rsidRDefault="002E28DB" w:rsidP="00390947">
            <w:pPr>
              <w:suppressAutoHyphens w:val="0"/>
              <w:spacing w:after="0" w:line="240" w:lineRule="auto"/>
              <w:jc w:val="center"/>
              <w:rPr>
                <w:rFonts w:ascii="Times New Roman" w:eastAsia="Times New Roman" w:hAnsi="Times New Roman" w:cs="Times New Roman"/>
                <w:sz w:val="24"/>
                <w:szCs w:val="24"/>
                <w:lang w:eastAsia="ru-RU"/>
              </w:rPr>
            </w:pPr>
            <w:r w:rsidRPr="00CE3457">
              <w:rPr>
                <w:rFonts w:ascii="Times New Roman" w:eastAsia="Times New Roman" w:hAnsi="Times New Roman" w:cs="Times New Roman"/>
                <w:sz w:val="24"/>
                <w:szCs w:val="24"/>
                <w:lang w:eastAsia="ru-RU"/>
              </w:rPr>
              <w:t>5.9</w:t>
            </w:r>
          </w:p>
        </w:tc>
        <w:tc>
          <w:tcPr>
            <w:tcW w:w="4901" w:type="dxa"/>
            <w:shd w:val="clear" w:color="auto" w:fill="auto"/>
          </w:tcPr>
          <w:p w:rsidR="002E28DB" w:rsidRPr="002E28DB" w:rsidRDefault="002E28DB" w:rsidP="002E28DB">
            <w:pPr>
              <w:spacing w:after="0" w:line="240" w:lineRule="auto"/>
              <w:rPr>
                <w:rFonts w:ascii="Times New Roman" w:eastAsia="Calibri" w:hAnsi="Times New Roman" w:cs="Calibri"/>
                <w:sz w:val="24"/>
                <w:szCs w:val="24"/>
              </w:rPr>
            </w:pPr>
            <w:r w:rsidRPr="002E28DB">
              <w:rPr>
                <w:rFonts w:ascii="Times New Roman" w:hAnsi="Times New Roman"/>
                <w:sz w:val="24"/>
                <w:szCs w:val="24"/>
              </w:rPr>
              <w:t xml:space="preserve">Количество молодых граждан с ограниченными возможностями здоровья, задействованных в позитивной социально-культурной деятельности </w:t>
            </w:r>
          </w:p>
        </w:tc>
        <w:tc>
          <w:tcPr>
            <w:tcW w:w="1418" w:type="dxa"/>
            <w:shd w:val="clear" w:color="auto" w:fill="auto"/>
          </w:tcPr>
          <w:p w:rsidR="002E28DB" w:rsidRPr="002E28DB" w:rsidRDefault="002E28DB" w:rsidP="002E28DB">
            <w:pPr>
              <w:spacing w:after="0" w:line="240" w:lineRule="auto"/>
              <w:jc w:val="center"/>
              <w:rPr>
                <w:rFonts w:ascii="Times New Roman" w:eastAsia="Calibri" w:hAnsi="Times New Roman" w:cs="Times New Roman"/>
                <w:sz w:val="24"/>
                <w:szCs w:val="24"/>
              </w:rPr>
            </w:pPr>
            <w:r w:rsidRPr="002E28DB">
              <w:rPr>
                <w:rFonts w:ascii="Times New Roman" w:hAnsi="Times New Roman" w:cs="Times New Roman"/>
                <w:sz w:val="24"/>
                <w:szCs w:val="24"/>
              </w:rPr>
              <w:t>человек</w:t>
            </w:r>
          </w:p>
        </w:tc>
        <w:tc>
          <w:tcPr>
            <w:tcW w:w="1701" w:type="dxa"/>
            <w:shd w:val="clear" w:color="auto" w:fill="auto"/>
          </w:tcPr>
          <w:p w:rsidR="002E28DB" w:rsidRPr="002E28DB" w:rsidRDefault="002E28DB" w:rsidP="00B0117A">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245</w:t>
            </w:r>
          </w:p>
        </w:tc>
        <w:tc>
          <w:tcPr>
            <w:tcW w:w="1843" w:type="dxa"/>
            <w:gridSpan w:val="3"/>
            <w:shd w:val="clear" w:color="auto" w:fill="auto"/>
          </w:tcPr>
          <w:p w:rsidR="002E28DB" w:rsidRPr="002E28DB" w:rsidRDefault="002E28DB" w:rsidP="00B0117A">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250</w:t>
            </w:r>
          </w:p>
        </w:tc>
        <w:tc>
          <w:tcPr>
            <w:tcW w:w="1701" w:type="dxa"/>
            <w:gridSpan w:val="2"/>
            <w:shd w:val="clear" w:color="auto" w:fill="auto"/>
          </w:tcPr>
          <w:p w:rsidR="002E28DB" w:rsidRPr="002E28DB" w:rsidRDefault="002E28DB" w:rsidP="00B0117A">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250</w:t>
            </w:r>
          </w:p>
        </w:tc>
        <w:tc>
          <w:tcPr>
            <w:tcW w:w="2000" w:type="dxa"/>
            <w:gridSpan w:val="2"/>
            <w:shd w:val="clear" w:color="auto" w:fill="auto"/>
          </w:tcPr>
          <w:p w:rsidR="002E28DB" w:rsidRPr="002E28DB" w:rsidRDefault="00B0117A" w:rsidP="00B0117A">
            <w:pPr>
              <w:suppressAutoHyphens w:val="0"/>
              <w:spacing w:after="0" w:line="240" w:lineRule="auto"/>
              <w:jc w:val="center"/>
              <w:rPr>
                <w:rFonts w:ascii="Calibri" w:eastAsia="Calibri" w:hAnsi="Calibri" w:cs="Times New Roman"/>
                <w:lang w:eastAsia="zh-CN"/>
              </w:rPr>
            </w:pPr>
            <w:r>
              <w:rPr>
                <w:rFonts w:ascii="Calibri" w:eastAsia="Calibri" w:hAnsi="Calibri" w:cs="Times New Roman"/>
                <w:lang w:eastAsia="zh-CN"/>
              </w:rPr>
              <w:t>-</w:t>
            </w:r>
          </w:p>
        </w:tc>
      </w:tr>
      <w:tr w:rsidR="002E28DB" w:rsidRPr="00D750C9" w:rsidTr="00C13BDF">
        <w:trPr>
          <w:trHeight w:val="337"/>
        </w:trPr>
        <w:tc>
          <w:tcPr>
            <w:tcW w:w="14617" w:type="dxa"/>
            <w:gridSpan w:val="11"/>
            <w:shd w:val="clear" w:color="auto" w:fill="auto"/>
          </w:tcPr>
          <w:p w:rsidR="002E28DB" w:rsidRPr="002E28DB" w:rsidRDefault="002E28DB" w:rsidP="002E28DB">
            <w:pPr>
              <w:pStyle w:val="ConsPlusNormal0"/>
              <w:rPr>
                <w:rFonts w:ascii="Times New Roman" w:hAnsi="Times New Roman" w:cs="Times New Roman"/>
                <w:sz w:val="24"/>
                <w:szCs w:val="24"/>
              </w:rPr>
            </w:pPr>
            <w:r w:rsidRPr="002E28DB">
              <w:rPr>
                <w:rFonts w:ascii="Times New Roman" w:hAnsi="Times New Roman" w:cs="Times New Roman"/>
                <w:sz w:val="24"/>
                <w:szCs w:val="24"/>
                <w:lang w:eastAsia="en-US"/>
              </w:rPr>
              <w:t>Подпрограмма «Патриотическое воспитание молодёжи и сохранение традиций казачества в Кировском муниципальном округе»</w:t>
            </w:r>
          </w:p>
        </w:tc>
      </w:tr>
      <w:tr w:rsidR="002E28DB" w:rsidRPr="00D750C9" w:rsidTr="00C13BDF">
        <w:trPr>
          <w:trHeight w:val="1137"/>
        </w:trPr>
        <w:tc>
          <w:tcPr>
            <w:tcW w:w="1053" w:type="dxa"/>
            <w:shd w:val="clear" w:color="auto" w:fill="auto"/>
          </w:tcPr>
          <w:p w:rsidR="002E28DB" w:rsidRPr="002E28DB" w:rsidRDefault="002E28DB" w:rsidP="003726E5">
            <w:pPr>
              <w:suppressAutoHyphens w:val="0"/>
              <w:spacing w:after="0" w:line="240" w:lineRule="auto"/>
              <w:jc w:val="center"/>
              <w:rPr>
                <w:rFonts w:ascii="Times New Roman" w:eastAsia="Times New Roman" w:hAnsi="Times New Roman" w:cs="Times New Roman"/>
                <w:sz w:val="24"/>
                <w:szCs w:val="24"/>
                <w:lang w:eastAsia="ru-RU"/>
              </w:rPr>
            </w:pPr>
            <w:r w:rsidRPr="002E28DB">
              <w:rPr>
                <w:rFonts w:ascii="Times New Roman" w:eastAsia="Times New Roman" w:hAnsi="Times New Roman" w:cs="Times New Roman"/>
                <w:sz w:val="24"/>
                <w:szCs w:val="24"/>
                <w:lang w:eastAsia="ru-RU"/>
              </w:rPr>
              <w:lastRenderedPageBreak/>
              <w:t>5.10</w:t>
            </w:r>
          </w:p>
        </w:tc>
        <w:tc>
          <w:tcPr>
            <w:tcW w:w="4901" w:type="dxa"/>
            <w:shd w:val="clear" w:color="auto" w:fill="auto"/>
          </w:tcPr>
          <w:p w:rsidR="002E28DB" w:rsidRPr="002E28DB" w:rsidRDefault="002E28DB" w:rsidP="002E28DB">
            <w:pPr>
              <w:pStyle w:val="ConsPlusNormal0"/>
              <w:rPr>
                <w:rFonts w:ascii="Times New Roman" w:eastAsiaTheme="minorHAnsi" w:hAnsi="Times New Roman" w:cs="Times New Roman"/>
                <w:sz w:val="24"/>
                <w:szCs w:val="24"/>
                <w:lang w:eastAsia="en-US"/>
              </w:rPr>
            </w:pPr>
            <w:r w:rsidRPr="002E28DB">
              <w:rPr>
                <w:rFonts w:ascii="Times New Roman" w:hAnsi="Times New Roman"/>
                <w:sz w:val="24"/>
                <w:szCs w:val="24"/>
                <w:lang w:eastAsia="en-US"/>
              </w:rPr>
              <w:t>Количество молодёжи, задействованной в окружных и краевых мероприятиях в области патриотического воспитания молодёжи</w:t>
            </w:r>
          </w:p>
        </w:tc>
        <w:tc>
          <w:tcPr>
            <w:tcW w:w="1418" w:type="dxa"/>
            <w:shd w:val="clear" w:color="auto" w:fill="auto"/>
          </w:tcPr>
          <w:p w:rsidR="002E28DB" w:rsidRPr="002E28DB" w:rsidRDefault="002E28DB" w:rsidP="002E28DB">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 xml:space="preserve">человек </w:t>
            </w:r>
          </w:p>
        </w:tc>
        <w:tc>
          <w:tcPr>
            <w:tcW w:w="1701" w:type="dxa"/>
            <w:shd w:val="clear" w:color="auto" w:fill="auto"/>
          </w:tcPr>
          <w:p w:rsidR="002E28DB" w:rsidRPr="002E28DB" w:rsidRDefault="002E28DB" w:rsidP="002E28DB">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15500</w:t>
            </w:r>
          </w:p>
        </w:tc>
        <w:tc>
          <w:tcPr>
            <w:tcW w:w="1843" w:type="dxa"/>
            <w:gridSpan w:val="3"/>
            <w:shd w:val="clear" w:color="auto" w:fill="auto"/>
          </w:tcPr>
          <w:p w:rsidR="002E28DB" w:rsidRPr="002E28DB" w:rsidRDefault="002E28DB" w:rsidP="002E28DB">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15700</w:t>
            </w:r>
          </w:p>
        </w:tc>
        <w:tc>
          <w:tcPr>
            <w:tcW w:w="1701" w:type="dxa"/>
            <w:gridSpan w:val="2"/>
            <w:shd w:val="clear" w:color="auto" w:fill="auto"/>
          </w:tcPr>
          <w:p w:rsidR="002E28DB" w:rsidRPr="002E28DB" w:rsidRDefault="002E28DB" w:rsidP="002E28DB">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15700</w:t>
            </w:r>
          </w:p>
        </w:tc>
        <w:tc>
          <w:tcPr>
            <w:tcW w:w="2000" w:type="dxa"/>
            <w:gridSpan w:val="2"/>
            <w:shd w:val="clear" w:color="auto" w:fill="auto"/>
          </w:tcPr>
          <w:p w:rsidR="002E28DB" w:rsidRPr="002E28DB" w:rsidRDefault="002E28DB" w:rsidP="002E28DB">
            <w:pPr>
              <w:suppressAutoHyphens w:val="0"/>
              <w:spacing w:after="0" w:line="240" w:lineRule="auto"/>
              <w:jc w:val="center"/>
              <w:rPr>
                <w:rFonts w:ascii="Calibri" w:eastAsia="Calibri" w:hAnsi="Calibri" w:cs="Times New Roman"/>
                <w:lang w:eastAsia="zh-CN"/>
              </w:rPr>
            </w:pPr>
            <w:r w:rsidRPr="002E28DB">
              <w:rPr>
                <w:rFonts w:ascii="Times New Roman" w:eastAsia="Calibri" w:hAnsi="Times New Roman" w:cs="Times New Roman"/>
                <w:sz w:val="24"/>
                <w:szCs w:val="24"/>
                <w:lang w:eastAsia="zh-CN"/>
              </w:rPr>
              <w:t>-</w:t>
            </w:r>
          </w:p>
        </w:tc>
      </w:tr>
      <w:tr w:rsidR="002E28DB" w:rsidRPr="00D750C9" w:rsidTr="00C13BDF">
        <w:trPr>
          <w:trHeight w:val="824"/>
        </w:trPr>
        <w:tc>
          <w:tcPr>
            <w:tcW w:w="1053" w:type="dxa"/>
            <w:shd w:val="clear" w:color="auto" w:fill="auto"/>
          </w:tcPr>
          <w:p w:rsidR="002E28DB" w:rsidRPr="002E28DB" w:rsidRDefault="002E28DB" w:rsidP="003726E5">
            <w:pPr>
              <w:suppressAutoHyphens w:val="0"/>
              <w:spacing w:after="0" w:line="240" w:lineRule="auto"/>
              <w:jc w:val="center"/>
              <w:rPr>
                <w:rFonts w:ascii="Times New Roman" w:eastAsia="Times New Roman" w:hAnsi="Times New Roman" w:cs="Times New Roman"/>
                <w:sz w:val="24"/>
                <w:szCs w:val="24"/>
                <w:lang w:eastAsia="ru-RU"/>
              </w:rPr>
            </w:pPr>
            <w:r w:rsidRPr="002E28DB">
              <w:rPr>
                <w:rFonts w:ascii="Times New Roman" w:eastAsia="Times New Roman" w:hAnsi="Times New Roman" w:cs="Times New Roman"/>
                <w:sz w:val="24"/>
                <w:szCs w:val="24"/>
                <w:lang w:eastAsia="ru-RU"/>
              </w:rPr>
              <w:t>5.11</w:t>
            </w:r>
          </w:p>
        </w:tc>
        <w:tc>
          <w:tcPr>
            <w:tcW w:w="4901" w:type="dxa"/>
            <w:shd w:val="clear" w:color="auto" w:fill="auto"/>
          </w:tcPr>
          <w:p w:rsidR="002E28DB" w:rsidRPr="002E28DB" w:rsidRDefault="002E28DB" w:rsidP="002E28DB">
            <w:pPr>
              <w:pStyle w:val="ConsPlusNormal0"/>
              <w:rPr>
                <w:rFonts w:ascii="Times New Roman" w:eastAsiaTheme="minorHAnsi" w:hAnsi="Times New Roman" w:cs="Times New Roman"/>
                <w:sz w:val="24"/>
                <w:szCs w:val="24"/>
                <w:lang w:eastAsia="en-US"/>
              </w:rPr>
            </w:pPr>
            <w:r w:rsidRPr="002E28DB">
              <w:rPr>
                <w:rFonts w:ascii="Times New Roman" w:hAnsi="Times New Roman"/>
                <w:sz w:val="24"/>
                <w:szCs w:val="24"/>
                <w:lang w:eastAsia="en-US"/>
              </w:rPr>
              <w:t>Количество молодёжи, положительно оценивающей результаты мероприятий в области патриотического воспитания, проведенных на территории муниципального округа</w:t>
            </w:r>
          </w:p>
        </w:tc>
        <w:tc>
          <w:tcPr>
            <w:tcW w:w="1418" w:type="dxa"/>
            <w:shd w:val="clear" w:color="auto" w:fill="auto"/>
          </w:tcPr>
          <w:p w:rsidR="002E28DB" w:rsidRPr="002E28DB" w:rsidRDefault="002E28DB" w:rsidP="002E28DB">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человек</w:t>
            </w:r>
          </w:p>
        </w:tc>
        <w:tc>
          <w:tcPr>
            <w:tcW w:w="1701" w:type="dxa"/>
            <w:shd w:val="clear" w:color="auto" w:fill="auto"/>
          </w:tcPr>
          <w:p w:rsidR="002E28DB" w:rsidRPr="002E28DB" w:rsidRDefault="002E28DB" w:rsidP="002E28DB">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3900</w:t>
            </w:r>
          </w:p>
        </w:tc>
        <w:tc>
          <w:tcPr>
            <w:tcW w:w="1843" w:type="dxa"/>
            <w:gridSpan w:val="3"/>
            <w:shd w:val="clear" w:color="auto" w:fill="auto"/>
          </w:tcPr>
          <w:p w:rsidR="002E28DB" w:rsidRPr="002E28DB" w:rsidRDefault="002E28DB" w:rsidP="002E28DB">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4005</w:t>
            </w:r>
          </w:p>
        </w:tc>
        <w:tc>
          <w:tcPr>
            <w:tcW w:w="1701" w:type="dxa"/>
            <w:gridSpan w:val="2"/>
            <w:shd w:val="clear" w:color="auto" w:fill="auto"/>
          </w:tcPr>
          <w:p w:rsidR="002E28DB" w:rsidRPr="002E28DB" w:rsidRDefault="002E28DB" w:rsidP="002E28DB">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4005</w:t>
            </w:r>
          </w:p>
        </w:tc>
        <w:tc>
          <w:tcPr>
            <w:tcW w:w="2000" w:type="dxa"/>
            <w:gridSpan w:val="2"/>
            <w:shd w:val="clear" w:color="auto" w:fill="auto"/>
          </w:tcPr>
          <w:p w:rsidR="002E28DB" w:rsidRPr="002E28DB" w:rsidRDefault="002E28DB" w:rsidP="002E28DB">
            <w:pPr>
              <w:suppressAutoHyphens w:val="0"/>
              <w:spacing w:after="0" w:line="240" w:lineRule="auto"/>
              <w:jc w:val="center"/>
              <w:rPr>
                <w:rFonts w:ascii="Calibri" w:eastAsia="Calibri" w:hAnsi="Calibri" w:cs="Times New Roman"/>
                <w:lang w:eastAsia="zh-CN"/>
              </w:rPr>
            </w:pPr>
            <w:r w:rsidRPr="002E28DB">
              <w:rPr>
                <w:rFonts w:ascii="Times New Roman" w:eastAsia="Calibri" w:hAnsi="Times New Roman" w:cs="Times New Roman"/>
                <w:sz w:val="24"/>
                <w:szCs w:val="24"/>
                <w:lang w:eastAsia="zh-CN"/>
              </w:rPr>
              <w:t>-</w:t>
            </w:r>
          </w:p>
        </w:tc>
      </w:tr>
      <w:tr w:rsidR="002E28DB" w:rsidRPr="00D750C9" w:rsidTr="00C13BDF">
        <w:trPr>
          <w:trHeight w:val="824"/>
        </w:trPr>
        <w:tc>
          <w:tcPr>
            <w:tcW w:w="1053" w:type="dxa"/>
            <w:shd w:val="clear" w:color="auto" w:fill="auto"/>
          </w:tcPr>
          <w:p w:rsidR="002E28DB" w:rsidRPr="002E28DB" w:rsidRDefault="002E28DB" w:rsidP="003726E5">
            <w:pPr>
              <w:suppressAutoHyphens w:val="0"/>
              <w:spacing w:after="0" w:line="240" w:lineRule="auto"/>
              <w:jc w:val="center"/>
              <w:rPr>
                <w:rFonts w:ascii="Times New Roman" w:eastAsia="Times New Roman" w:hAnsi="Times New Roman" w:cs="Times New Roman"/>
                <w:sz w:val="24"/>
                <w:szCs w:val="24"/>
                <w:lang w:eastAsia="ru-RU"/>
              </w:rPr>
            </w:pPr>
            <w:r w:rsidRPr="002E28DB">
              <w:rPr>
                <w:rFonts w:ascii="Times New Roman" w:eastAsia="Times New Roman" w:hAnsi="Times New Roman" w:cs="Times New Roman"/>
                <w:sz w:val="24"/>
                <w:szCs w:val="24"/>
                <w:lang w:eastAsia="ru-RU"/>
              </w:rPr>
              <w:t>5.12</w:t>
            </w:r>
          </w:p>
        </w:tc>
        <w:tc>
          <w:tcPr>
            <w:tcW w:w="4901" w:type="dxa"/>
            <w:shd w:val="clear" w:color="auto" w:fill="auto"/>
          </w:tcPr>
          <w:p w:rsidR="002E28DB" w:rsidRPr="002E28DB" w:rsidRDefault="002E28DB" w:rsidP="002E28DB">
            <w:pPr>
              <w:pStyle w:val="ConsPlusNormal0"/>
              <w:rPr>
                <w:rFonts w:ascii="Times New Roman" w:eastAsiaTheme="minorHAnsi" w:hAnsi="Times New Roman"/>
                <w:sz w:val="24"/>
                <w:szCs w:val="24"/>
                <w:lang w:eastAsia="en-US"/>
              </w:rPr>
            </w:pPr>
            <w:r w:rsidRPr="002E28DB">
              <w:rPr>
                <w:rFonts w:ascii="Times New Roman" w:hAnsi="Times New Roman"/>
                <w:sz w:val="24"/>
                <w:szCs w:val="24"/>
                <w:lang w:eastAsia="en-US"/>
              </w:rPr>
              <w:t xml:space="preserve">Количество членов казачьих  и других военно-патриотических обществ, клубов и секций участвующих в мероприятиях  по военно-патриотическому направлению </w:t>
            </w:r>
          </w:p>
        </w:tc>
        <w:tc>
          <w:tcPr>
            <w:tcW w:w="1418" w:type="dxa"/>
            <w:shd w:val="clear" w:color="auto" w:fill="auto"/>
          </w:tcPr>
          <w:p w:rsidR="002E28DB" w:rsidRPr="002E28DB" w:rsidRDefault="002E28DB" w:rsidP="002E28DB">
            <w:pPr>
              <w:pStyle w:val="ConsPlusNormal0"/>
              <w:jc w:val="center"/>
              <w:rPr>
                <w:rFonts w:ascii="Times New Roman" w:eastAsiaTheme="minorHAnsi" w:hAnsi="Times New Roman"/>
                <w:sz w:val="24"/>
                <w:szCs w:val="24"/>
                <w:lang w:eastAsia="en-US"/>
              </w:rPr>
            </w:pPr>
            <w:r w:rsidRPr="002E28DB">
              <w:rPr>
                <w:rFonts w:ascii="Times New Roman" w:hAnsi="Times New Roman" w:cs="Times New Roman"/>
                <w:sz w:val="24"/>
                <w:szCs w:val="24"/>
                <w:lang w:eastAsia="en-US"/>
              </w:rPr>
              <w:t>человек</w:t>
            </w:r>
          </w:p>
        </w:tc>
        <w:tc>
          <w:tcPr>
            <w:tcW w:w="1701" w:type="dxa"/>
            <w:shd w:val="clear" w:color="auto" w:fill="auto"/>
          </w:tcPr>
          <w:p w:rsidR="002E28DB" w:rsidRPr="002E28DB" w:rsidRDefault="002E28DB" w:rsidP="002E28DB">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768</w:t>
            </w:r>
          </w:p>
        </w:tc>
        <w:tc>
          <w:tcPr>
            <w:tcW w:w="1843" w:type="dxa"/>
            <w:gridSpan w:val="3"/>
            <w:shd w:val="clear" w:color="auto" w:fill="auto"/>
          </w:tcPr>
          <w:p w:rsidR="002E28DB" w:rsidRPr="002E28DB" w:rsidRDefault="002E28DB" w:rsidP="002E28DB">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782</w:t>
            </w:r>
          </w:p>
        </w:tc>
        <w:tc>
          <w:tcPr>
            <w:tcW w:w="1701" w:type="dxa"/>
            <w:gridSpan w:val="2"/>
            <w:shd w:val="clear" w:color="auto" w:fill="auto"/>
          </w:tcPr>
          <w:p w:rsidR="002E28DB" w:rsidRPr="002E28DB" w:rsidRDefault="002E28DB" w:rsidP="002E28DB">
            <w:pPr>
              <w:pStyle w:val="ConsPlusNormal0"/>
              <w:jc w:val="center"/>
              <w:rPr>
                <w:rFonts w:ascii="Times New Roman" w:eastAsiaTheme="minorHAnsi" w:hAnsi="Times New Roman" w:cs="Times New Roman"/>
                <w:sz w:val="24"/>
                <w:szCs w:val="24"/>
                <w:lang w:eastAsia="en-US"/>
              </w:rPr>
            </w:pPr>
            <w:r w:rsidRPr="002E28DB">
              <w:rPr>
                <w:rFonts w:ascii="Times New Roman" w:hAnsi="Times New Roman" w:cs="Times New Roman"/>
                <w:sz w:val="24"/>
                <w:szCs w:val="24"/>
                <w:lang w:eastAsia="en-US"/>
              </w:rPr>
              <w:t>782</w:t>
            </w:r>
          </w:p>
        </w:tc>
        <w:tc>
          <w:tcPr>
            <w:tcW w:w="2000" w:type="dxa"/>
            <w:gridSpan w:val="2"/>
            <w:shd w:val="clear" w:color="auto" w:fill="auto"/>
          </w:tcPr>
          <w:p w:rsidR="002E28DB" w:rsidRPr="002E28DB" w:rsidRDefault="002E28DB" w:rsidP="002E28DB">
            <w:pPr>
              <w:suppressAutoHyphens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p>
        </w:tc>
      </w:tr>
      <w:tr w:rsidR="002E28DB" w:rsidRPr="00D750C9" w:rsidTr="00C13BDF">
        <w:trPr>
          <w:trHeight w:val="360"/>
        </w:trPr>
        <w:tc>
          <w:tcPr>
            <w:tcW w:w="5954" w:type="dxa"/>
            <w:gridSpan w:val="2"/>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r w:rsidRPr="002E28DB">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2E28DB" w:rsidRPr="002E28DB" w:rsidRDefault="002E28DB" w:rsidP="003726E5">
            <w:pPr>
              <w:suppressAutoHyphens w:val="0"/>
              <w:spacing w:after="0" w:line="240" w:lineRule="auto"/>
              <w:jc w:val="center"/>
              <w:rPr>
                <w:rFonts w:ascii="Times New Roman" w:eastAsia="Calibri" w:hAnsi="Times New Roman" w:cs="Times New Roman"/>
                <w:b/>
                <w:sz w:val="24"/>
                <w:szCs w:val="24"/>
                <w:lang w:eastAsia="ar-SA"/>
              </w:rPr>
            </w:pPr>
          </w:p>
        </w:tc>
        <w:tc>
          <w:tcPr>
            <w:tcW w:w="1701" w:type="dxa"/>
            <w:shd w:val="clear" w:color="auto" w:fill="auto"/>
          </w:tcPr>
          <w:p w:rsidR="002E28DB" w:rsidRPr="002E28DB" w:rsidRDefault="002E28DB"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843" w:type="dxa"/>
            <w:gridSpan w:val="3"/>
            <w:shd w:val="clear" w:color="auto" w:fill="auto"/>
          </w:tcPr>
          <w:p w:rsidR="002E28DB" w:rsidRPr="002E28DB" w:rsidRDefault="002E28DB"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701" w:type="dxa"/>
            <w:gridSpan w:val="2"/>
            <w:shd w:val="clear" w:color="auto" w:fill="auto"/>
          </w:tcPr>
          <w:p w:rsidR="002E28DB" w:rsidRPr="002E28DB" w:rsidRDefault="002E28DB"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2000" w:type="dxa"/>
            <w:gridSpan w:val="2"/>
            <w:shd w:val="clear" w:color="auto" w:fill="auto"/>
          </w:tcPr>
          <w:p w:rsidR="002E28DB" w:rsidRPr="002E28DB" w:rsidRDefault="002E28DB" w:rsidP="003726E5">
            <w:pPr>
              <w:suppressAutoHyphens w:val="0"/>
              <w:snapToGrid w:val="0"/>
              <w:spacing w:after="0" w:line="240" w:lineRule="auto"/>
              <w:jc w:val="center"/>
              <w:rPr>
                <w:rFonts w:ascii="Times New Roman" w:eastAsia="Calibri" w:hAnsi="Times New Roman" w:cs="Times New Roman"/>
                <w:b/>
                <w:sz w:val="24"/>
                <w:szCs w:val="24"/>
                <w:lang w:eastAsia="ru-RU"/>
              </w:rPr>
            </w:pPr>
          </w:p>
        </w:tc>
      </w:tr>
      <w:tr w:rsidR="002E28DB" w:rsidRPr="00D750C9" w:rsidTr="00C13BDF">
        <w:trPr>
          <w:trHeight w:val="360"/>
        </w:trPr>
        <w:tc>
          <w:tcPr>
            <w:tcW w:w="5954" w:type="dxa"/>
            <w:gridSpan w:val="2"/>
            <w:shd w:val="clear" w:color="auto" w:fill="auto"/>
          </w:tcPr>
          <w:p w:rsidR="002E28DB" w:rsidRPr="002E28DB" w:rsidRDefault="002E28DB" w:rsidP="002E28DB">
            <w:pPr>
              <w:autoSpaceDE w:val="0"/>
              <w:spacing w:after="0" w:line="240" w:lineRule="auto"/>
              <w:rPr>
                <w:rFonts w:ascii="Times New Roman" w:eastAsia="Times New Roman" w:hAnsi="Times New Roman" w:cs="Times New Roman"/>
                <w:b/>
                <w:sz w:val="24"/>
                <w:szCs w:val="24"/>
                <w:lang w:eastAsia="ru-RU"/>
              </w:rPr>
            </w:pPr>
            <w:r w:rsidRPr="002E28DB">
              <w:rPr>
                <w:rFonts w:ascii="Times New Roman" w:eastAsia="Times New Roman" w:hAnsi="Times New Roman" w:cs="Times New Roman"/>
                <w:b/>
                <w:sz w:val="24"/>
                <w:szCs w:val="24"/>
                <w:lang w:eastAsia="ru-RU"/>
              </w:rPr>
              <w:t xml:space="preserve">        всего показателей – 1</w:t>
            </w:r>
            <w:r>
              <w:rPr>
                <w:rFonts w:ascii="Times New Roman" w:eastAsia="Times New Roman" w:hAnsi="Times New Roman" w:cs="Times New Roman"/>
                <w:b/>
                <w:sz w:val="24"/>
                <w:szCs w:val="24"/>
                <w:lang w:eastAsia="ru-RU"/>
              </w:rPr>
              <w:t>2</w:t>
            </w:r>
            <w:r w:rsidRPr="002E28DB">
              <w:rPr>
                <w:rFonts w:ascii="Times New Roman" w:eastAsia="Times New Roman" w:hAnsi="Times New Roman" w:cs="Times New Roman"/>
                <w:b/>
                <w:sz w:val="24"/>
                <w:szCs w:val="24"/>
                <w:lang w:eastAsia="ru-RU"/>
              </w:rPr>
              <w:t>, из них</w:t>
            </w:r>
          </w:p>
        </w:tc>
        <w:tc>
          <w:tcPr>
            <w:tcW w:w="1418" w:type="dxa"/>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r>
      <w:tr w:rsidR="002E28DB" w:rsidRPr="00D750C9" w:rsidTr="00C13BDF">
        <w:trPr>
          <w:trHeight w:val="360"/>
        </w:trPr>
        <w:tc>
          <w:tcPr>
            <w:tcW w:w="5954" w:type="dxa"/>
            <w:gridSpan w:val="2"/>
            <w:shd w:val="clear" w:color="auto" w:fill="auto"/>
          </w:tcPr>
          <w:p w:rsidR="002E28DB" w:rsidRPr="002E28DB" w:rsidRDefault="002E28DB" w:rsidP="002E28DB">
            <w:pPr>
              <w:autoSpaceDE w:val="0"/>
              <w:spacing w:after="0" w:line="240" w:lineRule="auto"/>
              <w:rPr>
                <w:rFonts w:ascii="Times New Roman" w:eastAsia="Times New Roman" w:hAnsi="Times New Roman" w:cs="Times New Roman"/>
                <w:b/>
                <w:sz w:val="24"/>
                <w:szCs w:val="24"/>
                <w:lang w:eastAsia="ru-RU"/>
              </w:rPr>
            </w:pPr>
            <w:r w:rsidRPr="002E28DB">
              <w:rPr>
                <w:rFonts w:ascii="Times New Roman" w:eastAsia="Times New Roman" w:hAnsi="Times New Roman" w:cs="Times New Roman"/>
                <w:b/>
                <w:sz w:val="24"/>
                <w:szCs w:val="24"/>
                <w:lang w:eastAsia="ru-RU"/>
              </w:rPr>
              <w:t xml:space="preserve">        достигнуто – 1</w:t>
            </w:r>
            <w:r>
              <w:rPr>
                <w:rFonts w:ascii="Times New Roman" w:eastAsia="Times New Roman" w:hAnsi="Times New Roman" w:cs="Times New Roman"/>
                <w:b/>
                <w:sz w:val="24"/>
                <w:szCs w:val="24"/>
                <w:lang w:eastAsia="ru-RU"/>
              </w:rPr>
              <w:t>2</w:t>
            </w:r>
          </w:p>
        </w:tc>
        <w:tc>
          <w:tcPr>
            <w:tcW w:w="1418" w:type="dxa"/>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r>
      <w:tr w:rsidR="002E28DB" w:rsidRPr="00D750C9" w:rsidTr="00C13BDF">
        <w:trPr>
          <w:trHeight w:val="360"/>
        </w:trPr>
        <w:tc>
          <w:tcPr>
            <w:tcW w:w="5954" w:type="dxa"/>
            <w:gridSpan w:val="2"/>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r w:rsidRPr="002E28DB">
              <w:rPr>
                <w:rFonts w:ascii="Times New Roman" w:eastAsia="Times New Roman" w:hAnsi="Times New Roman" w:cs="Times New Roman"/>
                <w:b/>
                <w:sz w:val="24"/>
                <w:szCs w:val="24"/>
                <w:lang w:eastAsia="ru-RU"/>
              </w:rPr>
              <w:t xml:space="preserve">        не достигнуто – 0</w:t>
            </w:r>
          </w:p>
        </w:tc>
        <w:tc>
          <w:tcPr>
            <w:tcW w:w="1418" w:type="dxa"/>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2E28DB" w:rsidRPr="002E28DB" w:rsidRDefault="002E28DB" w:rsidP="003726E5">
            <w:pPr>
              <w:autoSpaceDE w:val="0"/>
              <w:spacing w:after="0" w:line="240" w:lineRule="auto"/>
              <w:rPr>
                <w:rFonts w:ascii="Times New Roman" w:eastAsia="Times New Roman" w:hAnsi="Times New Roman" w:cs="Times New Roman"/>
                <w:b/>
                <w:sz w:val="24"/>
                <w:szCs w:val="24"/>
                <w:lang w:eastAsia="ru-RU"/>
              </w:rPr>
            </w:pPr>
          </w:p>
        </w:tc>
      </w:tr>
      <w:tr w:rsidR="002E28DB" w:rsidRPr="00D750C9" w:rsidTr="00C13BDF">
        <w:trPr>
          <w:trHeight w:val="360"/>
        </w:trPr>
        <w:tc>
          <w:tcPr>
            <w:tcW w:w="1053" w:type="dxa"/>
            <w:shd w:val="clear" w:color="auto" w:fill="CCFFCC"/>
            <w:vAlign w:val="center"/>
          </w:tcPr>
          <w:p w:rsidR="002E28DB" w:rsidRPr="002E28DB" w:rsidRDefault="002E28DB" w:rsidP="003726E5">
            <w:pPr>
              <w:suppressAutoHyphens w:val="0"/>
              <w:spacing w:after="0" w:line="240" w:lineRule="auto"/>
              <w:jc w:val="center"/>
              <w:rPr>
                <w:rFonts w:ascii="Calibri" w:eastAsia="Calibri" w:hAnsi="Calibri" w:cs="Times New Roman"/>
                <w:lang w:eastAsia="zh-CN"/>
              </w:rPr>
            </w:pPr>
            <w:r w:rsidRPr="002E28DB">
              <w:rPr>
                <w:rFonts w:ascii="Times New Roman" w:eastAsia="Times New Roman" w:hAnsi="Times New Roman" w:cs="Times New Roman"/>
                <w:b/>
                <w:sz w:val="24"/>
                <w:szCs w:val="24"/>
                <w:lang w:eastAsia="ru-RU"/>
              </w:rPr>
              <w:t>6.</w:t>
            </w:r>
          </w:p>
        </w:tc>
        <w:tc>
          <w:tcPr>
            <w:tcW w:w="13564" w:type="dxa"/>
            <w:gridSpan w:val="10"/>
            <w:shd w:val="clear" w:color="auto" w:fill="CCFFCC"/>
            <w:vAlign w:val="center"/>
          </w:tcPr>
          <w:p w:rsidR="002E28DB" w:rsidRPr="002E28DB" w:rsidRDefault="002E28DB" w:rsidP="003726E5">
            <w:pPr>
              <w:suppressAutoHyphens w:val="0"/>
              <w:snapToGrid w:val="0"/>
              <w:spacing w:after="0" w:line="240" w:lineRule="auto"/>
              <w:jc w:val="center"/>
              <w:rPr>
                <w:rFonts w:ascii="Times New Roman" w:eastAsia="Times New Roman" w:hAnsi="Times New Roman" w:cs="Times New Roman"/>
                <w:b/>
                <w:sz w:val="24"/>
                <w:szCs w:val="24"/>
                <w:lang w:eastAsia="ru-RU"/>
              </w:rPr>
            </w:pPr>
          </w:p>
          <w:p w:rsidR="002E28DB" w:rsidRPr="002E28DB" w:rsidRDefault="002E28DB" w:rsidP="003726E5">
            <w:pPr>
              <w:suppressAutoHyphens w:val="0"/>
              <w:spacing w:after="0" w:line="240" w:lineRule="auto"/>
              <w:jc w:val="center"/>
              <w:rPr>
                <w:rFonts w:ascii="Calibri" w:eastAsia="Calibri" w:hAnsi="Calibri" w:cs="Times New Roman"/>
                <w:lang w:eastAsia="zh-CN"/>
              </w:rPr>
            </w:pPr>
            <w:r w:rsidRPr="002E28DB">
              <w:rPr>
                <w:rFonts w:ascii="Times New Roman" w:eastAsia="Calibri" w:hAnsi="Times New Roman" w:cs="Times New Roman"/>
                <w:b/>
                <w:sz w:val="24"/>
                <w:szCs w:val="24"/>
                <w:lang w:eastAsia="zh-CN"/>
              </w:rPr>
              <w:t>Муниципальная программа Кировского муниципального округа Ставропольского края «Развитие экономики»</w:t>
            </w:r>
          </w:p>
          <w:p w:rsidR="002E28DB" w:rsidRPr="002E28DB" w:rsidRDefault="002E28DB" w:rsidP="003726E5">
            <w:pPr>
              <w:suppressAutoHyphens w:val="0"/>
              <w:spacing w:after="0" w:line="240" w:lineRule="auto"/>
              <w:rPr>
                <w:rFonts w:ascii="Times New Roman" w:eastAsia="Calibri" w:hAnsi="Times New Roman" w:cs="Times New Roman"/>
                <w:b/>
                <w:sz w:val="24"/>
                <w:szCs w:val="24"/>
                <w:lang w:eastAsia="zh-CN"/>
              </w:rPr>
            </w:pPr>
          </w:p>
        </w:tc>
      </w:tr>
      <w:tr w:rsidR="00043E4E" w:rsidRPr="00D750C9" w:rsidTr="00C13BDF">
        <w:trPr>
          <w:trHeight w:val="360"/>
        </w:trPr>
        <w:tc>
          <w:tcPr>
            <w:tcW w:w="1053" w:type="dxa"/>
            <w:shd w:val="clear" w:color="auto" w:fill="auto"/>
          </w:tcPr>
          <w:p w:rsidR="00043E4E" w:rsidRPr="00043E4E" w:rsidRDefault="00043E4E" w:rsidP="003726E5">
            <w:pPr>
              <w:spacing w:after="0" w:line="240" w:lineRule="auto"/>
              <w:jc w:val="center"/>
              <w:rPr>
                <w:rFonts w:ascii="Calibri" w:eastAsia="Calibri" w:hAnsi="Calibri" w:cs="Times New Roman"/>
                <w:lang w:eastAsia="zh-CN"/>
              </w:rPr>
            </w:pPr>
            <w:r w:rsidRPr="00043E4E">
              <w:rPr>
                <w:rFonts w:ascii="Times New Roman" w:eastAsia="Times New Roman" w:hAnsi="Times New Roman" w:cs="Times New Roman"/>
                <w:sz w:val="24"/>
                <w:szCs w:val="24"/>
                <w:lang w:eastAsia="ru-RU"/>
              </w:rPr>
              <w:t>6.1</w:t>
            </w:r>
          </w:p>
        </w:tc>
        <w:tc>
          <w:tcPr>
            <w:tcW w:w="4901" w:type="dxa"/>
            <w:shd w:val="clear" w:color="auto" w:fill="auto"/>
          </w:tcPr>
          <w:p w:rsidR="00043E4E" w:rsidRPr="00043E4E" w:rsidRDefault="00043E4E" w:rsidP="003726E5">
            <w:pPr>
              <w:widowControl w:val="0"/>
              <w:spacing w:after="0" w:line="240" w:lineRule="auto"/>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Индекс физического объема инвестиций в основной капитал</w:t>
            </w:r>
          </w:p>
        </w:tc>
        <w:tc>
          <w:tcPr>
            <w:tcW w:w="1418" w:type="dxa"/>
            <w:shd w:val="clear" w:color="auto" w:fill="auto"/>
          </w:tcPr>
          <w:p w:rsidR="00043E4E" w:rsidRPr="00043E4E" w:rsidRDefault="00043E4E" w:rsidP="003726E5">
            <w:pPr>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процент</w:t>
            </w:r>
          </w:p>
        </w:tc>
        <w:tc>
          <w:tcPr>
            <w:tcW w:w="1701" w:type="dxa"/>
            <w:shd w:val="clear" w:color="auto" w:fill="auto"/>
          </w:tcPr>
          <w:p w:rsidR="00043E4E" w:rsidRPr="00043E4E" w:rsidRDefault="00043E4E"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141,8</w:t>
            </w:r>
          </w:p>
        </w:tc>
        <w:tc>
          <w:tcPr>
            <w:tcW w:w="1843" w:type="dxa"/>
            <w:gridSpan w:val="3"/>
            <w:shd w:val="clear" w:color="auto" w:fill="auto"/>
          </w:tcPr>
          <w:p w:rsidR="00043E4E" w:rsidRPr="00043E4E" w:rsidRDefault="00043E4E"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125</w:t>
            </w:r>
          </w:p>
        </w:tc>
        <w:tc>
          <w:tcPr>
            <w:tcW w:w="1701" w:type="dxa"/>
            <w:gridSpan w:val="2"/>
            <w:shd w:val="clear" w:color="auto" w:fill="auto"/>
          </w:tcPr>
          <w:p w:rsidR="00043E4E" w:rsidRPr="00043E4E" w:rsidRDefault="00043E4E"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143,2</w:t>
            </w:r>
          </w:p>
        </w:tc>
        <w:tc>
          <w:tcPr>
            <w:tcW w:w="2000" w:type="dxa"/>
            <w:gridSpan w:val="2"/>
            <w:shd w:val="clear" w:color="auto" w:fill="auto"/>
          </w:tcPr>
          <w:p w:rsidR="00043E4E" w:rsidRPr="00390947" w:rsidRDefault="00043E4E" w:rsidP="00390947">
            <w:pPr>
              <w:widowControl w:val="0"/>
              <w:spacing w:after="0" w:line="240" w:lineRule="auto"/>
              <w:jc w:val="center"/>
              <w:rPr>
                <w:rFonts w:ascii="Times New Roman" w:eastAsia="Calibri" w:hAnsi="Times New Roman" w:cs="Times New Roman"/>
                <w:sz w:val="24"/>
                <w:szCs w:val="24"/>
                <w:lang w:eastAsia="ru-RU"/>
              </w:rPr>
            </w:pPr>
            <w:r w:rsidRPr="00390947">
              <w:rPr>
                <w:rFonts w:ascii="Times New Roman" w:hAnsi="Times New Roman" w:cs="Times New Roman"/>
                <w:sz w:val="24"/>
                <w:szCs w:val="24"/>
                <w:lang w:eastAsia="ru-RU"/>
              </w:rPr>
              <w:t xml:space="preserve">Фактическое значение просчитано на основе предварительных данных, полученных по итогам оперативной информации  (статистические </w:t>
            </w:r>
            <w:r w:rsidRPr="00390947">
              <w:rPr>
                <w:rFonts w:ascii="Times New Roman" w:hAnsi="Times New Roman" w:cs="Times New Roman"/>
                <w:sz w:val="24"/>
                <w:szCs w:val="24"/>
                <w:lang w:eastAsia="ru-RU"/>
              </w:rPr>
              <w:lastRenderedPageBreak/>
              <w:t>данные по данному показателю по итогам 202</w:t>
            </w:r>
            <w:r w:rsidR="00390947" w:rsidRPr="00390947">
              <w:rPr>
                <w:rFonts w:ascii="Times New Roman" w:hAnsi="Times New Roman" w:cs="Times New Roman"/>
                <w:sz w:val="24"/>
                <w:szCs w:val="24"/>
                <w:lang w:eastAsia="ru-RU"/>
              </w:rPr>
              <w:t>4</w:t>
            </w:r>
            <w:r w:rsidRPr="00390947">
              <w:rPr>
                <w:rFonts w:ascii="Times New Roman" w:hAnsi="Times New Roman" w:cs="Times New Roman"/>
                <w:sz w:val="24"/>
                <w:szCs w:val="24"/>
                <w:lang w:eastAsia="ru-RU"/>
              </w:rPr>
              <w:t xml:space="preserve"> года отсутствуют)</w:t>
            </w:r>
          </w:p>
        </w:tc>
      </w:tr>
      <w:tr w:rsidR="00043E4E" w:rsidRPr="00D750C9" w:rsidTr="00C13BDF">
        <w:trPr>
          <w:trHeight w:val="360"/>
        </w:trPr>
        <w:tc>
          <w:tcPr>
            <w:tcW w:w="1053" w:type="dxa"/>
            <w:shd w:val="clear" w:color="auto" w:fill="auto"/>
          </w:tcPr>
          <w:p w:rsidR="00043E4E" w:rsidRPr="00043E4E" w:rsidRDefault="00043E4E" w:rsidP="003726E5">
            <w:pPr>
              <w:spacing w:after="0" w:line="240" w:lineRule="auto"/>
              <w:jc w:val="center"/>
              <w:rPr>
                <w:rFonts w:ascii="Calibri" w:eastAsia="Calibri" w:hAnsi="Calibri" w:cs="Times New Roman"/>
                <w:lang w:eastAsia="zh-CN"/>
              </w:rPr>
            </w:pPr>
            <w:r w:rsidRPr="00043E4E">
              <w:rPr>
                <w:rFonts w:ascii="Times New Roman" w:eastAsia="Times New Roman" w:hAnsi="Times New Roman" w:cs="Times New Roman"/>
                <w:sz w:val="24"/>
                <w:szCs w:val="24"/>
                <w:lang w:eastAsia="ru-RU"/>
              </w:rPr>
              <w:lastRenderedPageBreak/>
              <w:t>6.2</w:t>
            </w:r>
          </w:p>
        </w:tc>
        <w:tc>
          <w:tcPr>
            <w:tcW w:w="4901" w:type="dxa"/>
            <w:shd w:val="clear" w:color="auto" w:fill="auto"/>
          </w:tcPr>
          <w:p w:rsidR="00043E4E" w:rsidRPr="00043E4E" w:rsidRDefault="00043E4E" w:rsidP="003726E5">
            <w:pPr>
              <w:spacing w:after="0" w:line="240" w:lineRule="auto"/>
              <w:rPr>
                <w:rFonts w:ascii="Calibri" w:eastAsia="Calibri" w:hAnsi="Calibri" w:cs="Times New Roman"/>
                <w:lang w:eastAsia="zh-CN"/>
              </w:rPr>
            </w:pPr>
            <w:r w:rsidRPr="00043E4E">
              <w:rPr>
                <w:rFonts w:ascii="Times New Roman" w:eastAsia="Calibri" w:hAnsi="Times New Roman" w:cs="Times New Roman"/>
                <w:sz w:val="24"/>
                <w:szCs w:val="24"/>
                <w:lang w:eastAsia="ru-RU"/>
              </w:rPr>
              <w:t>Объем отгруженной продукции, выполненных работ и услуг на душу населения</w:t>
            </w:r>
          </w:p>
        </w:tc>
        <w:tc>
          <w:tcPr>
            <w:tcW w:w="1418" w:type="dxa"/>
            <w:shd w:val="clear" w:color="auto" w:fill="auto"/>
          </w:tcPr>
          <w:p w:rsidR="00043E4E" w:rsidRPr="00043E4E" w:rsidRDefault="00043E4E" w:rsidP="003726E5">
            <w:pPr>
              <w:spacing w:after="0" w:line="240" w:lineRule="auto"/>
              <w:jc w:val="center"/>
              <w:rPr>
                <w:rFonts w:ascii="Calibri" w:eastAsia="Calibri" w:hAnsi="Calibri" w:cs="Times New Roman"/>
                <w:lang w:eastAsia="zh-CN"/>
              </w:rPr>
            </w:pPr>
            <w:r w:rsidRPr="00043E4E">
              <w:rPr>
                <w:rFonts w:ascii="Times New Roman" w:eastAsia="Calibri" w:hAnsi="Times New Roman" w:cs="Times New Roman"/>
                <w:sz w:val="24"/>
                <w:szCs w:val="24"/>
                <w:lang w:eastAsia="ru-RU"/>
              </w:rPr>
              <w:t>тыс. рублей</w:t>
            </w:r>
          </w:p>
        </w:tc>
        <w:tc>
          <w:tcPr>
            <w:tcW w:w="1701" w:type="dxa"/>
            <w:shd w:val="clear" w:color="auto" w:fill="auto"/>
          </w:tcPr>
          <w:p w:rsidR="00043E4E" w:rsidRPr="00043E4E" w:rsidRDefault="00043E4E"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120,54</w:t>
            </w:r>
          </w:p>
        </w:tc>
        <w:tc>
          <w:tcPr>
            <w:tcW w:w="1843" w:type="dxa"/>
            <w:gridSpan w:val="3"/>
            <w:shd w:val="clear" w:color="auto" w:fill="auto"/>
          </w:tcPr>
          <w:p w:rsidR="00043E4E" w:rsidRPr="00043E4E" w:rsidRDefault="00043E4E"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15,7</w:t>
            </w:r>
          </w:p>
        </w:tc>
        <w:tc>
          <w:tcPr>
            <w:tcW w:w="1701" w:type="dxa"/>
            <w:gridSpan w:val="2"/>
            <w:shd w:val="clear" w:color="auto" w:fill="auto"/>
          </w:tcPr>
          <w:p w:rsidR="00043E4E" w:rsidRPr="00043E4E" w:rsidRDefault="00043E4E"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16,3</w:t>
            </w:r>
          </w:p>
        </w:tc>
        <w:tc>
          <w:tcPr>
            <w:tcW w:w="2000" w:type="dxa"/>
            <w:gridSpan w:val="2"/>
            <w:shd w:val="clear" w:color="auto" w:fill="auto"/>
          </w:tcPr>
          <w:p w:rsidR="00043E4E" w:rsidRPr="00390947" w:rsidRDefault="00043E4E" w:rsidP="00390947">
            <w:pPr>
              <w:widowControl w:val="0"/>
              <w:spacing w:after="0" w:line="240" w:lineRule="auto"/>
              <w:jc w:val="center"/>
              <w:rPr>
                <w:rFonts w:ascii="Calibri" w:eastAsia="Calibri" w:hAnsi="Calibri" w:cs="Times New Roman"/>
                <w:lang w:eastAsia="zh-CN"/>
              </w:rPr>
            </w:pPr>
            <w:r w:rsidRPr="00390947">
              <w:rPr>
                <w:rFonts w:ascii="Times New Roman" w:eastAsia="Calibri" w:hAnsi="Times New Roman" w:cs="Times New Roman"/>
                <w:sz w:val="24"/>
                <w:szCs w:val="24"/>
                <w:lang w:eastAsia="ru-RU"/>
              </w:rPr>
              <w:t>Плановые значения просчитаны оценочно. Фактическое значение рассчитано на основе статистических данных.</w:t>
            </w:r>
          </w:p>
        </w:tc>
      </w:tr>
      <w:tr w:rsidR="00043E4E" w:rsidRPr="00D750C9" w:rsidTr="00C13BDF">
        <w:trPr>
          <w:trHeight w:val="360"/>
        </w:trPr>
        <w:tc>
          <w:tcPr>
            <w:tcW w:w="1053" w:type="dxa"/>
            <w:shd w:val="clear" w:color="auto" w:fill="auto"/>
          </w:tcPr>
          <w:p w:rsidR="00043E4E" w:rsidRPr="00043E4E" w:rsidRDefault="00043E4E" w:rsidP="003726E5">
            <w:pPr>
              <w:spacing w:after="0" w:line="240" w:lineRule="auto"/>
              <w:jc w:val="center"/>
              <w:rPr>
                <w:rFonts w:ascii="Calibri" w:eastAsia="Calibri" w:hAnsi="Calibri" w:cs="Times New Roman"/>
                <w:lang w:eastAsia="zh-CN"/>
              </w:rPr>
            </w:pPr>
            <w:r w:rsidRPr="00043E4E">
              <w:rPr>
                <w:rFonts w:ascii="Times New Roman" w:eastAsia="Times New Roman" w:hAnsi="Times New Roman" w:cs="Times New Roman"/>
                <w:sz w:val="24"/>
                <w:szCs w:val="24"/>
                <w:lang w:eastAsia="ru-RU"/>
              </w:rPr>
              <w:t>6.3</w:t>
            </w:r>
          </w:p>
        </w:tc>
        <w:tc>
          <w:tcPr>
            <w:tcW w:w="4901" w:type="dxa"/>
            <w:shd w:val="clear" w:color="auto" w:fill="auto"/>
          </w:tcPr>
          <w:p w:rsidR="00043E4E" w:rsidRPr="00043E4E" w:rsidRDefault="00043E4E" w:rsidP="003726E5">
            <w:pPr>
              <w:spacing w:after="0" w:line="240" w:lineRule="auto"/>
              <w:rPr>
                <w:rFonts w:ascii="Calibri" w:eastAsia="Calibri" w:hAnsi="Calibri" w:cs="Times New Roman"/>
                <w:lang w:eastAsia="zh-CN"/>
              </w:rPr>
            </w:pPr>
            <w:r w:rsidRPr="00043E4E">
              <w:rPr>
                <w:rFonts w:ascii="Times New Roman" w:eastAsia="Calibri" w:hAnsi="Times New Roman" w:cs="Times New Roman"/>
                <w:sz w:val="24"/>
                <w:szCs w:val="24"/>
                <w:lang w:eastAsia="zh-CN"/>
              </w:rPr>
              <w:t>Число субъектов малого и среднего предпринимательства в расчете на 10 тыс. человек населения</w:t>
            </w:r>
          </w:p>
        </w:tc>
        <w:tc>
          <w:tcPr>
            <w:tcW w:w="1418" w:type="dxa"/>
            <w:shd w:val="clear" w:color="auto" w:fill="auto"/>
          </w:tcPr>
          <w:p w:rsidR="00043E4E" w:rsidRPr="00043E4E" w:rsidRDefault="00043E4E" w:rsidP="003726E5">
            <w:pPr>
              <w:spacing w:after="0" w:line="240" w:lineRule="auto"/>
              <w:jc w:val="center"/>
              <w:rPr>
                <w:rFonts w:ascii="Calibri" w:eastAsia="Calibri" w:hAnsi="Calibri" w:cs="Times New Roman"/>
                <w:lang w:eastAsia="zh-CN"/>
              </w:rPr>
            </w:pPr>
            <w:r w:rsidRPr="00043E4E">
              <w:rPr>
                <w:rFonts w:ascii="Times New Roman" w:eastAsia="Calibri" w:hAnsi="Times New Roman" w:cs="Times New Roman"/>
                <w:sz w:val="24"/>
                <w:szCs w:val="24"/>
                <w:lang w:eastAsia="ru-RU"/>
              </w:rPr>
              <w:t>единиц</w:t>
            </w:r>
          </w:p>
        </w:tc>
        <w:tc>
          <w:tcPr>
            <w:tcW w:w="1701" w:type="dxa"/>
            <w:shd w:val="clear" w:color="auto" w:fill="auto"/>
          </w:tcPr>
          <w:p w:rsidR="00043E4E" w:rsidRPr="00043E4E" w:rsidRDefault="00043E4E" w:rsidP="00390947">
            <w:pPr>
              <w:spacing w:after="0" w:line="240" w:lineRule="auto"/>
              <w:jc w:val="center"/>
              <w:rPr>
                <w:rFonts w:ascii="Times New Roman" w:hAnsi="Times New Roman" w:cs="Times New Roman"/>
                <w:color w:val="000000"/>
                <w:sz w:val="24"/>
                <w:szCs w:val="24"/>
              </w:rPr>
            </w:pPr>
            <w:r w:rsidRPr="00043E4E">
              <w:rPr>
                <w:rFonts w:ascii="Times New Roman" w:hAnsi="Times New Roman" w:cs="Times New Roman"/>
                <w:color w:val="000000"/>
                <w:sz w:val="24"/>
                <w:szCs w:val="24"/>
              </w:rPr>
              <w:t>853,5</w:t>
            </w:r>
          </w:p>
        </w:tc>
        <w:tc>
          <w:tcPr>
            <w:tcW w:w="1843" w:type="dxa"/>
            <w:gridSpan w:val="3"/>
            <w:shd w:val="clear" w:color="auto" w:fill="auto"/>
          </w:tcPr>
          <w:p w:rsidR="00043E4E" w:rsidRPr="00043E4E" w:rsidRDefault="00043E4E" w:rsidP="003726E5">
            <w:pPr>
              <w:spacing w:after="0" w:line="240" w:lineRule="auto"/>
              <w:jc w:val="center"/>
              <w:rPr>
                <w:rFonts w:ascii="Times New Roman" w:hAnsi="Times New Roman" w:cs="Times New Roman"/>
                <w:color w:val="000000"/>
                <w:sz w:val="24"/>
                <w:szCs w:val="24"/>
              </w:rPr>
            </w:pPr>
            <w:r w:rsidRPr="00043E4E">
              <w:rPr>
                <w:rFonts w:ascii="Times New Roman" w:hAnsi="Times New Roman" w:cs="Times New Roman"/>
                <w:color w:val="000000"/>
                <w:sz w:val="24"/>
                <w:szCs w:val="24"/>
              </w:rPr>
              <w:t>255,6</w:t>
            </w:r>
          </w:p>
        </w:tc>
        <w:tc>
          <w:tcPr>
            <w:tcW w:w="1701" w:type="dxa"/>
            <w:gridSpan w:val="2"/>
            <w:shd w:val="clear" w:color="auto" w:fill="auto"/>
          </w:tcPr>
          <w:p w:rsidR="00043E4E" w:rsidRPr="00043E4E" w:rsidRDefault="00043E4E" w:rsidP="003726E5">
            <w:pPr>
              <w:spacing w:after="0" w:line="240" w:lineRule="auto"/>
              <w:jc w:val="center"/>
              <w:rPr>
                <w:rFonts w:ascii="Times New Roman" w:hAnsi="Times New Roman" w:cs="Times New Roman"/>
                <w:color w:val="000000"/>
                <w:sz w:val="24"/>
                <w:szCs w:val="24"/>
              </w:rPr>
            </w:pPr>
            <w:r w:rsidRPr="00043E4E">
              <w:rPr>
                <w:rFonts w:ascii="Times New Roman" w:hAnsi="Times New Roman" w:cs="Times New Roman"/>
                <w:color w:val="000000"/>
                <w:sz w:val="24"/>
                <w:szCs w:val="24"/>
              </w:rPr>
              <w:t>256,0</w:t>
            </w:r>
          </w:p>
        </w:tc>
        <w:tc>
          <w:tcPr>
            <w:tcW w:w="2000" w:type="dxa"/>
            <w:gridSpan w:val="2"/>
            <w:shd w:val="clear" w:color="auto" w:fill="auto"/>
          </w:tcPr>
          <w:p w:rsidR="00043E4E" w:rsidRPr="00390947" w:rsidRDefault="00390947" w:rsidP="00390947">
            <w:pPr>
              <w:widowControl w:val="0"/>
              <w:spacing w:after="0" w:line="240" w:lineRule="auto"/>
              <w:jc w:val="center"/>
              <w:rPr>
                <w:rFonts w:ascii="Calibri" w:eastAsia="Calibri" w:hAnsi="Calibri" w:cs="Times New Roman"/>
                <w:lang w:eastAsia="zh-CN"/>
              </w:rPr>
            </w:pPr>
            <w:r w:rsidRPr="00390947">
              <w:rPr>
                <w:rFonts w:ascii="Calibri" w:eastAsia="Calibri" w:hAnsi="Calibri" w:cs="Times New Roman"/>
                <w:lang w:eastAsia="zh-CN"/>
              </w:rPr>
              <w:t>-</w:t>
            </w:r>
          </w:p>
        </w:tc>
      </w:tr>
      <w:tr w:rsidR="002E28DB" w:rsidRPr="00D750C9" w:rsidTr="00C13BDF">
        <w:trPr>
          <w:trHeight w:val="360"/>
        </w:trPr>
        <w:tc>
          <w:tcPr>
            <w:tcW w:w="1053" w:type="dxa"/>
            <w:shd w:val="clear" w:color="auto" w:fill="auto"/>
          </w:tcPr>
          <w:p w:rsidR="002E28DB" w:rsidRPr="00043E4E" w:rsidRDefault="002E28DB" w:rsidP="003726E5">
            <w:pPr>
              <w:spacing w:after="0" w:line="240" w:lineRule="auto"/>
              <w:jc w:val="center"/>
              <w:rPr>
                <w:rFonts w:ascii="Calibri" w:eastAsia="Calibri" w:hAnsi="Calibri" w:cs="Times New Roman"/>
                <w:lang w:eastAsia="zh-CN"/>
              </w:rPr>
            </w:pPr>
            <w:r w:rsidRPr="00043E4E">
              <w:rPr>
                <w:rFonts w:ascii="Times New Roman" w:eastAsia="Times New Roman" w:hAnsi="Times New Roman" w:cs="Times New Roman"/>
                <w:sz w:val="24"/>
                <w:szCs w:val="24"/>
                <w:lang w:eastAsia="ru-RU"/>
              </w:rPr>
              <w:t>6.4</w:t>
            </w:r>
          </w:p>
        </w:tc>
        <w:tc>
          <w:tcPr>
            <w:tcW w:w="4901" w:type="dxa"/>
            <w:shd w:val="clear" w:color="auto" w:fill="auto"/>
          </w:tcPr>
          <w:p w:rsidR="002E28DB" w:rsidRPr="00043E4E" w:rsidRDefault="002E28DB" w:rsidP="003726E5">
            <w:pPr>
              <w:widowControl w:val="0"/>
              <w:spacing w:after="0" w:line="240" w:lineRule="auto"/>
              <w:rPr>
                <w:rFonts w:ascii="Calibri" w:eastAsia="Calibri" w:hAnsi="Calibri" w:cs="Times New Roman"/>
                <w:lang w:eastAsia="zh-CN"/>
              </w:rPr>
            </w:pPr>
            <w:r w:rsidRPr="00043E4E">
              <w:rPr>
                <w:rFonts w:ascii="Times New Roman" w:eastAsia="Calibri" w:hAnsi="Times New Roman" w:cs="Times New Roman"/>
                <w:sz w:val="24"/>
                <w:szCs w:val="24"/>
                <w:lang w:eastAsia="ru-RU"/>
              </w:rPr>
              <w:t>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Кировского муниципального округа Ставропольского края</w:t>
            </w:r>
          </w:p>
        </w:tc>
        <w:tc>
          <w:tcPr>
            <w:tcW w:w="1418" w:type="dxa"/>
            <w:shd w:val="clear" w:color="auto" w:fill="auto"/>
          </w:tcPr>
          <w:p w:rsidR="002E28DB" w:rsidRPr="00043E4E" w:rsidRDefault="002E28DB" w:rsidP="003726E5">
            <w:pPr>
              <w:widowControl w:val="0"/>
              <w:spacing w:after="0" w:line="240" w:lineRule="auto"/>
              <w:jc w:val="center"/>
              <w:rPr>
                <w:rFonts w:ascii="Calibri" w:eastAsia="Calibri" w:hAnsi="Calibri" w:cs="Times New Roman"/>
                <w:lang w:eastAsia="zh-CN"/>
              </w:rPr>
            </w:pPr>
            <w:r w:rsidRPr="00043E4E">
              <w:rPr>
                <w:rFonts w:ascii="Times New Roman" w:eastAsia="Calibri" w:hAnsi="Times New Roman" w:cs="Times New Roman"/>
                <w:sz w:val="24"/>
                <w:szCs w:val="24"/>
                <w:lang w:eastAsia="ru-RU"/>
              </w:rPr>
              <w:t>процент</w:t>
            </w:r>
          </w:p>
        </w:tc>
        <w:tc>
          <w:tcPr>
            <w:tcW w:w="1701" w:type="dxa"/>
            <w:shd w:val="clear" w:color="auto" w:fill="auto"/>
          </w:tcPr>
          <w:p w:rsidR="002E28DB" w:rsidRPr="00043E4E" w:rsidRDefault="002E28DB" w:rsidP="003726E5">
            <w:pPr>
              <w:spacing w:after="0" w:line="240" w:lineRule="auto"/>
              <w:jc w:val="center"/>
              <w:rPr>
                <w:rFonts w:ascii="Times New Roman" w:hAnsi="Times New Roman" w:cs="Times New Roman"/>
                <w:color w:val="000000"/>
                <w:sz w:val="24"/>
                <w:szCs w:val="24"/>
              </w:rPr>
            </w:pPr>
            <w:r w:rsidRPr="00043E4E">
              <w:rPr>
                <w:rFonts w:ascii="Times New Roman" w:hAnsi="Times New Roman" w:cs="Times New Roman"/>
                <w:color w:val="000000"/>
                <w:sz w:val="24"/>
                <w:szCs w:val="24"/>
              </w:rPr>
              <w:t>10,30</w:t>
            </w:r>
          </w:p>
        </w:tc>
        <w:tc>
          <w:tcPr>
            <w:tcW w:w="1843" w:type="dxa"/>
            <w:gridSpan w:val="3"/>
            <w:shd w:val="clear" w:color="auto" w:fill="auto"/>
          </w:tcPr>
          <w:p w:rsidR="002E28DB" w:rsidRPr="00043E4E" w:rsidRDefault="002E28DB" w:rsidP="00043E4E">
            <w:pPr>
              <w:spacing w:after="0" w:line="240" w:lineRule="auto"/>
              <w:jc w:val="center"/>
              <w:rPr>
                <w:rFonts w:ascii="Times New Roman" w:hAnsi="Times New Roman" w:cs="Times New Roman"/>
                <w:color w:val="000000"/>
                <w:sz w:val="24"/>
                <w:szCs w:val="24"/>
              </w:rPr>
            </w:pPr>
            <w:r w:rsidRPr="00043E4E">
              <w:rPr>
                <w:rFonts w:ascii="Times New Roman" w:hAnsi="Times New Roman" w:cs="Times New Roman"/>
                <w:color w:val="000000"/>
                <w:sz w:val="24"/>
                <w:szCs w:val="24"/>
              </w:rPr>
              <w:t>10,</w:t>
            </w:r>
            <w:r w:rsidR="00043E4E" w:rsidRPr="00043E4E">
              <w:rPr>
                <w:rFonts w:ascii="Times New Roman" w:hAnsi="Times New Roman" w:cs="Times New Roman"/>
                <w:color w:val="000000"/>
                <w:sz w:val="24"/>
                <w:szCs w:val="24"/>
              </w:rPr>
              <w:t>2</w:t>
            </w:r>
            <w:r w:rsidRPr="00043E4E">
              <w:rPr>
                <w:rFonts w:ascii="Times New Roman" w:hAnsi="Times New Roman" w:cs="Times New Roman"/>
                <w:color w:val="000000"/>
                <w:sz w:val="24"/>
                <w:szCs w:val="24"/>
              </w:rPr>
              <w:t>0</w:t>
            </w:r>
          </w:p>
        </w:tc>
        <w:tc>
          <w:tcPr>
            <w:tcW w:w="1701" w:type="dxa"/>
            <w:gridSpan w:val="2"/>
            <w:shd w:val="clear" w:color="auto" w:fill="auto"/>
          </w:tcPr>
          <w:p w:rsidR="002E28DB" w:rsidRPr="00043E4E" w:rsidRDefault="002E28DB" w:rsidP="003726E5">
            <w:pPr>
              <w:spacing w:after="0" w:line="240" w:lineRule="auto"/>
              <w:jc w:val="center"/>
              <w:rPr>
                <w:rFonts w:ascii="Times New Roman" w:hAnsi="Times New Roman" w:cs="Times New Roman"/>
                <w:color w:val="000000"/>
                <w:sz w:val="24"/>
                <w:szCs w:val="24"/>
              </w:rPr>
            </w:pPr>
            <w:r w:rsidRPr="00043E4E">
              <w:rPr>
                <w:rFonts w:ascii="Times New Roman" w:hAnsi="Times New Roman" w:cs="Times New Roman"/>
                <w:color w:val="000000"/>
                <w:sz w:val="24"/>
                <w:szCs w:val="24"/>
              </w:rPr>
              <w:t>10,30</w:t>
            </w:r>
          </w:p>
        </w:tc>
        <w:tc>
          <w:tcPr>
            <w:tcW w:w="2000" w:type="dxa"/>
            <w:gridSpan w:val="2"/>
            <w:shd w:val="clear" w:color="auto" w:fill="auto"/>
          </w:tcPr>
          <w:p w:rsidR="002E28DB" w:rsidRPr="00043E4E" w:rsidRDefault="002E28DB" w:rsidP="003726E5">
            <w:pPr>
              <w:widowControl w:val="0"/>
              <w:spacing w:after="0" w:line="240" w:lineRule="auto"/>
              <w:jc w:val="center"/>
              <w:rPr>
                <w:rFonts w:ascii="Calibri" w:eastAsia="Calibri" w:hAnsi="Calibri" w:cs="Times New Roman"/>
                <w:lang w:eastAsia="zh-CN"/>
              </w:rPr>
            </w:pPr>
            <w:r w:rsidRPr="00043E4E">
              <w:rPr>
                <w:rFonts w:ascii="Times New Roman" w:eastAsia="Calibri" w:hAnsi="Times New Roman" w:cs="Times New Roman"/>
                <w:sz w:val="24"/>
                <w:szCs w:val="24"/>
                <w:lang w:eastAsia="ru-RU"/>
              </w:rPr>
              <w:t>-</w:t>
            </w:r>
          </w:p>
        </w:tc>
      </w:tr>
      <w:tr w:rsidR="002E28DB" w:rsidRPr="00D750C9" w:rsidTr="00C13BDF">
        <w:trPr>
          <w:trHeight w:val="360"/>
        </w:trPr>
        <w:tc>
          <w:tcPr>
            <w:tcW w:w="1053" w:type="dxa"/>
            <w:shd w:val="clear" w:color="auto" w:fill="auto"/>
          </w:tcPr>
          <w:p w:rsidR="002E28DB" w:rsidRPr="00043E4E" w:rsidRDefault="002E28DB" w:rsidP="003726E5">
            <w:pPr>
              <w:spacing w:after="0" w:line="240" w:lineRule="auto"/>
              <w:jc w:val="center"/>
              <w:rPr>
                <w:rFonts w:ascii="Calibri" w:eastAsia="Calibri" w:hAnsi="Calibri" w:cs="Times New Roman"/>
                <w:lang w:eastAsia="zh-CN"/>
              </w:rPr>
            </w:pPr>
            <w:r w:rsidRPr="00043E4E">
              <w:rPr>
                <w:rFonts w:ascii="Times New Roman" w:eastAsia="Times New Roman" w:hAnsi="Times New Roman" w:cs="Times New Roman"/>
                <w:sz w:val="24"/>
                <w:szCs w:val="24"/>
                <w:lang w:eastAsia="ru-RU"/>
              </w:rPr>
              <w:t>6.5</w:t>
            </w:r>
          </w:p>
        </w:tc>
        <w:tc>
          <w:tcPr>
            <w:tcW w:w="4901" w:type="dxa"/>
            <w:shd w:val="clear" w:color="auto" w:fill="auto"/>
          </w:tcPr>
          <w:p w:rsidR="002E28DB" w:rsidRPr="00043E4E" w:rsidRDefault="002E28DB" w:rsidP="003726E5">
            <w:pPr>
              <w:widowControl w:val="0"/>
              <w:spacing w:after="0" w:line="240" w:lineRule="auto"/>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Уровень удовлетворенности населения Кировского муниципального округа Ставропольского края качеством предоставления государственных и муниципальных услуг</w:t>
            </w:r>
          </w:p>
        </w:tc>
        <w:tc>
          <w:tcPr>
            <w:tcW w:w="1418" w:type="dxa"/>
            <w:shd w:val="clear" w:color="auto" w:fill="auto"/>
          </w:tcPr>
          <w:p w:rsidR="002E28DB" w:rsidRPr="00043E4E" w:rsidRDefault="002E28DB" w:rsidP="003726E5">
            <w:pPr>
              <w:widowControl w:val="0"/>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процент</w:t>
            </w:r>
          </w:p>
        </w:tc>
        <w:tc>
          <w:tcPr>
            <w:tcW w:w="1701" w:type="dxa"/>
            <w:shd w:val="clear" w:color="auto" w:fill="auto"/>
          </w:tcPr>
          <w:p w:rsidR="002E28DB" w:rsidRPr="00043E4E" w:rsidRDefault="002E28DB" w:rsidP="003726E5">
            <w:pPr>
              <w:spacing w:after="0" w:line="240" w:lineRule="auto"/>
              <w:jc w:val="center"/>
              <w:rPr>
                <w:rFonts w:ascii="Times New Roman" w:hAnsi="Times New Roman" w:cs="Times New Roman"/>
                <w:color w:val="000000"/>
                <w:sz w:val="24"/>
                <w:szCs w:val="24"/>
              </w:rPr>
            </w:pPr>
            <w:r w:rsidRPr="00043E4E">
              <w:rPr>
                <w:rFonts w:ascii="Times New Roman" w:hAnsi="Times New Roman" w:cs="Times New Roman"/>
                <w:color w:val="000000"/>
                <w:sz w:val="24"/>
                <w:szCs w:val="24"/>
              </w:rPr>
              <w:t>90</w:t>
            </w:r>
          </w:p>
        </w:tc>
        <w:tc>
          <w:tcPr>
            <w:tcW w:w="1843" w:type="dxa"/>
            <w:gridSpan w:val="3"/>
            <w:shd w:val="clear" w:color="auto" w:fill="auto"/>
          </w:tcPr>
          <w:p w:rsidR="002E28DB" w:rsidRPr="00043E4E" w:rsidRDefault="002E28DB" w:rsidP="003726E5">
            <w:pPr>
              <w:spacing w:after="0" w:line="240" w:lineRule="auto"/>
              <w:jc w:val="center"/>
              <w:rPr>
                <w:rFonts w:ascii="Times New Roman" w:hAnsi="Times New Roman" w:cs="Times New Roman"/>
                <w:color w:val="000000"/>
                <w:sz w:val="24"/>
                <w:szCs w:val="24"/>
              </w:rPr>
            </w:pPr>
            <w:r w:rsidRPr="00043E4E">
              <w:rPr>
                <w:rFonts w:ascii="Times New Roman" w:hAnsi="Times New Roman" w:cs="Times New Roman"/>
                <w:color w:val="000000"/>
                <w:sz w:val="24"/>
                <w:szCs w:val="24"/>
              </w:rPr>
              <w:t>90</w:t>
            </w:r>
          </w:p>
        </w:tc>
        <w:tc>
          <w:tcPr>
            <w:tcW w:w="1701" w:type="dxa"/>
            <w:gridSpan w:val="2"/>
            <w:shd w:val="clear" w:color="auto" w:fill="auto"/>
          </w:tcPr>
          <w:p w:rsidR="002E28DB" w:rsidRPr="00043E4E" w:rsidRDefault="002E28DB" w:rsidP="003726E5">
            <w:pPr>
              <w:spacing w:after="0" w:line="240" w:lineRule="auto"/>
              <w:jc w:val="center"/>
              <w:rPr>
                <w:rFonts w:ascii="Times New Roman" w:hAnsi="Times New Roman" w:cs="Times New Roman"/>
                <w:color w:val="000000"/>
                <w:sz w:val="24"/>
                <w:szCs w:val="24"/>
              </w:rPr>
            </w:pPr>
            <w:r w:rsidRPr="00043E4E">
              <w:rPr>
                <w:rFonts w:ascii="Times New Roman" w:hAnsi="Times New Roman" w:cs="Times New Roman"/>
                <w:color w:val="000000"/>
                <w:sz w:val="24"/>
                <w:szCs w:val="24"/>
              </w:rPr>
              <w:t>90</w:t>
            </w:r>
          </w:p>
        </w:tc>
        <w:tc>
          <w:tcPr>
            <w:tcW w:w="2000" w:type="dxa"/>
            <w:gridSpan w:val="2"/>
            <w:shd w:val="clear" w:color="auto" w:fill="auto"/>
          </w:tcPr>
          <w:p w:rsidR="002E28DB" w:rsidRPr="00043E4E" w:rsidRDefault="002E28DB"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043E4E">
              <w:rPr>
                <w:rFonts w:ascii="Times New Roman" w:eastAsia="Calibri" w:hAnsi="Times New Roman" w:cs="Times New Roman"/>
                <w:bCs/>
                <w:sz w:val="24"/>
                <w:szCs w:val="24"/>
                <w:lang w:eastAsia="zh-CN"/>
              </w:rPr>
              <w:t>-</w:t>
            </w:r>
          </w:p>
        </w:tc>
      </w:tr>
      <w:tr w:rsidR="002E28DB" w:rsidRPr="00D750C9" w:rsidTr="00C13BDF">
        <w:trPr>
          <w:trHeight w:val="360"/>
        </w:trPr>
        <w:tc>
          <w:tcPr>
            <w:tcW w:w="14617" w:type="dxa"/>
            <w:gridSpan w:val="11"/>
            <w:shd w:val="clear" w:color="auto" w:fill="auto"/>
          </w:tcPr>
          <w:p w:rsidR="002E28DB" w:rsidRPr="00D750C9" w:rsidRDefault="002E28DB" w:rsidP="003726E5">
            <w:pPr>
              <w:widowControl w:val="0"/>
              <w:spacing w:after="0" w:line="240" w:lineRule="auto"/>
              <w:rPr>
                <w:rFonts w:ascii="Times New Roman" w:eastAsia="Calibri" w:hAnsi="Times New Roman" w:cs="Times New Roman"/>
                <w:sz w:val="24"/>
                <w:szCs w:val="24"/>
                <w:highlight w:val="yellow"/>
                <w:lang w:eastAsia="ru-RU"/>
              </w:rPr>
            </w:pPr>
            <w:r w:rsidRPr="00CA3F1F">
              <w:rPr>
                <w:rFonts w:ascii="Times New Roman" w:eastAsia="Calibri" w:hAnsi="Times New Roman" w:cs="Times New Roman"/>
                <w:sz w:val="24"/>
                <w:szCs w:val="24"/>
                <w:lang w:eastAsia="ru-RU"/>
              </w:rPr>
              <w:t>Подпрограмма «Формирование благоприятного инвестиционного климата в Кировском муниципальном округе Ставропольского края»</w:t>
            </w:r>
          </w:p>
        </w:tc>
      </w:tr>
      <w:tr w:rsidR="00043E4E" w:rsidRPr="00D750C9" w:rsidTr="00C13BDF">
        <w:trPr>
          <w:trHeight w:val="360"/>
        </w:trPr>
        <w:tc>
          <w:tcPr>
            <w:tcW w:w="1053" w:type="dxa"/>
            <w:shd w:val="clear" w:color="auto" w:fill="auto"/>
          </w:tcPr>
          <w:p w:rsidR="00043E4E" w:rsidRPr="00043E4E" w:rsidRDefault="00043E4E" w:rsidP="003726E5">
            <w:pPr>
              <w:spacing w:after="0" w:line="240" w:lineRule="auto"/>
              <w:jc w:val="center"/>
              <w:rPr>
                <w:rFonts w:ascii="Times New Roman" w:eastAsia="Times New Roman" w:hAnsi="Times New Roman" w:cs="Times New Roman"/>
                <w:sz w:val="24"/>
                <w:szCs w:val="24"/>
                <w:lang w:eastAsia="ru-RU"/>
              </w:rPr>
            </w:pPr>
            <w:r w:rsidRPr="00043E4E">
              <w:rPr>
                <w:rFonts w:ascii="Times New Roman" w:eastAsia="Times New Roman" w:hAnsi="Times New Roman" w:cs="Times New Roman"/>
                <w:sz w:val="24"/>
                <w:szCs w:val="24"/>
                <w:lang w:eastAsia="ru-RU"/>
              </w:rPr>
              <w:t>6.6</w:t>
            </w:r>
          </w:p>
        </w:tc>
        <w:tc>
          <w:tcPr>
            <w:tcW w:w="4901" w:type="dxa"/>
            <w:shd w:val="clear" w:color="auto" w:fill="auto"/>
          </w:tcPr>
          <w:p w:rsidR="00043E4E" w:rsidRPr="00043E4E" w:rsidRDefault="00043E4E" w:rsidP="003726E5">
            <w:pPr>
              <w:widowControl w:val="0"/>
              <w:spacing w:after="0" w:line="240" w:lineRule="auto"/>
              <w:rPr>
                <w:rFonts w:ascii="Calibri" w:eastAsia="Calibri" w:hAnsi="Calibri" w:cs="Times New Roman"/>
                <w:lang w:eastAsia="zh-CN"/>
              </w:rPr>
            </w:pPr>
            <w:r w:rsidRPr="00043E4E">
              <w:rPr>
                <w:rFonts w:ascii="Times New Roman" w:eastAsia="Calibri" w:hAnsi="Times New Roman" w:cs="Times New Roman"/>
                <w:sz w:val="24"/>
                <w:szCs w:val="24"/>
                <w:lang w:eastAsia="ru-RU"/>
              </w:rPr>
              <w:t>Объем инвестиций в основной капитал на душу населения</w:t>
            </w:r>
          </w:p>
        </w:tc>
        <w:tc>
          <w:tcPr>
            <w:tcW w:w="1418" w:type="dxa"/>
            <w:shd w:val="clear" w:color="auto" w:fill="auto"/>
          </w:tcPr>
          <w:p w:rsidR="00043E4E" w:rsidRPr="00043E4E" w:rsidRDefault="00043E4E" w:rsidP="003726E5">
            <w:pPr>
              <w:widowControl w:val="0"/>
              <w:spacing w:after="0" w:line="240" w:lineRule="auto"/>
              <w:jc w:val="center"/>
              <w:rPr>
                <w:rFonts w:ascii="Calibri" w:eastAsia="Calibri" w:hAnsi="Calibri" w:cs="Times New Roman"/>
                <w:lang w:eastAsia="zh-CN"/>
              </w:rPr>
            </w:pPr>
            <w:r w:rsidRPr="00043E4E">
              <w:rPr>
                <w:rFonts w:ascii="Times New Roman" w:eastAsia="Calibri" w:hAnsi="Times New Roman" w:cs="Times New Roman"/>
                <w:sz w:val="24"/>
                <w:szCs w:val="24"/>
                <w:lang w:eastAsia="ru-RU"/>
              </w:rPr>
              <w:t>тыс. рублей</w:t>
            </w:r>
          </w:p>
        </w:tc>
        <w:tc>
          <w:tcPr>
            <w:tcW w:w="1701" w:type="dxa"/>
            <w:shd w:val="clear" w:color="auto" w:fill="auto"/>
          </w:tcPr>
          <w:p w:rsidR="00043E4E" w:rsidRPr="00043E4E" w:rsidRDefault="00043E4E"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36,6</w:t>
            </w:r>
          </w:p>
        </w:tc>
        <w:tc>
          <w:tcPr>
            <w:tcW w:w="1843" w:type="dxa"/>
            <w:gridSpan w:val="3"/>
            <w:shd w:val="clear" w:color="auto" w:fill="auto"/>
          </w:tcPr>
          <w:p w:rsidR="00043E4E" w:rsidRPr="00043E4E" w:rsidRDefault="00043E4E"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49,8</w:t>
            </w:r>
          </w:p>
        </w:tc>
        <w:tc>
          <w:tcPr>
            <w:tcW w:w="1701" w:type="dxa"/>
            <w:gridSpan w:val="2"/>
            <w:shd w:val="clear" w:color="auto" w:fill="auto"/>
          </w:tcPr>
          <w:p w:rsidR="00043E4E" w:rsidRPr="00043E4E" w:rsidRDefault="00043E4E"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52,4</w:t>
            </w:r>
          </w:p>
        </w:tc>
        <w:tc>
          <w:tcPr>
            <w:tcW w:w="2000" w:type="dxa"/>
            <w:gridSpan w:val="2"/>
            <w:shd w:val="clear" w:color="auto" w:fill="auto"/>
          </w:tcPr>
          <w:p w:rsidR="00043E4E" w:rsidRPr="00D750C9" w:rsidRDefault="00043E4E" w:rsidP="00390947">
            <w:pPr>
              <w:widowControl w:val="0"/>
              <w:spacing w:after="0" w:line="240" w:lineRule="auto"/>
              <w:jc w:val="center"/>
              <w:rPr>
                <w:rFonts w:ascii="Times New Roman" w:eastAsia="Calibri" w:hAnsi="Times New Roman" w:cs="Times New Roman"/>
                <w:sz w:val="24"/>
                <w:szCs w:val="24"/>
                <w:highlight w:val="yellow"/>
                <w:lang w:eastAsia="ru-RU"/>
              </w:rPr>
            </w:pPr>
            <w:r w:rsidRPr="00390947">
              <w:rPr>
                <w:rFonts w:ascii="Times New Roman" w:hAnsi="Times New Roman" w:cs="Times New Roman"/>
                <w:sz w:val="24"/>
                <w:szCs w:val="24"/>
                <w:lang w:eastAsia="ru-RU"/>
              </w:rPr>
              <w:t xml:space="preserve">Значение показателя </w:t>
            </w:r>
            <w:r w:rsidRPr="00390947">
              <w:rPr>
                <w:rFonts w:ascii="Times New Roman" w:hAnsi="Times New Roman" w:cs="Times New Roman"/>
                <w:sz w:val="24"/>
                <w:szCs w:val="24"/>
                <w:lang w:eastAsia="ru-RU"/>
              </w:rPr>
              <w:lastRenderedPageBreak/>
              <w:t>просчитано на основе предварительных данных полученных по объемам инвестиций направленных на развитие округа в 202</w:t>
            </w:r>
            <w:r w:rsidR="00390947">
              <w:rPr>
                <w:rFonts w:ascii="Times New Roman" w:hAnsi="Times New Roman" w:cs="Times New Roman"/>
                <w:sz w:val="24"/>
                <w:szCs w:val="24"/>
                <w:lang w:eastAsia="ru-RU"/>
              </w:rPr>
              <w:t>4</w:t>
            </w:r>
            <w:r w:rsidRPr="00390947">
              <w:rPr>
                <w:rFonts w:ascii="Times New Roman" w:hAnsi="Times New Roman" w:cs="Times New Roman"/>
                <w:sz w:val="24"/>
                <w:szCs w:val="24"/>
                <w:lang w:eastAsia="ru-RU"/>
              </w:rPr>
              <w:t xml:space="preserve"> году</w:t>
            </w:r>
          </w:p>
        </w:tc>
      </w:tr>
      <w:tr w:rsidR="00043E4E" w:rsidRPr="00D750C9" w:rsidTr="00C13BDF">
        <w:trPr>
          <w:trHeight w:val="360"/>
        </w:trPr>
        <w:tc>
          <w:tcPr>
            <w:tcW w:w="1053" w:type="dxa"/>
            <w:shd w:val="clear" w:color="auto" w:fill="auto"/>
          </w:tcPr>
          <w:p w:rsidR="00043E4E" w:rsidRPr="00043E4E" w:rsidRDefault="00043E4E" w:rsidP="003726E5">
            <w:pPr>
              <w:spacing w:after="0" w:line="240" w:lineRule="auto"/>
              <w:jc w:val="center"/>
              <w:rPr>
                <w:rFonts w:ascii="Times New Roman" w:eastAsia="Times New Roman" w:hAnsi="Times New Roman" w:cs="Times New Roman"/>
                <w:sz w:val="24"/>
                <w:szCs w:val="24"/>
                <w:lang w:eastAsia="ru-RU"/>
              </w:rPr>
            </w:pPr>
            <w:r w:rsidRPr="00043E4E">
              <w:rPr>
                <w:rFonts w:ascii="Times New Roman" w:eastAsia="Times New Roman" w:hAnsi="Times New Roman" w:cs="Times New Roman"/>
                <w:sz w:val="24"/>
                <w:szCs w:val="24"/>
                <w:lang w:eastAsia="ru-RU"/>
              </w:rPr>
              <w:lastRenderedPageBreak/>
              <w:t>6.7</w:t>
            </w:r>
          </w:p>
        </w:tc>
        <w:tc>
          <w:tcPr>
            <w:tcW w:w="4901" w:type="dxa"/>
            <w:shd w:val="clear" w:color="auto" w:fill="auto"/>
          </w:tcPr>
          <w:p w:rsidR="00043E4E" w:rsidRPr="00043E4E" w:rsidRDefault="00043E4E" w:rsidP="003726E5">
            <w:pPr>
              <w:spacing w:after="0" w:line="240" w:lineRule="auto"/>
              <w:rPr>
                <w:rFonts w:ascii="Times New Roman" w:eastAsia="Calibri" w:hAnsi="Times New Roman" w:cs="Times New Roman"/>
                <w:sz w:val="24"/>
                <w:szCs w:val="24"/>
                <w:lang w:eastAsia="zh-CN"/>
              </w:rPr>
            </w:pPr>
            <w:r w:rsidRPr="00043E4E">
              <w:rPr>
                <w:rFonts w:ascii="Times New Roman" w:eastAsia="Calibri" w:hAnsi="Times New Roman" w:cs="Times New Roman"/>
                <w:sz w:val="24"/>
                <w:szCs w:val="24"/>
                <w:lang w:eastAsia="zh-CN"/>
              </w:rPr>
              <w:t xml:space="preserve">Среднее отклонение фактических </w:t>
            </w:r>
            <w:proofErr w:type="gramStart"/>
            <w:r w:rsidRPr="00043E4E">
              <w:rPr>
                <w:rFonts w:ascii="Times New Roman" w:eastAsia="Calibri" w:hAnsi="Times New Roman" w:cs="Times New Roman"/>
                <w:sz w:val="24"/>
                <w:szCs w:val="24"/>
                <w:lang w:eastAsia="zh-CN"/>
              </w:rPr>
              <w:t>значений экономических показателей социально-экономического развития Кировского муниципального округа Ставропольского края</w:t>
            </w:r>
            <w:proofErr w:type="gramEnd"/>
            <w:r w:rsidRPr="00043E4E">
              <w:rPr>
                <w:rFonts w:ascii="Times New Roman" w:eastAsia="Calibri" w:hAnsi="Times New Roman" w:cs="Times New Roman"/>
                <w:sz w:val="24"/>
                <w:szCs w:val="24"/>
                <w:lang w:eastAsia="zh-CN"/>
              </w:rPr>
              <w:t xml:space="preserve"> от прогнозируемых</w:t>
            </w:r>
          </w:p>
        </w:tc>
        <w:tc>
          <w:tcPr>
            <w:tcW w:w="1418" w:type="dxa"/>
            <w:shd w:val="clear" w:color="auto" w:fill="auto"/>
          </w:tcPr>
          <w:p w:rsidR="00043E4E" w:rsidRPr="00043E4E" w:rsidRDefault="00043E4E" w:rsidP="003726E5">
            <w:pPr>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процент</w:t>
            </w:r>
          </w:p>
        </w:tc>
        <w:tc>
          <w:tcPr>
            <w:tcW w:w="1701" w:type="dxa"/>
            <w:shd w:val="clear" w:color="auto" w:fill="auto"/>
          </w:tcPr>
          <w:p w:rsidR="00043E4E" w:rsidRPr="00043E4E" w:rsidRDefault="00043E4E"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9,40</w:t>
            </w:r>
          </w:p>
        </w:tc>
        <w:tc>
          <w:tcPr>
            <w:tcW w:w="1843" w:type="dxa"/>
            <w:gridSpan w:val="3"/>
            <w:shd w:val="clear" w:color="auto" w:fill="auto"/>
          </w:tcPr>
          <w:p w:rsidR="00043E4E" w:rsidRPr="00043E4E" w:rsidRDefault="00043E4E" w:rsidP="00043E4E">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9,50</w:t>
            </w:r>
          </w:p>
        </w:tc>
        <w:tc>
          <w:tcPr>
            <w:tcW w:w="1701" w:type="dxa"/>
            <w:gridSpan w:val="2"/>
            <w:shd w:val="clear" w:color="auto" w:fill="auto"/>
          </w:tcPr>
          <w:p w:rsidR="00043E4E" w:rsidRPr="00043E4E" w:rsidRDefault="00043E4E"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9,50</w:t>
            </w:r>
          </w:p>
        </w:tc>
        <w:tc>
          <w:tcPr>
            <w:tcW w:w="2000" w:type="dxa"/>
            <w:gridSpan w:val="2"/>
            <w:shd w:val="clear" w:color="auto" w:fill="auto"/>
          </w:tcPr>
          <w:p w:rsidR="00043E4E" w:rsidRPr="00D750C9" w:rsidRDefault="00390947" w:rsidP="00390947">
            <w:pPr>
              <w:widowControl w:val="0"/>
              <w:spacing w:after="0" w:line="240" w:lineRule="auto"/>
              <w:jc w:val="center"/>
              <w:rPr>
                <w:rFonts w:ascii="Times New Roman" w:eastAsia="Calibri" w:hAnsi="Times New Roman" w:cs="Times New Roman"/>
                <w:sz w:val="24"/>
                <w:szCs w:val="24"/>
                <w:highlight w:val="yellow"/>
                <w:lang w:eastAsia="ru-RU"/>
              </w:rPr>
            </w:pPr>
            <w:r w:rsidRPr="00390947">
              <w:rPr>
                <w:rFonts w:ascii="Times New Roman" w:eastAsia="Calibri" w:hAnsi="Times New Roman" w:cs="Times New Roman"/>
                <w:sz w:val="24"/>
                <w:szCs w:val="24"/>
                <w:lang w:eastAsia="ru-RU"/>
              </w:rPr>
              <w:t>-</w:t>
            </w:r>
          </w:p>
        </w:tc>
      </w:tr>
      <w:tr w:rsidR="002E28DB" w:rsidRPr="00D750C9" w:rsidTr="00C13BDF">
        <w:trPr>
          <w:trHeight w:val="360"/>
        </w:trPr>
        <w:tc>
          <w:tcPr>
            <w:tcW w:w="14617" w:type="dxa"/>
            <w:gridSpan w:val="11"/>
            <w:shd w:val="clear" w:color="auto" w:fill="auto"/>
          </w:tcPr>
          <w:p w:rsidR="002E28DB" w:rsidRPr="00D750C9" w:rsidRDefault="002E28DB" w:rsidP="003726E5">
            <w:pPr>
              <w:tabs>
                <w:tab w:val="left" w:pos="5400"/>
                <w:tab w:val="left" w:pos="7560"/>
              </w:tabs>
              <w:suppressAutoHyphens w:val="0"/>
              <w:spacing w:after="0" w:line="240" w:lineRule="auto"/>
              <w:rPr>
                <w:rFonts w:ascii="Times New Roman" w:eastAsia="Calibri" w:hAnsi="Times New Roman" w:cs="Times New Roman"/>
                <w:bCs/>
                <w:sz w:val="24"/>
                <w:szCs w:val="24"/>
                <w:highlight w:val="yellow"/>
                <w:lang w:eastAsia="zh-CN"/>
              </w:rPr>
            </w:pPr>
            <w:r w:rsidRPr="00CA3F1F">
              <w:rPr>
                <w:rFonts w:ascii="Times New Roman" w:eastAsia="Calibri" w:hAnsi="Times New Roman" w:cs="Times New Roman"/>
                <w:bCs/>
                <w:sz w:val="24"/>
                <w:szCs w:val="24"/>
                <w:lang w:eastAsia="zh-CN"/>
              </w:rPr>
              <w:t>Подпрограмма «Развитие малого и среднего предпринимательства»</w:t>
            </w:r>
          </w:p>
        </w:tc>
      </w:tr>
      <w:tr w:rsidR="005B149E" w:rsidRPr="00D750C9" w:rsidTr="00C13BDF">
        <w:trPr>
          <w:trHeight w:val="360"/>
        </w:trPr>
        <w:tc>
          <w:tcPr>
            <w:tcW w:w="1053" w:type="dxa"/>
            <w:shd w:val="clear" w:color="auto" w:fill="auto"/>
          </w:tcPr>
          <w:p w:rsidR="005B149E" w:rsidRPr="005B149E" w:rsidRDefault="005B149E" w:rsidP="003726E5">
            <w:pPr>
              <w:spacing w:after="0" w:line="240" w:lineRule="auto"/>
              <w:jc w:val="center"/>
              <w:rPr>
                <w:rFonts w:ascii="Times New Roman" w:eastAsia="Times New Roman" w:hAnsi="Times New Roman" w:cs="Times New Roman"/>
                <w:sz w:val="24"/>
                <w:szCs w:val="24"/>
                <w:lang w:eastAsia="ru-RU"/>
              </w:rPr>
            </w:pPr>
            <w:r w:rsidRPr="005B149E">
              <w:rPr>
                <w:rFonts w:ascii="Times New Roman" w:eastAsia="Times New Roman" w:hAnsi="Times New Roman" w:cs="Times New Roman"/>
                <w:sz w:val="24"/>
                <w:szCs w:val="24"/>
                <w:lang w:eastAsia="ru-RU"/>
              </w:rPr>
              <w:t>6.8</w:t>
            </w:r>
          </w:p>
        </w:tc>
        <w:tc>
          <w:tcPr>
            <w:tcW w:w="4901" w:type="dxa"/>
            <w:shd w:val="clear" w:color="auto" w:fill="auto"/>
          </w:tcPr>
          <w:p w:rsidR="005B149E" w:rsidRPr="006631AA" w:rsidRDefault="005B149E" w:rsidP="00390947">
            <w:pPr>
              <w:spacing w:after="0" w:line="240" w:lineRule="auto"/>
              <w:jc w:val="both"/>
              <w:rPr>
                <w:rFonts w:ascii="Times New Roman" w:hAnsi="Times New Roman" w:cs="Times New Roman"/>
                <w:sz w:val="24"/>
                <w:szCs w:val="24"/>
                <w:lang w:eastAsia="ru-RU"/>
              </w:rPr>
            </w:pPr>
            <w:r w:rsidRPr="006631AA">
              <w:rPr>
                <w:rFonts w:ascii="Times New Roman" w:hAnsi="Times New Roman" w:cs="Times New Roman"/>
                <w:sz w:val="24"/>
                <w:szCs w:val="24"/>
              </w:rPr>
              <w:t>Количество субъектов малого и среднего предпринимательства в муниципальном округе, которым оказана муниципальная поддержка</w:t>
            </w:r>
          </w:p>
        </w:tc>
        <w:tc>
          <w:tcPr>
            <w:tcW w:w="1418" w:type="dxa"/>
            <w:shd w:val="clear" w:color="auto" w:fill="auto"/>
          </w:tcPr>
          <w:p w:rsidR="005B149E" w:rsidRPr="006631AA" w:rsidRDefault="005B149E" w:rsidP="00390947">
            <w:pPr>
              <w:spacing w:after="0" w:line="240" w:lineRule="auto"/>
              <w:jc w:val="center"/>
              <w:rPr>
                <w:rFonts w:ascii="Times New Roman" w:hAnsi="Times New Roman" w:cs="Times New Roman"/>
                <w:sz w:val="24"/>
                <w:szCs w:val="24"/>
                <w:lang w:eastAsia="ru-RU"/>
              </w:rPr>
            </w:pPr>
            <w:r w:rsidRPr="006631AA">
              <w:rPr>
                <w:rFonts w:ascii="Times New Roman" w:hAnsi="Times New Roman" w:cs="Times New Roman"/>
                <w:sz w:val="24"/>
                <w:szCs w:val="24"/>
                <w:lang w:eastAsia="ru-RU"/>
              </w:rPr>
              <w:t>единица</w:t>
            </w:r>
          </w:p>
        </w:tc>
        <w:tc>
          <w:tcPr>
            <w:tcW w:w="1701" w:type="dxa"/>
            <w:shd w:val="clear" w:color="auto" w:fill="auto"/>
          </w:tcPr>
          <w:p w:rsidR="005B149E" w:rsidRPr="006631AA" w:rsidRDefault="005B149E"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62</w:t>
            </w:r>
          </w:p>
        </w:tc>
        <w:tc>
          <w:tcPr>
            <w:tcW w:w="1843" w:type="dxa"/>
            <w:gridSpan w:val="3"/>
            <w:shd w:val="clear" w:color="auto" w:fill="auto"/>
          </w:tcPr>
          <w:p w:rsidR="005B149E" w:rsidRPr="006631AA" w:rsidRDefault="005B149E"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52</w:t>
            </w:r>
          </w:p>
        </w:tc>
        <w:tc>
          <w:tcPr>
            <w:tcW w:w="1701" w:type="dxa"/>
            <w:gridSpan w:val="2"/>
            <w:shd w:val="clear" w:color="auto" w:fill="auto"/>
          </w:tcPr>
          <w:p w:rsidR="005B149E" w:rsidRPr="006631AA" w:rsidRDefault="005B149E" w:rsidP="0039094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2000" w:type="dxa"/>
            <w:gridSpan w:val="2"/>
            <w:shd w:val="clear" w:color="auto" w:fill="auto"/>
          </w:tcPr>
          <w:p w:rsidR="005B149E" w:rsidRPr="00D750C9" w:rsidRDefault="005B149E" w:rsidP="003726E5">
            <w:pPr>
              <w:tabs>
                <w:tab w:val="left" w:pos="5400"/>
                <w:tab w:val="left" w:pos="7560"/>
              </w:tabs>
              <w:suppressAutoHyphens w:val="0"/>
              <w:spacing w:after="0" w:line="240" w:lineRule="auto"/>
              <w:jc w:val="center"/>
              <w:rPr>
                <w:rFonts w:ascii="Calibri" w:eastAsia="Calibri" w:hAnsi="Calibri" w:cs="Times New Roman"/>
                <w:highlight w:val="yellow"/>
                <w:lang w:eastAsia="zh-CN"/>
              </w:rPr>
            </w:pPr>
            <w:r w:rsidRPr="00390947">
              <w:rPr>
                <w:rFonts w:ascii="Times New Roman" w:eastAsia="Calibri" w:hAnsi="Times New Roman" w:cs="Times New Roman"/>
                <w:bCs/>
                <w:sz w:val="24"/>
                <w:szCs w:val="24"/>
                <w:lang w:eastAsia="zh-CN"/>
              </w:rPr>
              <w:t>-</w:t>
            </w:r>
          </w:p>
        </w:tc>
      </w:tr>
      <w:tr w:rsidR="005B149E" w:rsidRPr="00D750C9" w:rsidTr="00C13BDF">
        <w:trPr>
          <w:trHeight w:val="360"/>
        </w:trPr>
        <w:tc>
          <w:tcPr>
            <w:tcW w:w="1053" w:type="dxa"/>
            <w:shd w:val="clear" w:color="auto" w:fill="auto"/>
          </w:tcPr>
          <w:p w:rsidR="005B149E" w:rsidRPr="005B149E" w:rsidRDefault="005B149E" w:rsidP="003726E5">
            <w:pPr>
              <w:spacing w:after="0" w:line="240" w:lineRule="auto"/>
              <w:jc w:val="center"/>
              <w:rPr>
                <w:rFonts w:ascii="Times New Roman" w:eastAsia="Times New Roman" w:hAnsi="Times New Roman" w:cs="Times New Roman"/>
                <w:sz w:val="24"/>
                <w:szCs w:val="24"/>
                <w:lang w:eastAsia="ru-RU"/>
              </w:rPr>
            </w:pPr>
            <w:r w:rsidRPr="005B149E">
              <w:rPr>
                <w:rFonts w:ascii="Times New Roman" w:eastAsia="Times New Roman" w:hAnsi="Times New Roman" w:cs="Times New Roman"/>
                <w:sz w:val="24"/>
                <w:szCs w:val="24"/>
                <w:lang w:eastAsia="ru-RU"/>
              </w:rPr>
              <w:t>6.9</w:t>
            </w:r>
          </w:p>
        </w:tc>
        <w:tc>
          <w:tcPr>
            <w:tcW w:w="4901" w:type="dxa"/>
            <w:shd w:val="clear" w:color="auto" w:fill="auto"/>
          </w:tcPr>
          <w:p w:rsidR="005B149E" w:rsidRPr="006631AA" w:rsidRDefault="005B149E" w:rsidP="00390947">
            <w:pPr>
              <w:widowControl w:val="0"/>
              <w:spacing w:after="0" w:line="240" w:lineRule="auto"/>
              <w:jc w:val="both"/>
              <w:rPr>
                <w:rFonts w:ascii="Times New Roman" w:hAnsi="Times New Roman" w:cs="Times New Roman"/>
                <w:sz w:val="24"/>
                <w:szCs w:val="24"/>
              </w:rPr>
            </w:pPr>
            <w:r w:rsidRPr="006631AA">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8" w:type="dxa"/>
            <w:shd w:val="clear" w:color="auto" w:fill="auto"/>
          </w:tcPr>
          <w:p w:rsidR="005B149E" w:rsidRPr="006631AA" w:rsidRDefault="005B149E" w:rsidP="00390947">
            <w:pPr>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lang w:eastAsia="ru-RU"/>
              </w:rPr>
              <w:t>процент</w:t>
            </w:r>
          </w:p>
        </w:tc>
        <w:tc>
          <w:tcPr>
            <w:tcW w:w="1701" w:type="dxa"/>
            <w:shd w:val="clear" w:color="auto" w:fill="auto"/>
          </w:tcPr>
          <w:p w:rsidR="005B149E" w:rsidRPr="006631AA" w:rsidRDefault="005B149E"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26,8</w:t>
            </w:r>
          </w:p>
        </w:tc>
        <w:tc>
          <w:tcPr>
            <w:tcW w:w="1843" w:type="dxa"/>
            <w:gridSpan w:val="3"/>
            <w:shd w:val="clear" w:color="auto" w:fill="auto"/>
          </w:tcPr>
          <w:p w:rsidR="005B149E" w:rsidRPr="006631AA" w:rsidRDefault="005B149E"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26,8</w:t>
            </w:r>
          </w:p>
        </w:tc>
        <w:tc>
          <w:tcPr>
            <w:tcW w:w="1701" w:type="dxa"/>
            <w:gridSpan w:val="2"/>
            <w:shd w:val="clear" w:color="auto" w:fill="auto"/>
          </w:tcPr>
          <w:p w:rsidR="005B149E" w:rsidRPr="00A02759" w:rsidRDefault="005B149E" w:rsidP="00390947">
            <w:pPr>
              <w:widowControl w:val="0"/>
              <w:spacing w:after="0" w:line="240" w:lineRule="auto"/>
              <w:jc w:val="center"/>
              <w:rPr>
                <w:rFonts w:ascii="Times New Roman" w:hAnsi="Times New Roman" w:cs="Times New Roman"/>
                <w:sz w:val="24"/>
                <w:szCs w:val="24"/>
              </w:rPr>
            </w:pPr>
            <w:r w:rsidRPr="00A02759">
              <w:rPr>
                <w:rFonts w:ascii="Times New Roman" w:hAnsi="Times New Roman" w:cs="Times New Roman"/>
                <w:sz w:val="24"/>
                <w:szCs w:val="24"/>
              </w:rPr>
              <w:t>26,8</w:t>
            </w:r>
          </w:p>
        </w:tc>
        <w:tc>
          <w:tcPr>
            <w:tcW w:w="2000" w:type="dxa"/>
            <w:gridSpan w:val="2"/>
            <w:shd w:val="clear" w:color="auto" w:fill="auto"/>
          </w:tcPr>
          <w:p w:rsidR="005B149E" w:rsidRPr="00D750C9" w:rsidRDefault="005B149E" w:rsidP="00390947">
            <w:pPr>
              <w:widowControl w:val="0"/>
              <w:spacing w:after="0" w:line="240" w:lineRule="auto"/>
              <w:jc w:val="center"/>
              <w:rPr>
                <w:rFonts w:ascii="Calibri" w:eastAsia="Calibri" w:hAnsi="Calibri" w:cs="Times New Roman"/>
                <w:highlight w:val="yellow"/>
                <w:lang w:eastAsia="zh-CN"/>
              </w:rPr>
            </w:pPr>
            <w:r w:rsidRPr="00390947">
              <w:rPr>
                <w:rFonts w:ascii="Times New Roman" w:hAnsi="Times New Roman" w:cs="Times New Roman"/>
                <w:sz w:val="24"/>
                <w:szCs w:val="24"/>
                <w:lang w:eastAsia="ru-RU"/>
              </w:rPr>
              <w:t>Значение показателя просчитано на основе предварительных данных</w:t>
            </w:r>
          </w:p>
        </w:tc>
      </w:tr>
      <w:tr w:rsidR="005B149E" w:rsidRPr="00D750C9" w:rsidTr="00C13BDF">
        <w:trPr>
          <w:trHeight w:val="360"/>
        </w:trPr>
        <w:tc>
          <w:tcPr>
            <w:tcW w:w="1053" w:type="dxa"/>
            <w:shd w:val="clear" w:color="auto" w:fill="auto"/>
          </w:tcPr>
          <w:p w:rsidR="005B149E" w:rsidRPr="005B149E" w:rsidRDefault="005B149E" w:rsidP="003726E5">
            <w:pPr>
              <w:spacing w:after="0" w:line="240" w:lineRule="auto"/>
              <w:jc w:val="center"/>
              <w:rPr>
                <w:rFonts w:ascii="Times New Roman" w:eastAsia="Times New Roman" w:hAnsi="Times New Roman" w:cs="Times New Roman"/>
                <w:sz w:val="24"/>
                <w:szCs w:val="24"/>
                <w:lang w:eastAsia="ru-RU"/>
              </w:rPr>
            </w:pPr>
            <w:r w:rsidRPr="005B149E">
              <w:rPr>
                <w:rFonts w:ascii="Times New Roman" w:eastAsia="Times New Roman" w:hAnsi="Times New Roman" w:cs="Times New Roman"/>
                <w:sz w:val="24"/>
                <w:szCs w:val="24"/>
                <w:lang w:eastAsia="ru-RU"/>
              </w:rPr>
              <w:t>6.10</w:t>
            </w:r>
          </w:p>
        </w:tc>
        <w:tc>
          <w:tcPr>
            <w:tcW w:w="4901" w:type="dxa"/>
            <w:shd w:val="clear" w:color="auto" w:fill="auto"/>
          </w:tcPr>
          <w:p w:rsidR="005B149E" w:rsidRPr="006631AA" w:rsidRDefault="005B149E" w:rsidP="00390947">
            <w:pPr>
              <w:spacing w:after="0" w:line="240" w:lineRule="auto"/>
              <w:jc w:val="both"/>
              <w:rPr>
                <w:rFonts w:ascii="Times New Roman" w:hAnsi="Times New Roman" w:cs="Times New Roman"/>
                <w:sz w:val="24"/>
                <w:szCs w:val="24"/>
                <w:lang w:eastAsia="ru-RU"/>
              </w:rPr>
            </w:pPr>
            <w:r w:rsidRPr="006631AA">
              <w:rPr>
                <w:rFonts w:ascii="Times New Roman" w:hAnsi="Times New Roman" w:cs="Times New Roman"/>
                <w:sz w:val="24"/>
                <w:szCs w:val="24"/>
              </w:rPr>
              <w:t xml:space="preserve">Количество субъектов малого и среднего предпринимательства муниципального округа, участвующих в окружных, краевых и российских мероприятиях </w:t>
            </w:r>
          </w:p>
        </w:tc>
        <w:tc>
          <w:tcPr>
            <w:tcW w:w="1418" w:type="dxa"/>
            <w:shd w:val="clear" w:color="auto" w:fill="auto"/>
          </w:tcPr>
          <w:p w:rsidR="005B149E" w:rsidRPr="006631AA" w:rsidRDefault="005B149E" w:rsidP="00390947">
            <w:pPr>
              <w:widowControl w:val="0"/>
              <w:spacing w:after="0" w:line="240" w:lineRule="auto"/>
              <w:jc w:val="center"/>
              <w:rPr>
                <w:rFonts w:ascii="Times New Roman" w:hAnsi="Times New Roman" w:cs="Times New Roman"/>
                <w:sz w:val="24"/>
                <w:szCs w:val="24"/>
                <w:lang w:eastAsia="ru-RU"/>
              </w:rPr>
            </w:pPr>
            <w:r w:rsidRPr="006631AA">
              <w:rPr>
                <w:rFonts w:ascii="Times New Roman" w:hAnsi="Times New Roman" w:cs="Times New Roman"/>
                <w:sz w:val="24"/>
                <w:szCs w:val="24"/>
                <w:lang w:eastAsia="ru-RU"/>
              </w:rPr>
              <w:t>единица</w:t>
            </w:r>
          </w:p>
        </w:tc>
        <w:tc>
          <w:tcPr>
            <w:tcW w:w="1701" w:type="dxa"/>
            <w:shd w:val="clear" w:color="auto" w:fill="auto"/>
          </w:tcPr>
          <w:p w:rsidR="005B149E" w:rsidRPr="006631AA" w:rsidRDefault="005B149E"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368</w:t>
            </w:r>
          </w:p>
        </w:tc>
        <w:tc>
          <w:tcPr>
            <w:tcW w:w="1843" w:type="dxa"/>
            <w:gridSpan w:val="3"/>
            <w:shd w:val="clear" w:color="auto" w:fill="auto"/>
          </w:tcPr>
          <w:p w:rsidR="005B149E" w:rsidRPr="006631AA" w:rsidRDefault="005B149E"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230</w:t>
            </w:r>
          </w:p>
        </w:tc>
        <w:tc>
          <w:tcPr>
            <w:tcW w:w="1701" w:type="dxa"/>
            <w:gridSpan w:val="2"/>
            <w:shd w:val="clear" w:color="auto" w:fill="auto"/>
          </w:tcPr>
          <w:p w:rsidR="005B149E" w:rsidRPr="006631AA" w:rsidRDefault="005B149E" w:rsidP="0039094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368</w:t>
            </w:r>
          </w:p>
        </w:tc>
        <w:tc>
          <w:tcPr>
            <w:tcW w:w="2000" w:type="dxa"/>
            <w:gridSpan w:val="2"/>
            <w:shd w:val="clear" w:color="auto" w:fill="auto"/>
          </w:tcPr>
          <w:p w:rsidR="005B149E" w:rsidRPr="00D750C9" w:rsidRDefault="005B149E" w:rsidP="003726E5">
            <w:pPr>
              <w:tabs>
                <w:tab w:val="left" w:pos="5400"/>
                <w:tab w:val="left" w:pos="7560"/>
              </w:tabs>
              <w:suppressAutoHyphens w:val="0"/>
              <w:spacing w:after="0" w:line="240" w:lineRule="auto"/>
              <w:jc w:val="center"/>
              <w:rPr>
                <w:rFonts w:ascii="Calibri" w:eastAsia="Calibri" w:hAnsi="Calibri" w:cs="Times New Roman"/>
                <w:highlight w:val="yellow"/>
                <w:lang w:eastAsia="zh-CN"/>
              </w:rPr>
            </w:pPr>
            <w:r w:rsidRPr="00390947">
              <w:rPr>
                <w:rFonts w:ascii="Times New Roman" w:eastAsia="Calibri" w:hAnsi="Times New Roman" w:cs="Times New Roman"/>
                <w:bCs/>
                <w:sz w:val="24"/>
                <w:szCs w:val="24"/>
                <w:lang w:eastAsia="zh-CN"/>
              </w:rPr>
              <w:t>-</w:t>
            </w:r>
          </w:p>
        </w:tc>
      </w:tr>
      <w:tr w:rsidR="00390947" w:rsidRPr="00D750C9" w:rsidTr="00C13BDF">
        <w:trPr>
          <w:trHeight w:val="360"/>
        </w:trPr>
        <w:tc>
          <w:tcPr>
            <w:tcW w:w="1053" w:type="dxa"/>
            <w:shd w:val="clear" w:color="auto" w:fill="auto"/>
          </w:tcPr>
          <w:p w:rsidR="00390947" w:rsidRPr="005B149E" w:rsidRDefault="00390947" w:rsidP="003726E5">
            <w:pPr>
              <w:spacing w:after="0" w:line="240" w:lineRule="auto"/>
              <w:jc w:val="center"/>
              <w:rPr>
                <w:rFonts w:ascii="Times New Roman" w:eastAsia="Times New Roman" w:hAnsi="Times New Roman" w:cs="Times New Roman"/>
                <w:sz w:val="24"/>
                <w:szCs w:val="24"/>
                <w:lang w:eastAsia="ru-RU"/>
              </w:rPr>
            </w:pPr>
            <w:r w:rsidRPr="005B149E">
              <w:rPr>
                <w:rFonts w:ascii="Times New Roman" w:eastAsia="Times New Roman" w:hAnsi="Times New Roman" w:cs="Times New Roman"/>
                <w:sz w:val="24"/>
                <w:szCs w:val="24"/>
                <w:lang w:eastAsia="ru-RU"/>
              </w:rPr>
              <w:t>6.11</w:t>
            </w:r>
          </w:p>
        </w:tc>
        <w:tc>
          <w:tcPr>
            <w:tcW w:w="4901" w:type="dxa"/>
            <w:shd w:val="clear" w:color="auto" w:fill="auto"/>
          </w:tcPr>
          <w:p w:rsidR="00390947" w:rsidRPr="006631AA" w:rsidRDefault="00390947" w:rsidP="00390947">
            <w:pPr>
              <w:spacing w:after="0" w:line="240" w:lineRule="auto"/>
              <w:jc w:val="both"/>
              <w:rPr>
                <w:rFonts w:ascii="Times New Roman" w:hAnsi="Times New Roman" w:cs="Times New Roman"/>
                <w:color w:val="000000"/>
                <w:sz w:val="24"/>
                <w:szCs w:val="24"/>
                <w:lang w:eastAsia="zh-CN"/>
              </w:rPr>
            </w:pPr>
            <w:r w:rsidRPr="006631AA">
              <w:rPr>
                <w:rFonts w:ascii="Times New Roman" w:hAnsi="Times New Roman" w:cs="Times New Roman"/>
                <w:color w:val="000000"/>
                <w:sz w:val="24"/>
                <w:szCs w:val="24"/>
              </w:rPr>
              <w:t xml:space="preserve">Количество организованных и проведенных ярмарочных мероприятий (универсальной </w:t>
            </w:r>
            <w:r w:rsidRPr="006631AA">
              <w:rPr>
                <w:rFonts w:ascii="Times New Roman" w:hAnsi="Times New Roman" w:cs="Times New Roman"/>
                <w:color w:val="000000"/>
                <w:sz w:val="24"/>
                <w:szCs w:val="24"/>
              </w:rPr>
              <w:lastRenderedPageBreak/>
              <w:t xml:space="preserve">ярмарки выходного дня; придорожной ярмарки; </w:t>
            </w:r>
            <w:r w:rsidRPr="006631AA">
              <w:rPr>
                <w:rFonts w:ascii="Times New Roman" w:hAnsi="Times New Roman" w:cs="Times New Roman"/>
                <w:color w:val="000000"/>
                <w:sz w:val="24"/>
                <w:szCs w:val="24"/>
                <w:lang w:eastAsia="zh-CN"/>
              </w:rPr>
              <w:t>тематических ярмарок)</w:t>
            </w:r>
          </w:p>
        </w:tc>
        <w:tc>
          <w:tcPr>
            <w:tcW w:w="1418" w:type="dxa"/>
            <w:shd w:val="clear" w:color="auto" w:fill="auto"/>
          </w:tcPr>
          <w:p w:rsidR="00390947" w:rsidRPr="006631AA" w:rsidRDefault="00390947" w:rsidP="00390947">
            <w:pPr>
              <w:jc w:val="center"/>
              <w:rPr>
                <w:rFonts w:ascii="Times New Roman" w:hAnsi="Times New Roman" w:cs="Times New Roman"/>
                <w:sz w:val="24"/>
                <w:szCs w:val="24"/>
              </w:rPr>
            </w:pPr>
            <w:r w:rsidRPr="006631AA">
              <w:rPr>
                <w:rFonts w:ascii="Times New Roman" w:hAnsi="Times New Roman" w:cs="Times New Roman"/>
                <w:sz w:val="24"/>
                <w:szCs w:val="24"/>
              </w:rPr>
              <w:lastRenderedPageBreak/>
              <w:t>единиц</w:t>
            </w:r>
          </w:p>
        </w:tc>
        <w:tc>
          <w:tcPr>
            <w:tcW w:w="1701" w:type="dxa"/>
            <w:shd w:val="clear" w:color="auto" w:fill="auto"/>
          </w:tcPr>
          <w:p w:rsidR="00390947" w:rsidRPr="006631AA" w:rsidRDefault="00390947"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12</w:t>
            </w:r>
          </w:p>
        </w:tc>
        <w:tc>
          <w:tcPr>
            <w:tcW w:w="1843" w:type="dxa"/>
            <w:gridSpan w:val="3"/>
            <w:shd w:val="clear" w:color="auto" w:fill="auto"/>
          </w:tcPr>
          <w:p w:rsidR="00390947" w:rsidRPr="006631AA" w:rsidRDefault="00390947"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526</w:t>
            </w:r>
          </w:p>
        </w:tc>
        <w:tc>
          <w:tcPr>
            <w:tcW w:w="1701" w:type="dxa"/>
            <w:gridSpan w:val="2"/>
            <w:shd w:val="clear" w:color="auto" w:fill="auto"/>
          </w:tcPr>
          <w:p w:rsidR="00390947" w:rsidRPr="006631AA" w:rsidRDefault="00390947"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1648</w:t>
            </w:r>
          </w:p>
        </w:tc>
        <w:tc>
          <w:tcPr>
            <w:tcW w:w="2000" w:type="dxa"/>
            <w:gridSpan w:val="2"/>
            <w:shd w:val="clear" w:color="auto" w:fill="auto"/>
          </w:tcPr>
          <w:p w:rsidR="00390947" w:rsidRPr="00390947" w:rsidRDefault="00390947" w:rsidP="00390947">
            <w:pPr>
              <w:jc w:val="center"/>
            </w:pPr>
            <w:r w:rsidRPr="00390947">
              <w:rPr>
                <w:rFonts w:ascii="Times New Roman" w:eastAsia="Calibri" w:hAnsi="Times New Roman" w:cs="Times New Roman"/>
                <w:bCs/>
                <w:sz w:val="24"/>
                <w:szCs w:val="24"/>
                <w:lang w:eastAsia="zh-CN"/>
              </w:rPr>
              <w:t>-</w:t>
            </w:r>
          </w:p>
        </w:tc>
      </w:tr>
      <w:tr w:rsidR="00390947" w:rsidRPr="00D750C9" w:rsidTr="00C13BDF">
        <w:trPr>
          <w:trHeight w:val="360"/>
        </w:trPr>
        <w:tc>
          <w:tcPr>
            <w:tcW w:w="1053" w:type="dxa"/>
            <w:shd w:val="clear" w:color="auto" w:fill="auto"/>
          </w:tcPr>
          <w:p w:rsidR="00390947" w:rsidRPr="005B149E" w:rsidRDefault="00390947" w:rsidP="00390947">
            <w:pPr>
              <w:spacing w:after="0" w:line="240" w:lineRule="auto"/>
              <w:jc w:val="center"/>
              <w:rPr>
                <w:rFonts w:ascii="Times New Roman" w:eastAsia="Times New Roman" w:hAnsi="Times New Roman" w:cs="Times New Roman"/>
                <w:sz w:val="24"/>
                <w:szCs w:val="24"/>
                <w:lang w:eastAsia="ru-RU"/>
              </w:rPr>
            </w:pPr>
            <w:r w:rsidRPr="005B149E">
              <w:rPr>
                <w:rFonts w:ascii="Times New Roman" w:eastAsia="Times New Roman" w:hAnsi="Times New Roman" w:cs="Times New Roman"/>
                <w:sz w:val="24"/>
                <w:szCs w:val="24"/>
                <w:lang w:eastAsia="ru-RU"/>
              </w:rPr>
              <w:lastRenderedPageBreak/>
              <w:t>6.12</w:t>
            </w:r>
          </w:p>
        </w:tc>
        <w:tc>
          <w:tcPr>
            <w:tcW w:w="4901" w:type="dxa"/>
            <w:shd w:val="clear" w:color="auto" w:fill="auto"/>
          </w:tcPr>
          <w:p w:rsidR="00390947" w:rsidRPr="006631AA" w:rsidRDefault="00390947" w:rsidP="00390947">
            <w:pPr>
              <w:spacing w:after="0" w:line="240" w:lineRule="auto"/>
              <w:jc w:val="both"/>
              <w:rPr>
                <w:rFonts w:ascii="Times New Roman" w:hAnsi="Times New Roman" w:cs="Times New Roman"/>
                <w:color w:val="000000"/>
                <w:sz w:val="24"/>
                <w:szCs w:val="24"/>
                <w:lang w:eastAsia="zh-CN"/>
              </w:rPr>
            </w:pPr>
            <w:r w:rsidRPr="006631AA">
              <w:rPr>
                <w:rFonts w:ascii="Times New Roman" w:hAnsi="Times New Roman" w:cs="Times New Roman"/>
                <w:color w:val="000000"/>
                <w:sz w:val="24"/>
                <w:szCs w:val="24"/>
                <w:lang w:eastAsia="zh-CN"/>
              </w:rPr>
              <w:t>Доля реализованной продукции на ярмарках муниципального округа</w:t>
            </w:r>
          </w:p>
        </w:tc>
        <w:tc>
          <w:tcPr>
            <w:tcW w:w="1418" w:type="dxa"/>
            <w:shd w:val="clear" w:color="auto" w:fill="auto"/>
          </w:tcPr>
          <w:p w:rsidR="00390947" w:rsidRPr="006631AA" w:rsidRDefault="00390947" w:rsidP="00390947">
            <w:pPr>
              <w:jc w:val="center"/>
              <w:rPr>
                <w:rFonts w:ascii="Times New Roman" w:hAnsi="Times New Roman" w:cs="Times New Roman"/>
                <w:sz w:val="24"/>
                <w:szCs w:val="24"/>
              </w:rPr>
            </w:pPr>
            <w:r w:rsidRPr="006631AA">
              <w:rPr>
                <w:rFonts w:ascii="Times New Roman" w:hAnsi="Times New Roman" w:cs="Times New Roman"/>
                <w:sz w:val="24"/>
                <w:szCs w:val="24"/>
              </w:rPr>
              <w:t>процент</w:t>
            </w:r>
          </w:p>
        </w:tc>
        <w:tc>
          <w:tcPr>
            <w:tcW w:w="1701" w:type="dxa"/>
            <w:shd w:val="clear" w:color="auto" w:fill="auto"/>
          </w:tcPr>
          <w:p w:rsidR="00390947" w:rsidRPr="006631AA" w:rsidRDefault="00390947"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35,0</w:t>
            </w:r>
          </w:p>
        </w:tc>
        <w:tc>
          <w:tcPr>
            <w:tcW w:w="1843" w:type="dxa"/>
            <w:gridSpan w:val="3"/>
            <w:shd w:val="clear" w:color="auto" w:fill="auto"/>
          </w:tcPr>
          <w:p w:rsidR="00390947" w:rsidRPr="006631AA" w:rsidRDefault="00390947"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40,0</w:t>
            </w:r>
          </w:p>
        </w:tc>
        <w:tc>
          <w:tcPr>
            <w:tcW w:w="1701" w:type="dxa"/>
            <w:gridSpan w:val="2"/>
            <w:shd w:val="clear" w:color="auto" w:fill="auto"/>
          </w:tcPr>
          <w:p w:rsidR="00390947" w:rsidRPr="006631AA" w:rsidRDefault="00390947"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45,0</w:t>
            </w:r>
          </w:p>
        </w:tc>
        <w:tc>
          <w:tcPr>
            <w:tcW w:w="2000" w:type="dxa"/>
            <w:gridSpan w:val="2"/>
            <w:shd w:val="clear" w:color="auto" w:fill="auto"/>
          </w:tcPr>
          <w:p w:rsidR="00390947" w:rsidRPr="00390947" w:rsidRDefault="00390947" w:rsidP="00390947">
            <w:pPr>
              <w:jc w:val="center"/>
            </w:pPr>
            <w:r w:rsidRPr="00390947">
              <w:rPr>
                <w:rFonts w:ascii="Times New Roman" w:eastAsia="Calibri" w:hAnsi="Times New Roman" w:cs="Times New Roman"/>
                <w:bCs/>
                <w:sz w:val="24"/>
                <w:szCs w:val="24"/>
                <w:lang w:eastAsia="zh-CN"/>
              </w:rPr>
              <w:t>-</w:t>
            </w:r>
          </w:p>
        </w:tc>
      </w:tr>
      <w:tr w:rsidR="00390947" w:rsidRPr="00D750C9" w:rsidTr="00C13BDF">
        <w:trPr>
          <w:trHeight w:val="360"/>
        </w:trPr>
        <w:tc>
          <w:tcPr>
            <w:tcW w:w="1053" w:type="dxa"/>
            <w:shd w:val="clear" w:color="auto" w:fill="auto"/>
          </w:tcPr>
          <w:p w:rsidR="00390947" w:rsidRPr="005B149E" w:rsidRDefault="00390947" w:rsidP="00390947">
            <w:pPr>
              <w:spacing w:after="0" w:line="240" w:lineRule="auto"/>
              <w:jc w:val="center"/>
              <w:rPr>
                <w:rFonts w:ascii="Times New Roman" w:eastAsia="Times New Roman" w:hAnsi="Times New Roman" w:cs="Times New Roman"/>
                <w:sz w:val="24"/>
                <w:szCs w:val="24"/>
                <w:lang w:eastAsia="ru-RU"/>
              </w:rPr>
            </w:pPr>
            <w:r w:rsidRPr="005B149E">
              <w:rPr>
                <w:rFonts w:ascii="Times New Roman" w:eastAsia="Times New Roman" w:hAnsi="Times New Roman" w:cs="Times New Roman"/>
                <w:sz w:val="24"/>
                <w:szCs w:val="24"/>
                <w:lang w:eastAsia="ru-RU"/>
              </w:rPr>
              <w:t>6.13</w:t>
            </w:r>
          </w:p>
        </w:tc>
        <w:tc>
          <w:tcPr>
            <w:tcW w:w="4901" w:type="dxa"/>
            <w:shd w:val="clear" w:color="auto" w:fill="auto"/>
          </w:tcPr>
          <w:p w:rsidR="00390947" w:rsidRPr="006631AA" w:rsidRDefault="00390947" w:rsidP="00390947">
            <w:pPr>
              <w:spacing w:after="0" w:line="240" w:lineRule="auto"/>
              <w:jc w:val="both"/>
              <w:rPr>
                <w:rFonts w:ascii="Times New Roman" w:hAnsi="Times New Roman" w:cs="Times New Roman"/>
                <w:color w:val="000000"/>
                <w:sz w:val="24"/>
                <w:szCs w:val="24"/>
              </w:rPr>
            </w:pPr>
            <w:r w:rsidRPr="006631AA">
              <w:rPr>
                <w:rFonts w:ascii="Times New Roman" w:hAnsi="Times New Roman" w:cs="Times New Roman"/>
                <w:color w:val="000000"/>
                <w:sz w:val="24"/>
                <w:szCs w:val="24"/>
              </w:rPr>
              <w:t xml:space="preserve">Охват товаропроизводителей муниципального округа, участвующих в ярмарках </w:t>
            </w:r>
          </w:p>
        </w:tc>
        <w:tc>
          <w:tcPr>
            <w:tcW w:w="1418" w:type="dxa"/>
            <w:shd w:val="clear" w:color="auto" w:fill="auto"/>
          </w:tcPr>
          <w:p w:rsidR="00390947" w:rsidRPr="006631AA" w:rsidRDefault="00390947" w:rsidP="00390947">
            <w:pPr>
              <w:jc w:val="center"/>
              <w:rPr>
                <w:rFonts w:ascii="Times New Roman" w:hAnsi="Times New Roman" w:cs="Times New Roman"/>
                <w:sz w:val="24"/>
                <w:szCs w:val="24"/>
              </w:rPr>
            </w:pPr>
            <w:r w:rsidRPr="006631AA">
              <w:rPr>
                <w:rFonts w:ascii="Times New Roman" w:hAnsi="Times New Roman" w:cs="Times New Roman"/>
                <w:sz w:val="24"/>
                <w:szCs w:val="24"/>
              </w:rPr>
              <w:t>процент</w:t>
            </w:r>
          </w:p>
        </w:tc>
        <w:tc>
          <w:tcPr>
            <w:tcW w:w="1701" w:type="dxa"/>
            <w:shd w:val="clear" w:color="auto" w:fill="auto"/>
          </w:tcPr>
          <w:p w:rsidR="00390947" w:rsidRPr="006631AA" w:rsidRDefault="00390947"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35,0</w:t>
            </w:r>
          </w:p>
        </w:tc>
        <w:tc>
          <w:tcPr>
            <w:tcW w:w="1843" w:type="dxa"/>
            <w:gridSpan w:val="3"/>
            <w:shd w:val="clear" w:color="auto" w:fill="auto"/>
          </w:tcPr>
          <w:p w:rsidR="00390947" w:rsidRPr="006631AA" w:rsidRDefault="00390947"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40,0</w:t>
            </w:r>
          </w:p>
        </w:tc>
        <w:tc>
          <w:tcPr>
            <w:tcW w:w="1701" w:type="dxa"/>
            <w:gridSpan w:val="2"/>
            <w:shd w:val="clear" w:color="auto" w:fill="auto"/>
          </w:tcPr>
          <w:p w:rsidR="00390947" w:rsidRPr="006631AA" w:rsidRDefault="00390947" w:rsidP="00390947">
            <w:pPr>
              <w:widowControl w:val="0"/>
              <w:spacing w:after="0" w:line="240" w:lineRule="auto"/>
              <w:jc w:val="center"/>
              <w:rPr>
                <w:rFonts w:ascii="Times New Roman" w:hAnsi="Times New Roman" w:cs="Times New Roman"/>
                <w:sz w:val="24"/>
                <w:szCs w:val="24"/>
              </w:rPr>
            </w:pPr>
            <w:r w:rsidRPr="006631AA">
              <w:rPr>
                <w:rFonts w:ascii="Times New Roman" w:hAnsi="Times New Roman" w:cs="Times New Roman"/>
                <w:sz w:val="24"/>
                <w:szCs w:val="24"/>
              </w:rPr>
              <w:t>45,0</w:t>
            </w:r>
          </w:p>
        </w:tc>
        <w:tc>
          <w:tcPr>
            <w:tcW w:w="2000" w:type="dxa"/>
            <w:gridSpan w:val="2"/>
            <w:shd w:val="clear" w:color="auto" w:fill="auto"/>
          </w:tcPr>
          <w:p w:rsidR="00390947" w:rsidRPr="00390947" w:rsidRDefault="00390947" w:rsidP="00390947">
            <w:pPr>
              <w:jc w:val="center"/>
            </w:pPr>
            <w:r w:rsidRPr="00390947">
              <w:rPr>
                <w:rFonts w:ascii="Times New Roman" w:eastAsia="Calibri" w:hAnsi="Times New Roman" w:cs="Times New Roman"/>
                <w:bCs/>
                <w:sz w:val="24"/>
                <w:szCs w:val="24"/>
                <w:lang w:eastAsia="zh-CN"/>
              </w:rPr>
              <w:t>-</w:t>
            </w:r>
          </w:p>
        </w:tc>
      </w:tr>
      <w:tr w:rsidR="005B149E" w:rsidRPr="00D750C9" w:rsidTr="00C13BDF">
        <w:trPr>
          <w:trHeight w:val="360"/>
        </w:trPr>
        <w:tc>
          <w:tcPr>
            <w:tcW w:w="14617" w:type="dxa"/>
            <w:gridSpan w:val="11"/>
            <w:shd w:val="clear" w:color="auto" w:fill="auto"/>
          </w:tcPr>
          <w:p w:rsidR="005B149E" w:rsidRPr="00D750C9" w:rsidRDefault="005B149E" w:rsidP="00CA3F1F">
            <w:pPr>
              <w:tabs>
                <w:tab w:val="left" w:pos="5400"/>
                <w:tab w:val="left" w:pos="7560"/>
              </w:tabs>
              <w:suppressAutoHyphens w:val="0"/>
              <w:spacing w:after="0" w:line="240" w:lineRule="auto"/>
              <w:rPr>
                <w:rFonts w:ascii="Times New Roman" w:eastAsia="Calibri" w:hAnsi="Times New Roman" w:cs="Times New Roman"/>
                <w:bCs/>
                <w:sz w:val="24"/>
                <w:szCs w:val="24"/>
                <w:highlight w:val="yellow"/>
                <w:lang w:eastAsia="zh-CN"/>
              </w:rPr>
            </w:pPr>
            <w:r w:rsidRPr="005B149E">
              <w:rPr>
                <w:rFonts w:ascii="Times New Roman" w:eastAsia="Calibri" w:hAnsi="Times New Roman" w:cs="Times New Roman"/>
                <w:bCs/>
                <w:sz w:val="24"/>
                <w:szCs w:val="24"/>
                <w:lang w:eastAsia="zh-CN"/>
              </w:rPr>
              <w:t>Подпрограмма «Обеспечение защиты прав потребителей в Кировском муниципальном округе Ставропольского края»</w:t>
            </w:r>
          </w:p>
        </w:tc>
      </w:tr>
      <w:tr w:rsidR="00D45D5A" w:rsidRPr="00D750C9" w:rsidTr="00C13BDF">
        <w:trPr>
          <w:trHeight w:val="360"/>
        </w:trPr>
        <w:tc>
          <w:tcPr>
            <w:tcW w:w="1053" w:type="dxa"/>
            <w:shd w:val="clear" w:color="auto" w:fill="auto"/>
          </w:tcPr>
          <w:p w:rsidR="00D45D5A" w:rsidRPr="00D45D5A" w:rsidRDefault="00D45D5A" w:rsidP="003726E5">
            <w:pPr>
              <w:spacing w:after="0" w:line="240" w:lineRule="auto"/>
              <w:jc w:val="center"/>
              <w:rPr>
                <w:rFonts w:ascii="Times New Roman" w:eastAsia="Times New Roman" w:hAnsi="Times New Roman" w:cs="Times New Roman"/>
                <w:sz w:val="24"/>
                <w:szCs w:val="24"/>
                <w:lang w:eastAsia="ru-RU"/>
              </w:rPr>
            </w:pPr>
            <w:r w:rsidRPr="00D45D5A">
              <w:rPr>
                <w:rFonts w:ascii="Times New Roman" w:eastAsia="Times New Roman" w:hAnsi="Times New Roman" w:cs="Times New Roman"/>
                <w:sz w:val="24"/>
                <w:szCs w:val="24"/>
                <w:lang w:eastAsia="ru-RU"/>
              </w:rPr>
              <w:t>6.14</w:t>
            </w:r>
          </w:p>
        </w:tc>
        <w:tc>
          <w:tcPr>
            <w:tcW w:w="4901" w:type="dxa"/>
            <w:shd w:val="clear" w:color="auto" w:fill="auto"/>
          </w:tcPr>
          <w:p w:rsidR="00D45D5A" w:rsidRPr="00D45D5A" w:rsidRDefault="00D45D5A" w:rsidP="003726E5">
            <w:pPr>
              <w:widowControl w:val="0"/>
              <w:spacing w:after="0" w:line="240" w:lineRule="auto"/>
              <w:rPr>
                <w:rFonts w:ascii="Calibri" w:eastAsia="Calibri" w:hAnsi="Calibri" w:cs="Times New Roman"/>
                <w:lang w:eastAsia="zh-CN"/>
              </w:rPr>
            </w:pPr>
            <w:r w:rsidRPr="00D45D5A">
              <w:rPr>
                <w:rFonts w:ascii="Times New Roman" w:eastAsia="Calibri" w:hAnsi="Times New Roman" w:cs="Times New Roman"/>
                <w:sz w:val="24"/>
                <w:szCs w:val="24"/>
                <w:lang w:eastAsia="ru-RU"/>
              </w:rPr>
              <w:t>Доля обучающихся в образовательных организациях, принявших участие в занятиях, конкурсах, олимпиадах по тематике законодательства Российской Федерации о защите прав потребителей, в общем количестве обучающихся в образовательных организациях Кировского муниципального округа Ставропольского края</w:t>
            </w:r>
          </w:p>
        </w:tc>
        <w:tc>
          <w:tcPr>
            <w:tcW w:w="1418" w:type="dxa"/>
            <w:shd w:val="clear" w:color="auto" w:fill="auto"/>
          </w:tcPr>
          <w:p w:rsidR="00D45D5A" w:rsidRPr="00D45D5A" w:rsidRDefault="00D45D5A" w:rsidP="003726E5">
            <w:pPr>
              <w:spacing w:after="0" w:line="240" w:lineRule="auto"/>
              <w:jc w:val="center"/>
              <w:rPr>
                <w:rFonts w:ascii="Calibri" w:eastAsia="Calibri" w:hAnsi="Calibri" w:cs="Times New Roman"/>
                <w:lang w:eastAsia="zh-CN"/>
              </w:rPr>
            </w:pPr>
            <w:r w:rsidRPr="00D45D5A">
              <w:rPr>
                <w:rFonts w:ascii="Times New Roman" w:eastAsia="Calibri" w:hAnsi="Times New Roman" w:cs="Times New Roman"/>
                <w:sz w:val="24"/>
                <w:szCs w:val="24"/>
                <w:lang w:eastAsia="ru-RU"/>
              </w:rPr>
              <w:t>процент</w:t>
            </w:r>
          </w:p>
        </w:tc>
        <w:tc>
          <w:tcPr>
            <w:tcW w:w="1701" w:type="dxa"/>
            <w:shd w:val="clear" w:color="auto" w:fill="auto"/>
          </w:tcPr>
          <w:p w:rsidR="00D45D5A" w:rsidRPr="00D45D5A" w:rsidRDefault="00D45D5A" w:rsidP="00390947">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31,10</w:t>
            </w:r>
          </w:p>
        </w:tc>
        <w:tc>
          <w:tcPr>
            <w:tcW w:w="1843" w:type="dxa"/>
            <w:gridSpan w:val="3"/>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30,0</w:t>
            </w:r>
          </w:p>
        </w:tc>
        <w:tc>
          <w:tcPr>
            <w:tcW w:w="1701" w:type="dxa"/>
            <w:gridSpan w:val="2"/>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30,00</w:t>
            </w:r>
          </w:p>
        </w:tc>
        <w:tc>
          <w:tcPr>
            <w:tcW w:w="2000" w:type="dxa"/>
            <w:gridSpan w:val="2"/>
            <w:shd w:val="clear" w:color="auto" w:fill="auto"/>
          </w:tcPr>
          <w:p w:rsidR="00D45D5A" w:rsidRPr="00D45D5A" w:rsidRDefault="00D45D5A"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45D5A">
              <w:rPr>
                <w:rFonts w:ascii="Times New Roman" w:eastAsia="Calibri" w:hAnsi="Times New Roman" w:cs="Times New Roman"/>
                <w:bCs/>
                <w:sz w:val="24"/>
                <w:szCs w:val="24"/>
                <w:lang w:eastAsia="zh-CN"/>
              </w:rPr>
              <w:t>-</w:t>
            </w:r>
          </w:p>
        </w:tc>
      </w:tr>
      <w:tr w:rsidR="00D45D5A" w:rsidRPr="00D750C9" w:rsidTr="00C13BDF">
        <w:trPr>
          <w:trHeight w:val="1168"/>
        </w:trPr>
        <w:tc>
          <w:tcPr>
            <w:tcW w:w="1053" w:type="dxa"/>
            <w:shd w:val="clear" w:color="auto" w:fill="auto"/>
          </w:tcPr>
          <w:p w:rsidR="00D45D5A" w:rsidRPr="00D45D5A" w:rsidRDefault="00D45D5A" w:rsidP="00390947">
            <w:pPr>
              <w:spacing w:after="0" w:line="240" w:lineRule="auto"/>
              <w:jc w:val="center"/>
              <w:rPr>
                <w:rFonts w:ascii="Times New Roman" w:eastAsia="Times New Roman" w:hAnsi="Times New Roman" w:cs="Times New Roman"/>
                <w:sz w:val="24"/>
                <w:szCs w:val="24"/>
                <w:lang w:eastAsia="ru-RU"/>
              </w:rPr>
            </w:pPr>
            <w:r w:rsidRPr="00D45D5A">
              <w:rPr>
                <w:rFonts w:ascii="Times New Roman" w:eastAsia="Times New Roman" w:hAnsi="Times New Roman" w:cs="Times New Roman"/>
                <w:sz w:val="24"/>
                <w:szCs w:val="24"/>
                <w:lang w:eastAsia="ru-RU"/>
              </w:rPr>
              <w:t>6.15</w:t>
            </w:r>
          </w:p>
        </w:tc>
        <w:tc>
          <w:tcPr>
            <w:tcW w:w="4901" w:type="dxa"/>
            <w:shd w:val="clear" w:color="auto" w:fill="auto"/>
          </w:tcPr>
          <w:p w:rsidR="00D45D5A" w:rsidRPr="00D45D5A" w:rsidRDefault="00D45D5A" w:rsidP="003726E5">
            <w:pPr>
              <w:widowControl w:val="0"/>
              <w:spacing w:after="0" w:line="240" w:lineRule="auto"/>
              <w:rPr>
                <w:rFonts w:ascii="Calibri" w:eastAsia="Calibri" w:hAnsi="Calibri" w:cs="Times New Roman"/>
                <w:lang w:eastAsia="zh-CN"/>
              </w:rPr>
            </w:pPr>
            <w:r w:rsidRPr="00D45D5A">
              <w:rPr>
                <w:rFonts w:ascii="Times New Roman" w:eastAsia="Calibri" w:hAnsi="Times New Roman" w:cs="Times New Roman"/>
                <w:sz w:val="24"/>
                <w:szCs w:val="24"/>
                <w:lang w:eastAsia="ru-RU"/>
              </w:rPr>
              <w:t>Количество проведенных семинаров, совещаний, круглых столов, конкурсов, олимпиад по вопросам защиты прав потребителей</w:t>
            </w:r>
          </w:p>
        </w:tc>
        <w:tc>
          <w:tcPr>
            <w:tcW w:w="1418" w:type="dxa"/>
            <w:shd w:val="clear" w:color="auto" w:fill="auto"/>
          </w:tcPr>
          <w:p w:rsidR="00D45D5A" w:rsidRPr="00D45D5A" w:rsidRDefault="00D45D5A" w:rsidP="003726E5">
            <w:pPr>
              <w:spacing w:after="0" w:line="240" w:lineRule="auto"/>
              <w:jc w:val="center"/>
              <w:rPr>
                <w:rFonts w:ascii="Calibri" w:eastAsia="Calibri" w:hAnsi="Calibri" w:cs="Times New Roman"/>
                <w:lang w:eastAsia="zh-CN"/>
              </w:rPr>
            </w:pPr>
            <w:r w:rsidRPr="00D45D5A">
              <w:rPr>
                <w:rFonts w:ascii="Times New Roman" w:eastAsia="Calibri" w:hAnsi="Times New Roman" w:cs="Times New Roman"/>
                <w:sz w:val="24"/>
                <w:szCs w:val="24"/>
                <w:lang w:eastAsia="ru-RU"/>
              </w:rPr>
              <w:t>единиц</w:t>
            </w:r>
          </w:p>
        </w:tc>
        <w:tc>
          <w:tcPr>
            <w:tcW w:w="1701" w:type="dxa"/>
            <w:shd w:val="clear" w:color="auto" w:fill="auto"/>
          </w:tcPr>
          <w:p w:rsidR="00D45D5A" w:rsidRPr="00D45D5A" w:rsidRDefault="00D45D5A" w:rsidP="00390947">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10,00</w:t>
            </w:r>
          </w:p>
        </w:tc>
        <w:tc>
          <w:tcPr>
            <w:tcW w:w="1843" w:type="dxa"/>
            <w:gridSpan w:val="3"/>
            <w:shd w:val="clear" w:color="auto" w:fill="auto"/>
          </w:tcPr>
          <w:p w:rsidR="00D45D5A" w:rsidRPr="00D45D5A" w:rsidRDefault="00D45D5A" w:rsidP="00D45D5A">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11,00</w:t>
            </w:r>
          </w:p>
        </w:tc>
        <w:tc>
          <w:tcPr>
            <w:tcW w:w="1701" w:type="dxa"/>
            <w:gridSpan w:val="2"/>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11,00</w:t>
            </w:r>
          </w:p>
        </w:tc>
        <w:tc>
          <w:tcPr>
            <w:tcW w:w="2000" w:type="dxa"/>
            <w:gridSpan w:val="2"/>
            <w:shd w:val="clear" w:color="auto" w:fill="auto"/>
          </w:tcPr>
          <w:p w:rsidR="00D45D5A" w:rsidRPr="00D45D5A" w:rsidRDefault="00D45D5A"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45D5A">
              <w:rPr>
                <w:rFonts w:ascii="Times New Roman" w:eastAsia="Calibri" w:hAnsi="Times New Roman" w:cs="Times New Roman"/>
                <w:bCs/>
                <w:sz w:val="24"/>
                <w:szCs w:val="24"/>
                <w:lang w:eastAsia="zh-CN"/>
              </w:rPr>
              <w:t>-</w:t>
            </w:r>
          </w:p>
        </w:tc>
      </w:tr>
      <w:tr w:rsidR="00D45D5A" w:rsidRPr="00D750C9" w:rsidTr="00C13BDF">
        <w:trPr>
          <w:trHeight w:val="360"/>
        </w:trPr>
        <w:tc>
          <w:tcPr>
            <w:tcW w:w="1053" w:type="dxa"/>
            <w:shd w:val="clear" w:color="auto" w:fill="auto"/>
          </w:tcPr>
          <w:p w:rsidR="00D45D5A" w:rsidRPr="00D45D5A" w:rsidRDefault="00D45D5A" w:rsidP="00390947">
            <w:pPr>
              <w:spacing w:after="0" w:line="240" w:lineRule="auto"/>
              <w:jc w:val="center"/>
              <w:rPr>
                <w:rFonts w:ascii="Times New Roman" w:eastAsia="Times New Roman" w:hAnsi="Times New Roman" w:cs="Times New Roman"/>
                <w:sz w:val="24"/>
                <w:szCs w:val="24"/>
                <w:lang w:eastAsia="ru-RU"/>
              </w:rPr>
            </w:pPr>
            <w:r w:rsidRPr="00D45D5A">
              <w:rPr>
                <w:rFonts w:ascii="Times New Roman" w:eastAsia="Times New Roman" w:hAnsi="Times New Roman" w:cs="Times New Roman"/>
                <w:sz w:val="24"/>
                <w:szCs w:val="24"/>
                <w:lang w:eastAsia="ru-RU"/>
              </w:rPr>
              <w:t>6.16</w:t>
            </w:r>
          </w:p>
        </w:tc>
        <w:tc>
          <w:tcPr>
            <w:tcW w:w="4901" w:type="dxa"/>
            <w:shd w:val="clear" w:color="auto" w:fill="auto"/>
          </w:tcPr>
          <w:p w:rsidR="00D45D5A" w:rsidRPr="00D45D5A" w:rsidRDefault="00D45D5A" w:rsidP="003726E5">
            <w:pPr>
              <w:widowControl w:val="0"/>
              <w:spacing w:after="0" w:line="240" w:lineRule="auto"/>
              <w:rPr>
                <w:rFonts w:ascii="Calibri" w:eastAsia="Calibri" w:hAnsi="Calibri" w:cs="Times New Roman"/>
                <w:lang w:eastAsia="zh-CN"/>
              </w:rPr>
            </w:pPr>
            <w:r w:rsidRPr="00D45D5A">
              <w:rPr>
                <w:rFonts w:ascii="Times New Roman" w:eastAsia="Calibri" w:hAnsi="Times New Roman" w:cs="Times New Roman"/>
                <w:sz w:val="24"/>
                <w:szCs w:val="24"/>
                <w:lang w:eastAsia="ru-RU"/>
              </w:rPr>
              <w:t>Количество подготовленных и размещенных в средствах массовой информации, стендах, официальном сайте администрации материалов, направленных на повышение потребительской грамотности населения Кировского муниципального округа Ставропольского края</w:t>
            </w:r>
          </w:p>
        </w:tc>
        <w:tc>
          <w:tcPr>
            <w:tcW w:w="1418" w:type="dxa"/>
            <w:shd w:val="clear" w:color="auto" w:fill="auto"/>
          </w:tcPr>
          <w:p w:rsidR="00D45D5A" w:rsidRPr="00D45D5A" w:rsidRDefault="00D45D5A" w:rsidP="003726E5">
            <w:pPr>
              <w:spacing w:after="0" w:line="240" w:lineRule="auto"/>
              <w:jc w:val="center"/>
              <w:rPr>
                <w:rFonts w:ascii="Calibri" w:eastAsia="Calibri" w:hAnsi="Calibri" w:cs="Times New Roman"/>
                <w:lang w:eastAsia="zh-CN"/>
              </w:rPr>
            </w:pPr>
            <w:r w:rsidRPr="00D45D5A">
              <w:rPr>
                <w:rFonts w:ascii="Times New Roman" w:eastAsia="Calibri" w:hAnsi="Times New Roman" w:cs="Times New Roman"/>
                <w:sz w:val="24"/>
                <w:szCs w:val="24"/>
                <w:lang w:eastAsia="ru-RU"/>
              </w:rPr>
              <w:t>единиц</w:t>
            </w:r>
          </w:p>
        </w:tc>
        <w:tc>
          <w:tcPr>
            <w:tcW w:w="1701" w:type="dxa"/>
            <w:shd w:val="clear" w:color="auto" w:fill="auto"/>
          </w:tcPr>
          <w:p w:rsidR="00D45D5A" w:rsidRPr="00D45D5A" w:rsidRDefault="00D45D5A" w:rsidP="00390947">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13,00</w:t>
            </w:r>
          </w:p>
        </w:tc>
        <w:tc>
          <w:tcPr>
            <w:tcW w:w="1843" w:type="dxa"/>
            <w:gridSpan w:val="3"/>
            <w:shd w:val="clear" w:color="auto" w:fill="auto"/>
          </w:tcPr>
          <w:p w:rsidR="00D45D5A" w:rsidRPr="00D45D5A" w:rsidRDefault="00D45D5A" w:rsidP="00D45D5A">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11,00</w:t>
            </w:r>
          </w:p>
        </w:tc>
        <w:tc>
          <w:tcPr>
            <w:tcW w:w="1701" w:type="dxa"/>
            <w:gridSpan w:val="2"/>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13,00</w:t>
            </w:r>
          </w:p>
        </w:tc>
        <w:tc>
          <w:tcPr>
            <w:tcW w:w="2000" w:type="dxa"/>
            <w:gridSpan w:val="2"/>
            <w:shd w:val="clear" w:color="auto" w:fill="auto"/>
          </w:tcPr>
          <w:p w:rsidR="00D45D5A" w:rsidRPr="00D45D5A" w:rsidRDefault="00D45D5A"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45D5A">
              <w:rPr>
                <w:rFonts w:ascii="Times New Roman" w:eastAsia="Calibri" w:hAnsi="Times New Roman" w:cs="Times New Roman"/>
                <w:bCs/>
                <w:sz w:val="24"/>
                <w:szCs w:val="24"/>
                <w:lang w:eastAsia="zh-CN"/>
              </w:rPr>
              <w:t>-</w:t>
            </w:r>
          </w:p>
        </w:tc>
      </w:tr>
      <w:tr w:rsidR="00D45D5A" w:rsidRPr="00D750C9" w:rsidTr="00C13BDF">
        <w:trPr>
          <w:trHeight w:val="360"/>
        </w:trPr>
        <w:tc>
          <w:tcPr>
            <w:tcW w:w="14617" w:type="dxa"/>
            <w:gridSpan w:val="11"/>
            <w:shd w:val="clear" w:color="auto" w:fill="auto"/>
          </w:tcPr>
          <w:p w:rsidR="00D45D5A" w:rsidRPr="00D45D5A" w:rsidRDefault="00D45D5A" w:rsidP="003726E5">
            <w:pPr>
              <w:tabs>
                <w:tab w:val="left" w:pos="5400"/>
                <w:tab w:val="left" w:pos="7560"/>
              </w:tabs>
              <w:suppressAutoHyphens w:val="0"/>
              <w:spacing w:after="0" w:line="240" w:lineRule="auto"/>
              <w:rPr>
                <w:rFonts w:ascii="Times New Roman" w:eastAsia="Calibri" w:hAnsi="Times New Roman" w:cs="Times New Roman"/>
                <w:bCs/>
                <w:sz w:val="24"/>
                <w:szCs w:val="24"/>
                <w:lang w:eastAsia="zh-CN"/>
              </w:rPr>
            </w:pPr>
            <w:r w:rsidRPr="00D45D5A">
              <w:rPr>
                <w:rFonts w:ascii="Times New Roman" w:eastAsia="Calibri" w:hAnsi="Times New Roman" w:cs="Times New Roman"/>
                <w:bCs/>
                <w:sz w:val="24"/>
                <w:szCs w:val="24"/>
                <w:lang w:eastAsia="zh-CN"/>
              </w:rPr>
              <w:t>Подпрограмма «Снижение административных барьеров, оптимизация и повышение качества предоставления государственных и муниципальных услуг в Кировском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w:t>
            </w:r>
          </w:p>
        </w:tc>
      </w:tr>
      <w:tr w:rsidR="00D45D5A" w:rsidRPr="00D750C9" w:rsidTr="00C13BDF">
        <w:trPr>
          <w:trHeight w:val="360"/>
        </w:trPr>
        <w:tc>
          <w:tcPr>
            <w:tcW w:w="1053" w:type="dxa"/>
            <w:shd w:val="clear" w:color="auto" w:fill="auto"/>
          </w:tcPr>
          <w:p w:rsidR="00D45D5A" w:rsidRPr="00D45D5A" w:rsidRDefault="00D45D5A" w:rsidP="00390947">
            <w:pPr>
              <w:spacing w:after="0" w:line="240" w:lineRule="auto"/>
              <w:jc w:val="center"/>
              <w:rPr>
                <w:rFonts w:ascii="Times New Roman" w:eastAsia="Times New Roman" w:hAnsi="Times New Roman" w:cs="Times New Roman"/>
                <w:sz w:val="24"/>
                <w:szCs w:val="24"/>
                <w:lang w:eastAsia="ru-RU"/>
              </w:rPr>
            </w:pPr>
            <w:r w:rsidRPr="00D45D5A">
              <w:rPr>
                <w:rFonts w:ascii="Times New Roman" w:eastAsia="Times New Roman" w:hAnsi="Times New Roman" w:cs="Times New Roman"/>
                <w:sz w:val="24"/>
                <w:szCs w:val="24"/>
                <w:lang w:eastAsia="ru-RU"/>
              </w:rPr>
              <w:lastRenderedPageBreak/>
              <w:t>6.17</w:t>
            </w:r>
          </w:p>
        </w:tc>
        <w:tc>
          <w:tcPr>
            <w:tcW w:w="4901" w:type="dxa"/>
            <w:shd w:val="clear" w:color="auto" w:fill="auto"/>
          </w:tcPr>
          <w:p w:rsidR="00D45D5A" w:rsidRPr="00D45D5A" w:rsidRDefault="00D45D5A" w:rsidP="003726E5">
            <w:pPr>
              <w:widowControl w:val="0"/>
              <w:spacing w:after="0" w:line="240" w:lineRule="auto"/>
              <w:rPr>
                <w:rFonts w:ascii="Times New Roman" w:eastAsia="Calibri" w:hAnsi="Times New Roman" w:cs="Times New Roman"/>
                <w:sz w:val="24"/>
                <w:szCs w:val="24"/>
                <w:lang w:eastAsia="ru-RU"/>
              </w:rPr>
            </w:pPr>
            <w:r w:rsidRPr="00D45D5A">
              <w:rPr>
                <w:rFonts w:ascii="Times New Roman" w:eastAsia="Calibri" w:hAnsi="Times New Roman" w:cs="Times New Roman"/>
                <w:sz w:val="24"/>
                <w:szCs w:val="24"/>
                <w:lang w:eastAsia="ru-RU"/>
              </w:rPr>
              <w:t>Доля граждан Кировского муниципального округа Ставропольского края,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w:t>
            </w:r>
          </w:p>
        </w:tc>
        <w:tc>
          <w:tcPr>
            <w:tcW w:w="1418" w:type="dxa"/>
            <w:shd w:val="clear" w:color="auto" w:fill="auto"/>
          </w:tcPr>
          <w:p w:rsidR="00D45D5A" w:rsidRPr="00D45D5A" w:rsidRDefault="00D45D5A" w:rsidP="003726E5">
            <w:pPr>
              <w:spacing w:after="0" w:line="240" w:lineRule="auto"/>
              <w:jc w:val="center"/>
              <w:rPr>
                <w:rFonts w:ascii="Times New Roman" w:eastAsia="Calibri" w:hAnsi="Times New Roman" w:cs="Times New Roman"/>
                <w:sz w:val="24"/>
                <w:szCs w:val="24"/>
                <w:lang w:eastAsia="ru-RU"/>
              </w:rPr>
            </w:pPr>
            <w:r w:rsidRPr="00D45D5A">
              <w:rPr>
                <w:rFonts w:ascii="Times New Roman" w:eastAsia="Calibri" w:hAnsi="Times New Roman" w:cs="Times New Roman"/>
                <w:sz w:val="24"/>
                <w:szCs w:val="24"/>
                <w:lang w:eastAsia="ru-RU"/>
              </w:rPr>
              <w:t>процент</w:t>
            </w:r>
          </w:p>
        </w:tc>
        <w:tc>
          <w:tcPr>
            <w:tcW w:w="1701" w:type="dxa"/>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100,00</w:t>
            </w:r>
          </w:p>
        </w:tc>
        <w:tc>
          <w:tcPr>
            <w:tcW w:w="1843" w:type="dxa"/>
            <w:gridSpan w:val="3"/>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100,00</w:t>
            </w:r>
          </w:p>
        </w:tc>
        <w:tc>
          <w:tcPr>
            <w:tcW w:w="1701" w:type="dxa"/>
            <w:gridSpan w:val="2"/>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100,00</w:t>
            </w:r>
          </w:p>
        </w:tc>
        <w:tc>
          <w:tcPr>
            <w:tcW w:w="2000" w:type="dxa"/>
            <w:gridSpan w:val="2"/>
            <w:shd w:val="clear" w:color="auto" w:fill="auto"/>
          </w:tcPr>
          <w:p w:rsidR="00D45D5A" w:rsidRPr="00D45D5A" w:rsidRDefault="00D45D5A"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45D5A">
              <w:rPr>
                <w:rFonts w:ascii="Times New Roman" w:eastAsia="Calibri" w:hAnsi="Times New Roman" w:cs="Times New Roman"/>
                <w:bCs/>
                <w:sz w:val="24"/>
                <w:szCs w:val="24"/>
                <w:lang w:eastAsia="zh-CN"/>
              </w:rPr>
              <w:t>-</w:t>
            </w:r>
          </w:p>
        </w:tc>
      </w:tr>
      <w:tr w:rsidR="00D45D5A" w:rsidRPr="00D750C9" w:rsidTr="00C13BDF">
        <w:trPr>
          <w:trHeight w:val="360"/>
        </w:trPr>
        <w:tc>
          <w:tcPr>
            <w:tcW w:w="1053" w:type="dxa"/>
            <w:shd w:val="clear" w:color="auto" w:fill="auto"/>
          </w:tcPr>
          <w:p w:rsidR="00D45D5A" w:rsidRPr="00D45D5A" w:rsidRDefault="00D45D5A" w:rsidP="00390947">
            <w:pPr>
              <w:spacing w:after="0" w:line="240" w:lineRule="auto"/>
              <w:jc w:val="center"/>
              <w:rPr>
                <w:rFonts w:ascii="Times New Roman" w:eastAsia="Times New Roman" w:hAnsi="Times New Roman" w:cs="Times New Roman"/>
                <w:sz w:val="24"/>
                <w:szCs w:val="24"/>
                <w:lang w:eastAsia="ru-RU"/>
              </w:rPr>
            </w:pPr>
            <w:r w:rsidRPr="00D45D5A">
              <w:rPr>
                <w:rFonts w:ascii="Times New Roman" w:eastAsia="Times New Roman" w:hAnsi="Times New Roman" w:cs="Times New Roman"/>
                <w:sz w:val="24"/>
                <w:szCs w:val="24"/>
                <w:lang w:eastAsia="ru-RU"/>
              </w:rPr>
              <w:t>6.18</w:t>
            </w:r>
          </w:p>
        </w:tc>
        <w:tc>
          <w:tcPr>
            <w:tcW w:w="4901" w:type="dxa"/>
            <w:shd w:val="clear" w:color="auto" w:fill="auto"/>
          </w:tcPr>
          <w:p w:rsidR="00D45D5A" w:rsidRPr="00D45D5A" w:rsidRDefault="00D45D5A" w:rsidP="003726E5">
            <w:pPr>
              <w:widowControl w:val="0"/>
              <w:spacing w:after="0" w:line="240" w:lineRule="auto"/>
              <w:rPr>
                <w:rFonts w:ascii="Times New Roman" w:eastAsia="Calibri" w:hAnsi="Times New Roman" w:cs="Times New Roman"/>
                <w:sz w:val="24"/>
                <w:szCs w:val="24"/>
                <w:lang w:eastAsia="ru-RU"/>
              </w:rPr>
            </w:pPr>
            <w:r w:rsidRPr="00D45D5A">
              <w:rPr>
                <w:rFonts w:ascii="Times New Roman" w:eastAsia="Calibri" w:hAnsi="Times New Roman" w:cs="Times New Roman"/>
                <w:sz w:val="24"/>
                <w:szCs w:val="24"/>
                <w:lang w:eastAsia="ru-RU"/>
              </w:rPr>
              <w:t>Доля граждан, зарегистрированных в единой системе идентификац</w:t>
            </w:r>
            <w:proofErr w:type="gramStart"/>
            <w:r w:rsidRPr="00D45D5A">
              <w:rPr>
                <w:rFonts w:ascii="Times New Roman" w:eastAsia="Calibri" w:hAnsi="Times New Roman" w:cs="Times New Roman"/>
                <w:sz w:val="24"/>
                <w:szCs w:val="24"/>
                <w:lang w:eastAsia="ru-RU"/>
              </w:rPr>
              <w:t>ии и ау</w:t>
            </w:r>
            <w:proofErr w:type="gramEnd"/>
            <w:r w:rsidRPr="00D45D5A">
              <w:rPr>
                <w:rFonts w:ascii="Times New Roman" w:eastAsia="Calibri" w:hAnsi="Times New Roman" w:cs="Times New Roman"/>
                <w:sz w:val="24"/>
                <w:szCs w:val="24"/>
                <w:lang w:eastAsia="ru-RU"/>
              </w:rPr>
              <w:t xml:space="preserve">тентификации (далее – ЕСИА) в общей численности населения старше 14 лет </w:t>
            </w:r>
          </w:p>
        </w:tc>
        <w:tc>
          <w:tcPr>
            <w:tcW w:w="1418" w:type="dxa"/>
            <w:shd w:val="clear" w:color="auto" w:fill="auto"/>
          </w:tcPr>
          <w:p w:rsidR="00D45D5A" w:rsidRPr="00D45D5A" w:rsidRDefault="00D45D5A" w:rsidP="003726E5">
            <w:pPr>
              <w:spacing w:after="0" w:line="240" w:lineRule="auto"/>
              <w:jc w:val="center"/>
              <w:rPr>
                <w:rFonts w:ascii="Calibri" w:eastAsia="Calibri" w:hAnsi="Calibri" w:cs="Times New Roman"/>
                <w:lang w:eastAsia="zh-CN"/>
              </w:rPr>
            </w:pPr>
            <w:r w:rsidRPr="00D45D5A">
              <w:rPr>
                <w:rFonts w:ascii="Times New Roman" w:eastAsia="Calibri" w:hAnsi="Times New Roman" w:cs="Times New Roman"/>
                <w:sz w:val="24"/>
                <w:szCs w:val="24"/>
                <w:lang w:eastAsia="ru-RU"/>
              </w:rPr>
              <w:t>процент</w:t>
            </w:r>
          </w:p>
        </w:tc>
        <w:tc>
          <w:tcPr>
            <w:tcW w:w="1701" w:type="dxa"/>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70,00</w:t>
            </w:r>
          </w:p>
        </w:tc>
        <w:tc>
          <w:tcPr>
            <w:tcW w:w="1843" w:type="dxa"/>
            <w:gridSpan w:val="3"/>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70,00</w:t>
            </w:r>
          </w:p>
        </w:tc>
        <w:tc>
          <w:tcPr>
            <w:tcW w:w="1701" w:type="dxa"/>
            <w:gridSpan w:val="2"/>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70,00</w:t>
            </w:r>
          </w:p>
        </w:tc>
        <w:tc>
          <w:tcPr>
            <w:tcW w:w="2000" w:type="dxa"/>
            <w:gridSpan w:val="2"/>
            <w:shd w:val="clear" w:color="auto" w:fill="auto"/>
          </w:tcPr>
          <w:p w:rsidR="00D45D5A" w:rsidRPr="00D45D5A" w:rsidRDefault="00D45D5A"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45D5A">
              <w:rPr>
                <w:rFonts w:ascii="Times New Roman" w:eastAsia="Calibri" w:hAnsi="Times New Roman" w:cs="Times New Roman"/>
                <w:bCs/>
                <w:sz w:val="24"/>
                <w:szCs w:val="24"/>
                <w:lang w:eastAsia="zh-CN"/>
              </w:rPr>
              <w:t>-</w:t>
            </w:r>
          </w:p>
        </w:tc>
      </w:tr>
      <w:tr w:rsidR="00D45D5A" w:rsidRPr="00D750C9" w:rsidTr="00C13BDF">
        <w:trPr>
          <w:trHeight w:val="360"/>
        </w:trPr>
        <w:tc>
          <w:tcPr>
            <w:tcW w:w="1053" w:type="dxa"/>
            <w:shd w:val="clear" w:color="auto" w:fill="auto"/>
          </w:tcPr>
          <w:p w:rsidR="00D45D5A" w:rsidRPr="00D45D5A" w:rsidRDefault="00D45D5A" w:rsidP="003726E5">
            <w:pPr>
              <w:spacing w:after="0" w:line="240" w:lineRule="auto"/>
              <w:jc w:val="center"/>
              <w:rPr>
                <w:rFonts w:ascii="Times New Roman" w:eastAsia="Times New Roman" w:hAnsi="Times New Roman" w:cs="Times New Roman"/>
                <w:sz w:val="24"/>
                <w:szCs w:val="24"/>
                <w:lang w:eastAsia="ru-RU"/>
              </w:rPr>
            </w:pPr>
            <w:r w:rsidRPr="00D45D5A">
              <w:rPr>
                <w:rFonts w:ascii="Times New Roman" w:eastAsia="Times New Roman" w:hAnsi="Times New Roman" w:cs="Times New Roman"/>
                <w:sz w:val="24"/>
                <w:szCs w:val="24"/>
                <w:lang w:eastAsia="ru-RU"/>
              </w:rPr>
              <w:t>6.19</w:t>
            </w:r>
          </w:p>
        </w:tc>
        <w:tc>
          <w:tcPr>
            <w:tcW w:w="4901" w:type="dxa"/>
            <w:shd w:val="clear" w:color="auto" w:fill="auto"/>
          </w:tcPr>
          <w:p w:rsidR="00D45D5A" w:rsidRPr="00D45D5A" w:rsidRDefault="00D45D5A" w:rsidP="003726E5">
            <w:pPr>
              <w:widowControl w:val="0"/>
              <w:spacing w:after="0" w:line="240" w:lineRule="auto"/>
              <w:rPr>
                <w:rFonts w:ascii="Times New Roman" w:eastAsia="Calibri" w:hAnsi="Times New Roman" w:cs="Times New Roman"/>
                <w:sz w:val="24"/>
                <w:szCs w:val="24"/>
                <w:lang w:eastAsia="ru-RU"/>
              </w:rPr>
            </w:pPr>
            <w:r w:rsidRPr="00D45D5A">
              <w:rPr>
                <w:rFonts w:ascii="Times New Roman" w:eastAsia="Calibri" w:hAnsi="Times New Roman" w:cs="Times New Roman"/>
                <w:sz w:val="24"/>
                <w:szCs w:val="24"/>
                <w:lang w:eastAsia="ru-RU"/>
              </w:rPr>
              <w:t>Доля муниципальных услуг, переведенных в электронный вид в общем количестве муниципальных услуг</w:t>
            </w:r>
          </w:p>
        </w:tc>
        <w:tc>
          <w:tcPr>
            <w:tcW w:w="1418" w:type="dxa"/>
            <w:shd w:val="clear" w:color="auto" w:fill="auto"/>
          </w:tcPr>
          <w:p w:rsidR="00D45D5A" w:rsidRPr="00D45D5A" w:rsidRDefault="00D45D5A" w:rsidP="003726E5">
            <w:pPr>
              <w:spacing w:after="0" w:line="240" w:lineRule="auto"/>
              <w:jc w:val="center"/>
              <w:rPr>
                <w:rFonts w:ascii="Calibri" w:eastAsia="Calibri" w:hAnsi="Calibri" w:cs="Times New Roman"/>
                <w:lang w:eastAsia="zh-CN"/>
              </w:rPr>
            </w:pPr>
            <w:r w:rsidRPr="00D45D5A">
              <w:rPr>
                <w:rFonts w:ascii="Times New Roman" w:eastAsia="Calibri" w:hAnsi="Times New Roman" w:cs="Times New Roman"/>
                <w:sz w:val="24"/>
                <w:szCs w:val="24"/>
                <w:lang w:eastAsia="ru-RU"/>
              </w:rPr>
              <w:t>процент</w:t>
            </w:r>
          </w:p>
        </w:tc>
        <w:tc>
          <w:tcPr>
            <w:tcW w:w="1701" w:type="dxa"/>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100,00</w:t>
            </w:r>
          </w:p>
        </w:tc>
        <w:tc>
          <w:tcPr>
            <w:tcW w:w="1843" w:type="dxa"/>
            <w:gridSpan w:val="3"/>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100,00</w:t>
            </w:r>
          </w:p>
        </w:tc>
        <w:tc>
          <w:tcPr>
            <w:tcW w:w="1701" w:type="dxa"/>
            <w:gridSpan w:val="2"/>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100,00</w:t>
            </w:r>
          </w:p>
        </w:tc>
        <w:tc>
          <w:tcPr>
            <w:tcW w:w="2000" w:type="dxa"/>
            <w:gridSpan w:val="2"/>
            <w:shd w:val="clear" w:color="auto" w:fill="auto"/>
          </w:tcPr>
          <w:p w:rsidR="00D45D5A" w:rsidRPr="00D45D5A" w:rsidRDefault="00D45D5A"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45D5A">
              <w:rPr>
                <w:rFonts w:ascii="Times New Roman" w:eastAsia="Calibri" w:hAnsi="Times New Roman" w:cs="Times New Roman"/>
                <w:bCs/>
                <w:sz w:val="24"/>
                <w:szCs w:val="24"/>
                <w:lang w:eastAsia="zh-CN"/>
              </w:rPr>
              <w:t>-</w:t>
            </w:r>
          </w:p>
        </w:tc>
      </w:tr>
      <w:tr w:rsidR="00D45D5A" w:rsidRPr="00D750C9" w:rsidTr="00C13BDF">
        <w:trPr>
          <w:trHeight w:val="360"/>
        </w:trPr>
        <w:tc>
          <w:tcPr>
            <w:tcW w:w="1053" w:type="dxa"/>
            <w:shd w:val="clear" w:color="auto" w:fill="auto"/>
          </w:tcPr>
          <w:p w:rsidR="00D45D5A" w:rsidRPr="00D45D5A" w:rsidRDefault="00D45D5A" w:rsidP="003726E5">
            <w:pPr>
              <w:spacing w:after="0" w:line="240" w:lineRule="auto"/>
              <w:jc w:val="center"/>
              <w:rPr>
                <w:rFonts w:ascii="Times New Roman" w:eastAsia="Times New Roman" w:hAnsi="Times New Roman" w:cs="Times New Roman"/>
                <w:sz w:val="24"/>
                <w:szCs w:val="24"/>
                <w:lang w:eastAsia="ru-RU"/>
              </w:rPr>
            </w:pPr>
            <w:r w:rsidRPr="00D45D5A">
              <w:rPr>
                <w:rFonts w:ascii="Times New Roman" w:eastAsia="Times New Roman" w:hAnsi="Times New Roman" w:cs="Times New Roman"/>
                <w:sz w:val="24"/>
                <w:szCs w:val="24"/>
                <w:lang w:eastAsia="ru-RU"/>
              </w:rPr>
              <w:t>6.20</w:t>
            </w:r>
          </w:p>
        </w:tc>
        <w:tc>
          <w:tcPr>
            <w:tcW w:w="4901" w:type="dxa"/>
            <w:shd w:val="clear" w:color="auto" w:fill="auto"/>
          </w:tcPr>
          <w:p w:rsidR="00D45D5A" w:rsidRPr="00D45D5A" w:rsidRDefault="00D45D5A" w:rsidP="003726E5">
            <w:pPr>
              <w:widowControl w:val="0"/>
              <w:spacing w:after="0" w:line="240" w:lineRule="auto"/>
              <w:rPr>
                <w:rFonts w:ascii="Times New Roman" w:eastAsia="Calibri" w:hAnsi="Times New Roman" w:cs="Times New Roman"/>
                <w:sz w:val="24"/>
                <w:szCs w:val="24"/>
                <w:lang w:eastAsia="ru-RU"/>
              </w:rPr>
            </w:pPr>
            <w:r w:rsidRPr="00D45D5A">
              <w:rPr>
                <w:rFonts w:ascii="Times New Roman" w:eastAsia="Calibri" w:hAnsi="Times New Roman" w:cs="Times New Roman"/>
                <w:sz w:val="24"/>
                <w:szCs w:val="24"/>
                <w:lang w:eastAsia="ru-RU"/>
              </w:rPr>
              <w:t>Общее количество услуг, оказанных в МКУ «МФЦ Кировского муниципального округа</w:t>
            </w:r>
          </w:p>
        </w:tc>
        <w:tc>
          <w:tcPr>
            <w:tcW w:w="1418" w:type="dxa"/>
            <w:shd w:val="clear" w:color="auto" w:fill="auto"/>
          </w:tcPr>
          <w:p w:rsidR="00D45D5A" w:rsidRPr="00D45D5A" w:rsidRDefault="00D45D5A" w:rsidP="003726E5">
            <w:pPr>
              <w:spacing w:after="0" w:line="240" w:lineRule="auto"/>
              <w:jc w:val="center"/>
              <w:rPr>
                <w:rFonts w:ascii="Times New Roman" w:eastAsia="Calibri" w:hAnsi="Times New Roman" w:cs="Times New Roman"/>
                <w:sz w:val="24"/>
                <w:szCs w:val="24"/>
                <w:lang w:eastAsia="ru-RU"/>
              </w:rPr>
            </w:pPr>
            <w:r w:rsidRPr="00D45D5A">
              <w:rPr>
                <w:rFonts w:ascii="Times New Roman" w:eastAsia="Calibri" w:hAnsi="Times New Roman" w:cs="Times New Roman"/>
                <w:sz w:val="24"/>
                <w:szCs w:val="24"/>
                <w:lang w:eastAsia="ru-RU"/>
              </w:rPr>
              <w:t>тыс. единиц</w:t>
            </w:r>
          </w:p>
        </w:tc>
        <w:tc>
          <w:tcPr>
            <w:tcW w:w="1701" w:type="dxa"/>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40,20</w:t>
            </w:r>
          </w:p>
        </w:tc>
        <w:tc>
          <w:tcPr>
            <w:tcW w:w="1843" w:type="dxa"/>
            <w:gridSpan w:val="3"/>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30,00</w:t>
            </w:r>
          </w:p>
        </w:tc>
        <w:tc>
          <w:tcPr>
            <w:tcW w:w="1701" w:type="dxa"/>
            <w:gridSpan w:val="2"/>
            <w:shd w:val="clear" w:color="auto" w:fill="auto"/>
          </w:tcPr>
          <w:p w:rsidR="00D45D5A" w:rsidRPr="00D45D5A" w:rsidRDefault="00D45D5A" w:rsidP="003726E5">
            <w:pPr>
              <w:spacing w:after="0" w:line="240" w:lineRule="auto"/>
              <w:jc w:val="center"/>
              <w:rPr>
                <w:rFonts w:ascii="Times New Roman" w:hAnsi="Times New Roman" w:cs="Times New Roman"/>
                <w:sz w:val="24"/>
                <w:szCs w:val="24"/>
              </w:rPr>
            </w:pPr>
            <w:r w:rsidRPr="00D45D5A">
              <w:rPr>
                <w:rFonts w:ascii="Times New Roman" w:hAnsi="Times New Roman" w:cs="Times New Roman"/>
                <w:sz w:val="24"/>
                <w:szCs w:val="24"/>
              </w:rPr>
              <w:t>38,90</w:t>
            </w:r>
          </w:p>
        </w:tc>
        <w:tc>
          <w:tcPr>
            <w:tcW w:w="2000" w:type="dxa"/>
            <w:gridSpan w:val="2"/>
            <w:shd w:val="clear" w:color="auto" w:fill="auto"/>
          </w:tcPr>
          <w:p w:rsidR="00D45D5A" w:rsidRPr="00D45D5A" w:rsidRDefault="00D45D5A" w:rsidP="003726E5">
            <w:pPr>
              <w:tabs>
                <w:tab w:val="left" w:pos="5400"/>
                <w:tab w:val="left" w:pos="7560"/>
              </w:tabs>
              <w:suppressAutoHyphens w:val="0"/>
              <w:spacing w:after="0" w:line="240" w:lineRule="auto"/>
              <w:jc w:val="center"/>
              <w:rPr>
                <w:rFonts w:ascii="Calibri" w:eastAsia="Calibri" w:hAnsi="Calibri" w:cs="Times New Roman"/>
                <w:lang w:eastAsia="zh-CN"/>
              </w:rPr>
            </w:pPr>
            <w:r w:rsidRPr="00D45D5A">
              <w:rPr>
                <w:rFonts w:ascii="Times New Roman" w:eastAsia="Calibri" w:hAnsi="Times New Roman" w:cs="Times New Roman"/>
                <w:bCs/>
                <w:sz w:val="24"/>
                <w:szCs w:val="24"/>
                <w:lang w:eastAsia="zh-CN"/>
              </w:rPr>
              <w:t>-</w:t>
            </w:r>
          </w:p>
        </w:tc>
      </w:tr>
      <w:tr w:rsidR="00D45D5A" w:rsidRPr="00D750C9" w:rsidTr="00C13BDF">
        <w:trPr>
          <w:trHeight w:val="360"/>
        </w:trPr>
        <w:tc>
          <w:tcPr>
            <w:tcW w:w="5954" w:type="dxa"/>
            <w:gridSpan w:val="2"/>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r w:rsidRPr="00D45D5A">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D45D5A" w:rsidRPr="00D45D5A" w:rsidRDefault="00D45D5A" w:rsidP="003726E5">
            <w:pPr>
              <w:suppressAutoHyphens w:val="0"/>
              <w:spacing w:after="0" w:line="240" w:lineRule="auto"/>
              <w:jc w:val="center"/>
              <w:rPr>
                <w:rFonts w:ascii="Times New Roman" w:eastAsia="Calibri" w:hAnsi="Times New Roman" w:cs="Times New Roman"/>
                <w:b/>
                <w:sz w:val="24"/>
                <w:szCs w:val="24"/>
                <w:lang w:eastAsia="ar-SA"/>
              </w:rPr>
            </w:pPr>
          </w:p>
        </w:tc>
        <w:tc>
          <w:tcPr>
            <w:tcW w:w="1701" w:type="dxa"/>
            <w:shd w:val="clear" w:color="auto" w:fill="auto"/>
          </w:tcPr>
          <w:p w:rsidR="00D45D5A" w:rsidRPr="00D45D5A"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843" w:type="dxa"/>
            <w:gridSpan w:val="3"/>
            <w:shd w:val="clear" w:color="auto" w:fill="auto"/>
          </w:tcPr>
          <w:p w:rsidR="00D45D5A" w:rsidRPr="00D45D5A"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701" w:type="dxa"/>
            <w:gridSpan w:val="2"/>
            <w:shd w:val="clear" w:color="auto" w:fill="auto"/>
          </w:tcPr>
          <w:p w:rsidR="00D45D5A" w:rsidRPr="00D45D5A"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2000" w:type="dxa"/>
            <w:gridSpan w:val="2"/>
            <w:shd w:val="clear" w:color="auto" w:fill="auto"/>
          </w:tcPr>
          <w:p w:rsidR="00D45D5A" w:rsidRPr="00D45D5A" w:rsidRDefault="00D45D5A" w:rsidP="003726E5">
            <w:pPr>
              <w:suppressAutoHyphens w:val="0"/>
              <w:snapToGrid w:val="0"/>
              <w:spacing w:after="0" w:line="240" w:lineRule="auto"/>
              <w:jc w:val="center"/>
              <w:rPr>
                <w:rFonts w:ascii="Times New Roman" w:eastAsia="Calibri"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D45D5A" w:rsidRDefault="00D45D5A" w:rsidP="00D45D5A">
            <w:pPr>
              <w:autoSpaceDE w:val="0"/>
              <w:spacing w:after="0" w:line="240" w:lineRule="auto"/>
              <w:rPr>
                <w:rFonts w:ascii="Times New Roman" w:eastAsia="Times New Roman" w:hAnsi="Times New Roman" w:cs="Times New Roman"/>
                <w:b/>
                <w:sz w:val="24"/>
                <w:szCs w:val="24"/>
                <w:lang w:eastAsia="ru-RU"/>
              </w:rPr>
            </w:pPr>
            <w:r w:rsidRPr="00D45D5A">
              <w:rPr>
                <w:rFonts w:ascii="Times New Roman" w:eastAsia="Times New Roman" w:hAnsi="Times New Roman" w:cs="Times New Roman"/>
                <w:b/>
                <w:sz w:val="24"/>
                <w:szCs w:val="24"/>
                <w:lang w:eastAsia="ru-RU"/>
              </w:rPr>
              <w:t xml:space="preserve">        всего показателей – 20, из них</w:t>
            </w:r>
          </w:p>
        </w:tc>
        <w:tc>
          <w:tcPr>
            <w:tcW w:w="1418" w:type="dxa"/>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D45D5A" w:rsidRDefault="00D45D5A" w:rsidP="00D45D5A">
            <w:pPr>
              <w:autoSpaceDE w:val="0"/>
              <w:spacing w:after="0" w:line="240" w:lineRule="auto"/>
              <w:rPr>
                <w:rFonts w:ascii="Times New Roman" w:eastAsia="Times New Roman" w:hAnsi="Times New Roman" w:cs="Times New Roman"/>
                <w:b/>
                <w:sz w:val="24"/>
                <w:szCs w:val="24"/>
                <w:lang w:eastAsia="ru-RU"/>
              </w:rPr>
            </w:pPr>
            <w:r w:rsidRPr="00D45D5A">
              <w:rPr>
                <w:rFonts w:ascii="Times New Roman" w:eastAsia="Times New Roman" w:hAnsi="Times New Roman" w:cs="Times New Roman"/>
                <w:b/>
                <w:sz w:val="24"/>
                <w:szCs w:val="24"/>
                <w:lang w:eastAsia="ru-RU"/>
              </w:rPr>
              <w:t xml:space="preserve">        достигнуто – 20</w:t>
            </w:r>
          </w:p>
        </w:tc>
        <w:tc>
          <w:tcPr>
            <w:tcW w:w="1418" w:type="dxa"/>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D45D5A" w:rsidRDefault="00D45D5A" w:rsidP="00D45D5A">
            <w:pPr>
              <w:autoSpaceDE w:val="0"/>
              <w:spacing w:after="0" w:line="240" w:lineRule="auto"/>
              <w:rPr>
                <w:rFonts w:ascii="Times New Roman" w:eastAsia="Times New Roman" w:hAnsi="Times New Roman" w:cs="Times New Roman"/>
                <w:b/>
                <w:sz w:val="24"/>
                <w:szCs w:val="24"/>
                <w:lang w:eastAsia="ru-RU"/>
              </w:rPr>
            </w:pPr>
            <w:r w:rsidRPr="00D45D5A">
              <w:rPr>
                <w:rFonts w:ascii="Times New Roman" w:eastAsia="Times New Roman" w:hAnsi="Times New Roman" w:cs="Times New Roman"/>
                <w:b/>
                <w:sz w:val="24"/>
                <w:szCs w:val="24"/>
                <w:lang w:eastAsia="ru-RU"/>
              </w:rPr>
              <w:t xml:space="preserve">        не достигнуто – 0</w:t>
            </w:r>
          </w:p>
        </w:tc>
        <w:tc>
          <w:tcPr>
            <w:tcW w:w="1418" w:type="dxa"/>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D45D5A"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1053" w:type="dxa"/>
            <w:shd w:val="clear" w:color="auto" w:fill="CCFFCC"/>
            <w:vAlign w:val="center"/>
          </w:tcPr>
          <w:p w:rsidR="00D45D5A" w:rsidRPr="00434D85" w:rsidRDefault="00D45D5A" w:rsidP="003726E5">
            <w:pPr>
              <w:snapToGrid w:val="0"/>
              <w:spacing w:after="0" w:line="240" w:lineRule="auto"/>
              <w:jc w:val="center"/>
              <w:rPr>
                <w:rFonts w:ascii="Times New Roman" w:eastAsia="Times New Roman" w:hAnsi="Times New Roman" w:cs="Times New Roman"/>
                <w:b/>
                <w:sz w:val="24"/>
                <w:szCs w:val="24"/>
                <w:lang w:eastAsia="ru-RU"/>
              </w:rPr>
            </w:pPr>
          </w:p>
          <w:p w:rsidR="00D45D5A" w:rsidRPr="00434D85" w:rsidRDefault="00D45D5A" w:rsidP="003726E5">
            <w:pPr>
              <w:spacing w:after="0" w:line="240" w:lineRule="auto"/>
              <w:jc w:val="center"/>
              <w:rPr>
                <w:rFonts w:ascii="Calibri" w:eastAsia="Calibri" w:hAnsi="Calibri" w:cs="Times New Roman"/>
                <w:lang w:eastAsia="zh-CN"/>
              </w:rPr>
            </w:pPr>
            <w:r w:rsidRPr="00434D85">
              <w:rPr>
                <w:rFonts w:ascii="Times New Roman" w:eastAsia="Calibri" w:hAnsi="Times New Roman" w:cs="Times New Roman"/>
                <w:b/>
                <w:sz w:val="24"/>
                <w:szCs w:val="24"/>
                <w:lang w:eastAsia="zh-CN"/>
              </w:rPr>
              <w:t>7.</w:t>
            </w:r>
          </w:p>
          <w:p w:rsidR="00D45D5A" w:rsidRPr="00434D85" w:rsidRDefault="00D45D5A" w:rsidP="003726E5">
            <w:pPr>
              <w:spacing w:after="0" w:line="240" w:lineRule="auto"/>
              <w:jc w:val="center"/>
              <w:rPr>
                <w:rFonts w:ascii="Times New Roman" w:eastAsia="Calibri" w:hAnsi="Times New Roman" w:cs="Times New Roman"/>
                <w:b/>
                <w:sz w:val="24"/>
                <w:szCs w:val="24"/>
                <w:lang w:eastAsia="zh-CN"/>
              </w:rPr>
            </w:pPr>
          </w:p>
        </w:tc>
        <w:tc>
          <w:tcPr>
            <w:tcW w:w="13564" w:type="dxa"/>
            <w:gridSpan w:val="10"/>
            <w:shd w:val="clear" w:color="auto" w:fill="CCFFCC"/>
            <w:vAlign w:val="center"/>
          </w:tcPr>
          <w:p w:rsidR="00D45D5A" w:rsidRPr="00434D85" w:rsidRDefault="00D45D5A" w:rsidP="003726E5">
            <w:pPr>
              <w:snapToGrid w:val="0"/>
              <w:spacing w:after="0" w:line="240" w:lineRule="auto"/>
              <w:jc w:val="center"/>
              <w:rPr>
                <w:rFonts w:ascii="Times New Roman" w:eastAsia="Calibri" w:hAnsi="Times New Roman" w:cs="Times New Roman"/>
                <w:b/>
                <w:sz w:val="24"/>
                <w:szCs w:val="24"/>
                <w:lang w:eastAsia="zh-CN"/>
              </w:rPr>
            </w:pPr>
          </w:p>
          <w:p w:rsidR="00D45D5A" w:rsidRPr="00434D85" w:rsidRDefault="00D45D5A" w:rsidP="003726E5">
            <w:pPr>
              <w:spacing w:after="0" w:line="240" w:lineRule="auto"/>
              <w:jc w:val="center"/>
              <w:rPr>
                <w:rFonts w:ascii="Calibri" w:eastAsia="Calibri" w:hAnsi="Calibri" w:cs="Times New Roman"/>
                <w:lang w:eastAsia="zh-CN"/>
              </w:rPr>
            </w:pPr>
            <w:r w:rsidRPr="00434D85">
              <w:rPr>
                <w:rFonts w:ascii="Times New Roman" w:eastAsia="Calibri" w:hAnsi="Times New Roman" w:cs="Times New Roman"/>
                <w:b/>
                <w:sz w:val="24"/>
                <w:szCs w:val="24"/>
                <w:lang w:eastAsia="zh-CN"/>
              </w:rPr>
              <w:t>Муниципальная программа Кировского муниципального округа Ставропольского края «Обеспечение безопасности дорожного движения»</w:t>
            </w:r>
          </w:p>
          <w:p w:rsidR="00D45D5A" w:rsidRPr="00434D85" w:rsidRDefault="00D45D5A" w:rsidP="003726E5">
            <w:pPr>
              <w:spacing w:after="0" w:line="240" w:lineRule="auto"/>
              <w:jc w:val="center"/>
              <w:rPr>
                <w:rFonts w:ascii="Times New Roman" w:eastAsia="Calibri" w:hAnsi="Times New Roman" w:cs="Times New Roman"/>
                <w:b/>
                <w:sz w:val="24"/>
                <w:szCs w:val="24"/>
                <w:lang w:eastAsia="zh-CN"/>
              </w:rPr>
            </w:pPr>
          </w:p>
        </w:tc>
      </w:tr>
      <w:tr w:rsidR="00D45D5A" w:rsidRPr="00D750C9" w:rsidTr="00C13BDF">
        <w:trPr>
          <w:trHeight w:val="360"/>
        </w:trPr>
        <w:tc>
          <w:tcPr>
            <w:tcW w:w="1053" w:type="dxa"/>
            <w:shd w:val="clear" w:color="auto" w:fill="auto"/>
          </w:tcPr>
          <w:p w:rsidR="00D45D5A" w:rsidRPr="00434D85" w:rsidRDefault="00D45D5A" w:rsidP="003726E5">
            <w:pPr>
              <w:spacing w:after="0" w:line="240" w:lineRule="auto"/>
              <w:jc w:val="center"/>
              <w:rPr>
                <w:rFonts w:ascii="Calibri" w:eastAsia="Calibri" w:hAnsi="Calibri" w:cs="Times New Roman"/>
                <w:lang w:eastAsia="zh-CN"/>
              </w:rPr>
            </w:pPr>
            <w:r w:rsidRPr="00434D85">
              <w:rPr>
                <w:rFonts w:ascii="Times New Roman" w:eastAsia="Calibri" w:hAnsi="Times New Roman" w:cs="Times New Roman"/>
                <w:sz w:val="24"/>
                <w:szCs w:val="24"/>
                <w:lang w:eastAsia="ru-RU"/>
              </w:rPr>
              <w:t>7.1</w:t>
            </w:r>
          </w:p>
        </w:tc>
        <w:tc>
          <w:tcPr>
            <w:tcW w:w="4901" w:type="dxa"/>
            <w:shd w:val="clear" w:color="auto" w:fill="auto"/>
          </w:tcPr>
          <w:p w:rsidR="00D45D5A" w:rsidRPr="00434D85" w:rsidRDefault="00D45D5A" w:rsidP="003726E5">
            <w:pPr>
              <w:widowControl w:val="0"/>
              <w:autoSpaceDE w:val="0"/>
              <w:spacing w:after="0" w:line="240" w:lineRule="auto"/>
              <w:rPr>
                <w:rFonts w:ascii="Times New Roman" w:eastAsia="Times New Roman" w:hAnsi="Times New Roman" w:cs="Times New Roman"/>
                <w:sz w:val="24"/>
                <w:szCs w:val="24"/>
                <w:lang w:val="x-none" w:eastAsia="zh-CN"/>
              </w:rPr>
            </w:pPr>
            <w:r w:rsidRPr="00434D85">
              <w:rPr>
                <w:rFonts w:ascii="Times New Roman" w:eastAsia="Times New Roman" w:hAnsi="Times New Roman" w:cs="Times New Roman"/>
                <w:sz w:val="24"/>
                <w:szCs w:val="24"/>
                <w:lang w:val="x-none" w:eastAsia="zh-CN"/>
              </w:rPr>
              <w:t>Протяженность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418" w:type="dxa"/>
            <w:shd w:val="clear" w:color="auto" w:fill="auto"/>
          </w:tcPr>
          <w:p w:rsidR="00D45D5A" w:rsidRPr="00434D85" w:rsidRDefault="00D45D5A" w:rsidP="003726E5">
            <w:pPr>
              <w:spacing w:after="0" w:line="240" w:lineRule="auto"/>
              <w:jc w:val="center"/>
              <w:rPr>
                <w:rFonts w:ascii="Calibri" w:eastAsia="Calibri" w:hAnsi="Calibri" w:cs="Times New Roman"/>
                <w:sz w:val="24"/>
                <w:szCs w:val="24"/>
                <w:lang w:eastAsia="zh-CN"/>
              </w:rPr>
            </w:pPr>
            <w:r w:rsidRPr="00434D85">
              <w:rPr>
                <w:rFonts w:ascii="Times New Roman" w:eastAsia="Calibri" w:hAnsi="Times New Roman" w:cs="Times New Roman"/>
                <w:sz w:val="24"/>
                <w:szCs w:val="24"/>
                <w:lang w:eastAsia="ru-RU"/>
              </w:rPr>
              <w:t>км</w:t>
            </w:r>
          </w:p>
        </w:tc>
        <w:tc>
          <w:tcPr>
            <w:tcW w:w="1701" w:type="dxa"/>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292,64</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285,65</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311,5</w:t>
            </w:r>
          </w:p>
        </w:tc>
        <w:tc>
          <w:tcPr>
            <w:tcW w:w="2000" w:type="dxa"/>
            <w:gridSpan w:val="2"/>
            <w:shd w:val="clear" w:color="auto" w:fill="auto"/>
          </w:tcPr>
          <w:p w:rsidR="00D45D5A" w:rsidRPr="00434D85" w:rsidRDefault="00D45D5A" w:rsidP="00434D85">
            <w:pPr>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434D85" w:rsidRDefault="00D45D5A" w:rsidP="003726E5">
            <w:pPr>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7.2</w:t>
            </w:r>
          </w:p>
        </w:tc>
        <w:tc>
          <w:tcPr>
            <w:tcW w:w="4901" w:type="dxa"/>
            <w:shd w:val="clear" w:color="auto" w:fill="auto"/>
          </w:tcPr>
          <w:p w:rsidR="00D45D5A" w:rsidRPr="00434D85" w:rsidRDefault="00D45D5A" w:rsidP="00390947">
            <w:pPr>
              <w:tabs>
                <w:tab w:val="left" w:pos="12360"/>
              </w:tabs>
              <w:spacing w:after="0" w:line="240" w:lineRule="auto"/>
              <w:jc w:val="both"/>
              <w:rPr>
                <w:rFonts w:ascii="Times New Roman" w:hAnsi="Times New Roman" w:cs="Times New Roman"/>
                <w:sz w:val="26"/>
                <w:szCs w:val="26"/>
              </w:rPr>
            </w:pPr>
            <w:proofErr w:type="gramStart"/>
            <w:r w:rsidRPr="00434D85">
              <w:rPr>
                <w:rFonts w:ascii="Times New Roman" w:hAnsi="Times New Roman" w:cs="Times New Roman"/>
                <w:sz w:val="26"/>
                <w:szCs w:val="26"/>
              </w:rPr>
              <w:t xml:space="preserve">Объем привлеченных из федерального и краевого бюджетов субсидий и иных межбюджетных трансфертов на 1 рубль </w:t>
            </w:r>
            <w:r w:rsidRPr="00434D85">
              <w:rPr>
                <w:rFonts w:ascii="Times New Roman" w:hAnsi="Times New Roman" w:cs="Times New Roman"/>
                <w:sz w:val="26"/>
                <w:szCs w:val="26"/>
              </w:rPr>
              <w:lastRenderedPageBreak/>
              <w:t>финансового обеспечения муниципальной программы за счет средств бюджета Кировского муниципального округа Ставропольского края (далее - бюджет муниципального округа)</w:t>
            </w:r>
            <w:proofErr w:type="gramEnd"/>
          </w:p>
        </w:tc>
        <w:tc>
          <w:tcPr>
            <w:tcW w:w="1418" w:type="dxa"/>
            <w:shd w:val="clear" w:color="auto" w:fill="auto"/>
          </w:tcPr>
          <w:p w:rsidR="00D45D5A" w:rsidRPr="00965754" w:rsidRDefault="00D45D5A" w:rsidP="00390947">
            <w:pPr>
              <w:autoSpaceDE w:val="0"/>
              <w:autoSpaceDN w:val="0"/>
              <w:adjustRightInd w:val="0"/>
              <w:spacing w:after="0" w:line="240" w:lineRule="auto"/>
              <w:jc w:val="center"/>
              <w:rPr>
                <w:rFonts w:ascii="Times New Roman" w:hAnsi="Times New Roman" w:cs="Times New Roman"/>
                <w:sz w:val="24"/>
                <w:szCs w:val="24"/>
                <w:lang w:eastAsia="ru-RU"/>
              </w:rPr>
            </w:pPr>
            <w:r w:rsidRPr="0042475C">
              <w:rPr>
                <w:rFonts w:ascii="Times New Roman" w:eastAsia="Calibri" w:hAnsi="Times New Roman" w:cs="Times New Roman"/>
                <w:sz w:val="24"/>
                <w:szCs w:val="24"/>
                <w:lang w:eastAsia="ar-SA"/>
              </w:rPr>
              <w:lastRenderedPageBreak/>
              <w:t>рублей на рубль</w:t>
            </w:r>
          </w:p>
        </w:tc>
        <w:tc>
          <w:tcPr>
            <w:tcW w:w="1701" w:type="dxa"/>
            <w:shd w:val="clear" w:color="auto" w:fill="auto"/>
          </w:tcPr>
          <w:p w:rsidR="00D45D5A" w:rsidRPr="00965754" w:rsidRDefault="00D45D5A" w:rsidP="00390947">
            <w:pPr>
              <w:autoSpaceDE w:val="0"/>
              <w:autoSpaceDN w:val="0"/>
              <w:adjustRightInd w:val="0"/>
              <w:spacing w:after="0" w:line="240" w:lineRule="auto"/>
              <w:jc w:val="center"/>
              <w:rPr>
                <w:rFonts w:ascii="Times New Roman" w:hAnsi="Times New Roman" w:cs="Times New Roman"/>
                <w:sz w:val="24"/>
                <w:szCs w:val="24"/>
                <w:lang w:eastAsia="ru-RU"/>
              </w:rPr>
            </w:pPr>
            <w:r w:rsidRPr="00965754">
              <w:rPr>
                <w:rFonts w:ascii="Times New Roman" w:hAnsi="Times New Roman" w:cs="Times New Roman"/>
                <w:sz w:val="24"/>
                <w:szCs w:val="24"/>
              </w:rPr>
              <w:t>7,52</w:t>
            </w:r>
          </w:p>
        </w:tc>
        <w:tc>
          <w:tcPr>
            <w:tcW w:w="1843" w:type="dxa"/>
            <w:gridSpan w:val="3"/>
            <w:shd w:val="clear" w:color="auto" w:fill="auto"/>
          </w:tcPr>
          <w:p w:rsidR="00D45D5A" w:rsidRPr="00670F98" w:rsidRDefault="00D45D5A" w:rsidP="00390947">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7,00</w:t>
            </w:r>
          </w:p>
        </w:tc>
        <w:tc>
          <w:tcPr>
            <w:tcW w:w="1701" w:type="dxa"/>
            <w:gridSpan w:val="2"/>
            <w:shd w:val="clear" w:color="auto" w:fill="auto"/>
          </w:tcPr>
          <w:p w:rsidR="00D45D5A" w:rsidRPr="00670F98" w:rsidRDefault="00D45D5A" w:rsidP="00390947">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8,4</w:t>
            </w:r>
          </w:p>
        </w:tc>
        <w:tc>
          <w:tcPr>
            <w:tcW w:w="2000" w:type="dxa"/>
            <w:gridSpan w:val="2"/>
            <w:shd w:val="clear" w:color="auto" w:fill="auto"/>
          </w:tcPr>
          <w:p w:rsidR="00D45D5A" w:rsidRPr="00743459" w:rsidRDefault="00D45D5A" w:rsidP="00434D85">
            <w:pPr>
              <w:tabs>
                <w:tab w:val="left" w:pos="1236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D45D5A" w:rsidRPr="00D750C9" w:rsidTr="00C13BDF">
        <w:trPr>
          <w:trHeight w:val="360"/>
        </w:trPr>
        <w:tc>
          <w:tcPr>
            <w:tcW w:w="14617" w:type="dxa"/>
            <w:gridSpan w:val="11"/>
            <w:shd w:val="clear" w:color="auto" w:fill="auto"/>
          </w:tcPr>
          <w:p w:rsidR="00D45D5A" w:rsidRPr="00434D85" w:rsidRDefault="00D45D5A" w:rsidP="003726E5">
            <w:pPr>
              <w:spacing w:after="0" w:line="240" w:lineRule="auto"/>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lastRenderedPageBreak/>
              <w:t>Подпрограмма «Поддержание технического состояния дорог»</w:t>
            </w:r>
          </w:p>
        </w:tc>
      </w:tr>
      <w:tr w:rsidR="00D45D5A" w:rsidRPr="00D750C9" w:rsidTr="00C13BDF">
        <w:trPr>
          <w:trHeight w:val="360"/>
        </w:trPr>
        <w:tc>
          <w:tcPr>
            <w:tcW w:w="1053" w:type="dxa"/>
            <w:shd w:val="clear" w:color="auto" w:fill="auto"/>
          </w:tcPr>
          <w:p w:rsidR="00D45D5A" w:rsidRPr="00434D85" w:rsidRDefault="00D45D5A" w:rsidP="00390947">
            <w:pPr>
              <w:widowControl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7.3</w:t>
            </w:r>
          </w:p>
        </w:tc>
        <w:tc>
          <w:tcPr>
            <w:tcW w:w="4901" w:type="dxa"/>
            <w:shd w:val="clear" w:color="auto" w:fill="auto"/>
          </w:tcPr>
          <w:p w:rsidR="00D45D5A" w:rsidRPr="00434D85" w:rsidRDefault="00D45D5A" w:rsidP="003726E5">
            <w:pPr>
              <w:widowControl w:val="0"/>
              <w:autoSpaceDE w:val="0"/>
              <w:spacing w:after="0" w:line="240" w:lineRule="auto"/>
              <w:rPr>
                <w:rFonts w:ascii="Times New Roman" w:eastAsia="Times New Roman" w:hAnsi="Times New Roman" w:cs="Times New Roman"/>
                <w:sz w:val="24"/>
                <w:szCs w:val="24"/>
                <w:lang w:eastAsia="zh-CN"/>
              </w:rPr>
            </w:pPr>
            <w:r w:rsidRPr="00434D85">
              <w:rPr>
                <w:rFonts w:ascii="Times New Roman" w:eastAsia="Times New Roman" w:hAnsi="Times New Roman" w:cs="Times New Roman"/>
                <w:sz w:val="24"/>
                <w:szCs w:val="24"/>
                <w:lang w:eastAsia="zh-CN"/>
              </w:rPr>
              <w:t>Д</w:t>
            </w:r>
            <w:proofErr w:type="spellStart"/>
            <w:r w:rsidRPr="00434D85">
              <w:rPr>
                <w:rFonts w:ascii="Times New Roman" w:eastAsia="Times New Roman" w:hAnsi="Times New Roman" w:cs="Times New Roman"/>
                <w:sz w:val="24"/>
                <w:szCs w:val="24"/>
                <w:lang w:val="x-none" w:eastAsia="zh-CN"/>
              </w:rPr>
              <w:t>оля</w:t>
            </w:r>
            <w:proofErr w:type="spellEnd"/>
            <w:r w:rsidRPr="00434D85">
              <w:rPr>
                <w:rFonts w:ascii="Times New Roman" w:eastAsia="Times New Roman" w:hAnsi="Times New Roman" w:cs="Times New Roman"/>
                <w:sz w:val="24"/>
                <w:szCs w:val="24"/>
                <w:lang w:val="x-none" w:eastAsia="zh-CN"/>
              </w:rPr>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8" w:type="dxa"/>
            <w:shd w:val="clear" w:color="auto" w:fill="auto"/>
          </w:tcPr>
          <w:p w:rsidR="00D45D5A" w:rsidRPr="00434D85" w:rsidRDefault="00D45D5A" w:rsidP="003726E5">
            <w:pPr>
              <w:widowControl w:val="0"/>
              <w:autoSpaceDE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zh-CN"/>
              </w:rPr>
              <w:t>процент</w:t>
            </w:r>
          </w:p>
        </w:tc>
        <w:tc>
          <w:tcPr>
            <w:tcW w:w="1701" w:type="dxa"/>
            <w:shd w:val="clear" w:color="auto" w:fill="auto"/>
          </w:tcPr>
          <w:p w:rsidR="00D45D5A" w:rsidRPr="00434D85" w:rsidRDefault="00D45D5A" w:rsidP="00390947">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44,31</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41,06</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36,17</w:t>
            </w:r>
          </w:p>
        </w:tc>
        <w:tc>
          <w:tcPr>
            <w:tcW w:w="2000" w:type="dxa"/>
            <w:gridSpan w:val="2"/>
            <w:shd w:val="clear" w:color="auto" w:fill="auto"/>
          </w:tcPr>
          <w:p w:rsidR="00D45D5A" w:rsidRPr="00390947" w:rsidRDefault="00D45D5A" w:rsidP="00390947">
            <w:pPr>
              <w:spacing w:after="0" w:line="240" w:lineRule="auto"/>
              <w:jc w:val="center"/>
              <w:rPr>
                <w:rFonts w:ascii="Times New Roman" w:hAnsi="Times New Roman" w:cs="Times New Roman"/>
                <w:sz w:val="24"/>
                <w:szCs w:val="24"/>
                <w:lang w:eastAsia="ru-RU"/>
              </w:rPr>
            </w:pPr>
            <w:r w:rsidRPr="00390947">
              <w:rPr>
                <w:rFonts w:ascii="Times New Roman" w:hAnsi="Times New Roman" w:cs="Times New Roman"/>
                <w:sz w:val="24"/>
                <w:szCs w:val="24"/>
                <w:lang w:eastAsia="ru-RU"/>
              </w:rPr>
              <w:t>Планируемые работы по капитальному ремонту были выполнены в большем объёме</w:t>
            </w:r>
          </w:p>
        </w:tc>
      </w:tr>
      <w:tr w:rsidR="00D45D5A" w:rsidRPr="00D750C9" w:rsidTr="00C13BDF">
        <w:trPr>
          <w:trHeight w:val="360"/>
        </w:trPr>
        <w:tc>
          <w:tcPr>
            <w:tcW w:w="1053" w:type="dxa"/>
            <w:shd w:val="clear" w:color="auto" w:fill="auto"/>
          </w:tcPr>
          <w:p w:rsidR="00D45D5A" w:rsidRPr="00434D85" w:rsidRDefault="00D45D5A" w:rsidP="00390947">
            <w:pPr>
              <w:widowControl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7.4</w:t>
            </w:r>
          </w:p>
        </w:tc>
        <w:tc>
          <w:tcPr>
            <w:tcW w:w="4901" w:type="dxa"/>
            <w:shd w:val="clear" w:color="auto" w:fill="auto"/>
          </w:tcPr>
          <w:p w:rsidR="00D45D5A" w:rsidRPr="00434D85" w:rsidRDefault="00D45D5A" w:rsidP="003726E5">
            <w:pPr>
              <w:widowControl w:val="0"/>
              <w:suppressAutoHyphens w:val="0"/>
              <w:autoSpaceDE w:val="0"/>
              <w:spacing w:after="0" w:line="240" w:lineRule="auto"/>
              <w:rPr>
                <w:rFonts w:ascii="Times New Roman" w:eastAsia="Times New Roman" w:hAnsi="Times New Roman" w:cs="Times New Roman"/>
                <w:sz w:val="24"/>
                <w:szCs w:val="24"/>
                <w:lang w:eastAsia="zh-CN"/>
              </w:rPr>
            </w:pPr>
            <w:r w:rsidRPr="00434D85">
              <w:rPr>
                <w:rFonts w:ascii="Times New Roman" w:eastAsia="Times New Roman" w:hAnsi="Times New Roman" w:cs="Times New Roman"/>
                <w:sz w:val="24"/>
                <w:szCs w:val="24"/>
                <w:lang w:eastAsia="zh-CN"/>
              </w:rPr>
              <w:t>Ч</w:t>
            </w:r>
            <w:proofErr w:type="spellStart"/>
            <w:r w:rsidRPr="00434D85">
              <w:rPr>
                <w:rFonts w:ascii="Times New Roman" w:eastAsia="Times New Roman" w:hAnsi="Times New Roman" w:cs="Times New Roman"/>
                <w:sz w:val="24"/>
                <w:szCs w:val="24"/>
                <w:lang w:val="x-none" w:eastAsia="zh-CN"/>
              </w:rPr>
              <w:t>исло</w:t>
            </w:r>
            <w:proofErr w:type="spellEnd"/>
            <w:r w:rsidRPr="00434D85">
              <w:rPr>
                <w:rFonts w:ascii="Times New Roman" w:eastAsia="Times New Roman" w:hAnsi="Times New Roman" w:cs="Times New Roman"/>
                <w:sz w:val="24"/>
                <w:szCs w:val="24"/>
                <w:lang w:val="x-none" w:eastAsia="zh-CN"/>
              </w:rPr>
              <w:t xml:space="preserve"> лиц, погибших в результате дорожно-транспортных происшествий на автомобильных дорогах общего пользования местного значения</w:t>
            </w:r>
          </w:p>
        </w:tc>
        <w:tc>
          <w:tcPr>
            <w:tcW w:w="1418" w:type="dxa"/>
            <w:shd w:val="clear" w:color="auto" w:fill="auto"/>
          </w:tcPr>
          <w:p w:rsidR="00D45D5A" w:rsidRPr="00434D85" w:rsidRDefault="00D45D5A" w:rsidP="003726E5">
            <w:pPr>
              <w:widowControl w:val="0"/>
              <w:autoSpaceDE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zh-CN"/>
              </w:rPr>
              <w:t>человек</w:t>
            </w:r>
          </w:p>
        </w:tc>
        <w:tc>
          <w:tcPr>
            <w:tcW w:w="1701" w:type="dxa"/>
            <w:shd w:val="clear" w:color="auto" w:fill="auto"/>
          </w:tcPr>
          <w:p w:rsidR="00D45D5A" w:rsidRPr="00434D85" w:rsidRDefault="00D45D5A" w:rsidP="00390947">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16</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14</w:t>
            </w:r>
          </w:p>
        </w:tc>
        <w:tc>
          <w:tcPr>
            <w:tcW w:w="2000" w:type="dxa"/>
            <w:gridSpan w:val="2"/>
            <w:shd w:val="clear" w:color="auto" w:fill="auto"/>
          </w:tcPr>
          <w:p w:rsidR="00D45D5A" w:rsidRPr="00203724" w:rsidRDefault="00D45D5A" w:rsidP="00203724">
            <w:pPr>
              <w:spacing w:after="0" w:line="240" w:lineRule="auto"/>
              <w:jc w:val="center"/>
              <w:rPr>
                <w:rFonts w:ascii="Times New Roman" w:hAnsi="Times New Roman" w:cs="Times New Roman"/>
                <w:sz w:val="26"/>
                <w:szCs w:val="26"/>
                <w:lang w:eastAsia="ru-RU"/>
              </w:rPr>
            </w:pPr>
            <w:r w:rsidRPr="00203724">
              <w:rPr>
                <w:rFonts w:ascii="Times New Roman" w:hAnsi="Times New Roman" w:cs="Times New Roman"/>
                <w:sz w:val="26"/>
                <w:szCs w:val="26"/>
                <w:lang w:eastAsia="ru-RU"/>
              </w:rPr>
              <w:t>-</w:t>
            </w:r>
          </w:p>
        </w:tc>
      </w:tr>
      <w:tr w:rsidR="00D45D5A" w:rsidRPr="00D750C9" w:rsidTr="00C13BDF">
        <w:trPr>
          <w:trHeight w:val="360"/>
        </w:trPr>
        <w:tc>
          <w:tcPr>
            <w:tcW w:w="1053" w:type="dxa"/>
            <w:shd w:val="clear" w:color="auto" w:fill="auto"/>
          </w:tcPr>
          <w:p w:rsidR="00D45D5A" w:rsidRPr="00434D85" w:rsidRDefault="00D45D5A" w:rsidP="00390947">
            <w:pPr>
              <w:widowControl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7.5</w:t>
            </w:r>
          </w:p>
        </w:tc>
        <w:tc>
          <w:tcPr>
            <w:tcW w:w="4901" w:type="dxa"/>
            <w:shd w:val="clear" w:color="auto" w:fill="auto"/>
          </w:tcPr>
          <w:p w:rsidR="00D45D5A" w:rsidRPr="00434D85" w:rsidRDefault="00D45D5A" w:rsidP="003726E5">
            <w:pPr>
              <w:widowControl w:val="0"/>
              <w:suppressAutoHyphens w:val="0"/>
              <w:autoSpaceDE w:val="0"/>
              <w:spacing w:after="0" w:line="240" w:lineRule="auto"/>
              <w:rPr>
                <w:rFonts w:ascii="Times New Roman" w:eastAsia="Times New Roman" w:hAnsi="Times New Roman" w:cs="Times New Roman"/>
                <w:sz w:val="24"/>
                <w:szCs w:val="24"/>
                <w:lang w:eastAsia="zh-CN"/>
              </w:rPr>
            </w:pPr>
            <w:r w:rsidRPr="00434D85">
              <w:rPr>
                <w:rFonts w:ascii="Times New Roman" w:eastAsia="Times New Roman" w:hAnsi="Times New Roman" w:cs="Times New Roman"/>
                <w:sz w:val="24"/>
                <w:szCs w:val="24"/>
                <w:lang w:eastAsia="zh-CN"/>
              </w:rPr>
              <w:t>К</w:t>
            </w:r>
            <w:proofErr w:type="spellStart"/>
            <w:r w:rsidRPr="00434D85">
              <w:rPr>
                <w:rFonts w:ascii="Times New Roman" w:eastAsia="Times New Roman" w:hAnsi="Times New Roman" w:cs="Times New Roman"/>
                <w:sz w:val="24"/>
                <w:szCs w:val="24"/>
                <w:lang w:val="x-none" w:eastAsia="zh-CN"/>
              </w:rPr>
              <w:t>оличество</w:t>
            </w:r>
            <w:proofErr w:type="spellEnd"/>
            <w:r w:rsidRPr="00434D85">
              <w:rPr>
                <w:rFonts w:ascii="Times New Roman" w:eastAsia="Times New Roman" w:hAnsi="Times New Roman" w:cs="Times New Roman"/>
                <w:sz w:val="24"/>
                <w:szCs w:val="24"/>
                <w:lang w:val="x-none" w:eastAsia="zh-CN"/>
              </w:rPr>
              <w:t xml:space="preserve"> дорожно-транспортных происшествий, зарегистрированных на автомобильных дорогах, из-за сопутствующих дорожных условий в общем количестве дорожно-транспортных происшествий в </w:t>
            </w:r>
            <w:r w:rsidRPr="00434D85">
              <w:rPr>
                <w:rFonts w:ascii="Times New Roman" w:eastAsia="Times New Roman" w:hAnsi="Times New Roman" w:cs="Times New Roman"/>
                <w:sz w:val="24"/>
                <w:szCs w:val="24"/>
                <w:lang w:eastAsia="zh-CN"/>
              </w:rPr>
              <w:t>муниципальном округе</w:t>
            </w:r>
          </w:p>
        </w:tc>
        <w:tc>
          <w:tcPr>
            <w:tcW w:w="1418" w:type="dxa"/>
            <w:shd w:val="clear" w:color="auto" w:fill="auto"/>
          </w:tcPr>
          <w:p w:rsidR="00D45D5A" w:rsidRPr="00434D85" w:rsidRDefault="00D45D5A" w:rsidP="003726E5">
            <w:pPr>
              <w:widowControl w:val="0"/>
              <w:autoSpaceDE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zh-CN"/>
              </w:rPr>
              <w:t>единиц</w:t>
            </w:r>
          </w:p>
        </w:tc>
        <w:tc>
          <w:tcPr>
            <w:tcW w:w="1701" w:type="dxa"/>
            <w:shd w:val="clear" w:color="auto" w:fill="auto"/>
          </w:tcPr>
          <w:p w:rsidR="00D45D5A" w:rsidRPr="00434D85" w:rsidRDefault="00D45D5A" w:rsidP="00390947">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53</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43</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60</w:t>
            </w:r>
          </w:p>
        </w:tc>
        <w:tc>
          <w:tcPr>
            <w:tcW w:w="2000" w:type="dxa"/>
            <w:gridSpan w:val="2"/>
            <w:shd w:val="clear" w:color="auto" w:fill="auto"/>
          </w:tcPr>
          <w:p w:rsidR="00D45D5A" w:rsidRPr="00203724" w:rsidRDefault="00D45D5A" w:rsidP="00203724">
            <w:pPr>
              <w:spacing w:after="0" w:line="240" w:lineRule="auto"/>
              <w:jc w:val="center"/>
              <w:rPr>
                <w:rFonts w:ascii="Times New Roman" w:hAnsi="Times New Roman" w:cs="Times New Roman"/>
                <w:sz w:val="26"/>
                <w:szCs w:val="26"/>
                <w:lang w:eastAsia="ru-RU"/>
              </w:rPr>
            </w:pPr>
            <w:r w:rsidRPr="00203724">
              <w:rPr>
                <w:rFonts w:ascii="Times New Roman" w:hAnsi="Times New Roman" w:cs="Times New Roman"/>
                <w:sz w:val="26"/>
                <w:szCs w:val="26"/>
                <w:lang w:eastAsia="ru-RU"/>
              </w:rPr>
              <w:t>-</w:t>
            </w:r>
          </w:p>
        </w:tc>
      </w:tr>
      <w:tr w:rsidR="00D45D5A" w:rsidRPr="00D750C9" w:rsidTr="00C13BDF">
        <w:trPr>
          <w:trHeight w:val="360"/>
        </w:trPr>
        <w:tc>
          <w:tcPr>
            <w:tcW w:w="1053" w:type="dxa"/>
            <w:shd w:val="clear" w:color="auto" w:fill="auto"/>
          </w:tcPr>
          <w:p w:rsidR="00D45D5A" w:rsidRPr="00434D85" w:rsidRDefault="00D45D5A" w:rsidP="003726E5">
            <w:pPr>
              <w:widowControl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7.6</w:t>
            </w:r>
          </w:p>
        </w:tc>
        <w:tc>
          <w:tcPr>
            <w:tcW w:w="4901" w:type="dxa"/>
            <w:shd w:val="clear" w:color="auto" w:fill="auto"/>
          </w:tcPr>
          <w:p w:rsidR="00D45D5A" w:rsidRPr="00434D85" w:rsidRDefault="00D45D5A" w:rsidP="003726E5">
            <w:pPr>
              <w:widowControl w:val="0"/>
              <w:suppressAutoHyphens w:val="0"/>
              <w:autoSpaceDE w:val="0"/>
              <w:spacing w:after="0" w:line="240" w:lineRule="auto"/>
              <w:rPr>
                <w:rFonts w:ascii="Times New Roman" w:eastAsia="Times New Roman" w:hAnsi="Times New Roman" w:cs="Times New Roman"/>
                <w:sz w:val="24"/>
                <w:szCs w:val="24"/>
                <w:lang w:val="x-none" w:eastAsia="zh-CN"/>
              </w:rPr>
            </w:pPr>
            <w:r w:rsidRPr="00434D85">
              <w:rPr>
                <w:rFonts w:ascii="Times New Roman" w:eastAsia="Times New Roman" w:hAnsi="Times New Roman" w:cs="Times New Roman"/>
                <w:sz w:val="24"/>
                <w:szCs w:val="24"/>
                <w:lang w:val="x-none" w:eastAsia="zh-CN"/>
              </w:rPr>
              <w:t>Прирост протяженности на территории муниципального округа сети местных автомобильных дорог, соответствующих нормативным требованиям к транспортно-эксплуатационным показателям, в результате проведения капитального ремонта и ремонта местных автомобильных дорог</w:t>
            </w:r>
          </w:p>
        </w:tc>
        <w:tc>
          <w:tcPr>
            <w:tcW w:w="1418" w:type="dxa"/>
            <w:shd w:val="clear" w:color="auto" w:fill="auto"/>
          </w:tcPr>
          <w:p w:rsidR="00D45D5A" w:rsidRPr="00434D85" w:rsidRDefault="00D45D5A" w:rsidP="003726E5">
            <w:pPr>
              <w:widowControl w:val="0"/>
              <w:autoSpaceDE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км</w:t>
            </w:r>
          </w:p>
        </w:tc>
        <w:tc>
          <w:tcPr>
            <w:tcW w:w="1701" w:type="dxa"/>
            <w:shd w:val="clear" w:color="auto" w:fill="auto"/>
          </w:tcPr>
          <w:p w:rsidR="00D45D5A" w:rsidRPr="00434D85" w:rsidRDefault="00D45D5A" w:rsidP="00390947">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55,69</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58,95</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63,83</w:t>
            </w:r>
          </w:p>
        </w:tc>
        <w:tc>
          <w:tcPr>
            <w:tcW w:w="2000" w:type="dxa"/>
            <w:gridSpan w:val="2"/>
            <w:shd w:val="clear" w:color="auto" w:fill="auto"/>
          </w:tcPr>
          <w:p w:rsidR="00D45D5A" w:rsidRPr="00203724" w:rsidRDefault="00D45D5A" w:rsidP="00390947">
            <w:pPr>
              <w:spacing w:after="0" w:line="240" w:lineRule="auto"/>
              <w:jc w:val="center"/>
              <w:rPr>
                <w:rFonts w:ascii="Times New Roman" w:hAnsi="Times New Roman" w:cs="Times New Roman"/>
                <w:sz w:val="26"/>
                <w:szCs w:val="26"/>
                <w:lang w:eastAsia="ru-RU"/>
              </w:rPr>
            </w:pPr>
            <w:r w:rsidRPr="00203724">
              <w:rPr>
                <w:rFonts w:ascii="Times New Roman" w:hAnsi="Times New Roman" w:cs="Times New Roman"/>
                <w:sz w:val="26"/>
                <w:szCs w:val="26"/>
                <w:lang w:eastAsia="ru-RU"/>
              </w:rPr>
              <w:t>-</w:t>
            </w:r>
          </w:p>
        </w:tc>
      </w:tr>
      <w:tr w:rsidR="00D45D5A" w:rsidRPr="00D750C9" w:rsidTr="00C13BDF">
        <w:trPr>
          <w:trHeight w:val="360"/>
        </w:trPr>
        <w:tc>
          <w:tcPr>
            <w:tcW w:w="1053" w:type="dxa"/>
            <w:shd w:val="clear" w:color="auto" w:fill="auto"/>
          </w:tcPr>
          <w:p w:rsidR="00D45D5A" w:rsidRPr="00434D85" w:rsidRDefault="00D45D5A" w:rsidP="003726E5">
            <w:pPr>
              <w:widowControl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7.7</w:t>
            </w:r>
          </w:p>
        </w:tc>
        <w:tc>
          <w:tcPr>
            <w:tcW w:w="4901" w:type="dxa"/>
            <w:shd w:val="clear" w:color="auto" w:fill="auto"/>
          </w:tcPr>
          <w:p w:rsidR="00D45D5A" w:rsidRPr="00434D85" w:rsidRDefault="00D45D5A" w:rsidP="00390947">
            <w:pPr>
              <w:pStyle w:val="ConsPlusNormal0"/>
              <w:rPr>
                <w:rFonts w:ascii="Times New Roman" w:hAnsi="Times New Roman" w:cs="Times New Roman"/>
                <w:sz w:val="26"/>
                <w:szCs w:val="26"/>
              </w:rPr>
            </w:pPr>
            <w:r w:rsidRPr="00434D85">
              <w:rPr>
                <w:rFonts w:ascii="Times New Roman" w:hAnsi="Times New Roman" w:cs="Times New Roman"/>
                <w:sz w:val="26"/>
                <w:szCs w:val="26"/>
              </w:rPr>
              <w:t xml:space="preserve">Прирост протяженности местных </w:t>
            </w:r>
            <w:r w:rsidRPr="00434D85">
              <w:rPr>
                <w:rFonts w:ascii="Times New Roman" w:hAnsi="Times New Roman" w:cs="Times New Roman"/>
                <w:sz w:val="26"/>
                <w:szCs w:val="26"/>
              </w:rPr>
              <w:lastRenderedPageBreak/>
              <w:t>автомобильных дорог, соответствующих нормативным требованиям, в результате проведения капитального ремонта и (или) ремонта местных автомобильных дорог</w:t>
            </w:r>
          </w:p>
        </w:tc>
        <w:tc>
          <w:tcPr>
            <w:tcW w:w="1418" w:type="dxa"/>
            <w:shd w:val="clear" w:color="auto" w:fill="auto"/>
          </w:tcPr>
          <w:p w:rsidR="00D45D5A" w:rsidRPr="00434D85" w:rsidRDefault="00D45D5A" w:rsidP="003726E5">
            <w:pPr>
              <w:widowControl w:val="0"/>
              <w:autoSpaceDE w:val="0"/>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D45D5A" w:rsidRPr="00434D85" w:rsidRDefault="00D45D5A" w:rsidP="00390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6,43</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16,25</w:t>
            </w:r>
          </w:p>
        </w:tc>
        <w:tc>
          <w:tcPr>
            <w:tcW w:w="1701" w:type="dxa"/>
            <w:gridSpan w:val="2"/>
            <w:shd w:val="clear" w:color="auto" w:fill="auto"/>
          </w:tcPr>
          <w:p w:rsidR="00D45D5A"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25,36</w:t>
            </w:r>
          </w:p>
          <w:p w:rsidR="00D45D5A" w:rsidRPr="00434D85" w:rsidRDefault="00D45D5A" w:rsidP="003726E5">
            <w:pPr>
              <w:spacing w:after="0" w:line="240" w:lineRule="auto"/>
              <w:jc w:val="center"/>
              <w:rPr>
                <w:rFonts w:ascii="Times New Roman" w:hAnsi="Times New Roman" w:cs="Times New Roman"/>
                <w:sz w:val="24"/>
                <w:szCs w:val="24"/>
              </w:rPr>
            </w:pPr>
          </w:p>
        </w:tc>
        <w:tc>
          <w:tcPr>
            <w:tcW w:w="2000" w:type="dxa"/>
            <w:gridSpan w:val="2"/>
            <w:shd w:val="clear" w:color="auto" w:fill="auto"/>
          </w:tcPr>
          <w:p w:rsidR="00D45D5A" w:rsidRPr="00203724" w:rsidRDefault="00D45D5A" w:rsidP="00390947">
            <w:pPr>
              <w:spacing w:after="0" w:line="240" w:lineRule="auto"/>
              <w:jc w:val="center"/>
              <w:rPr>
                <w:rFonts w:ascii="Times New Roman" w:hAnsi="Times New Roman" w:cs="Times New Roman"/>
                <w:sz w:val="26"/>
                <w:szCs w:val="26"/>
                <w:lang w:eastAsia="ru-RU"/>
              </w:rPr>
            </w:pPr>
            <w:r w:rsidRPr="00203724">
              <w:rPr>
                <w:rFonts w:ascii="Times New Roman" w:hAnsi="Times New Roman" w:cs="Times New Roman"/>
                <w:sz w:val="26"/>
                <w:szCs w:val="26"/>
                <w:lang w:eastAsia="ru-RU"/>
              </w:rPr>
              <w:t>-</w:t>
            </w:r>
          </w:p>
        </w:tc>
      </w:tr>
      <w:tr w:rsidR="00D45D5A" w:rsidRPr="00D750C9" w:rsidTr="00C13BDF">
        <w:trPr>
          <w:trHeight w:val="360"/>
        </w:trPr>
        <w:tc>
          <w:tcPr>
            <w:tcW w:w="5954" w:type="dxa"/>
            <w:gridSpan w:val="2"/>
            <w:shd w:val="clear" w:color="auto" w:fill="auto"/>
          </w:tcPr>
          <w:p w:rsidR="00D45D5A" w:rsidRPr="00203724" w:rsidRDefault="00D45D5A" w:rsidP="003726E5">
            <w:pPr>
              <w:autoSpaceDE w:val="0"/>
              <w:spacing w:after="0" w:line="240" w:lineRule="auto"/>
              <w:rPr>
                <w:rFonts w:ascii="Times New Roman" w:eastAsia="Times New Roman" w:hAnsi="Times New Roman" w:cs="Times New Roman"/>
                <w:b/>
                <w:sz w:val="24"/>
                <w:szCs w:val="24"/>
                <w:lang w:eastAsia="ru-RU"/>
              </w:rPr>
            </w:pPr>
            <w:r w:rsidRPr="00203724">
              <w:rPr>
                <w:rFonts w:ascii="Times New Roman" w:eastAsia="Times New Roman" w:hAnsi="Times New Roman" w:cs="Times New Roman"/>
                <w:b/>
                <w:sz w:val="24"/>
                <w:szCs w:val="24"/>
                <w:lang w:eastAsia="ru-RU"/>
              </w:rPr>
              <w:lastRenderedPageBreak/>
              <w:t>Итого по программе:</w:t>
            </w:r>
          </w:p>
        </w:tc>
        <w:tc>
          <w:tcPr>
            <w:tcW w:w="1418" w:type="dxa"/>
            <w:shd w:val="clear" w:color="auto" w:fill="auto"/>
          </w:tcPr>
          <w:p w:rsidR="00D45D5A" w:rsidRPr="00203724" w:rsidRDefault="00D45D5A" w:rsidP="003726E5">
            <w:pPr>
              <w:suppressAutoHyphens w:val="0"/>
              <w:spacing w:after="0" w:line="240" w:lineRule="auto"/>
              <w:jc w:val="center"/>
              <w:rPr>
                <w:rFonts w:ascii="Times New Roman" w:eastAsia="Calibri" w:hAnsi="Times New Roman" w:cs="Times New Roman"/>
                <w:b/>
                <w:sz w:val="24"/>
                <w:szCs w:val="24"/>
                <w:lang w:eastAsia="ar-SA"/>
              </w:rPr>
            </w:pPr>
          </w:p>
        </w:tc>
        <w:tc>
          <w:tcPr>
            <w:tcW w:w="1701" w:type="dxa"/>
            <w:shd w:val="clear" w:color="auto" w:fill="auto"/>
          </w:tcPr>
          <w:p w:rsidR="00D45D5A" w:rsidRPr="00203724"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843" w:type="dxa"/>
            <w:gridSpan w:val="3"/>
            <w:shd w:val="clear" w:color="auto" w:fill="auto"/>
          </w:tcPr>
          <w:p w:rsidR="00D45D5A" w:rsidRPr="00203724"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701" w:type="dxa"/>
            <w:gridSpan w:val="2"/>
            <w:shd w:val="clear" w:color="auto" w:fill="auto"/>
          </w:tcPr>
          <w:p w:rsidR="00D45D5A" w:rsidRPr="00203724"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2000" w:type="dxa"/>
            <w:gridSpan w:val="2"/>
            <w:shd w:val="clear" w:color="auto" w:fill="auto"/>
          </w:tcPr>
          <w:p w:rsidR="00D45D5A" w:rsidRPr="00203724" w:rsidRDefault="00D45D5A" w:rsidP="003726E5">
            <w:pPr>
              <w:suppressAutoHyphens w:val="0"/>
              <w:snapToGrid w:val="0"/>
              <w:spacing w:after="0" w:line="240" w:lineRule="auto"/>
              <w:jc w:val="center"/>
              <w:rPr>
                <w:rFonts w:ascii="Times New Roman" w:eastAsia="Calibri"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203724" w:rsidRDefault="00D45D5A" w:rsidP="00203724">
            <w:pPr>
              <w:autoSpaceDE w:val="0"/>
              <w:spacing w:after="0" w:line="240" w:lineRule="auto"/>
              <w:rPr>
                <w:rFonts w:ascii="Times New Roman" w:eastAsia="Times New Roman" w:hAnsi="Times New Roman" w:cs="Times New Roman"/>
                <w:b/>
                <w:sz w:val="24"/>
                <w:szCs w:val="24"/>
                <w:lang w:eastAsia="ru-RU"/>
              </w:rPr>
            </w:pPr>
            <w:r w:rsidRPr="00203724">
              <w:rPr>
                <w:rFonts w:ascii="Times New Roman" w:eastAsia="Times New Roman" w:hAnsi="Times New Roman" w:cs="Times New Roman"/>
                <w:b/>
                <w:sz w:val="24"/>
                <w:szCs w:val="24"/>
                <w:lang w:eastAsia="ru-RU"/>
              </w:rPr>
              <w:t xml:space="preserve">        всего показателей – 7, из них</w:t>
            </w:r>
          </w:p>
        </w:tc>
        <w:tc>
          <w:tcPr>
            <w:tcW w:w="1418" w:type="dxa"/>
            <w:shd w:val="clear" w:color="auto" w:fill="auto"/>
          </w:tcPr>
          <w:p w:rsidR="00D45D5A" w:rsidRPr="00203724"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203724"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203724"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203724"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203724"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203724" w:rsidRDefault="00D45D5A" w:rsidP="00203724">
            <w:pPr>
              <w:autoSpaceDE w:val="0"/>
              <w:spacing w:after="0" w:line="240" w:lineRule="auto"/>
              <w:rPr>
                <w:rFonts w:ascii="Times New Roman" w:eastAsia="Times New Roman" w:hAnsi="Times New Roman" w:cs="Times New Roman"/>
                <w:b/>
                <w:sz w:val="24"/>
                <w:szCs w:val="24"/>
                <w:lang w:eastAsia="ru-RU"/>
              </w:rPr>
            </w:pPr>
            <w:r w:rsidRPr="00203724">
              <w:rPr>
                <w:rFonts w:ascii="Times New Roman" w:eastAsia="Times New Roman" w:hAnsi="Times New Roman" w:cs="Times New Roman"/>
                <w:b/>
                <w:sz w:val="24"/>
                <w:szCs w:val="24"/>
                <w:lang w:eastAsia="ru-RU"/>
              </w:rPr>
              <w:t xml:space="preserve">        достигнуто – </w:t>
            </w:r>
            <w:r>
              <w:rPr>
                <w:rFonts w:ascii="Times New Roman" w:eastAsia="Times New Roman" w:hAnsi="Times New Roman" w:cs="Times New Roman"/>
                <w:b/>
                <w:sz w:val="24"/>
                <w:szCs w:val="24"/>
                <w:lang w:eastAsia="ru-RU"/>
              </w:rPr>
              <w:t>5</w:t>
            </w:r>
          </w:p>
        </w:tc>
        <w:tc>
          <w:tcPr>
            <w:tcW w:w="1418" w:type="dxa"/>
            <w:shd w:val="clear" w:color="auto" w:fill="auto"/>
          </w:tcPr>
          <w:p w:rsidR="00D45D5A" w:rsidRPr="00203724"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203724"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203724"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203724"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203724"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043E4E" w:rsidRDefault="00D45D5A" w:rsidP="00203724">
            <w:pPr>
              <w:autoSpaceDE w:val="0"/>
              <w:spacing w:after="0" w:line="240" w:lineRule="auto"/>
              <w:rPr>
                <w:rFonts w:ascii="Times New Roman" w:eastAsia="Times New Roman" w:hAnsi="Times New Roman" w:cs="Times New Roman"/>
                <w:b/>
                <w:sz w:val="24"/>
                <w:szCs w:val="24"/>
                <w:lang w:eastAsia="ru-RU"/>
              </w:rPr>
            </w:pPr>
            <w:r w:rsidRPr="00043E4E">
              <w:rPr>
                <w:rFonts w:ascii="Times New Roman" w:eastAsia="Times New Roman" w:hAnsi="Times New Roman" w:cs="Times New Roman"/>
                <w:b/>
                <w:sz w:val="24"/>
                <w:szCs w:val="24"/>
                <w:lang w:eastAsia="ru-RU"/>
              </w:rPr>
              <w:t xml:space="preserve">        не достигнуто – 2</w:t>
            </w:r>
          </w:p>
        </w:tc>
        <w:tc>
          <w:tcPr>
            <w:tcW w:w="1418" w:type="dxa"/>
            <w:shd w:val="clear" w:color="auto" w:fill="auto"/>
          </w:tcPr>
          <w:p w:rsidR="00D45D5A" w:rsidRPr="00D750C9" w:rsidRDefault="00D45D5A"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1701" w:type="dxa"/>
            <w:shd w:val="clear" w:color="auto" w:fill="auto"/>
          </w:tcPr>
          <w:p w:rsidR="00D45D5A" w:rsidRPr="00D750C9" w:rsidRDefault="00D45D5A"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1843" w:type="dxa"/>
            <w:gridSpan w:val="3"/>
            <w:shd w:val="clear" w:color="auto" w:fill="auto"/>
          </w:tcPr>
          <w:p w:rsidR="00D45D5A" w:rsidRPr="00D750C9" w:rsidRDefault="00D45D5A"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1701" w:type="dxa"/>
            <w:gridSpan w:val="2"/>
            <w:shd w:val="clear" w:color="auto" w:fill="auto"/>
          </w:tcPr>
          <w:p w:rsidR="00D45D5A" w:rsidRPr="00D750C9" w:rsidRDefault="00D45D5A" w:rsidP="003726E5">
            <w:pPr>
              <w:autoSpaceDE w:val="0"/>
              <w:spacing w:after="0" w:line="240" w:lineRule="auto"/>
              <w:rPr>
                <w:rFonts w:ascii="Times New Roman" w:eastAsia="Times New Roman" w:hAnsi="Times New Roman" w:cs="Times New Roman"/>
                <w:b/>
                <w:sz w:val="24"/>
                <w:szCs w:val="24"/>
                <w:highlight w:val="yellow"/>
                <w:lang w:eastAsia="ru-RU"/>
              </w:rPr>
            </w:pPr>
          </w:p>
        </w:tc>
        <w:tc>
          <w:tcPr>
            <w:tcW w:w="2000" w:type="dxa"/>
            <w:gridSpan w:val="2"/>
            <w:shd w:val="clear" w:color="auto" w:fill="auto"/>
          </w:tcPr>
          <w:p w:rsidR="00D45D5A" w:rsidRPr="00D750C9" w:rsidRDefault="00D45D5A" w:rsidP="003726E5">
            <w:pPr>
              <w:autoSpaceDE w:val="0"/>
              <w:spacing w:after="0" w:line="240" w:lineRule="auto"/>
              <w:rPr>
                <w:rFonts w:ascii="Times New Roman" w:eastAsia="Times New Roman" w:hAnsi="Times New Roman" w:cs="Times New Roman"/>
                <w:b/>
                <w:sz w:val="24"/>
                <w:szCs w:val="24"/>
                <w:highlight w:val="yellow"/>
                <w:lang w:eastAsia="ru-RU"/>
              </w:rPr>
            </w:pPr>
          </w:p>
        </w:tc>
      </w:tr>
      <w:tr w:rsidR="00D45D5A" w:rsidRPr="00D750C9" w:rsidTr="00C13BDF">
        <w:trPr>
          <w:trHeight w:val="360"/>
        </w:trPr>
        <w:tc>
          <w:tcPr>
            <w:tcW w:w="1053" w:type="dxa"/>
            <w:shd w:val="clear" w:color="auto" w:fill="CCFFCC"/>
            <w:vAlign w:val="center"/>
          </w:tcPr>
          <w:p w:rsidR="00D45D5A" w:rsidRPr="00434D85" w:rsidRDefault="00D45D5A" w:rsidP="003726E5">
            <w:pPr>
              <w:spacing w:after="0" w:line="240" w:lineRule="auto"/>
              <w:jc w:val="center"/>
              <w:rPr>
                <w:rFonts w:ascii="Calibri" w:eastAsia="Calibri" w:hAnsi="Calibri" w:cs="Times New Roman"/>
                <w:lang w:eastAsia="zh-CN"/>
              </w:rPr>
            </w:pPr>
            <w:r w:rsidRPr="00434D85">
              <w:rPr>
                <w:rFonts w:ascii="Times New Roman" w:eastAsia="Times New Roman" w:hAnsi="Times New Roman" w:cs="Times New Roman"/>
                <w:b/>
                <w:sz w:val="24"/>
                <w:szCs w:val="24"/>
                <w:lang w:eastAsia="ru-RU"/>
              </w:rPr>
              <w:t>8.</w:t>
            </w:r>
          </w:p>
        </w:tc>
        <w:tc>
          <w:tcPr>
            <w:tcW w:w="13564" w:type="dxa"/>
            <w:gridSpan w:val="10"/>
            <w:shd w:val="clear" w:color="auto" w:fill="CCFFCC"/>
            <w:vAlign w:val="center"/>
          </w:tcPr>
          <w:p w:rsidR="00D45D5A" w:rsidRPr="00434D85" w:rsidRDefault="00D45D5A" w:rsidP="003726E5">
            <w:pPr>
              <w:snapToGrid w:val="0"/>
              <w:spacing w:after="0" w:line="240" w:lineRule="auto"/>
              <w:jc w:val="center"/>
              <w:rPr>
                <w:rFonts w:ascii="Times New Roman" w:eastAsia="Times New Roman" w:hAnsi="Times New Roman" w:cs="Times New Roman"/>
                <w:b/>
                <w:sz w:val="24"/>
                <w:szCs w:val="24"/>
                <w:lang w:eastAsia="ru-RU"/>
              </w:rPr>
            </w:pPr>
          </w:p>
          <w:p w:rsidR="00D45D5A" w:rsidRPr="00434D85" w:rsidRDefault="00D45D5A" w:rsidP="003726E5">
            <w:pPr>
              <w:spacing w:after="0" w:line="240" w:lineRule="auto"/>
              <w:jc w:val="center"/>
              <w:rPr>
                <w:rFonts w:ascii="Calibri" w:eastAsia="Calibri" w:hAnsi="Calibri" w:cs="Times New Roman"/>
                <w:lang w:eastAsia="zh-CN"/>
              </w:rPr>
            </w:pPr>
            <w:r w:rsidRPr="00434D85">
              <w:rPr>
                <w:rFonts w:ascii="Times New Roman" w:eastAsia="Calibri" w:hAnsi="Times New Roman" w:cs="Times New Roman"/>
                <w:b/>
                <w:sz w:val="24"/>
                <w:szCs w:val="24"/>
                <w:lang w:eastAsia="zh-CN"/>
              </w:rPr>
              <w:t>Муниципальная программа Кировского муниципального округа Ставропольского края  «Управление имуществом»</w:t>
            </w:r>
          </w:p>
          <w:p w:rsidR="00D45D5A" w:rsidRPr="00434D85" w:rsidRDefault="00D45D5A" w:rsidP="003726E5">
            <w:pPr>
              <w:spacing w:after="0" w:line="240" w:lineRule="auto"/>
              <w:jc w:val="center"/>
              <w:rPr>
                <w:rFonts w:ascii="Times New Roman" w:eastAsia="Calibri" w:hAnsi="Times New Roman" w:cs="Times New Roman"/>
                <w:b/>
                <w:sz w:val="24"/>
                <w:szCs w:val="24"/>
                <w:lang w:eastAsia="zh-CN"/>
              </w:rPr>
            </w:pPr>
          </w:p>
        </w:tc>
      </w:tr>
      <w:tr w:rsidR="00D45D5A" w:rsidRPr="00D750C9" w:rsidTr="00C13BDF">
        <w:trPr>
          <w:trHeight w:val="360"/>
        </w:trPr>
        <w:tc>
          <w:tcPr>
            <w:tcW w:w="1053" w:type="dxa"/>
            <w:shd w:val="clear" w:color="auto" w:fill="auto"/>
          </w:tcPr>
          <w:p w:rsidR="00D45D5A" w:rsidRPr="00434D85" w:rsidRDefault="00D45D5A" w:rsidP="003726E5">
            <w:pPr>
              <w:spacing w:after="0" w:line="240" w:lineRule="auto"/>
              <w:jc w:val="center"/>
              <w:rPr>
                <w:rFonts w:ascii="Calibri" w:eastAsia="Calibri" w:hAnsi="Calibri" w:cs="Times New Roman"/>
                <w:lang w:eastAsia="zh-CN"/>
              </w:rPr>
            </w:pPr>
            <w:r w:rsidRPr="00434D85">
              <w:rPr>
                <w:rFonts w:ascii="Times New Roman" w:eastAsia="Times New Roman" w:hAnsi="Times New Roman" w:cs="Times New Roman"/>
                <w:sz w:val="24"/>
                <w:szCs w:val="24"/>
                <w:lang w:eastAsia="ru-RU"/>
              </w:rPr>
              <w:t>8.1</w:t>
            </w:r>
          </w:p>
        </w:tc>
        <w:tc>
          <w:tcPr>
            <w:tcW w:w="4901" w:type="dxa"/>
            <w:shd w:val="clear" w:color="auto" w:fill="auto"/>
          </w:tcPr>
          <w:p w:rsidR="00D45D5A" w:rsidRPr="00434D85" w:rsidRDefault="00D45D5A" w:rsidP="003726E5">
            <w:pPr>
              <w:autoSpaceDE w:val="0"/>
              <w:autoSpaceDN w:val="0"/>
              <w:adjustRightInd w:val="0"/>
              <w:spacing w:after="0" w:line="240" w:lineRule="auto"/>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zh-CN"/>
              </w:rPr>
              <w:t>Выполнение плановых показателей по доходам от использования объектов имущества</w:t>
            </w:r>
          </w:p>
        </w:tc>
        <w:tc>
          <w:tcPr>
            <w:tcW w:w="1418" w:type="dxa"/>
            <w:shd w:val="clear" w:color="auto" w:fill="auto"/>
          </w:tcPr>
          <w:p w:rsidR="00D45D5A" w:rsidRPr="00434D8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процент</w:t>
            </w:r>
          </w:p>
        </w:tc>
        <w:tc>
          <w:tcPr>
            <w:tcW w:w="1701" w:type="dxa"/>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100</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100</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140,07</w:t>
            </w:r>
          </w:p>
        </w:tc>
        <w:tc>
          <w:tcPr>
            <w:tcW w:w="2000" w:type="dxa"/>
            <w:gridSpan w:val="2"/>
            <w:shd w:val="clear" w:color="auto" w:fill="auto"/>
          </w:tcPr>
          <w:p w:rsidR="00D45D5A" w:rsidRPr="00434D85" w:rsidRDefault="00D45D5A" w:rsidP="0039094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434D85" w:rsidRDefault="00D45D5A" w:rsidP="003726E5">
            <w:pPr>
              <w:spacing w:after="0" w:line="240" w:lineRule="auto"/>
              <w:jc w:val="center"/>
              <w:rPr>
                <w:rFonts w:ascii="Calibri" w:eastAsia="Calibri" w:hAnsi="Calibri" w:cs="Times New Roman"/>
                <w:lang w:eastAsia="zh-CN"/>
              </w:rPr>
            </w:pPr>
            <w:r w:rsidRPr="00434D85">
              <w:rPr>
                <w:rFonts w:ascii="Times New Roman" w:eastAsia="Times New Roman" w:hAnsi="Times New Roman" w:cs="Times New Roman"/>
                <w:sz w:val="24"/>
                <w:szCs w:val="24"/>
                <w:lang w:eastAsia="ru-RU"/>
              </w:rPr>
              <w:t>8.2</w:t>
            </w:r>
          </w:p>
        </w:tc>
        <w:tc>
          <w:tcPr>
            <w:tcW w:w="4901" w:type="dxa"/>
            <w:shd w:val="clear" w:color="auto" w:fill="auto"/>
          </w:tcPr>
          <w:p w:rsidR="00D45D5A" w:rsidRPr="00434D85" w:rsidRDefault="00D45D5A" w:rsidP="003726E5">
            <w:pPr>
              <w:autoSpaceDE w:val="0"/>
              <w:autoSpaceDN w:val="0"/>
              <w:adjustRightInd w:val="0"/>
              <w:spacing w:after="0" w:line="240" w:lineRule="auto"/>
              <w:rPr>
                <w:rFonts w:ascii="Times New Roman" w:eastAsia="Calibri" w:hAnsi="Times New Roman" w:cs="Times New Roman"/>
                <w:sz w:val="24"/>
                <w:szCs w:val="24"/>
                <w:lang w:eastAsia="zh-CN"/>
              </w:rPr>
            </w:pPr>
            <w:r w:rsidRPr="00434D85">
              <w:rPr>
                <w:rFonts w:ascii="Times New Roman" w:eastAsia="Calibri" w:hAnsi="Times New Roman" w:cs="Times New Roman"/>
                <w:sz w:val="24"/>
                <w:szCs w:val="24"/>
                <w:lang w:eastAsia="zh-CN"/>
              </w:rPr>
              <w:t>Выполнение плановых показателей по доходам от использования земельных участков, находящихся в муниципальной собственности муниципального округа и земельных участков, государственная собственность на которые не разграничена</w:t>
            </w:r>
          </w:p>
        </w:tc>
        <w:tc>
          <w:tcPr>
            <w:tcW w:w="1418" w:type="dxa"/>
            <w:shd w:val="clear" w:color="auto" w:fill="auto"/>
          </w:tcPr>
          <w:p w:rsidR="00D45D5A" w:rsidRPr="00434D8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единиц</w:t>
            </w:r>
          </w:p>
        </w:tc>
        <w:tc>
          <w:tcPr>
            <w:tcW w:w="1701" w:type="dxa"/>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100</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100</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118,15</w:t>
            </w:r>
          </w:p>
        </w:tc>
        <w:tc>
          <w:tcPr>
            <w:tcW w:w="2000" w:type="dxa"/>
            <w:gridSpan w:val="2"/>
            <w:shd w:val="clear" w:color="auto" w:fill="auto"/>
          </w:tcPr>
          <w:p w:rsidR="00D45D5A" w:rsidRPr="00434D85" w:rsidRDefault="00D45D5A" w:rsidP="0039094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w:t>
            </w:r>
          </w:p>
        </w:tc>
      </w:tr>
      <w:tr w:rsidR="00D45D5A" w:rsidRPr="00D750C9" w:rsidTr="00C13BDF">
        <w:trPr>
          <w:trHeight w:val="360"/>
        </w:trPr>
        <w:tc>
          <w:tcPr>
            <w:tcW w:w="14617" w:type="dxa"/>
            <w:gridSpan w:val="11"/>
            <w:shd w:val="clear" w:color="auto" w:fill="auto"/>
          </w:tcPr>
          <w:p w:rsidR="00D45D5A" w:rsidRPr="00434D85" w:rsidRDefault="00D45D5A" w:rsidP="003726E5">
            <w:pPr>
              <w:autoSpaceDE w:val="0"/>
              <w:autoSpaceDN w:val="0"/>
              <w:adjustRightInd w:val="0"/>
              <w:spacing w:after="0" w:line="240" w:lineRule="auto"/>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Подпрограмма «Управление муниципальной собственностью Кировского муниципального округа Ставропольского края в области имущественных и земельных отношений»</w:t>
            </w:r>
          </w:p>
        </w:tc>
      </w:tr>
      <w:tr w:rsidR="00D45D5A" w:rsidRPr="00D750C9" w:rsidTr="00C13BDF">
        <w:trPr>
          <w:trHeight w:val="360"/>
        </w:trPr>
        <w:tc>
          <w:tcPr>
            <w:tcW w:w="1053" w:type="dxa"/>
            <w:shd w:val="clear" w:color="auto" w:fill="auto"/>
          </w:tcPr>
          <w:p w:rsidR="00D45D5A" w:rsidRPr="00434D85" w:rsidRDefault="00D45D5A" w:rsidP="003726E5">
            <w:pPr>
              <w:spacing w:after="0" w:line="240" w:lineRule="auto"/>
              <w:jc w:val="center"/>
              <w:rPr>
                <w:rFonts w:ascii="Times New Roman" w:eastAsia="Times New Roman" w:hAnsi="Times New Roman" w:cs="Times New Roman"/>
                <w:sz w:val="24"/>
                <w:szCs w:val="24"/>
                <w:lang w:eastAsia="ru-RU"/>
              </w:rPr>
            </w:pPr>
            <w:r w:rsidRPr="00434D85">
              <w:rPr>
                <w:rFonts w:ascii="Times New Roman" w:eastAsia="Times New Roman" w:hAnsi="Times New Roman" w:cs="Times New Roman"/>
                <w:sz w:val="24"/>
                <w:szCs w:val="24"/>
                <w:lang w:eastAsia="ru-RU"/>
              </w:rPr>
              <w:t>8.3</w:t>
            </w:r>
          </w:p>
        </w:tc>
        <w:tc>
          <w:tcPr>
            <w:tcW w:w="4901" w:type="dxa"/>
            <w:shd w:val="clear" w:color="auto" w:fill="auto"/>
          </w:tcPr>
          <w:p w:rsidR="00D45D5A" w:rsidRPr="00434D85" w:rsidRDefault="00D45D5A" w:rsidP="003726E5">
            <w:pPr>
              <w:autoSpaceDE w:val="0"/>
              <w:autoSpaceDN w:val="0"/>
              <w:adjustRightInd w:val="0"/>
              <w:spacing w:after="0" w:line="240" w:lineRule="auto"/>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zh-CN"/>
              </w:rPr>
              <w:t>Количество объектов недвижимого имущества, подлежащих регистрации в муниципальную собственность Кировского муниципального округа</w:t>
            </w:r>
          </w:p>
        </w:tc>
        <w:tc>
          <w:tcPr>
            <w:tcW w:w="1418" w:type="dxa"/>
            <w:shd w:val="clear" w:color="auto" w:fill="auto"/>
          </w:tcPr>
          <w:p w:rsidR="00D45D5A" w:rsidRPr="00434D8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единиц</w:t>
            </w:r>
          </w:p>
        </w:tc>
        <w:tc>
          <w:tcPr>
            <w:tcW w:w="1701" w:type="dxa"/>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2212</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2232</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2321</w:t>
            </w:r>
          </w:p>
        </w:tc>
        <w:tc>
          <w:tcPr>
            <w:tcW w:w="2000" w:type="dxa"/>
            <w:gridSpan w:val="2"/>
            <w:shd w:val="clear" w:color="auto" w:fill="auto"/>
          </w:tcPr>
          <w:p w:rsidR="00D45D5A" w:rsidRPr="00434D85" w:rsidRDefault="00D45D5A" w:rsidP="0039094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434D85" w:rsidRDefault="00D45D5A" w:rsidP="003726E5">
            <w:pPr>
              <w:spacing w:after="0" w:line="240" w:lineRule="auto"/>
              <w:jc w:val="center"/>
              <w:rPr>
                <w:rFonts w:ascii="Times New Roman" w:eastAsia="Times New Roman" w:hAnsi="Times New Roman" w:cs="Times New Roman"/>
                <w:sz w:val="24"/>
                <w:szCs w:val="24"/>
                <w:lang w:eastAsia="ru-RU"/>
              </w:rPr>
            </w:pPr>
            <w:r w:rsidRPr="00434D85">
              <w:rPr>
                <w:rFonts w:ascii="Times New Roman" w:eastAsia="Times New Roman" w:hAnsi="Times New Roman" w:cs="Times New Roman"/>
                <w:sz w:val="24"/>
                <w:szCs w:val="24"/>
                <w:lang w:eastAsia="ru-RU"/>
              </w:rPr>
              <w:t>8.4</w:t>
            </w:r>
          </w:p>
        </w:tc>
        <w:tc>
          <w:tcPr>
            <w:tcW w:w="4901" w:type="dxa"/>
            <w:shd w:val="clear" w:color="auto" w:fill="auto"/>
          </w:tcPr>
          <w:p w:rsidR="00D45D5A" w:rsidRPr="00434D85" w:rsidRDefault="00D45D5A" w:rsidP="003726E5">
            <w:pPr>
              <w:autoSpaceDE w:val="0"/>
              <w:autoSpaceDN w:val="0"/>
              <w:adjustRightInd w:val="0"/>
              <w:spacing w:after="0" w:line="240" w:lineRule="auto"/>
              <w:rPr>
                <w:rFonts w:ascii="Times New Roman" w:eastAsia="Calibri" w:hAnsi="Times New Roman" w:cs="Times New Roman"/>
                <w:sz w:val="24"/>
                <w:szCs w:val="24"/>
                <w:lang w:eastAsia="zh-CN"/>
              </w:rPr>
            </w:pPr>
            <w:r w:rsidRPr="00434D85">
              <w:rPr>
                <w:rFonts w:ascii="Times New Roman" w:eastAsia="Calibri" w:hAnsi="Times New Roman" w:cs="Times New Roman"/>
                <w:sz w:val="24"/>
                <w:szCs w:val="24"/>
                <w:lang w:eastAsia="zh-CN"/>
              </w:rPr>
              <w:t>Доля использования средств, выделенных на содержание в надлежащем состоянии имущества казны Кировского муниципального округа</w:t>
            </w:r>
          </w:p>
        </w:tc>
        <w:tc>
          <w:tcPr>
            <w:tcW w:w="1418" w:type="dxa"/>
            <w:shd w:val="clear" w:color="auto" w:fill="auto"/>
          </w:tcPr>
          <w:p w:rsidR="00D45D5A" w:rsidRPr="00434D8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процент</w:t>
            </w:r>
          </w:p>
        </w:tc>
        <w:tc>
          <w:tcPr>
            <w:tcW w:w="1701" w:type="dxa"/>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100</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100</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100</w:t>
            </w:r>
          </w:p>
        </w:tc>
        <w:tc>
          <w:tcPr>
            <w:tcW w:w="2000" w:type="dxa"/>
            <w:gridSpan w:val="2"/>
            <w:shd w:val="clear" w:color="auto" w:fill="auto"/>
          </w:tcPr>
          <w:p w:rsidR="00D45D5A" w:rsidRPr="00434D85" w:rsidRDefault="00D45D5A" w:rsidP="00390947">
            <w:pPr>
              <w:autoSpaceDE w:val="0"/>
              <w:autoSpaceDN w:val="0"/>
              <w:adjustRightInd w:val="0"/>
              <w:spacing w:after="0" w:line="240" w:lineRule="auto"/>
              <w:jc w:val="center"/>
              <w:rPr>
                <w:rFonts w:ascii="Times New Roman" w:eastAsia="Calibri" w:hAnsi="Times New Roman" w:cs="Times New Roman"/>
                <w:b/>
                <w:sz w:val="24"/>
                <w:szCs w:val="24"/>
                <w:lang w:eastAsia="zh-CN"/>
              </w:rPr>
            </w:pPr>
            <w:r w:rsidRPr="00434D8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434D85" w:rsidRDefault="00D45D5A" w:rsidP="003726E5">
            <w:pPr>
              <w:spacing w:after="0" w:line="240" w:lineRule="auto"/>
              <w:jc w:val="center"/>
              <w:rPr>
                <w:rFonts w:ascii="Times New Roman" w:eastAsia="Times New Roman" w:hAnsi="Times New Roman" w:cs="Times New Roman"/>
                <w:sz w:val="24"/>
                <w:szCs w:val="24"/>
                <w:lang w:eastAsia="ru-RU"/>
              </w:rPr>
            </w:pPr>
            <w:r w:rsidRPr="00434D85">
              <w:rPr>
                <w:rFonts w:ascii="Times New Roman" w:eastAsia="Times New Roman" w:hAnsi="Times New Roman" w:cs="Times New Roman"/>
                <w:sz w:val="24"/>
                <w:szCs w:val="24"/>
                <w:lang w:eastAsia="ru-RU"/>
              </w:rPr>
              <w:lastRenderedPageBreak/>
              <w:t>8.5</w:t>
            </w:r>
          </w:p>
        </w:tc>
        <w:tc>
          <w:tcPr>
            <w:tcW w:w="4901" w:type="dxa"/>
            <w:shd w:val="clear" w:color="auto" w:fill="auto"/>
          </w:tcPr>
          <w:p w:rsidR="00D45D5A" w:rsidRPr="00434D85" w:rsidRDefault="00D45D5A" w:rsidP="003726E5">
            <w:pPr>
              <w:autoSpaceDE w:val="0"/>
              <w:autoSpaceDN w:val="0"/>
              <w:adjustRightInd w:val="0"/>
              <w:spacing w:after="0" w:line="240" w:lineRule="auto"/>
              <w:rPr>
                <w:rFonts w:ascii="Times New Roman" w:eastAsia="Calibri" w:hAnsi="Times New Roman" w:cs="Times New Roman"/>
                <w:sz w:val="24"/>
                <w:szCs w:val="24"/>
                <w:lang w:eastAsia="zh-CN"/>
              </w:rPr>
            </w:pPr>
            <w:r w:rsidRPr="00434D85">
              <w:rPr>
                <w:rFonts w:ascii="Times New Roman" w:eastAsia="Calibri" w:hAnsi="Times New Roman" w:cs="Times New Roman"/>
                <w:sz w:val="24"/>
                <w:szCs w:val="24"/>
                <w:lang w:eastAsia="zh-CN"/>
              </w:rPr>
              <w:t xml:space="preserve">Доля выполнения плановых показателей по доходам, получаемым от предоставления в аренду имущества, находящегося в собственности муниципального округа </w:t>
            </w:r>
          </w:p>
        </w:tc>
        <w:tc>
          <w:tcPr>
            <w:tcW w:w="1418" w:type="dxa"/>
            <w:shd w:val="clear" w:color="auto" w:fill="auto"/>
          </w:tcPr>
          <w:p w:rsidR="00D45D5A" w:rsidRPr="00434D8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процент</w:t>
            </w:r>
          </w:p>
        </w:tc>
        <w:tc>
          <w:tcPr>
            <w:tcW w:w="1701" w:type="dxa"/>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100</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100</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140,07</w:t>
            </w:r>
          </w:p>
        </w:tc>
        <w:tc>
          <w:tcPr>
            <w:tcW w:w="2000" w:type="dxa"/>
            <w:gridSpan w:val="2"/>
            <w:shd w:val="clear" w:color="auto" w:fill="auto"/>
          </w:tcPr>
          <w:p w:rsidR="00D45D5A" w:rsidRPr="00434D85" w:rsidRDefault="00D45D5A" w:rsidP="0039094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434D85" w:rsidRDefault="00D45D5A" w:rsidP="003726E5">
            <w:pPr>
              <w:spacing w:after="0" w:line="240" w:lineRule="auto"/>
              <w:jc w:val="center"/>
              <w:rPr>
                <w:rFonts w:ascii="Times New Roman" w:eastAsia="Times New Roman" w:hAnsi="Times New Roman" w:cs="Times New Roman"/>
                <w:sz w:val="24"/>
                <w:szCs w:val="24"/>
                <w:lang w:eastAsia="ru-RU"/>
              </w:rPr>
            </w:pPr>
            <w:r w:rsidRPr="00434D85">
              <w:rPr>
                <w:rFonts w:ascii="Times New Roman" w:eastAsia="Times New Roman" w:hAnsi="Times New Roman" w:cs="Times New Roman"/>
                <w:sz w:val="24"/>
                <w:szCs w:val="24"/>
                <w:lang w:eastAsia="ru-RU"/>
              </w:rPr>
              <w:t>8.6</w:t>
            </w:r>
          </w:p>
        </w:tc>
        <w:tc>
          <w:tcPr>
            <w:tcW w:w="4901" w:type="dxa"/>
            <w:shd w:val="clear" w:color="auto" w:fill="auto"/>
          </w:tcPr>
          <w:p w:rsidR="00D45D5A" w:rsidRPr="00434D85" w:rsidRDefault="00D45D5A" w:rsidP="003726E5">
            <w:pPr>
              <w:autoSpaceDE w:val="0"/>
              <w:autoSpaceDN w:val="0"/>
              <w:adjustRightInd w:val="0"/>
              <w:spacing w:after="0" w:line="240" w:lineRule="auto"/>
              <w:rPr>
                <w:rFonts w:ascii="Times New Roman" w:eastAsia="Calibri" w:hAnsi="Times New Roman" w:cs="Times New Roman"/>
                <w:sz w:val="24"/>
                <w:szCs w:val="24"/>
                <w:lang w:eastAsia="zh-CN"/>
              </w:rPr>
            </w:pPr>
            <w:r w:rsidRPr="00434D85">
              <w:rPr>
                <w:rFonts w:ascii="Times New Roman" w:eastAsia="Calibri" w:hAnsi="Times New Roman" w:cs="Times New Roman"/>
                <w:sz w:val="24"/>
                <w:szCs w:val="24"/>
                <w:lang w:eastAsia="zh-CN"/>
              </w:rPr>
              <w:t xml:space="preserve">Доля выполнения плановых показателей по доходам, получаемым от предоставления в аренду и собственность земельных участков, государственная собственность на которые не разграничена </w:t>
            </w:r>
          </w:p>
        </w:tc>
        <w:tc>
          <w:tcPr>
            <w:tcW w:w="1418" w:type="dxa"/>
            <w:shd w:val="clear" w:color="auto" w:fill="auto"/>
          </w:tcPr>
          <w:p w:rsidR="00D45D5A" w:rsidRPr="00434D8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процент</w:t>
            </w:r>
          </w:p>
        </w:tc>
        <w:tc>
          <w:tcPr>
            <w:tcW w:w="1701" w:type="dxa"/>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100</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w:t>
            </w:r>
          </w:p>
        </w:tc>
        <w:tc>
          <w:tcPr>
            <w:tcW w:w="2000" w:type="dxa"/>
            <w:gridSpan w:val="2"/>
            <w:shd w:val="clear" w:color="auto" w:fill="auto"/>
          </w:tcPr>
          <w:p w:rsidR="00D45D5A" w:rsidRPr="00434D85" w:rsidRDefault="00D45D5A" w:rsidP="0039094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434D85" w:rsidRDefault="00D45D5A" w:rsidP="003726E5">
            <w:pPr>
              <w:spacing w:after="0" w:line="240" w:lineRule="auto"/>
              <w:jc w:val="center"/>
              <w:rPr>
                <w:rFonts w:ascii="Times New Roman" w:eastAsia="Times New Roman" w:hAnsi="Times New Roman" w:cs="Times New Roman"/>
                <w:sz w:val="24"/>
                <w:szCs w:val="24"/>
                <w:lang w:eastAsia="ru-RU"/>
              </w:rPr>
            </w:pPr>
            <w:r w:rsidRPr="00434D85">
              <w:rPr>
                <w:rFonts w:ascii="Times New Roman" w:eastAsia="Times New Roman" w:hAnsi="Times New Roman" w:cs="Times New Roman"/>
                <w:sz w:val="24"/>
                <w:szCs w:val="24"/>
                <w:lang w:eastAsia="ru-RU"/>
              </w:rPr>
              <w:t>8.7</w:t>
            </w:r>
          </w:p>
        </w:tc>
        <w:tc>
          <w:tcPr>
            <w:tcW w:w="4901" w:type="dxa"/>
            <w:shd w:val="clear" w:color="auto" w:fill="auto"/>
          </w:tcPr>
          <w:p w:rsidR="00D45D5A" w:rsidRPr="00434D85" w:rsidRDefault="00D45D5A" w:rsidP="003726E5">
            <w:pPr>
              <w:autoSpaceDE w:val="0"/>
              <w:autoSpaceDN w:val="0"/>
              <w:adjustRightInd w:val="0"/>
              <w:spacing w:after="0" w:line="240" w:lineRule="auto"/>
              <w:rPr>
                <w:rFonts w:ascii="Times New Roman" w:eastAsia="Calibri" w:hAnsi="Times New Roman" w:cs="Times New Roman"/>
                <w:sz w:val="24"/>
                <w:szCs w:val="24"/>
                <w:lang w:eastAsia="zh-CN"/>
              </w:rPr>
            </w:pPr>
            <w:r w:rsidRPr="00434D85">
              <w:rPr>
                <w:rFonts w:ascii="Times New Roman" w:eastAsia="Calibri" w:hAnsi="Times New Roman" w:cs="Times New Roman"/>
                <w:sz w:val="24"/>
                <w:szCs w:val="24"/>
                <w:lang w:eastAsia="ru-RU"/>
              </w:rPr>
              <w:t xml:space="preserve">Доля рассмотрения заявлений граждан, имеющих трех и более детей о предоставлении земельных участков на территории муниципального округа </w:t>
            </w:r>
          </w:p>
        </w:tc>
        <w:tc>
          <w:tcPr>
            <w:tcW w:w="1418" w:type="dxa"/>
            <w:shd w:val="clear" w:color="auto" w:fill="auto"/>
          </w:tcPr>
          <w:p w:rsidR="00D45D5A" w:rsidRPr="00434D8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процент</w:t>
            </w:r>
          </w:p>
        </w:tc>
        <w:tc>
          <w:tcPr>
            <w:tcW w:w="1701" w:type="dxa"/>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100</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100</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100</w:t>
            </w:r>
          </w:p>
        </w:tc>
        <w:tc>
          <w:tcPr>
            <w:tcW w:w="2000" w:type="dxa"/>
            <w:gridSpan w:val="2"/>
            <w:shd w:val="clear" w:color="auto" w:fill="auto"/>
          </w:tcPr>
          <w:p w:rsidR="00D45D5A" w:rsidRPr="00434D85" w:rsidRDefault="00D45D5A" w:rsidP="0039094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434D85" w:rsidRDefault="00D45D5A" w:rsidP="003726E5">
            <w:pPr>
              <w:spacing w:after="0" w:line="240" w:lineRule="auto"/>
              <w:jc w:val="center"/>
              <w:rPr>
                <w:rFonts w:ascii="Times New Roman" w:eastAsia="Times New Roman" w:hAnsi="Times New Roman" w:cs="Times New Roman"/>
                <w:sz w:val="24"/>
                <w:szCs w:val="24"/>
                <w:lang w:eastAsia="ru-RU"/>
              </w:rPr>
            </w:pPr>
            <w:r w:rsidRPr="00434D85">
              <w:rPr>
                <w:rFonts w:ascii="Times New Roman" w:eastAsia="Times New Roman" w:hAnsi="Times New Roman" w:cs="Times New Roman"/>
                <w:sz w:val="24"/>
                <w:szCs w:val="24"/>
                <w:lang w:eastAsia="ru-RU"/>
              </w:rPr>
              <w:t>8.8</w:t>
            </w:r>
          </w:p>
        </w:tc>
        <w:tc>
          <w:tcPr>
            <w:tcW w:w="4901" w:type="dxa"/>
            <w:shd w:val="clear" w:color="auto" w:fill="auto"/>
          </w:tcPr>
          <w:p w:rsidR="00D45D5A" w:rsidRPr="00434D85" w:rsidRDefault="00D45D5A" w:rsidP="003726E5">
            <w:pPr>
              <w:autoSpaceDE w:val="0"/>
              <w:autoSpaceDN w:val="0"/>
              <w:adjustRightInd w:val="0"/>
              <w:spacing w:after="0" w:line="240" w:lineRule="auto"/>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Количество  проведенных проверок по муниципальному земельному контролю в отношении физических и юридических лиц в установленные сроки</w:t>
            </w:r>
          </w:p>
        </w:tc>
        <w:tc>
          <w:tcPr>
            <w:tcW w:w="1418" w:type="dxa"/>
            <w:shd w:val="clear" w:color="auto" w:fill="auto"/>
          </w:tcPr>
          <w:p w:rsidR="00D45D5A" w:rsidRPr="00434D8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штук</w:t>
            </w:r>
          </w:p>
        </w:tc>
        <w:tc>
          <w:tcPr>
            <w:tcW w:w="1701" w:type="dxa"/>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10</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43</w:t>
            </w:r>
          </w:p>
        </w:tc>
        <w:tc>
          <w:tcPr>
            <w:tcW w:w="2000" w:type="dxa"/>
            <w:gridSpan w:val="2"/>
            <w:shd w:val="clear" w:color="auto" w:fill="auto"/>
          </w:tcPr>
          <w:p w:rsidR="00D45D5A" w:rsidRPr="00434D85" w:rsidRDefault="00D45D5A" w:rsidP="0039094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w:t>
            </w:r>
          </w:p>
        </w:tc>
      </w:tr>
      <w:tr w:rsidR="00D45D5A" w:rsidRPr="00D750C9" w:rsidTr="00C13BDF">
        <w:trPr>
          <w:trHeight w:val="360"/>
        </w:trPr>
        <w:tc>
          <w:tcPr>
            <w:tcW w:w="5954"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r w:rsidRPr="00434D85">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D45D5A" w:rsidRPr="00434D85" w:rsidRDefault="00D45D5A" w:rsidP="003726E5">
            <w:pPr>
              <w:suppressAutoHyphens w:val="0"/>
              <w:spacing w:after="0" w:line="240" w:lineRule="auto"/>
              <w:jc w:val="center"/>
              <w:rPr>
                <w:rFonts w:ascii="Times New Roman" w:eastAsia="Calibri" w:hAnsi="Times New Roman" w:cs="Times New Roman"/>
                <w:b/>
                <w:sz w:val="24"/>
                <w:szCs w:val="24"/>
                <w:lang w:eastAsia="ar-SA"/>
              </w:rPr>
            </w:pPr>
          </w:p>
        </w:tc>
        <w:tc>
          <w:tcPr>
            <w:tcW w:w="1701" w:type="dxa"/>
            <w:shd w:val="clear" w:color="auto" w:fill="auto"/>
          </w:tcPr>
          <w:p w:rsidR="00D45D5A" w:rsidRPr="00434D85"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843" w:type="dxa"/>
            <w:gridSpan w:val="3"/>
            <w:shd w:val="clear" w:color="auto" w:fill="auto"/>
          </w:tcPr>
          <w:p w:rsidR="00D45D5A" w:rsidRPr="00434D85"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701" w:type="dxa"/>
            <w:gridSpan w:val="2"/>
            <w:shd w:val="clear" w:color="auto" w:fill="auto"/>
          </w:tcPr>
          <w:p w:rsidR="00D45D5A" w:rsidRPr="00434D85"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2000" w:type="dxa"/>
            <w:gridSpan w:val="2"/>
            <w:shd w:val="clear" w:color="auto" w:fill="auto"/>
          </w:tcPr>
          <w:p w:rsidR="00D45D5A" w:rsidRPr="00434D85" w:rsidRDefault="00D45D5A" w:rsidP="003726E5">
            <w:pPr>
              <w:suppressAutoHyphens w:val="0"/>
              <w:snapToGrid w:val="0"/>
              <w:spacing w:after="0" w:line="240" w:lineRule="auto"/>
              <w:jc w:val="center"/>
              <w:rPr>
                <w:rFonts w:ascii="Times New Roman" w:eastAsia="Calibri"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r w:rsidRPr="00434D85">
              <w:rPr>
                <w:rFonts w:ascii="Times New Roman" w:eastAsia="Times New Roman" w:hAnsi="Times New Roman" w:cs="Times New Roman"/>
                <w:b/>
                <w:sz w:val="24"/>
                <w:szCs w:val="24"/>
                <w:lang w:eastAsia="ru-RU"/>
              </w:rPr>
              <w:t xml:space="preserve">        всего показателей – 8,  из них</w:t>
            </w:r>
          </w:p>
        </w:tc>
        <w:tc>
          <w:tcPr>
            <w:tcW w:w="1418" w:type="dxa"/>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r w:rsidRPr="00434D85">
              <w:rPr>
                <w:rFonts w:ascii="Times New Roman" w:eastAsia="Times New Roman" w:hAnsi="Times New Roman" w:cs="Times New Roman"/>
                <w:b/>
                <w:sz w:val="24"/>
                <w:szCs w:val="24"/>
                <w:lang w:eastAsia="ru-RU"/>
              </w:rPr>
              <w:t xml:space="preserve">        достигнуто –  8</w:t>
            </w:r>
          </w:p>
        </w:tc>
        <w:tc>
          <w:tcPr>
            <w:tcW w:w="1418" w:type="dxa"/>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r w:rsidRPr="00434D85">
              <w:rPr>
                <w:rFonts w:ascii="Times New Roman" w:eastAsia="Times New Roman" w:hAnsi="Times New Roman" w:cs="Times New Roman"/>
                <w:b/>
                <w:sz w:val="24"/>
                <w:szCs w:val="24"/>
                <w:lang w:eastAsia="ru-RU"/>
              </w:rPr>
              <w:t xml:space="preserve">        не достигнуто – 0</w:t>
            </w:r>
          </w:p>
        </w:tc>
        <w:tc>
          <w:tcPr>
            <w:tcW w:w="1418" w:type="dxa"/>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1053" w:type="dxa"/>
            <w:shd w:val="clear" w:color="auto" w:fill="CCFFCC"/>
            <w:vAlign w:val="center"/>
          </w:tcPr>
          <w:p w:rsidR="00D45D5A" w:rsidRPr="00F30C8B" w:rsidRDefault="00D45D5A" w:rsidP="003726E5">
            <w:pPr>
              <w:widowControl w:val="0"/>
              <w:autoSpaceDE w:val="0"/>
              <w:spacing w:after="0" w:line="240" w:lineRule="auto"/>
              <w:jc w:val="center"/>
              <w:rPr>
                <w:rFonts w:ascii="Calibri" w:eastAsia="Calibri" w:hAnsi="Calibri" w:cs="Times New Roman"/>
                <w:lang w:eastAsia="zh-CN"/>
              </w:rPr>
            </w:pPr>
            <w:r w:rsidRPr="00F30C8B">
              <w:rPr>
                <w:rFonts w:ascii="Times New Roman" w:eastAsia="Calibri" w:hAnsi="Times New Roman" w:cs="Times New Roman"/>
                <w:b/>
                <w:sz w:val="24"/>
                <w:szCs w:val="24"/>
                <w:lang w:eastAsia="zh-CN"/>
              </w:rPr>
              <w:t>9.</w:t>
            </w:r>
          </w:p>
        </w:tc>
        <w:tc>
          <w:tcPr>
            <w:tcW w:w="13564" w:type="dxa"/>
            <w:gridSpan w:val="10"/>
            <w:shd w:val="clear" w:color="auto" w:fill="CCFFCC"/>
            <w:vAlign w:val="center"/>
          </w:tcPr>
          <w:p w:rsidR="00D45D5A" w:rsidRPr="00F30C8B" w:rsidRDefault="00D45D5A" w:rsidP="003726E5">
            <w:pPr>
              <w:snapToGrid w:val="0"/>
              <w:spacing w:after="0" w:line="240" w:lineRule="auto"/>
              <w:jc w:val="center"/>
              <w:rPr>
                <w:rFonts w:ascii="Times New Roman" w:eastAsia="Calibri" w:hAnsi="Times New Roman" w:cs="Times New Roman"/>
                <w:b/>
                <w:sz w:val="24"/>
                <w:szCs w:val="24"/>
                <w:lang w:eastAsia="zh-CN"/>
              </w:rPr>
            </w:pPr>
          </w:p>
          <w:p w:rsidR="00D45D5A" w:rsidRPr="00F30C8B" w:rsidRDefault="00D45D5A" w:rsidP="003726E5">
            <w:pPr>
              <w:spacing w:after="0" w:line="240" w:lineRule="auto"/>
              <w:jc w:val="center"/>
              <w:rPr>
                <w:rFonts w:ascii="Calibri" w:eastAsia="Calibri" w:hAnsi="Calibri" w:cs="Times New Roman"/>
                <w:lang w:eastAsia="zh-CN"/>
              </w:rPr>
            </w:pPr>
            <w:r w:rsidRPr="00F30C8B">
              <w:rPr>
                <w:rFonts w:ascii="Times New Roman" w:eastAsia="Calibri" w:hAnsi="Times New Roman" w:cs="Times New Roman"/>
                <w:b/>
                <w:sz w:val="24"/>
                <w:szCs w:val="24"/>
                <w:lang w:eastAsia="zh-CN"/>
              </w:rPr>
              <w:t xml:space="preserve">Муниципальная программа Кировского муниципального округа Ставропольского края «Развитие сельского хозяйства» </w:t>
            </w:r>
          </w:p>
          <w:p w:rsidR="00D45D5A" w:rsidRPr="00F30C8B" w:rsidRDefault="00D45D5A" w:rsidP="003726E5">
            <w:pPr>
              <w:spacing w:after="0" w:line="240" w:lineRule="auto"/>
              <w:jc w:val="center"/>
              <w:rPr>
                <w:rFonts w:ascii="Times New Roman" w:eastAsia="Calibri" w:hAnsi="Times New Roman" w:cs="Times New Roman"/>
                <w:b/>
                <w:color w:val="FF0000"/>
                <w:sz w:val="24"/>
                <w:szCs w:val="24"/>
                <w:lang w:eastAsia="zh-CN"/>
              </w:rPr>
            </w:pPr>
          </w:p>
        </w:tc>
      </w:tr>
      <w:tr w:rsidR="00D45D5A" w:rsidRPr="00D750C9" w:rsidTr="00C13BDF">
        <w:trPr>
          <w:trHeight w:val="360"/>
        </w:trPr>
        <w:tc>
          <w:tcPr>
            <w:tcW w:w="1053" w:type="dxa"/>
            <w:shd w:val="clear" w:color="auto" w:fill="auto"/>
          </w:tcPr>
          <w:p w:rsidR="00D45D5A" w:rsidRPr="00F30C8B" w:rsidRDefault="00D45D5A" w:rsidP="003726E5">
            <w:pPr>
              <w:widowControl w:val="0"/>
              <w:autoSpaceDE w:val="0"/>
              <w:spacing w:after="0" w:line="240" w:lineRule="auto"/>
              <w:jc w:val="center"/>
              <w:rPr>
                <w:rFonts w:ascii="Calibri" w:eastAsia="Calibri" w:hAnsi="Calibri" w:cs="Times New Roman"/>
                <w:lang w:eastAsia="zh-CN"/>
              </w:rPr>
            </w:pPr>
            <w:r w:rsidRPr="00F30C8B">
              <w:rPr>
                <w:rFonts w:ascii="Times New Roman" w:eastAsia="Calibri" w:hAnsi="Times New Roman" w:cs="Times New Roman"/>
                <w:sz w:val="24"/>
                <w:szCs w:val="24"/>
                <w:lang w:eastAsia="zh-CN"/>
              </w:rPr>
              <w:t>9.1</w:t>
            </w:r>
          </w:p>
        </w:tc>
        <w:tc>
          <w:tcPr>
            <w:tcW w:w="4901" w:type="dxa"/>
            <w:shd w:val="clear" w:color="auto" w:fill="auto"/>
          </w:tcPr>
          <w:p w:rsidR="00D45D5A" w:rsidRPr="00F30C8B" w:rsidRDefault="00D45D5A" w:rsidP="003726E5">
            <w:pPr>
              <w:widowControl w:val="0"/>
              <w:autoSpaceDE w:val="0"/>
              <w:spacing w:after="0" w:line="240" w:lineRule="auto"/>
              <w:rPr>
                <w:rFonts w:ascii="Calibri" w:eastAsia="Calibri" w:hAnsi="Calibri" w:cs="Times New Roman"/>
                <w:lang w:eastAsia="zh-CN"/>
              </w:rPr>
            </w:pPr>
            <w:r w:rsidRPr="00F30C8B">
              <w:rPr>
                <w:rFonts w:ascii="Times New Roman" w:eastAsia="Calibri" w:hAnsi="Times New Roman" w:cs="Times New Roman"/>
                <w:spacing w:val="-2"/>
                <w:sz w:val="24"/>
                <w:szCs w:val="24"/>
                <w:lang w:eastAsia="ru-RU"/>
              </w:rPr>
              <w:t>Индекс производства продукции сельского хозяйства в хозяйствах всех категорий (в сопоставимых ценах)</w:t>
            </w:r>
          </w:p>
        </w:tc>
        <w:tc>
          <w:tcPr>
            <w:tcW w:w="1418" w:type="dxa"/>
            <w:shd w:val="clear" w:color="auto" w:fill="auto"/>
          </w:tcPr>
          <w:p w:rsidR="00D45D5A" w:rsidRPr="00F30C8B" w:rsidRDefault="00D45D5A" w:rsidP="003726E5">
            <w:pPr>
              <w:autoSpaceDE w:val="0"/>
              <w:spacing w:after="0" w:line="240" w:lineRule="auto"/>
              <w:jc w:val="center"/>
              <w:rPr>
                <w:rFonts w:ascii="Calibri" w:eastAsia="Calibri" w:hAnsi="Calibri" w:cs="Times New Roman"/>
                <w:lang w:eastAsia="zh-CN"/>
              </w:rPr>
            </w:pPr>
            <w:r w:rsidRPr="00F30C8B">
              <w:rPr>
                <w:rFonts w:ascii="Times New Roman" w:hAnsi="Times New Roman" w:cs="Times New Roman"/>
                <w:sz w:val="24"/>
                <w:szCs w:val="24"/>
              </w:rPr>
              <w:t>процент</w:t>
            </w:r>
            <w:r w:rsidRPr="00F30C8B">
              <w:rPr>
                <w:rFonts w:ascii="Times New Roman" w:eastAsia="Calibri" w:hAnsi="Times New Roman" w:cs="Times New Roman"/>
                <w:sz w:val="24"/>
                <w:szCs w:val="24"/>
                <w:lang w:eastAsia="ru-RU"/>
              </w:rPr>
              <w:t xml:space="preserve"> к предыдущему году</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109,4</w:t>
            </w:r>
          </w:p>
        </w:tc>
        <w:tc>
          <w:tcPr>
            <w:tcW w:w="1843" w:type="dxa"/>
            <w:gridSpan w:val="3"/>
            <w:shd w:val="clear" w:color="auto" w:fill="auto"/>
          </w:tcPr>
          <w:p w:rsidR="00D45D5A" w:rsidRPr="00F30C8B" w:rsidRDefault="00D45D5A" w:rsidP="003726E5">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109,8</w:t>
            </w:r>
          </w:p>
        </w:tc>
        <w:tc>
          <w:tcPr>
            <w:tcW w:w="1701" w:type="dxa"/>
            <w:gridSpan w:val="2"/>
            <w:shd w:val="clear" w:color="auto" w:fill="auto"/>
          </w:tcPr>
          <w:p w:rsidR="00D45D5A" w:rsidRPr="00F30C8B" w:rsidRDefault="00D45D5A" w:rsidP="003726E5">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110,0</w:t>
            </w:r>
          </w:p>
        </w:tc>
        <w:tc>
          <w:tcPr>
            <w:tcW w:w="2000" w:type="dxa"/>
            <w:gridSpan w:val="2"/>
            <w:shd w:val="clear" w:color="auto" w:fill="auto"/>
          </w:tcPr>
          <w:p w:rsidR="00D45D5A" w:rsidRPr="00F30C8B"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30C8B">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F30C8B" w:rsidRDefault="00D45D5A" w:rsidP="003726E5">
            <w:pPr>
              <w:widowControl w:val="0"/>
              <w:autoSpaceDE w:val="0"/>
              <w:spacing w:after="0" w:line="240" w:lineRule="auto"/>
              <w:jc w:val="center"/>
              <w:rPr>
                <w:rFonts w:ascii="Calibri" w:eastAsia="Calibri" w:hAnsi="Calibri" w:cs="Times New Roman"/>
                <w:lang w:eastAsia="zh-CN"/>
              </w:rPr>
            </w:pPr>
            <w:r w:rsidRPr="00F30C8B">
              <w:rPr>
                <w:rFonts w:ascii="Times New Roman" w:eastAsia="Calibri" w:hAnsi="Times New Roman" w:cs="Times New Roman"/>
                <w:sz w:val="24"/>
                <w:szCs w:val="24"/>
                <w:lang w:eastAsia="zh-CN"/>
              </w:rPr>
              <w:t>9.2</w:t>
            </w:r>
          </w:p>
        </w:tc>
        <w:tc>
          <w:tcPr>
            <w:tcW w:w="4901" w:type="dxa"/>
            <w:shd w:val="clear" w:color="auto" w:fill="auto"/>
          </w:tcPr>
          <w:p w:rsidR="00D45D5A" w:rsidRPr="00F30C8B" w:rsidRDefault="00D45D5A" w:rsidP="003726E5">
            <w:pPr>
              <w:widowControl w:val="0"/>
              <w:autoSpaceDE w:val="0"/>
              <w:spacing w:after="0" w:line="240" w:lineRule="auto"/>
              <w:rPr>
                <w:rFonts w:ascii="Calibri" w:eastAsia="Calibri" w:hAnsi="Calibri" w:cs="Times New Roman"/>
                <w:lang w:eastAsia="zh-CN"/>
              </w:rPr>
            </w:pPr>
            <w:r w:rsidRPr="00F30C8B">
              <w:rPr>
                <w:rFonts w:ascii="Times New Roman" w:eastAsia="Calibri" w:hAnsi="Times New Roman" w:cs="Times New Roman"/>
                <w:spacing w:val="-2"/>
                <w:sz w:val="24"/>
                <w:szCs w:val="24"/>
                <w:lang w:eastAsia="ru-RU"/>
              </w:rPr>
              <w:t>Индекс физического объема инвестиций в основной капитал сельского хозяйства</w:t>
            </w:r>
          </w:p>
        </w:tc>
        <w:tc>
          <w:tcPr>
            <w:tcW w:w="1418" w:type="dxa"/>
            <w:shd w:val="clear" w:color="auto" w:fill="auto"/>
          </w:tcPr>
          <w:p w:rsidR="00D45D5A" w:rsidRPr="00F30C8B" w:rsidRDefault="00D45D5A" w:rsidP="003726E5">
            <w:pPr>
              <w:autoSpaceDE w:val="0"/>
              <w:spacing w:after="0" w:line="240" w:lineRule="auto"/>
              <w:jc w:val="center"/>
              <w:rPr>
                <w:rFonts w:ascii="Calibri" w:eastAsia="Calibri" w:hAnsi="Calibri" w:cs="Times New Roman"/>
                <w:lang w:eastAsia="zh-CN"/>
              </w:rPr>
            </w:pPr>
            <w:r w:rsidRPr="00F30C8B">
              <w:rPr>
                <w:rFonts w:ascii="Times New Roman" w:hAnsi="Times New Roman" w:cs="Times New Roman"/>
                <w:sz w:val="24"/>
                <w:szCs w:val="24"/>
              </w:rPr>
              <w:t>процент</w:t>
            </w:r>
            <w:r w:rsidRPr="00F30C8B">
              <w:rPr>
                <w:rFonts w:ascii="Times New Roman" w:eastAsia="Calibri" w:hAnsi="Times New Roman" w:cs="Times New Roman"/>
                <w:sz w:val="24"/>
                <w:szCs w:val="24"/>
                <w:lang w:eastAsia="ru-RU"/>
              </w:rPr>
              <w:t xml:space="preserve"> к предыдущему году</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104,5</w:t>
            </w:r>
          </w:p>
        </w:tc>
        <w:tc>
          <w:tcPr>
            <w:tcW w:w="1843" w:type="dxa"/>
            <w:gridSpan w:val="3"/>
            <w:shd w:val="clear" w:color="auto" w:fill="auto"/>
          </w:tcPr>
          <w:p w:rsidR="00D45D5A" w:rsidRPr="00F30C8B" w:rsidRDefault="00D45D5A" w:rsidP="003726E5">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108,7</w:t>
            </w:r>
          </w:p>
        </w:tc>
        <w:tc>
          <w:tcPr>
            <w:tcW w:w="1701" w:type="dxa"/>
            <w:gridSpan w:val="2"/>
            <w:shd w:val="clear" w:color="auto" w:fill="auto"/>
          </w:tcPr>
          <w:p w:rsidR="00D45D5A" w:rsidRPr="00F30C8B" w:rsidRDefault="00D45D5A" w:rsidP="003726E5">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225,5</w:t>
            </w:r>
          </w:p>
        </w:tc>
        <w:tc>
          <w:tcPr>
            <w:tcW w:w="2000" w:type="dxa"/>
            <w:gridSpan w:val="2"/>
            <w:shd w:val="clear" w:color="auto" w:fill="auto"/>
          </w:tcPr>
          <w:p w:rsidR="00D45D5A" w:rsidRPr="00F30C8B"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30C8B">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F30C8B" w:rsidRDefault="00D45D5A" w:rsidP="003726E5">
            <w:pPr>
              <w:widowControl w:val="0"/>
              <w:autoSpaceDE w:val="0"/>
              <w:spacing w:after="0" w:line="240" w:lineRule="auto"/>
              <w:jc w:val="center"/>
              <w:rPr>
                <w:rFonts w:ascii="Calibri" w:eastAsia="Calibri" w:hAnsi="Calibri" w:cs="Times New Roman"/>
                <w:lang w:eastAsia="zh-CN"/>
              </w:rPr>
            </w:pPr>
            <w:r w:rsidRPr="00F30C8B">
              <w:rPr>
                <w:rFonts w:ascii="Times New Roman" w:eastAsia="Calibri" w:hAnsi="Times New Roman" w:cs="Times New Roman"/>
                <w:sz w:val="24"/>
                <w:szCs w:val="24"/>
                <w:lang w:eastAsia="zh-CN"/>
              </w:rPr>
              <w:t>9.3</w:t>
            </w:r>
          </w:p>
        </w:tc>
        <w:tc>
          <w:tcPr>
            <w:tcW w:w="4901" w:type="dxa"/>
            <w:shd w:val="clear" w:color="auto" w:fill="auto"/>
          </w:tcPr>
          <w:p w:rsidR="00D45D5A" w:rsidRPr="00F30C8B" w:rsidRDefault="00D45D5A" w:rsidP="003726E5">
            <w:pPr>
              <w:widowControl w:val="0"/>
              <w:autoSpaceDE w:val="0"/>
              <w:spacing w:after="0" w:line="240" w:lineRule="auto"/>
              <w:rPr>
                <w:rFonts w:ascii="Calibri" w:eastAsia="Calibri" w:hAnsi="Calibri" w:cs="Times New Roman"/>
                <w:lang w:eastAsia="zh-CN"/>
              </w:rPr>
            </w:pPr>
            <w:r w:rsidRPr="00F30C8B">
              <w:rPr>
                <w:rFonts w:ascii="Times New Roman" w:eastAsia="Calibri" w:hAnsi="Times New Roman" w:cs="Times New Roman"/>
                <w:spacing w:val="-2"/>
                <w:sz w:val="24"/>
                <w:szCs w:val="24"/>
                <w:lang w:eastAsia="ru-RU"/>
              </w:rPr>
              <w:t xml:space="preserve">Среднемесячная заработная плата работников </w:t>
            </w:r>
            <w:r w:rsidRPr="00F30C8B">
              <w:rPr>
                <w:rFonts w:ascii="Times New Roman" w:eastAsia="Calibri" w:hAnsi="Times New Roman" w:cs="Times New Roman"/>
                <w:spacing w:val="-2"/>
                <w:sz w:val="24"/>
                <w:szCs w:val="24"/>
                <w:lang w:eastAsia="ru-RU"/>
              </w:rPr>
              <w:lastRenderedPageBreak/>
              <w:t>сельского хозяйства (без субъектов малого предпринимательства)</w:t>
            </w:r>
          </w:p>
        </w:tc>
        <w:tc>
          <w:tcPr>
            <w:tcW w:w="1418" w:type="dxa"/>
            <w:shd w:val="clear" w:color="auto" w:fill="auto"/>
          </w:tcPr>
          <w:p w:rsidR="00D45D5A" w:rsidRPr="00F30C8B" w:rsidRDefault="00D45D5A" w:rsidP="003726E5">
            <w:pPr>
              <w:autoSpaceDE w:val="0"/>
              <w:spacing w:after="0" w:line="240" w:lineRule="auto"/>
              <w:jc w:val="center"/>
              <w:rPr>
                <w:rFonts w:ascii="Calibri" w:eastAsia="Calibri" w:hAnsi="Calibri" w:cs="Times New Roman"/>
                <w:lang w:eastAsia="zh-CN"/>
              </w:rPr>
            </w:pPr>
            <w:r w:rsidRPr="00F30C8B">
              <w:rPr>
                <w:rFonts w:ascii="Times New Roman" w:eastAsia="Calibri" w:hAnsi="Times New Roman" w:cs="Times New Roman"/>
                <w:sz w:val="24"/>
                <w:szCs w:val="24"/>
                <w:lang w:eastAsia="ru-RU"/>
              </w:rPr>
              <w:lastRenderedPageBreak/>
              <w:t>рублей</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42147,0</w:t>
            </w:r>
          </w:p>
        </w:tc>
        <w:tc>
          <w:tcPr>
            <w:tcW w:w="1843" w:type="dxa"/>
            <w:gridSpan w:val="3"/>
            <w:shd w:val="clear" w:color="auto" w:fill="auto"/>
          </w:tcPr>
          <w:p w:rsidR="00D45D5A" w:rsidRPr="00F30C8B" w:rsidRDefault="00D45D5A" w:rsidP="003726E5">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43097,0</w:t>
            </w:r>
          </w:p>
        </w:tc>
        <w:tc>
          <w:tcPr>
            <w:tcW w:w="1701" w:type="dxa"/>
            <w:gridSpan w:val="2"/>
            <w:shd w:val="clear" w:color="auto" w:fill="auto"/>
          </w:tcPr>
          <w:p w:rsidR="00D45D5A" w:rsidRPr="00F30C8B" w:rsidRDefault="00D45D5A" w:rsidP="003726E5">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56509,0</w:t>
            </w:r>
          </w:p>
        </w:tc>
        <w:tc>
          <w:tcPr>
            <w:tcW w:w="2000" w:type="dxa"/>
            <w:gridSpan w:val="2"/>
            <w:shd w:val="clear" w:color="auto" w:fill="auto"/>
          </w:tcPr>
          <w:p w:rsidR="00D45D5A" w:rsidRPr="00F30C8B"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30C8B">
              <w:rPr>
                <w:rFonts w:ascii="Times New Roman" w:eastAsia="Calibri" w:hAnsi="Times New Roman" w:cs="Times New Roman"/>
                <w:sz w:val="24"/>
                <w:szCs w:val="24"/>
                <w:lang w:eastAsia="ru-RU"/>
              </w:rPr>
              <w:t>-</w:t>
            </w:r>
          </w:p>
        </w:tc>
      </w:tr>
      <w:tr w:rsidR="00D45D5A" w:rsidRPr="00D750C9" w:rsidTr="00C13BDF">
        <w:trPr>
          <w:trHeight w:val="399"/>
        </w:trPr>
        <w:tc>
          <w:tcPr>
            <w:tcW w:w="14617" w:type="dxa"/>
            <w:gridSpan w:val="11"/>
            <w:shd w:val="clear" w:color="auto" w:fill="auto"/>
          </w:tcPr>
          <w:p w:rsidR="00D45D5A" w:rsidRPr="00F30C8B" w:rsidRDefault="00D45D5A" w:rsidP="003726E5">
            <w:pPr>
              <w:autoSpaceDE w:val="0"/>
              <w:autoSpaceDN w:val="0"/>
              <w:adjustRightInd w:val="0"/>
              <w:spacing w:after="0" w:line="240" w:lineRule="auto"/>
              <w:rPr>
                <w:rFonts w:ascii="Times New Roman" w:eastAsia="Calibri" w:hAnsi="Times New Roman" w:cs="Times New Roman"/>
                <w:sz w:val="24"/>
                <w:szCs w:val="24"/>
                <w:lang w:eastAsia="ru-RU"/>
              </w:rPr>
            </w:pPr>
            <w:r w:rsidRPr="00F30C8B">
              <w:rPr>
                <w:rFonts w:ascii="Times New Roman" w:eastAsia="Calibri" w:hAnsi="Times New Roman" w:cs="Times New Roman"/>
                <w:sz w:val="24"/>
                <w:szCs w:val="24"/>
                <w:lang w:eastAsia="ru-RU"/>
              </w:rPr>
              <w:lastRenderedPageBreak/>
              <w:t>Подпрограмма «Развитие растениеводства»</w:t>
            </w:r>
          </w:p>
        </w:tc>
      </w:tr>
      <w:tr w:rsidR="00D45D5A" w:rsidRPr="00D750C9" w:rsidTr="00C13BDF">
        <w:trPr>
          <w:trHeight w:val="878"/>
        </w:trPr>
        <w:tc>
          <w:tcPr>
            <w:tcW w:w="1053" w:type="dxa"/>
            <w:shd w:val="clear" w:color="auto" w:fill="auto"/>
          </w:tcPr>
          <w:p w:rsidR="00D45D5A" w:rsidRPr="00F30C8B" w:rsidRDefault="00D45D5A" w:rsidP="00F30C8B">
            <w:pPr>
              <w:widowControl w:val="0"/>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9.4</w:t>
            </w:r>
          </w:p>
        </w:tc>
        <w:tc>
          <w:tcPr>
            <w:tcW w:w="4901" w:type="dxa"/>
            <w:shd w:val="clear" w:color="auto" w:fill="auto"/>
          </w:tcPr>
          <w:p w:rsidR="00D45D5A" w:rsidRPr="00F30C8B"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Объем внесения в почву минеральных удобрений</w:t>
            </w:r>
          </w:p>
        </w:tc>
        <w:tc>
          <w:tcPr>
            <w:tcW w:w="1418" w:type="dxa"/>
            <w:shd w:val="clear" w:color="auto" w:fill="auto"/>
          </w:tcPr>
          <w:p w:rsidR="00D45D5A" w:rsidRPr="00F30C8B" w:rsidRDefault="00D45D5A" w:rsidP="003726E5">
            <w:pPr>
              <w:autoSpaceDE w:val="0"/>
              <w:spacing w:after="0" w:line="240" w:lineRule="auto"/>
              <w:jc w:val="center"/>
              <w:rPr>
                <w:rFonts w:ascii="Calibri" w:eastAsia="Calibri" w:hAnsi="Calibri" w:cs="Times New Roman"/>
                <w:lang w:eastAsia="zh-CN"/>
              </w:rPr>
            </w:pPr>
            <w:r w:rsidRPr="00F30C8B">
              <w:rPr>
                <w:rFonts w:ascii="Times New Roman" w:hAnsi="Times New Roman" w:cs="Times New Roman"/>
                <w:sz w:val="24"/>
                <w:szCs w:val="24"/>
              </w:rPr>
              <w:t>процент</w:t>
            </w:r>
            <w:r w:rsidRPr="00F30C8B">
              <w:rPr>
                <w:rFonts w:ascii="Times New Roman" w:eastAsia="Calibri" w:hAnsi="Times New Roman" w:cs="Times New Roman"/>
                <w:sz w:val="24"/>
                <w:szCs w:val="24"/>
                <w:lang w:eastAsia="ru-RU"/>
              </w:rPr>
              <w:t xml:space="preserve"> к предыдущему году</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100,20</w:t>
            </w:r>
          </w:p>
        </w:tc>
        <w:tc>
          <w:tcPr>
            <w:tcW w:w="1843" w:type="dxa"/>
            <w:gridSpan w:val="3"/>
            <w:shd w:val="clear" w:color="auto" w:fill="auto"/>
          </w:tcPr>
          <w:p w:rsidR="00D45D5A" w:rsidRPr="00F30C8B" w:rsidRDefault="00D45D5A" w:rsidP="00F30C8B">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100,30</w:t>
            </w:r>
          </w:p>
        </w:tc>
        <w:tc>
          <w:tcPr>
            <w:tcW w:w="1701" w:type="dxa"/>
            <w:gridSpan w:val="2"/>
            <w:shd w:val="clear" w:color="auto" w:fill="auto"/>
          </w:tcPr>
          <w:p w:rsidR="00D45D5A" w:rsidRPr="00F30C8B" w:rsidRDefault="00D45D5A" w:rsidP="003726E5">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113,8</w:t>
            </w:r>
          </w:p>
        </w:tc>
        <w:tc>
          <w:tcPr>
            <w:tcW w:w="2000" w:type="dxa"/>
            <w:gridSpan w:val="2"/>
            <w:shd w:val="clear" w:color="auto" w:fill="auto"/>
          </w:tcPr>
          <w:p w:rsidR="00D45D5A" w:rsidRPr="00F30C8B"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30C8B">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F30C8B" w:rsidRDefault="00D45D5A" w:rsidP="00F30C8B">
            <w:pPr>
              <w:widowControl w:val="0"/>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9.5</w:t>
            </w:r>
          </w:p>
        </w:tc>
        <w:tc>
          <w:tcPr>
            <w:tcW w:w="4901" w:type="dxa"/>
            <w:shd w:val="clear" w:color="auto" w:fill="auto"/>
          </w:tcPr>
          <w:p w:rsidR="00D45D5A" w:rsidRPr="00F30C8B"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Объем внесения в почву органических удобрений</w:t>
            </w:r>
          </w:p>
        </w:tc>
        <w:tc>
          <w:tcPr>
            <w:tcW w:w="1418" w:type="dxa"/>
            <w:shd w:val="clear" w:color="auto" w:fill="auto"/>
          </w:tcPr>
          <w:p w:rsidR="00D45D5A" w:rsidRPr="00F30C8B" w:rsidRDefault="00D45D5A" w:rsidP="003726E5">
            <w:pPr>
              <w:autoSpaceDE w:val="0"/>
              <w:spacing w:after="0" w:line="240" w:lineRule="auto"/>
              <w:jc w:val="center"/>
              <w:rPr>
                <w:rFonts w:ascii="Calibri" w:eastAsia="Calibri" w:hAnsi="Calibri" w:cs="Times New Roman"/>
                <w:lang w:eastAsia="zh-CN"/>
              </w:rPr>
            </w:pPr>
            <w:r w:rsidRPr="00F30C8B">
              <w:rPr>
                <w:rFonts w:ascii="Times New Roman" w:hAnsi="Times New Roman" w:cs="Times New Roman"/>
                <w:sz w:val="24"/>
                <w:szCs w:val="24"/>
              </w:rPr>
              <w:t>процент</w:t>
            </w:r>
            <w:r w:rsidRPr="00F30C8B">
              <w:rPr>
                <w:rFonts w:ascii="Times New Roman" w:eastAsia="Calibri" w:hAnsi="Times New Roman" w:cs="Times New Roman"/>
                <w:sz w:val="24"/>
                <w:szCs w:val="24"/>
                <w:lang w:eastAsia="ru-RU"/>
              </w:rPr>
              <w:t xml:space="preserve"> к предыдущему году</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105,60</w:t>
            </w:r>
          </w:p>
        </w:tc>
        <w:tc>
          <w:tcPr>
            <w:tcW w:w="1843" w:type="dxa"/>
            <w:gridSpan w:val="3"/>
            <w:shd w:val="clear" w:color="auto" w:fill="auto"/>
          </w:tcPr>
          <w:p w:rsidR="00D45D5A" w:rsidRPr="00F30C8B" w:rsidRDefault="00D45D5A" w:rsidP="003726E5">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105,60</w:t>
            </w:r>
          </w:p>
        </w:tc>
        <w:tc>
          <w:tcPr>
            <w:tcW w:w="1701" w:type="dxa"/>
            <w:gridSpan w:val="2"/>
            <w:shd w:val="clear" w:color="auto" w:fill="auto"/>
          </w:tcPr>
          <w:p w:rsidR="00D45D5A" w:rsidRPr="00F30C8B" w:rsidRDefault="00D45D5A" w:rsidP="003726E5">
            <w:pPr>
              <w:spacing w:after="0" w:line="240" w:lineRule="auto"/>
              <w:jc w:val="center"/>
              <w:rPr>
                <w:rFonts w:ascii="Times New Roman" w:hAnsi="Times New Roman" w:cs="Times New Roman"/>
                <w:sz w:val="24"/>
                <w:szCs w:val="24"/>
              </w:rPr>
            </w:pPr>
            <w:r w:rsidRPr="00F30C8B">
              <w:rPr>
                <w:rFonts w:ascii="Times New Roman" w:hAnsi="Times New Roman" w:cs="Times New Roman"/>
                <w:sz w:val="24"/>
                <w:szCs w:val="24"/>
              </w:rPr>
              <w:t>150,65</w:t>
            </w:r>
          </w:p>
        </w:tc>
        <w:tc>
          <w:tcPr>
            <w:tcW w:w="2000" w:type="dxa"/>
            <w:gridSpan w:val="2"/>
            <w:shd w:val="clear" w:color="auto" w:fill="auto"/>
          </w:tcPr>
          <w:p w:rsidR="00D45D5A" w:rsidRPr="00F30C8B"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30C8B">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F30C8B" w:rsidRDefault="00D45D5A" w:rsidP="00F30C8B">
            <w:pPr>
              <w:widowControl w:val="0"/>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9.6</w:t>
            </w:r>
          </w:p>
        </w:tc>
        <w:tc>
          <w:tcPr>
            <w:tcW w:w="4901" w:type="dxa"/>
            <w:shd w:val="clear" w:color="auto" w:fill="auto"/>
          </w:tcPr>
          <w:p w:rsidR="00D45D5A" w:rsidRPr="00F30C8B"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Производство зерновых и зернобобовых культур в хозяйствах всех категорий Кировского муниципального округа</w:t>
            </w:r>
          </w:p>
        </w:tc>
        <w:tc>
          <w:tcPr>
            <w:tcW w:w="1418" w:type="dxa"/>
            <w:shd w:val="clear" w:color="auto" w:fill="auto"/>
          </w:tcPr>
          <w:p w:rsidR="00D45D5A" w:rsidRPr="00F30C8B" w:rsidRDefault="00D45D5A" w:rsidP="003726E5">
            <w:pPr>
              <w:autoSpaceDE w:val="0"/>
              <w:spacing w:after="0" w:line="240" w:lineRule="auto"/>
              <w:jc w:val="center"/>
              <w:rPr>
                <w:rFonts w:ascii="Calibri" w:eastAsia="Calibri" w:hAnsi="Calibri" w:cs="Times New Roman"/>
                <w:lang w:eastAsia="zh-CN"/>
              </w:rPr>
            </w:pPr>
            <w:r w:rsidRPr="00F30C8B">
              <w:rPr>
                <w:rFonts w:ascii="Times New Roman" w:hAnsi="Times New Roman" w:cs="Times New Roman"/>
                <w:sz w:val="24"/>
                <w:szCs w:val="24"/>
              </w:rPr>
              <w:t>процент</w:t>
            </w:r>
            <w:r w:rsidRPr="00F30C8B">
              <w:rPr>
                <w:rFonts w:ascii="Times New Roman" w:eastAsia="Calibri" w:hAnsi="Times New Roman" w:cs="Times New Roman"/>
                <w:sz w:val="24"/>
                <w:szCs w:val="24"/>
                <w:lang w:eastAsia="ru-RU"/>
              </w:rPr>
              <w:t xml:space="preserve"> к предыдущему году</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91,70</w:t>
            </w:r>
          </w:p>
        </w:tc>
        <w:tc>
          <w:tcPr>
            <w:tcW w:w="1843" w:type="dxa"/>
            <w:gridSpan w:val="3"/>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90,10</w:t>
            </w:r>
          </w:p>
        </w:tc>
        <w:tc>
          <w:tcPr>
            <w:tcW w:w="1701" w:type="dxa"/>
            <w:gridSpan w:val="2"/>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104,50</w:t>
            </w:r>
          </w:p>
        </w:tc>
        <w:tc>
          <w:tcPr>
            <w:tcW w:w="2000" w:type="dxa"/>
            <w:gridSpan w:val="2"/>
            <w:shd w:val="clear" w:color="auto" w:fill="auto"/>
          </w:tcPr>
          <w:p w:rsidR="00D45D5A" w:rsidRPr="00F30C8B"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30C8B">
              <w:rPr>
                <w:rFonts w:ascii="Times New Roman"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F30C8B" w:rsidRDefault="00D45D5A" w:rsidP="00F30C8B">
            <w:pPr>
              <w:widowControl w:val="0"/>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9.7</w:t>
            </w:r>
          </w:p>
        </w:tc>
        <w:tc>
          <w:tcPr>
            <w:tcW w:w="4901" w:type="dxa"/>
            <w:shd w:val="clear" w:color="auto" w:fill="auto"/>
          </w:tcPr>
          <w:p w:rsidR="00D45D5A" w:rsidRPr="00F30C8B"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Производство подсолнечника в хозяйствах всех категорий муниципального округа</w:t>
            </w:r>
          </w:p>
        </w:tc>
        <w:tc>
          <w:tcPr>
            <w:tcW w:w="1418" w:type="dxa"/>
            <w:shd w:val="clear" w:color="auto" w:fill="auto"/>
          </w:tcPr>
          <w:p w:rsidR="00D45D5A" w:rsidRPr="00F30C8B" w:rsidRDefault="00D45D5A" w:rsidP="003726E5">
            <w:pPr>
              <w:autoSpaceDE w:val="0"/>
              <w:spacing w:after="0" w:line="240" w:lineRule="auto"/>
              <w:jc w:val="center"/>
              <w:rPr>
                <w:rFonts w:ascii="Calibri" w:eastAsia="Calibri" w:hAnsi="Calibri" w:cs="Times New Roman"/>
                <w:lang w:eastAsia="zh-CN"/>
              </w:rPr>
            </w:pPr>
            <w:r w:rsidRPr="00F30C8B">
              <w:rPr>
                <w:rFonts w:ascii="Times New Roman" w:hAnsi="Times New Roman" w:cs="Times New Roman"/>
                <w:sz w:val="24"/>
                <w:szCs w:val="24"/>
              </w:rPr>
              <w:t>процент</w:t>
            </w:r>
            <w:r w:rsidRPr="00F30C8B">
              <w:rPr>
                <w:rFonts w:ascii="Times New Roman" w:eastAsia="Calibri" w:hAnsi="Times New Roman" w:cs="Times New Roman"/>
                <w:sz w:val="24"/>
                <w:szCs w:val="24"/>
                <w:lang w:eastAsia="ru-RU"/>
              </w:rPr>
              <w:t xml:space="preserve"> к предыдущему году</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138,50</w:t>
            </w:r>
          </w:p>
        </w:tc>
        <w:tc>
          <w:tcPr>
            <w:tcW w:w="1843" w:type="dxa"/>
            <w:gridSpan w:val="3"/>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100,00</w:t>
            </w:r>
          </w:p>
        </w:tc>
        <w:tc>
          <w:tcPr>
            <w:tcW w:w="1701" w:type="dxa"/>
            <w:gridSpan w:val="2"/>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84,00</w:t>
            </w:r>
          </w:p>
        </w:tc>
        <w:tc>
          <w:tcPr>
            <w:tcW w:w="2000" w:type="dxa"/>
            <w:gridSpan w:val="2"/>
            <w:shd w:val="clear" w:color="auto" w:fill="auto"/>
          </w:tcPr>
          <w:p w:rsidR="00D45D5A" w:rsidRPr="00F30C8B" w:rsidRDefault="00D45D5A" w:rsidP="00F30C8B">
            <w:pPr>
              <w:snapToGrid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hAnsi="Times New Roman" w:cs="Times New Roman"/>
                <w:sz w:val="24"/>
                <w:szCs w:val="24"/>
                <w:lang w:eastAsia="ru-RU"/>
              </w:rPr>
              <w:t xml:space="preserve">В связи с неблагоприятными погодными условиями, </w:t>
            </w:r>
            <w:proofErr w:type="spellStart"/>
            <w:r w:rsidRPr="00F30C8B">
              <w:rPr>
                <w:rFonts w:ascii="Times New Roman" w:hAnsi="Times New Roman" w:cs="Times New Roman"/>
                <w:sz w:val="24"/>
                <w:szCs w:val="24"/>
                <w:lang w:eastAsia="ru-RU"/>
              </w:rPr>
              <w:t>водушно</w:t>
            </w:r>
            <w:proofErr w:type="spellEnd"/>
            <w:r w:rsidRPr="00F30C8B">
              <w:rPr>
                <w:rFonts w:ascii="Times New Roman" w:hAnsi="Times New Roman" w:cs="Times New Roman"/>
                <w:sz w:val="24"/>
                <w:szCs w:val="24"/>
                <w:lang w:eastAsia="ru-RU"/>
              </w:rPr>
              <w:t>-посевной засухи и дефицитом осадков</w:t>
            </w:r>
          </w:p>
        </w:tc>
      </w:tr>
      <w:tr w:rsidR="00D45D5A" w:rsidRPr="00D750C9" w:rsidTr="00C13BDF">
        <w:trPr>
          <w:trHeight w:val="360"/>
        </w:trPr>
        <w:tc>
          <w:tcPr>
            <w:tcW w:w="1053" w:type="dxa"/>
            <w:shd w:val="clear" w:color="auto" w:fill="auto"/>
          </w:tcPr>
          <w:p w:rsidR="00D45D5A" w:rsidRPr="00F30C8B" w:rsidRDefault="00D45D5A" w:rsidP="00F30C8B">
            <w:pPr>
              <w:widowControl w:val="0"/>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9.8</w:t>
            </w:r>
          </w:p>
        </w:tc>
        <w:tc>
          <w:tcPr>
            <w:tcW w:w="4901" w:type="dxa"/>
            <w:shd w:val="clear" w:color="auto" w:fill="auto"/>
          </w:tcPr>
          <w:p w:rsidR="00D45D5A" w:rsidRPr="00F30C8B"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Производство овощей в хозяйствах всех категорий муниципального округа</w:t>
            </w:r>
          </w:p>
        </w:tc>
        <w:tc>
          <w:tcPr>
            <w:tcW w:w="1418" w:type="dxa"/>
            <w:shd w:val="clear" w:color="auto" w:fill="auto"/>
          </w:tcPr>
          <w:p w:rsidR="00D45D5A" w:rsidRPr="00F30C8B" w:rsidRDefault="00D45D5A" w:rsidP="003726E5">
            <w:pPr>
              <w:autoSpaceDE w:val="0"/>
              <w:spacing w:after="0" w:line="240" w:lineRule="auto"/>
              <w:jc w:val="center"/>
              <w:rPr>
                <w:rFonts w:ascii="Calibri" w:eastAsia="Calibri" w:hAnsi="Calibri" w:cs="Times New Roman"/>
                <w:lang w:eastAsia="zh-CN"/>
              </w:rPr>
            </w:pPr>
            <w:r w:rsidRPr="00F30C8B">
              <w:rPr>
                <w:rFonts w:ascii="Times New Roman" w:hAnsi="Times New Roman" w:cs="Times New Roman"/>
                <w:sz w:val="24"/>
                <w:szCs w:val="24"/>
              </w:rPr>
              <w:t>процент</w:t>
            </w:r>
            <w:r w:rsidRPr="00F30C8B">
              <w:rPr>
                <w:rFonts w:ascii="Times New Roman" w:eastAsia="Calibri" w:hAnsi="Times New Roman" w:cs="Times New Roman"/>
                <w:sz w:val="24"/>
                <w:szCs w:val="24"/>
                <w:lang w:eastAsia="ru-RU"/>
              </w:rPr>
              <w:t xml:space="preserve"> к предыдущему году</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95,40</w:t>
            </w:r>
          </w:p>
        </w:tc>
        <w:tc>
          <w:tcPr>
            <w:tcW w:w="1843" w:type="dxa"/>
            <w:gridSpan w:val="3"/>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102,90</w:t>
            </w:r>
          </w:p>
        </w:tc>
        <w:tc>
          <w:tcPr>
            <w:tcW w:w="1701" w:type="dxa"/>
            <w:gridSpan w:val="2"/>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86,00</w:t>
            </w:r>
          </w:p>
        </w:tc>
        <w:tc>
          <w:tcPr>
            <w:tcW w:w="2000" w:type="dxa"/>
            <w:gridSpan w:val="2"/>
            <w:shd w:val="clear" w:color="auto" w:fill="auto"/>
          </w:tcPr>
          <w:p w:rsidR="00D45D5A" w:rsidRPr="00F30C8B" w:rsidRDefault="00D45D5A" w:rsidP="00F30C8B">
            <w:pPr>
              <w:snapToGrid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hAnsi="Times New Roman" w:cs="Times New Roman"/>
                <w:sz w:val="24"/>
                <w:szCs w:val="24"/>
                <w:lang w:eastAsia="ru-RU"/>
              </w:rPr>
              <w:t>В связи с переходом производства овощей закрытого грунта на мелкоплодные и дорогостоящие сорта</w:t>
            </w:r>
          </w:p>
        </w:tc>
      </w:tr>
      <w:tr w:rsidR="00D45D5A" w:rsidRPr="00D750C9" w:rsidTr="00C13BDF">
        <w:trPr>
          <w:trHeight w:val="360"/>
        </w:trPr>
        <w:tc>
          <w:tcPr>
            <w:tcW w:w="1053" w:type="dxa"/>
            <w:shd w:val="clear" w:color="auto" w:fill="auto"/>
          </w:tcPr>
          <w:p w:rsidR="00D45D5A" w:rsidRPr="00F30C8B" w:rsidRDefault="00D45D5A" w:rsidP="00F30C8B">
            <w:pPr>
              <w:widowControl w:val="0"/>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9.9</w:t>
            </w:r>
          </w:p>
        </w:tc>
        <w:tc>
          <w:tcPr>
            <w:tcW w:w="4901" w:type="dxa"/>
            <w:shd w:val="clear" w:color="auto" w:fill="auto"/>
          </w:tcPr>
          <w:p w:rsidR="00D45D5A" w:rsidRPr="00F30C8B"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Производство картофеля в хозяйствах всех категорий муниципального округа</w:t>
            </w:r>
          </w:p>
        </w:tc>
        <w:tc>
          <w:tcPr>
            <w:tcW w:w="1418" w:type="dxa"/>
            <w:shd w:val="clear" w:color="auto" w:fill="auto"/>
          </w:tcPr>
          <w:p w:rsidR="00D45D5A" w:rsidRPr="00F30C8B" w:rsidRDefault="00D45D5A" w:rsidP="003726E5">
            <w:pPr>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hAnsi="Times New Roman" w:cs="Times New Roman"/>
                <w:sz w:val="24"/>
                <w:szCs w:val="24"/>
              </w:rPr>
              <w:t>процент</w:t>
            </w:r>
            <w:r w:rsidRPr="00F30C8B">
              <w:rPr>
                <w:rFonts w:ascii="Times New Roman" w:eastAsia="Calibri" w:hAnsi="Times New Roman" w:cs="Times New Roman"/>
                <w:spacing w:val="-2"/>
                <w:sz w:val="24"/>
                <w:szCs w:val="24"/>
                <w:lang w:eastAsia="ru-RU"/>
              </w:rPr>
              <w:t xml:space="preserve"> к предыдущему году</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103,80</w:t>
            </w:r>
          </w:p>
        </w:tc>
        <w:tc>
          <w:tcPr>
            <w:tcW w:w="1843" w:type="dxa"/>
            <w:gridSpan w:val="3"/>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101,20</w:t>
            </w:r>
          </w:p>
        </w:tc>
        <w:tc>
          <w:tcPr>
            <w:tcW w:w="1701" w:type="dxa"/>
            <w:gridSpan w:val="2"/>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82,00</w:t>
            </w:r>
          </w:p>
        </w:tc>
        <w:tc>
          <w:tcPr>
            <w:tcW w:w="2000" w:type="dxa"/>
            <w:gridSpan w:val="2"/>
            <w:shd w:val="clear" w:color="auto" w:fill="auto"/>
          </w:tcPr>
          <w:p w:rsidR="00D45D5A" w:rsidRPr="00F30C8B" w:rsidRDefault="00D45D5A" w:rsidP="00F30C8B">
            <w:pPr>
              <w:snapToGrid w:val="0"/>
              <w:spacing w:after="0" w:line="240" w:lineRule="auto"/>
              <w:jc w:val="center"/>
              <w:rPr>
                <w:rFonts w:ascii="Times New Roman" w:eastAsia="Calibri" w:hAnsi="Times New Roman" w:cs="Times New Roman"/>
                <w:sz w:val="24"/>
                <w:szCs w:val="24"/>
                <w:lang w:eastAsia="ru-RU"/>
              </w:rPr>
            </w:pPr>
            <w:r w:rsidRPr="00F30C8B">
              <w:rPr>
                <w:rFonts w:ascii="Times New Roman" w:hAnsi="Times New Roman" w:cs="Times New Roman"/>
                <w:sz w:val="24"/>
                <w:szCs w:val="24"/>
                <w:lang w:eastAsia="ru-RU"/>
              </w:rPr>
              <w:t xml:space="preserve">В связи с неблагоприятными погодными </w:t>
            </w:r>
            <w:r w:rsidRPr="00F30C8B">
              <w:rPr>
                <w:rFonts w:ascii="Times New Roman" w:hAnsi="Times New Roman" w:cs="Times New Roman"/>
                <w:sz w:val="24"/>
                <w:szCs w:val="24"/>
                <w:lang w:eastAsia="ru-RU"/>
              </w:rPr>
              <w:lastRenderedPageBreak/>
              <w:t xml:space="preserve">условиями, </w:t>
            </w:r>
            <w:proofErr w:type="spellStart"/>
            <w:r w:rsidRPr="00F30C8B">
              <w:rPr>
                <w:rFonts w:ascii="Times New Roman" w:hAnsi="Times New Roman" w:cs="Times New Roman"/>
                <w:sz w:val="24"/>
                <w:szCs w:val="24"/>
                <w:lang w:eastAsia="ru-RU"/>
              </w:rPr>
              <w:t>водушно</w:t>
            </w:r>
            <w:proofErr w:type="spellEnd"/>
            <w:r w:rsidRPr="00F30C8B">
              <w:rPr>
                <w:rFonts w:ascii="Times New Roman" w:hAnsi="Times New Roman" w:cs="Times New Roman"/>
                <w:sz w:val="24"/>
                <w:szCs w:val="24"/>
                <w:lang w:eastAsia="ru-RU"/>
              </w:rPr>
              <w:t>-посевной засухи и дефицитом осадков</w:t>
            </w:r>
          </w:p>
        </w:tc>
      </w:tr>
      <w:tr w:rsidR="00D45D5A" w:rsidRPr="00D750C9" w:rsidTr="00C13BDF">
        <w:trPr>
          <w:trHeight w:val="360"/>
        </w:trPr>
        <w:tc>
          <w:tcPr>
            <w:tcW w:w="14617" w:type="dxa"/>
            <w:gridSpan w:val="11"/>
            <w:shd w:val="clear" w:color="auto" w:fill="auto"/>
          </w:tcPr>
          <w:p w:rsidR="00D45D5A" w:rsidRPr="00F30C8B" w:rsidRDefault="00D45D5A" w:rsidP="003726E5">
            <w:pPr>
              <w:autoSpaceDE w:val="0"/>
              <w:autoSpaceDN w:val="0"/>
              <w:adjustRightInd w:val="0"/>
              <w:spacing w:after="0" w:line="240" w:lineRule="auto"/>
              <w:rPr>
                <w:rFonts w:ascii="Times New Roman" w:eastAsia="Calibri" w:hAnsi="Times New Roman" w:cs="Times New Roman"/>
                <w:sz w:val="24"/>
                <w:szCs w:val="24"/>
                <w:lang w:eastAsia="ru-RU"/>
              </w:rPr>
            </w:pPr>
            <w:r w:rsidRPr="00F30C8B">
              <w:rPr>
                <w:rFonts w:ascii="Times New Roman" w:eastAsia="Calibri" w:hAnsi="Times New Roman" w:cs="Times New Roman"/>
                <w:sz w:val="24"/>
                <w:szCs w:val="24"/>
                <w:lang w:eastAsia="ru-RU"/>
              </w:rPr>
              <w:lastRenderedPageBreak/>
              <w:t>Подпрограмма «Развитие животноводства»</w:t>
            </w:r>
          </w:p>
        </w:tc>
      </w:tr>
      <w:tr w:rsidR="00D45D5A" w:rsidRPr="00D750C9" w:rsidTr="00C13BDF">
        <w:trPr>
          <w:trHeight w:val="360"/>
        </w:trPr>
        <w:tc>
          <w:tcPr>
            <w:tcW w:w="1053" w:type="dxa"/>
            <w:shd w:val="clear" w:color="auto" w:fill="auto"/>
          </w:tcPr>
          <w:p w:rsidR="00D45D5A" w:rsidRPr="00F30C8B"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9.11</w:t>
            </w:r>
          </w:p>
        </w:tc>
        <w:tc>
          <w:tcPr>
            <w:tcW w:w="4901" w:type="dxa"/>
            <w:shd w:val="clear" w:color="auto" w:fill="auto"/>
          </w:tcPr>
          <w:p w:rsidR="00D45D5A" w:rsidRPr="00F30C8B"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Производство (на убой) мяса птицы в муниципальном округе</w:t>
            </w:r>
          </w:p>
        </w:tc>
        <w:tc>
          <w:tcPr>
            <w:tcW w:w="1418" w:type="dxa"/>
            <w:shd w:val="clear" w:color="auto" w:fill="auto"/>
          </w:tcPr>
          <w:p w:rsidR="00D45D5A" w:rsidRPr="00F30C8B" w:rsidRDefault="00D45D5A" w:rsidP="003726E5">
            <w:pPr>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hAnsi="Times New Roman" w:cs="Times New Roman"/>
                <w:sz w:val="24"/>
                <w:szCs w:val="24"/>
              </w:rPr>
              <w:t>процент</w:t>
            </w:r>
            <w:r w:rsidRPr="00F30C8B">
              <w:rPr>
                <w:rFonts w:ascii="Times New Roman" w:eastAsia="Calibri" w:hAnsi="Times New Roman" w:cs="Times New Roman"/>
                <w:spacing w:val="-2"/>
                <w:sz w:val="24"/>
                <w:szCs w:val="24"/>
                <w:lang w:eastAsia="ru-RU"/>
              </w:rPr>
              <w:t xml:space="preserve"> к предыдущему году</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112,1</w:t>
            </w:r>
          </w:p>
        </w:tc>
        <w:tc>
          <w:tcPr>
            <w:tcW w:w="1843" w:type="dxa"/>
            <w:gridSpan w:val="3"/>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107,7</w:t>
            </w:r>
          </w:p>
        </w:tc>
        <w:tc>
          <w:tcPr>
            <w:tcW w:w="1701" w:type="dxa"/>
            <w:gridSpan w:val="2"/>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120,6</w:t>
            </w:r>
          </w:p>
        </w:tc>
        <w:tc>
          <w:tcPr>
            <w:tcW w:w="2000" w:type="dxa"/>
            <w:gridSpan w:val="2"/>
            <w:shd w:val="clear" w:color="auto" w:fill="auto"/>
          </w:tcPr>
          <w:p w:rsidR="00D45D5A" w:rsidRPr="00C478EF"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478EF">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F30C8B"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9.12</w:t>
            </w:r>
          </w:p>
        </w:tc>
        <w:tc>
          <w:tcPr>
            <w:tcW w:w="4901" w:type="dxa"/>
            <w:shd w:val="clear" w:color="auto" w:fill="auto"/>
          </w:tcPr>
          <w:p w:rsidR="00D45D5A" w:rsidRPr="00F30C8B"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Производство яиц в  муниципальном округе</w:t>
            </w:r>
          </w:p>
        </w:tc>
        <w:tc>
          <w:tcPr>
            <w:tcW w:w="1418" w:type="dxa"/>
            <w:shd w:val="clear" w:color="auto" w:fill="auto"/>
          </w:tcPr>
          <w:p w:rsidR="00D45D5A" w:rsidRPr="00F30C8B" w:rsidRDefault="00D45D5A" w:rsidP="003726E5">
            <w:pPr>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hAnsi="Times New Roman" w:cs="Times New Roman"/>
                <w:sz w:val="24"/>
                <w:szCs w:val="24"/>
              </w:rPr>
              <w:t>процент</w:t>
            </w:r>
            <w:r w:rsidRPr="00F30C8B">
              <w:rPr>
                <w:rFonts w:ascii="Times New Roman" w:eastAsia="Calibri" w:hAnsi="Times New Roman" w:cs="Times New Roman"/>
                <w:spacing w:val="-2"/>
                <w:sz w:val="24"/>
                <w:szCs w:val="24"/>
                <w:lang w:eastAsia="ru-RU"/>
              </w:rPr>
              <w:t xml:space="preserve"> к предыдущему году</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108,4</w:t>
            </w:r>
          </w:p>
        </w:tc>
        <w:tc>
          <w:tcPr>
            <w:tcW w:w="1843" w:type="dxa"/>
            <w:gridSpan w:val="3"/>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105,6</w:t>
            </w:r>
          </w:p>
        </w:tc>
        <w:tc>
          <w:tcPr>
            <w:tcW w:w="1701" w:type="dxa"/>
            <w:gridSpan w:val="2"/>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109,0</w:t>
            </w:r>
          </w:p>
        </w:tc>
        <w:tc>
          <w:tcPr>
            <w:tcW w:w="2000" w:type="dxa"/>
            <w:gridSpan w:val="2"/>
            <w:shd w:val="clear" w:color="auto" w:fill="auto"/>
          </w:tcPr>
          <w:p w:rsidR="00D45D5A" w:rsidRPr="00C478EF"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478EF">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F30C8B"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9.13</w:t>
            </w:r>
          </w:p>
        </w:tc>
        <w:tc>
          <w:tcPr>
            <w:tcW w:w="4901" w:type="dxa"/>
            <w:shd w:val="clear" w:color="auto" w:fill="auto"/>
          </w:tcPr>
          <w:p w:rsidR="00D45D5A" w:rsidRPr="00F30C8B"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Производство молока в муниципальном округе</w:t>
            </w:r>
          </w:p>
        </w:tc>
        <w:tc>
          <w:tcPr>
            <w:tcW w:w="1418" w:type="dxa"/>
            <w:shd w:val="clear" w:color="auto" w:fill="auto"/>
          </w:tcPr>
          <w:p w:rsidR="00D45D5A" w:rsidRPr="00F30C8B" w:rsidRDefault="00D45D5A" w:rsidP="003726E5">
            <w:pPr>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hAnsi="Times New Roman" w:cs="Times New Roman"/>
                <w:sz w:val="24"/>
                <w:szCs w:val="24"/>
              </w:rPr>
              <w:t>процент</w:t>
            </w:r>
            <w:r w:rsidRPr="00F30C8B">
              <w:rPr>
                <w:rFonts w:ascii="Times New Roman" w:eastAsia="Calibri" w:hAnsi="Times New Roman" w:cs="Times New Roman"/>
                <w:spacing w:val="-2"/>
                <w:sz w:val="24"/>
                <w:szCs w:val="24"/>
                <w:lang w:eastAsia="ru-RU"/>
              </w:rPr>
              <w:t xml:space="preserve"> к предыдущему году</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104,4</w:t>
            </w:r>
          </w:p>
        </w:tc>
        <w:tc>
          <w:tcPr>
            <w:tcW w:w="1843" w:type="dxa"/>
            <w:gridSpan w:val="3"/>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105,6</w:t>
            </w:r>
          </w:p>
        </w:tc>
        <w:tc>
          <w:tcPr>
            <w:tcW w:w="1701" w:type="dxa"/>
            <w:gridSpan w:val="2"/>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106,6</w:t>
            </w:r>
          </w:p>
        </w:tc>
        <w:tc>
          <w:tcPr>
            <w:tcW w:w="2000" w:type="dxa"/>
            <w:gridSpan w:val="2"/>
            <w:shd w:val="clear" w:color="auto" w:fill="auto"/>
          </w:tcPr>
          <w:p w:rsidR="00D45D5A" w:rsidRPr="00C478EF"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478EF">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F30C8B"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9.14</w:t>
            </w:r>
          </w:p>
        </w:tc>
        <w:tc>
          <w:tcPr>
            <w:tcW w:w="4901" w:type="dxa"/>
            <w:shd w:val="clear" w:color="auto" w:fill="auto"/>
          </w:tcPr>
          <w:p w:rsidR="00D45D5A" w:rsidRPr="00F30C8B"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F30C8B">
              <w:rPr>
                <w:rFonts w:ascii="Times New Roman" w:eastAsia="Calibri" w:hAnsi="Times New Roman" w:cs="Times New Roman"/>
                <w:spacing w:val="-2"/>
                <w:sz w:val="24"/>
                <w:szCs w:val="24"/>
                <w:lang w:eastAsia="ru-RU"/>
              </w:rPr>
              <w:t>Производство  мяса скота в муниципальном округе</w:t>
            </w:r>
          </w:p>
        </w:tc>
        <w:tc>
          <w:tcPr>
            <w:tcW w:w="1418" w:type="dxa"/>
            <w:shd w:val="clear" w:color="auto" w:fill="auto"/>
          </w:tcPr>
          <w:p w:rsidR="00D45D5A" w:rsidRPr="00F30C8B" w:rsidRDefault="00D45D5A" w:rsidP="003726E5">
            <w:pPr>
              <w:autoSpaceDE w:val="0"/>
              <w:spacing w:after="0" w:line="240" w:lineRule="auto"/>
              <w:jc w:val="center"/>
              <w:rPr>
                <w:rFonts w:ascii="Times New Roman" w:eastAsia="Calibri" w:hAnsi="Times New Roman" w:cs="Times New Roman"/>
                <w:spacing w:val="-2"/>
                <w:sz w:val="24"/>
                <w:szCs w:val="24"/>
                <w:lang w:eastAsia="ru-RU"/>
              </w:rPr>
            </w:pPr>
            <w:r w:rsidRPr="00F30C8B">
              <w:rPr>
                <w:rFonts w:ascii="Times New Roman" w:hAnsi="Times New Roman" w:cs="Times New Roman"/>
                <w:sz w:val="24"/>
                <w:szCs w:val="24"/>
              </w:rPr>
              <w:t>процент</w:t>
            </w:r>
            <w:r w:rsidRPr="00F30C8B">
              <w:rPr>
                <w:rFonts w:ascii="Times New Roman" w:eastAsia="Calibri" w:hAnsi="Times New Roman" w:cs="Times New Roman"/>
                <w:spacing w:val="-2"/>
                <w:sz w:val="24"/>
                <w:szCs w:val="24"/>
                <w:lang w:eastAsia="ru-RU"/>
              </w:rPr>
              <w:t xml:space="preserve"> к предыдущему году</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101,3</w:t>
            </w:r>
          </w:p>
        </w:tc>
        <w:tc>
          <w:tcPr>
            <w:tcW w:w="1843" w:type="dxa"/>
            <w:gridSpan w:val="3"/>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107,7</w:t>
            </w:r>
          </w:p>
        </w:tc>
        <w:tc>
          <w:tcPr>
            <w:tcW w:w="1701" w:type="dxa"/>
            <w:gridSpan w:val="2"/>
            <w:shd w:val="clear" w:color="auto" w:fill="auto"/>
          </w:tcPr>
          <w:p w:rsidR="00D45D5A" w:rsidRPr="00F30C8B" w:rsidRDefault="00D45D5A" w:rsidP="003726E5">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100,6</w:t>
            </w:r>
          </w:p>
        </w:tc>
        <w:tc>
          <w:tcPr>
            <w:tcW w:w="2000" w:type="dxa"/>
            <w:gridSpan w:val="2"/>
            <w:shd w:val="clear" w:color="auto" w:fill="auto"/>
          </w:tcPr>
          <w:p w:rsidR="00D45D5A" w:rsidRPr="00F30C8B" w:rsidRDefault="00D45D5A" w:rsidP="00F30C8B">
            <w:pPr>
              <w:snapToGrid w:val="0"/>
              <w:spacing w:after="0" w:line="240" w:lineRule="auto"/>
              <w:jc w:val="center"/>
              <w:rPr>
                <w:rFonts w:ascii="Times New Roman" w:eastAsia="Calibri" w:hAnsi="Times New Roman" w:cs="Times New Roman"/>
                <w:sz w:val="24"/>
                <w:szCs w:val="24"/>
                <w:lang w:eastAsia="ru-RU"/>
              </w:rPr>
            </w:pPr>
            <w:r w:rsidRPr="00F30C8B">
              <w:rPr>
                <w:rFonts w:ascii="Times New Roman" w:hAnsi="Times New Roman" w:cs="Times New Roman"/>
                <w:sz w:val="24"/>
                <w:szCs w:val="24"/>
              </w:rPr>
              <w:t>Сокращение поголовья скота в связи с сокращением поголовья с/х животных</w:t>
            </w:r>
          </w:p>
        </w:tc>
      </w:tr>
      <w:tr w:rsidR="00D45D5A" w:rsidRPr="00D750C9" w:rsidTr="00C13BDF">
        <w:trPr>
          <w:trHeight w:val="360"/>
        </w:trPr>
        <w:tc>
          <w:tcPr>
            <w:tcW w:w="5954" w:type="dxa"/>
            <w:gridSpan w:val="2"/>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r w:rsidRPr="00C478EF">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D45D5A" w:rsidRPr="00C478EF" w:rsidRDefault="00D45D5A" w:rsidP="003726E5">
            <w:pPr>
              <w:suppressAutoHyphens w:val="0"/>
              <w:spacing w:after="0" w:line="240" w:lineRule="auto"/>
              <w:jc w:val="center"/>
              <w:rPr>
                <w:rFonts w:ascii="Times New Roman" w:eastAsia="Calibri" w:hAnsi="Times New Roman" w:cs="Times New Roman"/>
                <w:b/>
                <w:sz w:val="24"/>
                <w:szCs w:val="24"/>
                <w:lang w:eastAsia="ar-SA"/>
              </w:rPr>
            </w:pPr>
          </w:p>
        </w:tc>
        <w:tc>
          <w:tcPr>
            <w:tcW w:w="1701" w:type="dxa"/>
            <w:shd w:val="clear" w:color="auto" w:fill="auto"/>
          </w:tcPr>
          <w:p w:rsidR="00D45D5A" w:rsidRPr="00C478EF"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843" w:type="dxa"/>
            <w:gridSpan w:val="3"/>
            <w:shd w:val="clear" w:color="auto" w:fill="auto"/>
          </w:tcPr>
          <w:p w:rsidR="00D45D5A" w:rsidRPr="00C478EF"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701" w:type="dxa"/>
            <w:gridSpan w:val="2"/>
            <w:shd w:val="clear" w:color="auto" w:fill="auto"/>
          </w:tcPr>
          <w:p w:rsidR="00D45D5A" w:rsidRPr="00C478EF"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2000" w:type="dxa"/>
            <w:gridSpan w:val="2"/>
            <w:shd w:val="clear" w:color="auto" w:fill="auto"/>
          </w:tcPr>
          <w:p w:rsidR="00D45D5A" w:rsidRPr="00C478EF" w:rsidRDefault="00D45D5A" w:rsidP="003726E5">
            <w:pPr>
              <w:suppressAutoHyphens w:val="0"/>
              <w:snapToGrid w:val="0"/>
              <w:spacing w:after="0" w:line="240" w:lineRule="auto"/>
              <w:jc w:val="center"/>
              <w:rPr>
                <w:rFonts w:ascii="Times New Roman" w:eastAsia="Calibri"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r w:rsidRPr="00C478EF">
              <w:rPr>
                <w:rFonts w:ascii="Times New Roman" w:eastAsia="Times New Roman" w:hAnsi="Times New Roman" w:cs="Times New Roman"/>
                <w:b/>
                <w:sz w:val="24"/>
                <w:szCs w:val="24"/>
                <w:lang w:eastAsia="ru-RU"/>
              </w:rPr>
              <w:t xml:space="preserve">        всего показателей – 14, из них</w:t>
            </w:r>
          </w:p>
        </w:tc>
        <w:tc>
          <w:tcPr>
            <w:tcW w:w="1418" w:type="dxa"/>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r w:rsidRPr="00C478EF">
              <w:rPr>
                <w:rFonts w:ascii="Times New Roman" w:eastAsia="Times New Roman" w:hAnsi="Times New Roman" w:cs="Times New Roman"/>
                <w:b/>
                <w:sz w:val="24"/>
                <w:szCs w:val="24"/>
                <w:lang w:eastAsia="ru-RU"/>
              </w:rPr>
              <w:t xml:space="preserve">        достигнуто – 11</w:t>
            </w:r>
          </w:p>
        </w:tc>
        <w:tc>
          <w:tcPr>
            <w:tcW w:w="1418" w:type="dxa"/>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r w:rsidRPr="00C478EF">
              <w:rPr>
                <w:rFonts w:ascii="Times New Roman" w:eastAsia="Times New Roman" w:hAnsi="Times New Roman" w:cs="Times New Roman"/>
                <w:b/>
                <w:sz w:val="24"/>
                <w:szCs w:val="24"/>
                <w:lang w:eastAsia="ru-RU"/>
              </w:rPr>
              <w:t xml:space="preserve">        не достигнуто – 3</w:t>
            </w:r>
          </w:p>
        </w:tc>
        <w:tc>
          <w:tcPr>
            <w:tcW w:w="1418" w:type="dxa"/>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C478EF"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1053" w:type="dxa"/>
            <w:shd w:val="clear" w:color="auto" w:fill="CCFFCC"/>
            <w:vAlign w:val="center"/>
          </w:tcPr>
          <w:p w:rsidR="00D45D5A" w:rsidRPr="003726E5" w:rsidRDefault="00D45D5A" w:rsidP="003726E5">
            <w:pPr>
              <w:spacing w:after="0" w:line="240" w:lineRule="auto"/>
              <w:jc w:val="center"/>
              <w:rPr>
                <w:rFonts w:ascii="Calibri" w:eastAsia="Calibri" w:hAnsi="Calibri" w:cs="Times New Roman"/>
                <w:lang w:eastAsia="zh-CN"/>
              </w:rPr>
            </w:pPr>
            <w:r w:rsidRPr="003726E5">
              <w:rPr>
                <w:rFonts w:ascii="Times New Roman" w:eastAsia="Times New Roman" w:hAnsi="Times New Roman" w:cs="Times New Roman"/>
                <w:b/>
                <w:sz w:val="24"/>
                <w:szCs w:val="24"/>
                <w:lang w:eastAsia="ru-RU"/>
              </w:rPr>
              <w:t>10.</w:t>
            </w:r>
          </w:p>
        </w:tc>
        <w:tc>
          <w:tcPr>
            <w:tcW w:w="13564" w:type="dxa"/>
            <w:gridSpan w:val="10"/>
            <w:shd w:val="clear" w:color="auto" w:fill="CCFFCC"/>
            <w:vAlign w:val="center"/>
          </w:tcPr>
          <w:p w:rsidR="00D45D5A" w:rsidRPr="003726E5" w:rsidRDefault="00D45D5A" w:rsidP="003726E5">
            <w:pPr>
              <w:snapToGrid w:val="0"/>
              <w:spacing w:after="0" w:line="240" w:lineRule="auto"/>
              <w:jc w:val="center"/>
              <w:rPr>
                <w:rFonts w:ascii="Times New Roman" w:eastAsia="Times New Roman" w:hAnsi="Times New Roman" w:cs="Times New Roman"/>
                <w:b/>
                <w:sz w:val="24"/>
                <w:szCs w:val="24"/>
                <w:lang w:eastAsia="ru-RU"/>
              </w:rPr>
            </w:pPr>
          </w:p>
          <w:p w:rsidR="00D45D5A" w:rsidRPr="003726E5" w:rsidRDefault="00D45D5A" w:rsidP="003726E5">
            <w:pPr>
              <w:spacing w:after="0" w:line="240" w:lineRule="auto"/>
              <w:jc w:val="center"/>
              <w:rPr>
                <w:rFonts w:ascii="Calibri" w:eastAsia="Calibri" w:hAnsi="Calibri" w:cs="Times New Roman"/>
                <w:lang w:eastAsia="zh-CN"/>
              </w:rPr>
            </w:pPr>
            <w:r w:rsidRPr="003726E5">
              <w:rPr>
                <w:rFonts w:ascii="Times New Roman" w:eastAsia="Calibri" w:hAnsi="Times New Roman" w:cs="Times New Roman"/>
                <w:b/>
                <w:sz w:val="24"/>
                <w:szCs w:val="24"/>
                <w:lang w:eastAsia="zh-CN"/>
              </w:rPr>
              <w:t>Муниципальная программа Кировского муниципального округа Ставропольского края «Социальная поддержка граждан Кировского муниципального округа»</w:t>
            </w:r>
          </w:p>
          <w:p w:rsidR="00D45D5A" w:rsidRPr="003726E5" w:rsidRDefault="00D45D5A" w:rsidP="003726E5">
            <w:pPr>
              <w:spacing w:after="0" w:line="240" w:lineRule="auto"/>
              <w:jc w:val="center"/>
              <w:rPr>
                <w:rFonts w:ascii="Times New Roman" w:eastAsia="Calibri" w:hAnsi="Times New Roman" w:cs="Times New Roman"/>
                <w:b/>
                <w:sz w:val="24"/>
                <w:szCs w:val="24"/>
                <w:lang w:eastAsia="zh-CN"/>
              </w:rPr>
            </w:pPr>
          </w:p>
        </w:tc>
      </w:tr>
      <w:tr w:rsidR="00D45D5A" w:rsidRPr="00D750C9" w:rsidTr="00C13BDF">
        <w:trPr>
          <w:trHeight w:val="1958"/>
        </w:trPr>
        <w:tc>
          <w:tcPr>
            <w:tcW w:w="1053" w:type="dxa"/>
            <w:shd w:val="clear" w:color="auto" w:fill="auto"/>
          </w:tcPr>
          <w:p w:rsidR="00D45D5A" w:rsidRPr="003726E5" w:rsidRDefault="00D45D5A" w:rsidP="003726E5">
            <w:pPr>
              <w:spacing w:after="0" w:line="240" w:lineRule="auto"/>
              <w:jc w:val="center"/>
              <w:rPr>
                <w:rFonts w:ascii="Calibri" w:eastAsia="Calibri" w:hAnsi="Calibri" w:cs="Times New Roman"/>
                <w:lang w:eastAsia="zh-CN"/>
              </w:rPr>
            </w:pPr>
            <w:r w:rsidRPr="003726E5">
              <w:rPr>
                <w:rFonts w:ascii="Times New Roman" w:eastAsia="Calibri" w:hAnsi="Times New Roman" w:cs="Times New Roman"/>
                <w:sz w:val="24"/>
                <w:szCs w:val="24"/>
                <w:lang w:eastAsia="zh-CN"/>
              </w:rPr>
              <w:lastRenderedPageBreak/>
              <w:t>10.1</w:t>
            </w:r>
          </w:p>
        </w:tc>
        <w:tc>
          <w:tcPr>
            <w:tcW w:w="4901" w:type="dxa"/>
            <w:shd w:val="clear" w:color="auto" w:fill="auto"/>
          </w:tcPr>
          <w:p w:rsidR="00D45D5A" w:rsidRPr="003726E5"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Доля граждан, которым предоставлены меры социальной поддержки, социальные выплаты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c>
          <w:tcPr>
            <w:tcW w:w="1418" w:type="dxa"/>
            <w:shd w:val="clear" w:color="auto" w:fill="auto"/>
          </w:tcPr>
          <w:p w:rsidR="00D45D5A" w:rsidRPr="003726E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процент</w:t>
            </w:r>
          </w:p>
        </w:tc>
        <w:tc>
          <w:tcPr>
            <w:tcW w:w="1701" w:type="dxa"/>
            <w:shd w:val="clear" w:color="auto" w:fill="auto"/>
          </w:tcPr>
          <w:p w:rsidR="00D45D5A" w:rsidRPr="003726E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100,00</w:t>
            </w:r>
          </w:p>
        </w:tc>
        <w:tc>
          <w:tcPr>
            <w:tcW w:w="1843" w:type="dxa"/>
            <w:gridSpan w:val="3"/>
            <w:shd w:val="clear" w:color="auto" w:fill="auto"/>
          </w:tcPr>
          <w:p w:rsidR="00D45D5A" w:rsidRPr="003726E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100,00</w:t>
            </w:r>
          </w:p>
        </w:tc>
        <w:tc>
          <w:tcPr>
            <w:tcW w:w="1701" w:type="dxa"/>
            <w:gridSpan w:val="2"/>
            <w:shd w:val="clear" w:color="auto" w:fill="auto"/>
          </w:tcPr>
          <w:p w:rsidR="00D45D5A" w:rsidRPr="003726E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100,00</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t>10.2</w:t>
            </w:r>
          </w:p>
        </w:tc>
        <w:tc>
          <w:tcPr>
            <w:tcW w:w="4901" w:type="dxa"/>
            <w:shd w:val="clear" w:color="auto" w:fill="auto"/>
          </w:tcPr>
          <w:p w:rsidR="00D45D5A" w:rsidRPr="003726E5"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Доля ветеранов и инвалидов Великой Отечественной войны, а также лиц, приравненных к ним, получающим льготу в виде полного освобождения от уплаты земельного налога</w:t>
            </w:r>
          </w:p>
        </w:tc>
        <w:tc>
          <w:tcPr>
            <w:tcW w:w="1418" w:type="dxa"/>
            <w:shd w:val="clear" w:color="auto" w:fill="auto"/>
          </w:tcPr>
          <w:p w:rsidR="00D45D5A" w:rsidRPr="003726E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процент</w:t>
            </w:r>
          </w:p>
        </w:tc>
        <w:tc>
          <w:tcPr>
            <w:tcW w:w="1701" w:type="dxa"/>
            <w:shd w:val="clear" w:color="auto" w:fill="auto"/>
          </w:tcPr>
          <w:p w:rsidR="00D45D5A" w:rsidRPr="003726E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100,00</w:t>
            </w:r>
          </w:p>
        </w:tc>
        <w:tc>
          <w:tcPr>
            <w:tcW w:w="1843" w:type="dxa"/>
            <w:gridSpan w:val="3"/>
            <w:shd w:val="clear" w:color="auto" w:fill="auto"/>
          </w:tcPr>
          <w:p w:rsidR="00D45D5A" w:rsidRPr="003726E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100,00</w:t>
            </w:r>
          </w:p>
        </w:tc>
        <w:tc>
          <w:tcPr>
            <w:tcW w:w="1701" w:type="dxa"/>
            <w:gridSpan w:val="2"/>
            <w:shd w:val="clear" w:color="auto" w:fill="auto"/>
          </w:tcPr>
          <w:p w:rsidR="00D45D5A" w:rsidRPr="003726E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100,00</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t>10.3</w:t>
            </w:r>
          </w:p>
        </w:tc>
        <w:tc>
          <w:tcPr>
            <w:tcW w:w="4901" w:type="dxa"/>
            <w:shd w:val="clear" w:color="auto" w:fill="auto"/>
          </w:tcPr>
          <w:p w:rsidR="00D45D5A" w:rsidRPr="003726E5"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Доля ветеранов и инвалидов боевых действий, а так же вдов военнослужащих, погибших при исполнении служебных и боевых задач, получающих льготу в виде полного освобождения от уплаты земельного налога</w:t>
            </w:r>
          </w:p>
        </w:tc>
        <w:tc>
          <w:tcPr>
            <w:tcW w:w="1418" w:type="dxa"/>
            <w:shd w:val="clear" w:color="auto" w:fill="auto"/>
          </w:tcPr>
          <w:p w:rsidR="00D45D5A" w:rsidRPr="003726E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процент</w:t>
            </w:r>
          </w:p>
        </w:tc>
        <w:tc>
          <w:tcPr>
            <w:tcW w:w="1701" w:type="dxa"/>
            <w:shd w:val="clear" w:color="auto" w:fill="auto"/>
          </w:tcPr>
          <w:p w:rsidR="00D45D5A" w:rsidRPr="003726E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100,00</w:t>
            </w:r>
          </w:p>
        </w:tc>
        <w:tc>
          <w:tcPr>
            <w:tcW w:w="1843" w:type="dxa"/>
            <w:gridSpan w:val="3"/>
            <w:shd w:val="clear" w:color="auto" w:fill="auto"/>
          </w:tcPr>
          <w:p w:rsidR="00D45D5A" w:rsidRPr="003726E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100,00</w:t>
            </w:r>
          </w:p>
        </w:tc>
        <w:tc>
          <w:tcPr>
            <w:tcW w:w="1701" w:type="dxa"/>
            <w:gridSpan w:val="2"/>
            <w:shd w:val="clear" w:color="auto" w:fill="auto"/>
          </w:tcPr>
          <w:p w:rsidR="00D45D5A" w:rsidRPr="003726E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100,00</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45D5A" w:rsidRPr="00D750C9" w:rsidTr="00C13BDF">
        <w:trPr>
          <w:trHeight w:val="360"/>
        </w:trPr>
        <w:tc>
          <w:tcPr>
            <w:tcW w:w="14617" w:type="dxa"/>
            <w:gridSpan w:val="11"/>
            <w:shd w:val="clear" w:color="auto" w:fill="auto"/>
          </w:tcPr>
          <w:p w:rsidR="00D45D5A" w:rsidRPr="00114D40" w:rsidRDefault="00D45D5A" w:rsidP="003726E5">
            <w:pPr>
              <w:autoSpaceDE w:val="0"/>
              <w:autoSpaceDN w:val="0"/>
              <w:adjustRightInd w:val="0"/>
              <w:spacing w:after="0" w:line="240" w:lineRule="auto"/>
              <w:rPr>
                <w:rFonts w:ascii="Times New Roman" w:eastAsia="Calibri" w:hAnsi="Times New Roman" w:cs="Times New Roman"/>
                <w:sz w:val="24"/>
                <w:szCs w:val="24"/>
                <w:lang w:eastAsia="ru-RU"/>
              </w:rPr>
            </w:pPr>
            <w:r w:rsidRPr="00114D40">
              <w:rPr>
                <w:rFonts w:ascii="Times New Roman" w:eastAsia="Calibri" w:hAnsi="Times New Roman" w:cs="Times New Roman"/>
                <w:sz w:val="24"/>
                <w:szCs w:val="24"/>
                <w:lang w:eastAsia="ru-RU"/>
              </w:rPr>
              <w:t>Подпрограмма «Социальное обеспечение населения Кировского муниципального округа»</w:t>
            </w:r>
          </w:p>
        </w:tc>
      </w:tr>
      <w:tr w:rsidR="00D45D5A" w:rsidRPr="00D750C9" w:rsidTr="00C13BDF">
        <w:trPr>
          <w:trHeight w:val="360"/>
        </w:trPr>
        <w:tc>
          <w:tcPr>
            <w:tcW w:w="1053" w:type="dxa"/>
            <w:shd w:val="clear" w:color="auto" w:fill="auto"/>
          </w:tcPr>
          <w:p w:rsidR="00D45D5A" w:rsidRPr="00114D40" w:rsidRDefault="00D45D5A" w:rsidP="003726E5">
            <w:pPr>
              <w:spacing w:after="0" w:line="240" w:lineRule="auto"/>
              <w:jc w:val="center"/>
              <w:rPr>
                <w:rFonts w:ascii="Times New Roman" w:eastAsia="Calibri" w:hAnsi="Times New Roman" w:cs="Times New Roman"/>
                <w:sz w:val="24"/>
                <w:szCs w:val="24"/>
                <w:lang w:eastAsia="zh-CN"/>
              </w:rPr>
            </w:pPr>
            <w:r w:rsidRPr="00114D40">
              <w:rPr>
                <w:rFonts w:ascii="Times New Roman" w:eastAsia="Calibri" w:hAnsi="Times New Roman" w:cs="Times New Roman"/>
                <w:sz w:val="24"/>
                <w:szCs w:val="24"/>
                <w:lang w:eastAsia="zh-CN"/>
              </w:rPr>
              <w:t>10.4</w:t>
            </w:r>
          </w:p>
        </w:tc>
        <w:tc>
          <w:tcPr>
            <w:tcW w:w="4901" w:type="dxa"/>
            <w:shd w:val="clear" w:color="auto" w:fill="auto"/>
          </w:tcPr>
          <w:p w:rsidR="00D45D5A" w:rsidRPr="00114D40"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114D40">
              <w:rPr>
                <w:rFonts w:ascii="Times New Roman" w:eastAsia="Calibri" w:hAnsi="Times New Roman" w:cs="Times New Roman"/>
                <w:spacing w:val="-2"/>
                <w:sz w:val="24"/>
                <w:szCs w:val="24"/>
                <w:lang w:eastAsia="ru-RU"/>
              </w:rPr>
              <w:t>Численность граждан, которым оказаны меры социальной поддержки и социальные выплаты в соответствии с законодательством Российской Федерации и Ставропольского края</w:t>
            </w:r>
          </w:p>
        </w:tc>
        <w:tc>
          <w:tcPr>
            <w:tcW w:w="1418" w:type="dxa"/>
            <w:shd w:val="clear" w:color="auto" w:fill="auto"/>
          </w:tcPr>
          <w:p w:rsidR="00D45D5A" w:rsidRPr="00114D40"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114D40">
              <w:rPr>
                <w:rFonts w:ascii="Times New Roman" w:eastAsia="Calibri" w:hAnsi="Times New Roman" w:cs="Times New Roman"/>
                <w:spacing w:val="-2"/>
                <w:sz w:val="24"/>
                <w:szCs w:val="24"/>
                <w:lang w:eastAsia="ru-RU"/>
              </w:rPr>
              <w:t>человек</w:t>
            </w:r>
          </w:p>
        </w:tc>
        <w:tc>
          <w:tcPr>
            <w:tcW w:w="1701" w:type="dxa"/>
            <w:shd w:val="clear" w:color="auto" w:fill="auto"/>
          </w:tcPr>
          <w:p w:rsidR="00D45D5A" w:rsidRPr="00114D40" w:rsidRDefault="00D45D5A" w:rsidP="00F30C8B">
            <w:pPr>
              <w:spacing w:after="0" w:line="240" w:lineRule="auto"/>
              <w:jc w:val="center"/>
              <w:rPr>
                <w:rFonts w:ascii="Times New Roman" w:hAnsi="Times New Roman" w:cs="Times New Roman"/>
                <w:sz w:val="24"/>
                <w:szCs w:val="24"/>
              </w:rPr>
            </w:pPr>
            <w:r w:rsidRPr="00114D40">
              <w:rPr>
                <w:rFonts w:ascii="Times New Roman" w:hAnsi="Times New Roman" w:cs="Times New Roman"/>
                <w:sz w:val="24"/>
                <w:szCs w:val="24"/>
              </w:rPr>
              <w:t>11100</w:t>
            </w:r>
          </w:p>
        </w:tc>
        <w:tc>
          <w:tcPr>
            <w:tcW w:w="1843" w:type="dxa"/>
            <w:gridSpan w:val="3"/>
            <w:shd w:val="clear" w:color="auto" w:fill="auto"/>
          </w:tcPr>
          <w:p w:rsidR="00D45D5A" w:rsidRPr="00114D40" w:rsidRDefault="00D45D5A" w:rsidP="003726E5">
            <w:pPr>
              <w:spacing w:after="0" w:line="240" w:lineRule="auto"/>
              <w:jc w:val="center"/>
              <w:rPr>
                <w:rFonts w:ascii="Times New Roman" w:hAnsi="Times New Roman" w:cs="Times New Roman"/>
                <w:sz w:val="24"/>
                <w:szCs w:val="24"/>
              </w:rPr>
            </w:pPr>
            <w:r w:rsidRPr="00114D40">
              <w:rPr>
                <w:rFonts w:ascii="Times New Roman" w:hAnsi="Times New Roman" w:cs="Times New Roman"/>
                <w:sz w:val="24"/>
                <w:szCs w:val="24"/>
              </w:rPr>
              <w:t>10610</w:t>
            </w:r>
          </w:p>
        </w:tc>
        <w:tc>
          <w:tcPr>
            <w:tcW w:w="1701" w:type="dxa"/>
            <w:gridSpan w:val="2"/>
            <w:shd w:val="clear" w:color="auto" w:fill="auto"/>
          </w:tcPr>
          <w:p w:rsidR="00D45D5A" w:rsidRPr="00114D40" w:rsidRDefault="00D45D5A" w:rsidP="003726E5">
            <w:pPr>
              <w:spacing w:after="0" w:line="240" w:lineRule="auto"/>
              <w:jc w:val="center"/>
              <w:rPr>
                <w:rFonts w:ascii="Times New Roman" w:hAnsi="Times New Roman" w:cs="Times New Roman"/>
                <w:sz w:val="24"/>
                <w:szCs w:val="24"/>
              </w:rPr>
            </w:pPr>
            <w:r w:rsidRPr="00114D40">
              <w:rPr>
                <w:rFonts w:ascii="Times New Roman" w:hAnsi="Times New Roman" w:cs="Times New Roman"/>
                <w:sz w:val="24"/>
                <w:szCs w:val="24"/>
              </w:rPr>
              <w:t>10622</w:t>
            </w:r>
          </w:p>
        </w:tc>
        <w:tc>
          <w:tcPr>
            <w:tcW w:w="2000" w:type="dxa"/>
            <w:gridSpan w:val="2"/>
            <w:shd w:val="clear" w:color="auto" w:fill="auto"/>
          </w:tcPr>
          <w:p w:rsidR="00D45D5A" w:rsidRPr="00114D40"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4D40">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114D40" w:rsidRDefault="00D45D5A" w:rsidP="003726E5">
            <w:pPr>
              <w:spacing w:after="0" w:line="240" w:lineRule="auto"/>
              <w:jc w:val="center"/>
              <w:rPr>
                <w:rFonts w:ascii="Times New Roman" w:eastAsia="Calibri" w:hAnsi="Times New Roman" w:cs="Times New Roman"/>
                <w:sz w:val="24"/>
                <w:szCs w:val="24"/>
                <w:lang w:eastAsia="zh-CN"/>
              </w:rPr>
            </w:pPr>
            <w:r w:rsidRPr="00114D40">
              <w:rPr>
                <w:rFonts w:ascii="Times New Roman" w:eastAsia="Calibri" w:hAnsi="Times New Roman" w:cs="Times New Roman"/>
                <w:sz w:val="24"/>
                <w:szCs w:val="24"/>
                <w:lang w:eastAsia="zh-CN"/>
              </w:rPr>
              <w:t>10.5</w:t>
            </w:r>
          </w:p>
        </w:tc>
        <w:tc>
          <w:tcPr>
            <w:tcW w:w="4901" w:type="dxa"/>
            <w:shd w:val="clear" w:color="auto" w:fill="auto"/>
          </w:tcPr>
          <w:p w:rsidR="00D45D5A" w:rsidRPr="00114D40"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114D40">
              <w:rPr>
                <w:rFonts w:ascii="Times New Roman" w:eastAsia="Calibri" w:hAnsi="Times New Roman" w:cs="Times New Roman"/>
                <w:spacing w:val="-2"/>
                <w:sz w:val="24"/>
                <w:szCs w:val="24"/>
                <w:lang w:eastAsia="ru-RU"/>
              </w:rPr>
              <w:t>Доля семей, получающих субсидии на оплату жилого помещения и коммунальных услуг, в общем количестве семей</w:t>
            </w:r>
          </w:p>
        </w:tc>
        <w:tc>
          <w:tcPr>
            <w:tcW w:w="1418" w:type="dxa"/>
            <w:shd w:val="clear" w:color="auto" w:fill="auto"/>
          </w:tcPr>
          <w:p w:rsidR="00D45D5A" w:rsidRPr="00114D40"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114D40">
              <w:rPr>
                <w:rFonts w:ascii="Times New Roman" w:eastAsia="Calibri" w:hAnsi="Times New Roman" w:cs="Times New Roman"/>
                <w:spacing w:val="-2"/>
                <w:sz w:val="24"/>
                <w:szCs w:val="24"/>
                <w:lang w:eastAsia="ru-RU"/>
              </w:rPr>
              <w:t>процентов</w:t>
            </w:r>
          </w:p>
        </w:tc>
        <w:tc>
          <w:tcPr>
            <w:tcW w:w="1701" w:type="dxa"/>
            <w:shd w:val="clear" w:color="auto" w:fill="auto"/>
          </w:tcPr>
          <w:p w:rsidR="00D45D5A" w:rsidRPr="00114D40" w:rsidRDefault="00D45D5A" w:rsidP="00F30C8B">
            <w:pPr>
              <w:spacing w:after="0" w:line="240" w:lineRule="auto"/>
              <w:jc w:val="center"/>
              <w:rPr>
                <w:rFonts w:ascii="Times New Roman" w:hAnsi="Times New Roman" w:cs="Times New Roman"/>
                <w:sz w:val="24"/>
                <w:szCs w:val="24"/>
              </w:rPr>
            </w:pPr>
            <w:r w:rsidRPr="00114D40">
              <w:rPr>
                <w:rFonts w:ascii="Times New Roman" w:hAnsi="Times New Roman" w:cs="Times New Roman"/>
                <w:sz w:val="24"/>
                <w:szCs w:val="24"/>
              </w:rPr>
              <w:t>2,50</w:t>
            </w:r>
          </w:p>
        </w:tc>
        <w:tc>
          <w:tcPr>
            <w:tcW w:w="1843" w:type="dxa"/>
            <w:gridSpan w:val="3"/>
            <w:shd w:val="clear" w:color="auto" w:fill="auto"/>
          </w:tcPr>
          <w:p w:rsidR="00D45D5A" w:rsidRPr="00114D40" w:rsidRDefault="00D45D5A" w:rsidP="003726E5">
            <w:pPr>
              <w:spacing w:after="0" w:line="240" w:lineRule="auto"/>
              <w:jc w:val="center"/>
              <w:rPr>
                <w:rFonts w:ascii="Times New Roman" w:hAnsi="Times New Roman" w:cs="Times New Roman"/>
                <w:sz w:val="24"/>
                <w:szCs w:val="24"/>
              </w:rPr>
            </w:pPr>
            <w:r w:rsidRPr="00114D40">
              <w:rPr>
                <w:rFonts w:ascii="Times New Roman" w:hAnsi="Times New Roman" w:cs="Times New Roman"/>
                <w:sz w:val="24"/>
                <w:szCs w:val="24"/>
              </w:rPr>
              <w:t>1,30</w:t>
            </w:r>
          </w:p>
        </w:tc>
        <w:tc>
          <w:tcPr>
            <w:tcW w:w="1701" w:type="dxa"/>
            <w:gridSpan w:val="2"/>
            <w:shd w:val="clear" w:color="auto" w:fill="auto"/>
          </w:tcPr>
          <w:p w:rsidR="00D45D5A" w:rsidRPr="00114D40" w:rsidRDefault="00D45D5A" w:rsidP="003726E5">
            <w:pPr>
              <w:spacing w:after="0" w:line="240" w:lineRule="auto"/>
              <w:jc w:val="center"/>
              <w:rPr>
                <w:rFonts w:ascii="Times New Roman" w:hAnsi="Times New Roman" w:cs="Times New Roman"/>
                <w:sz w:val="24"/>
                <w:szCs w:val="24"/>
              </w:rPr>
            </w:pPr>
            <w:r w:rsidRPr="00114D40">
              <w:rPr>
                <w:rFonts w:ascii="Times New Roman" w:hAnsi="Times New Roman" w:cs="Times New Roman"/>
                <w:sz w:val="24"/>
                <w:szCs w:val="24"/>
              </w:rPr>
              <w:t>1,38</w:t>
            </w:r>
          </w:p>
        </w:tc>
        <w:tc>
          <w:tcPr>
            <w:tcW w:w="2000" w:type="dxa"/>
            <w:gridSpan w:val="2"/>
            <w:shd w:val="clear" w:color="auto" w:fill="auto"/>
          </w:tcPr>
          <w:p w:rsidR="00D45D5A" w:rsidRPr="00114D40"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4D40">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114D40" w:rsidRDefault="00D45D5A" w:rsidP="003726E5">
            <w:pPr>
              <w:spacing w:after="0" w:line="240" w:lineRule="auto"/>
              <w:jc w:val="center"/>
              <w:rPr>
                <w:rFonts w:ascii="Times New Roman" w:eastAsia="Calibri" w:hAnsi="Times New Roman" w:cs="Times New Roman"/>
                <w:sz w:val="24"/>
                <w:szCs w:val="24"/>
                <w:lang w:eastAsia="zh-CN"/>
              </w:rPr>
            </w:pPr>
            <w:r w:rsidRPr="00114D40">
              <w:rPr>
                <w:rFonts w:ascii="Times New Roman" w:eastAsia="Calibri" w:hAnsi="Times New Roman" w:cs="Times New Roman"/>
                <w:sz w:val="24"/>
                <w:szCs w:val="24"/>
                <w:lang w:eastAsia="zh-CN"/>
              </w:rPr>
              <w:t>10.6</w:t>
            </w:r>
          </w:p>
        </w:tc>
        <w:tc>
          <w:tcPr>
            <w:tcW w:w="4901" w:type="dxa"/>
            <w:shd w:val="clear" w:color="auto" w:fill="auto"/>
          </w:tcPr>
          <w:p w:rsidR="00D45D5A" w:rsidRPr="00114D40" w:rsidRDefault="00D45D5A" w:rsidP="00114D40">
            <w:pPr>
              <w:widowControl w:val="0"/>
              <w:autoSpaceDE w:val="0"/>
              <w:spacing w:after="0" w:line="240" w:lineRule="auto"/>
              <w:rPr>
                <w:rFonts w:ascii="Times New Roman" w:eastAsia="Calibri" w:hAnsi="Times New Roman" w:cs="Times New Roman"/>
                <w:spacing w:val="-2"/>
                <w:sz w:val="24"/>
                <w:szCs w:val="24"/>
                <w:lang w:eastAsia="ru-RU"/>
              </w:rPr>
            </w:pPr>
            <w:r w:rsidRPr="00114D40">
              <w:rPr>
                <w:rFonts w:ascii="Times New Roman" w:eastAsia="Calibri" w:hAnsi="Times New Roman" w:cs="Times New Roman"/>
                <w:spacing w:val="-2"/>
                <w:sz w:val="24"/>
                <w:szCs w:val="24"/>
                <w:lang w:eastAsia="ru-RU"/>
              </w:rPr>
              <w:t>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1418" w:type="dxa"/>
            <w:shd w:val="clear" w:color="auto" w:fill="auto"/>
          </w:tcPr>
          <w:p w:rsidR="00D45D5A" w:rsidRPr="00114D40"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114D40">
              <w:rPr>
                <w:rFonts w:ascii="Times New Roman" w:eastAsia="Calibri" w:hAnsi="Times New Roman" w:cs="Times New Roman"/>
                <w:spacing w:val="-2"/>
                <w:sz w:val="24"/>
                <w:szCs w:val="24"/>
                <w:lang w:eastAsia="ru-RU"/>
              </w:rPr>
              <w:t>процентов</w:t>
            </w:r>
          </w:p>
        </w:tc>
        <w:tc>
          <w:tcPr>
            <w:tcW w:w="1701" w:type="dxa"/>
            <w:shd w:val="clear" w:color="auto" w:fill="auto"/>
          </w:tcPr>
          <w:p w:rsidR="00D45D5A" w:rsidRPr="00114D40" w:rsidRDefault="00D45D5A" w:rsidP="00F30C8B">
            <w:pPr>
              <w:spacing w:after="0" w:line="240" w:lineRule="auto"/>
              <w:jc w:val="center"/>
              <w:rPr>
                <w:rFonts w:ascii="Times New Roman" w:hAnsi="Times New Roman" w:cs="Times New Roman"/>
                <w:sz w:val="24"/>
                <w:szCs w:val="24"/>
              </w:rPr>
            </w:pPr>
            <w:r w:rsidRPr="00114D40">
              <w:rPr>
                <w:rFonts w:ascii="Times New Roman" w:hAnsi="Times New Roman" w:cs="Times New Roman"/>
                <w:sz w:val="24"/>
                <w:szCs w:val="24"/>
              </w:rPr>
              <w:t>41,80</w:t>
            </w:r>
          </w:p>
        </w:tc>
        <w:tc>
          <w:tcPr>
            <w:tcW w:w="1843" w:type="dxa"/>
            <w:gridSpan w:val="3"/>
            <w:shd w:val="clear" w:color="auto" w:fill="auto"/>
          </w:tcPr>
          <w:p w:rsidR="00D45D5A" w:rsidRPr="00114D40" w:rsidRDefault="00D45D5A" w:rsidP="003726E5">
            <w:pPr>
              <w:spacing w:after="0" w:line="240" w:lineRule="auto"/>
              <w:jc w:val="center"/>
              <w:rPr>
                <w:rFonts w:ascii="Times New Roman" w:hAnsi="Times New Roman" w:cs="Times New Roman"/>
                <w:sz w:val="24"/>
                <w:szCs w:val="24"/>
              </w:rPr>
            </w:pPr>
            <w:r w:rsidRPr="00114D40">
              <w:rPr>
                <w:rFonts w:ascii="Times New Roman" w:hAnsi="Times New Roman" w:cs="Times New Roman"/>
                <w:sz w:val="24"/>
                <w:szCs w:val="24"/>
              </w:rPr>
              <w:t>35,00</w:t>
            </w:r>
          </w:p>
        </w:tc>
        <w:tc>
          <w:tcPr>
            <w:tcW w:w="1701" w:type="dxa"/>
            <w:gridSpan w:val="2"/>
            <w:shd w:val="clear" w:color="auto" w:fill="auto"/>
          </w:tcPr>
          <w:p w:rsidR="00D45D5A" w:rsidRPr="00114D40" w:rsidRDefault="00D45D5A" w:rsidP="003726E5">
            <w:pPr>
              <w:spacing w:after="0" w:line="240" w:lineRule="auto"/>
              <w:jc w:val="center"/>
              <w:rPr>
                <w:rFonts w:ascii="Times New Roman" w:hAnsi="Times New Roman" w:cs="Times New Roman"/>
                <w:sz w:val="24"/>
                <w:szCs w:val="24"/>
              </w:rPr>
            </w:pPr>
            <w:r w:rsidRPr="00114D40">
              <w:rPr>
                <w:rFonts w:ascii="Times New Roman" w:hAnsi="Times New Roman" w:cs="Times New Roman"/>
                <w:sz w:val="24"/>
                <w:szCs w:val="24"/>
              </w:rPr>
              <w:t>46,72</w:t>
            </w:r>
          </w:p>
        </w:tc>
        <w:tc>
          <w:tcPr>
            <w:tcW w:w="2000" w:type="dxa"/>
            <w:gridSpan w:val="2"/>
            <w:shd w:val="clear" w:color="auto" w:fill="auto"/>
          </w:tcPr>
          <w:p w:rsidR="00D45D5A" w:rsidRPr="00114D40"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4D40">
              <w:rPr>
                <w:rFonts w:ascii="Times New Roman" w:eastAsia="Calibri" w:hAnsi="Times New Roman" w:cs="Times New Roman"/>
                <w:sz w:val="24"/>
                <w:szCs w:val="24"/>
                <w:lang w:eastAsia="ru-RU"/>
              </w:rPr>
              <w:t>-</w:t>
            </w:r>
          </w:p>
        </w:tc>
      </w:tr>
      <w:tr w:rsidR="00D45D5A" w:rsidRPr="00D750C9" w:rsidTr="00C13BDF">
        <w:trPr>
          <w:trHeight w:val="360"/>
        </w:trPr>
        <w:tc>
          <w:tcPr>
            <w:tcW w:w="14617" w:type="dxa"/>
            <w:gridSpan w:val="11"/>
            <w:shd w:val="clear" w:color="auto" w:fill="auto"/>
          </w:tcPr>
          <w:p w:rsidR="00D45D5A" w:rsidRPr="00F30C8B" w:rsidRDefault="00D45D5A" w:rsidP="003726E5">
            <w:pPr>
              <w:autoSpaceDE w:val="0"/>
              <w:autoSpaceDN w:val="0"/>
              <w:adjustRightInd w:val="0"/>
              <w:spacing w:after="0" w:line="240" w:lineRule="auto"/>
              <w:rPr>
                <w:rFonts w:ascii="Times New Roman" w:eastAsia="Calibri" w:hAnsi="Times New Roman" w:cs="Times New Roman"/>
                <w:sz w:val="24"/>
                <w:szCs w:val="24"/>
                <w:lang w:eastAsia="ru-RU"/>
              </w:rPr>
            </w:pPr>
            <w:r w:rsidRPr="00F30C8B">
              <w:rPr>
                <w:rFonts w:ascii="Times New Roman" w:eastAsia="Calibri" w:hAnsi="Times New Roman" w:cs="Times New Roman"/>
                <w:sz w:val="24"/>
                <w:szCs w:val="24"/>
                <w:lang w:eastAsia="ru-RU"/>
              </w:rPr>
              <w:t>Подпрограмма «Охрана семьи и детства населения Кировского муниципального округа»</w:t>
            </w:r>
          </w:p>
        </w:tc>
      </w:tr>
      <w:tr w:rsidR="00D45D5A" w:rsidRPr="00D750C9" w:rsidTr="00C13BDF">
        <w:trPr>
          <w:trHeight w:val="2258"/>
        </w:trPr>
        <w:tc>
          <w:tcPr>
            <w:tcW w:w="1053" w:type="dxa"/>
            <w:shd w:val="clear" w:color="auto" w:fill="auto"/>
          </w:tcPr>
          <w:p w:rsidR="00D45D5A" w:rsidRPr="00F30C8B" w:rsidRDefault="00D45D5A" w:rsidP="00F30C8B">
            <w:pPr>
              <w:spacing w:after="0" w:line="240" w:lineRule="auto"/>
              <w:jc w:val="center"/>
              <w:rPr>
                <w:rFonts w:ascii="Times New Roman" w:eastAsia="Calibri" w:hAnsi="Times New Roman" w:cs="Times New Roman"/>
                <w:sz w:val="24"/>
                <w:szCs w:val="24"/>
                <w:lang w:eastAsia="zh-CN"/>
              </w:rPr>
            </w:pPr>
            <w:r w:rsidRPr="00F30C8B">
              <w:rPr>
                <w:rFonts w:ascii="Times New Roman" w:eastAsia="Calibri" w:hAnsi="Times New Roman" w:cs="Times New Roman"/>
                <w:sz w:val="24"/>
                <w:szCs w:val="24"/>
                <w:lang w:eastAsia="zh-CN"/>
              </w:rPr>
              <w:lastRenderedPageBreak/>
              <w:t>10.7</w:t>
            </w:r>
          </w:p>
        </w:tc>
        <w:tc>
          <w:tcPr>
            <w:tcW w:w="4901" w:type="dxa"/>
            <w:shd w:val="clear" w:color="auto" w:fill="auto"/>
          </w:tcPr>
          <w:p w:rsidR="00D45D5A" w:rsidRPr="00F30C8B" w:rsidRDefault="00D45D5A" w:rsidP="00F30C8B">
            <w:pPr>
              <w:autoSpaceDE w:val="0"/>
              <w:autoSpaceDN w:val="0"/>
              <w:adjustRightInd w:val="0"/>
              <w:spacing w:after="0" w:line="240" w:lineRule="auto"/>
              <w:rPr>
                <w:rFonts w:ascii="Times New Roman" w:hAnsi="Times New Roman" w:cs="Times New Roman"/>
                <w:color w:val="0D0D0D" w:themeColor="text1" w:themeTint="F2"/>
                <w:sz w:val="24"/>
                <w:szCs w:val="24"/>
              </w:rPr>
            </w:pPr>
            <w:r w:rsidRPr="00F30C8B">
              <w:rPr>
                <w:rFonts w:ascii="Times New Roman" w:hAnsi="Times New Roman" w:cs="Times New Roman"/>
                <w:sz w:val="24"/>
                <w:szCs w:val="24"/>
                <w:lang w:eastAsia="ar-SA"/>
              </w:rPr>
              <w:t xml:space="preserve">Численность семей, имеющих детей, </w:t>
            </w:r>
            <w:r w:rsidRPr="00F30C8B">
              <w:rPr>
                <w:rFonts w:ascii="Times New Roman" w:eastAsia="Times New Roman" w:hAnsi="Times New Roman" w:cs="Times New Roman"/>
                <w:sz w:val="24"/>
                <w:szCs w:val="24"/>
                <w:lang w:eastAsia="ru-RU"/>
              </w:rPr>
              <w:t>которым оказаны меры социальной поддержки и социальные выплаты в соответствии с законодательством Российской Федерации и Ставропольского края</w:t>
            </w:r>
          </w:p>
        </w:tc>
        <w:tc>
          <w:tcPr>
            <w:tcW w:w="1418" w:type="dxa"/>
            <w:shd w:val="clear" w:color="auto" w:fill="auto"/>
          </w:tcPr>
          <w:p w:rsidR="00D45D5A" w:rsidRPr="00F30C8B" w:rsidRDefault="00D45D5A" w:rsidP="00F30C8B">
            <w:pPr>
              <w:autoSpaceDE w:val="0"/>
              <w:autoSpaceDN w:val="0"/>
              <w:adjustRightInd w:val="0"/>
              <w:spacing w:after="0" w:line="240" w:lineRule="auto"/>
              <w:jc w:val="center"/>
              <w:rPr>
                <w:rFonts w:ascii="Times New Roman" w:hAnsi="Times New Roman" w:cs="Times New Roman"/>
                <w:color w:val="0D0D0D" w:themeColor="text1" w:themeTint="F2"/>
                <w:sz w:val="24"/>
                <w:szCs w:val="24"/>
                <w:lang w:eastAsia="ru-RU"/>
              </w:rPr>
            </w:pPr>
            <w:r w:rsidRPr="00F30C8B">
              <w:rPr>
                <w:rFonts w:ascii="Times New Roman" w:hAnsi="Times New Roman" w:cs="Times New Roman"/>
                <w:color w:val="0D0D0D" w:themeColor="text1" w:themeTint="F2"/>
                <w:sz w:val="24"/>
                <w:szCs w:val="24"/>
                <w:lang w:eastAsia="ru-RU"/>
              </w:rPr>
              <w:t>семей</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1636</w:t>
            </w:r>
          </w:p>
        </w:tc>
        <w:tc>
          <w:tcPr>
            <w:tcW w:w="1843" w:type="dxa"/>
            <w:gridSpan w:val="3"/>
            <w:shd w:val="clear" w:color="auto" w:fill="auto"/>
          </w:tcPr>
          <w:p w:rsidR="00D45D5A" w:rsidRPr="00F30C8B" w:rsidRDefault="00D45D5A" w:rsidP="00F30C8B">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1640</w:t>
            </w:r>
          </w:p>
        </w:tc>
        <w:tc>
          <w:tcPr>
            <w:tcW w:w="1701" w:type="dxa"/>
            <w:gridSpan w:val="2"/>
            <w:shd w:val="clear" w:color="auto" w:fill="auto"/>
          </w:tcPr>
          <w:p w:rsidR="00D45D5A" w:rsidRPr="00F30C8B" w:rsidRDefault="00D45D5A" w:rsidP="00F30C8B">
            <w:pPr>
              <w:autoSpaceDE w:val="0"/>
              <w:autoSpaceDN w:val="0"/>
              <w:adjustRightInd w:val="0"/>
              <w:spacing w:after="0" w:line="240" w:lineRule="auto"/>
              <w:jc w:val="center"/>
              <w:rPr>
                <w:rFonts w:ascii="Times New Roman" w:hAnsi="Times New Roman" w:cs="Times New Roman"/>
                <w:color w:val="0D0D0D" w:themeColor="text1" w:themeTint="F2"/>
                <w:sz w:val="24"/>
                <w:szCs w:val="24"/>
                <w:lang w:eastAsia="ru-RU"/>
              </w:rPr>
            </w:pPr>
            <w:r w:rsidRPr="00F30C8B">
              <w:rPr>
                <w:rFonts w:ascii="Times New Roman" w:hAnsi="Times New Roman" w:cs="Times New Roman"/>
                <w:color w:val="0D0D0D" w:themeColor="text1" w:themeTint="F2"/>
                <w:sz w:val="24"/>
                <w:szCs w:val="24"/>
                <w:lang w:eastAsia="ru-RU"/>
              </w:rPr>
              <w:t>1765</w:t>
            </w:r>
          </w:p>
        </w:tc>
        <w:tc>
          <w:tcPr>
            <w:tcW w:w="2000" w:type="dxa"/>
            <w:gridSpan w:val="2"/>
            <w:shd w:val="clear" w:color="auto" w:fill="auto"/>
          </w:tcPr>
          <w:p w:rsidR="00D45D5A" w:rsidRPr="00F30C8B"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30C8B">
              <w:rPr>
                <w:rFonts w:ascii="Times New Roman" w:eastAsia="Times New Roman" w:hAnsi="Times New Roman" w:cs="Times New Roman"/>
                <w:color w:val="404040"/>
                <w:sz w:val="24"/>
                <w:szCs w:val="24"/>
              </w:rPr>
              <w:t>-</w:t>
            </w:r>
          </w:p>
        </w:tc>
      </w:tr>
      <w:tr w:rsidR="00D45D5A" w:rsidRPr="00D750C9" w:rsidTr="00C13BDF">
        <w:trPr>
          <w:trHeight w:val="360"/>
        </w:trPr>
        <w:tc>
          <w:tcPr>
            <w:tcW w:w="1053" w:type="dxa"/>
            <w:shd w:val="clear" w:color="auto" w:fill="auto"/>
          </w:tcPr>
          <w:p w:rsidR="00D45D5A" w:rsidRPr="00F30C8B" w:rsidRDefault="00D45D5A" w:rsidP="00F30C8B">
            <w:pPr>
              <w:spacing w:after="0" w:line="240" w:lineRule="auto"/>
              <w:jc w:val="center"/>
              <w:rPr>
                <w:rFonts w:ascii="Times New Roman" w:eastAsia="Calibri" w:hAnsi="Times New Roman" w:cs="Times New Roman"/>
                <w:sz w:val="24"/>
                <w:szCs w:val="24"/>
                <w:lang w:eastAsia="zh-CN"/>
              </w:rPr>
            </w:pPr>
            <w:r w:rsidRPr="00F30C8B">
              <w:rPr>
                <w:rFonts w:ascii="Times New Roman" w:eastAsia="Calibri" w:hAnsi="Times New Roman" w:cs="Times New Roman"/>
                <w:sz w:val="24"/>
                <w:szCs w:val="24"/>
                <w:lang w:eastAsia="zh-CN"/>
              </w:rPr>
              <w:t>10.8</w:t>
            </w:r>
          </w:p>
        </w:tc>
        <w:tc>
          <w:tcPr>
            <w:tcW w:w="4901" w:type="dxa"/>
            <w:shd w:val="clear" w:color="auto" w:fill="auto"/>
          </w:tcPr>
          <w:p w:rsidR="00D45D5A" w:rsidRPr="00F30C8B" w:rsidRDefault="00D45D5A" w:rsidP="00F30C8B">
            <w:pPr>
              <w:autoSpaceDN w:val="0"/>
              <w:spacing w:after="0" w:line="240" w:lineRule="auto"/>
              <w:textAlignment w:val="baseline"/>
              <w:rPr>
                <w:rFonts w:ascii="Times New Roman" w:hAnsi="Times New Roman" w:cs="Times New Roman"/>
                <w:color w:val="0D0D0D" w:themeColor="text1" w:themeTint="F2"/>
                <w:kern w:val="3"/>
                <w:sz w:val="24"/>
                <w:szCs w:val="24"/>
              </w:rPr>
            </w:pPr>
            <w:r w:rsidRPr="00F30C8B">
              <w:rPr>
                <w:rFonts w:ascii="Times New Roman" w:eastAsia="Times New Roman" w:hAnsi="Times New Roman" w:cs="Times New Roman"/>
                <w:sz w:val="24"/>
                <w:szCs w:val="24"/>
                <w:shd w:val="clear" w:color="auto" w:fill="FFFFFF"/>
                <w:lang w:eastAsia="ru-RU"/>
              </w:rPr>
              <w:t>Число семей с тремя и более детьми, которые в отчетном году получат ежемесячную денежную выплату, назначаемую в случае рождения третьего ребенка и (или) последующих детей до достижения ребенком возраста трех лет</w:t>
            </w:r>
          </w:p>
        </w:tc>
        <w:tc>
          <w:tcPr>
            <w:tcW w:w="1418" w:type="dxa"/>
            <w:shd w:val="clear" w:color="auto" w:fill="auto"/>
          </w:tcPr>
          <w:p w:rsidR="00D45D5A" w:rsidRPr="00F30C8B" w:rsidRDefault="00D45D5A" w:rsidP="00F30C8B">
            <w:pPr>
              <w:autoSpaceDE w:val="0"/>
              <w:autoSpaceDN w:val="0"/>
              <w:adjustRightInd w:val="0"/>
              <w:spacing w:after="0" w:line="240" w:lineRule="auto"/>
              <w:jc w:val="center"/>
              <w:rPr>
                <w:rFonts w:ascii="Times New Roman" w:hAnsi="Times New Roman" w:cs="Times New Roman"/>
                <w:color w:val="0D0D0D" w:themeColor="text1" w:themeTint="F2"/>
                <w:sz w:val="24"/>
                <w:szCs w:val="24"/>
                <w:lang w:eastAsia="ru-RU"/>
              </w:rPr>
            </w:pPr>
            <w:r w:rsidRPr="00F30C8B">
              <w:rPr>
                <w:rFonts w:ascii="Times New Roman" w:hAnsi="Times New Roman" w:cs="Times New Roman"/>
                <w:color w:val="0D0D0D" w:themeColor="text1" w:themeTint="F2"/>
                <w:sz w:val="24"/>
                <w:szCs w:val="24"/>
              </w:rPr>
              <w:t>семей</w:t>
            </w:r>
          </w:p>
        </w:tc>
        <w:tc>
          <w:tcPr>
            <w:tcW w:w="1701" w:type="dxa"/>
            <w:shd w:val="clear" w:color="auto" w:fill="auto"/>
          </w:tcPr>
          <w:p w:rsidR="00D45D5A" w:rsidRPr="00F30C8B" w:rsidRDefault="00D45D5A" w:rsidP="00F30C8B">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63</w:t>
            </w:r>
          </w:p>
        </w:tc>
        <w:tc>
          <w:tcPr>
            <w:tcW w:w="1843" w:type="dxa"/>
            <w:gridSpan w:val="3"/>
            <w:shd w:val="clear" w:color="auto" w:fill="auto"/>
          </w:tcPr>
          <w:p w:rsidR="00D45D5A" w:rsidRPr="00F30C8B" w:rsidRDefault="00D45D5A" w:rsidP="00F30C8B">
            <w:pPr>
              <w:spacing w:after="0" w:line="240" w:lineRule="auto"/>
              <w:jc w:val="center"/>
              <w:rPr>
                <w:rFonts w:ascii="Times New Roman" w:hAnsi="Times New Roman" w:cs="Times New Roman"/>
                <w:color w:val="000000"/>
                <w:sz w:val="24"/>
                <w:szCs w:val="24"/>
              </w:rPr>
            </w:pPr>
            <w:r w:rsidRPr="00F30C8B">
              <w:rPr>
                <w:rFonts w:ascii="Times New Roman" w:hAnsi="Times New Roman" w:cs="Times New Roman"/>
                <w:color w:val="000000"/>
                <w:sz w:val="24"/>
                <w:szCs w:val="24"/>
              </w:rPr>
              <w:t>40</w:t>
            </w:r>
          </w:p>
        </w:tc>
        <w:tc>
          <w:tcPr>
            <w:tcW w:w="1701" w:type="dxa"/>
            <w:gridSpan w:val="2"/>
            <w:shd w:val="clear" w:color="auto" w:fill="auto"/>
          </w:tcPr>
          <w:p w:rsidR="00D45D5A" w:rsidRPr="00F30C8B" w:rsidRDefault="00D45D5A" w:rsidP="00F30C8B">
            <w:pPr>
              <w:autoSpaceDE w:val="0"/>
              <w:autoSpaceDN w:val="0"/>
              <w:adjustRightInd w:val="0"/>
              <w:spacing w:after="0" w:line="240" w:lineRule="auto"/>
              <w:jc w:val="center"/>
              <w:rPr>
                <w:rFonts w:ascii="Times New Roman" w:hAnsi="Times New Roman" w:cs="Times New Roman"/>
                <w:sz w:val="24"/>
                <w:szCs w:val="24"/>
                <w:lang w:eastAsia="ru-RU"/>
              </w:rPr>
            </w:pPr>
            <w:r w:rsidRPr="00F30C8B">
              <w:rPr>
                <w:rFonts w:ascii="Times New Roman" w:hAnsi="Times New Roman" w:cs="Times New Roman"/>
                <w:sz w:val="24"/>
                <w:szCs w:val="24"/>
                <w:lang w:eastAsia="ru-RU"/>
              </w:rPr>
              <w:t>267</w:t>
            </w:r>
          </w:p>
        </w:tc>
        <w:tc>
          <w:tcPr>
            <w:tcW w:w="2000" w:type="dxa"/>
            <w:gridSpan w:val="2"/>
            <w:shd w:val="clear" w:color="auto" w:fill="auto"/>
          </w:tcPr>
          <w:p w:rsidR="00D45D5A" w:rsidRPr="00F30C8B"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30C8B">
              <w:rPr>
                <w:rFonts w:ascii="Times New Roman" w:eastAsia="Times New Roman" w:hAnsi="Times New Roman" w:cs="Times New Roman"/>
                <w:color w:val="404040"/>
                <w:sz w:val="24"/>
                <w:szCs w:val="24"/>
              </w:rPr>
              <w:t>-</w:t>
            </w:r>
          </w:p>
        </w:tc>
      </w:tr>
      <w:tr w:rsidR="00D45D5A" w:rsidRPr="00D750C9" w:rsidTr="00C13BDF">
        <w:trPr>
          <w:trHeight w:val="360"/>
        </w:trPr>
        <w:tc>
          <w:tcPr>
            <w:tcW w:w="5954" w:type="dxa"/>
            <w:gridSpan w:val="2"/>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r w:rsidRPr="00F30C8B">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D45D5A" w:rsidRPr="00F30C8B" w:rsidRDefault="00D45D5A" w:rsidP="003726E5">
            <w:pPr>
              <w:suppressAutoHyphens w:val="0"/>
              <w:spacing w:after="0" w:line="240" w:lineRule="auto"/>
              <w:jc w:val="center"/>
              <w:rPr>
                <w:rFonts w:ascii="Times New Roman" w:eastAsia="Calibri" w:hAnsi="Times New Roman" w:cs="Times New Roman"/>
                <w:b/>
                <w:sz w:val="24"/>
                <w:szCs w:val="24"/>
                <w:lang w:eastAsia="ar-SA"/>
              </w:rPr>
            </w:pPr>
          </w:p>
        </w:tc>
        <w:tc>
          <w:tcPr>
            <w:tcW w:w="1701" w:type="dxa"/>
            <w:shd w:val="clear" w:color="auto" w:fill="auto"/>
          </w:tcPr>
          <w:p w:rsidR="00D45D5A" w:rsidRPr="00F30C8B"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843" w:type="dxa"/>
            <w:gridSpan w:val="3"/>
            <w:shd w:val="clear" w:color="auto" w:fill="auto"/>
          </w:tcPr>
          <w:p w:rsidR="00D45D5A" w:rsidRPr="00F30C8B"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701" w:type="dxa"/>
            <w:gridSpan w:val="2"/>
            <w:shd w:val="clear" w:color="auto" w:fill="auto"/>
          </w:tcPr>
          <w:p w:rsidR="00D45D5A" w:rsidRPr="00F30C8B"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2000" w:type="dxa"/>
            <w:gridSpan w:val="2"/>
            <w:shd w:val="clear" w:color="auto" w:fill="auto"/>
          </w:tcPr>
          <w:p w:rsidR="00D45D5A" w:rsidRPr="00F30C8B" w:rsidRDefault="00D45D5A" w:rsidP="003726E5">
            <w:pPr>
              <w:suppressAutoHyphens w:val="0"/>
              <w:snapToGrid w:val="0"/>
              <w:spacing w:after="0" w:line="240" w:lineRule="auto"/>
              <w:jc w:val="center"/>
              <w:rPr>
                <w:rFonts w:ascii="Times New Roman" w:eastAsia="Calibri"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F30C8B" w:rsidRDefault="00D45D5A" w:rsidP="00F30C8B">
            <w:pPr>
              <w:autoSpaceDE w:val="0"/>
              <w:spacing w:after="0" w:line="240" w:lineRule="auto"/>
              <w:rPr>
                <w:rFonts w:ascii="Times New Roman" w:eastAsia="Times New Roman" w:hAnsi="Times New Roman" w:cs="Times New Roman"/>
                <w:b/>
                <w:sz w:val="24"/>
                <w:szCs w:val="24"/>
                <w:lang w:eastAsia="ru-RU"/>
              </w:rPr>
            </w:pPr>
            <w:r w:rsidRPr="00F30C8B">
              <w:rPr>
                <w:rFonts w:ascii="Times New Roman" w:eastAsia="Times New Roman" w:hAnsi="Times New Roman" w:cs="Times New Roman"/>
                <w:b/>
                <w:sz w:val="24"/>
                <w:szCs w:val="24"/>
                <w:lang w:eastAsia="ru-RU"/>
              </w:rPr>
              <w:t xml:space="preserve">        всего показателей – 8, из них</w:t>
            </w:r>
          </w:p>
        </w:tc>
        <w:tc>
          <w:tcPr>
            <w:tcW w:w="1418" w:type="dxa"/>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F30C8B" w:rsidRDefault="00D45D5A" w:rsidP="00F30C8B">
            <w:pPr>
              <w:autoSpaceDE w:val="0"/>
              <w:spacing w:after="0" w:line="240" w:lineRule="auto"/>
              <w:rPr>
                <w:rFonts w:ascii="Times New Roman" w:eastAsia="Times New Roman" w:hAnsi="Times New Roman" w:cs="Times New Roman"/>
                <w:b/>
                <w:sz w:val="24"/>
                <w:szCs w:val="24"/>
                <w:lang w:eastAsia="ru-RU"/>
              </w:rPr>
            </w:pPr>
            <w:r w:rsidRPr="00F30C8B">
              <w:rPr>
                <w:rFonts w:ascii="Times New Roman" w:eastAsia="Times New Roman" w:hAnsi="Times New Roman" w:cs="Times New Roman"/>
                <w:b/>
                <w:sz w:val="24"/>
                <w:szCs w:val="24"/>
                <w:lang w:eastAsia="ru-RU"/>
              </w:rPr>
              <w:t xml:space="preserve">        достигнуто – 8</w:t>
            </w:r>
          </w:p>
        </w:tc>
        <w:tc>
          <w:tcPr>
            <w:tcW w:w="1418" w:type="dxa"/>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F30C8B" w:rsidRDefault="00D45D5A" w:rsidP="00F30C8B">
            <w:pPr>
              <w:autoSpaceDE w:val="0"/>
              <w:spacing w:after="0" w:line="240" w:lineRule="auto"/>
              <w:rPr>
                <w:rFonts w:ascii="Times New Roman" w:eastAsia="Times New Roman" w:hAnsi="Times New Roman" w:cs="Times New Roman"/>
                <w:b/>
                <w:sz w:val="24"/>
                <w:szCs w:val="24"/>
                <w:lang w:eastAsia="ru-RU"/>
              </w:rPr>
            </w:pPr>
            <w:r w:rsidRPr="00F30C8B">
              <w:rPr>
                <w:rFonts w:ascii="Times New Roman" w:eastAsia="Times New Roman" w:hAnsi="Times New Roman" w:cs="Times New Roman"/>
                <w:b/>
                <w:sz w:val="24"/>
                <w:szCs w:val="24"/>
                <w:lang w:eastAsia="ru-RU"/>
              </w:rPr>
              <w:t xml:space="preserve">        не достигнуто – 0</w:t>
            </w:r>
          </w:p>
        </w:tc>
        <w:tc>
          <w:tcPr>
            <w:tcW w:w="1418" w:type="dxa"/>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F30C8B"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1053" w:type="dxa"/>
            <w:shd w:val="clear" w:color="auto" w:fill="CCFFCC"/>
            <w:vAlign w:val="center"/>
          </w:tcPr>
          <w:p w:rsidR="00D45D5A" w:rsidRPr="003726E5" w:rsidRDefault="00D45D5A" w:rsidP="003726E5">
            <w:pPr>
              <w:spacing w:after="0" w:line="240" w:lineRule="auto"/>
              <w:jc w:val="center"/>
              <w:rPr>
                <w:rFonts w:ascii="Calibri" w:eastAsia="Calibri" w:hAnsi="Calibri" w:cs="Times New Roman"/>
                <w:lang w:eastAsia="zh-CN"/>
              </w:rPr>
            </w:pPr>
            <w:r w:rsidRPr="003726E5">
              <w:rPr>
                <w:rFonts w:ascii="Times New Roman" w:eastAsia="Times New Roman" w:hAnsi="Times New Roman" w:cs="Times New Roman"/>
                <w:b/>
                <w:sz w:val="24"/>
                <w:szCs w:val="24"/>
                <w:lang w:eastAsia="ru-RU"/>
              </w:rPr>
              <w:t>11.</w:t>
            </w:r>
          </w:p>
        </w:tc>
        <w:tc>
          <w:tcPr>
            <w:tcW w:w="13564" w:type="dxa"/>
            <w:gridSpan w:val="10"/>
            <w:shd w:val="clear" w:color="auto" w:fill="CCFFCC"/>
            <w:vAlign w:val="center"/>
          </w:tcPr>
          <w:p w:rsidR="00D45D5A" w:rsidRPr="003726E5" w:rsidRDefault="00D45D5A" w:rsidP="003726E5">
            <w:pPr>
              <w:snapToGrid w:val="0"/>
              <w:spacing w:after="0" w:line="240" w:lineRule="auto"/>
              <w:jc w:val="center"/>
              <w:rPr>
                <w:rFonts w:ascii="Times New Roman" w:eastAsia="Times New Roman" w:hAnsi="Times New Roman" w:cs="Times New Roman"/>
                <w:b/>
                <w:sz w:val="24"/>
                <w:szCs w:val="24"/>
                <w:lang w:eastAsia="ru-RU"/>
              </w:rPr>
            </w:pPr>
          </w:p>
          <w:p w:rsidR="00D45D5A" w:rsidRPr="003726E5" w:rsidRDefault="00D45D5A" w:rsidP="003726E5">
            <w:pPr>
              <w:spacing w:after="0" w:line="240" w:lineRule="auto"/>
              <w:jc w:val="center"/>
              <w:rPr>
                <w:rFonts w:ascii="Calibri" w:eastAsia="Calibri" w:hAnsi="Calibri" w:cs="Times New Roman"/>
                <w:lang w:eastAsia="zh-CN"/>
              </w:rPr>
            </w:pPr>
            <w:r w:rsidRPr="003726E5">
              <w:rPr>
                <w:rFonts w:ascii="Times New Roman" w:eastAsia="Calibri" w:hAnsi="Times New Roman" w:cs="Times New Roman"/>
                <w:b/>
                <w:bCs/>
                <w:sz w:val="24"/>
                <w:szCs w:val="24"/>
                <w:lang w:eastAsia="zh-CN"/>
              </w:rPr>
              <w:t>Муниципальная программа Кировского муниципального округа Ставропольского края  «Управление финансами»</w:t>
            </w:r>
          </w:p>
          <w:p w:rsidR="00D45D5A" w:rsidRPr="003726E5" w:rsidRDefault="00D45D5A" w:rsidP="003726E5">
            <w:pPr>
              <w:spacing w:after="0" w:line="240" w:lineRule="auto"/>
              <w:jc w:val="center"/>
              <w:rPr>
                <w:rFonts w:ascii="Times New Roman" w:eastAsia="Calibri" w:hAnsi="Times New Roman" w:cs="Times New Roman"/>
                <w:b/>
                <w:bCs/>
                <w:sz w:val="24"/>
                <w:szCs w:val="24"/>
                <w:lang w:eastAsia="zh-CN"/>
              </w:rPr>
            </w:pP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Calibri" w:eastAsia="Calibri" w:hAnsi="Calibri" w:cs="Times New Roman"/>
                <w:lang w:eastAsia="zh-CN"/>
              </w:rPr>
            </w:pPr>
            <w:r w:rsidRPr="003726E5">
              <w:rPr>
                <w:rFonts w:ascii="Times New Roman" w:eastAsia="Calibri" w:hAnsi="Times New Roman" w:cs="Times New Roman"/>
                <w:sz w:val="24"/>
                <w:szCs w:val="24"/>
                <w:lang w:eastAsia="zh-CN"/>
              </w:rPr>
              <w:t>11.1</w:t>
            </w:r>
          </w:p>
        </w:tc>
        <w:tc>
          <w:tcPr>
            <w:tcW w:w="4901" w:type="dxa"/>
            <w:shd w:val="clear" w:color="auto" w:fill="auto"/>
          </w:tcPr>
          <w:p w:rsidR="00D45D5A" w:rsidRPr="003726E5"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Исполнение расходных обязательств Кировского муниципального округа Ставропольского края</w:t>
            </w:r>
          </w:p>
        </w:tc>
        <w:tc>
          <w:tcPr>
            <w:tcW w:w="1418" w:type="dxa"/>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процент</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95,8</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95,0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95,9</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922"/>
        </w:trPr>
        <w:tc>
          <w:tcPr>
            <w:tcW w:w="1053" w:type="dxa"/>
            <w:shd w:val="clear" w:color="auto" w:fill="auto"/>
          </w:tcPr>
          <w:p w:rsidR="00D45D5A" w:rsidRPr="003726E5" w:rsidRDefault="00D45D5A" w:rsidP="003726E5">
            <w:pPr>
              <w:spacing w:after="0" w:line="240" w:lineRule="auto"/>
              <w:jc w:val="center"/>
              <w:rPr>
                <w:rFonts w:ascii="Calibri" w:eastAsia="Calibri" w:hAnsi="Calibri" w:cs="Times New Roman"/>
                <w:lang w:eastAsia="zh-CN"/>
              </w:rPr>
            </w:pPr>
            <w:r w:rsidRPr="003726E5">
              <w:rPr>
                <w:rFonts w:ascii="Times New Roman" w:eastAsia="Calibri" w:hAnsi="Times New Roman" w:cs="Times New Roman"/>
                <w:sz w:val="24"/>
                <w:szCs w:val="24"/>
                <w:lang w:eastAsia="zh-CN"/>
              </w:rPr>
              <w:t>11.2</w:t>
            </w:r>
          </w:p>
        </w:tc>
        <w:tc>
          <w:tcPr>
            <w:tcW w:w="4901" w:type="dxa"/>
            <w:shd w:val="clear" w:color="auto" w:fill="auto"/>
          </w:tcPr>
          <w:p w:rsidR="00D45D5A" w:rsidRPr="003726E5"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 xml:space="preserve">Рейтинг Кировского муниципального округа по качеству управления бюджетным процессом </w:t>
            </w:r>
          </w:p>
        </w:tc>
        <w:tc>
          <w:tcPr>
            <w:tcW w:w="1418" w:type="dxa"/>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баллы</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83,1</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72,0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77,7</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Calibri" w:eastAsia="Calibri" w:hAnsi="Calibri" w:cs="Times New Roman"/>
                <w:lang w:eastAsia="zh-CN"/>
              </w:rPr>
            </w:pPr>
            <w:r w:rsidRPr="003726E5">
              <w:rPr>
                <w:rFonts w:ascii="Times New Roman" w:eastAsia="Calibri" w:hAnsi="Times New Roman" w:cs="Times New Roman"/>
                <w:sz w:val="24"/>
                <w:szCs w:val="24"/>
                <w:lang w:eastAsia="zh-CN"/>
              </w:rPr>
              <w:t>11.3</w:t>
            </w:r>
          </w:p>
        </w:tc>
        <w:tc>
          <w:tcPr>
            <w:tcW w:w="4901" w:type="dxa"/>
            <w:shd w:val="clear" w:color="auto" w:fill="auto"/>
          </w:tcPr>
          <w:p w:rsidR="00D45D5A" w:rsidRPr="003726E5"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3726E5">
              <w:rPr>
                <w:rFonts w:ascii="Times New Roman" w:eastAsia="Calibri" w:hAnsi="Times New Roman" w:cs="Times New Roman"/>
                <w:spacing w:val="-2"/>
                <w:sz w:val="24"/>
                <w:szCs w:val="24"/>
                <w:lang w:eastAsia="ru-RU"/>
              </w:rPr>
              <w:t xml:space="preserve">Качество планирования доходов бюджета муниципального округа без учета безвозмездных поступлений </w:t>
            </w:r>
          </w:p>
        </w:tc>
        <w:tc>
          <w:tcPr>
            <w:tcW w:w="1418" w:type="dxa"/>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процент</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4,7</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5,0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17,9</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rPr>
              <w:t>-</w:t>
            </w:r>
          </w:p>
        </w:tc>
      </w:tr>
      <w:tr w:rsidR="00D45D5A" w:rsidRPr="00D750C9" w:rsidTr="00C13BDF">
        <w:trPr>
          <w:trHeight w:val="360"/>
        </w:trPr>
        <w:tc>
          <w:tcPr>
            <w:tcW w:w="14617" w:type="dxa"/>
            <w:gridSpan w:val="11"/>
            <w:shd w:val="clear" w:color="auto" w:fill="auto"/>
          </w:tcPr>
          <w:p w:rsidR="00D45D5A" w:rsidRPr="003726E5" w:rsidRDefault="00D45D5A" w:rsidP="003726E5">
            <w:pPr>
              <w:autoSpaceDE w:val="0"/>
              <w:autoSpaceDN w:val="0"/>
              <w:adjustRightInd w:val="0"/>
              <w:spacing w:after="0" w:line="240" w:lineRule="auto"/>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lastRenderedPageBreak/>
              <w:t>Подпрограмма «Повышение сбалансированности и устойчивости бюджетной системы Кировского муниципального округа»</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t>11.4</w:t>
            </w:r>
          </w:p>
        </w:tc>
        <w:tc>
          <w:tcPr>
            <w:tcW w:w="4901" w:type="dxa"/>
            <w:shd w:val="clear" w:color="auto" w:fill="auto"/>
          </w:tcPr>
          <w:p w:rsidR="00D45D5A" w:rsidRPr="003726E5" w:rsidRDefault="00D45D5A" w:rsidP="003726E5">
            <w:pPr>
              <w:spacing w:after="0" w:line="240" w:lineRule="auto"/>
              <w:rPr>
                <w:rFonts w:ascii="Times New Roman" w:hAnsi="Times New Roman" w:cs="Times New Roman"/>
                <w:color w:val="000000"/>
                <w:sz w:val="24"/>
                <w:szCs w:val="24"/>
              </w:rPr>
            </w:pPr>
            <w:r w:rsidRPr="003726E5">
              <w:rPr>
                <w:rFonts w:ascii="Times New Roman" w:hAnsi="Times New Roman" w:cs="Times New Roman"/>
                <w:color w:val="000000"/>
                <w:sz w:val="24"/>
                <w:szCs w:val="24"/>
              </w:rPr>
              <w:t>Темпы роста поступлений налоговых и неналоговых доходов бюджета муниципального округа к уровню предыдущего года</w:t>
            </w:r>
          </w:p>
        </w:tc>
        <w:tc>
          <w:tcPr>
            <w:tcW w:w="1418" w:type="dxa"/>
            <w:shd w:val="clear" w:color="auto" w:fill="auto"/>
          </w:tcPr>
          <w:p w:rsidR="00D45D5A" w:rsidRPr="003726E5" w:rsidRDefault="00D45D5A" w:rsidP="003726E5">
            <w:pPr>
              <w:widowControl w:val="0"/>
              <w:suppressAutoHyphens w:val="0"/>
              <w:autoSpaceDE w:val="0"/>
              <w:spacing w:after="0" w:line="240" w:lineRule="auto"/>
              <w:jc w:val="center"/>
              <w:rPr>
                <w:rFonts w:ascii="Times New Roman" w:eastAsia="Times New Roman" w:hAnsi="Times New Roman" w:cs="Times New Roman"/>
                <w:sz w:val="24"/>
                <w:szCs w:val="24"/>
                <w:lang w:val="x-none" w:eastAsia="zh-CN"/>
              </w:rPr>
            </w:pPr>
            <w:r w:rsidRPr="003726E5">
              <w:rPr>
                <w:rFonts w:ascii="Times New Roman" w:hAnsi="Times New Roman" w:cs="Times New Roman"/>
                <w:sz w:val="24"/>
                <w:szCs w:val="24"/>
              </w:rPr>
              <w:t>процент</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103,8</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102,0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120,0</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t>11.5</w:t>
            </w:r>
          </w:p>
        </w:tc>
        <w:tc>
          <w:tcPr>
            <w:tcW w:w="4901" w:type="dxa"/>
            <w:shd w:val="clear" w:color="auto" w:fill="auto"/>
          </w:tcPr>
          <w:p w:rsidR="00D45D5A" w:rsidRPr="003726E5" w:rsidRDefault="00D45D5A" w:rsidP="003726E5">
            <w:pPr>
              <w:spacing w:after="0" w:line="240" w:lineRule="auto"/>
              <w:rPr>
                <w:rFonts w:ascii="Times New Roman" w:hAnsi="Times New Roman" w:cs="Times New Roman"/>
                <w:color w:val="000000"/>
                <w:sz w:val="24"/>
                <w:szCs w:val="24"/>
              </w:rPr>
            </w:pPr>
            <w:r w:rsidRPr="003726E5">
              <w:rPr>
                <w:rFonts w:ascii="Times New Roman" w:hAnsi="Times New Roman" w:cs="Times New Roman"/>
                <w:color w:val="000000"/>
                <w:sz w:val="24"/>
                <w:szCs w:val="24"/>
              </w:rPr>
              <w:t>Удельный вес расходов бюджета муниципального округа, формируемых в рамках муниципальных программ Кировского муниципального округа, в общем объеме расходов бюджета муниципального округа</w:t>
            </w:r>
          </w:p>
        </w:tc>
        <w:tc>
          <w:tcPr>
            <w:tcW w:w="1418" w:type="dxa"/>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процент</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90,0</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90,0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90,0</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t>11.6</w:t>
            </w:r>
          </w:p>
        </w:tc>
        <w:tc>
          <w:tcPr>
            <w:tcW w:w="4901" w:type="dxa"/>
            <w:shd w:val="clear" w:color="auto" w:fill="auto"/>
          </w:tcPr>
          <w:p w:rsidR="00D45D5A" w:rsidRPr="003726E5" w:rsidRDefault="00D45D5A" w:rsidP="003726E5">
            <w:pPr>
              <w:spacing w:after="0" w:line="240" w:lineRule="auto"/>
              <w:rPr>
                <w:rFonts w:ascii="Times New Roman" w:hAnsi="Times New Roman" w:cs="Times New Roman"/>
                <w:color w:val="000000"/>
                <w:sz w:val="24"/>
                <w:szCs w:val="24"/>
              </w:rPr>
            </w:pPr>
            <w:r w:rsidRPr="003726E5">
              <w:rPr>
                <w:rFonts w:ascii="Times New Roman" w:hAnsi="Times New Roman" w:cs="Times New Roman"/>
                <w:color w:val="000000"/>
                <w:sz w:val="24"/>
                <w:szCs w:val="24"/>
              </w:rPr>
              <w:t xml:space="preserve">Ежегодное приведение параметров бюджетного прогноза Кировского муниципального округа </w:t>
            </w:r>
            <w:proofErr w:type="gramStart"/>
            <w:r w:rsidRPr="003726E5">
              <w:rPr>
                <w:rFonts w:ascii="Times New Roman" w:hAnsi="Times New Roman" w:cs="Times New Roman"/>
                <w:color w:val="000000"/>
                <w:sz w:val="24"/>
                <w:szCs w:val="24"/>
              </w:rPr>
              <w:t>на долгосрочный период в соответствие с решением Думы Кировского муниципального округа Ставропольского края о бюджете на очередной финансовый год</w:t>
            </w:r>
            <w:proofErr w:type="gramEnd"/>
            <w:r w:rsidRPr="003726E5">
              <w:rPr>
                <w:rFonts w:ascii="Times New Roman" w:hAnsi="Times New Roman" w:cs="Times New Roman"/>
                <w:color w:val="000000"/>
                <w:sz w:val="24"/>
                <w:szCs w:val="24"/>
              </w:rPr>
              <w:t xml:space="preserve"> и плановый период  </w:t>
            </w:r>
          </w:p>
        </w:tc>
        <w:tc>
          <w:tcPr>
            <w:tcW w:w="1418" w:type="dxa"/>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да/нет</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да</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да</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да</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t>11.7</w:t>
            </w:r>
          </w:p>
        </w:tc>
        <w:tc>
          <w:tcPr>
            <w:tcW w:w="4901" w:type="dxa"/>
            <w:shd w:val="clear" w:color="auto" w:fill="auto"/>
          </w:tcPr>
          <w:p w:rsidR="00D45D5A" w:rsidRPr="003726E5" w:rsidRDefault="00D45D5A" w:rsidP="003726E5">
            <w:pPr>
              <w:spacing w:after="0" w:line="240" w:lineRule="auto"/>
              <w:rPr>
                <w:rFonts w:ascii="Times New Roman" w:hAnsi="Times New Roman" w:cs="Times New Roman"/>
                <w:color w:val="000000"/>
                <w:sz w:val="24"/>
                <w:szCs w:val="24"/>
              </w:rPr>
            </w:pPr>
            <w:r w:rsidRPr="003726E5">
              <w:rPr>
                <w:rFonts w:ascii="Times New Roman" w:hAnsi="Times New Roman" w:cs="Times New Roman"/>
                <w:color w:val="000000"/>
                <w:sz w:val="24"/>
                <w:szCs w:val="24"/>
              </w:rPr>
              <w:t>Отношение просроченной кредиторской задолженности, сложившейся по расходам бюджета муниципального округа, к общему объему расходов бюджета муниципального округа</w:t>
            </w:r>
          </w:p>
        </w:tc>
        <w:tc>
          <w:tcPr>
            <w:tcW w:w="1418" w:type="dxa"/>
            <w:shd w:val="clear" w:color="auto" w:fill="auto"/>
          </w:tcPr>
          <w:p w:rsidR="00D45D5A" w:rsidRPr="003726E5" w:rsidRDefault="00D45D5A" w:rsidP="003726E5">
            <w:pPr>
              <w:spacing w:after="0" w:line="240" w:lineRule="auto"/>
            </w:pPr>
            <w:r w:rsidRPr="003726E5">
              <w:rPr>
                <w:rFonts w:ascii="Times New Roman" w:hAnsi="Times New Roman" w:cs="Times New Roman"/>
                <w:sz w:val="24"/>
                <w:szCs w:val="24"/>
              </w:rPr>
              <w:t>процент</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0,0</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0,0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0,0</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t>11.8</w:t>
            </w:r>
          </w:p>
        </w:tc>
        <w:tc>
          <w:tcPr>
            <w:tcW w:w="4901" w:type="dxa"/>
            <w:shd w:val="clear" w:color="auto" w:fill="auto"/>
          </w:tcPr>
          <w:p w:rsidR="00D45D5A" w:rsidRPr="003726E5" w:rsidRDefault="00D45D5A" w:rsidP="003726E5">
            <w:pPr>
              <w:spacing w:after="0" w:line="240" w:lineRule="auto"/>
              <w:rPr>
                <w:rFonts w:ascii="Times New Roman" w:hAnsi="Times New Roman" w:cs="Times New Roman"/>
                <w:color w:val="000000"/>
                <w:sz w:val="24"/>
                <w:szCs w:val="24"/>
              </w:rPr>
            </w:pPr>
            <w:r w:rsidRPr="003726E5">
              <w:rPr>
                <w:rFonts w:ascii="Times New Roman" w:hAnsi="Times New Roman" w:cs="Times New Roman"/>
                <w:color w:val="000000"/>
                <w:sz w:val="24"/>
                <w:szCs w:val="24"/>
              </w:rPr>
              <w:t xml:space="preserve">Доля реализованных мероприятий Плана мероприятий </w:t>
            </w:r>
            <w:proofErr w:type="gramStart"/>
            <w:r w:rsidRPr="003726E5">
              <w:rPr>
                <w:rFonts w:ascii="Times New Roman" w:hAnsi="Times New Roman" w:cs="Times New Roman"/>
                <w:color w:val="000000"/>
                <w:sz w:val="24"/>
                <w:szCs w:val="24"/>
              </w:rPr>
              <w:t>по подготовке решения о бюджете в общем количестве мероприятий Плана мероприятий по подготовке решения о бюджете</w:t>
            </w:r>
            <w:proofErr w:type="gramEnd"/>
            <w:r w:rsidRPr="003726E5">
              <w:rPr>
                <w:rFonts w:ascii="Times New Roman" w:hAnsi="Times New Roman" w:cs="Times New Roman"/>
                <w:color w:val="000000"/>
                <w:sz w:val="24"/>
                <w:szCs w:val="24"/>
              </w:rPr>
              <w:t xml:space="preserve"> </w:t>
            </w:r>
          </w:p>
        </w:tc>
        <w:tc>
          <w:tcPr>
            <w:tcW w:w="1418" w:type="dxa"/>
            <w:shd w:val="clear" w:color="auto" w:fill="auto"/>
          </w:tcPr>
          <w:p w:rsidR="00D45D5A" w:rsidRPr="003726E5" w:rsidRDefault="00D45D5A" w:rsidP="003726E5">
            <w:pPr>
              <w:spacing w:after="0" w:line="240" w:lineRule="auto"/>
            </w:pPr>
            <w:r w:rsidRPr="003726E5">
              <w:rPr>
                <w:rFonts w:ascii="Times New Roman" w:hAnsi="Times New Roman" w:cs="Times New Roman"/>
                <w:sz w:val="24"/>
                <w:szCs w:val="24"/>
              </w:rPr>
              <w:t>процент</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100,0</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90,0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100,0</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t>11.9</w:t>
            </w:r>
          </w:p>
        </w:tc>
        <w:tc>
          <w:tcPr>
            <w:tcW w:w="4901" w:type="dxa"/>
            <w:shd w:val="clear" w:color="auto" w:fill="auto"/>
          </w:tcPr>
          <w:p w:rsidR="00D45D5A" w:rsidRPr="003726E5" w:rsidRDefault="00D45D5A" w:rsidP="003726E5">
            <w:pPr>
              <w:spacing w:after="0" w:line="240" w:lineRule="auto"/>
              <w:rPr>
                <w:rFonts w:ascii="Times New Roman" w:hAnsi="Times New Roman" w:cs="Times New Roman"/>
                <w:color w:val="000000"/>
                <w:sz w:val="24"/>
                <w:szCs w:val="24"/>
              </w:rPr>
            </w:pPr>
            <w:r w:rsidRPr="003726E5">
              <w:rPr>
                <w:rFonts w:ascii="Times New Roman" w:hAnsi="Times New Roman" w:cs="Times New Roman"/>
                <w:color w:val="000000"/>
                <w:sz w:val="24"/>
                <w:szCs w:val="24"/>
              </w:rPr>
              <w:t xml:space="preserve">Количество органов администрации Кировского муниципального округа и подведомственных им муниципальных </w:t>
            </w:r>
            <w:r w:rsidRPr="003726E5">
              <w:rPr>
                <w:rFonts w:ascii="Times New Roman" w:hAnsi="Times New Roman" w:cs="Times New Roman"/>
                <w:color w:val="000000"/>
                <w:sz w:val="24"/>
                <w:szCs w:val="24"/>
              </w:rPr>
              <w:lastRenderedPageBreak/>
              <w:t>учреждений, функции которых по ведению бюджетного (бухгалтерского) учета и составлению бюджетной (бухгалтерской) отчетности передаются МКУ КМО СК «Межведомственный центр бухгалтерского обслуживания»</w:t>
            </w:r>
          </w:p>
        </w:tc>
        <w:tc>
          <w:tcPr>
            <w:tcW w:w="1418" w:type="dxa"/>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lastRenderedPageBreak/>
              <w:t xml:space="preserve">Ед. </w:t>
            </w:r>
            <w:proofErr w:type="spellStart"/>
            <w:r w:rsidRPr="003726E5">
              <w:rPr>
                <w:rFonts w:ascii="Times New Roman" w:hAnsi="Times New Roman" w:cs="Times New Roman"/>
                <w:sz w:val="24"/>
                <w:szCs w:val="24"/>
              </w:rPr>
              <w:t>изм</w:t>
            </w:r>
            <w:proofErr w:type="spellEnd"/>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82,0</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82,0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82,0</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lastRenderedPageBreak/>
              <w:t>11.10</w:t>
            </w:r>
          </w:p>
        </w:tc>
        <w:tc>
          <w:tcPr>
            <w:tcW w:w="4901" w:type="dxa"/>
            <w:shd w:val="clear" w:color="auto" w:fill="auto"/>
          </w:tcPr>
          <w:p w:rsidR="00D45D5A" w:rsidRPr="003726E5" w:rsidRDefault="00D45D5A" w:rsidP="003726E5">
            <w:pPr>
              <w:spacing w:after="0" w:line="240" w:lineRule="auto"/>
              <w:rPr>
                <w:rFonts w:ascii="Times New Roman" w:hAnsi="Times New Roman" w:cs="Times New Roman"/>
                <w:color w:val="000000"/>
                <w:sz w:val="24"/>
                <w:szCs w:val="24"/>
              </w:rPr>
            </w:pPr>
            <w:r w:rsidRPr="003726E5">
              <w:rPr>
                <w:rFonts w:ascii="Times New Roman" w:hAnsi="Times New Roman" w:cs="Times New Roman"/>
                <w:color w:val="000000"/>
                <w:sz w:val="24"/>
                <w:szCs w:val="24"/>
              </w:rPr>
              <w:t xml:space="preserve">Доля органов местного самоуправления Кировского муниципального округа Ставропольского края и их структурных подразделений с правами юридического лица, а также муниципальных учреждений, финансируемых из бюджета Кировского муниципального округа Ставропольского края, получающих льготу  в виде полного освобождения   </w:t>
            </w:r>
          </w:p>
        </w:tc>
        <w:tc>
          <w:tcPr>
            <w:tcW w:w="1418" w:type="dxa"/>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процент</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100,0</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100,0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100,0</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t>11.11</w:t>
            </w:r>
          </w:p>
        </w:tc>
        <w:tc>
          <w:tcPr>
            <w:tcW w:w="4901" w:type="dxa"/>
            <w:shd w:val="clear" w:color="auto" w:fill="auto"/>
            <w:vAlign w:val="center"/>
          </w:tcPr>
          <w:p w:rsidR="00D45D5A" w:rsidRPr="003726E5" w:rsidRDefault="00D45D5A" w:rsidP="003726E5">
            <w:pPr>
              <w:spacing w:after="0" w:line="240" w:lineRule="auto"/>
              <w:rPr>
                <w:rFonts w:ascii="Times New Roman" w:hAnsi="Times New Roman" w:cs="Times New Roman"/>
                <w:color w:val="000000"/>
                <w:sz w:val="24"/>
                <w:szCs w:val="24"/>
              </w:rPr>
            </w:pPr>
            <w:r w:rsidRPr="003726E5">
              <w:rPr>
                <w:rFonts w:ascii="Times New Roman" w:hAnsi="Times New Roman" w:cs="Times New Roman"/>
                <w:color w:val="000000"/>
                <w:sz w:val="24"/>
                <w:szCs w:val="24"/>
              </w:rPr>
              <w:t>Отношение муниципального долга Кировского муниципального округа к общему годовому объему доходов бюджета муниципального округа (без учета утвержденного объема безвозмездных поступлений)</w:t>
            </w:r>
          </w:p>
        </w:tc>
        <w:tc>
          <w:tcPr>
            <w:tcW w:w="1418" w:type="dxa"/>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процент</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4,17</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10,0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0,00</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t>11.12</w:t>
            </w:r>
          </w:p>
        </w:tc>
        <w:tc>
          <w:tcPr>
            <w:tcW w:w="4901" w:type="dxa"/>
            <w:shd w:val="clear" w:color="auto" w:fill="auto"/>
            <w:vAlign w:val="center"/>
          </w:tcPr>
          <w:p w:rsidR="00D45D5A" w:rsidRPr="003726E5" w:rsidRDefault="00D45D5A" w:rsidP="003726E5">
            <w:pPr>
              <w:spacing w:after="0" w:line="240" w:lineRule="auto"/>
              <w:rPr>
                <w:rFonts w:ascii="Times New Roman" w:hAnsi="Times New Roman" w:cs="Times New Roman"/>
                <w:color w:val="000000"/>
                <w:sz w:val="24"/>
                <w:szCs w:val="24"/>
              </w:rPr>
            </w:pPr>
            <w:r w:rsidRPr="003726E5">
              <w:rPr>
                <w:rFonts w:ascii="Times New Roman" w:hAnsi="Times New Roman" w:cs="Times New Roman"/>
                <w:color w:val="000000"/>
                <w:sz w:val="24"/>
                <w:szCs w:val="24"/>
              </w:rPr>
              <w:t xml:space="preserve">Доля расходов на обслуживание муниципального долга Кировского муниципального округа в общем объеме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418" w:type="dxa"/>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процент</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0,0</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1,0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0,0</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t>11.13</w:t>
            </w:r>
          </w:p>
        </w:tc>
        <w:tc>
          <w:tcPr>
            <w:tcW w:w="4901" w:type="dxa"/>
            <w:shd w:val="clear" w:color="auto" w:fill="auto"/>
          </w:tcPr>
          <w:p w:rsidR="00D45D5A" w:rsidRPr="003726E5" w:rsidRDefault="00D45D5A" w:rsidP="003726E5">
            <w:pPr>
              <w:spacing w:after="0" w:line="240" w:lineRule="auto"/>
              <w:rPr>
                <w:rFonts w:ascii="Times New Roman" w:hAnsi="Times New Roman" w:cs="Times New Roman"/>
                <w:color w:val="000000"/>
                <w:sz w:val="24"/>
                <w:szCs w:val="24"/>
              </w:rPr>
            </w:pPr>
            <w:r w:rsidRPr="003726E5">
              <w:rPr>
                <w:rFonts w:ascii="Times New Roman" w:hAnsi="Times New Roman" w:cs="Times New Roman"/>
                <w:color w:val="000000"/>
                <w:sz w:val="24"/>
                <w:szCs w:val="24"/>
              </w:rPr>
              <w:t xml:space="preserve">Проведение проверок финансовым управлением в рамках осуществления муниципального финансового контроля в </w:t>
            </w:r>
            <w:r w:rsidRPr="003726E5">
              <w:rPr>
                <w:rFonts w:ascii="Times New Roman" w:hAnsi="Times New Roman" w:cs="Times New Roman"/>
                <w:color w:val="000000"/>
                <w:sz w:val="24"/>
                <w:szCs w:val="24"/>
              </w:rPr>
              <w:lastRenderedPageBreak/>
              <w:t xml:space="preserve">соответствии с утвержденным Планом осуществления внутреннего муниципального финансового контроля </w:t>
            </w:r>
          </w:p>
        </w:tc>
        <w:tc>
          <w:tcPr>
            <w:tcW w:w="1418" w:type="dxa"/>
            <w:shd w:val="clear" w:color="auto" w:fill="auto"/>
          </w:tcPr>
          <w:p w:rsidR="00D45D5A" w:rsidRPr="003726E5" w:rsidRDefault="00D45D5A" w:rsidP="003726E5">
            <w:pPr>
              <w:widowControl w:val="0"/>
              <w:suppressAutoHyphens w:val="0"/>
              <w:autoSpaceDE w:val="0"/>
              <w:spacing w:after="0" w:line="240" w:lineRule="auto"/>
              <w:jc w:val="center"/>
              <w:rPr>
                <w:rFonts w:ascii="Times New Roman" w:eastAsia="Times New Roman" w:hAnsi="Times New Roman" w:cs="Times New Roman"/>
                <w:sz w:val="24"/>
                <w:szCs w:val="24"/>
                <w:lang w:val="x-none" w:eastAsia="zh-CN"/>
              </w:rPr>
            </w:pPr>
            <w:r w:rsidRPr="003726E5">
              <w:rPr>
                <w:rFonts w:ascii="Times New Roman" w:hAnsi="Times New Roman" w:cs="Times New Roman"/>
                <w:sz w:val="24"/>
                <w:szCs w:val="24"/>
              </w:rPr>
              <w:lastRenderedPageBreak/>
              <w:t>процент</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100,0</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100,0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100,0</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lastRenderedPageBreak/>
              <w:t>11.14</w:t>
            </w:r>
          </w:p>
        </w:tc>
        <w:tc>
          <w:tcPr>
            <w:tcW w:w="4901" w:type="dxa"/>
            <w:shd w:val="clear" w:color="auto" w:fill="auto"/>
          </w:tcPr>
          <w:p w:rsidR="00D45D5A" w:rsidRPr="003726E5" w:rsidRDefault="00D45D5A" w:rsidP="003726E5">
            <w:pPr>
              <w:spacing w:after="0" w:line="240" w:lineRule="auto"/>
              <w:rPr>
                <w:rFonts w:ascii="Times New Roman" w:hAnsi="Times New Roman" w:cs="Times New Roman"/>
                <w:color w:val="000000"/>
                <w:sz w:val="24"/>
                <w:szCs w:val="24"/>
              </w:rPr>
            </w:pPr>
            <w:r w:rsidRPr="003726E5">
              <w:rPr>
                <w:rFonts w:ascii="Times New Roman" w:hAnsi="Times New Roman" w:cs="Times New Roman"/>
                <w:color w:val="000000"/>
                <w:sz w:val="24"/>
                <w:szCs w:val="24"/>
              </w:rPr>
              <w:t xml:space="preserve">Соотношения количества проверок, по результатам которых приняты меры, и количества проверок, по результатам которых выявлены нарушения законодательства Российской Федерации о контрактной системе в сфере закупок </w:t>
            </w:r>
          </w:p>
        </w:tc>
        <w:tc>
          <w:tcPr>
            <w:tcW w:w="1418" w:type="dxa"/>
            <w:shd w:val="clear" w:color="auto" w:fill="auto"/>
          </w:tcPr>
          <w:p w:rsidR="00D45D5A" w:rsidRPr="003726E5" w:rsidRDefault="00D45D5A" w:rsidP="003726E5">
            <w:pPr>
              <w:widowControl w:val="0"/>
              <w:suppressAutoHyphens w:val="0"/>
              <w:autoSpaceDE w:val="0"/>
              <w:spacing w:after="0" w:line="240" w:lineRule="auto"/>
              <w:jc w:val="center"/>
              <w:rPr>
                <w:rFonts w:ascii="Times New Roman" w:eastAsia="Times New Roman" w:hAnsi="Times New Roman" w:cs="Times New Roman"/>
                <w:sz w:val="24"/>
                <w:szCs w:val="24"/>
                <w:lang w:val="x-none" w:eastAsia="zh-CN"/>
              </w:rPr>
            </w:pPr>
            <w:r w:rsidRPr="003726E5">
              <w:rPr>
                <w:rFonts w:ascii="Times New Roman" w:hAnsi="Times New Roman" w:cs="Times New Roman"/>
                <w:sz w:val="24"/>
                <w:szCs w:val="24"/>
              </w:rPr>
              <w:t>процент</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100,0</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100,0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sz w:val="24"/>
                <w:szCs w:val="24"/>
              </w:rPr>
            </w:pPr>
            <w:r w:rsidRPr="003726E5">
              <w:rPr>
                <w:rFonts w:ascii="Times New Roman" w:hAnsi="Times New Roman" w:cs="Times New Roman"/>
                <w:sz w:val="24"/>
                <w:szCs w:val="24"/>
              </w:rPr>
              <w:t>100,0</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726E5" w:rsidRDefault="00D45D5A" w:rsidP="003726E5">
            <w:pPr>
              <w:spacing w:after="0" w:line="240" w:lineRule="auto"/>
              <w:jc w:val="center"/>
              <w:rPr>
                <w:rFonts w:ascii="Times New Roman" w:eastAsia="Calibri" w:hAnsi="Times New Roman" w:cs="Times New Roman"/>
                <w:sz w:val="24"/>
                <w:szCs w:val="24"/>
                <w:lang w:eastAsia="zh-CN"/>
              </w:rPr>
            </w:pPr>
            <w:r w:rsidRPr="003726E5">
              <w:rPr>
                <w:rFonts w:ascii="Times New Roman" w:eastAsia="Calibri" w:hAnsi="Times New Roman" w:cs="Times New Roman"/>
                <w:sz w:val="24"/>
                <w:szCs w:val="24"/>
                <w:lang w:eastAsia="zh-CN"/>
              </w:rPr>
              <w:t>11.15</w:t>
            </w:r>
          </w:p>
        </w:tc>
        <w:tc>
          <w:tcPr>
            <w:tcW w:w="4901" w:type="dxa"/>
            <w:shd w:val="clear" w:color="auto" w:fill="auto"/>
          </w:tcPr>
          <w:p w:rsidR="00D45D5A" w:rsidRPr="003726E5" w:rsidRDefault="00D45D5A" w:rsidP="003726E5">
            <w:pPr>
              <w:spacing w:after="0" w:line="240" w:lineRule="auto"/>
              <w:rPr>
                <w:rFonts w:ascii="Times New Roman" w:hAnsi="Times New Roman" w:cs="Times New Roman"/>
                <w:color w:val="000000"/>
                <w:sz w:val="24"/>
                <w:szCs w:val="24"/>
              </w:rPr>
            </w:pPr>
            <w:r w:rsidRPr="003726E5">
              <w:rPr>
                <w:rFonts w:ascii="Times New Roman" w:hAnsi="Times New Roman" w:cs="Times New Roman"/>
                <w:color w:val="000000"/>
                <w:sz w:val="24"/>
                <w:szCs w:val="24"/>
              </w:rPr>
              <w:t>Средняя оценка качества финансового менеджмента, осуществляемого главными администраторами бюджетных средств</w:t>
            </w:r>
          </w:p>
        </w:tc>
        <w:tc>
          <w:tcPr>
            <w:tcW w:w="1418" w:type="dxa"/>
            <w:shd w:val="clear" w:color="auto" w:fill="auto"/>
          </w:tcPr>
          <w:p w:rsidR="00D45D5A" w:rsidRPr="003726E5" w:rsidRDefault="00D45D5A" w:rsidP="003726E5">
            <w:pPr>
              <w:widowControl w:val="0"/>
              <w:suppressAutoHyphens w:val="0"/>
              <w:autoSpaceDE w:val="0"/>
              <w:spacing w:after="0" w:line="240" w:lineRule="auto"/>
              <w:jc w:val="center"/>
              <w:rPr>
                <w:rFonts w:ascii="Times New Roman" w:eastAsia="Times New Roman" w:hAnsi="Times New Roman" w:cs="Times New Roman"/>
                <w:sz w:val="24"/>
                <w:szCs w:val="24"/>
                <w:lang w:val="x-none" w:eastAsia="zh-CN"/>
              </w:rPr>
            </w:pPr>
            <w:r w:rsidRPr="003726E5">
              <w:rPr>
                <w:rFonts w:ascii="Times New Roman" w:hAnsi="Times New Roman" w:cs="Times New Roman"/>
                <w:sz w:val="24"/>
                <w:szCs w:val="24"/>
              </w:rPr>
              <w:t>процент</w:t>
            </w:r>
          </w:p>
        </w:tc>
        <w:tc>
          <w:tcPr>
            <w:tcW w:w="1701" w:type="dxa"/>
            <w:shd w:val="clear" w:color="auto" w:fill="auto"/>
          </w:tcPr>
          <w:p w:rsidR="00D45D5A" w:rsidRPr="003726E5" w:rsidRDefault="00D45D5A" w:rsidP="00F30C8B">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83,7</w:t>
            </w:r>
          </w:p>
        </w:tc>
        <w:tc>
          <w:tcPr>
            <w:tcW w:w="1843" w:type="dxa"/>
            <w:gridSpan w:val="3"/>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82,0</w:t>
            </w:r>
          </w:p>
        </w:tc>
        <w:tc>
          <w:tcPr>
            <w:tcW w:w="1701" w:type="dxa"/>
            <w:gridSpan w:val="2"/>
            <w:shd w:val="clear" w:color="auto" w:fill="auto"/>
          </w:tcPr>
          <w:p w:rsidR="00D45D5A" w:rsidRPr="003726E5" w:rsidRDefault="00D45D5A" w:rsidP="003726E5">
            <w:pPr>
              <w:spacing w:after="0" w:line="240" w:lineRule="auto"/>
              <w:jc w:val="center"/>
              <w:rPr>
                <w:rFonts w:ascii="Times New Roman" w:hAnsi="Times New Roman" w:cs="Times New Roman"/>
                <w:color w:val="000000"/>
                <w:sz w:val="24"/>
                <w:szCs w:val="24"/>
              </w:rPr>
            </w:pPr>
            <w:r w:rsidRPr="003726E5">
              <w:rPr>
                <w:rFonts w:ascii="Times New Roman" w:hAnsi="Times New Roman" w:cs="Times New Roman"/>
                <w:color w:val="000000"/>
                <w:sz w:val="24"/>
                <w:szCs w:val="24"/>
              </w:rPr>
              <w:t>83,3</w:t>
            </w:r>
          </w:p>
        </w:tc>
        <w:tc>
          <w:tcPr>
            <w:tcW w:w="2000" w:type="dxa"/>
            <w:gridSpan w:val="2"/>
            <w:shd w:val="clear" w:color="auto" w:fill="auto"/>
          </w:tcPr>
          <w:p w:rsidR="00D45D5A" w:rsidRPr="003726E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26E5">
              <w:rPr>
                <w:rFonts w:ascii="Times New Roman" w:eastAsia="Calibri" w:hAnsi="Times New Roman" w:cs="Times New Roman"/>
                <w:sz w:val="24"/>
                <w:szCs w:val="24"/>
                <w:lang w:eastAsia="ru-RU"/>
              </w:rPr>
              <w:t>-</w:t>
            </w:r>
          </w:p>
        </w:tc>
      </w:tr>
      <w:tr w:rsidR="00D45D5A" w:rsidRPr="00D750C9" w:rsidTr="00C13BDF">
        <w:trPr>
          <w:trHeight w:val="360"/>
        </w:trPr>
        <w:tc>
          <w:tcPr>
            <w:tcW w:w="5954" w:type="dxa"/>
            <w:gridSpan w:val="2"/>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r w:rsidRPr="003726E5">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D45D5A" w:rsidRPr="003726E5" w:rsidRDefault="00D45D5A" w:rsidP="003726E5">
            <w:pPr>
              <w:suppressAutoHyphens w:val="0"/>
              <w:spacing w:after="0" w:line="240" w:lineRule="auto"/>
              <w:jc w:val="center"/>
              <w:rPr>
                <w:rFonts w:ascii="Times New Roman" w:eastAsia="Calibri" w:hAnsi="Times New Roman" w:cs="Times New Roman"/>
                <w:b/>
                <w:sz w:val="24"/>
                <w:szCs w:val="24"/>
                <w:lang w:eastAsia="ar-SA"/>
              </w:rPr>
            </w:pPr>
          </w:p>
        </w:tc>
        <w:tc>
          <w:tcPr>
            <w:tcW w:w="1701" w:type="dxa"/>
            <w:shd w:val="clear" w:color="auto" w:fill="auto"/>
          </w:tcPr>
          <w:p w:rsidR="00D45D5A" w:rsidRPr="003726E5"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843" w:type="dxa"/>
            <w:gridSpan w:val="3"/>
            <w:shd w:val="clear" w:color="auto" w:fill="auto"/>
          </w:tcPr>
          <w:p w:rsidR="00D45D5A" w:rsidRPr="003726E5"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701" w:type="dxa"/>
            <w:gridSpan w:val="2"/>
            <w:shd w:val="clear" w:color="auto" w:fill="auto"/>
          </w:tcPr>
          <w:p w:rsidR="00D45D5A" w:rsidRPr="003726E5"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2000" w:type="dxa"/>
            <w:gridSpan w:val="2"/>
            <w:shd w:val="clear" w:color="auto" w:fill="auto"/>
          </w:tcPr>
          <w:p w:rsidR="00D45D5A" w:rsidRPr="003726E5" w:rsidRDefault="00D45D5A" w:rsidP="003726E5">
            <w:pPr>
              <w:suppressAutoHyphens w:val="0"/>
              <w:snapToGrid w:val="0"/>
              <w:spacing w:after="0" w:line="240" w:lineRule="auto"/>
              <w:jc w:val="center"/>
              <w:rPr>
                <w:rFonts w:ascii="Times New Roman" w:eastAsia="Calibri"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r w:rsidRPr="003726E5">
              <w:rPr>
                <w:rFonts w:ascii="Times New Roman" w:eastAsia="Times New Roman" w:hAnsi="Times New Roman" w:cs="Times New Roman"/>
                <w:b/>
                <w:sz w:val="24"/>
                <w:szCs w:val="24"/>
                <w:lang w:eastAsia="ru-RU"/>
              </w:rPr>
              <w:t xml:space="preserve">        всего показателей – 15, из них</w:t>
            </w:r>
          </w:p>
        </w:tc>
        <w:tc>
          <w:tcPr>
            <w:tcW w:w="1418" w:type="dxa"/>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r w:rsidRPr="003726E5">
              <w:rPr>
                <w:rFonts w:ascii="Times New Roman" w:eastAsia="Times New Roman" w:hAnsi="Times New Roman" w:cs="Times New Roman"/>
                <w:b/>
                <w:sz w:val="24"/>
                <w:szCs w:val="24"/>
                <w:lang w:eastAsia="ru-RU"/>
              </w:rPr>
              <w:t xml:space="preserve">        достигнуто – 15</w:t>
            </w:r>
          </w:p>
        </w:tc>
        <w:tc>
          <w:tcPr>
            <w:tcW w:w="1418" w:type="dxa"/>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r w:rsidRPr="003726E5">
              <w:rPr>
                <w:rFonts w:ascii="Times New Roman" w:eastAsia="Times New Roman" w:hAnsi="Times New Roman" w:cs="Times New Roman"/>
                <w:b/>
                <w:sz w:val="24"/>
                <w:szCs w:val="24"/>
                <w:lang w:eastAsia="ru-RU"/>
              </w:rPr>
              <w:t xml:space="preserve">        не достигнуто – 0</w:t>
            </w:r>
          </w:p>
        </w:tc>
        <w:tc>
          <w:tcPr>
            <w:tcW w:w="1418" w:type="dxa"/>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3726E5"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c>
          <w:tcPr>
            <w:tcW w:w="1053" w:type="dxa"/>
            <w:shd w:val="clear" w:color="auto" w:fill="CCFFCC"/>
            <w:vAlign w:val="center"/>
          </w:tcPr>
          <w:p w:rsidR="00D45D5A" w:rsidRPr="00434D85" w:rsidRDefault="00D45D5A" w:rsidP="003726E5">
            <w:pPr>
              <w:spacing w:after="0" w:line="240" w:lineRule="auto"/>
              <w:jc w:val="center"/>
              <w:rPr>
                <w:rFonts w:ascii="Calibri" w:eastAsia="Calibri" w:hAnsi="Calibri" w:cs="Times New Roman"/>
                <w:lang w:eastAsia="zh-CN"/>
              </w:rPr>
            </w:pPr>
            <w:r w:rsidRPr="00434D85">
              <w:rPr>
                <w:rFonts w:ascii="Times New Roman" w:eastAsia="Times New Roman" w:hAnsi="Times New Roman" w:cs="Times New Roman"/>
                <w:b/>
                <w:sz w:val="24"/>
                <w:szCs w:val="24"/>
                <w:lang w:eastAsia="ru-RU"/>
              </w:rPr>
              <w:t>12.</w:t>
            </w:r>
          </w:p>
        </w:tc>
        <w:tc>
          <w:tcPr>
            <w:tcW w:w="13564" w:type="dxa"/>
            <w:gridSpan w:val="10"/>
            <w:shd w:val="clear" w:color="auto" w:fill="CCFFCC"/>
            <w:vAlign w:val="center"/>
          </w:tcPr>
          <w:p w:rsidR="00D45D5A" w:rsidRPr="00434D85" w:rsidRDefault="00D45D5A" w:rsidP="003726E5">
            <w:pPr>
              <w:snapToGrid w:val="0"/>
              <w:spacing w:after="0" w:line="240" w:lineRule="auto"/>
              <w:jc w:val="center"/>
              <w:rPr>
                <w:rFonts w:ascii="Times New Roman" w:eastAsia="Times New Roman" w:hAnsi="Times New Roman" w:cs="Times New Roman"/>
                <w:b/>
                <w:sz w:val="24"/>
                <w:szCs w:val="24"/>
                <w:lang w:eastAsia="ru-RU"/>
              </w:rPr>
            </w:pPr>
          </w:p>
          <w:p w:rsidR="00775119" w:rsidRDefault="00D45D5A" w:rsidP="003726E5">
            <w:pPr>
              <w:spacing w:after="0" w:line="240" w:lineRule="auto"/>
              <w:jc w:val="center"/>
              <w:rPr>
                <w:rFonts w:ascii="Times New Roman" w:eastAsia="Calibri" w:hAnsi="Times New Roman" w:cs="Times New Roman"/>
                <w:b/>
                <w:sz w:val="24"/>
                <w:szCs w:val="24"/>
                <w:lang w:eastAsia="zh-CN"/>
              </w:rPr>
            </w:pPr>
            <w:r w:rsidRPr="00434D85">
              <w:rPr>
                <w:rFonts w:ascii="Times New Roman" w:eastAsia="Calibri" w:hAnsi="Times New Roman" w:cs="Times New Roman"/>
                <w:b/>
                <w:sz w:val="24"/>
                <w:szCs w:val="24"/>
                <w:lang w:eastAsia="zh-CN"/>
              </w:rPr>
              <w:t xml:space="preserve">Муниципальная программа Кировского муниципального округа Ставропольского края  </w:t>
            </w:r>
          </w:p>
          <w:p w:rsidR="00D45D5A" w:rsidRPr="00434D85" w:rsidRDefault="00D45D5A" w:rsidP="003726E5">
            <w:pPr>
              <w:spacing w:after="0" w:line="240" w:lineRule="auto"/>
              <w:jc w:val="center"/>
              <w:rPr>
                <w:rFonts w:ascii="Calibri" w:eastAsia="Calibri" w:hAnsi="Calibri" w:cs="Times New Roman"/>
                <w:lang w:eastAsia="zh-CN"/>
              </w:rPr>
            </w:pPr>
            <w:r w:rsidRPr="00434D85">
              <w:rPr>
                <w:rFonts w:ascii="Times New Roman" w:eastAsia="Calibri" w:hAnsi="Times New Roman" w:cs="Times New Roman"/>
                <w:b/>
                <w:sz w:val="24"/>
                <w:szCs w:val="24"/>
                <w:lang w:eastAsia="zh-CN"/>
              </w:rPr>
              <w:t>«Обеспечение жильем молодых семей»</w:t>
            </w:r>
          </w:p>
          <w:p w:rsidR="00D45D5A" w:rsidRPr="00434D85" w:rsidRDefault="00D45D5A" w:rsidP="003726E5">
            <w:pPr>
              <w:spacing w:after="0" w:line="240" w:lineRule="auto"/>
              <w:jc w:val="center"/>
              <w:rPr>
                <w:rFonts w:ascii="Times New Roman" w:eastAsia="Calibri" w:hAnsi="Times New Roman" w:cs="Times New Roman"/>
                <w:b/>
                <w:sz w:val="24"/>
                <w:szCs w:val="24"/>
                <w:lang w:eastAsia="zh-CN"/>
              </w:rPr>
            </w:pPr>
          </w:p>
        </w:tc>
      </w:tr>
      <w:tr w:rsidR="00D45D5A" w:rsidRPr="00D750C9" w:rsidTr="00C13BDF">
        <w:trPr>
          <w:trHeight w:val="409"/>
        </w:trPr>
        <w:tc>
          <w:tcPr>
            <w:tcW w:w="1053" w:type="dxa"/>
            <w:shd w:val="clear" w:color="auto" w:fill="auto"/>
          </w:tcPr>
          <w:p w:rsidR="00D45D5A" w:rsidRPr="00434D85" w:rsidRDefault="00D45D5A" w:rsidP="003726E5">
            <w:pPr>
              <w:spacing w:after="0" w:line="240" w:lineRule="auto"/>
              <w:jc w:val="center"/>
              <w:rPr>
                <w:rFonts w:ascii="Calibri" w:eastAsia="Calibri" w:hAnsi="Calibri" w:cs="Times New Roman"/>
                <w:lang w:eastAsia="zh-CN"/>
              </w:rPr>
            </w:pPr>
            <w:r w:rsidRPr="00434D85">
              <w:rPr>
                <w:rFonts w:ascii="Times New Roman" w:eastAsia="Times New Roman" w:hAnsi="Times New Roman" w:cs="Times New Roman"/>
                <w:sz w:val="24"/>
                <w:szCs w:val="24"/>
                <w:lang w:eastAsia="ru-RU"/>
              </w:rPr>
              <w:t>12.1</w:t>
            </w:r>
          </w:p>
        </w:tc>
        <w:tc>
          <w:tcPr>
            <w:tcW w:w="4901" w:type="dxa"/>
            <w:shd w:val="clear" w:color="auto" w:fill="auto"/>
          </w:tcPr>
          <w:p w:rsidR="00D45D5A" w:rsidRPr="00434D85"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434D85">
              <w:rPr>
                <w:rFonts w:ascii="Times New Roman" w:eastAsia="Calibri" w:hAnsi="Times New Roman" w:cs="Times New Roman"/>
                <w:spacing w:val="-2"/>
                <w:sz w:val="24"/>
                <w:szCs w:val="24"/>
                <w:lang w:eastAsia="ru-RU"/>
              </w:rPr>
              <w:t>Доля молодых семей муниципального округа, получивших свидетельства (извещения) о праве на получение социальной выплаты на приобретение (строительство) жилого помещения, в общем количестве молодых семей муниципального округа, состоящих на учете в качестве нуждающихся в жилых помещениях</w:t>
            </w:r>
          </w:p>
        </w:tc>
        <w:tc>
          <w:tcPr>
            <w:tcW w:w="1418" w:type="dxa"/>
            <w:shd w:val="clear" w:color="auto" w:fill="auto"/>
          </w:tcPr>
          <w:p w:rsidR="00D45D5A" w:rsidRPr="00434D8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434D85">
              <w:rPr>
                <w:rFonts w:ascii="Times New Roman" w:eastAsia="Calibri" w:hAnsi="Times New Roman" w:cs="Times New Roman"/>
                <w:spacing w:val="-2"/>
                <w:sz w:val="24"/>
                <w:szCs w:val="24"/>
                <w:lang w:eastAsia="ru-RU"/>
              </w:rPr>
              <w:t>процент</w:t>
            </w:r>
          </w:p>
        </w:tc>
        <w:tc>
          <w:tcPr>
            <w:tcW w:w="1701" w:type="dxa"/>
            <w:shd w:val="clear" w:color="auto" w:fill="auto"/>
          </w:tcPr>
          <w:p w:rsidR="00D45D5A" w:rsidRPr="00434D85" w:rsidRDefault="00D45D5A" w:rsidP="00434D8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2,9</w:t>
            </w:r>
          </w:p>
        </w:tc>
        <w:tc>
          <w:tcPr>
            <w:tcW w:w="1843" w:type="dxa"/>
            <w:gridSpan w:val="3"/>
            <w:shd w:val="clear" w:color="auto" w:fill="auto"/>
          </w:tcPr>
          <w:p w:rsidR="00D45D5A" w:rsidRPr="00434D85" w:rsidRDefault="00D45D5A" w:rsidP="00434D8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3,9</w:t>
            </w:r>
          </w:p>
        </w:tc>
        <w:tc>
          <w:tcPr>
            <w:tcW w:w="1701" w:type="dxa"/>
            <w:gridSpan w:val="2"/>
            <w:shd w:val="clear" w:color="auto" w:fill="auto"/>
          </w:tcPr>
          <w:p w:rsidR="00D45D5A" w:rsidRPr="00434D85" w:rsidRDefault="00D45D5A" w:rsidP="00434D8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19,1</w:t>
            </w:r>
          </w:p>
        </w:tc>
        <w:tc>
          <w:tcPr>
            <w:tcW w:w="2000" w:type="dxa"/>
            <w:gridSpan w:val="2"/>
            <w:shd w:val="clear" w:color="auto" w:fill="auto"/>
          </w:tcPr>
          <w:p w:rsidR="00D45D5A" w:rsidRPr="00434D85" w:rsidRDefault="00D45D5A" w:rsidP="00434D8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w:t>
            </w:r>
          </w:p>
        </w:tc>
      </w:tr>
      <w:tr w:rsidR="00D45D5A" w:rsidRPr="00D750C9" w:rsidTr="00C13BDF">
        <w:trPr>
          <w:trHeight w:val="409"/>
        </w:trPr>
        <w:tc>
          <w:tcPr>
            <w:tcW w:w="1053" w:type="dxa"/>
            <w:shd w:val="clear" w:color="auto" w:fill="auto"/>
          </w:tcPr>
          <w:p w:rsidR="00D45D5A" w:rsidRPr="00434D85" w:rsidRDefault="00D45D5A" w:rsidP="003726E5">
            <w:pPr>
              <w:spacing w:after="0" w:line="240" w:lineRule="auto"/>
              <w:jc w:val="center"/>
              <w:rPr>
                <w:rFonts w:ascii="Calibri" w:eastAsia="Calibri" w:hAnsi="Calibri" w:cs="Times New Roman"/>
                <w:lang w:eastAsia="zh-CN"/>
              </w:rPr>
            </w:pPr>
            <w:r w:rsidRPr="00434D85">
              <w:rPr>
                <w:rFonts w:ascii="Times New Roman" w:eastAsia="Times New Roman" w:hAnsi="Times New Roman" w:cs="Times New Roman"/>
                <w:sz w:val="24"/>
                <w:szCs w:val="24"/>
                <w:lang w:eastAsia="ru-RU"/>
              </w:rPr>
              <w:t>12.2</w:t>
            </w:r>
          </w:p>
        </w:tc>
        <w:tc>
          <w:tcPr>
            <w:tcW w:w="4901" w:type="dxa"/>
            <w:shd w:val="clear" w:color="auto" w:fill="auto"/>
          </w:tcPr>
          <w:p w:rsidR="00D45D5A" w:rsidRPr="00434D85"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434D85">
              <w:rPr>
                <w:rFonts w:ascii="Times New Roman" w:eastAsia="Calibri" w:hAnsi="Times New Roman" w:cs="Times New Roman"/>
                <w:spacing w:val="-2"/>
                <w:sz w:val="24"/>
                <w:szCs w:val="24"/>
                <w:lang w:eastAsia="ru-RU"/>
              </w:rPr>
              <w:t xml:space="preserve">Доля молодых семей муниципального округа, улучшивших жилищные условия, в общем количестве молодых семей муниципального </w:t>
            </w:r>
            <w:r w:rsidRPr="00434D85">
              <w:rPr>
                <w:rFonts w:ascii="Times New Roman" w:eastAsia="Calibri" w:hAnsi="Times New Roman" w:cs="Times New Roman"/>
                <w:spacing w:val="-2"/>
                <w:sz w:val="24"/>
                <w:szCs w:val="24"/>
                <w:lang w:eastAsia="ru-RU"/>
              </w:rPr>
              <w:lastRenderedPageBreak/>
              <w:t>округа, состоящих на учете в качестве нуждающихся в жилых помещениях</w:t>
            </w:r>
          </w:p>
        </w:tc>
        <w:tc>
          <w:tcPr>
            <w:tcW w:w="1418" w:type="dxa"/>
            <w:shd w:val="clear" w:color="auto" w:fill="auto"/>
          </w:tcPr>
          <w:p w:rsidR="00D45D5A" w:rsidRPr="00434D85" w:rsidRDefault="00D45D5A" w:rsidP="003726E5">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434D85">
              <w:rPr>
                <w:rFonts w:ascii="Times New Roman" w:eastAsia="Calibri" w:hAnsi="Times New Roman" w:cs="Times New Roman"/>
                <w:spacing w:val="-2"/>
                <w:sz w:val="24"/>
                <w:szCs w:val="24"/>
                <w:lang w:eastAsia="ru-RU"/>
              </w:rPr>
              <w:lastRenderedPageBreak/>
              <w:t>процент</w:t>
            </w:r>
          </w:p>
        </w:tc>
        <w:tc>
          <w:tcPr>
            <w:tcW w:w="1701" w:type="dxa"/>
            <w:shd w:val="clear" w:color="auto" w:fill="auto"/>
          </w:tcPr>
          <w:p w:rsidR="00D45D5A" w:rsidRPr="00434D85" w:rsidRDefault="00D45D5A" w:rsidP="00434D8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2,9</w:t>
            </w:r>
          </w:p>
        </w:tc>
        <w:tc>
          <w:tcPr>
            <w:tcW w:w="1843" w:type="dxa"/>
            <w:gridSpan w:val="3"/>
            <w:shd w:val="clear" w:color="auto" w:fill="auto"/>
          </w:tcPr>
          <w:p w:rsidR="00D45D5A" w:rsidRPr="00434D85" w:rsidRDefault="00D45D5A" w:rsidP="00434D8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3,8</w:t>
            </w:r>
          </w:p>
        </w:tc>
        <w:tc>
          <w:tcPr>
            <w:tcW w:w="1701" w:type="dxa"/>
            <w:gridSpan w:val="2"/>
            <w:shd w:val="clear" w:color="auto" w:fill="auto"/>
          </w:tcPr>
          <w:p w:rsidR="00D45D5A" w:rsidRPr="00434D85" w:rsidRDefault="00D45D5A" w:rsidP="00434D8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16,6</w:t>
            </w:r>
          </w:p>
        </w:tc>
        <w:tc>
          <w:tcPr>
            <w:tcW w:w="2000" w:type="dxa"/>
            <w:gridSpan w:val="2"/>
            <w:shd w:val="clear" w:color="auto" w:fill="auto"/>
          </w:tcPr>
          <w:p w:rsidR="00D45D5A" w:rsidRPr="00434D85" w:rsidRDefault="00D45D5A" w:rsidP="00434D8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w:t>
            </w:r>
          </w:p>
        </w:tc>
      </w:tr>
      <w:tr w:rsidR="00D45D5A" w:rsidRPr="00D750C9" w:rsidTr="00C13BDF">
        <w:trPr>
          <w:trHeight w:val="409"/>
        </w:trPr>
        <w:tc>
          <w:tcPr>
            <w:tcW w:w="1053" w:type="dxa"/>
            <w:shd w:val="clear" w:color="auto" w:fill="auto"/>
          </w:tcPr>
          <w:p w:rsidR="00D45D5A" w:rsidRPr="00434D85" w:rsidRDefault="00D45D5A" w:rsidP="003726E5">
            <w:pPr>
              <w:spacing w:after="0" w:line="240" w:lineRule="auto"/>
              <w:jc w:val="center"/>
              <w:rPr>
                <w:rFonts w:ascii="Times New Roman" w:eastAsia="Times New Roman" w:hAnsi="Times New Roman" w:cs="Times New Roman"/>
                <w:sz w:val="24"/>
                <w:szCs w:val="24"/>
                <w:lang w:eastAsia="ru-RU"/>
              </w:rPr>
            </w:pPr>
            <w:r w:rsidRPr="00434D85">
              <w:rPr>
                <w:rFonts w:ascii="Times New Roman" w:eastAsia="Times New Roman" w:hAnsi="Times New Roman" w:cs="Times New Roman"/>
                <w:sz w:val="24"/>
                <w:szCs w:val="24"/>
                <w:lang w:eastAsia="ru-RU"/>
              </w:rPr>
              <w:lastRenderedPageBreak/>
              <w:t>12.3</w:t>
            </w:r>
          </w:p>
        </w:tc>
        <w:tc>
          <w:tcPr>
            <w:tcW w:w="4901" w:type="dxa"/>
            <w:shd w:val="clear" w:color="auto" w:fill="auto"/>
          </w:tcPr>
          <w:p w:rsidR="00D45D5A" w:rsidRPr="00434D85" w:rsidRDefault="00D45D5A" w:rsidP="003726E5">
            <w:pPr>
              <w:widowControl w:val="0"/>
              <w:spacing w:after="0" w:line="240" w:lineRule="auto"/>
              <w:jc w:val="both"/>
              <w:rPr>
                <w:rFonts w:ascii="Times New Roman" w:hAnsi="Times New Roman" w:cs="Times New Roman"/>
                <w:sz w:val="24"/>
                <w:szCs w:val="24"/>
              </w:rPr>
            </w:pPr>
            <w:proofErr w:type="gramStart"/>
            <w:r w:rsidRPr="00434D85">
              <w:rPr>
                <w:rFonts w:ascii="Times New Roman" w:hAnsi="Times New Roman" w:cs="Times New Roman"/>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Кировского муниципального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w:t>
            </w:r>
            <w:proofErr w:type="gramEnd"/>
            <w:r w:rsidRPr="00434D85">
              <w:rPr>
                <w:rFonts w:ascii="Times New Roman" w:hAnsi="Times New Roman" w:cs="Times New Roman"/>
                <w:sz w:val="24"/>
                <w:szCs w:val="24"/>
              </w:rPr>
              <w:t xml:space="preserve"> Ставропольского края «Развитие градостроительства, строительства и архитектуры»</w:t>
            </w:r>
          </w:p>
        </w:tc>
        <w:tc>
          <w:tcPr>
            <w:tcW w:w="1418" w:type="dxa"/>
            <w:shd w:val="clear" w:color="auto" w:fill="auto"/>
          </w:tcPr>
          <w:p w:rsidR="00D45D5A" w:rsidRPr="00434D85" w:rsidRDefault="00D45D5A" w:rsidP="003726E5">
            <w:pPr>
              <w:autoSpaceDE w:val="0"/>
              <w:autoSpaceDN w:val="0"/>
              <w:adjustRightInd w:val="0"/>
              <w:spacing w:after="0" w:line="240" w:lineRule="auto"/>
              <w:rPr>
                <w:rFonts w:ascii="Times New Roman" w:hAnsi="Times New Roman" w:cs="Times New Roman"/>
                <w:sz w:val="24"/>
                <w:szCs w:val="24"/>
                <w:lang w:eastAsia="ru-RU"/>
              </w:rPr>
            </w:pPr>
            <w:r w:rsidRPr="00434D85">
              <w:rPr>
                <w:rFonts w:ascii="Times New Roman" w:hAnsi="Times New Roman" w:cs="Times New Roman"/>
                <w:sz w:val="24"/>
                <w:szCs w:val="24"/>
                <w:lang w:eastAsia="ru-RU"/>
              </w:rPr>
              <w:t>рубль/рубль</w:t>
            </w:r>
          </w:p>
        </w:tc>
        <w:tc>
          <w:tcPr>
            <w:tcW w:w="1701" w:type="dxa"/>
            <w:shd w:val="clear" w:color="auto" w:fill="auto"/>
          </w:tcPr>
          <w:p w:rsidR="00D45D5A" w:rsidRPr="00434D85" w:rsidRDefault="00D45D5A" w:rsidP="00434D8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2,9</w:t>
            </w:r>
          </w:p>
        </w:tc>
        <w:tc>
          <w:tcPr>
            <w:tcW w:w="1843" w:type="dxa"/>
            <w:gridSpan w:val="3"/>
            <w:shd w:val="clear" w:color="auto" w:fill="auto"/>
          </w:tcPr>
          <w:p w:rsidR="00D45D5A" w:rsidRPr="00434D85" w:rsidRDefault="00D45D5A" w:rsidP="00434D8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4</w:t>
            </w:r>
          </w:p>
        </w:tc>
        <w:tc>
          <w:tcPr>
            <w:tcW w:w="1701" w:type="dxa"/>
            <w:gridSpan w:val="2"/>
            <w:shd w:val="clear" w:color="auto" w:fill="auto"/>
          </w:tcPr>
          <w:p w:rsidR="00D45D5A" w:rsidRPr="00434D85" w:rsidRDefault="00D45D5A" w:rsidP="00434D8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19,0</w:t>
            </w:r>
          </w:p>
        </w:tc>
        <w:tc>
          <w:tcPr>
            <w:tcW w:w="2000" w:type="dxa"/>
            <w:gridSpan w:val="2"/>
            <w:shd w:val="clear" w:color="auto" w:fill="auto"/>
          </w:tcPr>
          <w:p w:rsidR="00D45D5A" w:rsidRPr="00434D85" w:rsidRDefault="00D45D5A" w:rsidP="00434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45D5A" w:rsidRPr="00D750C9" w:rsidTr="00C13BDF">
        <w:trPr>
          <w:trHeight w:val="409"/>
        </w:trPr>
        <w:tc>
          <w:tcPr>
            <w:tcW w:w="14617" w:type="dxa"/>
            <w:gridSpan w:val="11"/>
            <w:shd w:val="clear" w:color="auto" w:fill="auto"/>
          </w:tcPr>
          <w:p w:rsidR="00D45D5A" w:rsidRPr="00434D85" w:rsidRDefault="00D45D5A" w:rsidP="003726E5">
            <w:pPr>
              <w:autoSpaceDE w:val="0"/>
              <w:autoSpaceDN w:val="0"/>
              <w:adjustRightInd w:val="0"/>
              <w:spacing w:after="0" w:line="240" w:lineRule="auto"/>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Подпрограмма «Оказание поддержки молодым семьям по улучшению жилищных условий»</w:t>
            </w:r>
          </w:p>
        </w:tc>
      </w:tr>
      <w:tr w:rsidR="00D45D5A" w:rsidRPr="00D750C9" w:rsidTr="00C13BDF">
        <w:trPr>
          <w:trHeight w:val="409"/>
        </w:trPr>
        <w:tc>
          <w:tcPr>
            <w:tcW w:w="1053" w:type="dxa"/>
            <w:shd w:val="clear" w:color="auto" w:fill="auto"/>
          </w:tcPr>
          <w:p w:rsidR="00D45D5A" w:rsidRPr="00434D85" w:rsidRDefault="00D45D5A" w:rsidP="003726E5">
            <w:pPr>
              <w:spacing w:after="0" w:line="240" w:lineRule="auto"/>
              <w:jc w:val="center"/>
              <w:rPr>
                <w:rFonts w:ascii="Times New Roman" w:eastAsia="Times New Roman" w:hAnsi="Times New Roman" w:cs="Times New Roman"/>
                <w:sz w:val="24"/>
                <w:szCs w:val="24"/>
                <w:lang w:eastAsia="ru-RU"/>
              </w:rPr>
            </w:pPr>
            <w:r w:rsidRPr="00434D85">
              <w:rPr>
                <w:rFonts w:ascii="Times New Roman" w:eastAsia="Times New Roman" w:hAnsi="Times New Roman" w:cs="Times New Roman"/>
                <w:sz w:val="24"/>
                <w:szCs w:val="24"/>
                <w:lang w:eastAsia="ru-RU"/>
              </w:rPr>
              <w:t>12.4</w:t>
            </w:r>
          </w:p>
        </w:tc>
        <w:tc>
          <w:tcPr>
            <w:tcW w:w="4901" w:type="dxa"/>
            <w:shd w:val="clear" w:color="auto" w:fill="auto"/>
          </w:tcPr>
          <w:p w:rsidR="00D45D5A" w:rsidRPr="00434D85"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434D85">
              <w:rPr>
                <w:rFonts w:ascii="Times New Roman" w:eastAsia="Calibri" w:hAnsi="Times New Roman" w:cs="Times New Roman"/>
                <w:spacing w:val="-2"/>
                <w:sz w:val="24"/>
                <w:szCs w:val="24"/>
                <w:lang w:eastAsia="ru-RU"/>
              </w:rPr>
              <w:t>Количество молодых семей муниципального округа, получивших свидетельства (извещения) о праве на получение социальной выплаты на приобретение (строительство) жилого помещения</w:t>
            </w:r>
          </w:p>
        </w:tc>
        <w:tc>
          <w:tcPr>
            <w:tcW w:w="1418" w:type="dxa"/>
            <w:shd w:val="clear" w:color="auto" w:fill="auto"/>
          </w:tcPr>
          <w:p w:rsidR="00D45D5A" w:rsidRPr="00434D8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434D85">
              <w:rPr>
                <w:rFonts w:ascii="Times New Roman" w:eastAsia="Calibri" w:hAnsi="Times New Roman" w:cs="Times New Roman"/>
                <w:spacing w:val="-2"/>
                <w:sz w:val="24"/>
                <w:szCs w:val="24"/>
                <w:lang w:eastAsia="ru-RU"/>
              </w:rPr>
              <w:t>семья</w:t>
            </w:r>
          </w:p>
        </w:tc>
        <w:tc>
          <w:tcPr>
            <w:tcW w:w="1701" w:type="dxa"/>
            <w:shd w:val="clear" w:color="auto" w:fill="auto"/>
          </w:tcPr>
          <w:p w:rsidR="00D45D5A" w:rsidRPr="00434D85" w:rsidRDefault="00D45D5A" w:rsidP="00390947">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8</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8</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000" w:type="dxa"/>
            <w:gridSpan w:val="2"/>
            <w:shd w:val="clear" w:color="auto" w:fill="auto"/>
          </w:tcPr>
          <w:p w:rsidR="00D45D5A" w:rsidRPr="00434D8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w:t>
            </w:r>
          </w:p>
        </w:tc>
      </w:tr>
      <w:tr w:rsidR="00D45D5A" w:rsidRPr="00D750C9" w:rsidTr="00C13BDF">
        <w:trPr>
          <w:trHeight w:val="409"/>
        </w:trPr>
        <w:tc>
          <w:tcPr>
            <w:tcW w:w="1053" w:type="dxa"/>
            <w:shd w:val="clear" w:color="auto" w:fill="auto"/>
          </w:tcPr>
          <w:p w:rsidR="00D45D5A" w:rsidRPr="00434D85" w:rsidRDefault="00D45D5A" w:rsidP="003726E5">
            <w:pPr>
              <w:spacing w:after="0" w:line="240" w:lineRule="auto"/>
              <w:jc w:val="center"/>
              <w:rPr>
                <w:rFonts w:ascii="Times New Roman" w:eastAsia="Times New Roman" w:hAnsi="Times New Roman" w:cs="Times New Roman"/>
                <w:sz w:val="24"/>
                <w:szCs w:val="24"/>
                <w:lang w:eastAsia="ru-RU"/>
              </w:rPr>
            </w:pPr>
            <w:r w:rsidRPr="00434D85">
              <w:rPr>
                <w:rFonts w:ascii="Times New Roman" w:eastAsia="Times New Roman" w:hAnsi="Times New Roman" w:cs="Times New Roman"/>
                <w:sz w:val="24"/>
                <w:szCs w:val="24"/>
                <w:lang w:eastAsia="ru-RU"/>
              </w:rPr>
              <w:t>12.5</w:t>
            </w:r>
          </w:p>
        </w:tc>
        <w:tc>
          <w:tcPr>
            <w:tcW w:w="4901" w:type="dxa"/>
            <w:shd w:val="clear" w:color="auto" w:fill="auto"/>
          </w:tcPr>
          <w:p w:rsidR="00D45D5A" w:rsidRPr="00434D85" w:rsidRDefault="00D45D5A" w:rsidP="003726E5">
            <w:pPr>
              <w:widowControl w:val="0"/>
              <w:autoSpaceDE w:val="0"/>
              <w:spacing w:after="0" w:line="240" w:lineRule="auto"/>
              <w:rPr>
                <w:rFonts w:ascii="Times New Roman" w:eastAsia="Calibri" w:hAnsi="Times New Roman" w:cs="Times New Roman"/>
                <w:spacing w:val="-2"/>
                <w:sz w:val="24"/>
                <w:szCs w:val="24"/>
                <w:lang w:eastAsia="ru-RU"/>
              </w:rPr>
            </w:pPr>
            <w:r w:rsidRPr="00434D85">
              <w:rPr>
                <w:rFonts w:ascii="Times New Roman" w:eastAsia="Calibri" w:hAnsi="Times New Roman" w:cs="Times New Roman"/>
                <w:spacing w:val="-2"/>
                <w:sz w:val="24"/>
                <w:szCs w:val="24"/>
                <w:lang w:eastAsia="ru-RU"/>
              </w:rPr>
              <w:t>Количество молодых семей муниципального округа, улучшивших жилищные условия</w:t>
            </w:r>
          </w:p>
        </w:tc>
        <w:tc>
          <w:tcPr>
            <w:tcW w:w="1418" w:type="dxa"/>
            <w:shd w:val="clear" w:color="auto" w:fill="auto"/>
          </w:tcPr>
          <w:p w:rsidR="00D45D5A" w:rsidRPr="00434D85" w:rsidRDefault="00D45D5A" w:rsidP="003726E5">
            <w:pPr>
              <w:widowControl w:val="0"/>
              <w:autoSpaceDE w:val="0"/>
              <w:spacing w:after="0" w:line="240" w:lineRule="auto"/>
              <w:jc w:val="center"/>
              <w:rPr>
                <w:rFonts w:ascii="Times New Roman" w:eastAsia="Calibri" w:hAnsi="Times New Roman" w:cs="Times New Roman"/>
                <w:spacing w:val="-2"/>
                <w:sz w:val="24"/>
                <w:szCs w:val="24"/>
                <w:lang w:eastAsia="ru-RU"/>
              </w:rPr>
            </w:pPr>
            <w:r w:rsidRPr="00434D85">
              <w:rPr>
                <w:rFonts w:ascii="Times New Roman" w:eastAsia="Calibri" w:hAnsi="Times New Roman" w:cs="Times New Roman"/>
                <w:spacing w:val="-2"/>
                <w:sz w:val="24"/>
                <w:szCs w:val="24"/>
                <w:lang w:eastAsia="ru-RU"/>
              </w:rPr>
              <w:t>семья</w:t>
            </w:r>
          </w:p>
        </w:tc>
        <w:tc>
          <w:tcPr>
            <w:tcW w:w="1701" w:type="dxa"/>
            <w:shd w:val="clear" w:color="auto" w:fill="auto"/>
          </w:tcPr>
          <w:p w:rsidR="00D45D5A" w:rsidRPr="00434D85" w:rsidRDefault="00D45D5A" w:rsidP="00390947">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8</w:t>
            </w:r>
          </w:p>
        </w:tc>
        <w:tc>
          <w:tcPr>
            <w:tcW w:w="1843" w:type="dxa"/>
            <w:gridSpan w:val="3"/>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sidRPr="00434D85">
              <w:rPr>
                <w:rFonts w:ascii="Times New Roman" w:hAnsi="Times New Roman" w:cs="Times New Roman"/>
                <w:sz w:val="24"/>
                <w:szCs w:val="24"/>
              </w:rPr>
              <w:t>8</w:t>
            </w:r>
          </w:p>
        </w:tc>
        <w:tc>
          <w:tcPr>
            <w:tcW w:w="1701" w:type="dxa"/>
            <w:gridSpan w:val="2"/>
            <w:shd w:val="clear" w:color="auto" w:fill="auto"/>
          </w:tcPr>
          <w:p w:rsidR="00D45D5A" w:rsidRPr="00434D85"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000" w:type="dxa"/>
            <w:gridSpan w:val="2"/>
            <w:shd w:val="clear" w:color="auto" w:fill="auto"/>
          </w:tcPr>
          <w:p w:rsidR="00D45D5A" w:rsidRPr="00434D85"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34D85">
              <w:rPr>
                <w:rFonts w:ascii="Times New Roman" w:eastAsia="Calibri" w:hAnsi="Times New Roman" w:cs="Times New Roman"/>
                <w:sz w:val="24"/>
                <w:szCs w:val="24"/>
                <w:lang w:eastAsia="ru-RU"/>
              </w:rPr>
              <w:t>-</w:t>
            </w:r>
          </w:p>
        </w:tc>
      </w:tr>
      <w:tr w:rsidR="00D45D5A" w:rsidRPr="00D750C9" w:rsidTr="00C13BDF">
        <w:trPr>
          <w:trHeight w:val="360"/>
        </w:trPr>
        <w:tc>
          <w:tcPr>
            <w:tcW w:w="5954"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r w:rsidRPr="00434D85">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D45D5A" w:rsidRPr="00434D85" w:rsidRDefault="00D45D5A" w:rsidP="003726E5">
            <w:pPr>
              <w:suppressAutoHyphens w:val="0"/>
              <w:spacing w:after="0" w:line="240" w:lineRule="auto"/>
              <w:jc w:val="center"/>
              <w:rPr>
                <w:rFonts w:ascii="Times New Roman" w:eastAsia="Calibri" w:hAnsi="Times New Roman" w:cs="Times New Roman"/>
                <w:b/>
                <w:sz w:val="24"/>
                <w:szCs w:val="24"/>
                <w:lang w:eastAsia="ar-SA"/>
              </w:rPr>
            </w:pPr>
          </w:p>
        </w:tc>
        <w:tc>
          <w:tcPr>
            <w:tcW w:w="1701" w:type="dxa"/>
            <w:shd w:val="clear" w:color="auto" w:fill="auto"/>
          </w:tcPr>
          <w:p w:rsidR="00D45D5A" w:rsidRPr="00434D85"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843" w:type="dxa"/>
            <w:gridSpan w:val="3"/>
            <w:shd w:val="clear" w:color="auto" w:fill="auto"/>
          </w:tcPr>
          <w:p w:rsidR="00D45D5A" w:rsidRPr="00434D85"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701" w:type="dxa"/>
            <w:gridSpan w:val="2"/>
            <w:shd w:val="clear" w:color="auto" w:fill="auto"/>
          </w:tcPr>
          <w:p w:rsidR="00D45D5A" w:rsidRPr="00434D85"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2000" w:type="dxa"/>
            <w:gridSpan w:val="2"/>
            <w:shd w:val="clear" w:color="auto" w:fill="auto"/>
          </w:tcPr>
          <w:p w:rsidR="00D45D5A" w:rsidRPr="00434D85" w:rsidRDefault="00D45D5A" w:rsidP="003726E5">
            <w:pPr>
              <w:suppressAutoHyphens w:val="0"/>
              <w:snapToGrid w:val="0"/>
              <w:spacing w:after="0" w:line="240" w:lineRule="auto"/>
              <w:jc w:val="center"/>
              <w:rPr>
                <w:rFonts w:ascii="Times New Roman" w:eastAsia="Calibri"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r w:rsidRPr="00434D85">
              <w:rPr>
                <w:rFonts w:ascii="Times New Roman" w:eastAsia="Times New Roman" w:hAnsi="Times New Roman" w:cs="Times New Roman"/>
                <w:b/>
                <w:sz w:val="24"/>
                <w:szCs w:val="24"/>
                <w:lang w:eastAsia="ru-RU"/>
              </w:rPr>
              <w:t xml:space="preserve">        всего показателей – 5, из них</w:t>
            </w:r>
          </w:p>
        </w:tc>
        <w:tc>
          <w:tcPr>
            <w:tcW w:w="1418" w:type="dxa"/>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r w:rsidRPr="00434D85">
              <w:rPr>
                <w:rFonts w:ascii="Times New Roman" w:eastAsia="Times New Roman" w:hAnsi="Times New Roman" w:cs="Times New Roman"/>
                <w:b/>
                <w:sz w:val="24"/>
                <w:szCs w:val="24"/>
                <w:lang w:eastAsia="ru-RU"/>
              </w:rPr>
              <w:t xml:space="preserve">        достигнуто – 5</w:t>
            </w:r>
          </w:p>
        </w:tc>
        <w:tc>
          <w:tcPr>
            <w:tcW w:w="1418" w:type="dxa"/>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r w:rsidRPr="00434D85">
              <w:rPr>
                <w:rFonts w:ascii="Times New Roman" w:eastAsia="Times New Roman" w:hAnsi="Times New Roman" w:cs="Times New Roman"/>
                <w:b/>
                <w:sz w:val="24"/>
                <w:szCs w:val="24"/>
                <w:lang w:eastAsia="ru-RU"/>
              </w:rPr>
              <w:t xml:space="preserve">        не достигнуто – 0</w:t>
            </w:r>
          </w:p>
        </w:tc>
        <w:tc>
          <w:tcPr>
            <w:tcW w:w="1418" w:type="dxa"/>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434D85"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c>
          <w:tcPr>
            <w:tcW w:w="1053" w:type="dxa"/>
            <w:shd w:val="clear" w:color="auto" w:fill="CCFFCC"/>
            <w:vAlign w:val="center"/>
          </w:tcPr>
          <w:p w:rsidR="00D45D5A" w:rsidRPr="00434D85" w:rsidRDefault="00D45D5A" w:rsidP="003726E5">
            <w:pPr>
              <w:spacing w:after="0" w:line="240" w:lineRule="auto"/>
              <w:jc w:val="center"/>
              <w:rPr>
                <w:rFonts w:ascii="Calibri" w:eastAsia="Calibri" w:hAnsi="Calibri" w:cs="Times New Roman"/>
                <w:lang w:eastAsia="zh-CN"/>
              </w:rPr>
            </w:pPr>
            <w:r w:rsidRPr="00434D85">
              <w:rPr>
                <w:rFonts w:ascii="Times New Roman" w:eastAsia="Calibri" w:hAnsi="Times New Roman" w:cs="Times New Roman"/>
                <w:b/>
                <w:sz w:val="24"/>
                <w:szCs w:val="24"/>
                <w:lang w:eastAsia="zh-CN"/>
              </w:rPr>
              <w:lastRenderedPageBreak/>
              <w:t>13.</w:t>
            </w:r>
          </w:p>
        </w:tc>
        <w:tc>
          <w:tcPr>
            <w:tcW w:w="13564" w:type="dxa"/>
            <w:gridSpan w:val="10"/>
            <w:shd w:val="clear" w:color="auto" w:fill="CCFFCC"/>
            <w:vAlign w:val="center"/>
          </w:tcPr>
          <w:p w:rsidR="00D45D5A" w:rsidRPr="00434D85" w:rsidRDefault="00D45D5A" w:rsidP="003726E5">
            <w:pPr>
              <w:snapToGrid w:val="0"/>
              <w:spacing w:after="0" w:line="240" w:lineRule="auto"/>
              <w:jc w:val="center"/>
              <w:rPr>
                <w:rFonts w:ascii="Times New Roman" w:eastAsia="Calibri" w:hAnsi="Times New Roman" w:cs="Times New Roman"/>
                <w:b/>
                <w:sz w:val="24"/>
                <w:szCs w:val="24"/>
                <w:lang w:eastAsia="zh-CN"/>
              </w:rPr>
            </w:pPr>
          </w:p>
          <w:p w:rsidR="00775119" w:rsidRDefault="00D45D5A" w:rsidP="003726E5">
            <w:pPr>
              <w:spacing w:after="0" w:line="240" w:lineRule="auto"/>
              <w:jc w:val="center"/>
              <w:rPr>
                <w:rFonts w:ascii="Times New Roman" w:eastAsia="Calibri" w:hAnsi="Times New Roman" w:cs="Times New Roman"/>
                <w:b/>
                <w:sz w:val="24"/>
                <w:szCs w:val="24"/>
                <w:lang w:eastAsia="zh-CN"/>
              </w:rPr>
            </w:pPr>
            <w:r w:rsidRPr="00434D85">
              <w:rPr>
                <w:rFonts w:ascii="Times New Roman" w:eastAsia="Calibri" w:hAnsi="Times New Roman" w:cs="Times New Roman"/>
                <w:b/>
                <w:sz w:val="24"/>
                <w:szCs w:val="24"/>
                <w:lang w:eastAsia="zh-CN"/>
              </w:rPr>
              <w:t xml:space="preserve">Муниципальная программа Кировского муниципального округа Ставропольского края  </w:t>
            </w:r>
          </w:p>
          <w:p w:rsidR="00D45D5A" w:rsidRPr="00434D85" w:rsidRDefault="00D45D5A" w:rsidP="003726E5">
            <w:pPr>
              <w:spacing w:after="0" w:line="240" w:lineRule="auto"/>
              <w:jc w:val="center"/>
              <w:rPr>
                <w:rFonts w:ascii="Calibri" w:eastAsia="Calibri" w:hAnsi="Calibri" w:cs="Times New Roman"/>
                <w:lang w:eastAsia="zh-CN"/>
              </w:rPr>
            </w:pPr>
            <w:r w:rsidRPr="00434D85">
              <w:rPr>
                <w:rFonts w:ascii="Times New Roman" w:eastAsia="Calibri" w:hAnsi="Times New Roman" w:cs="Times New Roman"/>
                <w:b/>
                <w:sz w:val="24"/>
                <w:szCs w:val="24"/>
                <w:lang w:eastAsia="zh-CN"/>
              </w:rPr>
              <w:t xml:space="preserve">«Развитие жилищно-коммунального хозяйства» </w:t>
            </w:r>
          </w:p>
          <w:p w:rsidR="00D45D5A" w:rsidRPr="00434D85" w:rsidRDefault="00D45D5A" w:rsidP="003726E5">
            <w:pPr>
              <w:spacing w:after="0" w:line="240" w:lineRule="auto"/>
              <w:jc w:val="center"/>
              <w:rPr>
                <w:rFonts w:ascii="Times New Roman" w:eastAsia="Calibri" w:hAnsi="Times New Roman" w:cs="Times New Roman"/>
                <w:b/>
                <w:color w:val="FF0000"/>
                <w:sz w:val="24"/>
                <w:szCs w:val="24"/>
                <w:lang w:eastAsia="zh-CN"/>
              </w:rPr>
            </w:pPr>
          </w:p>
        </w:tc>
      </w:tr>
      <w:tr w:rsidR="00D45D5A" w:rsidRPr="00D750C9" w:rsidTr="00C13BDF">
        <w:tc>
          <w:tcPr>
            <w:tcW w:w="1053" w:type="dxa"/>
            <w:shd w:val="clear" w:color="auto" w:fill="auto"/>
          </w:tcPr>
          <w:p w:rsidR="00D45D5A" w:rsidRPr="00043E4E" w:rsidRDefault="00D45D5A" w:rsidP="003726E5">
            <w:pPr>
              <w:spacing w:after="0" w:line="240" w:lineRule="auto"/>
              <w:jc w:val="center"/>
              <w:rPr>
                <w:rFonts w:ascii="Times New Roman" w:eastAsia="Calibri" w:hAnsi="Times New Roman" w:cs="Times New Roman"/>
                <w:sz w:val="24"/>
                <w:szCs w:val="24"/>
                <w:lang w:eastAsia="zh-CN"/>
              </w:rPr>
            </w:pPr>
            <w:r w:rsidRPr="00043E4E">
              <w:rPr>
                <w:rFonts w:ascii="Times New Roman" w:eastAsia="Calibri" w:hAnsi="Times New Roman" w:cs="Times New Roman"/>
                <w:sz w:val="24"/>
                <w:szCs w:val="24"/>
                <w:lang w:eastAsia="zh-CN"/>
              </w:rPr>
              <w:t>13.1.</w:t>
            </w:r>
          </w:p>
        </w:tc>
        <w:tc>
          <w:tcPr>
            <w:tcW w:w="4901" w:type="dxa"/>
            <w:shd w:val="clear" w:color="auto" w:fill="auto"/>
          </w:tcPr>
          <w:p w:rsidR="00D45D5A" w:rsidRPr="00043E4E" w:rsidRDefault="00D45D5A" w:rsidP="003726E5">
            <w:pPr>
              <w:spacing w:after="0" w:line="240" w:lineRule="auto"/>
              <w:rPr>
                <w:rFonts w:ascii="Times New Roman" w:hAnsi="Times New Roman" w:cs="Times New Roman"/>
                <w:color w:val="000000"/>
                <w:sz w:val="24"/>
                <w:szCs w:val="24"/>
              </w:rPr>
            </w:pPr>
            <w:r w:rsidRPr="00043E4E">
              <w:rPr>
                <w:rFonts w:ascii="Times New Roman" w:hAnsi="Times New Roman" w:cs="Times New Roman"/>
                <w:color w:val="000000"/>
                <w:sz w:val="24"/>
                <w:szCs w:val="24"/>
              </w:rPr>
              <w:t xml:space="preserve">Доля подключенных объектов капитального </w:t>
            </w:r>
            <w:proofErr w:type="gramStart"/>
            <w:r w:rsidRPr="00043E4E">
              <w:rPr>
                <w:rFonts w:ascii="Times New Roman" w:hAnsi="Times New Roman" w:cs="Times New Roman"/>
                <w:color w:val="000000"/>
                <w:sz w:val="24"/>
                <w:szCs w:val="24"/>
              </w:rPr>
              <w:t>строительства</w:t>
            </w:r>
            <w:proofErr w:type="gramEnd"/>
            <w:r w:rsidRPr="00043E4E">
              <w:rPr>
                <w:rFonts w:ascii="Times New Roman" w:hAnsi="Times New Roman" w:cs="Times New Roman"/>
                <w:color w:val="000000"/>
                <w:sz w:val="24"/>
                <w:szCs w:val="24"/>
              </w:rPr>
              <w:t xml:space="preserve"> в общем объеме нуждающихся к подключению</w:t>
            </w:r>
          </w:p>
        </w:tc>
        <w:tc>
          <w:tcPr>
            <w:tcW w:w="1418" w:type="dxa"/>
            <w:shd w:val="clear" w:color="auto" w:fill="auto"/>
          </w:tcPr>
          <w:p w:rsidR="00D45D5A" w:rsidRPr="00043E4E" w:rsidRDefault="00D45D5A" w:rsidP="003726E5">
            <w:pPr>
              <w:spacing w:after="0" w:line="240" w:lineRule="auto"/>
              <w:jc w:val="center"/>
            </w:pPr>
            <w:r w:rsidRPr="00043E4E">
              <w:rPr>
                <w:rFonts w:ascii="Times New Roman" w:hAnsi="Times New Roman" w:cs="Times New Roman"/>
                <w:sz w:val="24"/>
                <w:szCs w:val="24"/>
              </w:rPr>
              <w:t>процент</w:t>
            </w:r>
          </w:p>
        </w:tc>
        <w:tc>
          <w:tcPr>
            <w:tcW w:w="1701" w:type="dxa"/>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39</w:t>
            </w:r>
          </w:p>
        </w:tc>
        <w:tc>
          <w:tcPr>
            <w:tcW w:w="1843" w:type="dxa"/>
            <w:gridSpan w:val="3"/>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39</w:t>
            </w:r>
          </w:p>
        </w:tc>
        <w:tc>
          <w:tcPr>
            <w:tcW w:w="1701" w:type="dxa"/>
            <w:gridSpan w:val="2"/>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70</w:t>
            </w:r>
          </w:p>
        </w:tc>
        <w:tc>
          <w:tcPr>
            <w:tcW w:w="2000" w:type="dxa"/>
            <w:gridSpan w:val="2"/>
            <w:shd w:val="clear" w:color="auto" w:fill="auto"/>
          </w:tcPr>
          <w:p w:rsidR="00D45D5A" w:rsidRPr="00043E4E"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w:t>
            </w:r>
          </w:p>
        </w:tc>
      </w:tr>
      <w:tr w:rsidR="00D45D5A" w:rsidRPr="00D750C9" w:rsidTr="00C13BDF">
        <w:tc>
          <w:tcPr>
            <w:tcW w:w="1053" w:type="dxa"/>
            <w:shd w:val="clear" w:color="auto" w:fill="auto"/>
          </w:tcPr>
          <w:p w:rsidR="00D45D5A" w:rsidRPr="00043E4E" w:rsidRDefault="00D45D5A" w:rsidP="003726E5">
            <w:pPr>
              <w:spacing w:after="0" w:line="240" w:lineRule="auto"/>
              <w:jc w:val="center"/>
              <w:rPr>
                <w:rFonts w:ascii="Times New Roman" w:eastAsia="Calibri" w:hAnsi="Times New Roman" w:cs="Times New Roman"/>
                <w:sz w:val="24"/>
                <w:szCs w:val="24"/>
                <w:lang w:eastAsia="zh-CN"/>
              </w:rPr>
            </w:pPr>
            <w:r w:rsidRPr="00043E4E">
              <w:rPr>
                <w:rFonts w:ascii="Times New Roman" w:eastAsia="Calibri" w:hAnsi="Times New Roman" w:cs="Times New Roman"/>
                <w:sz w:val="24"/>
                <w:szCs w:val="24"/>
                <w:lang w:eastAsia="zh-CN"/>
              </w:rPr>
              <w:t>13.2.</w:t>
            </w:r>
          </w:p>
        </w:tc>
        <w:tc>
          <w:tcPr>
            <w:tcW w:w="4901" w:type="dxa"/>
            <w:shd w:val="clear" w:color="auto" w:fill="auto"/>
          </w:tcPr>
          <w:p w:rsidR="00D45D5A" w:rsidRPr="00043E4E" w:rsidRDefault="00D45D5A" w:rsidP="003726E5">
            <w:pPr>
              <w:spacing w:after="0" w:line="240" w:lineRule="auto"/>
              <w:rPr>
                <w:rFonts w:ascii="Times New Roman" w:hAnsi="Times New Roman" w:cs="Times New Roman"/>
                <w:color w:val="000000"/>
                <w:sz w:val="24"/>
                <w:szCs w:val="24"/>
              </w:rPr>
            </w:pPr>
            <w:r w:rsidRPr="00043E4E">
              <w:rPr>
                <w:rFonts w:ascii="Times New Roman" w:hAnsi="Times New Roman" w:cs="Times New Roman"/>
                <w:color w:val="000000"/>
                <w:sz w:val="24"/>
                <w:szCs w:val="24"/>
              </w:rPr>
              <w:t>Уровень обеспечения населенных пунктов питьевой водой надлежащего качества</w:t>
            </w:r>
          </w:p>
        </w:tc>
        <w:tc>
          <w:tcPr>
            <w:tcW w:w="1418" w:type="dxa"/>
            <w:shd w:val="clear" w:color="auto" w:fill="auto"/>
          </w:tcPr>
          <w:p w:rsidR="00D45D5A" w:rsidRPr="00043E4E" w:rsidRDefault="00D45D5A" w:rsidP="003726E5">
            <w:pPr>
              <w:spacing w:after="0" w:line="240" w:lineRule="auto"/>
              <w:jc w:val="center"/>
            </w:pPr>
            <w:r w:rsidRPr="00043E4E">
              <w:rPr>
                <w:rFonts w:ascii="Times New Roman" w:hAnsi="Times New Roman" w:cs="Times New Roman"/>
                <w:sz w:val="24"/>
                <w:szCs w:val="24"/>
              </w:rPr>
              <w:t>процент</w:t>
            </w:r>
          </w:p>
        </w:tc>
        <w:tc>
          <w:tcPr>
            <w:tcW w:w="1701" w:type="dxa"/>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100</w:t>
            </w:r>
          </w:p>
        </w:tc>
        <w:tc>
          <w:tcPr>
            <w:tcW w:w="1843" w:type="dxa"/>
            <w:gridSpan w:val="3"/>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100</w:t>
            </w:r>
          </w:p>
        </w:tc>
        <w:tc>
          <w:tcPr>
            <w:tcW w:w="1701" w:type="dxa"/>
            <w:gridSpan w:val="2"/>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100</w:t>
            </w:r>
          </w:p>
        </w:tc>
        <w:tc>
          <w:tcPr>
            <w:tcW w:w="2000" w:type="dxa"/>
            <w:gridSpan w:val="2"/>
            <w:shd w:val="clear" w:color="auto" w:fill="auto"/>
          </w:tcPr>
          <w:p w:rsidR="00D45D5A" w:rsidRPr="00043E4E"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w:t>
            </w:r>
          </w:p>
        </w:tc>
      </w:tr>
      <w:tr w:rsidR="00D45D5A" w:rsidRPr="00D750C9" w:rsidTr="00C13BDF">
        <w:tc>
          <w:tcPr>
            <w:tcW w:w="1053" w:type="dxa"/>
            <w:shd w:val="clear" w:color="auto" w:fill="auto"/>
          </w:tcPr>
          <w:p w:rsidR="00D45D5A" w:rsidRPr="00043E4E" w:rsidRDefault="00D45D5A" w:rsidP="003726E5">
            <w:pPr>
              <w:spacing w:after="0" w:line="240" w:lineRule="auto"/>
              <w:jc w:val="center"/>
              <w:rPr>
                <w:rFonts w:ascii="Times New Roman" w:eastAsia="Calibri" w:hAnsi="Times New Roman" w:cs="Times New Roman"/>
                <w:sz w:val="24"/>
                <w:szCs w:val="24"/>
                <w:lang w:eastAsia="zh-CN"/>
              </w:rPr>
            </w:pPr>
            <w:r w:rsidRPr="00043E4E">
              <w:rPr>
                <w:rFonts w:ascii="Times New Roman" w:eastAsia="Calibri" w:hAnsi="Times New Roman" w:cs="Times New Roman"/>
                <w:sz w:val="24"/>
                <w:szCs w:val="24"/>
                <w:lang w:eastAsia="zh-CN"/>
              </w:rPr>
              <w:t>13.3.</w:t>
            </w:r>
          </w:p>
        </w:tc>
        <w:tc>
          <w:tcPr>
            <w:tcW w:w="4901" w:type="dxa"/>
            <w:shd w:val="clear" w:color="auto" w:fill="auto"/>
          </w:tcPr>
          <w:p w:rsidR="00D45D5A" w:rsidRPr="00043E4E" w:rsidRDefault="00D45D5A" w:rsidP="00390947">
            <w:pPr>
              <w:spacing w:after="0" w:line="240" w:lineRule="auto"/>
              <w:rPr>
                <w:rFonts w:ascii="Times New Roman" w:hAnsi="Times New Roman" w:cs="Times New Roman"/>
                <w:color w:val="000000"/>
                <w:sz w:val="24"/>
                <w:szCs w:val="24"/>
              </w:rPr>
            </w:pPr>
            <w:r w:rsidRPr="00043E4E">
              <w:rPr>
                <w:rFonts w:ascii="Times New Roman" w:hAnsi="Times New Roman" w:cs="Times New Roman"/>
                <w:color w:val="000000"/>
                <w:sz w:val="24"/>
                <w:szCs w:val="24"/>
              </w:rPr>
              <w:t>Доля муниципальных учреждений, охваченных мероприятиями, направленными на повышение энергетической эффективности в муниципальном учреждении</w:t>
            </w:r>
          </w:p>
        </w:tc>
        <w:tc>
          <w:tcPr>
            <w:tcW w:w="1418" w:type="dxa"/>
            <w:shd w:val="clear" w:color="auto" w:fill="auto"/>
          </w:tcPr>
          <w:p w:rsidR="00D45D5A" w:rsidRPr="00043E4E" w:rsidRDefault="00D45D5A" w:rsidP="00390947">
            <w:pPr>
              <w:spacing w:after="0" w:line="240" w:lineRule="auto"/>
              <w:jc w:val="center"/>
            </w:pPr>
            <w:r w:rsidRPr="00043E4E">
              <w:rPr>
                <w:rFonts w:ascii="Times New Roman" w:hAnsi="Times New Roman" w:cs="Times New Roman"/>
                <w:sz w:val="24"/>
                <w:szCs w:val="24"/>
              </w:rPr>
              <w:t>процент</w:t>
            </w:r>
          </w:p>
        </w:tc>
        <w:tc>
          <w:tcPr>
            <w:tcW w:w="1701" w:type="dxa"/>
            <w:shd w:val="clear" w:color="auto" w:fill="auto"/>
          </w:tcPr>
          <w:p w:rsidR="00D45D5A" w:rsidRPr="00043E4E" w:rsidRDefault="00D45D5A"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82</w:t>
            </w:r>
          </w:p>
        </w:tc>
        <w:tc>
          <w:tcPr>
            <w:tcW w:w="1843" w:type="dxa"/>
            <w:gridSpan w:val="3"/>
            <w:shd w:val="clear" w:color="auto" w:fill="auto"/>
          </w:tcPr>
          <w:p w:rsidR="00D45D5A" w:rsidRPr="00043E4E" w:rsidRDefault="00D45D5A"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80</w:t>
            </w:r>
          </w:p>
        </w:tc>
        <w:tc>
          <w:tcPr>
            <w:tcW w:w="1701" w:type="dxa"/>
            <w:gridSpan w:val="2"/>
            <w:shd w:val="clear" w:color="auto" w:fill="auto"/>
          </w:tcPr>
          <w:p w:rsidR="00D45D5A" w:rsidRPr="00043E4E" w:rsidRDefault="00D45D5A"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80</w:t>
            </w:r>
          </w:p>
        </w:tc>
        <w:tc>
          <w:tcPr>
            <w:tcW w:w="2000" w:type="dxa"/>
            <w:gridSpan w:val="2"/>
            <w:shd w:val="clear" w:color="auto" w:fill="auto"/>
          </w:tcPr>
          <w:p w:rsidR="00D45D5A" w:rsidRPr="00043E4E" w:rsidRDefault="00D45D5A" w:rsidP="00390947">
            <w:pPr>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w:t>
            </w:r>
          </w:p>
        </w:tc>
      </w:tr>
      <w:tr w:rsidR="00D45D5A" w:rsidRPr="00D750C9" w:rsidTr="00C13BDF">
        <w:tc>
          <w:tcPr>
            <w:tcW w:w="14617" w:type="dxa"/>
            <w:gridSpan w:val="11"/>
            <w:shd w:val="clear" w:color="auto" w:fill="auto"/>
          </w:tcPr>
          <w:p w:rsidR="00D45D5A" w:rsidRPr="00043E4E" w:rsidRDefault="00D45D5A" w:rsidP="00043E4E">
            <w:pPr>
              <w:suppressAutoHyphens w:val="0"/>
              <w:autoSpaceDE w:val="0"/>
              <w:autoSpaceDN w:val="0"/>
              <w:adjustRightInd w:val="0"/>
              <w:spacing w:after="0" w:line="240" w:lineRule="auto"/>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Подпрограмма «Модернизация и развитие систем коммунальной инфраструктуры»</w:t>
            </w:r>
          </w:p>
        </w:tc>
      </w:tr>
      <w:tr w:rsidR="00D45D5A" w:rsidRPr="00D750C9" w:rsidTr="00C13BDF">
        <w:tc>
          <w:tcPr>
            <w:tcW w:w="1053" w:type="dxa"/>
            <w:shd w:val="clear" w:color="auto" w:fill="auto"/>
          </w:tcPr>
          <w:p w:rsidR="00D45D5A" w:rsidRPr="00043E4E" w:rsidRDefault="00D45D5A" w:rsidP="003726E5">
            <w:pPr>
              <w:spacing w:after="0" w:line="240" w:lineRule="auto"/>
              <w:jc w:val="center"/>
              <w:rPr>
                <w:rFonts w:ascii="Times New Roman" w:eastAsia="Calibri" w:hAnsi="Times New Roman" w:cs="Times New Roman"/>
                <w:sz w:val="24"/>
                <w:szCs w:val="24"/>
                <w:lang w:eastAsia="zh-CN"/>
              </w:rPr>
            </w:pPr>
            <w:r w:rsidRPr="00043E4E">
              <w:rPr>
                <w:rFonts w:ascii="Times New Roman" w:eastAsia="Calibri" w:hAnsi="Times New Roman" w:cs="Times New Roman"/>
                <w:sz w:val="24"/>
                <w:szCs w:val="24"/>
                <w:lang w:eastAsia="zh-CN"/>
              </w:rPr>
              <w:t>13.4.</w:t>
            </w:r>
          </w:p>
        </w:tc>
        <w:tc>
          <w:tcPr>
            <w:tcW w:w="4901" w:type="dxa"/>
            <w:shd w:val="clear" w:color="auto" w:fill="auto"/>
          </w:tcPr>
          <w:p w:rsidR="00D45D5A" w:rsidRPr="00043E4E" w:rsidRDefault="00D45D5A" w:rsidP="003726E5">
            <w:pPr>
              <w:spacing w:after="0" w:line="240" w:lineRule="auto"/>
              <w:rPr>
                <w:rFonts w:ascii="Times New Roman" w:hAnsi="Times New Roman" w:cs="Times New Roman"/>
                <w:color w:val="000000"/>
                <w:sz w:val="24"/>
                <w:szCs w:val="24"/>
              </w:rPr>
            </w:pPr>
            <w:r w:rsidRPr="00043E4E">
              <w:rPr>
                <w:rFonts w:ascii="Times New Roman" w:hAnsi="Times New Roman" w:cs="Times New Roman"/>
                <w:color w:val="000000"/>
                <w:sz w:val="24"/>
                <w:szCs w:val="24"/>
              </w:rPr>
              <w:t>Протяженность сетей газоснабжения</w:t>
            </w:r>
          </w:p>
        </w:tc>
        <w:tc>
          <w:tcPr>
            <w:tcW w:w="1418" w:type="dxa"/>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ед.</w:t>
            </w:r>
          </w:p>
        </w:tc>
        <w:tc>
          <w:tcPr>
            <w:tcW w:w="1701" w:type="dxa"/>
            <w:shd w:val="clear" w:color="auto" w:fill="auto"/>
          </w:tcPr>
          <w:p w:rsidR="00D45D5A" w:rsidRPr="00043E4E" w:rsidRDefault="00D45D5A"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1100,08</w:t>
            </w:r>
          </w:p>
        </w:tc>
        <w:tc>
          <w:tcPr>
            <w:tcW w:w="1843" w:type="dxa"/>
            <w:gridSpan w:val="3"/>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1100,08</w:t>
            </w:r>
          </w:p>
        </w:tc>
        <w:tc>
          <w:tcPr>
            <w:tcW w:w="1701" w:type="dxa"/>
            <w:gridSpan w:val="2"/>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1103,04</w:t>
            </w:r>
          </w:p>
        </w:tc>
        <w:tc>
          <w:tcPr>
            <w:tcW w:w="2000" w:type="dxa"/>
            <w:gridSpan w:val="2"/>
            <w:shd w:val="clear" w:color="auto" w:fill="auto"/>
          </w:tcPr>
          <w:p w:rsidR="00D45D5A" w:rsidRPr="00043E4E"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w:t>
            </w:r>
          </w:p>
        </w:tc>
      </w:tr>
      <w:tr w:rsidR="00D45D5A" w:rsidRPr="00D750C9" w:rsidTr="00C13BDF">
        <w:tc>
          <w:tcPr>
            <w:tcW w:w="1053" w:type="dxa"/>
            <w:shd w:val="clear" w:color="auto" w:fill="auto"/>
          </w:tcPr>
          <w:p w:rsidR="00D45D5A" w:rsidRPr="00043E4E" w:rsidRDefault="00D45D5A" w:rsidP="003726E5">
            <w:pPr>
              <w:spacing w:after="0" w:line="240" w:lineRule="auto"/>
              <w:jc w:val="center"/>
              <w:rPr>
                <w:rFonts w:ascii="Times New Roman" w:eastAsia="Calibri" w:hAnsi="Times New Roman" w:cs="Times New Roman"/>
                <w:sz w:val="24"/>
                <w:szCs w:val="24"/>
                <w:lang w:eastAsia="zh-CN"/>
              </w:rPr>
            </w:pPr>
            <w:r w:rsidRPr="00043E4E">
              <w:rPr>
                <w:rFonts w:ascii="Times New Roman" w:eastAsia="Calibri" w:hAnsi="Times New Roman" w:cs="Times New Roman"/>
                <w:sz w:val="24"/>
                <w:szCs w:val="24"/>
                <w:lang w:eastAsia="zh-CN"/>
              </w:rPr>
              <w:t>13.5.</w:t>
            </w:r>
          </w:p>
        </w:tc>
        <w:tc>
          <w:tcPr>
            <w:tcW w:w="4901" w:type="dxa"/>
            <w:shd w:val="clear" w:color="auto" w:fill="auto"/>
          </w:tcPr>
          <w:p w:rsidR="00D45D5A" w:rsidRPr="00043E4E" w:rsidRDefault="00D45D5A" w:rsidP="003726E5">
            <w:pPr>
              <w:spacing w:after="0" w:line="240" w:lineRule="auto"/>
              <w:rPr>
                <w:rFonts w:ascii="Times New Roman" w:hAnsi="Times New Roman" w:cs="Times New Roman"/>
                <w:color w:val="000000"/>
                <w:sz w:val="24"/>
                <w:szCs w:val="24"/>
              </w:rPr>
            </w:pPr>
            <w:r w:rsidRPr="00043E4E">
              <w:rPr>
                <w:rFonts w:ascii="Times New Roman" w:hAnsi="Times New Roman" w:cs="Times New Roman"/>
                <w:color w:val="000000"/>
                <w:sz w:val="24"/>
                <w:szCs w:val="24"/>
              </w:rPr>
              <w:t>Доля аварийных сетей водоснабжения, нуждающихся в замене</w:t>
            </w:r>
          </w:p>
        </w:tc>
        <w:tc>
          <w:tcPr>
            <w:tcW w:w="1418" w:type="dxa"/>
            <w:shd w:val="clear" w:color="auto" w:fill="auto"/>
          </w:tcPr>
          <w:p w:rsidR="00D45D5A" w:rsidRPr="00043E4E" w:rsidRDefault="00D45D5A" w:rsidP="003726E5">
            <w:pPr>
              <w:spacing w:after="0" w:line="240" w:lineRule="auto"/>
              <w:jc w:val="center"/>
            </w:pPr>
            <w:r w:rsidRPr="00043E4E">
              <w:rPr>
                <w:rFonts w:ascii="Times New Roman" w:hAnsi="Times New Roman" w:cs="Times New Roman"/>
                <w:sz w:val="24"/>
                <w:szCs w:val="24"/>
              </w:rPr>
              <w:t>процент</w:t>
            </w:r>
          </w:p>
        </w:tc>
        <w:tc>
          <w:tcPr>
            <w:tcW w:w="1701" w:type="dxa"/>
            <w:shd w:val="clear" w:color="auto" w:fill="auto"/>
          </w:tcPr>
          <w:p w:rsidR="00D45D5A" w:rsidRPr="00043E4E" w:rsidRDefault="00D45D5A"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66,4</w:t>
            </w:r>
          </w:p>
        </w:tc>
        <w:tc>
          <w:tcPr>
            <w:tcW w:w="1843" w:type="dxa"/>
            <w:gridSpan w:val="3"/>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70</w:t>
            </w:r>
          </w:p>
        </w:tc>
        <w:tc>
          <w:tcPr>
            <w:tcW w:w="1701" w:type="dxa"/>
            <w:gridSpan w:val="2"/>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66,4</w:t>
            </w:r>
          </w:p>
        </w:tc>
        <w:tc>
          <w:tcPr>
            <w:tcW w:w="2000" w:type="dxa"/>
            <w:gridSpan w:val="2"/>
            <w:shd w:val="clear" w:color="auto" w:fill="auto"/>
          </w:tcPr>
          <w:p w:rsidR="00D45D5A" w:rsidRPr="00043E4E"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w:t>
            </w:r>
          </w:p>
        </w:tc>
      </w:tr>
      <w:tr w:rsidR="00D45D5A" w:rsidRPr="00D750C9" w:rsidTr="00C13BDF">
        <w:tc>
          <w:tcPr>
            <w:tcW w:w="1053" w:type="dxa"/>
            <w:shd w:val="clear" w:color="auto" w:fill="auto"/>
          </w:tcPr>
          <w:p w:rsidR="00D45D5A" w:rsidRPr="00043E4E" w:rsidRDefault="00D45D5A" w:rsidP="003726E5">
            <w:pPr>
              <w:spacing w:after="0" w:line="240" w:lineRule="auto"/>
              <w:jc w:val="center"/>
              <w:rPr>
                <w:rFonts w:ascii="Times New Roman" w:eastAsia="Calibri" w:hAnsi="Times New Roman" w:cs="Times New Roman"/>
                <w:sz w:val="24"/>
                <w:szCs w:val="24"/>
                <w:lang w:eastAsia="zh-CN"/>
              </w:rPr>
            </w:pPr>
            <w:r w:rsidRPr="00043E4E">
              <w:rPr>
                <w:rFonts w:ascii="Times New Roman" w:eastAsia="Calibri" w:hAnsi="Times New Roman" w:cs="Times New Roman"/>
                <w:sz w:val="24"/>
                <w:szCs w:val="24"/>
                <w:lang w:eastAsia="zh-CN"/>
              </w:rPr>
              <w:t>13.6.</w:t>
            </w:r>
          </w:p>
        </w:tc>
        <w:tc>
          <w:tcPr>
            <w:tcW w:w="4901" w:type="dxa"/>
            <w:shd w:val="clear" w:color="auto" w:fill="auto"/>
          </w:tcPr>
          <w:p w:rsidR="00D45D5A" w:rsidRPr="00043E4E" w:rsidRDefault="00D45D5A" w:rsidP="003726E5">
            <w:pPr>
              <w:spacing w:after="0" w:line="240" w:lineRule="auto"/>
              <w:rPr>
                <w:rFonts w:ascii="Times New Roman" w:hAnsi="Times New Roman" w:cs="Times New Roman"/>
                <w:color w:val="000000"/>
                <w:sz w:val="24"/>
                <w:szCs w:val="24"/>
              </w:rPr>
            </w:pPr>
            <w:r w:rsidRPr="00043E4E">
              <w:rPr>
                <w:rFonts w:ascii="Times New Roman" w:hAnsi="Times New Roman" w:cs="Times New Roman"/>
                <w:color w:val="000000"/>
                <w:sz w:val="24"/>
                <w:szCs w:val="24"/>
              </w:rPr>
              <w:t>Количество мест (площадок) накопления твердых коммунальных отходов, соответствующих требованиям нормативных документов</w:t>
            </w:r>
          </w:p>
        </w:tc>
        <w:tc>
          <w:tcPr>
            <w:tcW w:w="1418" w:type="dxa"/>
            <w:shd w:val="clear" w:color="auto" w:fill="auto"/>
          </w:tcPr>
          <w:p w:rsidR="00D45D5A" w:rsidRPr="00043E4E" w:rsidRDefault="00D45D5A" w:rsidP="003726E5">
            <w:pPr>
              <w:spacing w:after="0" w:line="240" w:lineRule="auto"/>
              <w:jc w:val="center"/>
            </w:pPr>
            <w:r w:rsidRPr="00043E4E">
              <w:rPr>
                <w:rFonts w:ascii="Times New Roman" w:hAnsi="Times New Roman" w:cs="Times New Roman"/>
                <w:sz w:val="24"/>
                <w:szCs w:val="24"/>
              </w:rPr>
              <w:t>процент</w:t>
            </w:r>
          </w:p>
        </w:tc>
        <w:tc>
          <w:tcPr>
            <w:tcW w:w="1701" w:type="dxa"/>
            <w:shd w:val="clear" w:color="auto" w:fill="auto"/>
          </w:tcPr>
          <w:p w:rsidR="00D45D5A" w:rsidRPr="00043E4E" w:rsidRDefault="00D45D5A"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0</w:t>
            </w:r>
          </w:p>
        </w:tc>
        <w:tc>
          <w:tcPr>
            <w:tcW w:w="1843" w:type="dxa"/>
            <w:gridSpan w:val="3"/>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94</w:t>
            </w:r>
          </w:p>
        </w:tc>
        <w:tc>
          <w:tcPr>
            <w:tcW w:w="1701" w:type="dxa"/>
            <w:gridSpan w:val="2"/>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110</w:t>
            </w:r>
          </w:p>
        </w:tc>
        <w:tc>
          <w:tcPr>
            <w:tcW w:w="2000" w:type="dxa"/>
            <w:gridSpan w:val="2"/>
            <w:shd w:val="clear" w:color="auto" w:fill="auto"/>
          </w:tcPr>
          <w:p w:rsidR="00D45D5A" w:rsidRPr="00043E4E"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w:t>
            </w:r>
          </w:p>
        </w:tc>
      </w:tr>
      <w:tr w:rsidR="00D45D5A" w:rsidRPr="00D750C9" w:rsidTr="00C13BDF">
        <w:tc>
          <w:tcPr>
            <w:tcW w:w="14617" w:type="dxa"/>
            <w:gridSpan w:val="11"/>
            <w:shd w:val="clear" w:color="auto" w:fill="auto"/>
            <w:vAlign w:val="center"/>
          </w:tcPr>
          <w:p w:rsidR="00D45D5A" w:rsidRPr="00043E4E" w:rsidRDefault="00D45D5A" w:rsidP="003726E5">
            <w:pPr>
              <w:spacing w:after="0" w:line="240" w:lineRule="auto"/>
              <w:rPr>
                <w:rFonts w:ascii="Times New Roman" w:hAnsi="Times New Roman" w:cs="Times New Roman"/>
                <w:bCs/>
                <w:sz w:val="24"/>
                <w:szCs w:val="24"/>
              </w:rPr>
            </w:pPr>
            <w:r w:rsidRPr="00043E4E">
              <w:rPr>
                <w:rFonts w:ascii="Times New Roman" w:hAnsi="Times New Roman" w:cs="Times New Roman"/>
                <w:bCs/>
                <w:sz w:val="24"/>
                <w:szCs w:val="24"/>
              </w:rPr>
              <w:t>Подпрограмма «Энергосбережение и повышение энергетической эффективности»</w:t>
            </w:r>
          </w:p>
        </w:tc>
      </w:tr>
      <w:tr w:rsidR="00D45D5A" w:rsidRPr="00D750C9" w:rsidTr="00C13BDF">
        <w:tc>
          <w:tcPr>
            <w:tcW w:w="1053" w:type="dxa"/>
            <w:shd w:val="clear" w:color="auto" w:fill="auto"/>
          </w:tcPr>
          <w:p w:rsidR="00D45D5A" w:rsidRPr="00043E4E" w:rsidRDefault="00D45D5A" w:rsidP="003726E5">
            <w:pPr>
              <w:spacing w:after="0" w:line="240" w:lineRule="auto"/>
              <w:jc w:val="center"/>
              <w:rPr>
                <w:rFonts w:ascii="Times New Roman" w:eastAsia="Calibri" w:hAnsi="Times New Roman" w:cs="Times New Roman"/>
                <w:sz w:val="24"/>
                <w:szCs w:val="24"/>
                <w:lang w:eastAsia="zh-CN"/>
              </w:rPr>
            </w:pPr>
            <w:r w:rsidRPr="00043E4E">
              <w:rPr>
                <w:rFonts w:ascii="Times New Roman" w:eastAsia="Calibri" w:hAnsi="Times New Roman" w:cs="Times New Roman"/>
                <w:sz w:val="24"/>
                <w:szCs w:val="24"/>
                <w:lang w:eastAsia="zh-CN"/>
              </w:rPr>
              <w:t>13.7.</w:t>
            </w:r>
          </w:p>
        </w:tc>
        <w:tc>
          <w:tcPr>
            <w:tcW w:w="4901" w:type="dxa"/>
            <w:shd w:val="clear" w:color="auto" w:fill="auto"/>
          </w:tcPr>
          <w:p w:rsidR="00D45D5A" w:rsidRPr="00043E4E" w:rsidRDefault="00D45D5A" w:rsidP="003726E5">
            <w:pPr>
              <w:spacing w:after="0" w:line="240" w:lineRule="auto"/>
              <w:rPr>
                <w:rFonts w:ascii="Times New Roman" w:hAnsi="Times New Roman" w:cs="Times New Roman"/>
                <w:color w:val="000000"/>
                <w:sz w:val="24"/>
                <w:szCs w:val="24"/>
              </w:rPr>
            </w:pPr>
            <w:r w:rsidRPr="00043E4E">
              <w:rPr>
                <w:rFonts w:ascii="Times New Roman" w:hAnsi="Times New Roman" w:cs="Times New Roman"/>
                <w:color w:val="000000"/>
                <w:sz w:val="24"/>
                <w:szCs w:val="24"/>
              </w:rPr>
              <w:t>Удельная величина потребления холодной воды муниципальными бюджетными учреждениями</w:t>
            </w:r>
          </w:p>
        </w:tc>
        <w:tc>
          <w:tcPr>
            <w:tcW w:w="1418" w:type="dxa"/>
            <w:shd w:val="clear" w:color="auto" w:fill="auto"/>
          </w:tcPr>
          <w:p w:rsidR="00D45D5A" w:rsidRPr="00043E4E" w:rsidRDefault="00D45D5A" w:rsidP="003726E5">
            <w:pPr>
              <w:spacing w:after="0" w:line="240" w:lineRule="auto"/>
              <w:jc w:val="center"/>
              <w:rPr>
                <w:rFonts w:ascii="Times New Roman" w:hAnsi="Times New Roman" w:cs="Times New Roman"/>
                <w:color w:val="000000"/>
                <w:sz w:val="24"/>
                <w:szCs w:val="24"/>
              </w:rPr>
            </w:pPr>
            <w:proofErr w:type="spellStart"/>
            <w:r w:rsidRPr="00043E4E">
              <w:rPr>
                <w:rFonts w:ascii="Times New Roman" w:hAnsi="Times New Roman" w:cs="Times New Roman"/>
                <w:color w:val="000000"/>
                <w:sz w:val="24"/>
                <w:szCs w:val="24"/>
              </w:rPr>
              <w:t>куб</w:t>
            </w:r>
            <w:proofErr w:type="gramStart"/>
            <w:r w:rsidRPr="00043E4E">
              <w:rPr>
                <w:rFonts w:ascii="Times New Roman" w:hAnsi="Times New Roman" w:cs="Times New Roman"/>
                <w:color w:val="000000"/>
                <w:sz w:val="24"/>
                <w:szCs w:val="24"/>
              </w:rPr>
              <w:t>.м</w:t>
            </w:r>
            <w:proofErr w:type="spellEnd"/>
            <w:proofErr w:type="gramEnd"/>
            <w:r w:rsidRPr="00043E4E">
              <w:rPr>
                <w:rFonts w:ascii="Times New Roman" w:hAnsi="Times New Roman" w:cs="Times New Roman"/>
                <w:color w:val="000000"/>
                <w:sz w:val="24"/>
                <w:szCs w:val="24"/>
              </w:rPr>
              <w:t>/ 1 чел</w:t>
            </w:r>
          </w:p>
        </w:tc>
        <w:tc>
          <w:tcPr>
            <w:tcW w:w="1701" w:type="dxa"/>
            <w:shd w:val="clear" w:color="auto" w:fill="auto"/>
          </w:tcPr>
          <w:p w:rsidR="00D45D5A" w:rsidRPr="00043E4E" w:rsidRDefault="00D45D5A"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13,5</w:t>
            </w:r>
          </w:p>
        </w:tc>
        <w:tc>
          <w:tcPr>
            <w:tcW w:w="1843" w:type="dxa"/>
            <w:gridSpan w:val="3"/>
            <w:shd w:val="clear" w:color="auto" w:fill="auto"/>
          </w:tcPr>
          <w:p w:rsidR="00D45D5A" w:rsidRPr="00043E4E" w:rsidRDefault="00D45D5A" w:rsidP="00043E4E">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14,2</w:t>
            </w:r>
          </w:p>
        </w:tc>
        <w:tc>
          <w:tcPr>
            <w:tcW w:w="1701" w:type="dxa"/>
            <w:gridSpan w:val="2"/>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12,4</w:t>
            </w:r>
          </w:p>
        </w:tc>
        <w:tc>
          <w:tcPr>
            <w:tcW w:w="2000" w:type="dxa"/>
            <w:gridSpan w:val="2"/>
            <w:shd w:val="clear" w:color="auto" w:fill="auto"/>
          </w:tcPr>
          <w:p w:rsidR="00D45D5A" w:rsidRPr="00043E4E"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w:t>
            </w:r>
          </w:p>
        </w:tc>
      </w:tr>
      <w:tr w:rsidR="00D45D5A" w:rsidRPr="00D750C9" w:rsidTr="00C13BDF">
        <w:tc>
          <w:tcPr>
            <w:tcW w:w="1053" w:type="dxa"/>
            <w:shd w:val="clear" w:color="auto" w:fill="auto"/>
          </w:tcPr>
          <w:p w:rsidR="00D45D5A" w:rsidRPr="00043E4E" w:rsidRDefault="00D45D5A" w:rsidP="00390947">
            <w:pPr>
              <w:spacing w:after="0" w:line="240" w:lineRule="auto"/>
              <w:jc w:val="center"/>
              <w:rPr>
                <w:rFonts w:ascii="Times New Roman" w:eastAsia="Calibri" w:hAnsi="Times New Roman" w:cs="Times New Roman"/>
                <w:sz w:val="24"/>
                <w:szCs w:val="24"/>
                <w:lang w:eastAsia="zh-CN"/>
              </w:rPr>
            </w:pPr>
            <w:r w:rsidRPr="00043E4E">
              <w:rPr>
                <w:rFonts w:ascii="Times New Roman" w:eastAsia="Calibri" w:hAnsi="Times New Roman" w:cs="Times New Roman"/>
                <w:sz w:val="24"/>
                <w:szCs w:val="24"/>
                <w:lang w:eastAsia="zh-CN"/>
              </w:rPr>
              <w:t>13.8.</w:t>
            </w:r>
          </w:p>
        </w:tc>
        <w:tc>
          <w:tcPr>
            <w:tcW w:w="4901" w:type="dxa"/>
            <w:shd w:val="clear" w:color="auto" w:fill="auto"/>
          </w:tcPr>
          <w:p w:rsidR="00D45D5A" w:rsidRPr="00043E4E" w:rsidRDefault="00D45D5A" w:rsidP="003726E5">
            <w:pPr>
              <w:spacing w:after="0" w:line="240" w:lineRule="auto"/>
              <w:rPr>
                <w:rFonts w:ascii="Times New Roman" w:hAnsi="Times New Roman" w:cs="Times New Roman"/>
                <w:color w:val="000000"/>
                <w:sz w:val="24"/>
                <w:szCs w:val="24"/>
              </w:rPr>
            </w:pPr>
            <w:r w:rsidRPr="00043E4E">
              <w:rPr>
                <w:rFonts w:ascii="Times New Roman" w:hAnsi="Times New Roman" w:cs="Times New Roman"/>
                <w:color w:val="000000"/>
                <w:sz w:val="24"/>
                <w:szCs w:val="24"/>
              </w:rPr>
              <w:t>Удельная величина потребления электрической энергии муниципальными бюджетными учреждениями</w:t>
            </w:r>
          </w:p>
        </w:tc>
        <w:tc>
          <w:tcPr>
            <w:tcW w:w="1418" w:type="dxa"/>
            <w:shd w:val="clear" w:color="auto" w:fill="auto"/>
          </w:tcPr>
          <w:p w:rsidR="00D45D5A" w:rsidRPr="00043E4E" w:rsidRDefault="00D45D5A" w:rsidP="003726E5">
            <w:pPr>
              <w:spacing w:after="0" w:line="240" w:lineRule="auto"/>
              <w:jc w:val="center"/>
              <w:rPr>
                <w:rFonts w:ascii="Times New Roman" w:hAnsi="Times New Roman" w:cs="Times New Roman"/>
                <w:color w:val="000000"/>
                <w:sz w:val="24"/>
                <w:szCs w:val="24"/>
              </w:rPr>
            </w:pPr>
            <w:r w:rsidRPr="00043E4E">
              <w:rPr>
                <w:rFonts w:ascii="Times New Roman" w:hAnsi="Times New Roman" w:cs="Times New Roman"/>
                <w:color w:val="000000"/>
                <w:sz w:val="24"/>
                <w:szCs w:val="24"/>
              </w:rPr>
              <w:t>кВт/</w:t>
            </w:r>
            <w:proofErr w:type="gramStart"/>
            <w:r w:rsidRPr="00043E4E">
              <w:rPr>
                <w:rFonts w:ascii="Times New Roman" w:hAnsi="Times New Roman" w:cs="Times New Roman"/>
                <w:color w:val="000000"/>
                <w:sz w:val="24"/>
                <w:szCs w:val="24"/>
              </w:rPr>
              <w:t>ч</w:t>
            </w:r>
            <w:proofErr w:type="gramEnd"/>
            <w:r w:rsidRPr="00043E4E">
              <w:rPr>
                <w:rFonts w:ascii="Times New Roman" w:hAnsi="Times New Roman" w:cs="Times New Roman"/>
                <w:color w:val="000000"/>
                <w:sz w:val="24"/>
                <w:szCs w:val="24"/>
              </w:rPr>
              <w:t>/1 чел.</w:t>
            </w:r>
          </w:p>
        </w:tc>
        <w:tc>
          <w:tcPr>
            <w:tcW w:w="1701" w:type="dxa"/>
            <w:shd w:val="clear" w:color="auto" w:fill="auto"/>
          </w:tcPr>
          <w:p w:rsidR="00D45D5A" w:rsidRPr="00043E4E" w:rsidRDefault="00D45D5A"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1100</w:t>
            </w:r>
          </w:p>
        </w:tc>
        <w:tc>
          <w:tcPr>
            <w:tcW w:w="1843" w:type="dxa"/>
            <w:gridSpan w:val="3"/>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1080</w:t>
            </w:r>
          </w:p>
        </w:tc>
        <w:tc>
          <w:tcPr>
            <w:tcW w:w="1701" w:type="dxa"/>
            <w:gridSpan w:val="2"/>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1075</w:t>
            </w:r>
          </w:p>
        </w:tc>
        <w:tc>
          <w:tcPr>
            <w:tcW w:w="2000" w:type="dxa"/>
            <w:gridSpan w:val="2"/>
            <w:shd w:val="clear" w:color="auto" w:fill="auto"/>
          </w:tcPr>
          <w:p w:rsidR="00D45D5A" w:rsidRPr="00043E4E"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w:t>
            </w:r>
          </w:p>
        </w:tc>
      </w:tr>
      <w:tr w:rsidR="00D45D5A" w:rsidRPr="00D750C9" w:rsidTr="00C13BDF">
        <w:tc>
          <w:tcPr>
            <w:tcW w:w="1053" w:type="dxa"/>
            <w:shd w:val="clear" w:color="auto" w:fill="auto"/>
          </w:tcPr>
          <w:p w:rsidR="00D45D5A" w:rsidRPr="00043E4E" w:rsidRDefault="00D45D5A" w:rsidP="00390947">
            <w:pPr>
              <w:spacing w:after="0" w:line="240" w:lineRule="auto"/>
              <w:jc w:val="center"/>
              <w:rPr>
                <w:rFonts w:ascii="Times New Roman" w:eastAsia="Calibri" w:hAnsi="Times New Roman" w:cs="Times New Roman"/>
                <w:sz w:val="24"/>
                <w:szCs w:val="24"/>
                <w:lang w:eastAsia="zh-CN"/>
              </w:rPr>
            </w:pPr>
            <w:r w:rsidRPr="00043E4E">
              <w:rPr>
                <w:rFonts w:ascii="Times New Roman" w:eastAsia="Calibri" w:hAnsi="Times New Roman" w:cs="Times New Roman"/>
                <w:sz w:val="24"/>
                <w:szCs w:val="24"/>
                <w:lang w:eastAsia="zh-CN"/>
              </w:rPr>
              <w:t>13.9.</w:t>
            </w:r>
          </w:p>
        </w:tc>
        <w:tc>
          <w:tcPr>
            <w:tcW w:w="4901" w:type="dxa"/>
            <w:shd w:val="clear" w:color="auto" w:fill="auto"/>
          </w:tcPr>
          <w:p w:rsidR="00D45D5A" w:rsidRPr="00043E4E" w:rsidRDefault="00D45D5A" w:rsidP="003726E5">
            <w:pPr>
              <w:spacing w:after="0" w:line="240" w:lineRule="auto"/>
              <w:rPr>
                <w:rFonts w:ascii="Times New Roman" w:hAnsi="Times New Roman" w:cs="Times New Roman"/>
                <w:color w:val="000000"/>
                <w:sz w:val="24"/>
                <w:szCs w:val="24"/>
              </w:rPr>
            </w:pPr>
            <w:r w:rsidRPr="00043E4E">
              <w:rPr>
                <w:rFonts w:ascii="Times New Roman" w:hAnsi="Times New Roman" w:cs="Times New Roman"/>
                <w:color w:val="000000"/>
                <w:sz w:val="24"/>
                <w:szCs w:val="24"/>
              </w:rPr>
              <w:t>Удельная величина потребления природного газа муниципальными бюджетными учреждениями</w:t>
            </w:r>
          </w:p>
        </w:tc>
        <w:tc>
          <w:tcPr>
            <w:tcW w:w="1418" w:type="dxa"/>
            <w:shd w:val="clear" w:color="auto" w:fill="auto"/>
          </w:tcPr>
          <w:p w:rsidR="00D45D5A" w:rsidRPr="00043E4E" w:rsidRDefault="00D45D5A" w:rsidP="003726E5">
            <w:pPr>
              <w:spacing w:after="0" w:line="240" w:lineRule="auto"/>
              <w:jc w:val="center"/>
              <w:rPr>
                <w:rFonts w:ascii="Times New Roman" w:hAnsi="Times New Roman" w:cs="Times New Roman"/>
                <w:color w:val="000000"/>
                <w:sz w:val="24"/>
                <w:szCs w:val="24"/>
              </w:rPr>
            </w:pPr>
            <w:proofErr w:type="spellStart"/>
            <w:r w:rsidRPr="00043E4E">
              <w:rPr>
                <w:rFonts w:ascii="Times New Roman" w:hAnsi="Times New Roman" w:cs="Times New Roman"/>
                <w:color w:val="000000"/>
                <w:sz w:val="24"/>
                <w:szCs w:val="24"/>
              </w:rPr>
              <w:t>куб</w:t>
            </w:r>
            <w:proofErr w:type="gramStart"/>
            <w:r w:rsidRPr="00043E4E">
              <w:rPr>
                <w:rFonts w:ascii="Times New Roman" w:hAnsi="Times New Roman" w:cs="Times New Roman"/>
                <w:color w:val="000000"/>
                <w:sz w:val="24"/>
                <w:szCs w:val="24"/>
              </w:rPr>
              <w:t>.м</w:t>
            </w:r>
            <w:proofErr w:type="spellEnd"/>
            <w:proofErr w:type="gramEnd"/>
            <w:r w:rsidRPr="00043E4E">
              <w:rPr>
                <w:rFonts w:ascii="Times New Roman" w:hAnsi="Times New Roman" w:cs="Times New Roman"/>
                <w:color w:val="000000"/>
                <w:sz w:val="24"/>
                <w:szCs w:val="24"/>
              </w:rPr>
              <w:t>/ 1 чел</w:t>
            </w:r>
          </w:p>
        </w:tc>
        <w:tc>
          <w:tcPr>
            <w:tcW w:w="1701" w:type="dxa"/>
            <w:shd w:val="clear" w:color="auto" w:fill="auto"/>
          </w:tcPr>
          <w:p w:rsidR="00D45D5A" w:rsidRPr="00043E4E" w:rsidRDefault="00D45D5A"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11,4</w:t>
            </w:r>
          </w:p>
        </w:tc>
        <w:tc>
          <w:tcPr>
            <w:tcW w:w="1843" w:type="dxa"/>
            <w:gridSpan w:val="3"/>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11,5</w:t>
            </w:r>
          </w:p>
        </w:tc>
        <w:tc>
          <w:tcPr>
            <w:tcW w:w="1701" w:type="dxa"/>
            <w:gridSpan w:val="2"/>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11,5</w:t>
            </w:r>
          </w:p>
        </w:tc>
        <w:tc>
          <w:tcPr>
            <w:tcW w:w="2000" w:type="dxa"/>
            <w:gridSpan w:val="2"/>
            <w:shd w:val="clear" w:color="auto" w:fill="auto"/>
          </w:tcPr>
          <w:p w:rsidR="00D45D5A" w:rsidRPr="00043E4E"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w:t>
            </w:r>
          </w:p>
        </w:tc>
      </w:tr>
      <w:tr w:rsidR="00D45D5A" w:rsidRPr="00D750C9" w:rsidTr="00C13BDF">
        <w:tc>
          <w:tcPr>
            <w:tcW w:w="1053" w:type="dxa"/>
            <w:shd w:val="clear" w:color="auto" w:fill="auto"/>
          </w:tcPr>
          <w:p w:rsidR="00D45D5A" w:rsidRPr="00043E4E" w:rsidRDefault="00D45D5A" w:rsidP="00390947">
            <w:pPr>
              <w:spacing w:after="0" w:line="240" w:lineRule="auto"/>
              <w:jc w:val="center"/>
              <w:rPr>
                <w:rFonts w:ascii="Times New Roman" w:eastAsia="Calibri" w:hAnsi="Times New Roman" w:cs="Times New Roman"/>
                <w:sz w:val="24"/>
                <w:szCs w:val="24"/>
                <w:lang w:eastAsia="zh-CN"/>
              </w:rPr>
            </w:pPr>
            <w:r w:rsidRPr="00043E4E">
              <w:rPr>
                <w:rFonts w:ascii="Times New Roman" w:eastAsia="Calibri" w:hAnsi="Times New Roman" w:cs="Times New Roman"/>
                <w:sz w:val="24"/>
                <w:szCs w:val="24"/>
                <w:lang w:eastAsia="zh-CN"/>
              </w:rPr>
              <w:lastRenderedPageBreak/>
              <w:t>13.10.</w:t>
            </w:r>
          </w:p>
        </w:tc>
        <w:tc>
          <w:tcPr>
            <w:tcW w:w="4901" w:type="dxa"/>
            <w:shd w:val="clear" w:color="auto" w:fill="auto"/>
          </w:tcPr>
          <w:p w:rsidR="00D45D5A" w:rsidRPr="00043E4E" w:rsidRDefault="00D45D5A" w:rsidP="003726E5">
            <w:pPr>
              <w:spacing w:after="0" w:line="240" w:lineRule="auto"/>
              <w:rPr>
                <w:rFonts w:ascii="Times New Roman" w:hAnsi="Times New Roman" w:cs="Times New Roman"/>
                <w:color w:val="000000"/>
                <w:sz w:val="24"/>
                <w:szCs w:val="24"/>
              </w:rPr>
            </w:pPr>
            <w:r w:rsidRPr="00043E4E">
              <w:rPr>
                <w:rFonts w:ascii="Times New Roman" w:hAnsi="Times New Roman" w:cs="Times New Roman"/>
                <w:color w:val="000000"/>
                <w:sz w:val="24"/>
                <w:szCs w:val="24"/>
              </w:rPr>
              <w:t>Доля объема электрической энергии на освещение улиц, расчеты за которую осуществляются с использованием приборов учета</w:t>
            </w:r>
          </w:p>
        </w:tc>
        <w:tc>
          <w:tcPr>
            <w:tcW w:w="1418" w:type="dxa"/>
            <w:shd w:val="clear" w:color="auto" w:fill="auto"/>
          </w:tcPr>
          <w:p w:rsidR="00D45D5A" w:rsidRPr="00043E4E" w:rsidRDefault="00D45D5A" w:rsidP="003726E5">
            <w:pPr>
              <w:spacing w:after="0" w:line="240" w:lineRule="auto"/>
              <w:jc w:val="center"/>
            </w:pPr>
            <w:r w:rsidRPr="00043E4E">
              <w:rPr>
                <w:rFonts w:ascii="Times New Roman" w:hAnsi="Times New Roman" w:cs="Times New Roman"/>
                <w:sz w:val="24"/>
                <w:szCs w:val="24"/>
              </w:rPr>
              <w:t>процент</w:t>
            </w:r>
          </w:p>
        </w:tc>
        <w:tc>
          <w:tcPr>
            <w:tcW w:w="1701" w:type="dxa"/>
            <w:shd w:val="clear" w:color="auto" w:fill="auto"/>
          </w:tcPr>
          <w:p w:rsidR="00D45D5A" w:rsidRPr="00043E4E" w:rsidRDefault="00D45D5A"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89</w:t>
            </w:r>
          </w:p>
        </w:tc>
        <w:tc>
          <w:tcPr>
            <w:tcW w:w="1843" w:type="dxa"/>
            <w:gridSpan w:val="3"/>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92</w:t>
            </w:r>
          </w:p>
        </w:tc>
        <w:tc>
          <w:tcPr>
            <w:tcW w:w="1701" w:type="dxa"/>
            <w:gridSpan w:val="2"/>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92</w:t>
            </w:r>
          </w:p>
        </w:tc>
        <w:tc>
          <w:tcPr>
            <w:tcW w:w="2000" w:type="dxa"/>
            <w:gridSpan w:val="2"/>
            <w:shd w:val="clear" w:color="auto" w:fill="auto"/>
          </w:tcPr>
          <w:p w:rsidR="00D45D5A" w:rsidRPr="00043E4E"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w:t>
            </w:r>
          </w:p>
        </w:tc>
      </w:tr>
      <w:tr w:rsidR="00D45D5A" w:rsidRPr="00D750C9" w:rsidTr="00C13BDF">
        <w:tc>
          <w:tcPr>
            <w:tcW w:w="1053" w:type="dxa"/>
            <w:shd w:val="clear" w:color="auto" w:fill="auto"/>
          </w:tcPr>
          <w:p w:rsidR="00D45D5A" w:rsidRPr="00043E4E" w:rsidRDefault="00D45D5A" w:rsidP="00390947">
            <w:pPr>
              <w:spacing w:after="0" w:line="240" w:lineRule="auto"/>
              <w:jc w:val="center"/>
              <w:rPr>
                <w:rFonts w:ascii="Times New Roman" w:eastAsia="Calibri" w:hAnsi="Times New Roman" w:cs="Times New Roman"/>
                <w:sz w:val="24"/>
                <w:szCs w:val="24"/>
                <w:lang w:eastAsia="zh-CN"/>
              </w:rPr>
            </w:pPr>
            <w:r w:rsidRPr="00043E4E">
              <w:rPr>
                <w:rFonts w:ascii="Times New Roman" w:eastAsia="Calibri" w:hAnsi="Times New Roman" w:cs="Times New Roman"/>
                <w:sz w:val="24"/>
                <w:szCs w:val="24"/>
                <w:lang w:eastAsia="zh-CN"/>
              </w:rPr>
              <w:t>13.11.</w:t>
            </w:r>
          </w:p>
        </w:tc>
        <w:tc>
          <w:tcPr>
            <w:tcW w:w="4901" w:type="dxa"/>
            <w:shd w:val="clear" w:color="auto" w:fill="auto"/>
          </w:tcPr>
          <w:p w:rsidR="00D45D5A" w:rsidRPr="00043E4E" w:rsidRDefault="00D45D5A" w:rsidP="003726E5">
            <w:pPr>
              <w:spacing w:after="0" w:line="240" w:lineRule="auto"/>
              <w:rPr>
                <w:rFonts w:ascii="Times New Roman" w:hAnsi="Times New Roman" w:cs="Times New Roman"/>
                <w:sz w:val="24"/>
                <w:szCs w:val="24"/>
              </w:rPr>
            </w:pPr>
            <w:r w:rsidRPr="00043E4E">
              <w:rPr>
                <w:rFonts w:ascii="Times New Roman" w:hAnsi="Times New Roman" w:cs="Times New Roman"/>
                <w:sz w:val="24"/>
                <w:szCs w:val="24"/>
              </w:rPr>
              <w:t xml:space="preserve">Доля </w:t>
            </w:r>
            <w:proofErr w:type="spellStart"/>
            <w:r w:rsidRPr="00043E4E">
              <w:rPr>
                <w:rFonts w:ascii="Times New Roman" w:hAnsi="Times New Roman" w:cs="Times New Roman"/>
                <w:sz w:val="24"/>
                <w:szCs w:val="24"/>
              </w:rPr>
              <w:t>энергоэффективных</w:t>
            </w:r>
            <w:proofErr w:type="spellEnd"/>
            <w:r w:rsidRPr="00043E4E">
              <w:rPr>
                <w:rFonts w:ascii="Times New Roman" w:hAnsi="Times New Roman" w:cs="Times New Roman"/>
                <w:sz w:val="24"/>
                <w:szCs w:val="24"/>
              </w:rPr>
              <w:t xml:space="preserve"> светильников в системах уличного освещения</w:t>
            </w:r>
          </w:p>
        </w:tc>
        <w:tc>
          <w:tcPr>
            <w:tcW w:w="1418" w:type="dxa"/>
            <w:shd w:val="clear" w:color="auto" w:fill="auto"/>
          </w:tcPr>
          <w:p w:rsidR="00D45D5A" w:rsidRPr="00043E4E" w:rsidRDefault="00D45D5A" w:rsidP="003726E5">
            <w:pPr>
              <w:spacing w:after="0" w:line="240" w:lineRule="auto"/>
              <w:jc w:val="center"/>
            </w:pPr>
            <w:r w:rsidRPr="00043E4E">
              <w:rPr>
                <w:rFonts w:ascii="Times New Roman" w:hAnsi="Times New Roman" w:cs="Times New Roman"/>
                <w:sz w:val="24"/>
                <w:szCs w:val="24"/>
              </w:rPr>
              <w:t>процент</w:t>
            </w:r>
          </w:p>
        </w:tc>
        <w:tc>
          <w:tcPr>
            <w:tcW w:w="1701" w:type="dxa"/>
            <w:shd w:val="clear" w:color="auto" w:fill="auto"/>
          </w:tcPr>
          <w:p w:rsidR="00D45D5A" w:rsidRPr="00043E4E" w:rsidRDefault="00D45D5A" w:rsidP="00390947">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95</w:t>
            </w:r>
          </w:p>
        </w:tc>
        <w:tc>
          <w:tcPr>
            <w:tcW w:w="1843" w:type="dxa"/>
            <w:gridSpan w:val="3"/>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95</w:t>
            </w:r>
          </w:p>
        </w:tc>
        <w:tc>
          <w:tcPr>
            <w:tcW w:w="1701" w:type="dxa"/>
            <w:gridSpan w:val="2"/>
            <w:shd w:val="clear" w:color="auto" w:fill="auto"/>
          </w:tcPr>
          <w:p w:rsidR="00D45D5A" w:rsidRPr="00043E4E" w:rsidRDefault="00D45D5A" w:rsidP="003726E5">
            <w:pPr>
              <w:spacing w:after="0" w:line="240" w:lineRule="auto"/>
              <w:jc w:val="center"/>
              <w:rPr>
                <w:rFonts w:ascii="Times New Roman" w:hAnsi="Times New Roman" w:cs="Times New Roman"/>
                <w:sz w:val="24"/>
                <w:szCs w:val="24"/>
              </w:rPr>
            </w:pPr>
            <w:r w:rsidRPr="00043E4E">
              <w:rPr>
                <w:rFonts w:ascii="Times New Roman" w:hAnsi="Times New Roman" w:cs="Times New Roman"/>
                <w:sz w:val="24"/>
                <w:szCs w:val="24"/>
              </w:rPr>
              <w:t>95</w:t>
            </w:r>
          </w:p>
        </w:tc>
        <w:tc>
          <w:tcPr>
            <w:tcW w:w="2000" w:type="dxa"/>
            <w:gridSpan w:val="2"/>
            <w:shd w:val="clear" w:color="auto" w:fill="auto"/>
          </w:tcPr>
          <w:p w:rsidR="00D45D5A" w:rsidRPr="00043E4E" w:rsidRDefault="00D45D5A" w:rsidP="003726E5">
            <w:pPr>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43E4E">
              <w:rPr>
                <w:rFonts w:ascii="Times New Roman" w:eastAsia="Calibri" w:hAnsi="Times New Roman" w:cs="Times New Roman"/>
                <w:sz w:val="24"/>
                <w:szCs w:val="24"/>
                <w:lang w:eastAsia="ru-RU"/>
              </w:rPr>
              <w:t>-</w:t>
            </w:r>
          </w:p>
        </w:tc>
      </w:tr>
      <w:tr w:rsidR="00D45D5A" w:rsidRPr="00D750C9" w:rsidTr="00C13BDF">
        <w:trPr>
          <w:trHeight w:val="360"/>
        </w:trPr>
        <w:tc>
          <w:tcPr>
            <w:tcW w:w="5954" w:type="dxa"/>
            <w:gridSpan w:val="2"/>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r w:rsidRPr="00043E4E">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D45D5A" w:rsidRPr="00043E4E" w:rsidRDefault="00D45D5A" w:rsidP="003726E5">
            <w:pPr>
              <w:suppressAutoHyphens w:val="0"/>
              <w:spacing w:after="0" w:line="240" w:lineRule="auto"/>
              <w:jc w:val="center"/>
              <w:rPr>
                <w:rFonts w:ascii="Times New Roman" w:eastAsia="Calibri" w:hAnsi="Times New Roman" w:cs="Times New Roman"/>
                <w:b/>
                <w:sz w:val="24"/>
                <w:szCs w:val="24"/>
                <w:lang w:eastAsia="ar-SA"/>
              </w:rPr>
            </w:pPr>
          </w:p>
        </w:tc>
        <w:tc>
          <w:tcPr>
            <w:tcW w:w="1701" w:type="dxa"/>
            <w:shd w:val="clear" w:color="auto" w:fill="auto"/>
          </w:tcPr>
          <w:p w:rsidR="00D45D5A" w:rsidRPr="00043E4E"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843" w:type="dxa"/>
            <w:gridSpan w:val="3"/>
            <w:shd w:val="clear" w:color="auto" w:fill="auto"/>
          </w:tcPr>
          <w:p w:rsidR="00D45D5A" w:rsidRPr="00043E4E"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701" w:type="dxa"/>
            <w:gridSpan w:val="2"/>
            <w:shd w:val="clear" w:color="auto" w:fill="auto"/>
          </w:tcPr>
          <w:p w:rsidR="00D45D5A" w:rsidRPr="00043E4E"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2000" w:type="dxa"/>
            <w:gridSpan w:val="2"/>
            <w:shd w:val="clear" w:color="auto" w:fill="auto"/>
          </w:tcPr>
          <w:p w:rsidR="00D45D5A" w:rsidRPr="00043E4E" w:rsidRDefault="00D45D5A" w:rsidP="003726E5">
            <w:pPr>
              <w:suppressAutoHyphens w:val="0"/>
              <w:snapToGrid w:val="0"/>
              <w:spacing w:after="0" w:line="240" w:lineRule="auto"/>
              <w:jc w:val="center"/>
              <w:rPr>
                <w:rFonts w:ascii="Times New Roman" w:eastAsia="Calibri"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043E4E" w:rsidRDefault="00D45D5A" w:rsidP="00043E4E">
            <w:pPr>
              <w:autoSpaceDE w:val="0"/>
              <w:spacing w:after="0" w:line="240" w:lineRule="auto"/>
              <w:rPr>
                <w:rFonts w:ascii="Times New Roman" w:eastAsia="Times New Roman" w:hAnsi="Times New Roman" w:cs="Times New Roman"/>
                <w:b/>
                <w:sz w:val="24"/>
                <w:szCs w:val="24"/>
                <w:lang w:eastAsia="ru-RU"/>
              </w:rPr>
            </w:pPr>
            <w:r w:rsidRPr="00043E4E">
              <w:rPr>
                <w:rFonts w:ascii="Times New Roman" w:eastAsia="Times New Roman" w:hAnsi="Times New Roman" w:cs="Times New Roman"/>
                <w:b/>
                <w:sz w:val="24"/>
                <w:szCs w:val="24"/>
                <w:lang w:eastAsia="ru-RU"/>
              </w:rPr>
              <w:t xml:space="preserve">        всего показателей – 11, из них</w:t>
            </w:r>
          </w:p>
        </w:tc>
        <w:tc>
          <w:tcPr>
            <w:tcW w:w="1418" w:type="dxa"/>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043E4E" w:rsidRDefault="00D45D5A" w:rsidP="00043E4E">
            <w:pPr>
              <w:autoSpaceDE w:val="0"/>
              <w:spacing w:after="0" w:line="240" w:lineRule="auto"/>
              <w:rPr>
                <w:rFonts w:ascii="Times New Roman" w:eastAsia="Times New Roman" w:hAnsi="Times New Roman" w:cs="Times New Roman"/>
                <w:b/>
                <w:sz w:val="24"/>
                <w:szCs w:val="24"/>
                <w:lang w:eastAsia="ru-RU"/>
              </w:rPr>
            </w:pPr>
            <w:r w:rsidRPr="00043E4E">
              <w:rPr>
                <w:rFonts w:ascii="Times New Roman" w:eastAsia="Times New Roman" w:hAnsi="Times New Roman" w:cs="Times New Roman"/>
                <w:b/>
                <w:sz w:val="24"/>
                <w:szCs w:val="24"/>
                <w:lang w:eastAsia="ru-RU"/>
              </w:rPr>
              <w:t xml:space="preserve">        достигнуто – 11</w:t>
            </w:r>
          </w:p>
        </w:tc>
        <w:tc>
          <w:tcPr>
            <w:tcW w:w="1418" w:type="dxa"/>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r w:rsidRPr="00043E4E">
              <w:rPr>
                <w:rFonts w:ascii="Times New Roman" w:eastAsia="Times New Roman" w:hAnsi="Times New Roman" w:cs="Times New Roman"/>
                <w:b/>
                <w:sz w:val="24"/>
                <w:szCs w:val="24"/>
                <w:lang w:eastAsia="ru-RU"/>
              </w:rPr>
              <w:t xml:space="preserve">        не достигнуто – 0</w:t>
            </w:r>
          </w:p>
        </w:tc>
        <w:tc>
          <w:tcPr>
            <w:tcW w:w="1418" w:type="dxa"/>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043E4E"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c>
          <w:tcPr>
            <w:tcW w:w="1053" w:type="dxa"/>
            <w:shd w:val="clear" w:color="auto" w:fill="CCFFCC"/>
            <w:vAlign w:val="center"/>
          </w:tcPr>
          <w:p w:rsidR="00D45D5A" w:rsidRPr="00043E4E" w:rsidRDefault="00D45D5A" w:rsidP="003726E5">
            <w:pPr>
              <w:spacing w:after="0" w:line="240" w:lineRule="auto"/>
              <w:jc w:val="center"/>
              <w:rPr>
                <w:rFonts w:ascii="Times New Roman" w:eastAsia="Calibri" w:hAnsi="Times New Roman" w:cs="Times New Roman"/>
                <w:sz w:val="24"/>
                <w:szCs w:val="24"/>
                <w:lang w:eastAsia="zh-CN"/>
              </w:rPr>
            </w:pPr>
            <w:r w:rsidRPr="00043E4E">
              <w:rPr>
                <w:rFonts w:ascii="Times New Roman" w:eastAsia="Times New Roman" w:hAnsi="Times New Roman" w:cs="Times New Roman"/>
                <w:b/>
                <w:sz w:val="24"/>
                <w:szCs w:val="24"/>
                <w:lang w:eastAsia="ru-RU"/>
              </w:rPr>
              <w:t>14.</w:t>
            </w:r>
          </w:p>
        </w:tc>
        <w:tc>
          <w:tcPr>
            <w:tcW w:w="13564" w:type="dxa"/>
            <w:gridSpan w:val="10"/>
            <w:shd w:val="clear" w:color="auto" w:fill="CCFFCC"/>
            <w:vAlign w:val="center"/>
          </w:tcPr>
          <w:p w:rsidR="00D45D5A" w:rsidRPr="00043E4E" w:rsidRDefault="00D45D5A" w:rsidP="003726E5">
            <w:pPr>
              <w:snapToGrid w:val="0"/>
              <w:spacing w:after="0" w:line="240" w:lineRule="auto"/>
              <w:jc w:val="center"/>
              <w:rPr>
                <w:rFonts w:ascii="Times New Roman" w:eastAsia="Times New Roman" w:hAnsi="Times New Roman" w:cs="Times New Roman"/>
                <w:b/>
                <w:sz w:val="24"/>
                <w:szCs w:val="24"/>
                <w:lang w:eastAsia="ru-RU"/>
              </w:rPr>
            </w:pPr>
          </w:p>
          <w:p w:rsidR="00D45D5A" w:rsidRPr="00043E4E" w:rsidRDefault="00D45D5A" w:rsidP="003726E5">
            <w:pPr>
              <w:spacing w:after="0" w:line="240" w:lineRule="auto"/>
              <w:jc w:val="center"/>
              <w:rPr>
                <w:rFonts w:ascii="Times New Roman" w:eastAsia="Calibri" w:hAnsi="Times New Roman" w:cs="Times New Roman"/>
                <w:sz w:val="24"/>
                <w:szCs w:val="24"/>
                <w:lang w:eastAsia="zh-CN"/>
              </w:rPr>
            </w:pPr>
            <w:r w:rsidRPr="00043E4E">
              <w:rPr>
                <w:rFonts w:ascii="Times New Roman" w:eastAsia="Calibri" w:hAnsi="Times New Roman" w:cs="Times New Roman"/>
                <w:b/>
                <w:sz w:val="24"/>
                <w:szCs w:val="24"/>
                <w:lang w:eastAsia="zh-CN"/>
              </w:rPr>
              <w:t>Муниципальная программа Кировского муниципального округа Ставропольского края  «Благоустройство территорий населенных пунктов Кировского муниципального округа»</w:t>
            </w:r>
          </w:p>
          <w:p w:rsidR="00D45D5A" w:rsidRPr="00043E4E" w:rsidRDefault="00D45D5A" w:rsidP="003726E5">
            <w:pPr>
              <w:spacing w:after="0" w:line="240" w:lineRule="auto"/>
              <w:jc w:val="center"/>
              <w:rPr>
                <w:rFonts w:ascii="Times New Roman" w:eastAsia="Calibri" w:hAnsi="Times New Roman" w:cs="Times New Roman"/>
                <w:b/>
                <w:sz w:val="24"/>
                <w:szCs w:val="24"/>
                <w:lang w:eastAsia="zh-CN"/>
              </w:rPr>
            </w:pPr>
          </w:p>
        </w:tc>
      </w:tr>
      <w:tr w:rsidR="00D45D5A" w:rsidRPr="00D750C9" w:rsidTr="00C13BDF">
        <w:trPr>
          <w:trHeight w:val="360"/>
        </w:trPr>
        <w:tc>
          <w:tcPr>
            <w:tcW w:w="1053" w:type="dxa"/>
            <w:shd w:val="clear" w:color="auto" w:fill="auto"/>
          </w:tcPr>
          <w:p w:rsidR="00D45D5A" w:rsidRPr="00ED6C7C" w:rsidRDefault="00D45D5A" w:rsidP="003726E5">
            <w:pPr>
              <w:snapToGrid w:val="0"/>
              <w:spacing w:after="0" w:line="240" w:lineRule="auto"/>
              <w:jc w:val="center"/>
              <w:rPr>
                <w:rFonts w:ascii="Times New Roman" w:eastAsia="Calibri" w:hAnsi="Times New Roman" w:cs="Times New Roman"/>
                <w:sz w:val="24"/>
                <w:szCs w:val="24"/>
                <w:lang w:eastAsia="zh-CN"/>
              </w:rPr>
            </w:pPr>
            <w:r w:rsidRPr="00ED6C7C">
              <w:rPr>
                <w:rFonts w:ascii="Times New Roman" w:eastAsia="Calibri" w:hAnsi="Times New Roman" w:cs="Times New Roman"/>
                <w:sz w:val="24"/>
                <w:szCs w:val="24"/>
                <w:lang w:eastAsia="zh-CN"/>
              </w:rPr>
              <w:t>14.1</w:t>
            </w:r>
          </w:p>
        </w:tc>
        <w:tc>
          <w:tcPr>
            <w:tcW w:w="4901" w:type="dxa"/>
            <w:shd w:val="clear" w:color="auto" w:fill="auto"/>
          </w:tcPr>
          <w:p w:rsidR="00D45D5A" w:rsidRPr="00ED6C7C" w:rsidRDefault="00D45D5A" w:rsidP="003726E5">
            <w:pPr>
              <w:widowControl w:val="0"/>
              <w:suppressAutoHyphens w:val="0"/>
              <w:autoSpaceDE w:val="0"/>
              <w:spacing w:after="0" w:line="240" w:lineRule="auto"/>
              <w:rPr>
                <w:rFonts w:ascii="Times New Roman" w:eastAsia="Times New Roman" w:hAnsi="Times New Roman" w:cs="Times New Roman"/>
                <w:sz w:val="24"/>
                <w:szCs w:val="24"/>
                <w:lang w:val="x-none" w:eastAsia="zh-CN"/>
              </w:rPr>
            </w:pPr>
            <w:r w:rsidRPr="00ED6C7C">
              <w:rPr>
                <w:rFonts w:ascii="Times New Roman" w:eastAsia="Times New Roman" w:hAnsi="Times New Roman" w:cs="Times New Roman"/>
                <w:sz w:val="24"/>
                <w:szCs w:val="24"/>
                <w:lang w:val="x-none" w:eastAsia="zh-CN"/>
              </w:rPr>
              <w:t>Доля реализуемых проектов развития территорий Кировского муниципального округа, основанных на местных инициативах, в общем количестве проектов, представленных администрацией  муниципального округа для участия в ежегодном конкурсном отборе проектов</w:t>
            </w:r>
          </w:p>
        </w:tc>
        <w:tc>
          <w:tcPr>
            <w:tcW w:w="1418" w:type="dxa"/>
            <w:shd w:val="clear" w:color="auto" w:fill="auto"/>
          </w:tcPr>
          <w:p w:rsidR="00D45D5A" w:rsidRPr="00ED6C7C" w:rsidRDefault="00D45D5A" w:rsidP="003726E5">
            <w:pPr>
              <w:widowControl w:val="0"/>
              <w:suppressAutoHyphens w:val="0"/>
              <w:autoSpaceDE w:val="0"/>
              <w:spacing w:after="0" w:line="240" w:lineRule="auto"/>
              <w:jc w:val="center"/>
              <w:rPr>
                <w:rFonts w:ascii="Times New Roman" w:eastAsia="Times New Roman" w:hAnsi="Times New Roman" w:cs="Times New Roman"/>
                <w:sz w:val="24"/>
                <w:szCs w:val="24"/>
                <w:lang w:val="x-none" w:eastAsia="zh-CN"/>
              </w:rPr>
            </w:pPr>
            <w:r w:rsidRPr="00ED6C7C">
              <w:rPr>
                <w:rFonts w:ascii="Times New Roman" w:eastAsia="Times New Roman" w:hAnsi="Times New Roman" w:cs="Times New Roman"/>
                <w:sz w:val="24"/>
                <w:szCs w:val="24"/>
                <w:lang w:val="x-none" w:eastAsia="zh-CN"/>
              </w:rPr>
              <w:t>процент</w:t>
            </w:r>
          </w:p>
        </w:tc>
        <w:tc>
          <w:tcPr>
            <w:tcW w:w="1701" w:type="dxa"/>
            <w:shd w:val="clear" w:color="auto" w:fill="auto"/>
          </w:tcPr>
          <w:p w:rsidR="00D45D5A" w:rsidRPr="00ED6C7C" w:rsidRDefault="00D45D5A" w:rsidP="003726E5">
            <w:pPr>
              <w:spacing w:after="0" w:line="240" w:lineRule="auto"/>
              <w:jc w:val="center"/>
              <w:rPr>
                <w:rFonts w:ascii="Times New Roman" w:hAnsi="Times New Roman" w:cs="Times New Roman"/>
                <w:sz w:val="24"/>
                <w:szCs w:val="24"/>
              </w:rPr>
            </w:pPr>
            <w:r w:rsidRPr="00ED6C7C">
              <w:rPr>
                <w:rFonts w:ascii="Times New Roman" w:hAnsi="Times New Roman" w:cs="Times New Roman"/>
                <w:sz w:val="24"/>
                <w:szCs w:val="24"/>
              </w:rPr>
              <w:t>87,5</w:t>
            </w:r>
          </w:p>
        </w:tc>
        <w:tc>
          <w:tcPr>
            <w:tcW w:w="1843" w:type="dxa"/>
            <w:gridSpan w:val="3"/>
            <w:shd w:val="clear" w:color="auto" w:fill="auto"/>
          </w:tcPr>
          <w:p w:rsidR="00D45D5A" w:rsidRPr="00ED6C7C" w:rsidRDefault="00D45D5A" w:rsidP="003726E5">
            <w:pPr>
              <w:spacing w:after="0" w:line="240" w:lineRule="auto"/>
              <w:jc w:val="center"/>
              <w:rPr>
                <w:rFonts w:ascii="Times New Roman" w:hAnsi="Times New Roman" w:cs="Times New Roman"/>
                <w:sz w:val="24"/>
                <w:szCs w:val="24"/>
              </w:rPr>
            </w:pPr>
            <w:r w:rsidRPr="00ED6C7C">
              <w:rPr>
                <w:rFonts w:ascii="Times New Roman" w:hAnsi="Times New Roman" w:cs="Times New Roman"/>
                <w:sz w:val="24"/>
                <w:szCs w:val="24"/>
              </w:rPr>
              <w:t>67</w:t>
            </w:r>
          </w:p>
        </w:tc>
        <w:tc>
          <w:tcPr>
            <w:tcW w:w="1701" w:type="dxa"/>
            <w:gridSpan w:val="2"/>
            <w:shd w:val="clear" w:color="auto" w:fill="auto"/>
          </w:tcPr>
          <w:p w:rsidR="00D45D5A" w:rsidRPr="00914AA2" w:rsidRDefault="00D45D5A" w:rsidP="003726E5">
            <w:pPr>
              <w:autoSpaceDE w:val="0"/>
              <w:autoSpaceDN w:val="0"/>
              <w:adjustRightInd w:val="0"/>
              <w:spacing w:after="0" w:line="240" w:lineRule="auto"/>
              <w:jc w:val="center"/>
              <w:rPr>
                <w:rFonts w:ascii="Times New Roman" w:hAnsi="Times New Roman" w:cs="Times New Roman"/>
                <w:sz w:val="24"/>
                <w:szCs w:val="24"/>
                <w:lang w:eastAsia="ru-RU"/>
              </w:rPr>
            </w:pPr>
            <w:r w:rsidRPr="00914AA2">
              <w:rPr>
                <w:rFonts w:ascii="Times New Roman" w:hAnsi="Times New Roman" w:cs="Times New Roman"/>
                <w:sz w:val="24"/>
                <w:szCs w:val="24"/>
                <w:lang w:eastAsia="ru-RU"/>
              </w:rPr>
              <w:t>54,6</w:t>
            </w:r>
          </w:p>
        </w:tc>
        <w:tc>
          <w:tcPr>
            <w:tcW w:w="2000" w:type="dxa"/>
            <w:gridSpan w:val="2"/>
            <w:shd w:val="clear" w:color="auto" w:fill="auto"/>
          </w:tcPr>
          <w:p w:rsidR="00D45D5A" w:rsidRPr="00ED6C7C"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D6C7C">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ED6C7C" w:rsidRDefault="00D45D5A" w:rsidP="003726E5">
            <w:pPr>
              <w:snapToGrid w:val="0"/>
              <w:spacing w:after="0" w:line="240" w:lineRule="auto"/>
              <w:jc w:val="center"/>
              <w:rPr>
                <w:rFonts w:ascii="Times New Roman" w:eastAsia="Calibri" w:hAnsi="Times New Roman" w:cs="Times New Roman"/>
                <w:sz w:val="24"/>
                <w:szCs w:val="24"/>
                <w:lang w:eastAsia="zh-CN"/>
              </w:rPr>
            </w:pPr>
            <w:r w:rsidRPr="00ED6C7C">
              <w:rPr>
                <w:rFonts w:ascii="Times New Roman" w:eastAsia="Calibri" w:hAnsi="Times New Roman" w:cs="Times New Roman"/>
                <w:sz w:val="24"/>
                <w:szCs w:val="24"/>
                <w:lang w:eastAsia="zh-CN"/>
              </w:rPr>
              <w:t>14.2</w:t>
            </w:r>
          </w:p>
        </w:tc>
        <w:tc>
          <w:tcPr>
            <w:tcW w:w="4901" w:type="dxa"/>
            <w:shd w:val="clear" w:color="auto" w:fill="auto"/>
          </w:tcPr>
          <w:p w:rsidR="00D45D5A" w:rsidRPr="00ED6C7C" w:rsidRDefault="00D45D5A" w:rsidP="003726E5">
            <w:pPr>
              <w:widowControl w:val="0"/>
              <w:suppressAutoHyphens w:val="0"/>
              <w:autoSpaceDE w:val="0"/>
              <w:spacing w:after="0" w:line="240" w:lineRule="auto"/>
              <w:rPr>
                <w:rFonts w:ascii="Times New Roman" w:eastAsia="Times New Roman" w:hAnsi="Times New Roman" w:cs="Times New Roman"/>
                <w:sz w:val="24"/>
                <w:szCs w:val="24"/>
                <w:lang w:val="x-none" w:eastAsia="zh-CN"/>
              </w:rPr>
            </w:pPr>
            <w:proofErr w:type="gramStart"/>
            <w:r w:rsidRPr="00ED6C7C">
              <w:rPr>
                <w:rFonts w:ascii="Times New Roman" w:hAnsi="Times New Roman" w:cs="Times New Roman"/>
                <w:color w:val="000000"/>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Кировского муниципального округа Ставропольского края на реализацию мероприятий по благоустройству территорий в муниципальных округах и городских округах рамках подпрограммы «Развитие жилищно-</w:t>
            </w:r>
            <w:r w:rsidRPr="00ED6C7C">
              <w:rPr>
                <w:rFonts w:ascii="Times New Roman" w:hAnsi="Times New Roman" w:cs="Times New Roman"/>
                <w:color w:val="000000"/>
                <w:sz w:val="24"/>
                <w:szCs w:val="24"/>
              </w:rPr>
              <w:lastRenderedPageBreak/>
              <w:t>коммунального хозяйства» государственной программы Ставропольского края «Развитие жилищно-коммунального хозяйства, защита населения и территории от чрезвычайных ситуаций»</w:t>
            </w:r>
            <w:proofErr w:type="gramEnd"/>
          </w:p>
        </w:tc>
        <w:tc>
          <w:tcPr>
            <w:tcW w:w="1418" w:type="dxa"/>
            <w:shd w:val="clear" w:color="auto" w:fill="auto"/>
          </w:tcPr>
          <w:p w:rsidR="00D45D5A" w:rsidRPr="00ED6C7C" w:rsidRDefault="00D45D5A" w:rsidP="003726E5">
            <w:pPr>
              <w:widowControl w:val="0"/>
              <w:suppressAutoHyphens w:val="0"/>
              <w:autoSpaceDE w:val="0"/>
              <w:spacing w:after="0" w:line="240" w:lineRule="auto"/>
              <w:jc w:val="center"/>
              <w:rPr>
                <w:rFonts w:ascii="Times New Roman" w:eastAsia="Times New Roman" w:hAnsi="Times New Roman" w:cs="Times New Roman"/>
                <w:sz w:val="24"/>
                <w:szCs w:val="24"/>
                <w:lang w:val="x-none" w:eastAsia="zh-CN"/>
              </w:rPr>
            </w:pPr>
            <w:r w:rsidRPr="00ED6C7C">
              <w:rPr>
                <w:rFonts w:ascii="Times New Roman" w:eastAsia="Times New Roman" w:hAnsi="Times New Roman" w:cs="Times New Roman"/>
                <w:sz w:val="24"/>
                <w:szCs w:val="24"/>
                <w:lang w:val="x-none" w:eastAsia="zh-CN"/>
              </w:rPr>
              <w:lastRenderedPageBreak/>
              <w:t>процент</w:t>
            </w:r>
          </w:p>
        </w:tc>
        <w:tc>
          <w:tcPr>
            <w:tcW w:w="1701" w:type="dxa"/>
            <w:shd w:val="clear" w:color="auto" w:fill="auto"/>
          </w:tcPr>
          <w:p w:rsidR="00D45D5A" w:rsidRPr="00ED6C7C" w:rsidRDefault="00D45D5A" w:rsidP="003726E5">
            <w:pPr>
              <w:spacing w:after="0" w:line="240" w:lineRule="auto"/>
              <w:jc w:val="center"/>
              <w:rPr>
                <w:rFonts w:ascii="Times New Roman" w:hAnsi="Times New Roman" w:cs="Times New Roman"/>
                <w:sz w:val="24"/>
                <w:szCs w:val="24"/>
              </w:rPr>
            </w:pPr>
            <w:r w:rsidRPr="00ED6C7C">
              <w:rPr>
                <w:rFonts w:ascii="Times New Roman" w:hAnsi="Times New Roman" w:cs="Times New Roman"/>
                <w:sz w:val="24"/>
                <w:szCs w:val="24"/>
              </w:rPr>
              <w:t>1,16</w:t>
            </w:r>
          </w:p>
        </w:tc>
        <w:tc>
          <w:tcPr>
            <w:tcW w:w="1843" w:type="dxa"/>
            <w:gridSpan w:val="3"/>
            <w:shd w:val="clear" w:color="auto" w:fill="auto"/>
          </w:tcPr>
          <w:p w:rsidR="00D45D5A" w:rsidRPr="00ED6C7C" w:rsidRDefault="00D45D5A" w:rsidP="003726E5">
            <w:pPr>
              <w:spacing w:after="0" w:line="240" w:lineRule="auto"/>
              <w:jc w:val="center"/>
              <w:rPr>
                <w:rFonts w:ascii="Times New Roman" w:hAnsi="Times New Roman" w:cs="Times New Roman"/>
                <w:sz w:val="24"/>
                <w:szCs w:val="24"/>
              </w:rPr>
            </w:pPr>
            <w:r w:rsidRPr="00ED6C7C">
              <w:rPr>
                <w:rFonts w:ascii="Times New Roman" w:hAnsi="Times New Roman" w:cs="Times New Roman"/>
                <w:sz w:val="24"/>
                <w:szCs w:val="24"/>
              </w:rPr>
              <w:t>0,07</w:t>
            </w:r>
          </w:p>
        </w:tc>
        <w:tc>
          <w:tcPr>
            <w:tcW w:w="1701" w:type="dxa"/>
            <w:gridSpan w:val="2"/>
            <w:shd w:val="clear" w:color="auto" w:fill="auto"/>
          </w:tcPr>
          <w:p w:rsidR="00D45D5A" w:rsidRPr="00914AA2" w:rsidRDefault="00D45D5A" w:rsidP="003726E5">
            <w:pPr>
              <w:autoSpaceDE w:val="0"/>
              <w:autoSpaceDN w:val="0"/>
              <w:adjustRightInd w:val="0"/>
              <w:spacing w:after="0" w:line="240" w:lineRule="auto"/>
              <w:jc w:val="center"/>
              <w:rPr>
                <w:rFonts w:ascii="Times New Roman" w:hAnsi="Times New Roman" w:cs="Times New Roman"/>
                <w:sz w:val="24"/>
                <w:szCs w:val="24"/>
                <w:lang w:eastAsia="ru-RU"/>
              </w:rPr>
            </w:pPr>
            <w:r w:rsidRPr="00914AA2">
              <w:rPr>
                <w:rFonts w:ascii="Times New Roman" w:hAnsi="Times New Roman" w:cs="Times New Roman"/>
                <w:sz w:val="24"/>
                <w:szCs w:val="24"/>
                <w:lang w:eastAsia="ru-RU"/>
              </w:rPr>
              <w:t>1,58</w:t>
            </w:r>
          </w:p>
        </w:tc>
        <w:tc>
          <w:tcPr>
            <w:tcW w:w="2000" w:type="dxa"/>
            <w:gridSpan w:val="2"/>
            <w:shd w:val="clear" w:color="auto" w:fill="auto"/>
          </w:tcPr>
          <w:p w:rsidR="00D45D5A" w:rsidRPr="00ED6C7C"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D6C7C">
              <w:rPr>
                <w:rFonts w:ascii="Times New Roman"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ED6C7C" w:rsidRDefault="00D45D5A" w:rsidP="003726E5">
            <w:pPr>
              <w:snapToGrid w:val="0"/>
              <w:spacing w:after="0" w:line="240" w:lineRule="auto"/>
              <w:jc w:val="center"/>
              <w:rPr>
                <w:rFonts w:ascii="Times New Roman" w:eastAsia="Calibri" w:hAnsi="Times New Roman" w:cs="Times New Roman"/>
                <w:sz w:val="24"/>
                <w:szCs w:val="24"/>
                <w:lang w:eastAsia="zh-CN"/>
              </w:rPr>
            </w:pPr>
            <w:r w:rsidRPr="00ED6C7C">
              <w:rPr>
                <w:rFonts w:ascii="Times New Roman" w:eastAsia="Calibri" w:hAnsi="Times New Roman" w:cs="Times New Roman"/>
                <w:sz w:val="24"/>
                <w:szCs w:val="24"/>
                <w:lang w:eastAsia="zh-CN"/>
              </w:rPr>
              <w:lastRenderedPageBreak/>
              <w:t>14.3.</w:t>
            </w:r>
          </w:p>
        </w:tc>
        <w:tc>
          <w:tcPr>
            <w:tcW w:w="4901" w:type="dxa"/>
            <w:shd w:val="clear" w:color="auto" w:fill="auto"/>
          </w:tcPr>
          <w:p w:rsidR="00D45D5A" w:rsidRPr="00ED6C7C" w:rsidRDefault="00D45D5A" w:rsidP="003726E5">
            <w:pPr>
              <w:spacing w:after="0" w:line="240" w:lineRule="auto"/>
              <w:rPr>
                <w:rFonts w:ascii="Times New Roman" w:hAnsi="Times New Roman" w:cs="Times New Roman"/>
                <w:sz w:val="24"/>
                <w:szCs w:val="24"/>
              </w:rPr>
            </w:pPr>
            <w:r w:rsidRPr="00ED6C7C">
              <w:rPr>
                <w:rFonts w:ascii="Times New Roman" w:hAnsi="Times New Roman" w:cs="Times New Roman"/>
                <w:sz w:val="24"/>
                <w:szCs w:val="24"/>
              </w:rPr>
              <w:t>Доля благоустроенных территорий с созданными на них объектами инженерной инфраструктуры в общем объеме благоустроенных общественных территорий</w:t>
            </w:r>
          </w:p>
        </w:tc>
        <w:tc>
          <w:tcPr>
            <w:tcW w:w="1418" w:type="dxa"/>
            <w:shd w:val="clear" w:color="auto" w:fill="auto"/>
          </w:tcPr>
          <w:p w:rsidR="00D45D5A" w:rsidRPr="00ED6C7C" w:rsidRDefault="00D45D5A" w:rsidP="003726E5">
            <w:pPr>
              <w:widowControl w:val="0"/>
              <w:suppressAutoHyphens w:val="0"/>
              <w:autoSpaceDE w:val="0"/>
              <w:spacing w:after="0" w:line="240" w:lineRule="auto"/>
              <w:jc w:val="center"/>
              <w:rPr>
                <w:rFonts w:ascii="Times New Roman" w:eastAsia="Times New Roman" w:hAnsi="Times New Roman" w:cs="Times New Roman"/>
                <w:sz w:val="24"/>
                <w:szCs w:val="24"/>
                <w:lang w:val="x-none" w:eastAsia="zh-CN"/>
              </w:rPr>
            </w:pPr>
            <w:r w:rsidRPr="00ED6C7C">
              <w:rPr>
                <w:rFonts w:ascii="Times New Roman" w:eastAsia="Times New Roman" w:hAnsi="Times New Roman" w:cs="Times New Roman"/>
                <w:sz w:val="24"/>
                <w:szCs w:val="24"/>
                <w:lang w:val="x-none" w:eastAsia="zh-CN"/>
              </w:rPr>
              <w:t>процент</w:t>
            </w:r>
          </w:p>
        </w:tc>
        <w:tc>
          <w:tcPr>
            <w:tcW w:w="1701" w:type="dxa"/>
            <w:shd w:val="clear" w:color="auto" w:fill="auto"/>
          </w:tcPr>
          <w:p w:rsidR="00D45D5A" w:rsidRPr="00ED6C7C" w:rsidRDefault="00D45D5A" w:rsidP="003726E5">
            <w:pPr>
              <w:spacing w:after="0" w:line="240" w:lineRule="auto"/>
              <w:jc w:val="center"/>
              <w:rPr>
                <w:rFonts w:ascii="Times New Roman" w:hAnsi="Times New Roman" w:cs="Times New Roman"/>
                <w:sz w:val="24"/>
                <w:szCs w:val="24"/>
              </w:rPr>
            </w:pPr>
            <w:r w:rsidRPr="00ED6C7C">
              <w:rPr>
                <w:rFonts w:ascii="Times New Roman" w:hAnsi="Times New Roman" w:cs="Times New Roman"/>
                <w:sz w:val="24"/>
                <w:szCs w:val="24"/>
              </w:rPr>
              <w:t>77,3</w:t>
            </w:r>
          </w:p>
        </w:tc>
        <w:tc>
          <w:tcPr>
            <w:tcW w:w="1843" w:type="dxa"/>
            <w:gridSpan w:val="3"/>
            <w:shd w:val="clear" w:color="auto" w:fill="auto"/>
          </w:tcPr>
          <w:p w:rsidR="00D45D5A" w:rsidRPr="00ED6C7C" w:rsidRDefault="00D45D5A" w:rsidP="003726E5">
            <w:pPr>
              <w:spacing w:after="0" w:line="240" w:lineRule="auto"/>
              <w:jc w:val="center"/>
              <w:rPr>
                <w:rFonts w:ascii="Times New Roman" w:hAnsi="Times New Roman" w:cs="Times New Roman"/>
                <w:sz w:val="24"/>
                <w:szCs w:val="24"/>
              </w:rPr>
            </w:pPr>
            <w:r w:rsidRPr="00ED6C7C">
              <w:rPr>
                <w:rFonts w:ascii="Times New Roman" w:hAnsi="Times New Roman" w:cs="Times New Roman"/>
                <w:sz w:val="24"/>
                <w:szCs w:val="24"/>
              </w:rPr>
              <w:t>80,0</w:t>
            </w:r>
          </w:p>
        </w:tc>
        <w:tc>
          <w:tcPr>
            <w:tcW w:w="1701" w:type="dxa"/>
            <w:gridSpan w:val="2"/>
            <w:shd w:val="clear" w:color="auto" w:fill="auto"/>
          </w:tcPr>
          <w:p w:rsidR="00D45D5A" w:rsidRPr="00914AA2" w:rsidRDefault="00D45D5A" w:rsidP="003726E5">
            <w:pPr>
              <w:autoSpaceDE w:val="0"/>
              <w:autoSpaceDN w:val="0"/>
              <w:adjustRightInd w:val="0"/>
              <w:spacing w:after="0" w:line="240" w:lineRule="auto"/>
              <w:jc w:val="center"/>
              <w:rPr>
                <w:rFonts w:ascii="Times New Roman" w:hAnsi="Times New Roman" w:cs="Times New Roman"/>
                <w:sz w:val="24"/>
                <w:szCs w:val="24"/>
                <w:lang w:eastAsia="ru-RU"/>
              </w:rPr>
            </w:pPr>
            <w:r w:rsidRPr="00914AA2">
              <w:rPr>
                <w:rFonts w:ascii="Times New Roman" w:hAnsi="Times New Roman" w:cs="Times New Roman"/>
                <w:sz w:val="24"/>
                <w:szCs w:val="24"/>
                <w:lang w:eastAsia="ru-RU"/>
              </w:rPr>
              <w:t>100</w:t>
            </w:r>
          </w:p>
        </w:tc>
        <w:tc>
          <w:tcPr>
            <w:tcW w:w="2000" w:type="dxa"/>
            <w:gridSpan w:val="2"/>
            <w:shd w:val="clear" w:color="auto" w:fill="auto"/>
          </w:tcPr>
          <w:p w:rsidR="00D45D5A" w:rsidRPr="00ED6C7C" w:rsidRDefault="00D45D5A" w:rsidP="003726E5">
            <w:pPr>
              <w:autoSpaceDE w:val="0"/>
              <w:autoSpaceDN w:val="0"/>
              <w:adjustRightInd w:val="0"/>
              <w:spacing w:after="0" w:line="240" w:lineRule="auto"/>
              <w:jc w:val="center"/>
              <w:rPr>
                <w:rFonts w:ascii="Times New Roman" w:hAnsi="Times New Roman" w:cs="Times New Roman"/>
                <w:sz w:val="24"/>
                <w:szCs w:val="24"/>
                <w:lang w:eastAsia="ru-RU"/>
              </w:rPr>
            </w:pPr>
            <w:r w:rsidRPr="00ED6C7C">
              <w:rPr>
                <w:rFonts w:ascii="Times New Roman" w:hAnsi="Times New Roman" w:cs="Times New Roman"/>
                <w:sz w:val="24"/>
                <w:szCs w:val="24"/>
                <w:lang w:eastAsia="ru-RU"/>
              </w:rPr>
              <w:t>-</w:t>
            </w:r>
          </w:p>
        </w:tc>
      </w:tr>
      <w:tr w:rsidR="00D45D5A" w:rsidRPr="00D750C9" w:rsidTr="00C13BDF">
        <w:trPr>
          <w:trHeight w:val="360"/>
        </w:trPr>
        <w:tc>
          <w:tcPr>
            <w:tcW w:w="14617" w:type="dxa"/>
            <w:gridSpan w:val="11"/>
            <w:shd w:val="clear" w:color="auto" w:fill="auto"/>
          </w:tcPr>
          <w:p w:rsidR="00D45D5A" w:rsidRPr="00914AA2" w:rsidRDefault="00D45D5A" w:rsidP="003726E5">
            <w:pPr>
              <w:autoSpaceDE w:val="0"/>
              <w:autoSpaceDN w:val="0"/>
              <w:adjustRightInd w:val="0"/>
              <w:spacing w:after="0" w:line="240" w:lineRule="auto"/>
              <w:rPr>
                <w:rFonts w:ascii="Times New Roman" w:eastAsia="Calibri" w:hAnsi="Times New Roman" w:cs="Times New Roman"/>
                <w:sz w:val="24"/>
                <w:szCs w:val="24"/>
                <w:lang w:eastAsia="ru-RU"/>
              </w:rPr>
            </w:pPr>
            <w:r w:rsidRPr="00914AA2">
              <w:rPr>
                <w:rFonts w:ascii="Times New Roman" w:eastAsia="Calibri" w:hAnsi="Times New Roman" w:cs="Times New Roman"/>
                <w:sz w:val="24"/>
                <w:szCs w:val="24"/>
                <w:lang w:eastAsia="ru-RU"/>
              </w:rPr>
              <w:t>Подпрограмма «Содержание территорий    населенных пунктов Кировского муниципального округа»</w:t>
            </w:r>
          </w:p>
        </w:tc>
      </w:tr>
      <w:tr w:rsidR="00D45D5A" w:rsidRPr="00D750C9" w:rsidTr="00C13BDF">
        <w:trPr>
          <w:trHeight w:val="360"/>
        </w:trPr>
        <w:tc>
          <w:tcPr>
            <w:tcW w:w="1053" w:type="dxa"/>
            <w:shd w:val="clear" w:color="auto" w:fill="auto"/>
          </w:tcPr>
          <w:p w:rsidR="00D45D5A" w:rsidRPr="00914AA2" w:rsidRDefault="00D45D5A" w:rsidP="003726E5">
            <w:pPr>
              <w:snapToGrid w:val="0"/>
              <w:spacing w:after="0" w:line="240" w:lineRule="auto"/>
              <w:jc w:val="center"/>
              <w:rPr>
                <w:rFonts w:ascii="Times New Roman" w:eastAsia="Calibri" w:hAnsi="Times New Roman" w:cs="Times New Roman"/>
                <w:sz w:val="24"/>
                <w:szCs w:val="24"/>
                <w:lang w:eastAsia="zh-CN"/>
              </w:rPr>
            </w:pPr>
            <w:r w:rsidRPr="00914AA2">
              <w:rPr>
                <w:rFonts w:ascii="Times New Roman" w:eastAsia="Calibri" w:hAnsi="Times New Roman" w:cs="Times New Roman"/>
                <w:sz w:val="24"/>
                <w:szCs w:val="24"/>
                <w:lang w:eastAsia="zh-CN"/>
              </w:rPr>
              <w:t>14.4.</w:t>
            </w:r>
          </w:p>
        </w:tc>
        <w:tc>
          <w:tcPr>
            <w:tcW w:w="4901" w:type="dxa"/>
            <w:shd w:val="clear" w:color="auto" w:fill="auto"/>
          </w:tcPr>
          <w:p w:rsidR="00D45D5A" w:rsidRPr="00914AA2" w:rsidRDefault="00D45D5A" w:rsidP="003726E5">
            <w:pPr>
              <w:widowControl w:val="0"/>
              <w:suppressAutoHyphens w:val="0"/>
              <w:autoSpaceDE w:val="0"/>
              <w:spacing w:after="0" w:line="240" w:lineRule="auto"/>
              <w:rPr>
                <w:rFonts w:ascii="Times New Roman" w:eastAsia="Times New Roman" w:hAnsi="Times New Roman" w:cs="Times New Roman"/>
                <w:sz w:val="24"/>
                <w:szCs w:val="24"/>
                <w:lang w:val="x-none" w:eastAsia="zh-CN"/>
              </w:rPr>
            </w:pPr>
            <w:r w:rsidRPr="00914AA2">
              <w:rPr>
                <w:rFonts w:ascii="Times New Roman" w:eastAsia="Times New Roman" w:hAnsi="Times New Roman" w:cs="Times New Roman"/>
                <w:sz w:val="24"/>
                <w:szCs w:val="24"/>
                <w:lang w:val="x-none" w:eastAsia="zh-CN"/>
              </w:rPr>
              <w:t>Количество реали</w:t>
            </w:r>
            <w:r w:rsidRPr="00914AA2">
              <w:rPr>
                <w:rFonts w:ascii="Times New Roman" w:eastAsia="Times New Roman" w:hAnsi="Times New Roman" w:cs="Times New Roman"/>
                <w:sz w:val="24"/>
                <w:szCs w:val="24"/>
                <w:lang w:eastAsia="zh-CN"/>
              </w:rPr>
              <w:t xml:space="preserve">зованных </w:t>
            </w:r>
            <w:r w:rsidRPr="00914AA2">
              <w:rPr>
                <w:rFonts w:ascii="Times New Roman" w:eastAsia="Times New Roman" w:hAnsi="Times New Roman" w:cs="Times New Roman"/>
                <w:sz w:val="24"/>
                <w:szCs w:val="24"/>
                <w:lang w:val="x-none" w:eastAsia="zh-CN"/>
              </w:rPr>
              <w:t>проектов развития территорий Кировского муниципального округа, основанных на местных инициативах</w:t>
            </w:r>
          </w:p>
        </w:tc>
        <w:tc>
          <w:tcPr>
            <w:tcW w:w="1418" w:type="dxa"/>
            <w:shd w:val="clear" w:color="auto" w:fill="auto"/>
          </w:tcPr>
          <w:p w:rsidR="00D45D5A" w:rsidRPr="00914AA2" w:rsidRDefault="00D45D5A" w:rsidP="003726E5">
            <w:pPr>
              <w:widowControl w:val="0"/>
              <w:suppressAutoHyphens w:val="0"/>
              <w:autoSpaceDE w:val="0"/>
              <w:spacing w:after="0" w:line="240" w:lineRule="auto"/>
              <w:jc w:val="center"/>
              <w:rPr>
                <w:rFonts w:ascii="Times New Roman" w:eastAsia="Times New Roman" w:hAnsi="Times New Roman" w:cs="Times New Roman"/>
                <w:sz w:val="24"/>
                <w:szCs w:val="24"/>
                <w:lang w:val="x-none" w:eastAsia="zh-CN"/>
              </w:rPr>
            </w:pPr>
            <w:r w:rsidRPr="00914AA2">
              <w:rPr>
                <w:rFonts w:ascii="Times New Roman" w:eastAsia="Times New Roman" w:hAnsi="Times New Roman" w:cs="Times New Roman"/>
                <w:sz w:val="24"/>
                <w:szCs w:val="24"/>
                <w:lang w:val="x-none" w:eastAsia="zh-CN"/>
              </w:rPr>
              <w:t>единиц</w:t>
            </w:r>
          </w:p>
        </w:tc>
        <w:tc>
          <w:tcPr>
            <w:tcW w:w="1701" w:type="dxa"/>
            <w:shd w:val="clear" w:color="auto" w:fill="auto"/>
          </w:tcPr>
          <w:p w:rsidR="00D45D5A" w:rsidRPr="00914AA2" w:rsidRDefault="00D45D5A" w:rsidP="003726E5">
            <w:pPr>
              <w:spacing w:after="0" w:line="240" w:lineRule="auto"/>
              <w:jc w:val="center"/>
              <w:rPr>
                <w:rFonts w:ascii="Times New Roman" w:hAnsi="Times New Roman" w:cs="Times New Roman"/>
                <w:sz w:val="24"/>
                <w:szCs w:val="24"/>
              </w:rPr>
            </w:pPr>
            <w:r w:rsidRPr="00914AA2">
              <w:rPr>
                <w:rFonts w:ascii="Times New Roman" w:hAnsi="Times New Roman" w:cs="Times New Roman"/>
                <w:sz w:val="24"/>
                <w:szCs w:val="24"/>
              </w:rPr>
              <w:t>6</w:t>
            </w:r>
          </w:p>
        </w:tc>
        <w:tc>
          <w:tcPr>
            <w:tcW w:w="1843" w:type="dxa"/>
            <w:gridSpan w:val="3"/>
            <w:shd w:val="clear" w:color="auto" w:fill="auto"/>
          </w:tcPr>
          <w:p w:rsidR="00D45D5A" w:rsidRPr="00914AA2" w:rsidRDefault="00D45D5A" w:rsidP="003726E5">
            <w:pPr>
              <w:spacing w:after="0" w:line="240" w:lineRule="auto"/>
              <w:jc w:val="center"/>
              <w:rPr>
                <w:rFonts w:ascii="Times New Roman" w:hAnsi="Times New Roman" w:cs="Times New Roman"/>
                <w:sz w:val="24"/>
                <w:szCs w:val="24"/>
              </w:rPr>
            </w:pPr>
            <w:r w:rsidRPr="00914AA2">
              <w:rPr>
                <w:rFonts w:ascii="Times New Roman" w:hAnsi="Times New Roman" w:cs="Times New Roman"/>
                <w:sz w:val="24"/>
                <w:szCs w:val="24"/>
              </w:rPr>
              <w:t>6</w:t>
            </w:r>
          </w:p>
        </w:tc>
        <w:tc>
          <w:tcPr>
            <w:tcW w:w="1701" w:type="dxa"/>
            <w:gridSpan w:val="2"/>
            <w:shd w:val="clear" w:color="auto" w:fill="auto"/>
          </w:tcPr>
          <w:p w:rsidR="00D45D5A" w:rsidRPr="00914AA2"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00" w:type="dxa"/>
            <w:gridSpan w:val="2"/>
            <w:shd w:val="clear" w:color="auto" w:fill="auto"/>
          </w:tcPr>
          <w:p w:rsidR="00D45D5A" w:rsidRPr="00914AA2"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14AA2">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914AA2" w:rsidRDefault="00D45D5A" w:rsidP="003726E5">
            <w:pPr>
              <w:snapToGrid w:val="0"/>
              <w:spacing w:after="0" w:line="240" w:lineRule="auto"/>
              <w:jc w:val="center"/>
              <w:rPr>
                <w:rFonts w:ascii="Times New Roman" w:eastAsia="Calibri" w:hAnsi="Times New Roman" w:cs="Times New Roman"/>
                <w:sz w:val="24"/>
                <w:szCs w:val="24"/>
                <w:lang w:eastAsia="zh-CN"/>
              </w:rPr>
            </w:pPr>
            <w:r w:rsidRPr="00914AA2">
              <w:rPr>
                <w:rFonts w:ascii="Times New Roman" w:eastAsia="Calibri" w:hAnsi="Times New Roman" w:cs="Times New Roman"/>
                <w:sz w:val="24"/>
                <w:szCs w:val="24"/>
                <w:lang w:eastAsia="zh-CN"/>
              </w:rPr>
              <w:t>14.5.</w:t>
            </w:r>
          </w:p>
        </w:tc>
        <w:tc>
          <w:tcPr>
            <w:tcW w:w="4901" w:type="dxa"/>
            <w:shd w:val="clear" w:color="auto" w:fill="auto"/>
          </w:tcPr>
          <w:p w:rsidR="00D45D5A" w:rsidRPr="00914AA2" w:rsidRDefault="00D45D5A" w:rsidP="003726E5">
            <w:pPr>
              <w:widowControl w:val="0"/>
              <w:suppressAutoHyphens w:val="0"/>
              <w:autoSpaceDE w:val="0"/>
              <w:spacing w:after="0" w:line="240" w:lineRule="auto"/>
              <w:rPr>
                <w:rFonts w:ascii="Times New Roman" w:eastAsia="Times New Roman" w:hAnsi="Times New Roman" w:cs="Times New Roman"/>
                <w:sz w:val="24"/>
                <w:szCs w:val="24"/>
                <w:lang w:eastAsia="zh-CN"/>
              </w:rPr>
            </w:pPr>
            <w:r w:rsidRPr="00914AA2">
              <w:rPr>
                <w:rFonts w:ascii="Times New Roman" w:eastAsia="Times New Roman" w:hAnsi="Times New Roman" w:cs="Times New Roman"/>
                <w:sz w:val="24"/>
                <w:szCs w:val="24"/>
                <w:lang w:val="x-none" w:eastAsia="zh-CN"/>
              </w:rPr>
              <w:t xml:space="preserve">Количество благоустроенных территорий </w:t>
            </w:r>
            <w:r w:rsidRPr="00914AA2">
              <w:rPr>
                <w:rFonts w:ascii="Times New Roman" w:eastAsia="Times New Roman" w:hAnsi="Times New Roman" w:cs="Times New Roman"/>
                <w:sz w:val="24"/>
                <w:szCs w:val="24"/>
                <w:lang w:eastAsia="zh-CN"/>
              </w:rPr>
              <w:t>муниципального округа</w:t>
            </w:r>
          </w:p>
        </w:tc>
        <w:tc>
          <w:tcPr>
            <w:tcW w:w="1418" w:type="dxa"/>
            <w:shd w:val="clear" w:color="auto" w:fill="auto"/>
          </w:tcPr>
          <w:p w:rsidR="00D45D5A" w:rsidRPr="00914AA2" w:rsidRDefault="00D45D5A" w:rsidP="003726E5">
            <w:pPr>
              <w:widowControl w:val="0"/>
              <w:suppressAutoHyphens w:val="0"/>
              <w:autoSpaceDE w:val="0"/>
              <w:spacing w:after="0" w:line="240" w:lineRule="auto"/>
              <w:jc w:val="center"/>
              <w:rPr>
                <w:rFonts w:ascii="Times New Roman" w:eastAsia="Times New Roman" w:hAnsi="Times New Roman" w:cs="Times New Roman"/>
                <w:sz w:val="24"/>
                <w:szCs w:val="24"/>
                <w:lang w:val="x-none" w:eastAsia="zh-CN"/>
              </w:rPr>
            </w:pPr>
            <w:r w:rsidRPr="00914AA2">
              <w:rPr>
                <w:rFonts w:ascii="Times New Roman" w:eastAsia="Times New Roman" w:hAnsi="Times New Roman" w:cs="Times New Roman"/>
                <w:sz w:val="24"/>
                <w:szCs w:val="24"/>
                <w:lang w:val="x-none" w:eastAsia="zh-CN"/>
              </w:rPr>
              <w:t>единиц</w:t>
            </w:r>
          </w:p>
        </w:tc>
        <w:tc>
          <w:tcPr>
            <w:tcW w:w="1701" w:type="dxa"/>
            <w:shd w:val="clear" w:color="auto" w:fill="auto"/>
          </w:tcPr>
          <w:p w:rsidR="00D45D5A" w:rsidRPr="00914AA2" w:rsidRDefault="00D45D5A" w:rsidP="003726E5">
            <w:pPr>
              <w:spacing w:after="0" w:line="240" w:lineRule="auto"/>
              <w:jc w:val="center"/>
              <w:rPr>
                <w:rFonts w:ascii="Times New Roman" w:hAnsi="Times New Roman" w:cs="Times New Roman"/>
                <w:sz w:val="24"/>
                <w:szCs w:val="24"/>
              </w:rPr>
            </w:pPr>
            <w:r w:rsidRPr="00914AA2">
              <w:rPr>
                <w:rFonts w:ascii="Times New Roman" w:hAnsi="Times New Roman" w:cs="Times New Roman"/>
                <w:sz w:val="24"/>
                <w:szCs w:val="24"/>
              </w:rPr>
              <w:t>15</w:t>
            </w:r>
          </w:p>
        </w:tc>
        <w:tc>
          <w:tcPr>
            <w:tcW w:w="1843" w:type="dxa"/>
            <w:gridSpan w:val="3"/>
            <w:shd w:val="clear" w:color="auto" w:fill="auto"/>
          </w:tcPr>
          <w:p w:rsidR="00D45D5A" w:rsidRPr="00914AA2" w:rsidRDefault="00D45D5A" w:rsidP="003726E5">
            <w:pPr>
              <w:spacing w:after="0" w:line="240" w:lineRule="auto"/>
              <w:jc w:val="center"/>
              <w:rPr>
                <w:rFonts w:ascii="Times New Roman" w:hAnsi="Times New Roman" w:cs="Times New Roman"/>
                <w:sz w:val="24"/>
                <w:szCs w:val="24"/>
              </w:rPr>
            </w:pPr>
            <w:r w:rsidRPr="00914AA2">
              <w:rPr>
                <w:rFonts w:ascii="Times New Roman" w:hAnsi="Times New Roman" w:cs="Times New Roman"/>
                <w:sz w:val="24"/>
                <w:szCs w:val="24"/>
              </w:rPr>
              <w:t>16</w:t>
            </w:r>
          </w:p>
        </w:tc>
        <w:tc>
          <w:tcPr>
            <w:tcW w:w="1701" w:type="dxa"/>
            <w:gridSpan w:val="2"/>
            <w:shd w:val="clear" w:color="auto" w:fill="auto"/>
          </w:tcPr>
          <w:p w:rsidR="00D45D5A" w:rsidRPr="00914AA2"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000" w:type="dxa"/>
            <w:gridSpan w:val="2"/>
            <w:shd w:val="clear" w:color="auto" w:fill="auto"/>
          </w:tcPr>
          <w:p w:rsidR="00D45D5A" w:rsidRPr="00914AA2"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14AA2">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ED6C7C" w:rsidRDefault="00D45D5A" w:rsidP="003726E5">
            <w:pPr>
              <w:snapToGrid w:val="0"/>
              <w:spacing w:after="0" w:line="240" w:lineRule="auto"/>
              <w:jc w:val="center"/>
              <w:rPr>
                <w:rFonts w:ascii="Times New Roman" w:eastAsia="Calibri" w:hAnsi="Times New Roman" w:cs="Times New Roman"/>
                <w:sz w:val="24"/>
                <w:szCs w:val="24"/>
                <w:lang w:eastAsia="zh-CN"/>
              </w:rPr>
            </w:pPr>
            <w:r w:rsidRPr="00ED6C7C">
              <w:rPr>
                <w:rFonts w:ascii="Times New Roman" w:eastAsia="Calibri" w:hAnsi="Times New Roman" w:cs="Times New Roman"/>
                <w:sz w:val="24"/>
                <w:szCs w:val="24"/>
                <w:lang w:eastAsia="zh-CN"/>
              </w:rPr>
              <w:t>14.6.</w:t>
            </w:r>
          </w:p>
        </w:tc>
        <w:tc>
          <w:tcPr>
            <w:tcW w:w="4901" w:type="dxa"/>
            <w:shd w:val="clear" w:color="auto" w:fill="auto"/>
          </w:tcPr>
          <w:p w:rsidR="00D45D5A" w:rsidRPr="00ED6C7C" w:rsidRDefault="00D45D5A" w:rsidP="003726E5">
            <w:pPr>
              <w:spacing w:after="0" w:line="240" w:lineRule="auto"/>
              <w:rPr>
                <w:rFonts w:ascii="Times New Roman" w:hAnsi="Times New Roman" w:cs="Times New Roman"/>
                <w:color w:val="000000"/>
                <w:sz w:val="24"/>
                <w:szCs w:val="24"/>
              </w:rPr>
            </w:pPr>
            <w:r w:rsidRPr="00ED6C7C">
              <w:rPr>
                <w:rFonts w:ascii="Times New Roman" w:hAnsi="Times New Roman" w:cs="Times New Roman"/>
                <w:color w:val="000000"/>
                <w:sz w:val="24"/>
                <w:szCs w:val="24"/>
              </w:rPr>
              <w:t>Доля населения, принявшего участие в выборе проектов, планируемых к реализации, в общей</w:t>
            </w:r>
            <w:r w:rsidRPr="00ED6C7C">
              <w:rPr>
                <w:rFonts w:ascii="Times New Roman" w:hAnsi="Times New Roman" w:cs="Times New Roman"/>
                <w:color w:val="000000"/>
                <w:sz w:val="24"/>
                <w:szCs w:val="24"/>
              </w:rPr>
              <w:br/>
              <w:t>численности жителей населенных пунктов округа, в которых реализуются данные проекты</w:t>
            </w:r>
          </w:p>
        </w:tc>
        <w:tc>
          <w:tcPr>
            <w:tcW w:w="1418" w:type="dxa"/>
            <w:shd w:val="clear" w:color="auto" w:fill="auto"/>
          </w:tcPr>
          <w:p w:rsidR="00D45D5A" w:rsidRPr="00ED6C7C" w:rsidRDefault="00D45D5A" w:rsidP="003726E5">
            <w:pPr>
              <w:widowControl w:val="0"/>
              <w:suppressAutoHyphens w:val="0"/>
              <w:autoSpaceDE w:val="0"/>
              <w:spacing w:after="0" w:line="240" w:lineRule="auto"/>
              <w:jc w:val="center"/>
              <w:rPr>
                <w:rFonts w:ascii="Times New Roman" w:eastAsia="Times New Roman" w:hAnsi="Times New Roman" w:cs="Times New Roman"/>
                <w:sz w:val="24"/>
                <w:szCs w:val="24"/>
                <w:lang w:val="x-none" w:eastAsia="zh-CN"/>
              </w:rPr>
            </w:pPr>
            <w:r w:rsidRPr="00ED6C7C">
              <w:rPr>
                <w:rFonts w:ascii="Times New Roman" w:eastAsia="Times New Roman" w:hAnsi="Times New Roman" w:cs="Times New Roman"/>
                <w:sz w:val="24"/>
                <w:szCs w:val="24"/>
                <w:lang w:val="x-none" w:eastAsia="zh-CN"/>
              </w:rPr>
              <w:t>процент</w:t>
            </w:r>
          </w:p>
        </w:tc>
        <w:tc>
          <w:tcPr>
            <w:tcW w:w="1701" w:type="dxa"/>
            <w:shd w:val="clear" w:color="auto" w:fill="auto"/>
          </w:tcPr>
          <w:p w:rsidR="00D45D5A" w:rsidRPr="00ED6C7C" w:rsidRDefault="00D45D5A" w:rsidP="003726E5">
            <w:pPr>
              <w:spacing w:after="0" w:line="240" w:lineRule="auto"/>
              <w:jc w:val="center"/>
              <w:rPr>
                <w:rFonts w:ascii="Times New Roman" w:hAnsi="Times New Roman" w:cs="Times New Roman"/>
                <w:sz w:val="24"/>
                <w:szCs w:val="24"/>
              </w:rPr>
            </w:pPr>
            <w:r w:rsidRPr="00ED6C7C">
              <w:rPr>
                <w:rFonts w:ascii="Times New Roman" w:hAnsi="Times New Roman" w:cs="Times New Roman"/>
                <w:sz w:val="24"/>
                <w:szCs w:val="24"/>
              </w:rPr>
              <w:t>15,38</w:t>
            </w:r>
          </w:p>
        </w:tc>
        <w:tc>
          <w:tcPr>
            <w:tcW w:w="1843" w:type="dxa"/>
            <w:gridSpan w:val="3"/>
            <w:shd w:val="clear" w:color="auto" w:fill="auto"/>
          </w:tcPr>
          <w:p w:rsidR="00D45D5A" w:rsidRPr="00ED6C7C"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701" w:type="dxa"/>
            <w:gridSpan w:val="2"/>
            <w:shd w:val="clear" w:color="auto" w:fill="auto"/>
          </w:tcPr>
          <w:p w:rsidR="00D45D5A" w:rsidRPr="00ED6C7C"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2000" w:type="dxa"/>
            <w:gridSpan w:val="2"/>
            <w:shd w:val="clear" w:color="auto" w:fill="auto"/>
          </w:tcPr>
          <w:p w:rsidR="00D45D5A" w:rsidRPr="00ED6C7C"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D6C7C">
              <w:rPr>
                <w:rFonts w:ascii="Times New Roman" w:eastAsia="Calibri"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ED6C7C" w:rsidRDefault="00D45D5A" w:rsidP="003726E5">
            <w:pPr>
              <w:snapToGrid w:val="0"/>
              <w:spacing w:after="0" w:line="240" w:lineRule="auto"/>
              <w:jc w:val="center"/>
              <w:rPr>
                <w:rFonts w:ascii="Times New Roman" w:eastAsia="Calibri" w:hAnsi="Times New Roman" w:cs="Times New Roman"/>
                <w:sz w:val="24"/>
                <w:szCs w:val="24"/>
                <w:lang w:eastAsia="zh-CN"/>
              </w:rPr>
            </w:pPr>
            <w:r w:rsidRPr="00ED6C7C">
              <w:rPr>
                <w:rFonts w:ascii="Times New Roman" w:eastAsia="Calibri" w:hAnsi="Times New Roman" w:cs="Times New Roman"/>
                <w:sz w:val="24"/>
                <w:szCs w:val="24"/>
                <w:lang w:eastAsia="zh-CN"/>
              </w:rPr>
              <w:t>14.7.</w:t>
            </w:r>
          </w:p>
        </w:tc>
        <w:tc>
          <w:tcPr>
            <w:tcW w:w="4901" w:type="dxa"/>
            <w:shd w:val="clear" w:color="auto" w:fill="auto"/>
          </w:tcPr>
          <w:p w:rsidR="00D45D5A" w:rsidRPr="00ED6C7C" w:rsidRDefault="00D45D5A" w:rsidP="003726E5">
            <w:pPr>
              <w:spacing w:after="0" w:line="240" w:lineRule="auto"/>
              <w:rPr>
                <w:rFonts w:ascii="Times New Roman" w:hAnsi="Times New Roman" w:cs="Times New Roman"/>
                <w:color w:val="000000"/>
                <w:sz w:val="24"/>
                <w:szCs w:val="24"/>
              </w:rPr>
            </w:pPr>
            <w:r w:rsidRPr="00ED6C7C">
              <w:rPr>
                <w:rFonts w:ascii="Times New Roman" w:hAnsi="Times New Roman" w:cs="Times New Roman"/>
                <w:color w:val="000000"/>
                <w:sz w:val="24"/>
                <w:szCs w:val="24"/>
              </w:rPr>
              <w:t xml:space="preserve">Количество реализованных инициативных проектов </w:t>
            </w:r>
          </w:p>
        </w:tc>
        <w:tc>
          <w:tcPr>
            <w:tcW w:w="1418" w:type="dxa"/>
            <w:shd w:val="clear" w:color="auto" w:fill="auto"/>
          </w:tcPr>
          <w:p w:rsidR="00D45D5A" w:rsidRPr="00ED6C7C" w:rsidRDefault="00D45D5A" w:rsidP="003726E5">
            <w:pPr>
              <w:widowControl w:val="0"/>
              <w:suppressAutoHyphens w:val="0"/>
              <w:autoSpaceDE w:val="0"/>
              <w:spacing w:after="0" w:line="240" w:lineRule="auto"/>
              <w:jc w:val="center"/>
              <w:rPr>
                <w:rFonts w:ascii="Times New Roman" w:eastAsia="Times New Roman" w:hAnsi="Times New Roman" w:cs="Times New Roman"/>
                <w:sz w:val="24"/>
                <w:szCs w:val="24"/>
                <w:lang w:val="x-none" w:eastAsia="zh-CN"/>
              </w:rPr>
            </w:pPr>
            <w:r w:rsidRPr="00ED6C7C">
              <w:rPr>
                <w:rFonts w:ascii="Times New Roman" w:eastAsia="Times New Roman" w:hAnsi="Times New Roman" w:cs="Times New Roman"/>
                <w:sz w:val="24"/>
                <w:szCs w:val="24"/>
                <w:lang w:val="x-none" w:eastAsia="zh-CN"/>
              </w:rPr>
              <w:t>единиц</w:t>
            </w:r>
          </w:p>
        </w:tc>
        <w:tc>
          <w:tcPr>
            <w:tcW w:w="1701" w:type="dxa"/>
            <w:shd w:val="clear" w:color="auto" w:fill="auto"/>
          </w:tcPr>
          <w:p w:rsidR="00D45D5A" w:rsidRPr="00ED6C7C" w:rsidRDefault="00D45D5A" w:rsidP="003726E5">
            <w:pPr>
              <w:spacing w:after="0" w:line="240" w:lineRule="auto"/>
              <w:jc w:val="center"/>
              <w:rPr>
                <w:rFonts w:ascii="Times New Roman" w:hAnsi="Times New Roman" w:cs="Times New Roman"/>
                <w:sz w:val="24"/>
                <w:szCs w:val="24"/>
              </w:rPr>
            </w:pPr>
            <w:r w:rsidRPr="00ED6C7C">
              <w:rPr>
                <w:rFonts w:ascii="Times New Roman" w:hAnsi="Times New Roman" w:cs="Times New Roman"/>
                <w:sz w:val="24"/>
                <w:szCs w:val="24"/>
              </w:rPr>
              <w:t>9</w:t>
            </w:r>
          </w:p>
        </w:tc>
        <w:tc>
          <w:tcPr>
            <w:tcW w:w="1843" w:type="dxa"/>
            <w:gridSpan w:val="3"/>
            <w:shd w:val="clear" w:color="auto" w:fill="auto"/>
          </w:tcPr>
          <w:p w:rsidR="00D45D5A" w:rsidRPr="00ED6C7C" w:rsidRDefault="00D45D5A" w:rsidP="003726E5">
            <w:pPr>
              <w:spacing w:after="0" w:line="240" w:lineRule="auto"/>
              <w:jc w:val="center"/>
              <w:rPr>
                <w:rFonts w:ascii="Times New Roman" w:hAnsi="Times New Roman" w:cs="Times New Roman"/>
                <w:sz w:val="24"/>
                <w:szCs w:val="24"/>
              </w:rPr>
            </w:pPr>
            <w:r w:rsidRPr="00ED6C7C">
              <w:rPr>
                <w:rFonts w:ascii="Times New Roman" w:hAnsi="Times New Roman" w:cs="Times New Roman"/>
                <w:sz w:val="24"/>
                <w:szCs w:val="24"/>
              </w:rPr>
              <w:t>10</w:t>
            </w:r>
          </w:p>
        </w:tc>
        <w:tc>
          <w:tcPr>
            <w:tcW w:w="1701" w:type="dxa"/>
            <w:gridSpan w:val="2"/>
            <w:shd w:val="clear" w:color="auto" w:fill="auto"/>
          </w:tcPr>
          <w:p w:rsidR="00D45D5A" w:rsidRPr="00ED6C7C"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000" w:type="dxa"/>
            <w:gridSpan w:val="2"/>
            <w:shd w:val="clear" w:color="auto" w:fill="auto"/>
          </w:tcPr>
          <w:p w:rsidR="00D45D5A" w:rsidRPr="00ED6C7C"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45D5A" w:rsidRPr="00D750C9" w:rsidTr="00C13BDF">
        <w:trPr>
          <w:trHeight w:val="360"/>
        </w:trPr>
        <w:tc>
          <w:tcPr>
            <w:tcW w:w="1053" w:type="dxa"/>
            <w:shd w:val="clear" w:color="auto" w:fill="auto"/>
          </w:tcPr>
          <w:p w:rsidR="00D45D5A" w:rsidRPr="00914AA2" w:rsidRDefault="00D45D5A" w:rsidP="003726E5">
            <w:pPr>
              <w:snapToGrid w:val="0"/>
              <w:spacing w:after="0" w:line="240" w:lineRule="auto"/>
              <w:jc w:val="center"/>
              <w:rPr>
                <w:rFonts w:ascii="Times New Roman" w:eastAsia="Calibri" w:hAnsi="Times New Roman" w:cs="Times New Roman"/>
                <w:sz w:val="24"/>
                <w:szCs w:val="24"/>
                <w:lang w:eastAsia="zh-CN"/>
              </w:rPr>
            </w:pPr>
            <w:r w:rsidRPr="00914AA2">
              <w:rPr>
                <w:rFonts w:ascii="Times New Roman" w:eastAsia="Calibri" w:hAnsi="Times New Roman" w:cs="Times New Roman"/>
                <w:sz w:val="24"/>
                <w:szCs w:val="24"/>
                <w:lang w:eastAsia="zh-CN"/>
              </w:rPr>
              <w:t>14.8.</w:t>
            </w:r>
          </w:p>
        </w:tc>
        <w:tc>
          <w:tcPr>
            <w:tcW w:w="4901" w:type="dxa"/>
            <w:shd w:val="clear" w:color="auto" w:fill="auto"/>
            <w:vAlign w:val="bottom"/>
          </w:tcPr>
          <w:p w:rsidR="00D45D5A" w:rsidRPr="00914AA2" w:rsidRDefault="00D45D5A" w:rsidP="003726E5">
            <w:pPr>
              <w:spacing w:after="0" w:line="240" w:lineRule="auto"/>
              <w:rPr>
                <w:rFonts w:ascii="Times New Roman" w:hAnsi="Times New Roman" w:cs="Times New Roman"/>
                <w:color w:val="000000"/>
                <w:sz w:val="24"/>
                <w:szCs w:val="24"/>
              </w:rPr>
            </w:pPr>
            <w:r w:rsidRPr="00914AA2">
              <w:rPr>
                <w:rFonts w:ascii="Times New Roman" w:hAnsi="Times New Roman" w:cs="Times New Roman"/>
                <w:color w:val="000000"/>
                <w:sz w:val="24"/>
                <w:szCs w:val="24"/>
              </w:rPr>
              <w:t>Количество отремонтированных детских площадок на территории населенных пунктов муниципального округа</w:t>
            </w:r>
          </w:p>
        </w:tc>
        <w:tc>
          <w:tcPr>
            <w:tcW w:w="1418" w:type="dxa"/>
            <w:shd w:val="clear" w:color="auto" w:fill="auto"/>
            <w:vAlign w:val="center"/>
          </w:tcPr>
          <w:p w:rsidR="00D45D5A" w:rsidRPr="00914AA2" w:rsidRDefault="00D45D5A" w:rsidP="003726E5">
            <w:pPr>
              <w:spacing w:after="0" w:line="240" w:lineRule="auto"/>
              <w:jc w:val="center"/>
              <w:rPr>
                <w:rFonts w:ascii="Times New Roman" w:hAnsi="Times New Roman" w:cs="Times New Roman"/>
                <w:sz w:val="24"/>
                <w:szCs w:val="24"/>
              </w:rPr>
            </w:pPr>
            <w:r w:rsidRPr="00914AA2">
              <w:rPr>
                <w:rFonts w:ascii="Times New Roman" w:hAnsi="Times New Roman" w:cs="Times New Roman"/>
                <w:sz w:val="24"/>
                <w:szCs w:val="24"/>
              </w:rPr>
              <w:t>единиц</w:t>
            </w:r>
          </w:p>
        </w:tc>
        <w:tc>
          <w:tcPr>
            <w:tcW w:w="1701" w:type="dxa"/>
            <w:shd w:val="clear" w:color="auto" w:fill="auto"/>
          </w:tcPr>
          <w:p w:rsidR="00D45D5A" w:rsidRPr="00914AA2" w:rsidRDefault="00D45D5A" w:rsidP="003726E5">
            <w:pPr>
              <w:spacing w:after="0" w:line="240" w:lineRule="auto"/>
              <w:jc w:val="center"/>
              <w:rPr>
                <w:rFonts w:ascii="Times New Roman" w:hAnsi="Times New Roman" w:cs="Times New Roman"/>
                <w:sz w:val="24"/>
                <w:szCs w:val="24"/>
              </w:rPr>
            </w:pPr>
            <w:r w:rsidRPr="00914AA2">
              <w:rPr>
                <w:rFonts w:ascii="Times New Roman" w:hAnsi="Times New Roman" w:cs="Times New Roman"/>
                <w:sz w:val="24"/>
                <w:szCs w:val="24"/>
              </w:rPr>
              <w:t>1</w:t>
            </w:r>
          </w:p>
        </w:tc>
        <w:tc>
          <w:tcPr>
            <w:tcW w:w="1843" w:type="dxa"/>
            <w:gridSpan w:val="3"/>
            <w:shd w:val="clear" w:color="auto" w:fill="auto"/>
          </w:tcPr>
          <w:p w:rsidR="00D45D5A" w:rsidRPr="00914AA2" w:rsidRDefault="00D45D5A" w:rsidP="003726E5">
            <w:pPr>
              <w:spacing w:after="0" w:line="240" w:lineRule="auto"/>
              <w:jc w:val="center"/>
              <w:rPr>
                <w:rFonts w:ascii="Times New Roman" w:hAnsi="Times New Roman" w:cs="Times New Roman"/>
                <w:sz w:val="24"/>
                <w:szCs w:val="24"/>
              </w:rPr>
            </w:pPr>
            <w:r w:rsidRPr="00914AA2">
              <w:rPr>
                <w:rFonts w:ascii="Times New Roman" w:hAnsi="Times New Roman" w:cs="Times New Roman"/>
                <w:sz w:val="24"/>
                <w:szCs w:val="24"/>
              </w:rPr>
              <w:t>1</w:t>
            </w:r>
          </w:p>
        </w:tc>
        <w:tc>
          <w:tcPr>
            <w:tcW w:w="1701" w:type="dxa"/>
            <w:gridSpan w:val="2"/>
            <w:shd w:val="clear" w:color="auto" w:fill="auto"/>
          </w:tcPr>
          <w:p w:rsidR="00D45D5A" w:rsidRPr="00914AA2" w:rsidRDefault="00D45D5A" w:rsidP="003726E5">
            <w:pPr>
              <w:spacing w:after="0" w:line="240" w:lineRule="auto"/>
              <w:jc w:val="center"/>
              <w:rPr>
                <w:rFonts w:ascii="Times New Roman" w:hAnsi="Times New Roman" w:cs="Times New Roman"/>
                <w:sz w:val="24"/>
                <w:szCs w:val="24"/>
              </w:rPr>
            </w:pPr>
            <w:r w:rsidRPr="00914AA2">
              <w:rPr>
                <w:rFonts w:ascii="Times New Roman" w:hAnsi="Times New Roman" w:cs="Times New Roman"/>
                <w:sz w:val="24"/>
                <w:szCs w:val="24"/>
              </w:rPr>
              <w:t>1</w:t>
            </w:r>
          </w:p>
        </w:tc>
        <w:tc>
          <w:tcPr>
            <w:tcW w:w="2000" w:type="dxa"/>
            <w:gridSpan w:val="2"/>
            <w:shd w:val="clear" w:color="auto" w:fill="auto"/>
          </w:tcPr>
          <w:p w:rsidR="00D45D5A" w:rsidRPr="00914AA2" w:rsidRDefault="00D45D5A" w:rsidP="003726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14AA2">
              <w:rPr>
                <w:rFonts w:ascii="Times New Roman" w:eastAsia="Calibri" w:hAnsi="Times New Roman" w:cs="Times New Roman"/>
                <w:sz w:val="24"/>
                <w:szCs w:val="24"/>
                <w:lang w:eastAsia="ru-RU"/>
              </w:rPr>
              <w:t>-</w:t>
            </w:r>
          </w:p>
        </w:tc>
      </w:tr>
      <w:tr w:rsidR="00D45D5A" w:rsidRPr="00D750C9" w:rsidTr="00C13BDF">
        <w:trPr>
          <w:trHeight w:val="360"/>
        </w:trPr>
        <w:tc>
          <w:tcPr>
            <w:tcW w:w="5954" w:type="dxa"/>
            <w:gridSpan w:val="2"/>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r w:rsidRPr="00914AA2">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D45D5A" w:rsidRPr="00914AA2" w:rsidRDefault="00D45D5A" w:rsidP="003726E5">
            <w:pPr>
              <w:suppressAutoHyphens w:val="0"/>
              <w:spacing w:after="0" w:line="240" w:lineRule="auto"/>
              <w:jc w:val="center"/>
              <w:rPr>
                <w:rFonts w:ascii="Times New Roman" w:eastAsia="Calibri" w:hAnsi="Times New Roman" w:cs="Times New Roman"/>
                <w:b/>
                <w:sz w:val="24"/>
                <w:szCs w:val="24"/>
                <w:lang w:eastAsia="ar-SA"/>
              </w:rPr>
            </w:pPr>
          </w:p>
        </w:tc>
        <w:tc>
          <w:tcPr>
            <w:tcW w:w="1701" w:type="dxa"/>
            <w:shd w:val="clear" w:color="auto" w:fill="auto"/>
          </w:tcPr>
          <w:p w:rsidR="00D45D5A" w:rsidRPr="00914AA2"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843" w:type="dxa"/>
            <w:gridSpan w:val="3"/>
            <w:shd w:val="clear" w:color="auto" w:fill="auto"/>
          </w:tcPr>
          <w:p w:rsidR="00D45D5A" w:rsidRPr="00914AA2"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1701" w:type="dxa"/>
            <w:gridSpan w:val="2"/>
            <w:shd w:val="clear" w:color="auto" w:fill="auto"/>
          </w:tcPr>
          <w:p w:rsidR="00D45D5A" w:rsidRPr="00914AA2" w:rsidRDefault="00D45D5A" w:rsidP="003726E5">
            <w:pPr>
              <w:widowControl w:val="0"/>
              <w:spacing w:after="0" w:line="240" w:lineRule="auto"/>
              <w:jc w:val="center"/>
              <w:rPr>
                <w:rFonts w:ascii="Times New Roman" w:eastAsia="Lucida Sans Unicode" w:hAnsi="Times New Roman" w:cs="Times New Roman"/>
                <w:b/>
                <w:sz w:val="24"/>
                <w:szCs w:val="24"/>
                <w:lang w:eastAsia="ar-SA"/>
              </w:rPr>
            </w:pPr>
          </w:p>
        </w:tc>
        <w:tc>
          <w:tcPr>
            <w:tcW w:w="2000" w:type="dxa"/>
            <w:gridSpan w:val="2"/>
            <w:shd w:val="clear" w:color="auto" w:fill="auto"/>
          </w:tcPr>
          <w:p w:rsidR="00D45D5A" w:rsidRPr="00914AA2" w:rsidRDefault="00D45D5A" w:rsidP="003726E5">
            <w:pPr>
              <w:suppressAutoHyphens w:val="0"/>
              <w:snapToGrid w:val="0"/>
              <w:spacing w:after="0" w:line="240" w:lineRule="auto"/>
              <w:jc w:val="center"/>
              <w:rPr>
                <w:rFonts w:ascii="Times New Roman" w:eastAsia="Calibri"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r w:rsidRPr="00914AA2">
              <w:rPr>
                <w:rFonts w:ascii="Times New Roman" w:eastAsia="Times New Roman" w:hAnsi="Times New Roman" w:cs="Times New Roman"/>
                <w:b/>
                <w:sz w:val="24"/>
                <w:szCs w:val="24"/>
                <w:lang w:eastAsia="ru-RU"/>
              </w:rPr>
              <w:t xml:space="preserve">        всего показателей – 8, из них</w:t>
            </w:r>
          </w:p>
        </w:tc>
        <w:tc>
          <w:tcPr>
            <w:tcW w:w="1418" w:type="dxa"/>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r w:rsidRPr="00914AA2">
              <w:rPr>
                <w:rFonts w:ascii="Times New Roman" w:eastAsia="Times New Roman" w:hAnsi="Times New Roman" w:cs="Times New Roman"/>
                <w:b/>
                <w:sz w:val="24"/>
                <w:szCs w:val="24"/>
                <w:lang w:eastAsia="ru-RU"/>
              </w:rPr>
              <w:t xml:space="preserve">        достигнуто – 8</w:t>
            </w:r>
          </w:p>
        </w:tc>
        <w:tc>
          <w:tcPr>
            <w:tcW w:w="1418" w:type="dxa"/>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5954" w:type="dxa"/>
            <w:gridSpan w:val="2"/>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r w:rsidRPr="00914AA2">
              <w:rPr>
                <w:rFonts w:ascii="Times New Roman" w:eastAsia="Times New Roman" w:hAnsi="Times New Roman" w:cs="Times New Roman"/>
                <w:b/>
                <w:sz w:val="24"/>
                <w:szCs w:val="24"/>
                <w:lang w:eastAsia="ru-RU"/>
              </w:rPr>
              <w:t xml:space="preserve">        не достигнуто – 0</w:t>
            </w:r>
          </w:p>
        </w:tc>
        <w:tc>
          <w:tcPr>
            <w:tcW w:w="1418" w:type="dxa"/>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843" w:type="dxa"/>
            <w:gridSpan w:val="3"/>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1701" w:type="dxa"/>
            <w:gridSpan w:val="2"/>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c>
          <w:tcPr>
            <w:tcW w:w="2000" w:type="dxa"/>
            <w:gridSpan w:val="2"/>
            <w:shd w:val="clear" w:color="auto" w:fill="auto"/>
          </w:tcPr>
          <w:p w:rsidR="00D45D5A" w:rsidRPr="00914AA2" w:rsidRDefault="00D45D5A" w:rsidP="003726E5">
            <w:pPr>
              <w:autoSpaceDE w:val="0"/>
              <w:spacing w:after="0" w:line="240" w:lineRule="auto"/>
              <w:rPr>
                <w:rFonts w:ascii="Times New Roman" w:eastAsia="Times New Roman" w:hAnsi="Times New Roman" w:cs="Times New Roman"/>
                <w:b/>
                <w:sz w:val="24"/>
                <w:szCs w:val="24"/>
                <w:lang w:eastAsia="ru-RU"/>
              </w:rPr>
            </w:pPr>
          </w:p>
        </w:tc>
      </w:tr>
      <w:tr w:rsidR="00D45D5A" w:rsidRPr="00D750C9" w:rsidTr="00C13BDF">
        <w:trPr>
          <w:trHeight w:val="360"/>
        </w:trPr>
        <w:tc>
          <w:tcPr>
            <w:tcW w:w="1053" w:type="dxa"/>
            <w:shd w:val="clear" w:color="auto" w:fill="B0FD91"/>
            <w:vAlign w:val="center"/>
          </w:tcPr>
          <w:p w:rsidR="00D45D5A" w:rsidRPr="00353E18" w:rsidRDefault="00D45D5A" w:rsidP="003726E5">
            <w:pPr>
              <w:spacing w:after="0" w:line="240" w:lineRule="auto"/>
              <w:jc w:val="center"/>
              <w:rPr>
                <w:rFonts w:ascii="Calibri" w:eastAsia="Calibri" w:hAnsi="Calibri" w:cs="Times New Roman"/>
                <w:lang w:eastAsia="zh-CN"/>
              </w:rPr>
            </w:pPr>
            <w:r w:rsidRPr="00353E18">
              <w:rPr>
                <w:rFonts w:ascii="Times New Roman" w:eastAsia="Times New Roman" w:hAnsi="Times New Roman" w:cs="Times New Roman"/>
                <w:b/>
                <w:sz w:val="24"/>
                <w:szCs w:val="24"/>
                <w:lang w:eastAsia="ru-RU"/>
              </w:rPr>
              <w:lastRenderedPageBreak/>
              <w:t>15.</w:t>
            </w:r>
          </w:p>
        </w:tc>
        <w:tc>
          <w:tcPr>
            <w:tcW w:w="13564" w:type="dxa"/>
            <w:gridSpan w:val="10"/>
            <w:shd w:val="clear" w:color="auto" w:fill="B0FD91"/>
            <w:vAlign w:val="center"/>
          </w:tcPr>
          <w:p w:rsidR="00775119" w:rsidRDefault="00D45D5A" w:rsidP="003726E5">
            <w:pPr>
              <w:spacing w:after="0" w:line="240" w:lineRule="auto"/>
              <w:jc w:val="center"/>
              <w:rPr>
                <w:rFonts w:ascii="Times New Roman" w:eastAsia="Calibri" w:hAnsi="Times New Roman" w:cs="Times New Roman"/>
                <w:b/>
                <w:sz w:val="24"/>
                <w:szCs w:val="24"/>
                <w:lang w:eastAsia="zh-CN"/>
              </w:rPr>
            </w:pPr>
            <w:r w:rsidRPr="00353E18">
              <w:rPr>
                <w:rFonts w:ascii="Times New Roman" w:eastAsia="Calibri" w:hAnsi="Times New Roman" w:cs="Times New Roman"/>
                <w:b/>
                <w:sz w:val="24"/>
                <w:szCs w:val="24"/>
                <w:lang w:eastAsia="zh-CN"/>
              </w:rPr>
              <w:t xml:space="preserve">Муниципальная программа Кировского муниципального округа Ставропольского края </w:t>
            </w:r>
          </w:p>
          <w:p w:rsidR="00D45D5A" w:rsidRDefault="00D45D5A" w:rsidP="003726E5">
            <w:pPr>
              <w:spacing w:after="0" w:line="240" w:lineRule="auto"/>
              <w:jc w:val="center"/>
              <w:rPr>
                <w:rFonts w:ascii="Times New Roman" w:eastAsia="Calibri" w:hAnsi="Times New Roman" w:cs="Times New Roman"/>
                <w:b/>
                <w:sz w:val="24"/>
                <w:szCs w:val="24"/>
                <w:lang w:eastAsia="zh-CN"/>
              </w:rPr>
            </w:pPr>
            <w:r w:rsidRPr="00353E18">
              <w:rPr>
                <w:rFonts w:ascii="Times New Roman" w:eastAsia="Calibri" w:hAnsi="Times New Roman" w:cs="Times New Roman"/>
                <w:b/>
                <w:sz w:val="24"/>
                <w:szCs w:val="24"/>
                <w:lang w:eastAsia="zh-CN"/>
              </w:rPr>
              <w:t>«Формирование современной городской среды»</w:t>
            </w:r>
          </w:p>
          <w:p w:rsidR="00775119" w:rsidRPr="00353E18" w:rsidRDefault="00775119" w:rsidP="003726E5">
            <w:pPr>
              <w:spacing w:after="0" w:line="240" w:lineRule="auto"/>
              <w:jc w:val="center"/>
              <w:rPr>
                <w:rFonts w:ascii="Times New Roman" w:eastAsia="Calibri" w:hAnsi="Times New Roman" w:cs="Times New Roman"/>
                <w:b/>
                <w:sz w:val="24"/>
                <w:szCs w:val="24"/>
                <w:lang w:eastAsia="zh-CN"/>
              </w:rPr>
            </w:pPr>
          </w:p>
        </w:tc>
      </w:tr>
      <w:tr w:rsidR="00D45D5A" w:rsidRPr="00D750C9" w:rsidTr="00C13BDF">
        <w:trPr>
          <w:trHeight w:val="360"/>
        </w:trPr>
        <w:tc>
          <w:tcPr>
            <w:tcW w:w="1053" w:type="dxa"/>
            <w:shd w:val="clear" w:color="auto" w:fill="auto"/>
          </w:tcPr>
          <w:p w:rsidR="00D45D5A" w:rsidRPr="00353E18" w:rsidRDefault="00D45D5A" w:rsidP="003726E5">
            <w:pPr>
              <w:snapToGrid w:val="0"/>
              <w:spacing w:after="0" w:line="240" w:lineRule="auto"/>
              <w:jc w:val="center"/>
              <w:rPr>
                <w:rFonts w:ascii="Times New Roman" w:eastAsia="Calibri" w:hAnsi="Times New Roman" w:cs="Times New Roman"/>
                <w:sz w:val="24"/>
                <w:szCs w:val="24"/>
                <w:lang w:eastAsia="zh-CN"/>
              </w:rPr>
            </w:pPr>
            <w:r w:rsidRPr="00353E18">
              <w:rPr>
                <w:rFonts w:ascii="Times New Roman" w:eastAsia="Calibri" w:hAnsi="Times New Roman" w:cs="Times New Roman"/>
                <w:sz w:val="24"/>
                <w:szCs w:val="24"/>
                <w:lang w:eastAsia="zh-CN"/>
              </w:rPr>
              <w:t>15.1.</w:t>
            </w:r>
          </w:p>
        </w:tc>
        <w:tc>
          <w:tcPr>
            <w:tcW w:w="4901" w:type="dxa"/>
            <w:shd w:val="clear" w:color="auto" w:fill="auto"/>
          </w:tcPr>
          <w:p w:rsidR="00D45D5A" w:rsidRPr="00353E18" w:rsidRDefault="00D45D5A" w:rsidP="003726E5">
            <w:pPr>
              <w:pStyle w:val="ConsPlusCell"/>
              <w:jc w:val="both"/>
              <w:rPr>
                <w:rFonts w:ascii="Times New Roman" w:hAnsi="Times New Roman" w:cs="Times New Roman"/>
                <w:color w:val="000000"/>
                <w:sz w:val="24"/>
                <w:szCs w:val="24"/>
              </w:rPr>
            </w:pPr>
            <w:r w:rsidRPr="00353E18">
              <w:rPr>
                <w:rFonts w:ascii="Times New Roman" w:hAnsi="Times New Roman" w:cs="Times New Roman"/>
                <w:color w:val="000000"/>
                <w:sz w:val="24"/>
                <w:szCs w:val="24"/>
              </w:rPr>
              <w:t>Доля благоустроенных общественных территорий в Кировском муниципальном округе Ставропольского края</w:t>
            </w:r>
          </w:p>
        </w:tc>
        <w:tc>
          <w:tcPr>
            <w:tcW w:w="1418" w:type="dxa"/>
            <w:shd w:val="clear" w:color="auto" w:fill="auto"/>
          </w:tcPr>
          <w:p w:rsidR="00D45D5A" w:rsidRPr="00353E18" w:rsidRDefault="00D45D5A" w:rsidP="003726E5">
            <w:pPr>
              <w:spacing w:after="0" w:line="240" w:lineRule="auto"/>
              <w:jc w:val="center"/>
              <w:rPr>
                <w:rFonts w:ascii="Times New Roman" w:hAnsi="Times New Roman" w:cs="Times New Roman"/>
                <w:color w:val="000000"/>
                <w:sz w:val="24"/>
                <w:szCs w:val="24"/>
                <w:vertAlign w:val="superscript"/>
              </w:rPr>
            </w:pPr>
            <w:r w:rsidRPr="00353E18">
              <w:rPr>
                <w:rFonts w:ascii="Times New Roman" w:hAnsi="Times New Roman" w:cs="Times New Roman"/>
                <w:color w:val="000000"/>
                <w:sz w:val="24"/>
                <w:szCs w:val="24"/>
              </w:rPr>
              <w:t>процент</w:t>
            </w:r>
          </w:p>
        </w:tc>
        <w:tc>
          <w:tcPr>
            <w:tcW w:w="1701" w:type="dxa"/>
            <w:shd w:val="clear" w:color="auto" w:fill="auto"/>
          </w:tcPr>
          <w:p w:rsidR="00D45D5A" w:rsidRPr="00353E18" w:rsidRDefault="00D45D5A" w:rsidP="003726E5">
            <w:pPr>
              <w:spacing w:after="0" w:line="240" w:lineRule="auto"/>
              <w:jc w:val="center"/>
              <w:rPr>
                <w:rFonts w:ascii="Times New Roman" w:hAnsi="Times New Roman" w:cs="Times New Roman"/>
                <w:sz w:val="24"/>
                <w:szCs w:val="24"/>
              </w:rPr>
            </w:pPr>
            <w:r w:rsidRPr="00353E18">
              <w:rPr>
                <w:rFonts w:ascii="Times New Roman" w:hAnsi="Times New Roman" w:cs="Times New Roman"/>
                <w:sz w:val="24"/>
                <w:szCs w:val="24"/>
              </w:rPr>
              <w:t>72,73</w:t>
            </w:r>
          </w:p>
        </w:tc>
        <w:tc>
          <w:tcPr>
            <w:tcW w:w="1843" w:type="dxa"/>
            <w:gridSpan w:val="3"/>
            <w:shd w:val="clear" w:color="auto" w:fill="auto"/>
          </w:tcPr>
          <w:p w:rsidR="00D45D5A" w:rsidRPr="00353E18" w:rsidRDefault="00D45D5A" w:rsidP="003726E5">
            <w:pPr>
              <w:spacing w:after="0" w:line="240" w:lineRule="auto"/>
              <w:jc w:val="center"/>
              <w:rPr>
                <w:rFonts w:ascii="Times New Roman" w:hAnsi="Times New Roman" w:cs="Times New Roman"/>
                <w:color w:val="000000"/>
                <w:sz w:val="24"/>
                <w:szCs w:val="24"/>
              </w:rPr>
            </w:pPr>
            <w:r w:rsidRPr="00353E18">
              <w:rPr>
                <w:rFonts w:ascii="Times New Roman" w:hAnsi="Times New Roman" w:cs="Times New Roman"/>
                <w:color w:val="000000"/>
                <w:sz w:val="24"/>
                <w:szCs w:val="24"/>
              </w:rPr>
              <w:t>72,00</w:t>
            </w:r>
          </w:p>
        </w:tc>
        <w:tc>
          <w:tcPr>
            <w:tcW w:w="1701" w:type="dxa"/>
            <w:gridSpan w:val="2"/>
            <w:shd w:val="clear" w:color="auto" w:fill="auto"/>
          </w:tcPr>
          <w:p w:rsidR="00D45D5A" w:rsidRPr="00353E18"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95,4</w:t>
            </w:r>
          </w:p>
        </w:tc>
        <w:tc>
          <w:tcPr>
            <w:tcW w:w="2000" w:type="dxa"/>
            <w:gridSpan w:val="2"/>
            <w:shd w:val="clear" w:color="auto" w:fill="auto"/>
          </w:tcPr>
          <w:p w:rsidR="00D45D5A" w:rsidRPr="00353E18" w:rsidRDefault="00D45D5A" w:rsidP="003726E5">
            <w:pPr>
              <w:tabs>
                <w:tab w:val="left" w:pos="525"/>
              </w:tabs>
              <w:autoSpaceDE w:val="0"/>
              <w:autoSpaceDN w:val="0"/>
              <w:adjustRightInd w:val="0"/>
              <w:spacing w:after="0" w:line="240" w:lineRule="auto"/>
              <w:jc w:val="center"/>
              <w:rPr>
                <w:rFonts w:ascii="Times New Roman" w:hAnsi="Times New Roman" w:cs="Times New Roman"/>
                <w:sz w:val="24"/>
                <w:szCs w:val="24"/>
                <w:lang w:eastAsia="ru-RU"/>
              </w:rPr>
            </w:pPr>
            <w:r w:rsidRPr="00353E18">
              <w:rPr>
                <w:rFonts w:ascii="Times New Roman"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53E18" w:rsidRDefault="00D45D5A" w:rsidP="003726E5">
            <w:pPr>
              <w:snapToGrid w:val="0"/>
              <w:spacing w:after="0" w:line="240" w:lineRule="auto"/>
              <w:jc w:val="center"/>
              <w:rPr>
                <w:rFonts w:ascii="Times New Roman" w:eastAsia="Calibri" w:hAnsi="Times New Roman" w:cs="Times New Roman"/>
                <w:sz w:val="24"/>
                <w:szCs w:val="24"/>
                <w:lang w:eastAsia="zh-CN"/>
              </w:rPr>
            </w:pPr>
            <w:r w:rsidRPr="00353E18">
              <w:rPr>
                <w:rFonts w:ascii="Times New Roman" w:eastAsia="Calibri" w:hAnsi="Times New Roman" w:cs="Times New Roman"/>
                <w:sz w:val="24"/>
                <w:szCs w:val="24"/>
                <w:lang w:eastAsia="zh-CN"/>
              </w:rPr>
              <w:t>15.2.</w:t>
            </w:r>
          </w:p>
        </w:tc>
        <w:tc>
          <w:tcPr>
            <w:tcW w:w="4901" w:type="dxa"/>
            <w:shd w:val="clear" w:color="auto" w:fill="auto"/>
          </w:tcPr>
          <w:p w:rsidR="00D45D5A" w:rsidRPr="00353E18" w:rsidRDefault="00D45D5A" w:rsidP="003726E5">
            <w:pPr>
              <w:pStyle w:val="ConsPlusCell"/>
              <w:jc w:val="both"/>
              <w:rPr>
                <w:rFonts w:ascii="Times New Roman" w:hAnsi="Times New Roman" w:cs="Times New Roman"/>
                <w:color w:val="000000"/>
                <w:sz w:val="24"/>
                <w:szCs w:val="24"/>
              </w:rPr>
            </w:pPr>
            <w:r w:rsidRPr="00353E18">
              <w:rPr>
                <w:rFonts w:ascii="Times New Roman" w:hAnsi="Times New Roman" w:cs="Times New Roman"/>
                <w:color w:val="000000"/>
                <w:sz w:val="24"/>
                <w:szCs w:val="24"/>
              </w:rPr>
              <w:t>Доля благоустроенных дворовых территорий многоквартирных домов в Кировском муниципальном округе Ставропольского края</w:t>
            </w:r>
          </w:p>
        </w:tc>
        <w:tc>
          <w:tcPr>
            <w:tcW w:w="1418" w:type="dxa"/>
            <w:shd w:val="clear" w:color="auto" w:fill="auto"/>
          </w:tcPr>
          <w:p w:rsidR="00D45D5A" w:rsidRPr="00353E18" w:rsidRDefault="00D45D5A" w:rsidP="003726E5">
            <w:pPr>
              <w:spacing w:after="0" w:line="240" w:lineRule="auto"/>
              <w:jc w:val="center"/>
              <w:rPr>
                <w:rFonts w:ascii="Times New Roman" w:hAnsi="Times New Roman" w:cs="Times New Roman"/>
                <w:color w:val="000000"/>
                <w:sz w:val="24"/>
                <w:szCs w:val="24"/>
                <w:vertAlign w:val="superscript"/>
              </w:rPr>
            </w:pPr>
            <w:r w:rsidRPr="00353E18">
              <w:rPr>
                <w:rFonts w:ascii="Times New Roman" w:hAnsi="Times New Roman" w:cs="Times New Roman"/>
                <w:color w:val="000000"/>
                <w:sz w:val="24"/>
                <w:szCs w:val="24"/>
              </w:rPr>
              <w:t>процент</w:t>
            </w:r>
          </w:p>
        </w:tc>
        <w:tc>
          <w:tcPr>
            <w:tcW w:w="1701" w:type="dxa"/>
            <w:shd w:val="clear" w:color="auto" w:fill="auto"/>
          </w:tcPr>
          <w:p w:rsidR="00D45D5A" w:rsidRPr="00353E18" w:rsidRDefault="00D45D5A" w:rsidP="003726E5">
            <w:pPr>
              <w:spacing w:after="0" w:line="240" w:lineRule="auto"/>
              <w:jc w:val="center"/>
              <w:rPr>
                <w:rFonts w:ascii="Times New Roman" w:hAnsi="Times New Roman" w:cs="Times New Roman"/>
                <w:sz w:val="24"/>
                <w:szCs w:val="24"/>
              </w:rPr>
            </w:pPr>
            <w:r w:rsidRPr="00353E18">
              <w:rPr>
                <w:rFonts w:ascii="Times New Roman" w:hAnsi="Times New Roman" w:cs="Times New Roman"/>
                <w:sz w:val="24"/>
                <w:szCs w:val="24"/>
              </w:rPr>
              <w:t>16,67</w:t>
            </w:r>
          </w:p>
        </w:tc>
        <w:tc>
          <w:tcPr>
            <w:tcW w:w="1843" w:type="dxa"/>
            <w:gridSpan w:val="3"/>
            <w:shd w:val="clear" w:color="auto" w:fill="auto"/>
          </w:tcPr>
          <w:p w:rsidR="00D45D5A" w:rsidRPr="00353E18" w:rsidRDefault="00D45D5A" w:rsidP="003726E5">
            <w:pPr>
              <w:spacing w:after="0" w:line="240" w:lineRule="auto"/>
              <w:jc w:val="center"/>
              <w:rPr>
                <w:rFonts w:ascii="Times New Roman" w:hAnsi="Times New Roman" w:cs="Times New Roman"/>
                <w:color w:val="000000"/>
                <w:sz w:val="24"/>
                <w:szCs w:val="24"/>
              </w:rPr>
            </w:pPr>
            <w:r w:rsidRPr="00353E18">
              <w:rPr>
                <w:rFonts w:ascii="Times New Roman" w:hAnsi="Times New Roman" w:cs="Times New Roman"/>
                <w:color w:val="000000"/>
                <w:sz w:val="24"/>
                <w:szCs w:val="24"/>
              </w:rPr>
              <w:t>16,67</w:t>
            </w:r>
          </w:p>
        </w:tc>
        <w:tc>
          <w:tcPr>
            <w:tcW w:w="1701" w:type="dxa"/>
            <w:gridSpan w:val="2"/>
            <w:shd w:val="clear" w:color="auto" w:fill="auto"/>
          </w:tcPr>
          <w:p w:rsidR="00D45D5A" w:rsidRPr="00353E18"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16,67</w:t>
            </w:r>
          </w:p>
        </w:tc>
        <w:tc>
          <w:tcPr>
            <w:tcW w:w="2000" w:type="dxa"/>
            <w:gridSpan w:val="2"/>
            <w:shd w:val="clear" w:color="auto" w:fill="auto"/>
          </w:tcPr>
          <w:p w:rsidR="00D45D5A" w:rsidRPr="00353E18" w:rsidRDefault="00D45D5A" w:rsidP="003726E5">
            <w:pPr>
              <w:tabs>
                <w:tab w:val="left" w:pos="525"/>
              </w:tabs>
              <w:autoSpaceDE w:val="0"/>
              <w:autoSpaceDN w:val="0"/>
              <w:adjustRightInd w:val="0"/>
              <w:spacing w:after="0" w:line="240" w:lineRule="auto"/>
              <w:jc w:val="center"/>
              <w:rPr>
                <w:rFonts w:ascii="Times New Roman" w:hAnsi="Times New Roman" w:cs="Times New Roman"/>
                <w:sz w:val="24"/>
                <w:szCs w:val="24"/>
                <w:lang w:eastAsia="ru-RU"/>
              </w:rPr>
            </w:pPr>
            <w:r w:rsidRPr="00353E18">
              <w:rPr>
                <w:rFonts w:ascii="Times New Roman"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53E18" w:rsidRDefault="00D45D5A" w:rsidP="003726E5">
            <w:pPr>
              <w:snapToGrid w:val="0"/>
              <w:spacing w:after="0" w:line="240" w:lineRule="auto"/>
              <w:jc w:val="center"/>
              <w:rPr>
                <w:rFonts w:ascii="Times New Roman" w:eastAsia="Calibri" w:hAnsi="Times New Roman" w:cs="Times New Roman"/>
                <w:sz w:val="24"/>
                <w:szCs w:val="24"/>
                <w:lang w:eastAsia="zh-CN"/>
              </w:rPr>
            </w:pPr>
            <w:r w:rsidRPr="00353E18">
              <w:rPr>
                <w:rFonts w:ascii="Times New Roman" w:eastAsia="Calibri" w:hAnsi="Times New Roman" w:cs="Times New Roman"/>
                <w:sz w:val="24"/>
                <w:szCs w:val="24"/>
                <w:lang w:eastAsia="zh-CN"/>
              </w:rPr>
              <w:t>15.3</w:t>
            </w:r>
          </w:p>
        </w:tc>
        <w:tc>
          <w:tcPr>
            <w:tcW w:w="4901" w:type="dxa"/>
            <w:shd w:val="clear" w:color="auto" w:fill="auto"/>
          </w:tcPr>
          <w:p w:rsidR="00D45D5A" w:rsidRPr="00353E18" w:rsidRDefault="00D45D5A" w:rsidP="003726E5">
            <w:pPr>
              <w:spacing w:after="0" w:line="240" w:lineRule="auto"/>
              <w:rPr>
                <w:rFonts w:ascii="Times New Roman" w:hAnsi="Times New Roman" w:cs="Times New Roman"/>
                <w:color w:val="000000"/>
                <w:sz w:val="24"/>
                <w:szCs w:val="24"/>
              </w:rPr>
            </w:pPr>
            <w:r w:rsidRPr="00353E18">
              <w:rPr>
                <w:rFonts w:ascii="Times New Roman" w:hAnsi="Times New Roman" w:cs="Times New Roman"/>
                <w:color w:val="000000"/>
                <w:sz w:val="24"/>
                <w:szCs w:val="24"/>
              </w:rPr>
              <w:t xml:space="preserve">Доля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 проживающих в Кировском муниципальном округе Ставропольского края </w:t>
            </w:r>
          </w:p>
        </w:tc>
        <w:tc>
          <w:tcPr>
            <w:tcW w:w="1418" w:type="dxa"/>
            <w:shd w:val="clear" w:color="auto" w:fill="auto"/>
          </w:tcPr>
          <w:p w:rsidR="00D45D5A" w:rsidRPr="00353E18" w:rsidRDefault="00D45D5A" w:rsidP="003726E5">
            <w:pPr>
              <w:spacing w:after="0" w:line="240" w:lineRule="auto"/>
              <w:jc w:val="center"/>
              <w:rPr>
                <w:rFonts w:ascii="Times New Roman" w:hAnsi="Times New Roman" w:cs="Times New Roman"/>
                <w:color w:val="000000"/>
                <w:sz w:val="24"/>
                <w:szCs w:val="24"/>
              </w:rPr>
            </w:pPr>
            <w:r w:rsidRPr="00353E18">
              <w:rPr>
                <w:rFonts w:ascii="Times New Roman" w:hAnsi="Times New Roman" w:cs="Times New Roman"/>
                <w:color w:val="000000"/>
                <w:sz w:val="24"/>
                <w:szCs w:val="24"/>
              </w:rPr>
              <w:t>процент</w:t>
            </w:r>
          </w:p>
        </w:tc>
        <w:tc>
          <w:tcPr>
            <w:tcW w:w="1701" w:type="dxa"/>
            <w:shd w:val="clear" w:color="auto" w:fill="auto"/>
          </w:tcPr>
          <w:p w:rsidR="00D45D5A" w:rsidRPr="00353E18" w:rsidRDefault="00D45D5A" w:rsidP="003726E5">
            <w:pPr>
              <w:spacing w:after="0" w:line="240" w:lineRule="auto"/>
              <w:jc w:val="center"/>
              <w:rPr>
                <w:rFonts w:ascii="Times New Roman" w:hAnsi="Times New Roman" w:cs="Times New Roman"/>
                <w:sz w:val="24"/>
                <w:szCs w:val="24"/>
              </w:rPr>
            </w:pPr>
            <w:r w:rsidRPr="00353E18">
              <w:rPr>
                <w:rFonts w:ascii="Times New Roman" w:hAnsi="Times New Roman" w:cs="Times New Roman"/>
                <w:sz w:val="24"/>
                <w:szCs w:val="24"/>
              </w:rPr>
              <w:t>26,15</w:t>
            </w:r>
          </w:p>
        </w:tc>
        <w:tc>
          <w:tcPr>
            <w:tcW w:w="1843" w:type="dxa"/>
            <w:gridSpan w:val="3"/>
            <w:shd w:val="clear" w:color="auto" w:fill="auto"/>
          </w:tcPr>
          <w:p w:rsidR="00D45D5A" w:rsidRPr="00353E18" w:rsidRDefault="00D45D5A" w:rsidP="003726E5">
            <w:pPr>
              <w:spacing w:after="0" w:line="240" w:lineRule="auto"/>
              <w:jc w:val="center"/>
              <w:rPr>
                <w:rFonts w:ascii="Times New Roman" w:hAnsi="Times New Roman" w:cs="Times New Roman"/>
                <w:color w:val="000000"/>
                <w:sz w:val="24"/>
                <w:szCs w:val="24"/>
              </w:rPr>
            </w:pPr>
            <w:r w:rsidRPr="00353E18">
              <w:rPr>
                <w:rFonts w:ascii="Times New Roman" w:hAnsi="Times New Roman" w:cs="Times New Roman"/>
                <w:color w:val="000000"/>
                <w:sz w:val="24"/>
                <w:szCs w:val="24"/>
              </w:rPr>
              <w:t>26,00</w:t>
            </w:r>
          </w:p>
        </w:tc>
        <w:tc>
          <w:tcPr>
            <w:tcW w:w="1701" w:type="dxa"/>
            <w:gridSpan w:val="2"/>
            <w:shd w:val="clear" w:color="auto" w:fill="auto"/>
          </w:tcPr>
          <w:p w:rsidR="00D45D5A" w:rsidRPr="00353E18"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27,85</w:t>
            </w:r>
          </w:p>
        </w:tc>
        <w:tc>
          <w:tcPr>
            <w:tcW w:w="2000" w:type="dxa"/>
            <w:gridSpan w:val="2"/>
            <w:shd w:val="clear" w:color="auto" w:fill="auto"/>
          </w:tcPr>
          <w:p w:rsidR="00D45D5A" w:rsidRPr="00353E18" w:rsidRDefault="00D45D5A" w:rsidP="003726E5">
            <w:pPr>
              <w:tabs>
                <w:tab w:val="left" w:pos="525"/>
              </w:tabs>
              <w:autoSpaceDE w:val="0"/>
              <w:autoSpaceDN w:val="0"/>
              <w:adjustRightInd w:val="0"/>
              <w:spacing w:after="0" w:line="240" w:lineRule="auto"/>
              <w:jc w:val="center"/>
              <w:rPr>
                <w:rFonts w:ascii="Times New Roman" w:hAnsi="Times New Roman" w:cs="Times New Roman"/>
                <w:sz w:val="24"/>
                <w:szCs w:val="24"/>
                <w:lang w:eastAsia="ru-RU"/>
              </w:rPr>
            </w:pPr>
            <w:r w:rsidRPr="00353E18">
              <w:rPr>
                <w:rFonts w:ascii="Times New Roman" w:hAnsi="Times New Roman" w:cs="Times New Roman"/>
                <w:sz w:val="24"/>
                <w:szCs w:val="24"/>
                <w:lang w:eastAsia="ru-RU"/>
              </w:rPr>
              <w:t>-</w:t>
            </w:r>
          </w:p>
        </w:tc>
      </w:tr>
      <w:tr w:rsidR="00D45D5A" w:rsidRPr="00D750C9" w:rsidTr="00C13BDF">
        <w:trPr>
          <w:trHeight w:val="360"/>
        </w:trPr>
        <w:tc>
          <w:tcPr>
            <w:tcW w:w="14617" w:type="dxa"/>
            <w:gridSpan w:val="11"/>
            <w:shd w:val="clear" w:color="auto" w:fill="auto"/>
          </w:tcPr>
          <w:p w:rsidR="00D45D5A" w:rsidRPr="00353E18" w:rsidRDefault="00D45D5A" w:rsidP="003726E5">
            <w:pPr>
              <w:spacing w:after="0" w:line="240" w:lineRule="auto"/>
              <w:rPr>
                <w:rFonts w:ascii="Times New Roman" w:hAnsi="Times New Roman" w:cs="Times New Roman"/>
                <w:bCs/>
                <w:sz w:val="24"/>
                <w:szCs w:val="24"/>
              </w:rPr>
            </w:pPr>
            <w:r w:rsidRPr="00353E18">
              <w:rPr>
                <w:rFonts w:ascii="Times New Roman" w:hAnsi="Times New Roman" w:cs="Times New Roman"/>
                <w:bCs/>
                <w:sz w:val="24"/>
                <w:szCs w:val="24"/>
              </w:rPr>
              <w:t>Подпрограмма «Современная городская среда»</w:t>
            </w:r>
          </w:p>
        </w:tc>
      </w:tr>
      <w:tr w:rsidR="00D45D5A" w:rsidRPr="00D750C9" w:rsidTr="00C13BDF">
        <w:trPr>
          <w:trHeight w:val="360"/>
        </w:trPr>
        <w:tc>
          <w:tcPr>
            <w:tcW w:w="1053" w:type="dxa"/>
            <w:shd w:val="clear" w:color="auto" w:fill="auto"/>
          </w:tcPr>
          <w:p w:rsidR="00D45D5A" w:rsidRPr="00353E18" w:rsidRDefault="00D45D5A" w:rsidP="003726E5">
            <w:pPr>
              <w:snapToGrid w:val="0"/>
              <w:spacing w:after="0" w:line="240" w:lineRule="auto"/>
              <w:jc w:val="center"/>
              <w:rPr>
                <w:rFonts w:ascii="Times New Roman" w:eastAsia="Calibri" w:hAnsi="Times New Roman" w:cs="Times New Roman"/>
                <w:sz w:val="24"/>
                <w:szCs w:val="24"/>
                <w:lang w:eastAsia="zh-CN"/>
              </w:rPr>
            </w:pPr>
            <w:r w:rsidRPr="00353E18">
              <w:rPr>
                <w:rFonts w:ascii="Times New Roman" w:eastAsia="Calibri" w:hAnsi="Times New Roman" w:cs="Times New Roman"/>
                <w:sz w:val="24"/>
                <w:szCs w:val="24"/>
                <w:lang w:eastAsia="zh-CN"/>
              </w:rPr>
              <w:t>15.4.</w:t>
            </w:r>
          </w:p>
        </w:tc>
        <w:tc>
          <w:tcPr>
            <w:tcW w:w="4901" w:type="dxa"/>
            <w:shd w:val="clear" w:color="auto" w:fill="auto"/>
          </w:tcPr>
          <w:p w:rsidR="00D45D5A" w:rsidRPr="00353E18" w:rsidRDefault="00D45D5A" w:rsidP="003726E5">
            <w:pPr>
              <w:spacing w:after="0" w:line="240" w:lineRule="auto"/>
              <w:jc w:val="both"/>
              <w:rPr>
                <w:rFonts w:ascii="Times New Roman" w:hAnsi="Times New Roman" w:cs="Times New Roman"/>
                <w:color w:val="000000"/>
                <w:sz w:val="24"/>
                <w:szCs w:val="24"/>
              </w:rPr>
            </w:pPr>
            <w:r w:rsidRPr="00353E18">
              <w:rPr>
                <w:rFonts w:ascii="Times New Roman" w:hAnsi="Times New Roman" w:cs="Times New Roman"/>
                <w:color w:val="000000"/>
                <w:sz w:val="24"/>
                <w:szCs w:val="24"/>
              </w:rPr>
              <w:t>Количество благоустроенных общественных территорий в муниципальном округе;</w:t>
            </w:r>
          </w:p>
        </w:tc>
        <w:tc>
          <w:tcPr>
            <w:tcW w:w="1418" w:type="dxa"/>
            <w:shd w:val="clear" w:color="auto" w:fill="auto"/>
          </w:tcPr>
          <w:p w:rsidR="00D45D5A" w:rsidRPr="00353E18" w:rsidRDefault="00D45D5A" w:rsidP="003726E5">
            <w:pPr>
              <w:spacing w:after="0" w:line="240" w:lineRule="auto"/>
              <w:jc w:val="center"/>
              <w:rPr>
                <w:rFonts w:ascii="Times New Roman" w:hAnsi="Times New Roman" w:cs="Times New Roman"/>
                <w:color w:val="000000"/>
                <w:sz w:val="24"/>
                <w:szCs w:val="24"/>
              </w:rPr>
            </w:pPr>
            <w:r w:rsidRPr="00353E18">
              <w:rPr>
                <w:rFonts w:ascii="Times New Roman" w:hAnsi="Times New Roman" w:cs="Times New Roman"/>
                <w:color w:val="000000"/>
                <w:sz w:val="24"/>
                <w:szCs w:val="24"/>
              </w:rPr>
              <w:t>единиц</w:t>
            </w:r>
          </w:p>
        </w:tc>
        <w:tc>
          <w:tcPr>
            <w:tcW w:w="1701" w:type="dxa"/>
            <w:shd w:val="clear" w:color="auto" w:fill="auto"/>
          </w:tcPr>
          <w:p w:rsidR="00D45D5A" w:rsidRPr="00353E18" w:rsidRDefault="00D45D5A" w:rsidP="003726E5">
            <w:pPr>
              <w:spacing w:after="0" w:line="240" w:lineRule="auto"/>
              <w:jc w:val="center"/>
              <w:rPr>
                <w:rFonts w:ascii="Times New Roman" w:hAnsi="Times New Roman" w:cs="Times New Roman"/>
                <w:sz w:val="24"/>
                <w:szCs w:val="24"/>
              </w:rPr>
            </w:pPr>
            <w:r w:rsidRPr="00353E18">
              <w:rPr>
                <w:rFonts w:ascii="Times New Roman" w:hAnsi="Times New Roman" w:cs="Times New Roman"/>
                <w:sz w:val="24"/>
                <w:szCs w:val="24"/>
              </w:rPr>
              <w:t>32</w:t>
            </w:r>
          </w:p>
        </w:tc>
        <w:tc>
          <w:tcPr>
            <w:tcW w:w="1843" w:type="dxa"/>
            <w:gridSpan w:val="3"/>
            <w:shd w:val="clear" w:color="auto" w:fill="auto"/>
          </w:tcPr>
          <w:p w:rsidR="00D45D5A" w:rsidRPr="00353E18" w:rsidRDefault="00D45D5A" w:rsidP="003726E5">
            <w:pPr>
              <w:spacing w:after="0" w:line="240" w:lineRule="auto"/>
              <w:jc w:val="center"/>
              <w:rPr>
                <w:rFonts w:ascii="Times New Roman" w:hAnsi="Times New Roman" w:cs="Times New Roman"/>
                <w:color w:val="000000"/>
                <w:sz w:val="24"/>
                <w:szCs w:val="24"/>
              </w:rPr>
            </w:pPr>
            <w:r w:rsidRPr="00353E18">
              <w:rPr>
                <w:rFonts w:ascii="Times New Roman" w:hAnsi="Times New Roman" w:cs="Times New Roman"/>
                <w:color w:val="000000"/>
                <w:sz w:val="24"/>
                <w:szCs w:val="24"/>
              </w:rPr>
              <w:t>34</w:t>
            </w:r>
          </w:p>
        </w:tc>
        <w:tc>
          <w:tcPr>
            <w:tcW w:w="1701" w:type="dxa"/>
            <w:gridSpan w:val="2"/>
            <w:shd w:val="clear" w:color="auto" w:fill="auto"/>
          </w:tcPr>
          <w:p w:rsidR="00D45D5A" w:rsidRPr="00353E18"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000" w:type="dxa"/>
            <w:gridSpan w:val="2"/>
            <w:shd w:val="clear" w:color="auto" w:fill="auto"/>
          </w:tcPr>
          <w:p w:rsidR="00D45D5A" w:rsidRPr="00353E18" w:rsidRDefault="00D45D5A" w:rsidP="003726E5">
            <w:pPr>
              <w:tabs>
                <w:tab w:val="left" w:pos="525"/>
              </w:tabs>
              <w:autoSpaceDE w:val="0"/>
              <w:autoSpaceDN w:val="0"/>
              <w:adjustRightInd w:val="0"/>
              <w:spacing w:after="0" w:line="240" w:lineRule="auto"/>
              <w:jc w:val="center"/>
              <w:rPr>
                <w:rFonts w:ascii="Times New Roman" w:hAnsi="Times New Roman" w:cs="Times New Roman"/>
                <w:sz w:val="24"/>
                <w:szCs w:val="24"/>
                <w:lang w:eastAsia="ru-RU"/>
              </w:rPr>
            </w:pPr>
            <w:r w:rsidRPr="00353E18">
              <w:rPr>
                <w:rFonts w:ascii="Times New Roman" w:hAnsi="Times New Roman" w:cs="Times New Roman"/>
                <w:sz w:val="24"/>
                <w:szCs w:val="24"/>
                <w:lang w:eastAsia="ru-RU"/>
              </w:rPr>
              <w:t>-</w:t>
            </w:r>
          </w:p>
        </w:tc>
      </w:tr>
      <w:tr w:rsidR="00D45D5A" w:rsidRPr="00D750C9" w:rsidTr="00C13BDF">
        <w:trPr>
          <w:trHeight w:val="360"/>
        </w:trPr>
        <w:tc>
          <w:tcPr>
            <w:tcW w:w="1053" w:type="dxa"/>
            <w:shd w:val="clear" w:color="auto" w:fill="auto"/>
          </w:tcPr>
          <w:p w:rsidR="00D45D5A" w:rsidRPr="00353E18" w:rsidRDefault="00D45D5A" w:rsidP="003726E5">
            <w:pPr>
              <w:snapToGrid w:val="0"/>
              <w:spacing w:after="0" w:line="240" w:lineRule="auto"/>
              <w:jc w:val="center"/>
              <w:rPr>
                <w:rFonts w:ascii="Times New Roman" w:eastAsia="Calibri" w:hAnsi="Times New Roman" w:cs="Times New Roman"/>
                <w:sz w:val="24"/>
                <w:szCs w:val="24"/>
                <w:lang w:eastAsia="zh-CN"/>
              </w:rPr>
            </w:pPr>
            <w:r w:rsidRPr="00353E18">
              <w:rPr>
                <w:rFonts w:ascii="Times New Roman" w:eastAsia="Calibri" w:hAnsi="Times New Roman" w:cs="Times New Roman"/>
                <w:sz w:val="24"/>
                <w:szCs w:val="24"/>
                <w:lang w:eastAsia="zh-CN"/>
              </w:rPr>
              <w:t>15.5.</w:t>
            </w:r>
          </w:p>
        </w:tc>
        <w:tc>
          <w:tcPr>
            <w:tcW w:w="4901" w:type="dxa"/>
            <w:shd w:val="clear" w:color="auto" w:fill="auto"/>
          </w:tcPr>
          <w:p w:rsidR="00D45D5A" w:rsidRPr="00353E18" w:rsidRDefault="00D45D5A" w:rsidP="003726E5">
            <w:pPr>
              <w:spacing w:after="0" w:line="240" w:lineRule="auto"/>
              <w:jc w:val="both"/>
              <w:rPr>
                <w:rFonts w:ascii="Times New Roman" w:hAnsi="Times New Roman" w:cs="Times New Roman"/>
                <w:color w:val="000000"/>
                <w:sz w:val="24"/>
                <w:szCs w:val="24"/>
              </w:rPr>
            </w:pPr>
            <w:r w:rsidRPr="00353E18">
              <w:rPr>
                <w:rFonts w:ascii="Times New Roman" w:hAnsi="Times New Roman" w:cs="Times New Roman"/>
                <w:color w:val="000000"/>
                <w:sz w:val="24"/>
                <w:szCs w:val="24"/>
              </w:rPr>
              <w:t xml:space="preserve">Количество благоустроенных дворовых территорий многоквартирных домов в муниципальном округе </w:t>
            </w:r>
          </w:p>
        </w:tc>
        <w:tc>
          <w:tcPr>
            <w:tcW w:w="1418" w:type="dxa"/>
            <w:shd w:val="clear" w:color="auto" w:fill="auto"/>
          </w:tcPr>
          <w:p w:rsidR="00D45D5A" w:rsidRPr="00353E18" w:rsidRDefault="00D45D5A" w:rsidP="003726E5">
            <w:pPr>
              <w:spacing w:after="0" w:line="240" w:lineRule="auto"/>
              <w:jc w:val="center"/>
              <w:rPr>
                <w:rFonts w:ascii="Times New Roman" w:hAnsi="Times New Roman" w:cs="Times New Roman"/>
                <w:color w:val="000000"/>
                <w:sz w:val="24"/>
                <w:szCs w:val="24"/>
              </w:rPr>
            </w:pPr>
            <w:r w:rsidRPr="00353E18">
              <w:rPr>
                <w:rFonts w:ascii="Times New Roman" w:hAnsi="Times New Roman" w:cs="Times New Roman"/>
                <w:color w:val="000000"/>
                <w:sz w:val="24"/>
                <w:szCs w:val="24"/>
              </w:rPr>
              <w:t>единиц</w:t>
            </w:r>
          </w:p>
        </w:tc>
        <w:tc>
          <w:tcPr>
            <w:tcW w:w="1701" w:type="dxa"/>
            <w:shd w:val="clear" w:color="auto" w:fill="auto"/>
          </w:tcPr>
          <w:p w:rsidR="00D45D5A" w:rsidRPr="00353E18" w:rsidRDefault="00D45D5A" w:rsidP="003726E5">
            <w:pPr>
              <w:spacing w:after="0" w:line="240" w:lineRule="auto"/>
              <w:jc w:val="center"/>
              <w:rPr>
                <w:rFonts w:ascii="Times New Roman" w:hAnsi="Times New Roman" w:cs="Times New Roman"/>
                <w:sz w:val="24"/>
                <w:szCs w:val="24"/>
              </w:rPr>
            </w:pPr>
            <w:r w:rsidRPr="00353E18">
              <w:rPr>
                <w:rFonts w:ascii="Times New Roman" w:hAnsi="Times New Roman" w:cs="Times New Roman"/>
                <w:sz w:val="24"/>
                <w:szCs w:val="24"/>
              </w:rPr>
              <w:t>5</w:t>
            </w:r>
          </w:p>
        </w:tc>
        <w:tc>
          <w:tcPr>
            <w:tcW w:w="1843" w:type="dxa"/>
            <w:gridSpan w:val="3"/>
            <w:shd w:val="clear" w:color="auto" w:fill="auto"/>
          </w:tcPr>
          <w:p w:rsidR="00D45D5A" w:rsidRPr="00353E18" w:rsidRDefault="00D45D5A" w:rsidP="003726E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01" w:type="dxa"/>
            <w:gridSpan w:val="2"/>
            <w:shd w:val="clear" w:color="auto" w:fill="auto"/>
          </w:tcPr>
          <w:p w:rsidR="00D45D5A" w:rsidRPr="00353E18"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00" w:type="dxa"/>
            <w:gridSpan w:val="2"/>
            <w:shd w:val="clear" w:color="auto" w:fill="auto"/>
          </w:tcPr>
          <w:p w:rsidR="00D45D5A" w:rsidRPr="00353E18" w:rsidRDefault="00D45D5A" w:rsidP="003726E5">
            <w:pPr>
              <w:tabs>
                <w:tab w:val="left" w:pos="525"/>
              </w:tabs>
              <w:autoSpaceDE w:val="0"/>
              <w:autoSpaceDN w:val="0"/>
              <w:adjustRightInd w:val="0"/>
              <w:spacing w:after="0" w:line="240" w:lineRule="auto"/>
              <w:jc w:val="center"/>
              <w:rPr>
                <w:rFonts w:ascii="Times New Roman" w:hAnsi="Times New Roman" w:cs="Times New Roman"/>
                <w:sz w:val="24"/>
                <w:szCs w:val="24"/>
                <w:lang w:eastAsia="ru-RU"/>
              </w:rPr>
            </w:pPr>
            <w:r w:rsidRPr="00353E18">
              <w:rPr>
                <w:rFonts w:ascii="Times New Roman" w:hAnsi="Times New Roman" w:cs="Times New Roman"/>
                <w:sz w:val="24"/>
                <w:szCs w:val="24"/>
                <w:lang w:eastAsia="ru-RU"/>
              </w:rPr>
              <w:t>В 202</w:t>
            </w:r>
            <w:r>
              <w:rPr>
                <w:rFonts w:ascii="Times New Roman" w:hAnsi="Times New Roman" w:cs="Times New Roman"/>
                <w:sz w:val="24"/>
                <w:szCs w:val="24"/>
                <w:lang w:eastAsia="ru-RU"/>
              </w:rPr>
              <w:t>4</w:t>
            </w:r>
            <w:r w:rsidRPr="00353E18">
              <w:rPr>
                <w:rFonts w:ascii="Times New Roman" w:hAnsi="Times New Roman" w:cs="Times New Roman"/>
                <w:sz w:val="24"/>
                <w:szCs w:val="24"/>
                <w:lang w:eastAsia="ru-RU"/>
              </w:rPr>
              <w:t xml:space="preserve"> году мероприятий по благоустройству </w:t>
            </w:r>
            <w:r w:rsidRPr="00353E18">
              <w:rPr>
                <w:rFonts w:ascii="Times New Roman" w:hAnsi="Times New Roman" w:cs="Times New Roman"/>
                <w:sz w:val="24"/>
                <w:szCs w:val="24"/>
              </w:rPr>
              <w:t xml:space="preserve">дворовых территорий многоквартирных домов в Кировском муниципальном округе Ставропольского </w:t>
            </w:r>
            <w:r w:rsidRPr="00353E18">
              <w:rPr>
                <w:rFonts w:ascii="Times New Roman" w:hAnsi="Times New Roman" w:cs="Times New Roman"/>
                <w:sz w:val="24"/>
                <w:szCs w:val="24"/>
              </w:rPr>
              <w:lastRenderedPageBreak/>
              <w:t>края не планировалось и не проводилось, поэтому показатель остался на уровне прошлого года.</w:t>
            </w:r>
          </w:p>
        </w:tc>
      </w:tr>
      <w:tr w:rsidR="00D45D5A" w:rsidRPr="00D750C9" w:rsidTr="00C13BDF">
        <w:trPr>
          <w:trHeight w:val="360"/>
        </w:trPr>
        <w:tc>
          <w:tcPr>
            <w:tcW w:w="1053" w:type="dxa"/>
            <w:shd w:val="clear" w:color="auto" w:fill="auto"/>
          </w:tcPr>
          <w:p w:rsidR="00D45D5A" w:rsidRPr="00353E18" w:rsidRDefault="00D45D5A" w:rsidP="003726E5">
            <w:pPr>
              <w:snapToGrid w:val="0"/>
              <w:spacing w:after="0" w:line="240" w:lineRule="auto"/>
              <w:jc w:val="center"/>
              <w:rPr>
                <w:rFonts w:ascii="Times New Roman" w:eastAsia="Calibri" w:hAnsi="Times New Roman" w:cs="Times New Roman"/>
                <w:sz w:val="24"/>
                <w:szCs w:val="24"/>
                <w:lang w:eastAsia="zh-CN"/>
              </w:rPr>
            </w:pPr>
            <w:r w:rsidRPr="00353E18">
              <w:rPr>
                <w:rFonts w:ascii="Times New Roman" w:eastAsia="Calibri" w:hAnsi="Times New Roman" w:cs="Times New Roman"/>
                <w:sz w:val="24"/>
                <w:szCs w:val="24"/>
                <w:lang w:eastAsia="zh-CN"/>
              </w:rPr>
              <w:lastRenderedPageBreak/>
              <w:t>15.6.</w:t>
            </w:r>
          </w:p>
        </w:tc>
        <w:tc>
          <w:tcPr>
            <w:tcW w:w="4901" w:type="dxa"/>
            <w:shd w:val="clear" w:color="auto" w:fill="auto"/>
          </w:tcPr>
          <w:p w:rsidR="00D45D5A" w:rsidRPr="00353E18" w:rsidRDefault="00D45D5A" w:rsidP="003726E5">
            <w:pPr>
              <w:spacing w:after="0" w:line="240" w:lineRule="auto"/>
              <w:rPr>
                <w:rFonts w:ascii="Times New Roman" w:hAnsi="Times New Roman" w:cs="Times New Roman"/>
                <w:color w:val="000000"/>
                <w:sz w:val="24"/>
                <w:szCs w:val="24"/>
              </w:rPr>
            </w:pPr>
            <w:r w:rsidRPr="00353E18">
              <w:rPr>
                <w:rFonts w:ascii="Times New Roman" w:hAnsi="Times New Roman" w:cs="Times New Roman"/>
                <w:color w:val="000000"/>
                <w:sz w:val="24"/>
                <w:szCs w:val="24"/>
              </w:rPr>
              <w:t xml:space="preserve">Количество граждан, вовлеченных в реализацию мероприятий по благоустройству общественных территорий, а также дворовых территорий в муниципальном округе </w:t>
            </w:r>
          </w:p>
        </w:tc>
        <w:tc>
          <w:tcPr>
            <w:tcW w:w="1418" w:type="dxa"/>
            <w:shd w:val="clear" w:color="auto" w:fill="auto"/>
          </w:tcPr>
          <w:p w:rsidR="00D45D5A" w:rsidRPr="00353E18" w:rsidRDefault="00D45D5A" w:rsidP="003726E5">
            <w:pPr>
              <w:spacing w:after="0" w:line="240" w:lineRule="auto"/>
              <w:jc w:val="center"/>
              <w:rPr>
                <w:rFonts w:ascii="Times New Roman" w:hAnsi="Times New Roman" w:cs="Times New Roman"/>
                <w:color w:val="000000"/>
                <w:sz w:val="24"/>
                <w:szCs w:val="24"/>
              </w:rPr>
            </w:pPr>
            <w:r w:rsidRPr="00353E18">
              <w:rPr>
                <w:rFonts w:ascii="Times New Roman" w:hAnsi="Times New Roman" w:cs="Times New Roman"/>
                <w:color w:val="000000"/>
                <w:sz w:val="24"/>
                <w:szCs w:val="24"/>
              </w:rPr>
              <w:t>человек</w:t>
            </w:r>
          </w:p>
        </w:tc>
        <w:tc>
          <w:tcPr>
            <w:tcW w:w="1701" w:type="dxa"/>
            <w:shd w:val="clear" w:color="auto" w:fill="auto"/>
          </w:tcPr>
          <w:p w:rsidR="00D45D5A" w:rsidRPr="00353E18" w:rsidRDefault="00D45D5A" w:rsidP="003726E5">
            <w:pPr>
              <w:spacing w:after="0" w:line="240" w:lineRule="auto"/>
              <w:jc w:val="center"/>
              <w:rPr>
                <w:rFonts w:ascii="Times New Roman" w:hAnsi="Times New Roman" w:cs="Times New Roman"/>
                <w:sz w:val="24"/>
                <w:szCs w:val="24"/>
              </w:rPr>
            </w:pPr>
            <w:r w:rsidRPr="00353E18">
              <w:rPr>
                <w:rFonts w:ascii="Times New Roman" w:hAnsi="Times New Roman" w:cs="Times New Roman"/>
                <w:sz w:val="24"/>
                <w:szCs w:val="24"/>
              </w:rPr>
              <w:t>15265</w:t>
            </w:r>
          </w:p>
        </w:tc>
        <w:tc>
          <w:tcPr>
            <w:tcW w:w="1843" w:type="dxa"/>
            <w:gridSpan w:val="3"/>
            <w:shd w:val="clear" w:color="auto" w:fill="auto"/>
          </w:tcPr>
          <w:p w:rsidR="00D45D5A" w:rsidRPr="00353E18" w:rsidRDefault="00D45D5A" w:rsidP="003726E5">
            <w:pPr>
              <w:spacing w:after="0" w:line="240" w:lineRule="auto"/>
              <w:jc w:val="center"/>
              <w:rPr>
                <w:rFonts w:ascii="Times New Roman" w:hAnsi="Times New Roman" w:cs="Times New Roman"/>
                <w:sz w:val="24"/>
                <w:szCs w:val="24"/>
              </w:rPr>
            </w:pPr>
            <w:r w:rsidRPr="00353E18">
              <w:rPr>
                <w:rFonts w:ascii="Times New Roman" w:hAnsi="Times New Roman" w:cs="Times New Roman"/>
                <w:sz w:val="24"/>
                <w:szCs w:val="24"/>
              </w:rPr>
              <w:t>12300</w:t>
            </w:r>
          </w:p>
        </w:tc>
        <w:tc>
          <w:tcPr>
            <w:tcW w:w="1701" w:type="dxa"/>
            <w:gridSpan w:val="2"/>
            <w:shd w:val="clear" w:color="auto" w:fill="auto"/>
          </w:tcPr>
          <w:p w:rsidR="00D45D5A" w:rsidRPr="00353E18" w:rsidRDefault="00D45D5A" w:rsidP="003726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16255</w:t>
            </w:r>
          </w:p>
        </w:tc>
        <w:tc>
          <w:tcPr>
            <w:tcW w:w="2000" w:type="dxa"/>
            <w:gridSpan w:val="2"/>
            <w:shd w:val="clear" w:color="auto" w:fill="auto"/>
          </w:tcPr>
          <w:p w:rsidR="00D45D5A" w:rsidRPr="00353E18" w:rsidRDefault="00D45D5A" w:rsidP="003726E5">
            <w:pPr>
              <w:tabs>
                <w:tab w:val="left" w:pos="525"/>
              </w:tabs>
              <w:autoSpaceDE w:val="0"/>
              <w:autoSpaceDN w:val="0"/>
              <w:adjustRightInd w:val="0"/>
              <w:spacing w:after="0" w:line="240" w:lineRule="auto"/>
              <w:jc w:val="center"/>
              <w:rPr>
                <w:rFonts w:ascii="Times New Roman" w:hAnsi="Times New Roman" w:cs="Times New Roman"/>
                <w:sz w:val="24"/>
                <w:szCs w:val="24"/>
                <w:lang w:eastAsia="ru-RU"/>
              </w:rPr>
            </w:pPr>
            <w:r w:rsidRPr="00353E18">
              <w:rPr>
                <w:rFonts w:ascii="Times New Roman" w:hAnsi="Times New Roman" w:cs="Times New Roman"/>
                <w:sz w:val="24"/>
                <w:szCs w:val="24"/>
                <w:lang w:eastAsia="ru-RU"/>
              </w:rPr>
              <w:t>-</w:t>
            </w:r>
          </w:p>
        </w:tc>
      </w:tr>
      <w:tr w:rsidR="00D45D5A" w:rsidRPr="00D750C9" w:rsidTr="00C13BDF">
        <w:trPr>
          <w:trHeight w:val="88"/>
        </w:trPr>
        <w:tc>
          <w:tcPr>
            <w:tcW w:w="5954" w:type="dxa"/>
            <w:gridSpan w:val="2"/>
            <w:shd w:val="clear" w:color="auto" w:fill="auto"/>
          </w:tcPr>
          <w:p w:rsidR="00D45D5A" w:rsidRPr="00353E18" w:rsidRDefault="00D45D5A" w:rsidP="003726E5">
            <w:pPr>
              <w:widowControl w:val="0"/>
              <w:suppressAutoHyphens w:val="0"/>
              <w:autoSpaceDE w:val="0"/>
              <w:spacing w:after="0" w:line="240" w:lineRule="auto"/>
              <w:rPr>
                <w:rFonts w:ascii="Times New Roman" w:eastAsia="Times New Roman" w:hAnsi="Times New Roman" w:cs="Times New Roman"/>
                <w:b/>
                <w:sz w:val="24"/>
                <w:szCs w:val="24"/>
                <w:lang w:eastAsia="ru-RU"/>
              </w:rPr>
            </w:pPr>
            <w:r w:rsidRPr="00353E18">
              <w:rPr>
                <w:rFonts w:ascii="Times New Roman" w:eastAsia="Times New Roman" w:hAnsi="Times New Roman" w:cs="Times New Roman"/>
                <w:b/>
                <w:sz w:val="24"/>
                <w:szCs w:val="24"/>
                <w:lang w:eastAsia="ru-RU"/>
              </w:rPr>
              <w:t>Итого по программе:</w:t>
            </w:r>
          </w:p>
        </w:tc>
        <w:tc>
          <w:tcPr>
            <w:tcW w:w="1418" w:type="dxa"/>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1701" w:type="dxa"/>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1843" w:type="dxa"/>
            <w:gridSpan w:val="3"/>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1701" w:type="dxa"/>
            <w:gridSpan w:val="2"/>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2000" w:type="dxa"/>
            <w:gridSpan w:val="2"/>
            <w:shd w:val="clear" w:color="auto" w:fill="auto"/>
          </w:tcPr>
          <w:p w:rsidR="00D45D5A" w:rsidRPr="00D750C9" w:rsidRDefault="00D45D5A" w:rsidP="003726E5">
            <w:pPr>
              <w:tabs>
                <w:tab w:val="left" w:pos="525"/>
              </w:tabs>
              <w:autoSpaceDE w:val="0"/>
              <w:autoSpaceDN w:val="0"/>
              <w:adjustRightInd w:val="0"/>
              <w:spacing w:after="0" w:line="240" w:lineRule="auto"/>
              <w:jc w:val="center"/>
              <w:rPr>
                <w:rFonts w:ascii="Times New Roman" w:hAnsi="Times New Roman" w:cs="Times New Roman"/>
                <w:sz w:val="24"/>
                <w:szCs w:val="24"/>
                <w:highlight w:val="yellow"/>
                <w:lang w:eastAsia="ru-RU"/>
              </w:rPr>
            </w:pPr>
          </w:p>
        </w:tc>
      </w:tr>
      <w:tr w:rsidR="00D45D5A" w:rsidRPr="00D750C9" w:rsidTr="00C13BDF">
        <w:trPr>
          <w:trHeight w:val="102"/>
        </w:trPr>
        <w:tc>
          <w:tcPr>
            <w:tcW w:w="5954" w:type="dxa"/>
            <w:gridSpan w:val="2"/>
            <w:shd w:val="clear" w:color="auto" w:fill="auto"/>
          </w:tcPr>
          <w:p w:rsidR="00D45D5A" w:rsidRPr="00353E18" w:rsidRDefault="00D45D5A" w:rsidP="003726E5">
            <w:pPr>
              <w:widowControl w:val="0"/>
              <w:suppressAutoHyphens w:val="0"/>
              <w:autoSpaceDE w:val="0"/>
              <w:spacing w:after="0" w:line="240" w:lineRule="auto"/>
              <w:rPr>
                <w:rFonts w:ascii="Times New Roman" w:eastAsia="Times New Roman" w:hAnsi="Times New Roman" w:cs="Times New Roman"/>
                <w:b/>
                <w:sz w:val="24"/>
                <w:szCs w:val="24"/>
                <w:lang w:eastAsia="ru-RU"/>
              </w:rPr>
            </w:pPr>
            <w:r w:rsidRPr="00353E18">
              <w:rPr>
                <w:rFonts w:ascii="Times New Roman" w:eastAsia="Times New Roman" w:hAnsi="Times New Roman" w:cs="Times New Roman"/>
                <w:b/>
                <w:sz w:val="24"/>
                <w:szCs w:val="24"/>
                <w:lang w:eastAsia="ru-RU"/>
              </w:rPr>
              <w:t xml:space="preserve">        всего показателей – 6, из них</w:t>
            </w:r>
          </w:p>
        </w:tc>
        <w:tc>
          <w:tcPr>
            <w:tcW w:w="1418" w:type="dxa"/>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1701" w:type="dxa"/>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1843" w:type="dxa"/>
            <w:gridSpan w:val="3"/>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1701" w:type="dxa"/>
            <w:gridSpan w:val="2"/>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2000" w:type="dxa"/>
            <w:gridSpan w:val="2"/>
            <w:shd w:val="clear" w:color="auto" w:fill="auto"/>
          </w:tcPr>
          <w:p w:rsidR="00D45D5A" w:rsidRPr="00D750C9" w:rsidRDefault="00D45D5A" w:rsidP="003726E5">
            <w:pPr>
              <w:tabs>
                <w:tab w:val="left" w:pos="525"/>
              </w:tabs>
              <w:autoSpaceDE w:val="0"/>
              <w:autoSpaceDN w:val="0"/>
              <w:adjustRightInd w:val="0"/>
              <w:spacing w:after="0" w:line="240" w:lineRule="auto"/>
              <w:jc w:val="center"/>
              <w:rPr>
                <w:rFonts w:ascii="Times New Roman" w:hAnsi="Times New Roman" w:cs="Times New Roman"/>
                <w:sz w:val="24"/>
                <w:szCs w:val="24"/>
                <w:highlight w:val="yellow"/>
                <w:lang w:eastAsia="ru-RU"/>
              </w:rPr>
            </w:pPr>
          </w:p>
        </w:tc>
      </w:tr>
      <w:tr w:rsidR="00D45D5A" w:rsidRPr="00D750C9" w:rsidTr="00C13BDF">
        <w:trPr>
          <w:trHeight w:val="357"/>
        </w:trPr>
        <w:tc>
          <w:tcPr>
            <w:tcW w:w="5954" w:type="dxa"/>
            <w:gridSpan w:val="2"/>
            <w:shd w:val="clear" w:color="auto" w:fill="auto"/>
          </w:tcPr>
          <w:p w:rsidR="00D45D5A" w:rsidRPr="00353E18" w:rsidRDefault="00D45D5A" w:rsidP="003726E5">
            <w:pPr>
              <w:widowControl w:val="0"/>
              <w:suppressAutoHyphens w:val="0"/>
              <w:autoSpaceDE w:val="0"/>
              <w:spacing w:after="0" w:line="240" w:lineRule="auto"/>
              <w:rPr>
                <w:rFonts w:ascii="Times New Roman" w:eastAsia="Times New Roman" w:hAnsi="Times New Roman" w:cs="Times New Roman"/>
                <w:b/>
                <w:sz w:val="24"/>
                <w:szCs w:val="24"/>
                <w:lang w:eastAsia="ru-RU"/>
              </w:rPr>
            </w:pPr>
            <w:r w:rsidRPr="00353E18">
              <w:rPr>
                <w:rFonts w:ascii="Times New Roman" w:eastAsia="Times New Roman" w:hAnsi="Times New Roman" w:cs="Times New Roman"/>
                <w:b/>
                <w:sz w:val="24"/>
                <w:szCs w:val="24"/>
                <w:lang w:eastAsia="ru-RU"/>
              </w:rPr>
              <w:t xml:space="preserve">        достигнуто – 6</w:t>
            </w:r>
          </w:p>
        </w:tc>
        <w:tc>
          <w:tcPr>
            <w:tcW w:w="1418" w:type="dxa"/>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1701" w:type="dxa"/>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1843" w:type="dxa"/>
            <w:gridSpan w:val="3"/>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1701" w:type="dxa"/>
            <w:gridSpan w:val="2"/>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2000" w:type="dxa"/>
            <w:gridSpan w:val="2"/>
            <w:shd w:val="clear" w:color="auto" w:fill="auto"/>
          </w:tcPr>
          <w:p w:rsidR="00D45D5A" w:rsidRPr="00D750C9" w:rsidRDefault="00D45D5A" w:rsidP="003726E5">
            <w:pPr>
              <w:tabs>
                <w:tab w:val="left" w:pos="525"/>
              </w:tabs>
              <w:autoSpaceDE w:val="0"/>
              <w:autoSpaceDN w:val="0"/>
              <w:adjustRightInd w:val="0"/>
              <w:spacing w:after="0" w:line="240" w:lineRule="auto"/>
              <w:jc w:val="center"/>
              <w:rPr>
                <w:rFonts w:ascii="Times New Roman" w:hAnsi="Times New Roman" w:cs="Times New Roman"/>
                <w:sz w:val="24"/>
                <w:szCs w:val="24"/>
                <w:highlight w:val="yellow"/>
                <w:lang w:eastAsia="ru-RU"/>
              </w:rPr>
            </w:pPr>
          </w:p>
        </w:tc>
      </w:tr>
      <w:tr w:rsidR="00D45D5A" w:rsidRPr="00D750C9" w:rsidTr="00C13BDF">
        <w:trPr>
          <w:trHeight w:val="357"/>
        </w:trPr>
        <w:tc>
          <w:tcPr>
            <w:tcW w:w="5954" w:type="dxa"/>
            <w:gridSpan w:val="2"/>
            <w:shd w:val="clear" w:color="auto" w:fill="auto"/>
          </w:tcPr>
          <w:p w:rsidR="00D45D5A" w:rsidRPr="00353E18" w:rsidRDefault="00D45D5A" w:rsidP="003726E5">
            <w:pPr>
              <w:widowControl w:val="0"/>
              <w:suppressAutoHyphens w:val="0"/>
              <w:autoSpaceDE w:val="0"/>
              <w:spacing w:after="0" w:line="240" w:lineRule="auto"/>
              <w:rPr>
                <w:rFonts w:ascii="Times New Roman" w:eastAsia="Times New Roman" w:hAnsi="Times New Roman" w:cs="Times New Roman"/>
                <w:b/>
                <w:sz w:val="24"/>
                <w:szCs w:val="24"/>
                <w:lang w:eastAsia="ru-RU"/>
              </w:rPr>
            </w:pPr>
            <w:r w:rsidRPr="00353E18">
              <w:rPr>
                <w:rFonts w:ascii="Times New Roman" w:eastAsia="Times New Roman" w:hAnsi="Times New Roman" w:cs="Times New Roman"/>
                <w:b/>
                <w:sz w:val="24"/>
                <w:szCs w:val="24"/>
                <w:lang w:eastAsia="ru-RU"/>
              </w:rPr>
              <w:t xml:space="preserve">        не достигнуто – 0</w:t>
            </w:r>
          </w:p>
        </w:tc>
        <w:tc>
          <w:tcPr>
            <w:tcW w:w="1418" w:type="dxa"/>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1701" w:type="dxa"/>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1843" w:type="dxa"/>
            <w:gridSpan w:val="3"/>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1701" w:type="dxa"/>
            <w:gridSpan w:val="2"/>
            <w:shd w:val="clear" w:color="auto" w:fill="auto"/>
          </w:tcPr>
          <w:p w:rsidR="00D45D5A" w:rsidRPr="00D750C9" w:rsidRDefault="00D45D5A" w:rsidP="003726E5">
            <w:pPr>
              <w:spacing w:after="0" w:line="240" w:lineRule="auto"/>
              <w:jc w:val="center"/>
              <w:rPr>
                <w:rFonts w:ascii="Times New Roman" w:hAnsi="Times New Roman" w:cs="Times New Roman"/>
                <w:sz w:val="24"/>
                <w:szCs w:val="24"/>
                <w:highlight w:val="yellow"/>
              </w:rPr>
            </w:pPr>
          </w:p>
        </w:tc>
        <w:tc>
          <w:tcPr>
            <w:tcW w:w="2000" w:type="dxa"/>
            <w:gridSpan w:val="2"/>
            <w:shd w:val="clear" w:color="auto" w:fill="auto"/>
          </w:tcPr>
          <w:p w:rsidR="00D45D5A" w:rsidRPr="00D750C9" w:rsidRDefault="00D45D5A" w:rsidP="003726E5">
            <w:pPr>
              <w:tabs>
                <w:tab w:val="left" w:pos="525"/>
              </w:tabs>
              <w:autoSpaceDE w:val="0"/>
              <w:autoSpaceDN w:val="0"/>
              <w:adjustRightInd w:val="0"/>
              <w:spacing w:after="0" w:line="240" w:lineRule="auto"/>
              <w:jc w:val="center"/>
              <w:rPr>
                <w:rFonts w:ascii="Times New Roman" w:hAnsi="Times New Roman" w:cs="Times New Roman"/>
                <w:sz w:val="24"/>
                <w:szCs w:val="24"/>
                <w:highlight w:val="yellow"/>
                <w:lang w:eastAsia="ru-RU"/>
              </w:rPr>
            </w:pPr>
          </w:p>
        </w:tc>
      </w:tr>
      <w:tr w:rsidR="00D45D5A" w:rsidRPr="00D750C9" w:rsidTr="00C13BDF">
        <w:trPr>
          <w:gridAfter w:val="1"/>
          <w:wAfter w:w="15" w:type="dxa"/>
          <w:trHeight w:val="360"/>
        </w:trPr>
        <w:tc>
          <w:tcPr>
            <w:tcW w:w="5954" w:type="dxa"/>
            <w:gridSpan w:val="2"/>
            <w:shd w:val="clear" w:color="auto" w:fill="FF99FF"/>
          </w:tcPr>
          <w:p w:rsidR="00D45D5A" w:rsidRPr="00390947" w:rsidRDefault="00D45D5A" w:rsidP="00390947">
            <w:pPr>
              <w:autoSpaceDE w:val="0"/>
              <w:spacing w:after="0" w:line="240" w:lineRule="auto"/>
              <w:rPr>
                <w:rFonts w:ascii="Times New Roman" w:eastAsia="Times New Roman" w:hAnsi="Times New Roman" w:cs="Times New Roman"/>
                <w:b/>
                <w:sz w:val="24"/>
                <w:szCs w:val="24"/>
                <w:lang w:eastAsia="ru-RU"/>
              </w:rPr>
            </w:pPr>
            <w:r w:rsidRPr="00390947">
              <w:rPr>
                <w:rFonts w:ascii="Times New Roman" w:eastAsia="Times New Roman" w:hAnsi="Times New Roman" w:cs="Times New Roman"/>
                <w:b/>
                <w:sz w:val="24"/>
                <w:szCs w:val="24"/>
                <w:lang w:eastAsia="ru-RU"/>
              </w:rPr>
              <w:t xml:space="preserve">ВСЕГО  – </w:t>
            </w:r>
            <w:r w:rsidR="00390947" w:rsidRPr="00390947">
              <w:rPr>
                <w:rFonts w:ascii="Times New Roman" w:eastAsia="Times New Roman" w:hAnsi="Times New Roman" w:cs="Times New Roman"/>
                <w:b/>
                <w:sz w:val="24"/>
                <w:szCs w:val="24"/>
                <w:lang w:eastAsia="ru-RU"/>
              </w:rPr>
              <w:t>212</w:t>
            </w:r>
            <w:r w:rsidRPr="00390947">
              <w:rPr>
                <w:rFonts w:ascii="Times New Roman" w:eastAsia="Times New Roman" w:hAnsi="Times New Roman" w:cs="Times New Roman"/>
                <w:b/>
                <w:sz w:val="24"/>
                <w:szCs w:val="24"/>
                <w:lang w:eastAsia="ru-RU"/>
              </w:rPr>
              <w:t>, из них</w:t>
            </w:r>
          </w:p>
        </w:tc>
        <w:tc>
          <w:tcPr>
            <w:tcW w:w="1418" w:type="dxa"/>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c>
          <w:tcPr>
            <w:tcW w:w="1701" w:type="dxa"/>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c>
          <w:tcPr>
            <w:tcW w:w="1843" w:type="dxa"/>
            <w:gridSpan w:val="3"/>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c>
          <w:tcPr>
            <w:tcW w:w="1701" w:type="dxa"/>
            <w:gridSpan w:val="2"/>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c>
          <w:tcPr>
            <w:tcW w:w="1985" w:type="dxa"/>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r>
      <w:tr w:rsidR="00D45D5A" w:rsidRPr="00D750C9" w:rsidTr="00C13BDF">
        <w:trPr>
          <w:gridAfter w:val="1"/>
          <w:wAfter w:w="15" w:type="dxa"/>
          <w:trHeight w:val="360"/>
        </w:trPr>
        <w:tc>
          <w:tcPr>
            <w:tcW w:w="5954" w:type="dxa"/>
            <w:gridSpan w:val="2"/>
            <w:shd w:val="clear" w:color="auto" w:fill="FF99FF"/>
          </w:tcPr>
          <w:p w:rsidR="00D45D5A" w:rsidRPr="00390947" w:rsidRDefault="00D45D5A" w:rsidP="00390947">
            <w:pPr>
              <w:autoSpaceDE w:val="0"/>
              <w:spacing w:after="0" w:line="240" w:lineRule="auto"/>
              <w:rPr>
                <w:rFonts w:ascii="Times New Roman" w:eastAsia="Times New Roman" w:hAnsi="Times New Roman" w:cs="Times New Roman"/>
                <w:b/>
                <w:sz w:val="24"/>
                <w:szCs w:val="24"/>
                <w:lang w:eastAsia="ru-RU"/>
              </w:rPr>
            </w:pPr>
            <w:r w:rsidRPr="00390947">
              <w:rPr>
                <w:rFonts w:ascii="Times New Roman" w:eastAsia="Times New Roman" w:hAnsi="Times New Roman" w:cs="Times New Roman"/>
                <w:b/>
                <w:sz w:val="24"/>
                <w:szCs w:val="24"/>
                <w:lang w:eastAsia="ru-RU"/>
              </w:rPr>
              <w:t xml:space="preserve">         достигнуто – </w:t>
            </w:r>
            <w:r w:rsidR="00390947" w:rsidRPr="00390947">
              <w:rPr>
                <w:rFonts w:ascii="Times New Roman" w:eastAsia="Times New Roman" w:hAnsi="Times New Roman" w:cs="Times New Roman"/>
                <w:b/>
                <w:sz w:val="24"/>
                <w:szCs w:val="24"/>
                <w:lang w:eastAsia="ru-RU"/>
              </w:rPr>
              <w:t>200</w:t>
            </w:r>
          </w:p>
        </w:tc>
        <w:tc>
          <w:tcPr>
            <w:tcW w:w="1418" w:type="dxa"/>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c>
          <w:tcPr>
            <w:tcW w:w="1701" w:type="dxa"/>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c>
          <w:tcPr>
            <w:tcW w:w="1843" w:type="dxa"/>
            <w:gridSpan w:val="3"/>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c>
          <w:tcPr>
            <w:tcW w:w="1701" w:type="dxa"/>
            <w:gridSpan w:val="2"/>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c>
          <w:tcPr>
            <w:tcW w:w="1985" w:type="dxa"/>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r>
      <w:tr w:rsidR="00D45D5A" w:rsidRPr="00D750C9" w:rsidTr="00C13BDF">
        <w:trPr>
          <w:gridAfter w:val="1"/>
          <w:wAfter w:w="15" w:type="dxa"/>
          <w:trHeight w:val="360"/>
        </w:trPr>
        <w:tc>
          <w:tcPr>
            <w:tcW w:w="5954" w:type="dxa"/>
            <w:gridSpan w:val="2"/>
            <w:shd w:val="clear" w:color="auto" w:fill="FF99FF"/>
          </w:tcPr>
          <w:p w:rsidR="00D45D5A" w:rsidRPr="00390947" w:rsidRDefault="00D45D5A" w:rsidP="00390947">
            <w:pPr>
              <w:autoSpaceDE w:val="0"/>
              <w:spacing w:after="0" w:line="240" w:lineRule="auto"/>
              <w:rPr>
                <w:rFonts w:ascii="Times New Roman" w:eastAsia="Times New Roman" w:hAnsi="Times New Roman" w:cs="Times New Roman"/>
                <w:b/>
                <w:sz w:val="24"/>
                <w:szCs w:val="24"/>
                <w:lang w:eastAsia="ru-RU"/>
              </w:rPr>
            </w:pPr>
            <w:r w:rsidRPr="00390947">
              <w:rPr>
                <w:rFonts w:ascii="Times New Roman" w:eastAsia="Times New Roman" w:hAnsi="Times New Roman" w:cs="Times New Roman"/>
                <w:b/>
                <w:sz w:val="24"/>
                <w:szCs w:val="24"/>
                <w:lang w:eastAsia="ru-RU"/>
              </w:rPr>
              <w:t xml:space="preserve">         не достигнуто – </w:t>
            </w:r>
            <w:r w:rsidR="00390947" w:rsidRPr="00390947">
              <w:rPr>
                <w:rFonts w:ascii="Times New Roman" w:eastAsia="Times New Roman" w:hAnsi="Times New Roman" w:cs="Times New Roman"/>
                <w:b/>
                <w:sz w:val="24"/>
                <w:szCs w:val="24"/>
                <w:lang w:eastAsia="ru-RU"/>
              </w:rPr>
              <w:t>12</w:t>
            </w:r>
          </w:p>
        </w:tc>
        <w:tc>
          <w:tcPr>
            <w:tcW w:w="1418" w:type="dxa"/>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c>
          <w:tcPr>
            <w:tcW w:w="1701" w:type="dxa"/>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c>
          <w:tcPr>
            <w:tcW w:w="1843" w:type="dxa"/>
            <w:gridSpan w:val="3"/>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c>
          <w:tcPr>
            <w:tcW w:w="1701" w:type="dxa"/>
            <w:gridSpan w:val="2"/>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c>
          <w:tcPr>
            <w:tcW w:w="1985" w:type="dxa"/>
            <w:shd w:val="clear" w:color="auto" w:fill="FF99FF"/>
          </w:tcPr>
          <w:p w:rsidR="00D45D5A" w:rsidRPr="00D750C9" w:rsidRDefault="00D45D5A" w:rsidP="003726E5">
            <w:pPr>
              <w:autoSpaceDE w:val="0"/>
              <w:spacing w:after="0" w:line="240" w:lineRule="auto"/>
              <w:rPr>
                <w:rFonts w:ascii="Times New Roman" w:eastAsia="Times New Roman" w:hAnsi="Times New Roman" w:cs="Times New Roman"/>
                <w:b/>
                <w:color w:val="FF0000"/>
                <w:sz w:val="24"/>
                <w:szCs w:val="24"/>
                <w:highlight w:val="yellow"/>
                <w:lang w:eastAsia="ru-RU"/>
              </w:rPr>
            </w:pPr>
          </w:p>
        </w:tc>
      </w:tr>
    </w:tbl>
    <w:p w:rsidR="00BF13AF" w:rsidRPr="00D750C9" w:rsidRDefault="00BF13AF" w:rsidP="00353E18">
      <w:pPr>
        <w:spacing w:after="0" w:line="240" w:lineRule="auto"/>
        <w:jc w:val="both"/>
        <w:rPr>
          <w:rFonts w:ascii="Calibri" w:eastAsia="Calibri" w:hAnsi="Calibri" w:cs="Times New Roman"/>
          <w:highlight w:val="yellow"/>
          <w:lang w:eastAsia="zh-CN"/>
        </w:rPr>
      </w:pPr>
    </w:p>
    <w:p w:rsidR="00BF13AF" w:rsidRDefault="00BF13AF" w:rsidP="00BF13AF">
      <w:pPr>
        <w:widowControl w:val="0"/>
        <w:spacing w:after="0" w:line="240" w:lineRule="auto"/>
        <w:rPr>
          <w:rFonts w:ascii="Times New Roman" w:eastAsia="Times New Roman" w:hAnsi="Times New Roman" w:cs="Times New Roman"/>
          <w:sz w:val="28"/>
          <w:szCs w:val="28"/>
          <w:highlight w:val="yellow"/>
          <w:lang w:eastAsia="zh-CN"/>
        </w:rPr>
      </w:pPr>
    </w:p>
    <w:p w:rsidR="007916B4" w:rsidRDefault="007916B4" w:rsidP="00BF13AF">
      <w:pPr>
        <w:widowControl w:val="0"/>
        <w:spacing w:after="0" w:line="240" w:lineRule="auto"/>
        <w:rPr>
          <w:rFonts w:ascii="Times New Roman" w:eastAsia="Times New Roman" w:hAnsi="Times New Roman" w:cs="Times New Roman"/>
          <w:sz w:val="28"/>
          <w:szCs w:val="28"/>
          <w:highlight w:val="yellow"/>
          <w:lang w:eastAsia="zh-CN"/>
        </w:rPr>
      </w:pPr>
    </w:p>
    <w:p w:rsidR="007916B4" w:rsidRDefault="007916B4" w:rsidP="00BF13AF">
      <w:pPr>
        <w:widowControl w:val="0"/>
        <w:spacing w:after="0" w:line="240" w:lineRule="auto"/>
        <w:rPr>
          <w:rFonts w:ascii="Times New Roman" w:eastAsia="Times New Roman" w:hAnsi="Times New Roman" w:cs="Times New Roman"/>
          <w:sz w:val="28"/>
          <w:szCs w:val="28"/>
          <w:highlight w:val="yellow"/>
          <w:lang w:eastAsia="zh-CN"/>
        </w:rPr>
      </w:pPr>
    </w:p>
    <w:p w:rsidR="007916B4" w:rsidRDefault="007916B4" w:rsidP="00BF13AF">
      <w:pPr>
        <w:widowControl w:val="0"/>
        <w:spacing w:after="0" w:line="240" w:lineRule="auto"/>
        <w:rPr>
          <w:rFonts w:ascii="Times New Roman" w:eastAsia="Times New Roman" w:hAnsi="Times New Roman" w:cs="Times New Roman"/>
          <w:sz w:val="28"/>
          <w:szCs w:val="28"/>
          <w:highlight w:val="yellow"/>
          <w:lang w:eastAsia="zh-CN"/>
        </w:rPr>
      </w:pPr>
    </w:p>
    <w:p w:rsidR="007916B4" w:rsidRDefault="007916B4" w:rsidP="00BF13AF">
      <w:pPr>
        <w:widowControl w:val="0"/>
        <w:spacing w:after="0" w:line="240" w:lineRule="auto"/>
        <w:rPr>
          <w:rFonts w:ascii="Times New Roman" w:eastAsia="Times New Roman" w:hAnsi="Times New Roman" w:cs="Times New Roman"/>
          <w:sz w:val="28"/>
          <w:szCs w:val="28"/>
          <w:highlight w:val="yellow"/>
          <w:lang w:eastAsia="zh-CN"/>
        </w:rPr>
      </w:pPr>
    </w:p>
    <w:p w:rsidR="007916B4" w:rsidRDefault="007916B4" w:rsidP="00BF13AF">
      <w:pPr>
        <w:widowControl w:val="0"/>
        <w:spacing w:after="0" w:line="240" w:lineRule="auto"/>
        <w:rPr>
          <w:rFonts w:ascii="Times New Roman" w:eastAsia="Times New Roman" w:hAnsi="Times New Roman" w:cs="Times New Roman"/>
          <w:sz w:val="28"/>
          <w:szCs w:val="28"/>
          <w:highlight w:val="yellow"/>
          <w:lang w:eastAsia="zh-CN"/>
        </w:rPr>
      </w:pPr>
    </w:p>
    <w:tbl>
      <w:tblPr>
        <w:tblW w:w="14914" w:type="dxa"/>
        <w:tblInd w:w="93" w:type="dxa"/>
        <w:tblLook w:val="04A0" w:firstRow="1" w:lastRow="0" w:firstColumn="1" w:lastColumn="0" w:noHBand="0" w:noVBand="1"/>
      </w:tblPr>
      <w:tblGrid>
        <w:gridCol w:w="696"/>
        <w:gridCol w:w="5794"/>
        <w:gridCol w:w="3440"/>
        <w:gridCol w:w="1780"/>
        <w:gridCol w:w="1820"/>
        <w:gridCol w:w="1480"/>
      </w:tblGrid>
      <w:tr w:rsidR="007916B4" w:rsidRPr="007916B4" w:rsidTr="007916B4">
        <w:trPr>
          <w:trHeight w:val="1485"/>
        </w:trPr>
        <w:tc>
          <w:tcPr>
            <w:tcW w:w="600"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lastRenderedPageBreak/>
              <w:t> </w:t>
            </w:r>
          </w:p>
        </w:tc>
        <w:tc>
          <w:tcPr>
            <w:tcW w:w="5794"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c>
          <w:tcPr>
            <w:tcW w:w="3440"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c>
          <w:tcPr>
            <w:tcW w:w="5080" w:type="dxa"/>
            <w:gridSpan w:val="3"/>
            <w:tcBorders>
              <w:top w:val="nil"/>
              <w:left w:val="nil"/>
              <w:bottom w:val="nil"/>
              <w:right w:val="nil"/>
            </w:tcBorders>
            <w:shd w:val="clear" w:color="000000" w:fill="FFFFFF"/>
            <w:hideMark/>
          </w:tcPr>
          <w:p w:rsid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w:t>
            </w:r>
          </w:p>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xml:space="preserve">к информации «О ходе реализации муниципальных программ Кировского муниципального округа Ставропольского края за  2024 год» </w:t>
            </w:r>
          </w:p>
        </w:tc>
      </w:tr>
      <w:tr w:rsidR="007916B4" w:rsidRPr="007916B4" w:rsidTr="007916B4">
        <w:trPr>
          <w:trHeight w:val="375"/>
        </w:trPr>
        <w:tc>
          <w:tcPr>
            <w:tcW w:w="600"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c>
          <w:tcPr>
            <w:tcW w:w="5794"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c>
          <w:tcPr>
            <w:tcW w:w="3440"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c>
          <w:tcPr>
            <w:tcW w:w="1780"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c>
          <w:tcPr>
            <w:tcW w:w="1820"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c>
          <w:tcPr>
            <w:tcW w:w="1480"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r>
      <w:tr w:rsidR="007916B4" w:rsidRPr="007916B4" w:rsidTr="007916B4">
        <w:trPr>
          <w:trHeight w:val="375"/>
        </w:trPr>
        <w:tc>
          <w:tcPr>
            <w:tcW w:w="600"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c>
          <w:tcPr>
            <w:tcW w:w="5794"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c>
          <w:tcPr>
            <w:tcW w:w="3440"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c>
          <w:tcPr>
            <w:tcW w:w="1780"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c>
          <w:tcPr>
            <w:tcW w:w="1820"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c>
          <w:tcPr>
            <w:tcW w:w="1480"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8"/>
                <w:szCs w:val="28"/>
                <w:lang w:eastAsia="ru-RU"/>
              </w:rPr>
            </w:pPr>
            <w:r w:rsidRPr="007916B4">
              <w:rPr>
                <w:rFonts w:ascii="Times New Roman" w:eastAsia="Times New Roman" w:hAnsi="Times New Roman" w:cs="Times New Roman"/>
                <w:sz w:val="28"/>
                <w:szCs w:val="28"/>
                <w:lang w:eastAsia="ru-RU"/>
              </w:rPr>
              <w:t> </w:t>
            </w:r>
          </w:p>
        </w:tc>
      </w:tr>
      <w:tr w:rsidR="007916B4" w:rsidRPr="007916B4" w:rsidTr="007916B4">
        <w:trPr>
          <w:trHeight w:val="375"/>
        </w:trPr>
        <w:tc>
          <w:tcPr>
            <w:tcW w:w="14914" w:type="dxa"/>
            <w:gridSpan w:val="6"/>
            <w:tcBorders>
              <w:top w:val="nil"/>
              <w:left w:val="nil"/>
              <w:bottom w:val="nil"/>
              <w:right w:val="nil"/>
            </w:tcBorders>
            <w:shd w:val="clear" w:color="000000" w:fill="FFFFFF"/>
            <w:vAlign w:val="bottom"/>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СВЕДЕНИЯ</w:t>
            </w:r>
          </w:p>
        </w:tc>
      </w:tr>
      <w:tr w:rsidR="007916B4" w:rsidRPr="007916B4" w:rsidTr="007916B4">
        <w:trPr>
          <w:trHeight w:val="330"/>
        </w:trPr>
        <w:tc>
          <w:tcPr>
            <w:tcW w:w="14914" w:type="dxa"/>
            <w:gridSpan w:val="6"/>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о финансировании муниципальных  программ Кировского муниципального округа Ставропольского края за 2024 год</w:t>
            </w:r>
          </w:p>
        </w:tc>
      </w:tr>
      <w:tr w:rsidR="007916B4" w:rsidRPr="007916B4" w:rsidTr="007916B4">
        <w:trPr>
          <w:trHeight w:val="300"/>
        </w:trPr>
        <w:tc>
          <w:tcPr>
            <w:tcW w:w="600" w:type="dxa"/>
            <w:tcBorders>
              <w:top w:val="nil"/>
              <w:left w:val="nil"/>
              <w:bottom w:val="nil"/>
              <w:right w:val="nil"/>
            </w:tcBorders>
            <w:shd w:val="clear" w:color="000000" w:fill="FFFFFF"/>
            <w:noWrap/>
            <w:vAlign w:val="bottom"/>
            <w:hideMark/>
          </w:tcPr>
          <w:p w:rsidR="007916B4" w:rsidRPr="007916B4" w:rsidRDefault="007916B4" w:rsidP="007916B4">
            <w:pPr>
              <w:suppressAutoHyphens w:val="0"/>
              <w:spacing w:after="0" w:line="240" w:lineRule="auto"/>
              <w:rPr>
                <w:rFonts w:ascii="Arial" w:eastAsia="Times New Roman" w:hAnsi="Arial" w:cs="Arial"/>
                <w:sz w:val="20"/>
                <w:szCs w:val="20"/>
                <w:lang w:eastAsia="ru-RU"/>
              </w:rPr>
            </w:pPr>
            <w:r w:rsidRPr="007916B4">
              <w:rPr>
                <w:rFonts w:ascii="Arial" w:eastAsia="Times New Roman" w:hAnsi="Arial" w:cs="Arial"/>
                <w:sz w:val="20"/>
                <w:szCs w:val="20"/>
                <w:lang w:eastAsia="ru-RU"/>
              </w:rPr>
              <w:t> </w:t>
            </w:r>
          </w:p>
        </w:tc>
        <w:tc>
          <w:tcPr>
            <w:tcW w:w="5794" w:type="dxa"/>
            <w:tcBorders>
              <w:top w:val="nil"/>
              <w:left w:val="nil"/>
              <w:bottom w:val="nil"/>
              <w:right w:val="nil"/>
            </w:tcBorders>
            <w:shd w:val="clear" w:color="000000" w:fill="FFFFFF"/>
            <w:noWrap/>
            <w:vAlign w:val="bottom"/>
            <w:hideMark/>
          </w:tcPr>
          <w:p w:rsidR="007916B4" w:rsidRPr="007916B4" w:rsidRDefault="007916B4" w:rsidP="007916B4">
            <w:pPr>
              <w:suppressAutoHyphens w:val="0"/>
              <w:spacing w:after="0" w:line="240" w:lineRule="auto"/>
              <w:rPr>
                <w:rFonts w:ascii="Arial" w:eastAsia="Times New Roman" w:hAnsi="Arial" w:cs="Arial"/>
                <w:sz w:val="20"/>
                <w:szCs w:val="20"/>
                <w:lang w:eastAsia="ru-RU"/>
              </w:rPr>
            </w:pPr>
            <w:r w:rsidRPr="007916B4">
              <w:rPr>
                <w:rFonts w:ascii="Arial" w:eastAsia="Times New Roman" w:hAnsi="Arial" w:cs="Arial"/>
                <w:sz w:val="20"/>
                <w:szCs w:val="20"/>
                <w:lang w:eastAsia="ru-RU"/>
              </w:rPr>
              <w:t> </w:t>
            </w:r>
          </w:p>
        </w:tc>
        <w:tc>
          <w:tcPr>
            <w:tcW w:w="3440" w:type="dxa"/>
            <w:tcBorders>
              <w:top w:val="nil"/>
              <w:left w:val="nil"/>
              <w:bottom w:val="nil"/>
              <w:right w:val="nil"/>
            </w:tcBorders>
            <w:shd w:val="clear" w:color="000000" w:fill="FFFFFF"/>
            <w:noWrap/>
            <w:vAlign w:val="bottom"/>
            <w:hideMark/>
          </w:tcPr>
          <w:p w:rsidR="007916B4" w:rsidRPr="007916B4" w:rsidRDefault="007916B4" w:rsidP="007916B4">
            <w:pPr>
              <w:suppressAutoHyphens w:val="0"/>
              <w:spacing w:after="0" w:line="240" w:lineRule="auto"/>
              <w:rPr>
                <w:rFonts w:ascii="Arial" w:eastAsia="Times New Roman" w:hAnsi="Arial" w:cs="Arial"/>
                <w:sz w:val="20"/>
                <w:szCs w:val="20"/>
                <w:lang w:eastAsia="ru-RU"/>
              </w:rPr>
            </w:pPr>
            <w:r w:rsidRPr="007916B4">
              <w:rPr>
                <w:rFonts w:ascii="Arial" w:eastAsia="Times New Roman" w:hAnsi="Arial" w:cs="Arial"/>
                <w:sz w:val="20"/>
                <w:szCs w:val="20"/>
                <w:lang w:eastAsia="ru-RU"/>
              </w:rPr>
              <w:t> </w:t>
            </w:r>
          </w:p>
        </w:tc>
        <w:tc>
          <w:tcPr>
            <w:tcW w:w="1780" w:type="dxa"/>
            <w:tcBorders>
              <w:top w:val="nil"/>
              <w:left w:val="nil"/>
              <w:bottom w:val="nil"/>
              <w:right w:val="nil"/>
            </w:tcBorders>
            <w:shd w:val="clear" w:color="000000" w:fill="FFFFFF"/>
            <w:noWrap/>
            <w:vAlign w:val="bottom"/>
            <w:hideMark/>
          </w:tcPr>
          <w:p w:rsidR="007916B4" w:rsidRPr="007916B4" w:rsidRDefault="007916B4" w:rsidP="007916B4">
            <w:pPr>
              <w:suppressAutoHyphens w:val="0"/>
              <w:spacing w:after="0" w:line="240" w:lineRule="auto"/>
              <w:rPr>
                <w:rFonts w:ascii="Arial" w:eastAsia="Times New Roman" w:hAnsi="Arial" w:cs="Arial"/>
                <w:sz w:val="20"/>
                <w:szCs w:val="20"/>
                <w:lang w:eastAsia="ru-RU"/>
              </w:rPr>
            </w:pPr>
            <w:r w:rsidRPr="007916B4">
              <w:rPr>
                <w:rFonts w:ascii="Arial" w:eastAsia="Times New Roman" w:hAnsi="Arial" w:cs="Arial"/>
                <w:sz w:val="20"/>
                <w:szCs w:val="20"/>
                <w:lang w:eastAsia="ru-RU"/>
              </w:rPr>
              <w:t> </w:t>
            </w:r>
          </w:p>
        </w:tc>
        <w:tc>
          <w:tcPr>
            <w:tcW w:w="1820" w:type="dxa"/>
            <w:tcBorders>
              <w:top w:val="nil"/>
              <w:left w:val="nil"/>
              <w:bottom w:val="nil"/>
              <w:right w:val="nil"/>
            </w:tcBorders>
            <w:shd w:val="clear" w:color="000000" w:fill="FFFFFF"/>
            <w:noWrap/>
            <w:vAlign w:val="bottom"/>
            <w:hideMark/>
          </w:tcPr>
          <w:p w:rsidR="007916B4" w:rsidRPr="007916B4" w:rsidRDefault="007916B4" w:rsidP="007916B4">
            <w:pPr>
              <w:suppressAutoHyphens w:val="0"/>
              <w:spacing w:after="0" w:line="240" w:lineRule="auto"/>
              <w:rPr>
                <w:rFonts w:ascii="Arial" w:eastAsia="Times New Roman" w:hAnsi="Arial" w:cs="Arial"/>
                <w:sz w:val="20"/>
                <w:szCs w:val="20"/>
                <w:lang w:eastAsia="ru-RU"/>
              </w:rPr>
            </w:pPr>
            <w:r w:rsidRPr="007916B4">
              <w:rPr>
                <w:rFonts w:ascii="Arial" w:eastAsia="Times New Roman" w:hAnsi="Arial" w:cs="Arial"/>
                <w:sz w:val="20"/>
                <w:szCs w:val="20"/>
                <w:lang w:eastAsia="ru-RU"/>
              </w:rPr>
              <w:t> </w:t>
            </w:r>
          </w:p>
        </w:tc>
        <w:tc>
          <w:tcPr>
            <w:tcW w:w="1480" w:type="dxa"/>
            <w:tcBorders>
              <w:top w:val="nil"/>
              <w:left w:val="nil"/>
              <w:bottom w:val="nil"/>
              <w:right w:val="nil"/>
            </w:tcBorders>
            <w:shd w:val="clear" w:color="000000" w:fill="FFFFFF"/>
            <w:noWrap/>
            <w:vAlign w:val="bottom"/>
            <w:hideMark/>
          </w:tcPr>
          <w:p w:rsidR="007916B4" w:rsidRPr="007916B4" w:rsidRDefault="007916B4" w:rsidP="007916B4">
            <w:pPr>
              <w:suppressAutoHyphens w:val="0"/>
              <w:spacing w:after="0" w:line="240" w:lineRule="auto"/>
              <w:jc w:val="right"/>
              <w:rPr>
                <w:rFonts w:ascii="Times New Roman" w:eastAsia="Times New Roman" w:hAnsi="Times New Roman" w:cs="Times New Roman"/>
                <w:sz w:val="20"/>
                <w:szCs w:val="20"/>
                <w:lang w:eastAsia="ru-RU"/>
              </w:rPr>
            </w:pPr>
            <w:r w:rsidRPr="007916B4">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7916B4">
              <w:rPr>
                <w:rFonts w:ascii="Times New Roman" w:eastAsia="Times New Roman" w:hAnsi="Times New Roman" w:cs="Times New Roman"/>
                <w:sz w:val="20"/>
                <w:szCs w:val="20"/>
                <w:lang w:eastAsia="ru-RU"/>
              </w:rPr>
              <w:t>рублей</w:t>
            </w:r>
          </w:p>
        </w:tc>
      </w:tr>
      <w:tr w:rsidR="007916B4" w:rsidRPr="007916B4" w:rsidTr="007916B4">
        <w:trPr>
          <w:trHeight w:val="51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xml:space="preserve">№ </w:t>
            </w:r>
            <w:proofErr w:type="gramStart"/>
            <w:r w:rsidRPr="007916B4">
              <w:rPr>
                <w:rFonts w:ascii="Times New Roman" w:eastAsia="Times New Roman" w:hAnsi="Times New Roman" w:cs="Times New Roman"/>
                <w:sz w:val="24"/>
                <w:szCs w:val="24"/>
                <w:lang w:eastAsia="ru-RU"/>
              </w:rPr>
              <w:t>п</w:t>
            </w:r>
            <w:proofErr w:type="gramEnd"/>
            <w:r w:rsidRPr="007916B4">
              <w:rPr>
                <w:rFonts w:ascii="Times New Roman" w:eastAsia="Times New Roman" w:hAnsi="Times New Roman" w:cs="Times New Roman"/>
                <w:sz w:val="24"/>
                <w:szCs w:val="24"/>
                <w:lang w:eastAsia="ru-RU"/>
              </w:rPr>
              <w:t>/п</w:t>
            </w:r>
          </w:p>
        </w:tc>
        <w:tc>
          <w:tcPr>
            <w:tcW w:w="5794" w:type="dxa"/>
            <w:tcBorders>
              <w:top w:val="single" w:sz="4" w:space="0" w:color="auto"/>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Наименование Программы</w:t>
            </w:r>
          </w:p>
        </w:tc>
        <w:tc>
          <w:tcPr>
            <w:tcW w:w="3440" w:type="dxa"/>
            <w:tcBorders>
              <w:top w:val="single" w:sz="4" w:space="0" w:color="auto"/>
              <w:left w:val="nil"/>
              <w:bottom w:val="single" w:sz="4" w:space="0" w:color="auto"/>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Источники ресурсного обеспечения</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 xml:space="preserve">План  2024 г. </w:t>
            </w:r>
          </w:p>
        </w:tc>
        <w:tc>
          <w:tcPr>
            <w:tcW w:w="1820" w:type="dxa"/>
            <w:tcBorders>
              <w:top w:val="single" w:sz="4" w:space="0" w:color="auto"/>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Факт на 01.01.2025 г.</w:t>
            </w:r>
          </w:p>
        </w:tc>
        <w:tc>
          <w:tcPr>
            <w:tcW w:w="1480" w:type="dxa"/>
            <w:tcBorders>
              <w:top w:val="single" w:sz="4" w:space="0" w:color="auto"/>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выполнения  2024 г.</w:t>
            </w:r>
          </w:p>
        </w:tc>
      </w:tr>
      <w:tr w:rsidR="007916B4" w:rsidRPr="007916B4" w:rsidTr="007916B4">
        <w:trPr>
          <w:trHeight w:val="30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w:t>
            </w:r>
          </w:p>
        </w:tc>
        <w:tc>
          <w:tcPr>
            <w:tcW w:w="3440" w:type="dxa"/>
            <w:tcBorders>
              <w:top w:val="nil"/>
              <w:left w:val="nil"/>
              <w:bottom w:val="single" w:sz="4" w:space="0" w:color="auto"/>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3</w:t>
            </w:r>
          </w:p>
        </w:tc>
        <w:tc>
          <w:tcPr>
            <w:tcW w:w="178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 </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w:t>
            </w:r>
          </w:p>
        </w:tc>
      </w:tr>
      <w:tr w:rsidR="007916B4" w:rsidRPr="007916B4" w:rsidTr="007916B4">
        <w:trPr>
          <w:trHeight w:val="30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Всего по программам</w:t>
            </w:r>
          </w:p>
        </w:tc>
        <w:tc>
          <w:tcPr>
            <w:tcW w:w="3440" w:type="dxa"/>
            <w:tcBorders>
              <w:top w:val="nil"/>
              <w:left w:val="nil"/>
              <w:bottom w:val="single" w:sz="4" w:space="0" w:color="auto"/>
              <w:right w:val="nil"/>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178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5 268 171,59</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5 160 378,39</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97,95</w:t>
            </w:r>
          </w:p>
        </w:tc>
      </w:tr>
      <w:tr w:rsidR="007916B4" w:rsidRPr="007916B4" w:rsidTr="007916B4">
        <w:trPr>
          <w:trHeight w:val="375"/>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в том числе</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w:t>
            </w:r>
          </w:p>
        </w:tc>
      </w:tr>
      <w:tr w:rsidR="007916B4" w:rsidRPr="007916B4" w:rsidTr="007916B4">
        <w:trPr>
          <w:trHeight w:val="30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344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2 647 869,86</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2 647 869,86</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5794" w:type="dxa"/>
            <w:tcBorders>
              <w:top w:val="nil"/>
              <w:left w:val="nil"/>
              <w:bottom w:val="nil"/>
              <w:right w:val="nil"/>
            </w:tcBorders>
            <w:shd w:val="clear" w:color="000000" w:fill="FFFFFF"/>
            <w:noWrap/>
            <w:hideMark/>
          </w:tcPr>
          <w:p w:rsidR="007916B4" w:rsidRPr="007916B4" w:rsidRDefault="007916B4" w:rsidP="007916B4">
            <w:pPr>
              <w:suppressAutoHyphens w:val="0"/>
              <w:spacing w:after="0" w:line="240" w:lineRule="auto"/>
              <w:rPr>
                <w:rFonts w:ascii="Calibri" w:eastAsia="Times New Roman" w:hAnsi="Calibri" w:cs="Times New Roman"/>
                <w:color w:val="000000"/>
                <w:sz w:val="24"/>
                <w:szCs w:val="24"/>
                <w:lang w:eastAsia="ru-RU"/>
              </w:rPr>
            </w:pPr>
            <w:r w:rsidRPr="007916B4">
              <w:rPr>
                <w:rFonts w:ascii="Calibri" w:eastAsia="Times New Roman" w:hAnsi="Calibri" w:cs="Times New Roman"/>
                <w:color w:val="000000"/>
                <w:sz w:val="24"/>
                <w:szCs w:val="24"/>
                <w:lang w:eastAsia="ru-RU"/>
              </w:rPr>
              <w:t> </w:t>
            </w:r>
          </w:p>
        </w:tc>
        <w:tc>
          <w:tcPr>
            <w:tcW w:w="344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xml:space="preserve">средства участников программы </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14 468,07</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15 109,35</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981466" w:rsidP="007916B4">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104,43</w:t>
            </w:r>
          </w:p>
        </w:tc>
      </w:tr>
      <w:tr w:rsidR="007916B4" w:rsidRPr="007916B4" w:rsidTr="007916B4">
        <w:trPr>
          <w:trHeight w:val="315"/>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5794" w:type="dxa"/>
            <w:tcBorders>
              <w:top w:val="single" w:sz="4" w:space="0" w:color="auto"/>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2 605 833,66</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2 497 399,18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95,84</w:t>
            </w:r>
          </w:p>
        </w:tc>
      </w:tr>
      <w:tr w:rsidR="007916B4" w:rsidRPr="007916B4" w:rsidTr="007916B4">
        <w:trPr>
          <w:trHeight w:val="315"/>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в том числе</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r>
      <w:tr w:rsidR="007916B4" w:rsidRPr="007916B4" w:rsidTr="007916B4">
        <w:trPr>
          <w:trHeight w:val="375"/>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федеральный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44 536,54</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44 536,54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75"/>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1 623 944,70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1 549 479,53</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95,41</w:t>
            </w:r>
          </w:p>
        </w:tc>
      </w:tr>
      <w:tr w:rsidR="007916B4" w:rsidRPr="007916B4" w:rsidTr="007916B4">
        <w:trPr>
          <w:trHeight w:val="30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935 101,50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901 292,59</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96,38</w:t>
            </w:r>
          </w:p>
        </w:tc>
      </w:tr>
      <w:tr w:rsidR="007916B4" w:rsidRPr="007916B4" w:rsidTr="007916B4">
        <w:trPr>
          <w:trHeight w:val="300"/>
        </w:trPr>
        <w:tc>
          <w:tcPr>
            <w:tcW w:w="600" w:type="dxa"/>
            <w:tcBorders>
              <w:top w:val="nil"/>
              <w:left w:val="single" w:sz="4" w:space="0" w:color="auto"/>
              <w:bottom w:val="nil"/>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w:t>
            </w:r>
          </w:p>
        </w:tc>
        <w:tc>
          <w:tcPr>
            <w:tcW w:w="5794" w:type="dxa"/>
            <w:tcBorders>
              <w:top w:val="nil"/>
              <w:left w:val="nil"/>
              <w:bottom w:val="nil"/>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2 250,92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2 090,52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92,87</w:t>
            </w:r>
          </w:p>
        </w:tc>
      </w:tr>
      <w:tr w:rsidR="007916B4" w:rsidRPr="007916B4" w:rsidTr="007916B4">
        <w:trPr>
          <w:trHeight w:val="300"/>
        </w:trPr>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w:t>
            </w:r>
          </w:p>
        </w:tc>
        <w:tc>
          <w:tcPr>
            <w:tcW w:w="579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Муниципальная программа «Развитие образования»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1 286 542,17</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1 283 048,38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99,73</w:t>
            </w:r>
          </w:p>
        </w:tc>
      </w:tr>
      <w:tr w:rsidR="007916B4" w:rsidRPr="007916B4" w:rsidTr="007916B4">
        <w:trPr>
          <w:trHeight w:val="30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single" w:sz="4" w:space="0" w:color="auto"/>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822 852,61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822 517,30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99,96</w:t>
            </w:r>
          </w:p>
        </w:tc>
      </w:tr>
      <w:tr w:rsidR="007916B4" w:rsidRPr="007916B4" w:rsidTr="007916B4">
        <w:trPr>
          <w:trHeight w:val="30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single" w:sz="4" w:space="0" w:color="auto"/>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463 689,56</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460 531,08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99,32</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1.1.</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«Развитие дошкольного образования»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331 721,01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330 083,10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99,51</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151 566,07</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151 536,87</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99,98</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180 154,94</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178 546,23</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99,11</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1.2.</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«Развитие общего образования»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817 908,43</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817 511,70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99,95</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627 228,67</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626 935,72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99,95</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190 679,76</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190 575,98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99,95</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1.3.</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«Развитие дополнительного образования»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21 509,39</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21 509,39</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372,17</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372,17</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21 137,22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21 137,22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1.4.</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«Сохранение здоровья и безопасности детей»</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94 950,81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93 663,64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98,64</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43 685,70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43 672,54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99,97</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51 265,11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49 991,10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97,51</w:t>
            </w:r>
          </w:p>
        </w:tc>
      </w:tr>
      <w:tr w:rsidR="007916B4" w:rsidRPr="007916B4" w:rsidTr="007916B4">
        <w:trPr>
          <w:trHeight w:val="48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1.5.</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xml:space="preserve">Подпрограмма «Обеспечение реализации программы «Развитие образования» и </w:t>
            </w:r>
            <w:proofErr w:type="spellStart"/>
            <w:r w:rsidRPr="007916B4">
              <w:rPr>
                <w:rFonts w:ascii="Times New Roman" w:eastAsia="Times New Roman" w:hAnsi="Times New Roman" w:cs="Times New Roman"/>
                <w:sz w:val="24"/>
                <w:szCs w:val="24"/>
                <w:lang w:eastAsia="ru-RU"/>
              </w:rPr>
              <w:t>общепрограммные</w:t>
            </w:r>
            <w:proofErr w:type="spellEnd"/>
            <w:r w:rsidRPr="007916B4">
              <w:rPr>
                <w:rFonts w:ascii="Times New Roman" w:eastAsia="Times New Roman" w:hAnsi="Times New Roman" w:cs="Times New Roman"/>
                <w:sz w:val="24"/>
                <w:szCs w:val="24"/>
                <w:lang w:eastAsia="ru-RU"/>
              </w:rPr>
              <w:t xml:space="preserve"> мероприятия»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20 452,53</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20 280,55</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99,16</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color w:val="000000"/>
                <w:sz w:val="24"/>
                <w:szCs w:val="24"/>
                <w:lang w:eastAsia="ru-RU"/>
              </w:rPr>
            </w:pPr>
            <w:r w:rsidRPr="007916B4">
              <w:rPr>
                <w:rFonts w:ascii="Times New Roman" w:eastAsia="Times New Roman" w:hAnsi="Times New Roman" w:cs="Times New Roman"/>
                <w:b/>
                <w:bCs/>
                <w:color w:val="000000"/>
                <w:sz w:val="24"/>
                <w:szCs w:val="24"/>
                <w:lang w:eastAsia="ru-RU"/>
              </w:rPr>
              <w:t xml:space="preserve">Муниципальная программа </w:t>
            </w:r>
            <w:r w:rsidRPr="007916B4">
              <w:rPr>
                <w:rFonts w:ascii="Times New Roman" w:eastAsia="Times New Roman" w:hAnsi="Times New Roman" w:cs="Times New Roman"/>
                <w:b/>
                <w:bCs/>
                <w:color w:val="000000"/>
                <w:sz w:val="24"/>
                <w:szCs w:val="24"/>
                <w:lang w:eastAsia="ru-RU"/>
              </w:rPr>
              <w:br/>
              <w:t>«Профилактика правонарушений и обеспечение общественного порядка, противодействие терроризму и экстремизму»</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7916B4">
              <w:rPr>
                <w:rFonts w:ascii="Times New Roman" w:eastAsia="Times New Roman" w:hAnsi="Times New Roman" w:cs="Times New Roman"/>
                <w:b/>
                <w:bCs/>
                <w:color w:val="000000"/>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18 993,63</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18 746,30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98,70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4 468,51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4 450,86</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981466" w:rsidP="007916B4">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99,61</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14 525,12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14 295,44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98,42</w:t>
            </w:r>
          </w:p>
        </w:tc>
      </w:tr>
      <w:tr w:rsidR="007916B4" w:rsidRPr="007916B4" w:rsidTr="007916B4">
        <w:trPr>
          <w:trHeight w:val="72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lastRenderedPageBreak/>
              <w:t>2.1.</w:t>
            </w:r>
          </w:p>
        </w:tc>
        <w:tc>
          <w:tcPr>
            <w:tcW w:w="5794" w:type="dxa"/>
            <w:tcBorders>
              <w:top w:val="nil"/>
              <w:left w:val="nil"/>
              <w:bottom w:val="single" w:sz="4" w:space="0" w:color="auto"/>
              <w:right w:val="single" w:sz="4" w:space="0" w:color="auto"/>
            </w:tcBorders>
            <w:shd w:val="clear" w:color="000000" w:fill="FFFFFF"/>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Подпрограмма «Профилактика правонарушений, незаконного потребления и оборота наркотических средств и психотропных веществ»</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292,63</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281,47</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981466" w:rsidP="007916B4">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96,19</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2.2.</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Подпрограмма «Обеспечение общественного порядка»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10 094,99</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9 920,81</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98,27</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4 368,51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4 368,51</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5 726,48</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5 552,30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96,96</w:t>
            </w:r>
          </w:p>
        </w:tc>
      </w:tr>
      <w:tr w:rsidR="007916B4" w:rsidRPr="007916B4" w:rsidTr="007916B4">
        <w:trPr>
          <w:trHeight w:val="48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2.3.</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 xml:space="preserve">Подпрограмма «Гармонизация межнациональных  и </w:t>
            </w:r>
            <w:proofErr w:type="spellStart"/>
            <w:r w:rsidRPr="007916B4">
              <w:rPr>
                <w:rFonts w:ascii="Times New Roman" w:eastAsia="Times New Roman" w:hAnsi="Times New Roman" w:cs="Times New Roman"/>
                <w:color w:val="000000"/>
                <w:sz w:val="24"/>
                <w:szCs w:val="24"/>
                <w:lang w:eastAsia="ru-RU"/>
              </w:rPr>
              <w:t>этноконфессиональных</w:t>
            </w:r>
            <w:proofErr w:type="spellEnd"/>
            <w:r w:rsidRPr="007916B4">
              <w:rPr>
                <w:rFonts w:ascii="Times New Roman" w:eastAsia="Times New Roman" w:hAnsi="Times New Roman" w:cs="Times New Roman"/>
                <w:color w:val="000000"/>
                <w:sz w:val="24"/>
                <w:szCs w:val="24"/>
                <w:lang w:eastAsia="ru-RU"/>
              </w:rPr>
              <w:t xml:space="preserve"> отношений,   противодействие терроризму и экстремизму»</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213,01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194,44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91,28</w:t>
            </w:r>
          </w:p>
        </w:tc>
      </w:tr>
      <w:tr w:rsidR="007916B4" w:rsidRPr="007916B4" w:rsidTr="007916B4">
        <w:trPr>
          <w:trHeight w:val="255"/>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100,00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82,35</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82,35</w:t>
            </w:r>
          </w:p>
        </w:tc>
      </w:tr>
      <w:tr w:rsidR="007916B4" w:rsidRPr="007916B4" w:rsidTr="007916B4">
        <w:trPr>
          <w:trHeight w:val="225"/>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113,01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112,09</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99,19</w:t>
            </w:r>
          </w:p>
        </w:tc>
      </w:tr>
      <w:tr w:rsidR="007916B4" w:rsidRPr="007916B4" w:rsidTr="007916B4">
        <w:trPr>
          <w:trHeight w:val="96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2.4.</w:t>
            </w:r>
          </w:p>
        </w:tc>
        <w:tc>
          <w:tcPr>
            <w:tcW w:w="5794" w:type="dxa"/>
            <w:tcBorders>
              <w:top w:val="nil"/>
              <w:left w:val="nil"/>
              <w:bottom w:val="single" w:sz="4" w:space="0" w:color="auto"/>
              <w:right w:val="single" w:sz="4" w:space="0" w:color="auto"/>
            </w:tcBorders>
            <w:shd w:val="clear" w:color="000000" w:fill="FFFFFF"/>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 xml:space="preserve">Подпрограмма «Обеспечение реализации программы «Профилактика правонарушений и обеспечение общественного порядка, противодействие терроризму и экстремизму» и </w:t>
            </w:r>
            <w:proofErr w:type="spellStart"/>
            <w:r w:rsidRPr="007916B4">
              <w:rPr>
                <w:rFonts w:ascii="Times New Roman" w:eastAsia="Times New Roman" w:hAnsi="Times New Roman" w:cs="Times New Roman"/>
                <w:color w:val="000000"/>
                <w:sz w:val="24"/>
                <w:szCs w:val="24"/>
                <w:lang w:eastAsia="ru-RU"/>
              </w:rPr>
              <w:t>общепрограммные</w:t>
            </w:r>
            <w:proofErr w:type="spellEnd"/>
            <w:r w:rsidRPr="007916B4">
              <w:rPr>
                <w:rFonts w:ascii="Times New Roman" w:eastAsia="Times New Roman" w:hAnsi="Times New Roman" w:cs="Times New Roman"/>
                <w:color w:val="000000"/>
                <w:sz w:val="24"/>
                <w:szCs w:val="24"/>
                <w:lang w:eastAsia="ru-RU"/>
              </w:rPr>
              <w:t xml:space="preserve"> мероприятия»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8 393,00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8 349,58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99,48</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3.</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75119">
            <w:pPr>
              <w:suppressAutoHyphens w:val="0"/>
              <w:spacing w:after="0" w:line="240" w:lineRule="auto"/>
              <w:rPr>
                <w:rFonts w:ascii="Times New Roman" w:eastAsia="Times New Roman" w:hAnsi="Times New Roman" w:cs="Times New Roman"/>
                <w:b/>
                <w:bCs/>
                <w:color w:val="000000"/>
                <w:sz w:val="24"/>
                <w:szCs w:val="24"/>
                <w:lang w:eastAsia="ru-RU"/>
              </w:rPr>
            </w:pPr>
            <w:r w:rsidRPr="007916B4">
              <w:rPr>
                <w:rFonts w:ascii="Times New Roman" w:eastAsia="Times New Roman" w:hAnsi="Times New Roman" w:cs="Times New Roman"/>
                <w:b/>
                <w:bCs/>
                <w:color w:val="000000"/>
                <w:sz w:val="24"/>
                <w:szCs w:val="24"/>
                <w:lang w:eastAsia="ru-RU"/>
              </w:rPr>
              <w:t xml:space="preserve">Муниципальная программа «Развитие культуры» </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7916B4">
              <w:rPr>
                <w:rFonts w:ascii="Times New Roman" w:eastAsia="Times New Roman" w:hAnsi="Times New Roman" w:cs="Times New Roman"/>
                <w:b/>
                <w:bCs/>
                <w:color w:val="000000"/>
                <w:sz w:val="24"/>
                <w:szCs w:val="24"/>
                <w:lang w:eastAsia="ru-RU"/>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824,02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824,02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75119">
            <w:pPr>
              <w:suppressAutoHyphens w:val="0"/>
              <w:spacing w:after="0" w:line="240" w:lineRule="auto"/>
              <w:rPr>
                <w:rFonts w:ascii="Times New Roman" w:eastAsia="Times New Roman" w:hAnsi="Times New Roman" w:cs="Times New Roman"/>
                <w:b/>
                <w:bCs/>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253 428,21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251 624,68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99,29</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75119">
            <w:pPr>
              <w:suppressAutoHyphens w:val="0"/>
              <w:spacing w:after="0" w:line="240" w:lineRule="auto"/>
              <w:rPr>
                <w:rFonts w:ascii="Times New Roman" w:eastAsia="Times New Roman" w:hAnsi="Times New Roman" w:cs="Times New Roman"/>
                <w:b/>
                <w:bCs/>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91 982,30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91 982,30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75119">
            <w:pPr>
              <w:suppressAutoHyphens w:val="0"/>
              <w:spacing w:after="0" w:line="240" w:lineRule="auto"/>
              <w:rPr>
                <w:rFonts w:ascii="Times New Roman" w:eastAsia="Times New Roman" w:hAnsi="Times New Roman" w:cs="Times New Roman"/>
                <w:b/>
                <w:bCs/>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161 445,91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159 642,38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98,88</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3.1.</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75119">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Подпрограмма «Организация культурно-досуговой деятельности»</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824,02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824,02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170 635,69</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169 160,04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99,14</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91 646,21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91 646,21</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78 989,48</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77 513,83</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98,13</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3.2.</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Подпрограмма «Развитие системы библиотечного обслуживания населения Кировского муниципального округа»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23 699,06</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23 678,47</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99,91</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336,09</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336,09</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981466" w:rsidP="007916B4">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7916B4" w:rsidRPr="007916B4">
              <w:rPr>
                <w:rFonts w:ascii="Times New Roman" w:eastAsia="Times New Roman" w:hAnsi="Times New Roman" w:cs="Times New Roman"/>
                <w:sz w:val="24"/>
                <w:szCs w:val="24"/>
                <w:lang w:eastAsia="ru-RU"/>
              </w:rPr>
              <w:t>,00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23 362,97</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23 342,38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99,91</w:t>
            </w:r>
          </w:p>
        </w:tc>
      </w:tr>
      <w:tr w:rsidR="007916B4" w:rsidRPr="007916B4" w:rsidTr="007916B4">
        <w:trPr>
          <w:trHeight w:val="30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3.3.</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Подпрограмма «Развитие музейной деятельности»</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4 705,41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4 657,91</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98,99</w:t>
            </w:r>
          </w:p>
        </w:tc>
      </w:tr>
      <w:tr w:rsidR="007916B4" w:rsidRPr="007916B4" w:rsidTr="007916B4">
        <w:trPr>
          <w:trHeight w:val="30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3.4.</w:t>
            </w:r>
          </w:p>
        </w:tc>
        <w:tc>
          <w:tcPr>
            <w:tcW w:w="5794" w:type="dxa"/>
            <w:tcBorders>
              <w:top w:val="nil"/>
              <w:left w:val="nil"/>
              <w:bottom w:val="nil"/>
              <w:right w:val="nil"/>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Подпрограмма « Развитие образования в сфере культуры»</w:t>
            </w:r>
          </w:p>
        </w:tc>
        <w:tc>
          <w:tcPr>
            <w:tcW w:w="344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45 104,81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44 888,28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99,52</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3.5.</w:t>
            </w:r>
          </w:p>
        </w:tc>
        <w:tc>
          <w:tcPr>
            <w:tcW w:w="579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Подпрограмма «Сохранение и развитие культурного потенциала Кировского муниципального округа»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0,00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0,00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single" w:sz="4" w:space="0" w:color="auto"/>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0,00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0,00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single" w:sz="4" w:space="0" w:color="auto"/>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0,00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0,00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r>
      <w:tr w:rsidR="007916B4" w:rsidRPr="007916B4" w:rsidTr="007916B4">
        <w:trPr>
          <w:trHeight w:val="48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3.6.</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 xml:space="preserve">Подпрограмма «Обеспечение реализации программы «Развитие культуры» и </w:t>
            </w:r>
            <w:proofErr w:type="spellStart"/>
            <w:r w:rsidRPr="007916B4">
              <w:rPr>
                <w:rFonts w:ascii="Times New Roman" w:eastAsia="Times New Roman" w:hAnsi="Times New Roman" w:cs="Times New Roman"/>
                <w:color w:val="000000"/>
                <w:sz w:val="24"/>
                <w:szCs w:val="24"/>
                <w:lang w:eastAsia="ru-RU"/>
              </w:rPr>
              <w:t>общепрограммные</w:t>
            </w:r>
            <w:proofErr w:type="spellEnd"/>
            <w:r w:rsidRPr="007916B4">
              <w:rPr>
                <w:rFonts w:ascii="Times New Roman" w:eastAsia="Times New Roman" w:hAnsi="Times New Roman" w:cs="Times New Roman"/>
                <w:color w:val="000000"/>
                <w:sz w:val="24"/>
                <w:szCs w:val="24"/>
                <w:lang w:eastAsia="ru-RU"/>
              </w:rPr>
              <w:t xml:space="preserve"> мероприятия»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9 283,24</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9 239,98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99,53</w:t>
            </w:r>
          </w:p>
        </w:tc>
      </w:tr>
      <w:tr w:rsidR="007916B4" w:rsidRPr="007916B4" w:rsidTr="007916B4">
        <w:trPr>
          <w:trHeight w:val="48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Муниципальная программа</w:t>
            </w:r>
            <w:r w:rsidRPr="007916B4">
              <w:rPr>
                <w:rFonts w:ascii="Times New Roman" w:eastAsia="Times New Roman" w:hAnsi="Times New Roman" w:cs="Times New Roman"/>
                <w:b/>
                <w:bCs/>
                <w:sz w:val="24"/>
                <w:szCs w:val="24"/>
                <w:lang w:eastAsia="ru-RU"/>
              </w:rPr>
              <w:br/>
              <w:t>«Развитие физической культуры и спорта»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17 425,47</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16 446,57</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94,38</w:t>
            </w:r>
          </w:p>
        </w:tc>
      </w:tr>
      <w:tr w:rsidR="007916B4" w:rsidRPr="007916B4" w:rsidTr="007916B4">
        <w:trPr>
          <w:trHeight w:val="30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4.1.</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«Развитие массового спорта в Кировском округе»</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5 634,36</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4 770,14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84,66</w:t>
            </w:r>
          </w:p>
        </w:tc>
      </w:tr>
      <w:tr w:rsidR="007916B4" w:rsidRPr="007916B4" w:rsidTr="007916B4">
        <w:trPr>
          <w:trHeight w:val="96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4.2.</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Кировского муниципального района Ставропольского края «Развитие физической культуры и спорта» </w:t>
            </w:r>
            <w:proofErr w:type="spellStart"/>
            <w:r w:rsidRPr="007916B4">
              <w:rPr>
                <w:rFonts w:ascii="Times New Roman" w:eastAsia="Times New Roman" w:hAnsi="Times New Roman" w:cs="Times New Roman"/>
                <w:sz w:val="24"/>
                <w:szCs w:val="24"/>
                <w:lang w:eastAsia="ru-RU"/>
              </w:rPr>
              <w:t>общепрограммные</w:t>
            </w:r>
            <w:proofErr w:type="spellEnd"/>
            <w:r w:rsidRPr="007916B4">
              <w:rPr>
                <w:rFonts w:ascii="Times New Roman" w:eastAsia="Times New Roman" w:hAnsi="Times New Roman" w:cs="Times New Roman"/>
                <w:sz w:val="24"/>
                <w:szCs w:val="24"/>
                <w:lang w:eastAsia="ru-RU"/>
              </w:rPr>
              <w:t xml:space="preserve"> мероприятия»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11 791,11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11 676,43</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99,03</w:t>
            </w:r>
          </w:p>
        </w:tc>
      </w:tr>
      <w:tr w:rsidR="007916B4" w:rsidRPr="007916B4" w:rsidTr="007916B4">
        <w:trPr>
          <w:trHeight w:val="30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5.</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color w:val="000000"/>
                <w:sz w:val="24"/>
                <w:szCs w:val="24"/>
                <w:lang w:eastAsia="ru-RU"/>
              </w:rPr>
            </w:pPr>
            <w:r w:rsidRPr="007916B4">
              <w:rPr>
                <w:rFonts w:ascii="Times New Roman" w:eastAsia="Times New Roman" w:hAnsi="Times New Roman" w:cs="Times New Roman"/>
                <w:b/>
                <w:bCs/>
                <w:color w:val="000000"/>
                <w:sz w:val="24"/>
                <w:szCs w:val="24"/>
                <w:lang w:eastAsia="ru-RU"/>
              </w:rPr>
              <w:t>Муниципальная программа  «Молодёжная политика»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7916B4">
              <w:rPr>
                <w:rFonts w:ascii="Times New Roman" w:eastAsia="Times New Roman" w:hAnsi="Times New Roman" w:cs="Times New Roman"/>
                <w:b/>
                <w:bCs/>
                <w:color w:val="000000"/>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7916B4">
              <w:rPr>
                <w:rFonts w:ascii="Times New Roman" w:eastAsia="Times New Roman" w:hAnsi="Times New Roman" w:cs="Times New Roman"/>
                <w:b/>
                <w:bCs/>
                <w:color w:val="000000"/>
                <w:sz w:val="24"/>
                <w:szCs w:val="24"/>
                <w:lang w:eastAsia="ru-RU"/>
              </w:rPr>
              <w:t>508,87</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7916B4">
              <w:rPr>
                <w:rFonts w:ascii="Times New Roman" w:eastAsia="Times New Roman" w:hAnsi="Times New Roman" w:cs="Times New Roman"/>
                <w:b/>
                <w:bCs/>
                <w:color w:val="000000"/>
                <w:sz w:val="24"/>
                <w:szCs w:val="24"/>
                <w:lang w:eastAsia="ru-RU"/>
              </w:rPr>
              <w:t>471,33</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92,62</w:t>
            </w:r>
          </w:p>
        </w:tc>
      </w:tr>
      <w:tr w:rsidR="007916B4" w:rsidRPr="007916B4" w:rsidTr="007916B4">
        <w:trPr>
          <w:trHeight w:val="48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5.1.</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Подпрограмма «Поддержка талантливой и инициативной молодежи Кировского муниципального округа»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508,87</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471,33</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92,62</w:t>
            </w:r>
          </w:p>
        </w:tc>
      </w:tr>
      <w:tr w:rsidR="007916B4" w:rsidRPr="007916B4" w:rsidTr="007916B4">
        <w:trPr>
          <w:trHeight w:val="72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5.2.</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Подпрограмма «Патриотическое воспитание молодежи и сохранение традиций казачества в Кировском муниципальном округе»</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0,00</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0,00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981466" w:rsidP="007916B4">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r w:rsidR="007916B4" w:rsidRPr="007916B4">
              <w:rPr>
                <w:rFonts w:ascii="Times New Roman" w:eastAsia="Times New Roman" w:hAnsi="Times New Roman" w:cs="Times New Roman"/>
                <w:sz w:val="24"/>
                <w:szCs w:val="24"/>
                <w:lang w:eastAsia="ru-RU"/>
              </w:rPr>
              <w:t> </w:t>
            </w:r>
          </w:p>
        </w:tc>
      </w:tr>
      <w:tr w:rsidR="007916B4" w:rsidRPr="007916B4" w:rsidTr="007916B4">
        <w:trPr>
          <w:trHeight w:val="48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xml:space="preserve">Муниципальная программа </w:t>
            </w:r>
            <w:r w:rsidRPr="007916B4">
              <w:rPr>
                <w:rFonts w:ascii="Times New Roman" w:eastAsia="Times New Roman" w:hAnsi="Times New Roman" w:cs="Times New Roman"/>
                <w:b/>
                <w:bCs/>
                <w:sz w:val="24"/>
                <w:szCs w:val="24"/>
                <w:lang w:eastAsia="ru-RU"/>
              </w:rPr>
              <w:br/>
            </w:r>
            <w:r w:rsidRPr="007916B4">
              <w:rPr>
                <w:rFonts w:ascii="Times New Roman" w:eastAsia="Times New Roman" w:hAnsi="Times New Roman" w:cs="Times New Roman"/>
                <w:b/>
                <w:bCs/>
                <w:sz w:val="24"/>
                <w:szCs w:val="24"/>
                <w:lang w:eastAsia="ru-RU"/>
              </w:rPr>
              <w:lastRenderedPageBreak/>
              <w:t>«Развитие экономики»</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lastRenderedPageBreak/>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2 642 800,00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2 642 800,00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19 947,02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19 618,57</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98,35</w:t>
            </w:r>
          </w:p>
        </w:tc>
      </w:tr>
      <w:tr w:rsidR="007916B4" w:rsidRPr="007916B4" w:rsidTr="007916B4">
        <w:trPr>
          <w:trHeight w:val="72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lastRenderedPageBreak/>
              <w:t>6.1.</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«Формирование благоприятного инвестиционного климата в Кировском муниципальном округе Ставропольского края»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2 642 800,00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2 642 800,00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48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6.2.</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«Развитие малого и среднего предпринимательства«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520,00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520,00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168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6.3.</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xml:space="preserve">Подпрограмма «Снижение административных барьеров, оптимизация и повышение качества предоставления </w:t>
            </w:r>
            <w:r w:rsidR="00981466" w:rsidRPr="007916B4">
              <w:rPr>
                <w:rFonts w:ascii="Times New Roman" w:eastAsia="Times New Roman" w:hAnsi="Times New Roman" w:cs="Times New Roman"/>
                <w:sz w:val="24"/>
                <w:szCs w:val="24"/>
                <w:lang w:eastAsia="ru-RU"/>
              </w:rPr>
              <w:t>государственных</w:t>
            </w:r>
            <w:r w:rsidRPr="007916B4">
              <w:rPr>
                <w:rFonts w:ascii="Times New Roman" w:eastAsia="Times New Roman" w:hAnsi="Times New Roman" w:cs="Times New Roman"/>
                <w:sz w:val="24"/>
                <w:szCs w:val="24"/>
                <w:lang w:eastAsia="ru-RU"/>
              </w:rPr>
              <w:t xml:space="preserve"> и муниципальных услуг в Кировском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19 427,02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19 098,57</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98,31</w:t>
            </w:r>
          </w:p>
        </w:tc>
      </w:tr>
      <w:tr w:rsidR="007916B4" w:rsidRPr="007916B4" w:rsidTr="007916B4">
        <w:trPr>
          <w:trHeight w:val="48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6.4.</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981466" w:rsidP="007916B4">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«Обеспечение защи</w:t>
            </w:r>
            <w:r w:rsidR="007916B4" w:rsidRPr="007916B4">
              <w:rPr>
                <w:rFonts w:ascii="Times New Roman" w:eastAsia="Times New Roman" w:hAnsi="Times New Roman" w:cs="Times New Roman"/>
                <w:sz w:val="24"/>
                <w:szCs w:val="24"/>
                <w:lang w:eastAsia="ru-RU"/>
              </w:rPr>
              <w:t>ты прав потребителей в Кировском муниципальном округе Ставропольского края»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r>
      <w:tr w:rsidR="007916B4" w:rsidRPr="007916B4" w:rsidTr="007916B4">
        <w:trPr>
          <w:trHeight w:val="720"/>
        </w:trPr>
        <w:tc>
          <w:tcPr>
            <w:tcW w:w="600" w:type="dxa"/>
            <w:tcBorders>
              <w:top w:val="nil"/>
              <w:left w:val="single" w:sz="4" w:space="0" w:color="auto"/>
              <w:bottom w:val="nil"/>
              <w:right w:val="single" w:sz="4" w:space="0" w:color="auto"/>
            </w:tcBorders>
            <w:shd w:val="clear" w:color="000000" w:fill="FFFFFF"/>
            <w:vAlign w:val="center"/>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Муниципальная программа</w:t>
            </w:r>
            <w:r w:rsidRPr="007916B4">
              <w:rPr>
                <w:rFonts w:ascii="Times New Roman" w:eastAsia="Times New Roman" w:hAnsi="Times New Roman" w:cs="Times New Roman"/>
                <w:b/>
                <w:bCs/>
                <w:sz w:val="24"/>
                <w:szCs w:val="24"/>
                <w:lang w:eastAsia="ru-RU"/>
              </w:rPr>
              <w:br/>
              <w:t>«Обеспечение безопасности дорожного движения»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418 555,10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334 781,60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79,99</w:t>
            </w:r>
          </w:p>
        </w:tc>
      </w:tr>
      <w:tr w:rsidR="007916B4" w:rsidRPr="007916B4" w:rsidTr="007916B4">
        <w:trPr>
          <w:trHeight w:val="300"/>
        </w:trPr>
        <w:tc>
          <w:tcPr>
            <w:tcW w:w="600" w:type="dxa"/>
            <w:tcBorders>
              <w:top w:val="nil"/>
              <w:left w:val="single" w:sz="4" w:space="0" w:color="auto"/>
              <w:bottom w:val="nil"/>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354 026,92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283 972,48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981466" w:rsidP="007916B4">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80,21</w:t>
            </w:r>
          </w:p>
        </w:tc>
      </w:tr>
      <w:tr w:rsidR="007916B4" w:rsidRPr="007916B4" w:rsidTr="007916B4">
        <w:trPr>
          <w:trHeight w:val="30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64 528,18</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50 809,12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78,74</w:t>
            </w:r>
          </w:p>
        </w:tc>
      </w:tr>
      <w:tr w:rsidR="007916B4" w:rsidRPr="007916B4" w:rsidTr="007916B4">
        <w:trPr>
          <w:trHeight w:val="300"/>
        </w:trPr>
        <w:tc>
          <w:tcPr>
            <w:tcW w:w="600" w:type="dxa"/>
            <w:vMerge w:val="restart"/>
            <w:tcBorders>
              <w:top w:val="nil"/>
              <w:left w:val="single" w:sz="4" w:space="0" w:color="auto"/>
              <w:bottom w:val="nil"/>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7.1.</w:t>
            </w:r>
          </w:p>
        </w:tc>
        <w:tc>
          <w:tcPr>
            <w:tcW w:w="5794" w:type="dxa"/>
            <w:vMerge w:val="restart"/>
            <w:tcBorders>
              <w:top w:val="nil"/>
              <w:left w:val="single" w:sz="4" w:space="0" w:color="auto"/>
              <w:bottom w:val="nil"/>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«Поддержание технического состояния дорог»</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418 555,10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334 781,60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79,99</w:t>
            </w:r>
          </w:p>
        </w:tc>
      </w:tr>
      <w:tr w:rsidR="007916B4" w:rsidRPr="007916B4" w:rsidTr="007916B4">
        <w:trPr>
          <w:trHeight w:val="300"/>
        </w:trPr>
        <w:tc>
          <w:tcPr>
            <w:tcW w:w="600" w:type="dxa"/>
            <w:vMerge/>
            <w:tcBorders>
              <w:top w:val="nil"/>
              <w:left w:val="single" w:sz="4" w:space="0" w:color="auto"/>
              <w:bottom w:val="nil"/>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nil"/>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354 026,92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283 972,48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981466" w:rsidP="007916B4">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80,21</w:t>
            </w:r>
          </w:p>
        </w:tc>
      </w:tr>
      <w:tr w:rsidR="007916B4" w:rsidRPr="007916B4" w:rsidTr="007916B4">
        <w:trPr>
          <w:trHeight w:val="300"/>
        </w:trPr>
        <w:tc>
          <w:tcPr>
            <w:tcW w:w="600" w:type="dxa"/>
            <w:vMerge/>
            <w:tcBorders>
              <w:top w:val="nil"/>
              <w:left w:val="single" w:sz="4" w:space="0" w:color="auto"/>
              <w:bottom w:val="nil"/>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nil"/>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64 528,18</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50 809,12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78,74</w:t>
            </w:r>
          </w:p>
        </w:tc>
      </w:tr>
      <w:tr w:rsidR="007916B4" w:rsidRPr="007916B4" w:rsidTr="007916B4">
        <w:trPr>
          <w:trHeight w:val="48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8.</w:t>
            </w:r>
          </w:p>
        </w:tc>
        <w:tc>
          <w:tcPr>
            <w:tcW w:w="5794" w:type="dxa"/>
            <w:tcBorders>
              <w:top w:val="single" w:sz="4" w:space="0" w:color="auto"/>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Муниципальная программа</w:t>
            </w:r>
            <w:r w:rsidRPr="007916B4">
              <w:rPr>
                <w:rFonts w:ascii="Times New Roman" w:eastAsia="Times New Roman" w:hAnsi="Times New Roman" w:cs="Times New Roman"/>
                <w:b/>
                <w:bCs/>
                <w:sz w:val="24"/>
                <w:szCs w:val="24"/>
                <w:lang w:eastAsia="ru-RU"/>
              </w:rPr>
              <w:br/>
              <w:t>«Управление имуществом»</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9 194,95</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9 150,77</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99,52</w:t>
            </w:r>
          </w:p>
        </w:tc>
      </w:tr>
      <w:tr w:rsidR="007916B4" w:rsidRPr="007916B4" w:rsidTr="007916B4">
        <w:trPr>
          <w:trHeight w:val="72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lastRenderedPageBreak/>
              <w:t>8.1.</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«Управление муниципальной собственностью Кировского муниципального округа Ставропольского края в области имущественных и земельных отношений»</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619,44</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619,44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48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8.2.</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xml:space="preserve">Подпрограмма «Обеспечение реализации программы и </w:t>
            </w:r>
            <w:proofErr w:type="spellStart"/>
            <w:r w:rsidRPr="007916B4">
              <w:rPr>
                <w:rFonts w:ascii="Times New Roman" w:eastAsia="Times New Roman" w:hAnsi="Times New Roman" w:cs="Times New Roman"/>
                <w:sz w:val="24"/>
                <w:szCs w:val="24"/>
                <w:lang w:eastAsia="ru-RU"/>
              </w:rPr>
              <w:t>общепрограммные</w:t>
            </w:r>
            <w:proofErr w:type="spellEnd"/>
            <w:r w:rsidRPr="007916B4">
              <w:rPr>
                <w:rFonts w:ascii="Times New Roman" w:eastAsia="Times New Roman" w:hAnsi="Times New Roman" w:cs="Times New Roman"/>
                <w:sz w:val="24"/>
                <w:szCs w:val="24"/>
                <w:lang w:eastAsia="ru-RU"/>
              </w:rPr>
              <w:t xml:space="preserve"> мероприятия»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8 575,51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8 531,33</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99,48</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xml:space="preserve">Муниципальная программа </w:t>
            </w:r>
            <w:r w:rsidRPr="007916B4">
              <w:rPr>
                <w:rFonts w:ascii="Times New Roman" w:eastAsia="Times New Roman" w:hAnsi="Times New Roman" w:cs="Times New Roman"/>
                <w:b/>
                <w:bCs/>
                <w:sz w:val="24"/>
                <w:szCs w:val="24"/>
                <w:lang w:eastAsia="ru-RU"/>
              </w:rPr>
              <w:br/>
              <w:t>«Развитие сельского хозяйства»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9 086,49</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9 019,76</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99,27</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4 303,71</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4 303,71</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4 782,78</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4 716,05</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98,60</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9.1.</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«Развитие растениеводства»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2 217,02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2 217,02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2 217,02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2 217,02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9.2.</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Подпрограмма «Обеспечение реализации муниципально</w:t>
            </w:r>
            <w:r w:rsidR="00981466">
              <w:rPr>
                <w:rFonts w:ascii="Times New Roman" w:eastAsia="Times New Roman" w:hAnsi="Times New Roman" w:cs="Times New Roman"/>
                <w:color w:val="000000"/>
                <w:sz w:val="24"/>
                <w:szCs w:val="24"/>
                <w:lang w:eastAsia="ru-RU"/>
              </w:rPr>
              <w:t>й</w:t>
            </w:r>
            <w:r w:rsidRPr="007916B4">
              <w:rPr>
                <w:rFonts w:ascii="Times New Roman" w:eastAsia="Times New Roman" w:hAnsi="Times New Roman" w:cs="Times New Roman"/>
                <w:color w:val="000000"/>
                <w:sz w:val="24"/>
                <w:szCs w:val="24"/>
                <w:lang w:eastAsia="ru-RU"/>
              </w:rPr>
              <w:t xml:space="preserve"> программы Кировского муниципального округа Ставропольского края «Развитие сельского хозяйства» </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6 869,47</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6 802,74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99,03</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2 086,69</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2 086,69</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4 782,78</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4 716,05</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98,60</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color w:val="000000"/>
                <w:sz w:val="24"/>
                <w:szCs w:val="24"/>
                <w:lang w:eastAsia="ru-RU"/>
              </w:rPr>
            </w:pPr>
            <w:r w:rsidRPr="007916B4">
              <w:rPr>
                <w:rFonts w:ascii="Times New Roman" w:eastAsia="Times New Roman" w:hAnsi="Times New Roman" w:cs="Times New Roman"/>
                <w:b/>
                <w:bCs/>
                <w:color w:val="000000"/>
                <w:sz w:val="24"/>
                <w:szCs w:val="24"/>
                <w:lang w:eastAsia="ru-RU"/>
              </w:rPr>
              <w:t>Муниципальная программа</w:t>
            </w:r>
            <w:r w:rsidRPr="007916B4">
              <w:rPr>
                <w:rFonts w:ascii="Times New Roman" w:eastAsia="Times New Roman" w:hAnsi="Times New Roman" w:cs="Times New Roman"/>
                <w:b/>
                <w:bCs/>
                <w:color w:val="000000"/>
                <w:sz w:val="24"/>
                <w:szCs w:val="24"/>
                <w:lang w:eastAsia="ru-RU"/>
              </w:rPr>
              <w:br/>
              <w:t>«Социальная поддержка граждан Кировского муниципального округа»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7916B4">
              <w:rPr>
                <w:rFonts w:ascii="Times New Roman" w:eastAsia="Times New Roman" w:hAnsi="Times New Roman" w:cs="Times New Roman"/>
                <w:b/>
                <w:bCs/>
                <w:color w:val="000000"/>
                <w:sz w:val="24"/>
                <w:szCs w:val="24"/>
                <w:lang w:eastAsia="ru-RU"/>
              </w:rPr>
              <w:t>313 560,23</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7916B4">
              <w:rPr>
                <w:rFonts w:ascii="Times New Roman" w:eastAsia="Times New Roman" w:hAnsi="Times New Roman" w:cs="Times New Roman"/>
                <w:b/>
                <w:bCs/>
                <w:color w:val="000000"/>
                <w:sz w:val="24"/>
                <w:szCs w:val="24"/>
                <w:lang w:eastAsia="ru-RU"/>
              </w:rPr>
              <w:t>313 423,84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99,96</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федеральный бюджет</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44 536,54</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44 536,54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266 950,81</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266 864,42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99,97</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2 072,88</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2 022,88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97,59</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10.1.</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Подпрограмма «Социальное обеспечение населения Кировского муниципального округа»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174 234,29</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174 184,29</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99,97</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федеральный бюджет</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44 536,54</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44 536,54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128 297,75</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128 297,75</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1 400,00</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1 350,00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96,43</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10.2.</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 xml:space="preserve">Подпрограмма «Охрана семьи и детства </w:t>
            </w:r>
            <w:proofErr w:type="spellStart"/>
            <w:r w:rsidRPr="007916B4">
              <w:rPr>
                <w:rFonts w:ascii="Times New Roman" w:eastAsia="Times New Roman" w:hAnsi="Times New Roman" w:cs="Times New Roman"/>
                <w:color w:val="000000"/>
                <w:sz w:val="24"/>
                <w:szCs w:val="24"/>
                <w:lang w:eastAsia="ru-RU"/>
              </w:rPr>
              <w:t>неселения</w:t>
            </w:r>
            <w:proofErr w:type="spellEnd"/>
            <w:r w:rsidRPr="007916B4">
              <w:rPr>
                <w:rFonts w:ascii="Times New Roman" w:eastAsia="Times New Roman" w:hAnsi="Times New Roman" w:cs="Times New Roman"/>
                <w:color w:val="000000"/>
                <w:sz w:val="24"/>
                <w:szCs w:val="24"/>
                <w:lang w:eastAsia="ru-RU"/>
              </w:rPr>
              <w:t xml:space="preserve"> </w:t>
            </w:r>
            <w:r w:rsidRPr="007916B4">
              <w:rPr>
                <w:rFonts w:ascii="Times New Roman" w:eastAsia="Times New Roman" w:hAnsi="Times New Roman" w:cs="Times New Roman"/>
                <w:color w:val="000000"/>
                <w:sz w:val="24"/>
                <w:szCs w:val="24"/>
                <w:lang w:eastAsia="ru-RU"/>
              </w:rPr>
              <w:lastRenderedPageBreak/>
              <w:t>Кировского муниципального округа»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lastRenderedPageBreak/>
              <w:t xml:space="preserve">бюджет муниципального </w:t>
            </w:r>
            <w:r w:rsidRPr="007916B4">
              <w:rPr>
                <w:rFonts w:ascii="Times New Roman" w:eastAsia="Times New Roman" w:hAnsi="Times New Roman" w:cs="Times New Roman"/>
                <w:sz w:val="24"/>
                <w:szCs w:val="24"/>
                <w:lang w:eastAsia="ru-RU"/>
              </w:rPr>
              <w:lastRenderedPageBreak/>
              <w:t>округа, всего</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lastRenderedPageBreak/>
              <w:t>110 090,32</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110 003,93</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99,92</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федеральный бюджет</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0,00</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0,00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110 090,32</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110 003,93</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99,92</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10.3.</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 xml:space="preserve">Подпрограмма «Обеспечение реализации Программы «Социальная поддержка граждан Кировского муниципального округа» и </w:t>
            </w:r>
            <w:proofErr w:type="spellStart"/>
            <w:r w:rsidRPr="007916B4">
              <w:rPr>
                <w:rFonts w:ascii="Times New Roman" w:eastAsia="Times New Roman" w:hAnsi="Times New Roman" w:cs="Times New Roman"/>
                <w:color w:val="000000"/>
                <w:sz w:val="24"/>
                <w:szCs w:val="24"/>
                <w:lang w:eastAsia="ru-RU"/>
              </w:rPr>
              <w:t>общепрограммные</w:t>
            </w:r>
            <w:proofErr w:type="spellEnd"/>
            <w:r w:rsidRPr="007916B4">
              <w:rPr>
                <w:rFonts w:ascii="Times New Roman" w:eastAsia="Times New Roman" w:hAnsi="Times New Roman" w:cs="Times New Roman"/>
                <w:color w:val="000000"/>
                <w:sz w:val="24"/>
                <w:szCs w:val="24"/>
                <w:lang w:eastAsia="ru-RU"/>
              </w:rPr>
              <w:t xml:space="preserve"> мероприятия»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29 235,62</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29 235,62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28 562,74</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28 562,74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672,88</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672,88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48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11.</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xml:space="preserve">Муниципальная программа </w:t>
            </w:r>
            <w:r w:rsidRPr="007916B4">
              <w:rPr>
                <w:rFonts w:ascii="Times New Roman" w:eastAsia="Times New Roman" w:hAnsi="Times New Roman" w:cs="Times New Roman"/>
                <w:b/>
                <w:bCs/>
                <w:sz w:val="24"/>
                <w:szCs w:val="24"/>
                <w:lang w:eastAsia="ru-RU"/>
              </w:rPr>
              <w:br/>
              <w:t>«Управление финансами»</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58 488,45</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58 352,20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99,77</w:t>
            </w:r>
          </w:p>
        </w:tc>
      </w:tr>
      <w:tr w:rsidR="007916B4" w:rsidRPr="007916B4" w:rsidTr="007916B4">
        <w:trPr>
          <w:trHeight w:val="48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11.1.</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«Повышение сбалансированности и устойчивости бюджетной системы Кировского муниципального округа»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42 339,16</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42 246,96</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99,78</w:t>
            </w:r>
          </w:p>
        </w:tc>
      </w:tr>
      <w:tr w:rsidR="007916B4" w:rsidRPr="007916B4" w:rsidTr="007916B4">
        <w:trPr>
          <w:trHeight w:val="48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11.2.</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«Обеспечение реализации  программы «Управление финансами»</w:t>
            </w:r>
            <w:r w:rsidR="00981466">
              <w:rPr>
                <w:rFonts w:ascii="Times New Roman" w:eastAsia="Times New Roman" w:hAnsi="Times New Roman" w:cs="Times New Roman"/>
                <w:sz w:val="24"/>
                <w:szCs w:val="24"/>
                <w:lang w:eastAsia="ru-RU"/>
              </w:rPr>
              <w:t xml:space="preserve"> </w:t>
            </w:r>
            <w:r w:rsidRPr="007916B4">
              <w:rPr>
                <w:rFonts w:ascii="Times New Roman" w:eastAsia="Times New Roman" w:hAnsi="Times New Roman" w:cs="Times New Roman"/>
                <w:sz w:val="24"/>
                <w:szCs w:val="24"/>
                <w:lang w:eastAsia="ru-RU"/>
              </w:rPr>
              <w:t xml:space="preserve">и </w:t>
            </w:r>
            <w:proofErr w:type="spellStart"/>
            <w:r w:rsidRPr="007916B4">
              <w:rPr>
                <w:rFonts w:ascii="Times New Roman" w:eastAsia="Times New Roman" w:hAnsi="Times New Roman" w:cs="Times New Roman"/>
                <w:sz w:val="24"/>
                <w:szCs w:val="24"/>
                <w:lang w:eastAsia="ru-RU"/>
              </w:rPr>
              <w:t>общепрограммные</w:t>
            </w:r>
            <w:proofErr w:type="spellEnd"/>
            <w:r w:rsidRPr="007916B4">
              <w:rPr>
                <w:rFonts w:ascii="Times New Roman" w:eastAsia="Times New Roman" w:hAnsi="Times New Roman" w:cs="Times New Roman"/>
                <w:sz w:val="24"/>
                <w:szCs w:val="24"/>
                <w:lang w:eastAsia="ru-RU"/>
              </w:rPr>
              <w:t xml:space="preserve"> мероприятия»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16 149,29</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16 105,24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99,73</w:t>
            </w:r>
          </w:p>
        </w:tc>
      </w:tr>
      <w:tr w:rsidR="007916B4" w:rsidRPr="007916B4" w:rsidTr="007916B4">
        <w:trPr>
          <w:trHeight w:val="33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12.</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Муниципальная программа</w:t>
            </w:r>
            <w:r w:rsidRPr="007916B4">
              <w:rPr>
                <w:rFonts w:ascii="Times New Roman" w:eastAsia="Times New Roman" w:hAnsi="Times New Roman" w:cs="Times New Roman"/>
                <w:b/>
                <w:bCs/>
                <w:sz w:val="24"/>
                <w:szCs w:val="24"/>
                <w:lang w:eastAsia="ru-RU"/>
              </w:rPr>
              <w:br/>
              <w:t>«Формирование современной городской среды»</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24 746,44</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24 521,21</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99,09</w:t>
            </w:r>
          </w:p>
        </w:tc>
      </w:tr>
      <w:tr w:rsidR="007916B4" w:rsidRPr="007916B4" w:rsidTr="007916B4">
        <w:trPr>
          <w:trHeight w:val="285"/>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23 957,24</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23 957,24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285"/>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789,20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563,97</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71,46</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12.1.</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«Современная городская среда»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24 746,44</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24 521,21</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99,09</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23 957,24</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23 957,24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789,20</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563,97</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71,46</w:t>
            </w:r>
          </w:p>
        </w:tc>
      </w:tr>
      <w:tr w:rsidR="007916B4" w:rsidRPr="007916B4" w:rsidTr="007916B4">
        <w:trPr>
          <w:trHeight w:val="57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13.</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Муниципальная программа</w:t>
            </w:r>
            <w:r w:rsidRPr="007916B4">
              <w:rPr>
                <w:rFonts w:ascii="Times New Roman" w:eastAsia="Times New Roman" w:hAnsi="Times New Roman" w:cs="Times New Roman"/>
                <w:b/>
                <w:bCs/>
                <w:sz w:val="24"/>
                <w:szCs w:val="24"/>
                <w:lang w:eastAsia="ru-RU"/>
              </w:rPr>
              <w:br/>
              <w:t>«</w:t>
            </w:r>
            <w:r w:rsidR="00775119" w:rsidRPr="007916B4">
              <w:rPr>
                <w:rFonts w:ascii="Times New Roman" w:eastAsia="Times New Roman" w:hAnsi="Times New Roman" w:cs="Times New Roman"/>
                <w:b/>
                <w:bCs/>
                <w:sz w:val="24"/>
                <w:szCs w:val="24"/>
                <w:lang w:eastAsia="ru-RU"/>
              </w:rPr>
              <w:t>Обеспечение</w:t>
            </w:r>
            <w:r w:rsidRPr="007916B4">
              <w:rPr>
                <w:rFonts w:ascii="Times New Roman" w:eastAsia="Times New Roman" w:hAnsi="Times New Roman" w:cs="Times New Roman"/>
                <w:b/>
                <w:bCs/>
                <w:sz w:val="24"/>
                <w:szCs w:val="24"/>
                <w:lang w:eastAsia="ru-RU"/>
              </w:rPr>
              <w:t xml:space="preserve"> жильем молодых семей»</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xml:space="preserve">средства участников программы </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14 468,07</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15 109,35</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104,43</w:t>
            </w:r>
          </w:p>
        </w:tc>
      </w:tr>
      <w:tr w:rsidR="007916B4" w:rsidRPr="007916B4" w:rsidTr="007916B4">
        <w:trPr>
          <w:trHeight w:val="48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50 147,33</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46 261,82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92,25</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краевой бюджет</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47 607,68</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43 948,73</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92,31</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 xml:space="preserve">бюджет муниципального </w:t>
            </w:r>
            <w:r w:rsidRPr="007916B4">
              <w:rPr>
                <w:rFonts w:ascii="Times New Roman" w:eastAsia="Times New Roman" w:hAnsi="Times New Roman" w:cs="Times New Roman"/>
                <w:color w:val="000000"/>
                <w:sz w:val="24"/>
                <w:szCs w:val="24"/>
                <w:lang w:eastAsia="ru-RU"/>
              </w:rPr>
              <w:lastRenderedPageBreak/>
              <w:t>округа</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lastRenderedPageBreak/>
              <w:t>2 539,65</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2 313,09</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91,08</w:t>
            </w:r>
          </w:p>
        </w:tc>
      </w:tr>
      <w:tr w:rsidR="007916B4" w:rsidRPr="007916B4" w:rsidTr="007916B4">
        <w:trPr>
          <w:trHeight w:val="300"/>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lastRenderedPageBreak/>
              <w:t>13.1.</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«Оказание поддержки молодым семьям по улучшению жилищных условий»</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xml:space="preserve">средства участников программы </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14 468,07</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15 109,35</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104,43</w:t>
            </w:r>
          </w:p>
        </w:tc>
      </w:tr>
      <w:tr w:rsidR="007916B4" w:rsidRPr="007916B4" w:rsidTr="007916B4">
        <w:trPr>
          <w:trHeight w:val="48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50 147,33</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46 261,82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92,25</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xml:space="preserve">краевой бюджет </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47 607,68</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43 948,73</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92,31</w:t>
            </w:r>
          </w:p>
        </w:tc>
      </w:tr>
      <w:tr w:rsidR="007916B4" w:rsidRPr="007916B4" w:rsidTr="007916B4">
        <w:trPr>
          <w:trHeight w:val="300"/>
        </w:trPr>
        <w:tc>
          <w:tcPr>
            <w:tcW w:w="600"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2 539,65</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2 313,09</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91,08</w:t>
            </w:r>
          </w:p>
        </w:tc>
      </w:tr>
      <w:tr w:rsidR="007916B4" w:rsidRPr="007916B4" w:rsidTr="007916B4">
        <w:trPr>
          <w:trHeight w:val="375"/>
        </w:trPr>
        <w:tc>
          <w:tcPr>
            <w:tcW w:w="600" w:type="dxa"/>
            <w:tcBorders>
              <w:top w:val="nil"/>
              <w:left w:val="single" w:sz="4" w:space="0" w:color="auto"/>
              <w:bottom w:val="nil"/>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14.</w:t>
            </w:r>
          </w:p>
        </w:tc>
        <w:tc>
          <w:tcPr>
            <w:tcW w:w="5794" w:type="dxa"/>
            <w:vMerge w:val="restart"/>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Муниципальная программа</w:t>
            </w:r>
            <w:r w:rsidRPr="007916B4">
              <w:rPr>
                <w:rFonts w:ascii="Times New Roman" w:eastAsia="Times New Roman" w:hAnsi="Times New Roman" w:cs="Times New Roman"/>
                <w:b/>
                <w:bCs/>
                <w:sz w:val="24"/>
                <w:szCs w:val="24"/>
                <w:lang w:eastAsia="ru-RU"/>
              </w:rPr>
              <w:br/>
              <w:t>«Развитие жилищно-коммунального хозяйства»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4 245,84</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4 245,84</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100,00</w:t>
            </w:r>
          </w:p>
        </w:tc>
      </w:tr>
      <w:tr w:rsidR="007916B4" w:rsidRPr="007916B4" w:rsidTr="007916B4">
        <w:trPr>
          <w:trHeight w:val="300"/>
        </w:trPr>
        <w:tc>
          <w:tcPr>
            <w:tcW w:w="600" w:type="dxa"/>
            <w:tcBorders>
              <w:top w:val="nil"/>
              <w:left w:val="single" w:sz="4" w:space="0" w:color="auto"/>
              <w:bottom w:val="nil"/>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w:t>
            </w:r>
          </w:p>
        </w:tc>
        <w:tc>
          <w:tcPr>
            <w:tcW w:w="5794" w:type="dxa"/>
            <w:vMerge/>
            <w:tcBorders>
              <w:top w:val="nil"/>
              <w:left w:val="single" w:sz="4" w:space="0" w:color="auto"/>
              <w:bottom w:val="single" w:sz="4" w:space="0" w:color="auto"/>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 xml:space="preserve">бюджет муниципального округа,  всего </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1 473,87</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1 229,92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83,45</w:t>
            </w:r>
          </w:p>
        </w:tc>
      </w:tr>
      <w:tr w:rsidR="007916B4" w:rsidRPr="007916B4" w:rsidTr="007916B4">
        <w:trPr>
          <w:trHeight w:val="300"/>
        </w:trPr>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14.1.</w:t>
            </w:r>
          </w:p>
        </w:tc>
        <w:tc>
          <w:tcPr>
            <w:tcW w:w="5794" w:type="dxa"/>
            <w:vMerge w:val="restart"/>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«Модернизация и развитие систем коммунальной инфраструктуры»</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4 245,8</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4 245,8</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100,00</w:t>
            </w:r>
          </w:p>
        </w:tc>
      </w:tr>
      <w:tr w:rsidR="007916B4" w:rsidRPr="007916B4" w:rsidTr="007916B4">
        <w:trPr>
          <w:trHeight w:val="30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5794" w:type="dxa"/>
            <w:vMerge/>
            <w:tcBorders>
              <w:top w:val="nil"/>
              <w:left w:val="single" w:sz="4" w:space="0" w:color="auto"/>
              <w:bottom w:val="single" w:sz="4" w:space="0" w:color="auto"/>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r>
      <w:tr w:rsidR="007916B4" w:rsidRPr="007916B4" w:rsidTr="007916B4">
        <w:trPr>
          <w:trHeight w:val="375"/>
        </w:trPr>
        <w:tc>
          <w:tcPr>
            <w:tcW w:w="600" w:type="dxa"/>
            <w:tcBorders>
              <w:top w:val="nil"/>
              <w:left w:val="nil"/>
              <w:bottom w:val="nil"/>
              <w:right w:val="nil"/>
            </w:tcBorders>
            <w:shd w:val="clear" w:color="000000" w:fill="FFFFFF"/>
            <w:noWrap/>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14.2.</w:t>
            </w:r>
          </w:p>
        </w:tc>
        <w:tc>
          <w:tcPr>
            <w:tcW w:w="5794" w:type="dxa"/>
            <w:vMerge w:val="restart"/>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Подпрограмма «Энергосбережение и повышение энергетической эффективности»</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внебюджетные источники</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0,00</w:t>
            </w:r>
          </w:p>
        </w:tc>
      </w:tr>
      <w:tr w:rsidR="007916B4" w:rsidRPr="007916B4" w:rsidTr="007916B4">
        <w:trPr>
          <w:trHeight w:val="300"/>
        </w:trPr>
        <w:tc>
          <w:tcPr>
            <w:tcW w:w="600" w:type="dxa"/>
            <w:tcBorders>
              <w:top w:val="nil"/>
              <w:left w:val="nil"/>
              <w:bottom w:val="nil"/>
              <w:right w:val="nil"/>
            </w:tcBorders>
            <w:shd w:val="clear" w:color="000000" w:fill="FFFFFF"/>
            <w:noWrap/>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 </w:t>
            </w:r>
          </w:p>
        </w:tc>
        <w:tc>
          <w:tcPr>
            <w:tcW w:w="5794" w:type="dxa"/>
            <w:vMerge/>
            <w:tcBorders>
              <w:top w:val="nil"/>
              <w:left w:val="single" w:sz="4" w:space="0" w:color="auto"/>
              <w:bottom w:val="single" w:sz="4" w:space="0" w:color="auto"/>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1 473,87</w:t>
            </w:r>
          </w:p>
        </w:tc>
        <w:tc>
          <w:tcPr>
            <w:tcW w:w="1820" w:type="dxa"/>
            <w:tcBorders>
              <w:top w:val="nil"/>
              <w:left w:val="nil"/>
              <w:bottom w:val="single" w:sz="4" w:space="0" w:color="auto"/>
              <w:right w:val="single" w:sz="4" w:space="0" w:color="auto"/>
            </w:tcBorders>
            <w:shd w:val="clear" w:color="000000" w:fill="FFFFFF"/>
            <w:noWrap/>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1 229,92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83,45</w:t>
            </w:r>
          </w:p>
        </w:tc>
      </w:tr>
      <w:tr w:rsidR="007916B4" w:rsidRPr="007916B4" w:rsidTr="007916B4">
        <w:trPr>
          <w:trHeight w:val="465"/>
        </w:trPr>
        <w:tc>
          <w:tcPr>
            <w:tcW w:w="600" w:type="dxa"/>
            <w:vMerge w:val="restart"/>
            <w:tcBorders>
              <w:top w:val="single" w:sz="4" w:space="0" w:color="auto"/>
              <w:left w:val="nil"/>
              <w:bottom w:val="nil"/>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15.</w:t>
            </w:r>
          </w:p>
        </w:tc>
        <w:tc>
          <w:tcPr>
            <w:tcW w:w="5794" w:type="dxa"/>
            <w:vMerge w:val="restart"/>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Муниципальная программа</w:t>
            </w:r>
            <w:r w:rsidRPr="007916B4">
              <w:rPr>
                <w:rFonts w:ascii="Times New Roman" w:eastAsia="Times New Roman" w:hAnsi="Times New Roman" w:cs="Times New Roman"/>
                <w:b/>
                <w:bCs/>
                <w:sz w:val="24"/>
                <w:szCs w:val="24"/>
                <w:lang w:eastAsia="ru-RU"/>
              </w:rPr>
              <w:br/>
              <w:t>«Благоустройство территорий населенных пунктов Кировского муниципального округа»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123 735,43</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b/>
                <w:bCs/>
                <w:sz w:val="24"/>
                <w:szCs w:val="24"/>
                <w:lang w:eastAsia="ru-RU"/>
              </w:rPr>
            </w:pPr>
            <w:r w:rsidRPr="007916B4">
              <w:rPr>
                <w:rFonts w:ascii="Times New Roman" w:eastAsia="Times New Roman" w:hAnsi="Times New Roman" w:cs="Times New Roman"/>
                <w:b/>
                <w:bCs/>
                <w:sz w:val="24"/>
                <w:szCs w:val="24"/>
                <w:lang w:eastAsia="ru-RU"/>
              </w:rPr>
              <w:t>110 702,23</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89,47</w:t>
            </w:r>
          </w:p>
        </w:tc>
      </w:tr>
      <w:tr w:rsidR="007916B4" w:rsidRPr="007916B4" w:rsidTr="007916B4">
        <w:trPr>
          <w:trHeight w:val="300"/>
        </w:trPr>
        <w:tc>
          <w:tcPr>
            <w:tcW w:w="600" w:type="dxa"/>
            <w:vMerge/>
            <w:tcBorders>
              <w:top w:val="single" w:sz="4" w:space="0" w:color="auto"/>
              <w:left w:val="nil"/>
              <w:bottom w:val="nil"/>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5794" w:type="dxa"/>
            <w:vMerge/>
            <w:tcBorders>
              <w:top w:val="nil"/>
              <w:left w:val="single" w:sz="4" w:space="0" w:color="auto"/>
              <w:bottom w:val="single" w:sz="4" w:space="0" w:color="auto"/>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xml:space="preserve">краевой бюджет </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7 794,92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7 482,49</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95,99</w:t>
            </w:r>
          </w:p>
        </w:tc>
      </w:tr>
      <w:tr w:rsidR="007916B4" w:rsidRPr="007916B4" w:rsidTr="007916B4">
        <w:trPr>
          <w:trHeight w:val="300"/>
        </w:trPr>
        <w:tc>
          <w:tcPr>
            <w:tcW w:w="600" w:type="dxa"/>
            <w:vMerge/>
            <w:tcBorders>
              <w:top w:val="single" w:sz="4" w:space="0" w:color="auto"/>
              <w:left w:val="nil"/>
              <w:bottom w:val="nil"/>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5794" w:type="dxa"/>
            <w:vMerge/>
            <w:tcBorders>
              <w:top w:val="nil"/>
              <w:left w:val="single" w:sz="4" w:space="0" w:color="auto"/>
              <w:bottom w:val="single" w:sz="4" w:space="0" w:color="auto"/>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113 689,59</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101 129,22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88,95</w:t>
            </w:r>
          </w:p>
        </w:tc>
      </w:tr>
      <w:tr w:rsidR="007916B4" w:rsidRPr="007916B4" w:rsidTr="007916B4">
        <w:trPr>
          <w:trHeight w:val="300"/>
        </w:trPr>
        <w:tc>
          <w:tcPr>
            <w:tcW w:w="600" w:type="dxa"/>
            <w:vMerge/>
            <w:tcBorders>
              <w:top w:val="single" w:sz="4" w:space="0" w:color="auto"/>
              <w:left w:val="nil"/>
              <w:bottom w:val="nil"/>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5794" w:type="dxa"/>
            <w:vMerge/>
            <w:tcBorders>
              <w:top w:val="nil"/>
              <w:left w:val="single" w:sz="4" w:space="0" w:color="auto"/>
              <w:bottom w:val="single" w:sz="4" w:space="0" w:color="auto"/>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b/>
                <w:bCs/>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2 250,92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2 090,52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92,87</w:t>
            </w:r>
          </w:p>
        </w:tc>
      </w:tr>
      <w:tr w:rsidR="007916B4" w:rsidRPr="007916B4" w:rsidTr="007916B4">
        <w:trPr>
          <w:trHeight w:val="300"/>
        </w:trPr>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15.1.</w:t>
            </w:r>
          </w:p>
        </w:tc>
        <w:tc>
          <w:tcPr>
            <w:tcW w:w="5794" w:type="dxa"/>
            <w:vMerge w:val="restart"/>
            <w:tcBorders>
              <w:top w:val="nil"/>
              <w:left w:val="single" w:sz="4" w:space="0" w:color="auto"/>
              <w:bottom w:val="single" w:sz="4" w:space="0" w:color="000000"/>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Подпрограмма «Содержание территорий населенных пунктов Кировского муниципального округа»</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89 911,30</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77 914,51</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86,66</w:t>
            </w:r>
          </w:p>
        </w:tc>
      </w:tr>
      <w:tr w:rsidR="007916B4" w:rsidRPr="007916B4" w:rsidTr="007916B4">
        <w:trPr>
          <w:trHeight w:val="30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 xml:space="preserve">краевой бюджет </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7 794,92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7 482,49</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95,99</w:t>
            </w:r>
          </w:p>
        </w:tc>
      </w:tr>
      <w:tr w:rsidR="007916B4" w:rsidRPr="007916B4" w:rsidTr="007916B4">
        <w:trPr>
          <w:trHeight w:val="30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79 865,46</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68 341,50</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85,57</w:t>
            </w:r>
          </w:p>
        </w:tc>
      </w:tr>
      <w:tr w:rsidR="007916B4" w:rsidRPr="007916B4" w:rsidTr="007916B4">
        <w:trPr>
          <w:trHeight w:val="30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5794" w:type="dxa"/>
            <w:vMerge/>
            <w:tcBorders>
              <w:top w:val="nil"/>
              <w:left w:val="single" w:sz="4" w:space="0" w:color="auto"/>
              <w:bottom w:val="single" w:sz="4" w:space="0" w:color="000000"/>
              <w:right w:val="single" w:sz="4" w:space="0" w:color="auto"/>
            </w:tcBorders>
            <w:vAlign w:val="center"/>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2 250,92</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2 090,52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92,87</w:t>
            </w:r>
          </w:p>
        </w:tc>
      </w:tr>
      <w:tr w:rsidR="007916B4" w:rsidRPr="007916B4" w:rsidTr="007916B4">
        <w:trPr>
          <w:trHeight w:val="1200"/>
        </w:trPr>
        <w:tc>
          <w:tcPr>
            <w:tcW w:w="600" w:type="dxa"/>
            <w:tcBorders>
              <w:top w:val="nil"/>
              <w:left w:val="single" w:sz="4" w:space="0" w:color="auto"/>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lastRenderedPageBreak/>
              <w:t>15.2.</w:t>
            </w:r>
          </w:p>
        </w:tc>
        <w:tc>
          <w:tcPr>
            <w:tcW w:w="5794"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rPr>
                <w:rFonts w:ascii="Times New Roman" w:eastAsia="Times New Roman" w:hAnsi="Times New Roman" w:cs="Times New Roman"/>
                <w:color w:val="000000"/>
                <w:sz w:val="24"/>
                <w:szCs w:val="24"/>
                <w:lang w:eastAsia="ru-RU"/>
              </w:rPr>
            </w:pPr>
            <w:r w:rsidRPr="007916B4">
              <w:rPr>
                <w:rFonts w:ascii="Times New Roman" w:eastAsia="Times New Roman" w:hAnsi="Times New Roman" w:cs="Times New Roman"/>
                <w:color w:val="000000"/>
                <w:sz w:val="24"/>
                <w:szCs w:val="24"/>
                <w:lang w:eastAsia="ru-RU"/>
              </w:rPr>
              <w:t xml:space="preserve">Подпрограмма «Обеспечение реализации муниципальной программы Кировского муниципального округа Ставропольского края «Благоустройство территорий населенных пунктов Кировского муниципального округа» и </w:t>
            </w:r>
            <w:proofErr w:type="spellStart"/>
            <w:r w:rsidRPr="007916B4">
              <w:rPr>
                <w:rFonts w:ascii="Times New Roman" w:eastAsia="Times New Roman" w:hAnsi="Times New Roman" w:cs="Times New Roman"/>
                <w:color w:val="000000"/>
                <w:sz w:val="24"/>
                <w:szCs w:val="24"/>
                <w:lang w:eastAsia="ru-RU"/>
              </w:rPr>
              <w:t>общепрограммные</w:t>
            </w:r>
            <w:proofErr w:type="spellEnd"/>
            <w:r w:rsidRPr="007916B4">
              <w:rPr>
                <w:rFonts w:ascii="Times New Roman" w:eastAsia="Times New Roman" w:hAnsi="Times New Roman" w:cs="Times New Roman"/>
                <w:color w:val="000000"/>
                <w:sz w:val="24"/>
                <w:szCs w:val="24"/>
                <w:lang w:eastAsia="ru-RU"/>
              </w:rPr>
              <w:t xml:space="preserve"> мероприятия»</w:t>
            </w:r>
          </w:p>
        </w:tc>
        <w:tc>
          <w:tcPr>
            <w:tcW w:w="344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бюджет муниципального округа, всего</w:t>
            </w:r>
          </w:p>
        </w:tc>
        <w:tc>
          <w:tcPr>
            <w:tcW w:w="17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33 824,13</w:t>
            </w:r>
          </w:p>
        </w:tc>
        <w:tc>
          <w:tcPr>
            <w:tcW w:w="182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32 787,72</w:t>
            </w:r>
          </w:p>
        </w:tc>
        <w:tc>
          <w:tcPr>
            <w:tcW w:w="1480" w:type="dxa"/>
            <w:tcBorders>
              <w:top w:val="nil"/>
              <w:left w:val="nil"/>
              <w:bottom w:val="single" w:sz="4" w:space="0" w:color="auto"/>
              <w:right w:val="single" w:sz="4" w:space="0" w:color="auto"/>
            </w:tcBorders>
            <w:shd w:val="clear" w:color="000000" w:fill="FFFFFF"/>
            <w:hideMark/>
          </w:tcPr>
          <w:p w:rsidR="007916B4" w:rsidRPr="007916B4" w:rsidRDefault="007916B4" w:rsidP="007916B4">
            <w:pPr>
              <w:suppressAutoHyphens w:val="0"/>
              <w:spacing w:after="0" w:line="240" w:lineRule="auto"/>
              <w:jc w:val="center"/>
              <w:rPr>
                <w:rFonts w:ascii="Times New Roman" w:eastAsia="Times New Roman" w:hAnsi="Times New Roman" w:cs="Times New Roman"/>
                <w:sz w:val="24"/>
                <w:szCs w:val="24"/>
                <w:lang w:eastAsia="ru-RU"/>
              </w:rPr>
            </w:pPr>
            <w:r w:rsidRPr="007916B4">
              <w:rPr>
                <w:rFonts w:ascii="Times New Roman" w:eastAsia="Times New Roman" w:hAnsi="Times New Roman" w:cs="Times New Roman"/>
                <w:sz w:val="24"/>
                <w:szCs w:val="24"/>
                <w:lang w:eastAsia="ru-RU"/>
              </w:rPr>
              <w:t>96,94</w:t>
            </w:r>
          </w:p>
        </w:tc>
      </w:tr>
    </w:tbl>
    <w:p w:rsidR="007916B4" w:rsidRDefault="007916B4" w:rsidP="00BF13AF">
      <w:pPr>
        <w:widowControl w:val="0"/>
        <w:spacing w:after="0" w:line="240" w:lineRule="auto"/>
        <w:rPr>
          <w:rFonts w:ascii="Times New Roman" w:eastAsia="Times New Roman" w:hAnsi="Times New Roman" w:cs="Times New Roman"/>
          <w:sz w:val="28"/>
          <w:szCs w:val="28"/>
          <w:highlight w:val="yellow"/>
          <w:lang w:eastAsia="zh-CN"/>
        </w:rPr>
      </w:pPr>
    </w:p>
    <w:p w:rsidR="007916B4" w:rsidRDefault="007916B4" w:rsidP="00BF13AF">
      <w:pPr>
        <w:widowControl w:val="0"/>
        <w:spacing w:after="0" w:line="240" w:lineRule="auto"/>
        <w:rPr>
          <w:rFonts w:ascii="Times New Roman" w:eastAsia="Times New Roman" w:hAnsi="Times New Roman" w:cs="Times New Roman"/>
          <w:sz w:val="28"/>
          <w:szCs w:val="28"/>
          <w:highlight w:val="yellow"/>
          <w:lang w:eastAsia="zh-CN"/>
        </w:rPr>
      </w:pPr>
    </w:p>
    <w:p w:rsidR="007916B4" w:rsidRDefault="007916B4" w:rsidP="00BF13AF">
      <w:pPr>
        <w:widowControl w:val="0"/>
        <w:spacing w:after="0" w:line="240" w:lineRule="auto"/>
        <w:rPr>
          <w:rFonts w:ascii="Times New Roman" w:eastAsia="Times New Roman" w:hAnsi="Times New Roman" w:cs="Times New Roman"/>
          <w:sz w:val="28"/>
          <w:szCs w:val="28"/>
          <w:highlight w:val="yellow"/>
          <w:lang w:eastAsia="zh-CN"/>
        </w:rPr>
      </w:pPr>
    </w:p>
    <w:p w:rsidR="007916B4" w:rsidRDefault="007916B4" w:rsidP="00BF13AF">
      <w:pPr>
        <w:widowControl w:val="0"/>
        <w:spacing w:after="0" w:line="240" w:lineRule="auto"/>
        <w:rPr>
          <w:rFonts w:ascii="Times New Roman" w:eastAsia="Times New Roman" w:hAnsi="Times New Roman" w:cs="Times New Roman"/>
          <w:sz w:val="28"/>
          <w:szCs w:val="28"/>
          <w:highlight w:val="yellow"/>
          <w:lang w:eastAsia="zh-CN"/>
        </w:rPr>
      </w:pPr>
    </w:p>
    <w:p w:rsidR="007916B4" w:rsidRDefault="007916B4" w:rsidP="00BF13AF">
      <w:pPr>
        <w:widowControl w:val="0"/>
        <w:spacing w:after="0" w:line="240" w:lineRule="auto"/>
        <w:rPr>
          <w:rFonts w:ascii="Times New Roman" w:eastAsia="Times New Roman" w:hAnsi="Times New Roman" w:cs="Times New Roman"/>
          <w:sz w:val="28"/>
          <w:szCs w:val="28"/>
          <w:highlight w:val="yellow"/>
          <w:lang w:eastAsia="zh-CN"/>
        </w:rPr>
      </w:pPr>
    </w:p>
    <w:p w:rsidR="007916B4" w:rsidRDefault="007916B4" w:rsidP="00BF13AF">
      <w:pPr>
        <w:widowControl w:val="0"/>
        <w:spacing w:after="0" w:line="240" w:lineRule="auto"/>
        <w:rPr>
          <w:rFonts w:ascii="Times New Roman" w:eastAsia="Times New Roman" w:hAnsi="Times New Roman" w:cs="Times New Roman"/>
          <w:sz w:val="28"/>
          <w:szCs w:val="28"/>
          <w:highlight w:val="yellow"/>
          <w:lang w:eastAsia="zh-CN"/>
        </w:rPr>
      </w:pPr>
    </w:p>
    <w:p w:rsidR="007916B4" w:rsidRPr="00D750C9" w:rsidRDefault="007916B4" w:rsidP="00BF13AF">
      <w:pPr>
        <w:widowControl w:val="0"/>
        <w:spacing w:after="0" w:line="240" w:lineRule="auto"/>
        <w:rPr>
          <w:rFonts w:ascii="Times New Roman" w:eastAsia="Times New Roman" w:hAnsi="Times New Roman" w:cs="Times New Roman"/>
          <w:sz w:val="28"/>
          <w:szCs w:val="28"/>
          <w:highlight w:val="yellow"/>
          <w:lang w:eastAsia="zh-CN"/>
        </w:rPr>
      </w:pPr>
    </w:p>
    <w:p w:rsidR="00AD0750" w:rsidRPr="00D750C9" w:rsidRDefault="00AD0750">
      <w:pPr>
        <w:widowControl w:val="0"/>
        <w:spacing w:after="0" w:line="240" w:lineRule="auto"/>
        <w:rPr>
          <w:rFonts w:ascii="Times New Roman" w:eastAsia="Times New Roman" w:hAnsi="Times New Roman" w:cs="Times New Roman"/>
          <w:sz w:val="28"/>
          <w:szCs w:val="28"/>
          <w:highlight w:val="yellow"/>
          <w:lang w:eastAsia="zh-CN"/>
        </w:rPr>
      </w:pPr>
    </w:p>
    <w:p w:rsidR="00714C98" w:rsidRPr="00D750C9" w:rsidRDefault="00714C98">
      <w:pPr>
        <w:widowControl w:val="0"/>
        <w:spacing w:after="0" w:line="240" w:lineRule="auto"/>
        <w:rPr>
          <w:rFonts w:ascii="Times New Roman" w:eastAsia="Times New Roman" w:hAnsi="Times New Roman" w:cs="Times New Roman"/>
          <w:sz w:val="28"/>
          <w:szCs w:val="28"/>
          <w:highlight w:val="yellow"/>
          <w:lang w:eastAsia="zh-CN"/>
        </w:rPr>
      </w:pPr>
    </w:p>
    <w:p w:rsidR="002335D9" w:rsidRPr="00D750C9" w:rsidRDefault="002335D9">
      <w:pPr>
        <w:widowControl w:val="0"/>
        <w:spacing w:after="0" w:line="240" w:lineRule="auto"/>
        <w:rPr>
          <w:highlight w:val="yellow"/>
        </w:rPr>
        <w:sectPr w:rsidR="002335D9" w:rsidRPr="00D750C9" w:rsidSect="00714C98">
          <w:pgSz w:w="16838" w:h="11906" w:orient="landscape"/>
          <w:pgMar w:top="1701" w:right="1134" w:bottom="851" w:left="1134" w:header="709" w:footer="0" w:gutter="0"/>
          <w:cols w:space="720"/>
          <w:formProt w:val="0"/>
          <w:titlePg/>
          <w:docGrid w:linePitch="360" w:charSpace="4096"/>
        </w:sectPr>
      </w:pPr>
    </w:p>
    <w:tbl>
      <w:tblPr>
        <w:tblStyle w:val="aff8"/>
        <w:tblW w:w="1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180"/>
      </w:tblGrid>
      <w:tr w:rsidR="007916B4" w:rsidTr="00C13BDF">
        <w:tc>
          <w:tcPr>
            <w:tcW w:w="10031" w:type="dxa"/>
          </w:tcPr>
          <w:p w:rsidR="007916B4" w:rsidRDefault="007916B4" w:rsidP="002335D9">
            <w:pPr>
              <w:spacing w:after="0" w:line="240" w:lineRule="auto"/>
              <w:jc w:val="center"/>
              <w:rPr>
                <w:rFonts w:ascii="Times New Roman" w:eastAsia="Times New Roman" w:hAnsi="Times New Roman" w:cs="Times New Roman"/>
                <w:sz w:val="24"/>
                <w:szCs w:val="24"/>
              </w:rPr>
            </w:pPr>
          </w:p>
        </w:tc>
        <w:tc>
          <w:tcPr>
            <w:tcW w:w="5180" w:type="dxa"/>
          </w:tcPr>
          <w:p w:rsidR="007916B4" w:rsidRDefault="007916B4" w:rsidP="007916B4">
            <w:pPr>
              <w:suppressAutoHyphens w:val="0"/>
              <w:spacing w:after="0" w:line="240" w:lineRule="auto"/>
              <w:jc w:val="center"/>
              <w:rPr>
                <w:rFonts w:ascii="Times New Roman" w:eastAsia="Times New Roman" w:hAnsi="Times New Roman" w:cs="Times New Roman"/>
                <w:sz w:val="24"/>
                <w:szCs w:val="24"/>
              </w:rPr>
            </w:pPr>
            <w:r w:rsidRPr="007916B4">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3</w:t>
            </w:r>
          </w:p>
          <w:p w:rsidR="007916B4" w:rsidRDefault="007916B4" w:rsidP="007916B4">
            <w:pPr>
              <w:spacing w:after="0" w:line="240" w:lineRule="auto"/>
              <w:jc w:val="center"/>
              <w:rPr>
                <w:rFonts w:ascii="Times New Roman" w:eastAsia="Times New Roman" w:hAnsi="Times New Roman" w:cs="Times New Roman"/>
                <w:sz w:val="24"/>
                <w:szCs w:val="24"/>
              </w:rPr>
            </w:pPr>
            <w:r w:rsidRPr="007916B4">
              <w:rPr>
                <w:rFonts w:ascii="Times New Roman" w:eastAsia="Times New Roman" w:hAnsi="Times New Roman" w:cs="Times New Roman"/>
                <w:sz w:val="24"/>
                <w:szCs w:val="24"/>
              </w:rPr>
              <w:t>к информации «О ходе реализации муниципальных программ Кировского муниципального округа Ставропольского края за  2024 год»</w:t>
            </w:r>
          </w:p>
        </w:tc>
      </w:tr>
    </w:tbl>
    <w:p w:rsidR="007916B4" w:rsidRDefault="007916B4" w:rsidP="002335D9">
      <w:pPr>
        <w:spacing w:after="0" w:line="240" w:lineRule="auto"/>
        <w:jc w:val="center"/>
        <w:rPr>
          <w:rFonts w:ascii="Times New Roman" w:eastAsia="Times New Roman" w:hAnsi="Times New Roman" w:cs="Times New Roman"/>
          <w:sz w:val="24"/>
          <w:szCs w:val="24"/>
          <w:lang w:eastAsia="ru-RU"/>
        </w:rPr>
      </w:pPr>
    </w:p>
    <w:p w:rsidR="002335D9" w:rsidRPr="00CE2F11" w:rsidRDefault="002335D9" w:rsidP="003D395B">
      <w:pPr>
        <w:spacing w:after="0" w:line="240" w:lineRule="auto"/>
        <w:jc w:val="center"/>
        <w:rPr>
          <w:rFonts w:ascii="Times New Roman" w:eastAsia="Times New Roman" w:hAnsi="Times New Roman" w:cs="Times New Roman"/>
          <w:sz w:val="24"/>
          <w:szCs w:val="24"/>
          <w:lang w:eastAsia="ru-RU"/>
        </w:rPr>
      </w:pPr>
      <w:r w:rsidRPr="00CE2F11">
        <w:rPr>
          <w:rFonts w:ascii="Times New Roman" w:eastAsia="Times New Roman" w:hAnsi="Times New Roman" w:cs="Times New Roman"/>
          <w:sz w:val="24"/>
          <w:szCs w:val="24"/>
          <w:lang w:eastAsia="ru-RU"/>
        </w:rPr>
        <w:t>ИНФОРМАЦИЯ</w:t>
      </w:r>
    </w:p>
    <w:p w:rsidR="00CE2F11" w:rsidRDefault="002335D9" w:rsidP="003D395B">
      <w:pPr>
        <w:spacing w:after="0" w:line="240" w:lineRule="auto"/>
        <w:jc w:val="center"/>
        <w:rPr>
          <w:rFonts w:ascii="Times New Roman" w:eastAsia="Times New Roman" w:hAnsi="Times New Roman" w:cs="Times New Roman"/>
          <w:sz w:val="24"/>
          <w:szCs w:val="24"/>
          <w:lang w:eastAsia="ru-RU"/>
        </w:rPr>
      </w:pPr>
      <w:r w:rsidRPr="00CE2F11">
        <w:rPr>
          <w:rFonts w:ascii="Times New Roman" w:eastAsia="Times New Roman" w:hAnsi="Times New Roman" w:cs="Times New Roman"/>
          <w:sz w:val="24"/>
          <w:szCs w:val="24"/>
          <w:lang w:eastAsia="ru-RU"/>
        </w:rPr>
        <w:t xml:space="preserve">о степени </w:t>
      </w:r>
      <w:proofErr w:type="gramStart"/>
      <w:r w:rsidRPr="00CE2F11">
        <w:rPr>
          <w:rFonts w:ascii="Times New Roman" w:eastAsia="Times New Roman" w:hAnsi="Times New Roman" w:cs="Times New Roman"/>
          <w:sz w:val="24"/>
          <w:szCs w:val="24"/>
          <w:lang w:eastAsia="ru-RU"/>
        </w:rPr>
        <w:t xml:space="preserve">выполнения контрольных событий муниципальных программ Кировского </w:t>
      </w:r>
      <w:r w:rsidR="00D750C9" w:rsidRPr="00CE2F11">
        <w:rPr>
          <w:rFonts w:ascii="Times New Roman" w:eastAsia="Times New Roman" w:hAnsi="Times New Roman" w:cs="Times New Roman"/>
          <w:sz w:val="24"/>
          <w:szCs w:val="24"/>
          <w:lang w:eastAsia="ru-RU"/>
        </w:rPr>
        <w:t xml:space="preserve">муниципального </w:t>
      </w:r>
      <w:r w:rsidRPr="00CE2F11">
        <w:rPr>
          <w:rFonts w:ascii="Times New Roman" w:eastAsia="Times New Roman" w:hAnsi="Times New Roman" w:cs="Times New Roman"/>
          <w:sz w:val="24"/>
          <w:szCs w:val="24"/>
          <w:lang w:eastAsia="ru-RU"/>
        </w:rPr>
        <w:t>округа Ставропольского края</w:t>
      </w:r>
      <w:proofErr w:type="gramEnd"/>
      <w:r w:rsidRPr="00CE2F11">
        <w:rPr>
          <w:rFonts w:ascii="Times New Roman" w:eastAsia="Times New Roman" w:hAnsi="Times New Roman" w:cs="Times New Roman"/>
          <w:sz w:val="24"/>
          <w:szCs w:val="24"/>
          <w:lang w:eastAsia="ru-RU"/>
        </w:rPr>
        <w:t xml:space="preserve"> </w:t>
      </w:r>
    </w:p>
    <w:p w:rsidR="002335D9" w:rsidRPr="00CE2F11" w:rsidRDefault="002335D9" w:rsidP="003D395B">
      <w:pPr>
        <w:spacing w:after="0" w:line="240" w:lineRule="auto"/>
        <w:jc w:val="center"/>
        <w:rPr>
          <w:rFonts w:ascii="Times New Roman" w:eastAsia="Times New Roman" w:hAnsi="Times New Roman" w:cs="Times New Roman"/>
          <w:sz w:val="24"/>
          <w:szCs w:val="24"/>
          <w:lang w:eastAsia="ru-RU"/>
        </w:rPr>
      </w:pPr>
      <w:r w:rsidRPr="00CE2F11">
        <w:rPr>
          <w:rFonts w:ascii="Times New Roman" w:eastAsia="Times New Roman" w:hAnsi="Times New Roman" w:cs="Times New Roman"/>
          <w:sz w:val="24"/>
          <w:szCs w:val="24"/>
          <w:lang w:eastAsia="ru-RU"/>
        </w:rPr>
        <w:t>за 202</w:t>
      </w:r>
      <w:r w:rsidR="00CE2F11" w:rsidRPr="00CE2F11">
        <w:rPr>
          <w:rFonts w:ascii="Times New Roman" w:eastAsia="Times New Roman" w:hAnsi="Times New Roman" w:cs="Times New Roman"/>
          <w:sz w:val="24"/>
          <w:szCs w:val="24"/>
          <w:lang w:eastAsia="ru-RU"/>
        </w:rPr>
        <w:t>4</w:t>
      </w:r>
      <w:r w:rsidRPr="00CE2F11">
        <w:rPr>
          <w:rFonts w:ascii="Times New Roman" w:eastAsia="Times New Roman" w:hAnsi="Times New Roman" w:cs="Times New Roman"/>
          <w:sz w:val="24"/>
          <w:szCs w:val="24"/>
          <w:lang w:eastAsia="ru-RU"/>
        </w:rPr>
        <w:t xml:space="preserve"> год</w:t>
      </w:r>
    </w:p>
    <w:p w:rsidR="003D395B" w:rsidRPr="00CE2F11" w:rsidRDefault="003D395B" w:rsidP="003D395B">
      <w:pPr>
        <w:spacing w:after="0" w:line="240" w:lineRule="auto"/>
        <w:jc w:val="center"/>
        <w:rPr>
          <w:rFonts w:ascii="Times New Roman" w:eastAsia="Times New Roman" w:hAnsi="Times New Roman" w:cs="Times New Roman"/>
          <w:sz w:val="24"/>
          <w:szCs w:val="24"/>
          <w:lang w:eastAsia="ru-RU"/>
        </w:rPr>
      </w:pPr>
    </w:p>
    <w:tbl>
      <w:tblPr>
        <w:tblStyle w:val="420"/>
        <w:tblW w:w="15212" w:type="dxa"/>
        <w:tblLook w:val="04A0" w:firstRow="1" w:lastRow="0" w:firstColumn="1" w:lastColumn="0" w:noHBand="0" w:noVBand="1"/>
      </w:tblPr>
      <w:tblGrid>
        <w:gridCol w:w="675"/>
        <w:gridCol w:w="6096"/>
        <w:gridCol w:w="2977"/>
        <w:gridCol w:w="2835"/>
        <w:gridCol w:w="2629"/>
      </w:tblGrid>
      <w:tr w:rsidR="002335D9" w:rsidRPr="00D750C9" w:rsidTr="00C13BDF">
        <w:tc>
          <w:tcPr>
            <w:tcW w:w="675" w:type="dxa"/>
            <w:tcBorders>
              <w:bottom w:val="single" w:sz="4" w:space="0" w:color="auto"/>
            </w:tcBorders>
          </w:tcPr>
          <w:p w:rsidR="002335D9" w:rsidRPr="00CE2F11" w:rsidRDefault="002335D9" w:rsidP="00B5093D">
            <w:pPr>
              <w:suppressAutoHyphens/>
              <w:spacing w:after="0" w:line="240" w:lineRule="auto"/>
              <w:jc w:val="center"/>
              <w:rPr>
                <w:rFonts w:ascii="Times New Roman" w:hAnsi="Times New Roman" w:cs="Times New Roman"/>
                <w:sz w:val="24"/>
                <w:szCs w:val="24"/>
              </w:rPr>
            </w:pPr>
            <w:r w:rsidRPr="00CE2F11">
              <w:rPr>
                <w:rFonts w:ascii="Times New Roman" w:hAnsi="Times New Roman" w:cs="Times New Roman"/>
                <w:sz w:val="24"/>
                <w:szCs w:val="24"/>
              </w:rPr>
              <w:t xml:space="preserve">№ </w:t>
            </w:r>
            <w:proofErr w:type="gramStart"/>
            <w:r w:rsidRPr="00CE2F11">
              <w:rPr>
                <w:rFonts w:ascii="Times New Roman" w:hAnsi="Times New Roman" w:cs="Times New Roman"/>
                <w:sz w:val="24"/>
                <w:szCs w:val="24"/>
              </w:rPr>
              <w:t>п</w:t>
            </w:r>
            <w:proofErr w:type="gramEnd"/>
            <w:r w:rsidRPr="00CE2F11">
              <w:rPr>
                <w:rFonts w:ascii="Times New Roman" w:hAnsi="Times New Roman" w:cs="Times New Roman"/>
                <w:sz w:val="24"/>
                <w:szCs w:val="24"/>
              </w:rPr>
              <w:t>/п</w:t>
            </w:r>
          </w:p>
        </w:tc>
        <w:tc>
          <w:tcPr>
            <w:tcW w:w="6096" w:type="dxa"/>
            <w:tcBorders>
              <w:bottom w:val="single" w:sz="4" w:space="0" w:color="auto"/>
            </w:tcBorders>
          </w:tcPr>
          <w:p w:rsidR="002335D9" w:rsidRPr="00CE2F11" w:rsidRDefault="002335D9" w:rsidP="00B5093D">
            <w:pPr>
              <w:suppressAutoHyphens/>
              <w:spacing w:after="0" w:line="240" w:lineRule="auto"/>
              <w:jc w:val="center"/>
              <w:rPr>
                <w:rFonts w:ascii="Times New Roman" w:hAnsi="Times New Roman" w:cs="Times New Roman"/>
                <w:sz w:val="24"/>
                <w:szCs w:val="24"/>
              </w:rPr>
            </w:pPr>
            <w:r w:rsidRPr="00CE2F11">
              <w:rPr>
                <w:rFonts w:ascii="Times New Roman" w:hAnsi="Times New Roman" w:cs="Times New Roman"/>
                <w:sz w:val="24"/>
                <w:szCs w:val="24"/>
              </w:rPr>
              <w:t>Наименование государственной программы Ставропольского края, контрольных событий основных мероприятий</w:t>
            </w:r>
          </w:p>
        </w:tc>
        <w:tc>
          <w:tcPr>
            <w:tcW w:w="2977" w:type="dxa"/>
            <w:tcBorders>
              <w:bottom w:val="single" w:sz="4" w:space="0" w:color="auto"/>
            </w:tcBorders>
          </w:tcPr>
          <w:p w:rsidR="002335D9" w:rsidRPr="00CE2F11" w:rsidRDefault="002335D9" w:rsidP="00B5093D">
            <w:pPr>
              <w:suppressAutoHyphens/>
              <w:spacing w:after="0" w:line="240" w:lineRule="auto"/>
              <w:jc w:val="center"/>
              <w:rPr>
                <w:rFonts w:ascii="Times New Roman" w:hAnsi="Times New Roman" w:cs="Times New Roman"/>
                <w:sz w:val="24"/>
                <w:szCs w:val="24"/>
              </w:rPr>
            </w:pPr>
            <w:r w:rsidRPr="00CE2F11">
              <w:rPr>
                <w:rFonts w:ascii="Times New Roman" w:hAnsi="Times New Roman" w:cs="Times New Roman"/>
                <w:sz w:val="24"/>
                <w:szCs w:val="24"/>
              </w:rPr>
              <w:t>Количество  контрольных событий, всего</w:t>
            </w:r>
          </w:p>
        </w:tc>
        <w:tc>
          <w:tcPr>
            <w:tcW w:w="2835" w:type="dxa"/>
            <w:tcBorders>
              <w:bottom w:val="single" w:sz="4" w:space="0" w:color="auto"/>
            </w:tcBorders>
          </w:tcPr>
          <w:p w:rsidR="002335D9" w:rsidRPr="00CE2F11" w:rsidRDefault="002335D9" w:rsidP="00B5093D">
            <w:pPr>
              <w:suppressAutoHyphens/>
              <w:spacing w:after="0" w:line="240" w:lineRule="auto"/>
              <w:jc w:val="center"/>
              <w:rPr>
                <w:rFonts w:ascii="Times New Roman" w:hAnsi="Times New Roman" w:cs="Times New Roman"/>
                <w:sz w:val="24"/>
                <w:szCs w:val="24"/>
              </w:rPr>
            </w:pPr>
            <w:r w:rsidRPr="00CE2F11">
              <w:rPr>
                <w:rFonts w:ascii="Times New Roman" w:hAnsi="Times New Roman" w:cs="Times New Roman"/>
                <w:sz w:val="24"/>
                <w:szCs w:val="24"/>
              </w:rPr>
              <w:t>Количество выполненных контрольных событий</w:t>
            </w:r>
          </w:p>
        </w:tc>
        <w:tc>
          <w:tcPr>
            <w:tcW w:w="2629" w:type="dxa"/>
            <w:tcBorders>
              <w:bottom w:val="single" w:sz="4" w:space="0" w:color="auto"/>
            </w:tcBorders>
          </w:tcPr>
          <w:p w:rsidR="002335D9" w:rsidRPr="00CE2F11" w:rsidRDefault="002335D9" w:rsidP="00B5093D">
            <w:pPr>
              <w:suppressAutoHyphens/>
              <w:spacing w:after="0" w:line="240" w:lineRule="auto"/>
              <w:jc w:val="center"/>
              <w:rPr>
                <w:rFonts w:ascii="Times New Roman" w:hAnsi="Times New Roman" w:cs="Times New Roman"/>
                <w:sz w:val="24"/>
                <w:szCs w:val="24"/>
              </w:rPr>
            </w:pPr>
            <w:r w:rsidRPr="00CE2F11">
              <w:rPr>
                <w:rFonts w:ascii="Times New Roman" w:hAnsi="Times New Roman" w:cs="Times New Roman"/>
                <w:sz w:val="24"/>
                <w:szCs w:val="24"/>
              </w:rPr>
              <w:t>Количество невыполненных контрольных событий</w:t>
            </w:r>
          </w:p>
        </w:tc>
      </w:tr>
      <w:tr w:rsidR="002335D9" w:rsidRPr="00D750C9" w:rsidTr="00C13BDF">
        <w:tc>
          <w:tcPr>
            <w:tcW w:w="675" w:type="dxa"/>
            <w:tcBorders>
              <w:bottom w:val="single" w:sz="4" w:space="0" w:color="auto"/>
            </w:tcBorders>
          </w:tcPr>
          <w:p w:rsidR="002335D9" w:rsidRPr="00CE2F11" w:rsidRDefault="002335D9" w:rsidP="002335D9">
            <w:pPr>
              <w:suppressAutoHyphens/>
              <w:spacing w:after="0" w:line="240" w:lineRule="auto"/>
              <w:jc w:val="center"/>
              <w:rPr>
                <w:rFonts w:ascii="Times New Roman" w:hAnsi="Times New Roman" w:cs="Times New Roman"/>
                <w:sz w:val="24"/>
                <w:szCs w:val="24"/>
              </w:rPr>
            </w:pPr>
            <w:r w:rsidRPr="00CE2F11">
              <w:rPr>
                <w:rFonts w:ascii="Times New Roman" w:hAnsi="Times New Roman" w:cs="Times New Roman"/>
                <w:sz w:val="24"/>
                <w:szCs w:val="24"/>
              </w:rPr>
              <w:t>1</w:t>
            </w:r>
          </w:p>
        </w:tc>
        <w:tc>
          <w:tcPr>
            <w:tcW w:w="6096" w:type="dxa"/>
            <w:tcBorders>
              <w:bottom w:val="single" w:sz="4" w:space="0" w:color="auto"/>
            </w:tcBorders>
          </w:tcPr>
          <w:p w:rsidR="002335D9" w:rsidRPr="00CE2F11" w:rsidRDefault="002335D9" w:rsidP="002335D9">
            <w:pPr>
              <w:suppressAutoHyphens/>
              <w:spacing w:after="0" w:line="240" w:lineRule="auto"/>
              <w:jc w:val="center"/>
              <w:rPr>
                <w:rFonts w:ascii="Times New Roman" w:hAnsi="Times New Roman" w:cs="Times New Roman"/>
                <w:sz w:val="24"/>
                <w:szCs w:val="24"/>
              </w:rPr>
            </w:pPr>
            <w:r w:rsidRPr="00CE2F11">
              <w:rPr>
                <w:rFonts w:ascii="Times New Roman" w:hAnsi="Times New Roman" w:cs="Times New Roman"/>
                <w:sz w:val="24"/>
                <w:szCs w:val="24"/>
              </w:rPr>
              <w:t>2</w:t>
            </w:r>
          </w:p>
        </w:tc>
        <w:tc>
          <w:tcPr>
            <w:tcW w:w="2977" w:type="dxa"/>
            <w:tcBorders>
              <w:bottom w:val="single" w:sz="4" w:space="0" w:color="auto"/>
            </w:tcBorders>
          </w:tcPr>
          <w:p w:rsidR="002335D9" w:rsidRPr="00CE2F11" w:rsidRDefault="002335D9" w:rsidP="002335D9">
            <w:pPr>
              <w:suppressAutoHyphens/>
              <w:spacing w:after="0" w:line="240" w:lineRule="auto"/>
              <w:jc w:val="center"/>
              <w:rPr>
                <w:rFonts w:ascii="Times New Roman" w:hAnsi="Times New Roman" w:cs="Times New Roman"/>
                <w:sz w:val="24"/>
                <w:szCs w:val="24"/>
              </w:rPr>
            </w:pPr>
            <w:r w:rsidRPr="00CE2F11">
              <w:rPr>
                <w:rFonts w:ascii="Times New Roman" w:hAnsi="Times New Roman" w:cs="Times New Roman"/>
                <w:sz w:val="24"/>
                <w:szCs w:val="24"/>
              </w:rPr>
              <w:t>3</w:t>
            </w:r>
          </w:p>
        </w:tc>
        <w:tc>
          <w:tcPr>
            <w:tcW w:w="2835" w:type="dxa"/>
            <w:tcBorders>
              <w:bottom w:val="single" w:sz="4" w:space="0" w:color="auto"/>
            </w:tcBorders>
          </w:tcPr>
          <w:p w:rsidR="002335D9" w:rsidRPr="00CE2F11" w:rsidRDefault="002335D9" w:rsidP="002335D9">
            <w:pPr>
              <w:suppressAutoHyphens/>
              <w:spacing w:after="0" w:line="240" w:lineRule="auto"/>
              <w:jc w:val="center"/>
              <w:rPr>
                <w:rFonts w:ascii="Times New Roman" w:hAnsi="Times New Roman" w:cs="Times New Roman"/>
                <w:sz w:val="24"/>
                <w:szCs w:val="24"/>
              </w:rPr>
            </w:pPr>
            <w:r w:rsidRPr="00CE2F11">
              <w:rPr>
                <w:rFonts w:ascii="Times New Roman" w:hAnsi="Times New Roman" w:cs="Times New Roman"/>
                <w:sz w:val="24"/>
                <w:szCs w:val="24"/>
              </w:rPr>
              <w:t>4</w:t>
            </w:r>
          </w:p>
        </w:tc>
        <w:tc>
          <w:tcPr>
            <w:tcW w:w="2629" w:type="dxa"/>
            <w:tcBorders>
              <w:bottom w:val="single" w:sz="4" w:space="0" w:color="auto"/>
            </w:tcBorders>
          </w:tcPr>
          <w:p w:rsidR="002335D9" w:rsidRPr="00CE2F11" w:rsidRDefault="002335D9" w:rsidP="002335D9">
            <w:pPr>
              <w:suppressAutoHyphens/>
              <w:spacing w:after="0" w:line="240" w:lineRule="auto"/>
              <w:jc w:val="center"/>
              <w:rPr>
                <w:rFonts w:ascii="Times New Roman" w:hAnsi="Times New Roman" w:cs="Times New Roman"/>
                <w:sz w:val="24"/>
                <w:szCs w:val="24"/>
              </w:rPr>
            </w:pPr>
            <w:r w:rsidRPr="00CE2F11">
              <w:rPr>
                <w:rFonts w:ascii="Times New Roman" w:hAnsi="Times New Roman" w:cs="Times New Roman"/>
                <w:sz w:val="24"/>
                <w:szCs w:val="24"/>
              </w:rPr>
              <w:t>5</w:t>
            </w:r>
          </w:p>
        </w:tc>
      </w:tr>
      <w:tr w:rsidR="002335D9" w:rsidRPr="00D750C9" w:rsidTr="00C13BDF">
        <w:tc>
          <w:tcPr>
            <w:tcW w:w="675" w:type="dxa"/>
            <w:tcBorders>
              <w:top w:val="single" w:sz="4" w:space="0" w:color="auto"/>
              <w:left w:val="nil"/>
              <w:bottom w:val="nil"/>
              <w:right w:val="nil"/>
            </w:tcBorders>
          </w:tcPr>
          <w:p w:rsidR="002335D9" w:rsidRPr="00D750C9" w:rsidRDefault="002335D9" w:rsidP="002335D9">
            <w:pPr>
              <w:suppressAutoHyphens/>
              <w:spacing w:after="0" w:line="240" w:lineRule="auto"/>
              <w:rPr>
                <w:rFonts w:ascii="Times New Roman" w:hAnsi="Times New Roman" w:cs="Times New Roman"/>
                <w:sz w:val="24"/>
                <w:szCs w:val="24"/>
                <w:highlight w:val="yellow"/>
              </w:rPr>
            </w:pPr>
          </w:p>
        </w:tc>
        <w:tc>
          <w:tcPr>
            <w:tcW w:w="6096" w:type="dxa"/>
            <w:tcBorders>
              <w:top w:val="single" w:sz="4" w:space="0" w:color="auto"/>
              <w:left w:val="nil"/>
              <w:bottom w:val="nil"/>
              <w:right w:val="nil"/>
            </w:tcBorders>
          </w:tcPr>
          <w:p w:rsidR="002335D9" w:rsidRPr="00DB0B8D" w:rsidRDefault="002335D9" w:rsidP="002335D9">
            <w:pPr>
              <w:suppressAutoHyphens/>
              <w:spacing w:after="0" w:line="240" w:lineRule="auto"/>
              <w:rPr>
                <w:rFonts w:ascii="Times New Roman" w:hAnsi="Times New Roman" w:cs="Times New Roman"/>
                <w:b/>
                <w:sz w:val="24"/>
                <w:szCs w:val="24"/>
              </w:rPr>
            </w:pPr>
            <w:r w:rsidRPr="00DB0B8D">
              <w:rPr>
                <w:rFonts w:ascii="Times New Roman" w:hAnsi="Times New Roman" w:cs="Times New Roman"/>
                <w:b/>
                <w:sz w:val="24"/>
                <w:szCs w:val="24"/>
              </w:rPr>
              <w:t>ВСЕГО по программам:</w:t>
            </w:r>
          </w:p>
        </w:tc>
        <w:tc>
          <w:tcPr>
            <w:tcW w:w="2977" w:type="dxa"/>
            <w:tcBorders>
              <w:top w:val="single" w:sz="4" w:space="0" w:color="auto"/>
              <w:left w:val="nil"/>
              <w:bottom w:val="nil"/>
              <w:right w:val="nil"/>
            </w:tcBorders>
          </w:tcPr>
          <w:p w:rsidR="002335D9" w:rsidRPr="00D750C9" w:rsidRDefault="00DB0B8D" w:rsidP="00C13C4B">
            <w:pPr>
              <w:suppressAutoHyphens/>
              <w:spacing w:after="0" w:line="240" w:lineRule="auto"/>
              <w:jc w:val="center"/>
              <w:rPr>
                <w:rFonts w:ascii="Times New Roman" w:hAnsi="Times New Roman" w:cs="Times New Roman"/>
                <w:sz w:val="24"/>
                <w:szCs w:val="24"/>
                <w:highlight w:val="yellow"/>
              </w:rPr>
            </w:pPr>
            <w:r w:rsidRPr="00DB0B8D">
              <w:rPr>
                <w:rFonts w:ascii="Times New Roman" w:hAnsi="Times New Roman" w:cs="Times New Roman"/>
                <w:sz w:val="24"/>
                <w:szCs w:val="24"/>
              </w:rPr>
              <w:t>3</w:t>
            </w:r>
            <w:r w:rsidR="00C13C4B">
              <w:rPr>
                <w:rFonts w:ascii="Times New Roman" w:hAnsi="Times New Roman" w:cs="Times New Roman"/>
                <w:sz w:val="24"/>
                <w:szCs w:val="24"/>
              </w:rPr>
              <w:t>28</w:t>
            </w:r>
          </w:p>
        </w:tc>
        <w:tc>
          <w:tcPr>
            <w:tcW w:w="2835" w:type="dxa"/>
            <w:tcBorders>
              <w:top w:val="single" w:sz="4" w:space="0" w:color="auto"/>
              <w:left w:val="nil"/>
              <w:bottom w:val="nil"/>
              <w:right w:val="nil"/>
            </w:tcBorders>
          </w:tcPr>
          <w:p w:rsidR="002335D9" w:rsidRPr="00C13C4B" w:rsidRDefault="00C13C4B" w:rsidP="002335D9">
            <w:pPr>
              <w:suppressAutoHyphens/>
              <w:spacing w:after="0" w:line="240" w:lineRule="auto"/>
              <w:jc w:val="center"/>
              <w:rPr>
                <w:rFonts w:ascii="Times New Roman" w:hAnsi="Times New Roman" w:cs="Times New Roman"/>
                <w:sz w:val="24"/>
                <w:szCs w:val="24"/>
              </w:rPr>
            </w:pPr>
            <w:r w:rsidRPr="00C13C4B">
              <w:rPr>
                <w:rFonts w:ascii="Times New Roman" w:hAnsi="Times New Roman" w:cs="Times New Roman"/>
                <w:sz w:val="24"/>
                <w:szCs w:val="24"/>
              </w:rPr>
              <w:t>321</w:t>
            </w:r>
          </w:p>
        </w:tc>
        <w:tc>
          <w:tcPr>
            <w:tcW w:w="2629" w:type="dxa"/>
            <w:tcBorders>
              <w:top w:val="single" w:sz="4" w:space="0" w:color="auto"/>
              <w:left w:val="nil"/>
              <w:bottom w:val="nil"/>
              <w:right w:val="nil"/>
            </w:tcBorders>
          </w:tcPr>
          <w:p w:rsidR="002335D9" w:rsidRPr="00C13C4B" w:rsidRDefault="00C13C4B" w:rsidP="002335D9">
            <w:pPr>
              <w:suppressAutoHyphens/>
              <w:spacing w:after="0" w:line="240" w:lineRule="auto"/>
              <w:jc w:val="center"/>
              <w:rPr>
                <w:rFonts w:ascii="Times New Roman" w:hAnsi="Times New Roman" w:cs="Times New Roman"/>
                <w:sz w:val="24"/>
                <w:szCs w:val="24"/>
              </w:rPr>
            </w:pPr>
            <w:r w:rsidRPr="00C13C4B">
              <w:rPr>
                <w:rFonts w:ascii="Times New Roman" w:hAnsi="Times New Roman" w:cs="Times New Roman"/>
                <w:sz w:val="24"/>
                <w:szCs w:val="24"/>
              </w:rPr>
              <w:t>7</w:t>
            </w:r>
          </w:p>
        </w:tc>
      </w:tr>
      <w:tr w:rsidR="002335D9" w:rsidRPr="00D750C9" w:rsidTr="00C13BDF">
        <w:tc>
          <w:tcPr>
            <w:tcW w:w="675" w:type="dxa"/>
            <w:tcBorders>
              <w:top w:val="nil"/>
              <w:left w:val="nil"/>
              <w:bottom w:val="nil"/>
              <w:right w:val="nil"/>
            </w:tcBorders>
          </w:tcPr>
          <w:p w:rsidR="002335D9" w:rsidRPr="00D750C9" w:rsidRDefault="002335D9" w:rsidP="002335D9">
            <w:pPr>
              <w:suppressAutoHyphens/>
              <w:spacing w:after="0" w:line="240" w:lineRule="auto"/>
              <w:rPr>
                <w:rFonts w:ascii="Times New Roman" w:hAnsi="Times New Roman" w:cs="Times New Roman"/>
                <w:sz w:val="24"/>
                <w:szCs w:val="24"/>
                <w:highlight w:val="yellow"/>
              </w:rPr>
            </w:pPr>
          </w:p>
        </w:tc>
        <w:tc>
          <w:tcPr>
            <w:tcW w:w="6096" w:type="dxa"/>
            <w:tcBorders>
              <w:top w:val="nil"/>
              <w:left w:val="nil"/>
              <w:bottom w:val="nil"/>
              <w:right w:val="nil"/>
            </w:tcBorders>
            <w:vAlign w:val="bottom"/>
          </w:tcPr>
          <w:p w:rsidR="002335D9" w:rsidRPr="00DB0B8D" w:rsidRDefault="002335D9" w:rsidP="002335D9">
            <w:pPr>
              <w:suppressAutoHyphens/>
              <w:spacing w:after="0" w:line="240" w:lineRule="auto"/>
              <w:rPr>
                <w:rFonts w:ascii="Times New Roman" w:hAnsi="Times New Roman" w:cs="Times New Roman"/>
                <w:color w:val="000000"/>
                <w:sz w:val="24"/>
                <w:szCs w:val="24"/>
              </w:rPr>
            </w:pPr>
            <w:r w:rsidRPr="00DB0B8D">
              <w:rPr>
                <w:rFonts w:ascii="Times New Roman" w:hAnsi="Times New Roman" w:cs="Times New Roman"/>
                <w:color w:val="000000"/>
                <w:sz w:val="24"/>
                <w:szCs w:val="24"/>
              </w:rPr>
              <w:t>из них:</w:t>
            </w:r>
          </w:p>
        </w:tc>
        <w:tc>
          <w:tcPr>
            <w:tcW w:w="2977" w:type="dxa"/>
            <w:tcBorders>
              <w:top w:val="nil"/>
              <w:left w:val="nil"/>
              <w:bottom w:val="nil"/>
              <w:right w:val="nil"/>
            </w:tcBorders>
            <w:vAlign w:val="bottom"/>
          </w:tcPr>
          <w:p w:rsidR="002335D9" w:rsidRPr="00D750C9" w:rsidRDefault="002335D9" w:rsidP="002335D9">
            <w:pPr>
              <w:suppressAutoHyphens/>
              <w:spacing w:after="0" w:line="240" w:lineRule="auto"/>
              <w:jc w:val="center"/>
              <w:rPr>
                <w:rFonts w:ascii="Times New Roman" w:hAnsi="Times New Roman" w:cs="Times New Roman"/>
                <w:color w:val="000000"/>
                <w:sz w:val="24"/>
                <w:szCs w:val="24"/>
                <w:highlight w:val="yellow"/>
              </w:rPr>
            </w:pPr>
          </w:p>
        </w:tc>
        <w:tc>
          <w:tcPr>
            <w:tcW w:w="2835" w:type="dxa"/>
            <w:tcBorders>
              <w:top w:val="nil"/>
              <w:left w:val="nil"/>
              <w:bottom w:val="nil"/>
              <w:right w:val="nil"/>
            </w:tcBorders>
            <w:vAlign w:val="bottom"/>
          </w:tcPr>
          <w:p w:rsidR="002335D9" w:rsidRPr="00D750C9" w:rsidRDefault="002335D9" w:rsidP="002335D9">
            <w:pPr>
              <w:suppressAutoHyphens/>
              <w:spacing w:after="0" w:line="240" w:lineRule="auto"/>
              <w:jc w:val="center"/>
              <w:rPr>
                <w:rFonts w:ascii="Times New Roman" w:hAnsi="Times New Roman" w:cs="Times New Roman"/>
                <w:color w:val="000000"/>
                <w:sz w:val="24"/>
                <w:szCs w:val="24"/>
                <w:highlight w:val="yellow"/>
              </w:rPr>
            </w:pPr>
          </w:p>
        </w:tc>
        <w:tc>
          <w:tcPr>
            <w:tcW w:w="2629" w:type="dxa"/>
            <w:tcBorders>
              <w:top w:val="nil"/>
              <w:left w:val="nil"/>
              <w:bottom w:val="nil"/>
              <w:right w:val="nil"/>
            </w:tcBorders>
            <w:vAlign w:val="bottom"/>
          </w:tcPr>
          <w:p w:rsidR="002335D9" w:rsidRPr="00D750C9" w:rsidRDefault="002335D9" w:rsidP="002335D9">
            <w:pPr>
              <w:suppressAutoHyphens/>
              <w:spacing w:after="0" w:line="240" w:lineRule="auto"/>
              <w:jc w:val="center"/>
              <w:rPr>
                <w:rFonts w:ascii="Times New Roman" w:hAnsi="Times New Roman" w:cs="Times New Roman"/>
                <w:color w:val="000000"/>
                <w:sz w:val="24"/>
                <w:szCs w:val="24"/>
                <w:highlight w:val="yellow"/>
              </w:rPr>
            </w:pPr>
          </w:p>
        </w:tc>
      </w:tr>
      <w:tr w:rsidR="002335D9" w:rsidRPr="00D750C9" w:rsidTr="00C13BDF">
        <w:tc>
          <w:tcPr>
            <w:tcW w:w="675" w:type="dxa"/>
            <w:tcBorders>
              <w:top w:val="nil"/>
              <w:left w:val="nil"/>
              <w:bottom w:val="nil"/>
              <w:right w:val="nil"/>
            </w:tcBorders>
            <w:shd w:val="clear" w:color="auto" w:fill="FFCCFF"/>
          </w:tcPr>
          <w:p w:rsidR="002335D9" w:rsidRPr="00DB0B8D" w:rsidRDefault="002335D9" w:rsidP="00682687">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1.</w:t>
            </w:r>
          </w:p>
        </w:tc>
        <w:tc>
          <w:tcPr>
            <w:tcW w:w="6096" w:type="dxa"/>
            <w:tcBorders>
              <w:top w:val="nil"/>
              <w:left w:val="nil"/>
              <w:bottom w:val="nil"/>
              <w:right w:val="nil"/>
            </w:tcBorders>
            <w:shd w:val="clear" w:color="auto" w:fill="FFCCFF"/>
          </w:tcPr>
          <w:p w:rsidR="002335D9" w:rsidRPr="00DB0B8D" w:rsidRDefault="002335D9" w:rsidP="002335D9">
            <w:pPr>
              <w:suppressAutoHyphens/>
              <w:spacing w:after="0" w:line="240" w:lineRule="exact"/>
              <w:rPr>
                <w:rFonts w:ascii="Times New Roman" w:hAnsi="Times New Roman" w:cs="Times New Roman"/>
                <w:b/>
                <w:color w:val="000000"/>
                <w:sz w:val="24"/>
                <w:szCs w:val="24"/>
              </w:rPr>
            </w:pPr>
            <w:r w:rsidRPr="00DB0B8D">
              <w:rPr>
                <w:rFonts w:ascii="Times New Roman" w:hAnsi="Times New Roman" w:cs="Times New Roman"/>
                <w:b/>
                <w:color w:val="000000"/>
                <w:sz w:val="24"/>
                <w:szCs w:val="24"/>
              </w:rPr>
              <w:t xml:space="preserve">Муниципальная программа Кировского </w:t>
            </w:r>
            <w:r w:rsidR="00D750C9" w:rsidRPr="00DB0B8D">
              <w:rPr>
                <w:rFonts w:ascii="Times New Roman" w:hAnsi="Times New Roman" w:cs="Times New Roman"/>
                <w:b/>
                <w:color w:val="000000"/>
                <w:sz w:val="24"/>
                <w:szCs w:val="24"/>
              </w:rPr>
              <w:t xml:space="preserve">муниципального </w:t>
            </w:r>
            <w:r w:rsidRPr="00DB0B8D">
              <w:rPr>
                <w:rFonts w:ascii="Times New Roman" w:hAnsi="Times New Roman" w:cs="Times New Roman"/>
                <w:b/>
                <w:color w:val="000000"/>
                <w:sz w:val="24"/>
                <w:szCs w:val="24"/>
              </w:rPr>
              <w:t>округа Ставропольского края «</w:t>
            </w:r>
            <w:r w:rsidRPr="00DB0B8D">
              <w:rPr>
                <w:rFonts w:ascii="Times New Roman" w:hAnsi="Times New Roman" w:cs="Times New Roman"/>
                <w:b/>
                <w:color w:val="000000"/>
                <w:sz w:val="24"/>
                <w:szCs w:val="24"/>
                <w:lang w:eastAsia="zh-CN"/>
              </w:rPr>
              <w:t>Развитие образования</w:t>
            </w:r>
            <w:r w:rsidRPr="00DB0B8D">
              <w:rPr>
                <w:rFonts w:ascii="Times New Roman" w:hAnsi="Times New Roman" w:cs="Times New Roman"/>
                <w:b/>
                <w:color w:val="000000"/>
                <w:sz w:val="24"/>
                <w:szCs w:val="24"/>
              </w:rPr>
              <w:t>»</w:t>
            </w:r>
          </w:p>
        </w:tc>
        <w:tc>
          <w:tcPr>
            <w:tcW w:w="2977" w:type="dxa"/>
            <w:tcBorders>
              <w:top w:val="nil"/>
              <w:left w:val="nil"/>
              <w:bottom w:val="nil"/>
              <w:right w:val="nil"/>
            </w:tcBorders>
            <w:shd w:val="clear" w:color="auto" w:fill="FFCCFF"/>
          </w:tcPr>
          <w:p w:rsidR="002335D9" w:rsidRPr="00DB0B8D" w:rsidRDefault="00DB0B8D" w:rsidP="002335D9">
            <w:pPr>
              <w:suppressAutoHyphens/>
              <w:spacing w:after="0" w:line="240" w:lineRule="auto"/>
              <w:jc w:val="center"/>
              <w:rPr>
                <w:rFonts w:ascii="Times New Roman" w:hAnsi="Times New Roman" w:cs="Times New Roman"/>
                <w:b/>
                <w:color w:val="000000"/>
                <w:sz w:val="24"/>
                <w:szCs w:val="24"/>
              </w:rPr>
            </w:pPr>
            <w:r w:rsidRPr="00DB0B8D">
              <w:rPr>
                <w:rFonts w:ascii="Times New Roman" w:hAnsi="Times New Roman" w:cs="Times New Roman"/>
                <w:b/>
                <w:color w:val="000000"/>
                <w:sz w:val="24"/>
                <w:szCs w:val="24"/>
              </w:rPr>
              <w:t>107</w:t>
            </w:r>
          </w:p>
        </w:tc>
        <w:tc>
          <w:tcPr>
            <w:tcW w:w="2835" w:type="dxa"/>
            <w:tcBorders>
              <w:top w:val="nil"/>
              <w:left w:val="nil"/>
              <w:bottom w:val="nil"/>
              <w:right w:val="nil"/>
            </w:tcBorders>
            <w:shd w:val="clear" w:color="auto" w:fill="FFCCFF"/>
          </w:tcPr>
          <w:p w:rsidR="002335D9" w:rsidRPr="00B47116" w:rsidRDefault="00B47116" w:rsidP="002335D9">
            <w:pPr>
              <w:suppressAutoHyphens/>
              <w:spacing w:after="0" w:line="240" w:lineRule="auto"/>
              <w:jc w:val="center"/>
              <w:rPr>
                <w:rFonts w:ascii="Times New Roman" w:hAnsi="Times New Roman" w:cs="Times New Roman"/>
                <w:b/>
                <w:color w:val="000000"/>
                <w:sz w:val="24"/>
                <w:szCs w:val="24"/>
              </w:rPr>
            </w:pPr>
            <w:r w:rsidRPr="00B47116">
              <w:rPr>
                <w:rFonts w:ascii="Times New Roman" w:hAnsi="Times New Roman" w:cs="Times New Roman"/>
                <w:b/>
                <w:color w:val="000000"/>
                <w:sz w:val="24"/>
                <w:szCs w:val="24"/>
              </w:rPr>
              <w:t>106</w:t>
            </w:r>
          </w:p>
        </w:tc>
        <w:tc>
          <w:tcPr>
            <w:tcW w:w="2629" w:type="dxa"/>
            <w:tcBorders>
              <w:top w:val="nil"/>
              <w:left w:val="nil"/>
              <w:bottom w:val="nil"/>
              <w:right w:val="nil"/>
            </w:tcBorders>
            <w:shd w:val="clear" w:color="auto" w:fill="FFCCFF"/>
          </w:tcPr>
          <w:p w:rsidR="002335D9" w:rsidRPr="00B47116" w:rsidRDefault="00B47116" w:rsidP="002335D9">
            <w:pPr>
              <w:suppressAutoHyphens/>
              <w:spacing w:after="0" w:line="240" w:lineRule="auto"/>
              <w:jc w:val="center"/>
              <w:rPr>
                <w:rFonts w:ascii="Times New Roman" w:hAnsi="Times New Roman" w:cs="Times New Roman"/>
                <w:b/>
                <w:color w:val="000000"/>
                <w:sz w:val="24"/>
                <w:szCs w:val="24"/>
              </w:rPr>
            </w:pPr>
            <w:r w:rsidRPr="00B47116">
              <w:rPr>
                <w:rFonts w:ascii="Times New Roman" w:hAnsi="Times New Roman" w:cs="Times New Roman"/>
                <w:b/>
                <w:color w:val="000000"/>
                <w:sz w:val="24"/>
                <w:szCs w:val="24"/>
              </w:rPr>
              <w:t>1</w:t>
            </w:r>
          </w:p>
        </w:tc>
      </w:tr>
      <w:tr w:rsidR="00B47116" w:rsidRPr="00D750C9" w:rsidTr="00C13BDF">
        <w:tc>
          <w:tcPr>
            <w:tcW w:w="675" w:type="dxa"/>
            <w:tcBorders>
              <w:top w:val="nil"/>
              <w:left w:val="nil"/>
              <w:bottom w:val="nil"/>
              <w:right w:val="nil"/>
            </w:tcBorders>
            <w:shd w:val="clear" w:color="auto" w:fill="auto"/>
          </w:tcPr>
          <w:p w:rsidR="00B47116" w:rsidRPr="00DB0B8D" w:rsidRDefault="00B47116" w:rsidP="00682687">
            <w:pPr>
              <w:spacing w:after="0" w:line="240" w:lineRule="auto"/>
              <w:jc w:val="center"/>
              <w:rPr>
                <w:rFonts w:ascii="Times New Roman" w:hAnsi="Times New Roman" w:cs="Times New Roman"/>
                <w:b/>
                <w:sz w:val="24"/>
                <w:szCs w:val="24"/>
              </w:rPr>
            </w:pPr>
          </w:p>
        </w:tc>
        <w:tc>
          <w:tcPr>
            <w:tcW w:w="6096" w:type="dxa"/>
            <w:tcBorders>
              <w:top w:val="nil"/>
              <w:left w:val="nil"/>
              <w:bottom w:val="nil"/>
              <w:right w:val="nil"/>
            </w:tcBorders>
            <w:shd w:val="clear" w:color="auto" w:fill="auto"/>
          </w:tcPr>
          <w:p w:rsidR="00B47116" w:rsidRPr="00DB0B8D" w:rsidRDefault="00B47116" w:rsidP="002335D9">
            <w:pPr>
              <w:spacing w:after="0" w:line="240" w:lineRule="exact"/>
              <w:rPr>
                <w:rFonts w:ascii="Times New Roman" w:hAnsi="Times New Roman" w:cs="Times New Roman"/>
                <w:b/>
                <w:color w:val="000000"/>
                <w:sz w:val="24"/>
                <w:szCs w:val="24"/>
              </w:rPr>
            </w:pPr>
            <w:r w:rsidRPr="00DB0B8D">
              <w:rPr>
                <w:rFonts w:ascii="Times New Roman" w:hAnsi="Times New Roman" w:cs="Times New Roman"/>
                <w:color w:val="000000"/>
                <w:sz w:val="24"/>
                <w:szCs w:val="24"/>
              </w:rPr>
              <w:t>невыполненное контрольное событие:</w:t>
            </w:r>
          </w:p>
        </w:tc>
        <w:tc>
          <w:tcPr>
            <w:tcW w:w="2977" w:type="dxa"/>
            <w:tcBorders>
              <w:top w:val="nil"/>
              <w:left w:val="nil"/>
              <w:bottom w:val="nil"/>
              <w:right w:val="nil"/>
            </w:tcBorders>
            <w:shd w:val="clear" w:color="auto" w:fill="auto"/>
          </w:tcPr>
          <w:p w:rsidR="00B47116" w:rsidRPr="00DB0B8D" w:rsidRDefault="00B47116" w:rsidP="002335D9">
            <w:pPr>
              <w:spacing w:after="0" w:line="240" w:lineRule="auto"/>
              <w:jc w:val="center"/>
              <w:rPr>
                <w:rFonts w:ascii="Times New Roman" w:hAnsi="Times New Roman" w:cs="Times New Roman"/>
                <w:b/>
                <w:color w:val="000000"/>
                <w:sz w:val="24"/>
                <w:szCs w:val="24"/>
              </w:rPr>
            </w:pPr>
          </w:p>
        </w:tc>
        <w:tc>
          <w:tcPr>
            <w:tcW w:w="2835" w:type="dxa"/>
            <w:tcBorders>
              <w:top w:val="nil"/>
              <w:left w:val="nil"/>
              <w:bottom w:val="nil"/>
              <w:right w:val="nil"/>
            </w:tcBorders>
            <w:shd w:val="clear" w:color="auto" w:fill="auto"/>
          </w:tcPr>
          <w:p w:rsidR="00B47116" w:rsidRPr="00B47116" w:rsidRDefault="00B47116" w:rsidP="002335D9">
            <w:pPr>
              <w:spacing w:after="0" w:line="240" w:lineRule="auto"/>
              <w:jc w:val="center"/>
              <w:rPr>
                <w:rFonts w:ascii="Times New Roman" w:hAnsi="Times New Roman" w:cs="Times New Roman"/>
                <w:b/>
                <w:color w:val="000000"/>
                <w:sz w:val="24"/>
                <w:szCs w:val="24"/>
              </w:rPr>
            </w:pPr>
          </w:p>
        </w:tc>
        <w:tc>
          <w:tcPr>
            <w:tcW w:w="2629" w:type="dxa"/>
            <w:tcBorders>
              <w:top w:val="nil"/>
              <w:left w:val="nil"/>
              <w:bottom w:val="nil"/>
              <w:right w:val="nil"/>
            </w:tcBorders>
            <w:shd w:val="clear" w:color="auto" w:fill="auto"/>
          </w:tcPr>
          <w:p w:rsidR="00B47116" w:rsidRPr="00B47116" w:rsidRDefault="00B47116" w:rsidP="002335D9">
            <w:pPr>
              <w:spacing w:after="0" w:line="240" w:lineRule="auto"/>
              <w:jc w:val="center"/>
              <w:rPr>
                <w:rFonts w:ascii="Times New Roman" w:hAnsi="Times New Roman" w:cs="Times New Roman"/>
                <w:b/>
                <w:color w:val="000000"/>
                <w:sz w:val="24"/>
                <w:szCs w:val="24"/>
              </w:rPr>
            </w:pPr>
          </w:p>
        </w:tc>
      </w:tr>
      <w:tr w:rsidR="00B47116" w:rsidRPr="00D750C9" w:rsidTr="00C13BDF">
        <w:tc>
          <w:tcPr>
            <w:tcW w:w="675" w:type="dxa"/>
            <w:tcBorders>
              <w:top w:val="nil"/>
              <w:left w:val="nil"/>
              <w:bottom w:val="nil"/>
              <w:right w:val="nil"/>
            </w:tcBorders>
            <w:shd w:val="clear" w:color="auto" w:fill="auto"/>
          </w:tcPr>
          <w:p w:rsidR="00B47116" w:rsidRPr="00DB0B8D" w:rsidRDefault="00B47116" w:rsidP="00682687">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B47116" w:rsidRPr="00B47116" w:rsidRDefault="00B47116" w:rsidP="00B47116">
            <w:pPr>
              <w:spacing w:after="0" w:line="240" w:lineRule="auto"/>
              <w:rPr>
                <w:rFonts w:ascii="Times New Roman" w:hAnsi="Times New Roman" w:cs="Times New Roman"/>
                <w:b/>
                <w:color w:val="000000"/>
                <w:sz w:val="24"/>
                <w:szCs w:val="24"/>
              </w:rPr>
            </w:pPr>
            <w:r w:rsidRPr="00B47116">
              <w:rPr>
                <w:rFonts w:ascii="Times New Roman" w:eastAsia="Arial Unicode MS" w:hAnsi="Times New Roman" w:cs="Times New Roman"/>
                <w:sz w:val="24"/>
                <w:szCs w:val="24"/>
                <w:lang w:eastAsia="ru-RU" w:bidi="ru-RU"/>
              </w:rPr>
              <w:t xml:space="preserve">Контрольное событие 86.  Информированы обучающиеся и воспитанники образовательных организаций о пагубном влиянии на состояние здоровья потребления табака, иной </w:t>
            </w:r>
            <w:proofErr w:type="spellStart"/>
            <w:r w:rsidRPr="00B47116">
              <w:rPr>
                <w:rFonts w:ascii="Times New Roman" w:eastAsia="Arial Unicode MS" w:hAnsi="Times New Roman" w:cs="Times New Roman"/>
                <w:sz w:val="24"/>
                <w:szCs w:val="24"/>
                <w:lang w:eastAsia="ru-RU" w:bidi="ru-RU"/>
              </w:rPr>
              <w:t>никотиносодержащей</w:t>
            </w:r>
            <w:proofErr w:type="spellEnd"/>
            <w:r w:rsidRPr="00B47116">
              <w:rPr>
                <w:rFonts w:ascii="Times New Roman" w:eastAsia="Arial Unicode MS" w:hAnsi="Times New Roman" w:cs="Times New Roman"/>
                <w:sz w:val="24"/>
                <w:szCs w:val="24"/>
                <w:lang w:eastAsia="ru-RU" w:bidi="ru-RU"/>
              </w:rPr>
              <w:t xml:space="preserve"> продукции, больших доз алкоголя в целях формирования мотивации на здоровый образ жизни</w:t>
            </w:r>
          </w:p>
        </w:tc>
      </w:tr>
      <w:tr w:rsidR="00B47116" w:rsidRPr="00D750C9" w:rsidTr="00C13BDF">
        <w:tc>
          <w:tcPr>
            <w:tcW w:w="675" w:type="dxa"/>
            <w:tcBorders>
              <w:top w:val="nil"/>
              <w:left w:val="nil"/>
              <w:bottom w:val="nil"/>
              <w:right w:val="nil"/>
            </w:tcBorders>
            <w:shd w:val="clear" w:color="auto" w:fill="auto"/>
          </w:tcPr>
          <w:p w:rsidR="00B47116" w:rsidRPr="00DB0B8D" w:rsidRDefault="00B47116" w:rsidP="00682687">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B47116" w:rsidRDefault="00B47116" w:rsidP="00B47116">
            <w:pPr>
              <w:suppressAutoHyphens/>
              <w:spacing w:after="0" w:line="240" w:lineRule="auto"/>
              <w:rPr>
                <w:rFonts w:ascii="Times New Roman" w:hAnsi="Times New Roman" w:cs="Times New Roman"/>
                <w:color w:val="000000"/>
                <w:sz w:val="24"/>
                <w:szCs w:val="24"/>
              </w:rPr>
            </w:pPr>
            <w:r w:rsidRPr="00DB0B8D">
              <w:rPr>
                <w:rFonts w:ascii="Times New Roman" w:hAnsi="Times New Roman" w:cs="Times New Roman"/>
                <w:color w:val="000000"/>
                <w:sz w:val="24"/>
                <w:szCs w:val="24"/>
              </w:rPr>
              <w:t>причина невыполнения контрольного события</w:t>
            </w:r>
            <w:r>
              <w:rPr>
                <w:rFonts w:ascii="Times New Roman" w:hAnsi="Times New Roman" w:cs="Times New Roman"/>
                <w:color w:val="000000"/>
                <w:sz w:val="24"/>
                <w:szCs w:val="24"/>
              </w:rPr>
              <w:t>:</w:t>
            </w:r>
          </w:p>
          <w:p w:rsidR="00B47116" w:rsidRPr="00B47116" w:rsidRDefault="00B47116" w:rsidP="00B47116">
            <w:pPr>
              <w:spacing w:after="0" w:line="240" w:lineRule="auto"/>
              <w:rPr>
                <w:rFonts w:ascii="Times New Roman" w:hAnsi="Times New Roman" w:cs="Times New Roman"/>
                <w:b/>
                <w:color w:val="000000"/>
                <w:sz w:val="24"/>
                <w:szCs w:val="24"/>
              </w:rPr>
            </w:pPr>
            <w:r w:rsidRPr="00B47116">
              <w:rPr>
                <w:rFonts w:ascii="Times New Roman" w:eastAsia="Arial Unicode MS" w:hAnsi="Times New Roman" w:cs="Times New Roman"/>
                <w:sz w:val="24"/>
                <w:szCs w:val="24"/>
                <w:lang w:eastAsia="ru-RU" w:bidi="ru-RU"/>
              </w:rPr>
              <w:t>Срок реализации мероприятия перенесен на январь 2025</w:t>
            </w:r>
          </w:p>
        </w:tc>
      </w:tr>
      <w:tr w:rsidR="002335D9" w:rsidRPr="00D750C9" w:rsidTr="00C13BDF">
        <w:tc>
          <w:tcPr>
            <w:tcW w:w="675" w:type="dxa"/>
            <w:tcBorders>
              <w:top w:val="nil"/>
              <w:left w:val="nil"/>
              <w:bottom w:val="nil"/>
              <w:right w:val="nil"/>
            </w:tcBorders>
            <w:vAlign w:val="bottom"/>
          </w:tcPr>
          <w:p w:rsidR="002335D9" w:rsidRPr="00DB0B8D" w:rsidRDefault="002335D9" w:rsidP="002335D9">
            <w:pPr>
              <w:suppressAutoHyphens/>
              <w:spacing w:after="0" w:line="240" w:lineRule="auto"/>
              <w:rPr>
                <w:rFonts w:ascii="Times New Roman" w:hAnsi="Times New Roman" w:cs="Times New Roman"/>
                <w:sz w:val="24"/>
                <w:szCs w:val="24"/>
              </w:rPr>
            </w:pPr>
          </w:p>
        </w:tc>
        <w:tc>
          <w:tcPr>
            <w:tcW w:w="14537" w:type="dxa"/>
            <w:gridSpan w:val="4"/>
            <w:tcBorders>
              <w:top w:val="nil"/>
              <w:left w:val="nil"/>
              <w:bottom w:val="nil"/>
              <w:right w:val="nil"/>
            </w:tcBorders>
            <w:vAlign w:val="bottom"/>
          </w:tcPr>
          <w:p w:rsidR="002335D9" w:rsidRPr="00DB0B8D" w:rsidRDefault="002335D9" w:rsidP="002335D9">
            <w:pPr>
              <w:suppressAutoHyphens/>
              <w:spacing w:after="0" w:line="240" w:lineRule="auto"/>
              <w:rPr>
                <w:rFonts w:ascii="Times New Roman" w:hAnsi="Times New Roman" w:cs="Times New Roman"/>
                <w:sz w:val="24"/>
                <w:szCs w:val="24"/>
              </w:rPr>
            </w:pPr>
          </w:p>
        </w:tc>
      </w:tr>
      <w:tr w:rsidR="002335D9" w:rsidRPr="00D750C9" w:rsidTr="00C13BDF">
        <w:tc>
          <w:tcPr>
            <w:tcW w:w="675" w:type="dxa"/>
            <w:tcBorders>
              <w:top w:val="nil"/>
              <w:left w:val="nil"/>
              <w:bottom w:val="nil"/>
              <w:right w:val="nil"/>
            </w:tcBorders>
            <w:shd w:val="clear" w:color="auto" w:fill="FFCCFF"/>
          </w:tcPr>
          <w:p w:rsidR="002335D9" w:rsidRPr="00DB0B8D" w:rsidRDefault="002335D9" w:rsidP="00682687">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2.</w:t>
            </w:r>
          </w:p>
        </w:tc>
        <w:tc>
          <w:tcPr>
            <w:tcW w:w="6096" w:type="dxa"/>
            <w:tcBorders>
              <w:top w:val="nil"/>
              <w:left w:val="nil"/>
              <w:bottom w:val="nil"/>
              <w:right w:val="nil"/>
            </w:tcBorders>
            <w:shd w:val="clear" w:color="auto" w:fill="FFCCFF"/>
          </w:tcPr>
          <w:p w:rsidR="002335D9" w:rsidRPr="00DB0B8D" w:rsidRDefault="002335D9" w:rsidP="002335D9">
            <w:pPr>
              <w:suppressAutoHyphens/>
              <w:spacing w:after="0" w:line="240" w:lineRule="exact"/>
              <w:rPr>
                <w:rFonts w:ascii="Times New Roman" w:hAnsi="Times New Roman" w:cs="Times New Roman"/>
                <w:b/>
                <w:color w:val="000000"/>
                <w:sz w:val="24"/>
                <w:szCs w:val="24"/>
              </w:rPr>
            </w:pPr>
            <w:r w:rsidRPr="00DB0B8D">
              <w:rPr>
                <w:rFonts w:ascii="Times New Roman" w:hAnsi="Times New Roman" w:cs="Times New Roman"/>
                <w:b/>
                <w:color w:val="000000"/>
                <w:sz w:val="24"/>
                <w:szCs w:val="24"/>
              </w:rPr>
              <w:t xml:space="preserve">Муниципальная программа Кировского </w:t>
            </w:r>
            <w:r w:rsidR="00D750C9" w:rsidRPr="00DB0B8D">
              <w:rPr>
                <w:rFonts w:ascii="Times New Roman" w:hAnsi="Times New Roman" w:cs="Times New Roman"/>
                <w:b/>
                <w:color w:val="000000"/>
                <w:sz w:val="24"/>
                <w:szCs w:val="24"/>
              </w:rPr>
              <w:t xml:space="preserve">муниципального </w:t>
            </w:r>
            <w:r w:rsidRPr="00DB0B8D">
              <w:rPr>
                <w:rFonts w:ascii="Times New Roman" w:hAnsi="Times New Roman" w:cs="Times New Roman"/>
                <w:b/>
                <w:color w:val="000000"/>
                <w:sz w:val="24"/>
                <w:szCs w:val="24"/>
              </w:rPr>
              <w:t>округа Ставропольского края «Профилактика правонарушений и обеспечение общественного порядка, противодействие терроризму и экстремизму»</w:t>
            </w:r>
          </w:p>
        </w:tc>
        <w:tc>
          <w:tcPr>
            <w:tcW w:w="2977" w:type="dxa"/>
            <w:tcBorders>
              <w:top w:val="nil"/>
              <w:left w:val="nil"/>
              <w:bottom w:val="nil"/>
              <w:right w:val="nil"/>
            </w:tcBorders>
            <w:shd w:val="clear" w:color="auto" w:fill="FFCCFF"/>
          </w:tcPr>
          <w:p w:rsidR="002335D9" w:rsidRPr="00DB0B8D" w:rsidRDefault="00DB0B8D" w:rsidP="002335D9">
            <w:pPr>
              <w:suppressAutoHyphens/>
              <w:spacing w:after="0" w:line="240" w:lineRule="auto"/>
              <w:jc w:val="center"/>
              <w:rPr>
                <w:rFonts w:ascii="Times New Roman" w:hAnsi="Times New Roman" w:cs="Times New Roman"/>
                <w:b/>
                <w:color w:val="000000"/>
                <w:sz w:val="24"/>
                <w:szCs w:val="24"/>
              </w:rPr>
            </w:pPr>
            <w:r w:rsidRPr="00DB0B8D">
              <w:rPr>
                <w:rFonts w:ascii="Times New Roman" w:hAnsi="Times New Roman" w:cs="Times New Roman"/>
                <w:b/>
                <w:color w:val="000000"/>
                <w:sz w:val="24"/>
                <w:szCs w:val="24"/>
              </w:rPr>
              <w:t>26</w:t>
            </w:r>
          </w:p>
        </w:tc>
        <w:tc>
          <w:tcPr>
            <w:tcW w:w="2835" w:type="dxa"/>
            <w:tcBorders>
              <w:top w:val="nil"/>
              <w:left w:val="nil"/>
              <w:bottom w:val="nil"/>
              <w:right w:val="nil"/>
            </w:tcBorders>
            <w:shd w:val="clear" w:color="auto" w:fill="FFCCFF"/>
          </w:tcPr>
          <w:p w:rsidR="002335D9" w:rsidRPr="00B47116" w:rsidRDefault="00B47116" w:rsidP="002335D9">
            <w:pPr>
              <w:suppressAutoHyphens/>
              <w:spacing w:after="0" w:line="240" w:lineRule="auto"/>
              <w:jc w:val="center"/>
              <w:rPr>
                <w:rFonts w:ascii="Times New Roman" w:hAnsi="Times New Roman" w:cs="Times New Roman"/>
                <w:b/>
                <w:color w:val="000000"/>
                <w:sz w:val="24"/>
                <w:szCs w:val="24"/>
              </w:rPr>
            </w:pPr>
            <w:r w:rsidRPr="00B47116">
              <w:rPr>
                <w:rFonts w:ascii="Times New Roman" w:hAnsi="Times New Roman" w:cs="Times New Roman"/>
                <w:b/>
                <w:color w:val="000000"/>
                <w:sz w:val="24"/>
                <w:szCs w:val="24"/>
              </w:rPr>
              <w:t>26</w:t>
            </w:r>
          </w:p>
        </w:tc>
        <w:tc>
          <w:tcPr>
            <w:tcW w:w="2629" w:type="dxa"/>
            <w:tcBorders>
              <w:top w:val="nil"/>
              <w:left w:val="nil"/>
              <w:bottom w:val="nil"/>
              <w:right w:val="nil"/>
            </w:tcBorders>
            <w:shd w:val="clear" w:color="auto" w:fill="FFCCFF"/>
          </w:tcPr>
          <w:p w:rsidR="002335D9" w:rsidRPr="00B47116" w:rsidRDefault="00177582" w:rsidP="002335D9">
            <w:pPr>
              <w:suppressAutoHyphens/>
              <w:spacing w:after="0" w:line="240" w:lineRule="auto"/>
              <w:jc w:val="center"/>
              <w:rPr>
                <w:rFonts w:ascii="Times New Roman" w:hAnsi="Times New Roman" w:cs="Times New Roman"/>
                <w:b/>
                <w:color w:val="000000"/>
                <w:sz w:val="24"/>
                <w:szCs w:val="24"/>
              </w:rPr>
            </w:pPr>
            <w:r w:rsidRPr="00B47116">
              <w:rPr>
                <w:rFonts w:ascii="Times New Roman" w:hAnsi="Times New Roman" w:cs="Times New Roman"/>
                <w:b/>
                <w:color w:val="000000"/>
                <w:sz w:val="24"/>
                <w:szCs w:val="24"/>
              </w:rPr>
              <w:t>0</w:t>
            </w:r>
          </w:p>
        </w:tc>
      </w:tr>
      <w:tr w:rsidR="002335D9" w:rsidRPr="00D750C9" w:rsidTr="00C13BDF">
        <w:tc>
          <w:tcPr>
            <w:tcW w:w="675" w:type="dxa"/>
            <w:tcBorders>
              <w:top w:val="nil"/>
              <w:left w:val="nil"/>
              <w:bottom w:val="nil"/>
              <w:right w:val="nil"/>
            </w:tcBorders>
            <w:vAlign w:val="bottom"/>
          </w:tcPr>
          <w:p w:rsidR="002335D9" w:rsidRPr="00DB0B8D" w:rsidRDefault="002335D9" w:rsidP="002335D9">
            <w:pPr>
              <w:suppressAutoHyphens/>
              <w:spacing w:after="0" w:line="240" w:lineRule="auto"/>
              <w:rPr>
                <w:rFonts w:ascii="Times New Roman" w:hAnsi="Times New Roman" w:cs="Times New Roman"/>
                <w:sz w:val="24"/>
                <w:szCs w:val="24"/>
              </w:rPr>
            </w:pPr>
          </w:p>
        </w:tc>
        <w:tc>
          <w:tcPr>
            <w:tcW w:w="9073" w:type="dxa"/>
            <w:gridSpan w:val="2"/>
            <w:tcBorders>
              <w:top w:val="nil"/>
              <w:left w:val="nil"/>
              <w:bottom w:val="nil"/>
              <w:right w:val="nil"/>
            </w:tcBorders>
            <w:vAlign w:val="bottom"/>
          </w:tcPr>
          <w:p w:rsidR="002335D9" w:rsidRPr="00DB0B8D" w:rsidRDefault="002335D9" w:rsidP="002335D9">
            <w:pPr>
              <w:suppressAutoHyphens/>
              <w:spacing w:after="0" w:line="240" w:lineRule="auto"/>
              <w:rPr>
                <w:rFonts w:ascii="Times New Roman" w:hAnsi="Times New Roman" w:cs="Times New Roman"/>
                <w:color w:val="000000"/>
                <w:sz w:val="24"/>
                <w:szCs w:val="24"/>
              </w:rPr>
            </w:pPr>
          </w:p>
        </w:tc>
        <w:tc>
          <w:tcPr>
            <w:tcW w:w="2835" w:type="dxa"/>
            <w:tcBorders>
              <w:top w:val="nil"/>
              <w:left w:val="nil"/>
              <w:bottom w:val="nil"/>
              <w:right w:val="nil"/>
            </w:tcBorders>
            <w:vAlign w:val="bottom"/>
          </w:tcPr>
          <w:p w:rsidR="002335D9" w:rsidRPr="00D750C9" w:rsidRDefault="002335D9" w:rsidP="002335D9">
            <w:pPr>
              <w:suppressAutoHyphens/>
              <w:spacing w:after="0" w:line="240" w:lineRule="auto"/>
              <w:rPr>
                <w:rFonts w:ascii="Times New Roman" w:hAnsi="Times New Roman" w:cs="Times New Roman"/>
                <w:color w:val="000000"/>
                <w:sz w:val="24"/>
                <w:szCs w:val="24"/>
                <w:highlight w:val="yellow"/>
              </w:rPr>
            </w:pPr>
          </w:p>
        </w:tc>
        <w:tc>
          <w:tcPr>
            <w:tcW w:w="2629" w:type="dxa"/>
            <w:tcBorders>
              <w:top w:val="nil"/>
              <w:left w:val="nil"/>
              <w:bottom w:val="nil"/>
              <w:right w:val="nil"/>
            </w:tcBorders>
          </w:tcPr>
          <w:p w:rsidR="002335D9" w:rsidRPr="00D750C9" w:rsidRDefault="002335D9" w:rsidP="002335D9">
            <w:pPr>
              <w:suppressAutoHyphens/>
              <w:spacing w:after="0" w:line="240" w:lineRule="auto"/>
              <w:rPr>
                <w:rFonts w:ascii="Times New Roman" w:hAnsi="Times New Roman" w:cs="Times New Roman"/>
                <w:sz w:val="24"/>
                <w:szCs w:val="24"/>
                <w:highlight w:val="yellow"/>
              </w:rPr>
            </w:pPr>
          </w:p>
        </w:tc>
      </w:tr>
      <w:tr w:rsidR="002335D9" w:rsidRPr="00D750C9" w:rsidTr="00C13BDF">
        <w:tc>
          <w:tcPr>
            <w:tcW w:w="675" w:type="dxa"/>
            <w:tcBorders>
              <w:top w:val="nil"/>
              <w:left w:val="nil"/>
              <w:bottom w:val="nil"/>
              <w:right w:val="nil"/>
            </w:tcBorders>
            <w:shd w:val="clear" w:color="auto" w:fill="FFCCFF"/>
          </w:tcPr>
          <w:p w:rsidR="002335D9" w:rsidRPr="00DB0B8D" w:rsidRDefault="002335D9" w:rsidP="00682687">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3.</w:t>
            </w:r>
          </w:p>
        </w:tc>
        <w:tc>
          <w:tcPr>
            <w:tcW w:w="6096" w:type="dxa"/>
            <w:tcBorders>
              <w:top w:val="nil"/>
              <w:left w:val="nil"/>
              <w:bottom w:val="nil"/>
              <w:right w:val="nil"/>
            </w:tcBorders>
            <w:shd w:val="clear" w:color="auto" w:fill="FFCCFF"/>
          </w:tcPr>
          <w:p w:rsidR="002335D9" w:rsidRPr="00DB0B8D" w:rsidRDefault="002335D9" w:rsidP="002335D9">
            <w:pPr>
              <w:tabs>
                <w:tab w:val="left" w:pos="2340"/>
              </w:tabs>
              <w:suppressAutoHyphens/>
              <w:spacing w:after="0" w:line="240" w:lineRule="exact"/>
              <w:rPr>
                <w:rFonts w:ascii="Times New Roman" w:hAnsi="Times New Roman" w:cs="Times New Roman"/>
                <w:b/>
                <w:sz w:val="24"/>
                <w:szCs w:val="24"/>
              </w:rPr>
            </w:pPr>
            <w:r w:rsidRPr="00DB0B8D">
              <w:rPr>
                <w:rFonts w:ascii="Times New Roman" w:hAnsi="Times New Roman" w:cs="Times New Roman"/>
                <w:b/>
                <w:sz w:val="24"/>
                <w:szCs w:val="24"/>
              </w:rPr>
              <w:t xml:space="preserve">Муниципальная программа Кировского </w:t>
            </w:r>
            <w:r w:rsidR="00D750C9" w:rsidRPr="00DB0B8D">
              <w:rPr>
                <w:rFonts w:ascii="Times New Roman" w:hAnsi="Times New Roman" w:cs="Times New Roman"/>
                <w:b/>
                <w:sz w:val="24"/>
                <w:szCs w:val="24"/>
              </w:rPr>
              <w:t xml:space="preserve">муниципального </w:t>
            </w:r>
            <w:r w:rsidRPr="00DB0B8D">
              <w:rPr>
                <w:rFonts w:ascii="Times New Roman" w:hAnsi="Times New Roman" w:cs="Times New Roman"/>
                <w:b/>
                <w:sz w:val="24"/>
                <w:szCs w:val="24"/>
              </w:rPr>
              <w:t>округа Ставропольского края «</w:t>
            </w:r>
            <w:r w:rsidRPr="00DB0B8D">
              <w:rPr>
                <w:rFonts w:ascii="Times New Roman" w:hAnsi="Times New Roman" w:cs="Times New Roman"/>
                <w:b/>
                <w:sz w:val="24"/>
                <w:szCs w:val="24"/>
                <w:lang w:eastAsia="zh-CN"/>
              </w:rPr>
              <w:t>Развитие культуры</w:t>
            </w:r>
            <w:r w:rsidRPr="00DB0B8D">
              <w:rPr>
                <w:rFonts w:ascii="Times New Roman" w:hAnsi="Times New Roman" w:cs="Times New Roman"/>
                <w:b/>
                <w:sz w:val="24"/>
                <w:szCs w:val="24"/>
              </w:rPr>
              <w:t>»</w:t>
            </w:r>
          </w:p>
        </w:tc>
        <w:tc>
          <w:tcPr>
            <w:tcW w:w="2977" w:type="dxa"/>
            <w:tcBorders>
              <w:top w:val="nil"/>
              <w:left w:val="nil"/>
              <w:bottom w:val="nil"/>
              <w:right w:val="nil"/>
            </w:tcBorders>
            <w:shd w:val="clear" w:color="auto" w:fill="FFCCFF"/>
          </w:tcPr>
          <w:p w:rsidR="002335D9" w:rsidRPr="00B47116" w:rsidRDefault="00DB0B8D" w:rsidP="002335D9">
            <w:pPr>
              <w:suppressAutoHyphens/>
              <w:spacing w:after="0" w:line="240" w:lineRule="auto"/>
              <w:jc w:val="center"/>
              <w:rPr>
                <w:rFonts w:ascii="Times New Roman" w:hAnsi="Times New Roman" w:cs="Times New Roman"/>
                <w:b/>
                <w:color w:val="FF0000"/>
                <w:sz w:val="24"/>
                <w:szCs w:val="24"/>
              </w:rPr>
            </w:pPr>
            <w:r w:rsidRPr="00B47116">
              <w:rPr>
                <w:rFonts w:ascii="Times New Roman" w:hAnsi="Times New Roman" w:cs="Times New Roman"/>
                <w:b/>
                <w:sz w:val="24"/>
                <w:szCs w:val="24"/>
              </w:rPr>
              <w:t>21</w:t>
            </w:r>
          </w:p>
        </w:tc>
        <w:tc>
          <w:tcPr>
            <w:tcW w:w="2835" w:type="dxa"/>
            <w:tcBorders>
              <w:top w:val="nil"/>
              <w:left w:val="nil"/>
              <w:bottom w:val="nil"/>
              <w:right w:val="nil"/>
            </w:tcBorders>
            <w:shd w:val="clear" w:color="auto" w:fill="FFCCFF"/>
          </w:tcPr>
          <w:p w:rsidR="002335D9" w:rsidRPr="00B47116" w:rsidRDefault="006A0EED" w:rsidP="00B47116">
            <w:pPr>
              <w:suppressAutoHyphens/>
              <w:spacing w:after="0" w:line="240" w:lineRule="auto"/>
              <w:jc w:val="center"/>
              <w:rPr>
                <w:rFonts w:ascii="Times New Roman" w:hAnsi="Times New Roman" w:cs="Times New Roman"/>
                <w:b/>
                <w:sz w:val="24"/>
                <w:szCs w:val="24"/>
              </w:rPr>
            </w:pPr>
            <w:r w:rsidRPr="00B47116">
              <w:rPr>
                <w:rFonts w:ascii="Times New Roman" w:hAnsi="Times New Roman" w:cs="Times New Roman"/>
                <w:b/>
                <w:sz w:val="24"/>
                <w:szCs w:val="24"/>
              </w:rPr>
              <w:t>2</w:t>
            </w:r>
            <w:r w:rsidR="00B47116" w:rsidRPr="00B47116">
              <w:rPr>
                <w:rFonts w:ascii="Times New Roman" w:hAnsi="Times New Roman" w:cs="Times New Roman"/>
                <w:b/>
                <w:sz w:val="24"/>
                <w:szCs w:val="24"/>
              </w:rPr>
              <w:t>1</w:t>
            </w:r>
          </w:p>
        </w:tc>
        <w:tc>
          <w:tcPr>
            <w:tcW w:w="2629" w:type="dxa"/>
            <w:tcBorders>
              <w:top w:val="nil"/>
              <w:left w:val="nil"/>
              <w:bottom w:val="nil"/>
              <w:right w:val="nil"/>
            </w:tcBorders>
            <w:shd w:val="clear" w:color="auto" w:fill="FFCCFF"/>
          </w:tcPr>
          <w:p w:rsidR="002335D9" w:rsidRPr="00B47116" w:rsidRDefault="00B47116" w:rsidP="002335D9">
            <w:pPr>
              <w:suppressAutoHyphens/>
              <w:spacing w:after="0" w:line="240" w:lineRule="auto"/>
              <w:jc w:val="center"/>
              <w:rPr>
                <w:rFonts w:ascii="Times New Roman" w:hAnsi="Times New Roman" w:cs="Times New Roman"/>
                <w:b/>
                <w:sz w:val="24"/>
                <w:szCs w:val="24"/>
              </w:rPr>
            </w:pPr>
            <w:r w:rsidRPr="00B47116">
              <w:rPr>
                <w:rFonts w:ascii="Times New Roman" w:hAnsi="Times New Roman" w:cs="Times New Roman"/>
                <w:b/>
                <w:sz w:val="24"/>
                <w:szCs w:val="24"/>
              </w:rPr>
              <w:t>0</w:t>
            </w:r>
          </w:p>
        </w:tc>
      </w:tr>
      <w:tr w:rsidR="00071ED1" w:rsidRPr="00D750C9" w:rsidTr="00C13BDF">
        <w:tc>
          <w:tcPr>
            <w:tcW w:w="675" w:type="dxa"/>
            <w:tcBorders>
              <w:top w:val="nil"/>
              <w:left w:val="nil"/>
              <w:bottom w:val="nil"/>
              <w:right w:val="nil"/>
            </w:tcBorders>
            <w:vAlign w:val="bottom"/>
          </w:tcPr>
          <w:p w:rsidR="00071ED1" w:rsidRPr="00DB0B8D" w:rsidRDefault="00071ED1" w:rsidP="002335D9">
            <w:pPr>
              <w:spacing w:after="0" w:line="240" w:lineRule="auto"/>
              <w:rPr>
                <w:rFonts w:ascii="Times New Roman" w:hAnsi="Times New Roman" w:cs="Times New Roman"/>
                <w:color w:val="000000"/>
                <w:sz w:val="24"/>
                <w:szCs w:val="24"/>
              </w:rPr>
            </w:pPr>
          </w:p>
        </w:tc>
        <w:tc>
          <w:tcPr>
            <w:tcW w:w="14537" w:type="dxa"/>
            <w:gridSpan w:val="4"/>
            <w:tcBorders>
              <w:top w:val="nil"/>
              <w:left w:val="nil"/>
              <w:bottom w:val="nil"/>
              <w:right w:val="nil"/>
            </w:tcBorders>
            <w:vAlign w:val="bottom"/>
          </w:tcPr>
          <w:p w:rsidR="00071ED1" w:rsidRPr="00DB0B8D" w:rsidRDefault="00071ED1" w:rsidP="00071ED1">
            <w:pPr>
              <w:spacing w:after="0" w:line="240" w:lineRule="auto"/>
              <w:rPr>
                <w:rFonts w:ascii="Times New Roman" w:hAnsi="Times New Roman" w:cs="Times New Roman"/>
                <w:color w:val="000000"/>
                <w:sz w:val="24"/>
                <w:szCs w:val="24"/>
              </w:rPr>
            </w:pPr>
          </w:p>
        </w:tc>
      </w:tr>
      <w:tr w:rsidR="002335D9" w:rsidRPr="00D750C9" w:rsidTr="00C13BDF">
        <w:tc>
          <w:tcPr>
            <w:tcW w:w="675" w:type="dxa"/>
            <w:tcBorders>
              <w:top w:val="nil"/>
              <w:left w:val="nil"/>
              <w:bottom w:val="nil"/>
              <w:right w:val="nil"/>
            </w:tcBorders>
            <w:shd w:val="clear" w:color="auto" w:fill="FFCCFF"/>
          </w:tcPr>
          <w:p w:rsidR="002335D9" w:rsidRPr="00DB0B8D" w:rsidRDefault="002335D9" w:rsidP="00682687">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lastRenderedPageBreak/>
              <w:t>4.</w:t>
            </w:r>
          </w:p>
        </w:tc>
        <w:tc>
          <w:tcPr>
            <w:tcW w:w="6096" w:type="dxa"/>
            <w:tcBorders>
              <w:top w:val="nil"/>
              <w:left w:val="nil"/>
              <w:bottom w:val="nil"/>
              <w:right w:val="nil"/>
            </w:tcBorders>
            <w:shd w:val="clear" w:color="auto" w:fill="FFCCFF"/>
          </w:tcPr>
          <w:p w:rsidR="002335D9" w:rsidRPr="00DB0B8D" w:rsidRDefault="002335D9" w:rsidP="002335D9">
            <w:pPr>
              <w:widowControl w:val="0"/>
              <w:suppressAutoHyphens/>
              <w:autoSpaceDE w:val="0"/>
              <w:spacing w:after="0" w:line="240" w:lineRule="exact"/>
              <w:rPr>
                <w:rFonts w:ascii="Times New Roman" w:hAnsi="Times New Roman" w:cs="Times New Roman"/>
                <w:b/>
                <w:color w:val="000000"/>
                <w:sz w:val="24"/>
                <w:szCs w:val="24"/>
              </w:rPr>
            </w:pPr>
            <w:r w:rsidRPr="00DB0B8D">
              <w:rPr>
                <w:rFonts w:ascii="Times New Roman" w:hAnsi="Times New Roman" w:cs="Times New Roman"/>
                <w:b/>
                <w:color w:val="000000"/>
                <w:sz w:val="24"/>
                <w:szCs w:val="24"/>
              </w:rPr>
              <w:t xml:space="preserve">Муниципальная программа Кировского </w:t>
            </w:r>
            <w:r w:rsidR="00D750C9" w:rsidRPr="00DB0B8D">
              <w:rPr>
                <w:rFonts w:ascii="Times New Roman" w:hAnsi="Times New Roman" w:cs="Times New Roman"/>
                <w:b/>
                <w:color w:val="000000"/>
                <w:sz w:val="24"/>
                <w:szCs w:val="24"/>
              </w:rPr>
              <w:t xml:space="preserve">муниципального </w:t>
            </w:r>
            <w:r w:rsidRPr="00DB0B8D">
              <w:rPr>
                <w:rFonts w:ascii="Times New Roman" w:hAnsi="Times New Roman" w:cs="Times New Roman"/>
                <w:b/>
                <w:color w:val="000000"/>
                <w:sz w:val="24"/>
                <w:szCs w:val="24"/>
              </w:rPr>
              <w:t>округа Ставропольского края «</w:t>
            </w:r>
            <w:r w:rsidRPr="00DB0B8D">
              <w:rPr>
                <w:rFonts w:ascii="Times New Roman" w:hAnsi="Times New Roman" w:cs="Times New Roman"/>
                <w:b/>
                <w:color w:val="000000"/>
                <w:sz w:val="24"/>
                <w:szCs w:val="24"/>
                <w:lang w:eastAsia="zh-CN"/>
              </w:rPr>
              <w:t>Развитие физической культуры и спорта</w:t>
            </w:r>
            <w:r w:rsidRPr="00DB0B8D">
              <w:rPr>
                <w:rFonts w:ascii="Times New Roman" w:hAnsi="Times New Roman" w:cs="Times New Roman"/>
                <w:b/>
                <w:color w:val="000000"/>
                <w:sz w:val="24"/>
                <w:szCs w:val="24"/>
              </w:rPr>
              <w:t>»</w:t>
            </w:r>
          </w:p>
        </w:tc>
        <w:tc>
          <w:tcPr>
            <w:tcW w:w="2977" w:type="dxa"/>
            <w:tcBorders>
              <w:top w:val="nil"/>
              <w:left w:val="nil"/>
              <w:bottom w:val="nil"/>
              <w:right w:val="nil"/>
            </w:tcBorders>
            <w:shd w:val="clear" w:color="auto" w:fill="FFCCFF"/>
          </w:tcPr>
          <w:p w:rsidR="002335D9" w:rsidRPr="007F5636" w:rsidRDefault="00DB0B8D" w:rsidP="002335D9">
            <w:pPr>
              <w:suppressAutoHyphens/>
              <w:spacing w:after="0" w:line="240" w:lineRule="auto"/>
              <w:jc w:val="center"/>
              <w:rPr>
                <w:rFonts w:ascii="Times New Roman" w:hAnsi="Times New Roman" w:cs="Times New Roman"/>
                <w:b/>
                <w:color w:val="000000"/>
                <w:sz w:val="24"/>
                <w:szCs w:val="24"/>
              </w:rPr>
            </w:pPr>
            <w:r w:rsidRPr="007F5636">
              <w:rPr>
                <w:rFonts w:ascii="Times New Roman" w:hAnsi="Times New Roman" w:cs="Times New Roman"/>
                <w:b/>
                <w:color w:val="000000"/>
                <w:sz w:val="24"/>
                <w:szCs w:val="24"/>
              </w:rPr>
              <w:t>8</w:t>
            </w:r>
          </w:p>
        </w:tc>
        <w:tc>
          <w:tcPr>
            <w:tcW w:w="2835" w:type="dxa"/>
            <w:tcBorders>
              <w:top w:val="nil"/>
              <w:left w:val="nil"/>
              <w:bottom w:val="nil"/>
              <w:right w:val="nil"/>
            </w:tcBorders>
            <w:shd w:val="clear" w:color="auto" w:fill="FFCCFF"/>
          </w:tcPr>
          <w:p w:rsidR="002335D9" w:rsidRPr="007F5636" w:rsidRDefault="007F5636" w:rsidP="002335D9">
            <w:pPr>
              <w:suppressAutoHyphens/>
              <w:spacing w:after="0" w:line="240" w:lineRule="auto"/>
              <w:jc w:val="center"/>
              <w:rPr>
                <w:rFonts w:ascii="Times New Roman" w:hAnsi="Times New Roman" w:cs="Times New Roman"/>
                <w:b/>
                <w:color w:val="000000"/>
                <w:sz w:val="24"/>
                <w:szCs w:val="24"/>
              </w:rPr>
            </w:pPr>
            <w:r w:rsidRPr="007F5636">
              <w:rPr>
                <w:rFonts w:ascii="Times New Roman" w:hAnsi="Times New Roman" w:cs="Times New Roman"/>
                <w:b/>
                <w:color w:val="000000"/>
                <w:sz w:val="24"/>
                <w:szCs w:val="24"/>
              </w:rPr>
              <w:t>8</w:t>
            </w:r>
          </w:p>
        </w:tc>
        <w:tc>
          <w:tcPr>
            <w:tcW w:w="2629" w:type="dxa"/>
            <w:tcBorders>
              <w:top w:val="nil"/>
              <w:left w:val="nil"/>
              <w:bottom w:val="nil"/>
              <w:right w:val="nil"/>
            </w:tcBorders>
            <w:shd w:val="clear" w:color="auto" w:fill="FFCCFF"/>
          </w:tcPr>
          <w:p w:rsidR="002335D9" w:rsidRPr="007F5636" w:rsidRDefault="00A24116" w:rsidP="002335D9">
            <w:pPr>
              <w:suppressAutoHyphens/>
              <w:spacing w:after="0" w:line="240" w:lineRule="auto"/>
              <w:jc w:val="center"/>
              <w:rPr>
                <w:rFonts w:ascii="Times New Roman" w:hAnsi="Times New Roman" w:cs="Times New Roman"/>
                <w:b/>
                <w:color w:val="000000"/>
                <w:sz w:val="24"/>
                <w:szCs w:val="24"/>
              </w:rPr>
            </w:pPr>
            <w:r w:rsidRPr="007F5636">
              <w:rPr>
                <w:rFonts w:ascii="Times New Roman" w:hAnsi="Times New Roman" w:cs="Times New Roman"/>
                <w:b/>
                <w:color w:val="000000"/>
                <w:sz w:val="24"/>
                <w:szCs w:val="24"/>
              </w:rPr>
              <w:t>0</w:t>
            </w:r>
          </w:p>
        </w:tc>
      </w:tr>
      <w:tr w:rsidR="002335D9" w:rsidRPr="00D750C9" w:rsidTr="00C13BDF">
        <w:tc>
          <w:tcPr>
            <w:tcW w:w="675" w:type="dxa"/>
            <w:tcBorders>
              <w:top w:val="nil"/>
              <w:left w:val="nil"/>
              <w:bottom w:val="nil"/>
              <w:right w:val="nil"/>
            </w:tcBorders>
          </w:tcPr>
          <w:p w:rsidR="002335D9" w:rsidRPr="00D750C9" w:rsidRDefault="002335D9" w:rsidP="002335D9">
            <w:pPr>
              <w:suppressAutoHyphens/>
              <w:spacing w:after="0" w:line="240" w:lineRule="auto"/>
              <w:rPr>
                <w:rFonts w:ascii="Times New Roman" w:hAnsi="Times New Roman" w:cs="Times New Roman"/>
                <w:sz w:val="24"/>
                <w:szCs w:val="24"/>
                <w:highlight w:val="yellow"/>
              </w:rPr>
            </w:pPr>
          </w:p>
        </w:tc>
        <w:tc>
          <w:tcPr>
            <w:tcW w:w="14537" w:type="dxa"/>
            <w:gridSpan w:val="4"/>
            <w:tcBorders>
              <w:top w:val="nil"/>
              <w:left w:val="nil"/>
              <w:bottom w:val="nil"/>
              <w:right w:val="nil"/>
            </w:tcBorders>
          </w:tcPr>
          <w:p w:rsidR="002335D9" w:rsidRPr="00D750C9" w:rsidRDefault="002335D9" w:rsidP="002335D9">
            <w:pPr>
              <w:suppressAutoHyphens/>
              <w:spacing w:after="0" w:line="240" w:lineRule="auto"/>
              <w:rPr>
                <w:rFonts w:ascii="Times New Roman" w:hAnsi="Times New Roman" w:cs="Times New Roman"/>
                <w:sz w:val="24"/>
                <w:szCs w:val="24"/>
                <w:highlight w:val="yellow"/>
              </w:rPr>
            </w:pPr>
          </w:p>
        </w:tc>
      </w:tr>
      <w:tr w:rsidR="002335D9" w:rsidRPr="00D750C9" w:rsidTr="00C13BDF">
        <w:tc>
          <w:tcPr>
            <w:tcW w:w="675" w:type="dxa"/>
            <w:tcBorders>
              <w:top w:val="nil"/>
              <w:left w:val="nil"/>
              <w:bottom w:val="nil"/>
              <w:right w:val="nil"/>
            </w:tcBorders>
            <w:shd w:val="clear" w:color="auto" w:fill="FFCCFF"/>
          </w:tcPr>
          <w:p w:rsidR="002335D9" w:rsidRPr="00C42F3B" w:rsidRDefault="002335D9" w:rsidP="00682687">
            <w:pPr>
              <w:suppressAutoHyphens/>
              <w:spacing w:after="0" w:line="240" w:lineRule="auto"/>
              <w:jc w:val="center"/>
              <w:rPr>
                <w:rFonts w:ascii="Times New Roman" w:hAnsi="Times New Roman" w:cs="Times New Roman"/>
                <w:b/>
                <w:sz w:val="24"/>
                <w:szCs w:val="24"/>
              </w:rPr>
            </w:pPr>
            <w:r w:rsidRPr="00C42F3B">
              <w:rPr>
                <w:rFonts w:ascii="Times New Roman" w:hAnsi="Times New Roman" w:cs="Times New Roman"/>
                <w:b/>
                <w:sz w:val="24"/>
                <w:szCs w:val="24"/>
              </w:rPr>
              <w:t>5.</w:t>
            </w:r>
          </w:p>
        </w:tc>
        <w:tc>
          <w:tcPr>
            <w:tcW w:w="6096" w:type="dxa"/>
            <w:tcBorders>
              <w:top w:val="nil"/>
              <w:left w:val="nil"/>
              <w:bottom w:val="nil"/>
              <w:right w:val="nil"/>
            </w:tcBorders>
            <w:shd w:val="clear" w:color="auto" w:fill="FFCCFF"/>
          </w:tcPr>
          <w:p w:rsidR="002335D9" w:rsidRPr="00C42F3B" w:rsidRDefault="002335D9" w:rsidP="002335D9">
            <w:pPr>
              <w:suppressAutoHyphens/>
              <w:spacing w:after="0" w:line="240" w:lineRule="auto"/>
              <w:jc w:val="both"/>
              <w:rPr>
                <w:rFonts w:ascii="Times New Roman" w:hAnsi="Times New Roman" w:cs="Times New Roman"/>
                <w:b/>
                <w:color w:val="000000"/>
                <w:sz w:val="24"/>
                <w:szCs w:val="24"/>
              </w:rPr>
            </w:pPr>
            <w:r w:rsidRPr="00C42F3B">
              <w:rPr>
                <w:rFonts w:ascii="Times New Roman" w:hAnsi="Times New Roman" w:cs="Times New Roman"/>
                <w:b/>
                <w:color w:val="000000"/>
                <w:sz w:val="24"/>
                <w:szCs w:val="24"/>
              </w:rPr>
              <w:t xml:space="preserve">Муниципальная программа Кировского </w:t>
            </w:r>
            <w:r w:rsidR="00D750C9" w:rsidRPr="00C42F3B">
              <w:rPr>
                <w:rFonts w:ascii="Times New Roman" w:hAnsi="Times New Roman" w:cs="Times New Roman"/>
                <w:b/>
                <w:color w:val="000000"/>
                <w:sz w:val="24"/>
                <w:szCs w:val="24"/>
              </w:rPr>
              <w:t xml:space="preserve">муниципального </w:t>
            </w:r>
            <w:r w:rsidRPr="00C42F3B">
              <w:rPr>
                <w:rFonts w:ascii="Times New Roman" w:hAnsi="Times New Roman" w:cs="Times New Roman"/>
                <w:b/>
                <w:color w:val="000000"/>
                <w:sz w:val="24"/>
                <w:szCs w:val="24"/>
              </w:rPr>
              <w:t>округа Ставропольского края «Молодежная политика»</w:t>
            </w:r>
          </w:p>
        </w:tc>
        <w:tc>
          <w:tcPr>
            <w:tcW w:w="2977" w:type="dxa"/>
            <w:tcBorders>
              <w:top w:val="nil"/>
              <w:left w:val="nil"/>
              <w:bottom w:val="nil"/>
              <w:right w:val="nil"/>
            </w:tcBorders>
            <w:shd w:val="clear" w:color="auto" w:fill="FFCCFF"/>
          </w:tcPr>
          <w:p w:rsidR="002335D9" w:rsidRPr="00C42F3B" w:rsidRDefault="00C42F3B" w:rsidP="002335D9">
            <w:pPr>
              <w:suppressAutoHyphens/>
              <w:spacing w:after="0" w:line="240" w:lineRule="auto"/>
              <w:jc w:val="center"/>
              <w:rPr>
                <w:rFonts w:ascii="Times New Roman" w:hAnsi="Times New Roman" w:cs="Times New Roman"/>
                <w:b/>
                <w:color w:val="000000"/>
                <w:sz w:val="24"/>
                <w:szCs w:val="24"/>
              </w:rPr>
            </w:pPr>
            <w:r w:rsidRPr="00C42F3B">
              <w:rPr>
                <w:rFonts w:ascii="Times New Roman" w:hAnsi="Times New Roman" w:cs="Times New Roman"/>
                <w:b/>
                <w:color w:val="000000"/>
                <w:sz w:val="24"/>
                <w:szCs w:val="24"/>
              </w:rPr>
              <w:t>22</w:t>
            </w:r>
          </w:p>
        </w:tc>
        <w:tc>
          <w:tcPr>
            <w:tcW w:w="2835" w:type="dxa"/>
            <w:tcBorders>
              <w:top w:val="nil"/>
              <w:left w:val="nil"/>
              <w:bottom w:val="nil"/>
              <w:right w:val="nil"/>
            </w:tcBorders>
            <w:shd w:val="clear" w:color="auto" w:fill="FFCCFF"/>
          </w:tcPr>
          <w:p w:rsidR="002335D9" w:rsidRPr="00C42F3B" w:rsidRDefault="00C42F3B" w:rsidP="00071ED1">
            <w:pPr>
              <w:suppressAutoHyphens/>
              <w:spacing w:after="0" w:line="240" w:lineRule="auto"/>
              <w:jc w:val="center"/>
              <w:rPr>
                <w:rFonts w:ascii="Times New Roman" w:hAnsi="Times New Roman" w:cs="Times New Roman"/>
                <w:b/>
                <w:color w:val="000000"/>
                <w:sz w:val="24"/>
                <w:szCs w:val="24"/>
              </w:rPr>
            </w:pPr>
            <w:r w:rsidRPr="00C42F3B">
              <w:rPr>
                <w:rFonts w:ascii="Times New Roman" w:hAnsi="Times New Roman" w:cs="Times New Roman"/>
                <w:b/>
                <w:color w:val="000000"/>
                <w:sz w:val="24"/>
                <w:szCs w:val="24"/>
              </w:rPr>
              <w:t>19</w:t>
            </w:r>
          </w:p>
        </w:tc>
        <w:tc>
          <w:tcPr>
            <w:tcW w:w="2629" w:type="dxa"/>
            <w:tcBorders>
              <w:top w:val="nil"/>
              <w:left w:val="nil"/>
              <w:bottom w:val="nil"/>
              <w:right w:val="nil"/>
            </w:tcBorders>
            <w:shd w:val="clear" w:color="auto" w:fill="FFCCFF"/>
          </w:tcPr>
          <w:p w:rsidR="002335D9" w:rsidRPr="00C42F3B" w:rsidRDefault="00C42F3B" w:rsidP="002335D9">
            <w:pPr>
              <w:suppressAutoHyphens/>
              <w:spacing w:after="0" w:line="240" w:lineRule="auto"/>
              <w:jc w:val="center"/>
              <w:rPr>
                <w:rFonts w:ascii="Times New Roman" w:hAnsi="Times New Roman" w:cs="Times New Roman"/>
                <w:b/>
                <w:color w:val="000000"/>
                <w:sz w:val="24"/>
                <w:szCs w:val="24"/>
              </w:rPr>
            </w:pPr>
            <w:r w:rsidRPr="00C42F3B">
              <w:rPr>
                <w:rFonts w:ascii="Times New Roman" w:hAnsi="Times New Roman" w:cs="Times New Roman"/>
                <w:b/>
                <w:color w:val="000000"/>
                <w:sz w:val="24"/>
                <w:szCs w:val="24"/>
              </w:rPr>
              <w:t>3</w:t>
            </w:r>
          </w:p>
        </w:tc>
      </w:tr>
      <w:tr w:rsidR="00C42F3B" w:rsidRPr="00D750C9" w:rsidTr="00C13BDF">
        <w:tc>
          <w:tcPr>
            <w:tcW w:w="675" w:type="dxa"/>
            <w:tcBorders>
              <w:top w:val="nil"/>
              <w:left w:val="nil"/>
              <w:bottom w:val="nil"/>
              <w:right w:val="nil"/>
            </w:tcBorders>
            <w:shd w:val="clear" w:color="auto" w:fill="auto"/>
          </w:tcPr>
          <w:p w:rsidR="00C42F3B" w:rsidRPr="00C42F3B" w:rsidRDefault="00C42F3B" w:rsidP="00682687">
            <w:pPr>
              <w:spacing w:after="0" w:line="240" w:lineRule="auto"/>
              <w:jc w:val="center"/>
              <w:rPr>
                <w:rFonts w:ascii="Times New Roman" w:hAnsi="Times New Roman" w:cs="Times New Roman"/>
                <w:b/>
                <w:sz w:val="24"/>
                <w:szCs w:val="24"/>
              </w:rPr>
            </w:pPr>
          </w:p>
        </w:tc>
        <w:tc>
          <w:tcPr>
            <w:tcW w:w="6096" w:type="dxa"/>
            <w:tcBorders>
              <w:top w:val="nil"/>
              <w:left w:val="nil"/>
              <w:bottom w:val="nil"/>
              <w:right w:val="nil"/>
            </w:tcBorders>
            <w:shd w:val="clear" w:color="auto" w:fill="auto"/>
          </w:tcPr>
          <w:p w:rsidR="00C42F3B" w:rsidRPr="00C42F3B" w:rsidRDefault="00900F03" w:rsidP="002335D9">
            <w:pPr>
              <w:spacing w:after="0" w:line="240" w:lineRule="auto"/>
              <w:jc w:val="both"/>
              <w:rPr>
                <w:rFonts w:ascii="Times New Roman" w:hAnsi="Times New Roman" w:cs="Times New Roman"/>
                <w:b/>
                <w:color w:val="000000"/>
                <w:sz w:val="24"/>
                <w:szCs w:val="24"/>
              </w:rPr>
            </w:pPr>
            <w:r w:rsidRPr="00C42F3B">
              <w:rPr>
                <w:rFonts w:ascii="Times New Roman" w:hAnsi="Times New Roman" w:cs="Times New Roman"/>
                <w:color w:val="000000"/>
                <w:sz w:val="24"/>
                <w:szCs w:val="24"/>
              </w:rPr>
              <w:t>невыполненное контрольное событие:</w:t>
            </w:r>
          </w:p>
        </w:tc>
        <w:tc>
          <w:tcPr>
            <w:tcW w:w="2977" w:type="dxa"/>
            <w:tcBorders>
              <w:top w:val="nil"/>
              <w:left w:val="nil"/>
              <w:bottom w:val="nil"/>
              <w:right w:val="nil"/>
            </w:tcBorders>
            <w:shd w:val="clear" w:color="auto" w:fill="auto"/>
          </w:tcPr>
          <w:p w:rsidR="00C42F3B" w:rsidRPr="00C42F3B" w:rsidRDefault="00C42F3B" w:rsidP="002335D9">
            <w:pPr>
              <w:spacing w:after="0" w:line="240" w:lineRule="auto"/>
              <w:jc w:val="center"/>
              <w:rPr>
                <w:rFonts w:ascii="Times New Roman" w:hAnsi="Times New Roman" w:cs="Times New Roman"/>
                <w:b/>
                <w:color w:val="000000"/>
                <w:sz w:val="24"/>
                <w:szCs w:val="24"/>
              </w:rPr>
            </w:pPr>
          </w:p>
        </w:tc>
        <w:tc>
          <w:tcPr>
            <w:tcW w:w="2835" w:type="dxa"/>
            <w:tcBorders>
              <w:top w:val="nil"/>
              <w:left w:val="nil"/>
              <w:bottom w:val="nil"/>
              <w:right w:val="nil"/>
            </w:tcBorders>
            <w:shd w:val="clear" w:color="auto" w:fill="auto"/>
          </w:tcPr>
          <w:p w:rsidR="00C42F3B" w:rsidRPr="00C42F3B" w:rsidRDefault="00C42F3B" w:rsidP="00071ED1">
            <w:pPr>
              <w:spacing w:after="0" w:line="240" w:lineRule="auto"/>
              <w:jc w:val="center"/>
              <w:rPr>
                <w:rFonts w:ascii="Times New Roman" w:hAnsi="Times New Roman" w:cs="Times New Roman"/>
                <w:b/>
                <w:color w:val="000000"/>
                <w:sz w:val="24"/>
                <w:szCs w:val="24"/>
              </w:rPr>
            </w:pPr>
          </w:p>
        </w:tc>
        <w:tc>
          <w:tcPr>
            <w:tcW w:w="2629" w:type="dxa"/>
            <w:tcBorders>
              <w:top w:val="nil"/>
              <w:left w:val="nil"/>
              <w:bottom w:val="nil"/>
              <w:right w:val="nil"/>
            </w:tcBorders>
            <w:shd w:val="clear" w:color="auto" w:fill="auto"/>
          </w:tcPr>
          <w:p w:rsidR="00C42F3B" w:rsidRPr="00C42F3B" w:rsidRDefault="00C42F3B" w:rsidP="002335D9">
            <w:pPr>
              <w:spacing w:after="0" w:line="240" w:lineRule="auto"/>
              <w:jc w:val="center"/>
              <w:rPr>
                <w:rFonts w:ascii="Times New Roman" w:hAnsi="Times New Roman" w:cs="Times New Roman"/>
                <w:b/>
                <w:color w:val="000000"/>
                <w:sz w:val="24"/>
                <w:szCs w:val="24"/>
              </w:rPr>
            </w:pPr>
          </w:p>
        </w:tc>
      </w:tr>
      <w:tr w:rsidR="00900F03" w:rsidRPr="00D750C9" w:rsidTr="00C13BDF">
        <w:tc>
          <w:tcPr>
            <w:tcW w:w="675" w:type="dxa"/>
            <w:tcBorders>
              <w:top w:val="nil"/>
              <w:left w:val="nil"/>
              <w:bottom w:val="nil"/>
              <w:right w:val="nil"/>
            </w:tcBorders>
            <w:shd w:val="clear" w:color="auto" w:fill="auto"/>
          </w:tcPr>
          <w:p w:rsidR="00900F03" w:rsidRPr="00C42F3B" w:rsidRDefault="00900F03" w:rsidP="00682687">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900F03" w:rsidRPr="00900F03" w:rsidRDefault="00900F03" w:rsidP="00900F03">
            <w:pPr>
              <w:spacing w:after="0" w:line="240" w:lineRule="auto"/>
              <w:jc w:val="both"/>
              <w:rPr>
                <w:rFonts w:ascii="Times New Roman" w:hAnsi="Times New Roman"/>
                <w:sz w:val="24"/>
                <w:szCs w:val="24"/>
              </w:rPr>
            </w:pPr>
            <w:r w:rsidRPr="00900F03">
              <w:rPr>
                <w:rFonts w:ascii="Times New Roman" w:hAnsi="Times New Roman"/>
                <w:sz w:val="24"/>
                <w:szCs w:val="24"/>
              </w:rPr>
              <w:t>Контрольное событие 7.</w:t>
            </w:r>
          </w:p>
          <w:p w:rsidR="00900F03" w:rsidRPr="00900F03" w:rsidRDefault="00900F03" w:rsidP="00900F03">
            <w:pPr>
              <w:spacing w:after="0" w:line="240" w:lineRule="auto"/>
              <w:jc w:val="both"/>
              <w:rPr>
                <w:rFonts w:ascii="Times New Roman" w:hAnsi="Times New Roman"/>
                <w:sz w:val="24"/>
                <w:szCs w:val="24"/>
              </w:rPr>
            </w:pPr>
            <w:r>
              <w:rPr>
                <w:rFonts w:ascii="Times New Roman" w:hAnsi="Times New Roman"/>
                <w:sz w:val="24"/>
                <w:szCs w:val="24"/>
              </w:rPr>
              <w:t>Н</w:t>
            </w:r>
            <w:r w:rsidRPr="00900F03">
              <w:rPr>
                <w:rFonts w:ascii="Times New Roman" w:hAnsi="Times New Roman"/>
                <w:sz w:val="24"/>
                <w:szCs w:val="24"/>
              </w:rPr>
              <w:t>аграждение участников празднования Дня Российской молодежи</w:t>
            </w:r>
            <w:r>
              <w:rPr>
                <w:rFonts w:ascii="Times New Roman" w:hAnsi="Times New Roman"/>
                <w:sz w:val="24"/>
                <w:szCs w:val="24"/>
              </w:rPr>
              <w:t xml:space="preserve"> </w:t>
            </w:r>
          </w:p>
        </w:tc>
      </w:tr>
      <w:tr w:rsidR="00900F03" w:rsidRPr="00D750C9" w:rsidTr="00C13BDF">
        <w:tc>
          <w:tcPr>
            <w:tcW w:w="675" w:type="dxa"/>
            <w:tcBorders>
              <w:top w:val="nil"/>
              <w:left w:val="nil"/>
              <w:bottom w:val="nil"/>
              <w:right w:val="nil"/>
            </w:tcBorders>
            <w:shd w:val="clear" w:color="auto" w:fill="auto"/>
          </w:tcPr>
          <w:p w:rsidR="00900F03" w:rsidRPr="00C42F3B" w:rsidRDefault="00900F03" w:rsidP="00682687">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900F03" w:rsidRPr="00900F03" w:rsidRDefault="00900F03" w:rsidP="00900F03">
            <w:pPr>
              <w:suppressAutoHyphens/>
              <w:spacing w:after="0" w:line="240" w:lineRule="auto"/>
              <w:rPr>
                <w:rFonts w:ascii="Times New Roman" w:hAnsi="Times New Roman" w:cs="Times New Roman"/>
                <w:color w:val="000000"/>
                <w:sz w:val="24"/>
                <w:szCs w:val="24"/>
              </w:rPr>
            </w:pPr>
            <w:r w:rsidRPr="00900F03">
              <w:rPr>
                <w:rFonts w:ascii="Times New Roman" w:hAnsi="Times New Roman" w:cs="Times New Roman"/>
                <w:color w:val="000000"/>
                <w:sz w:val="24"/>
                <w:szCs w:val="24"/>
              </w:rPr>
              <w:t>причина невыполнения контрольного события:</w:t>
            </w:r>
          </w:p>
          <w:p w:rsidR="00900F03" w:rsidRPr="00900F03" w:rsidRDefault="00900F03" w:rsidP="00900F03">
            <w:pPr>
              <w:spacing w:after="0" w:line="240" w:lineRule="auto"/>
              <w:jc w:val="both"/>
              <w:rPr>
                <w:rFonts w:ascii="Times New Roman" w:hAnsi="Times New Roman"/>
                <w:sz w:val="24"/>
                <w:szCs w:val="24"/>
              </w:rPr>
            </w:pPr>
            <w:r w:rsidRPr="00900F03">
              <w:rPr>
                <w:rFonts w:ascii="Times New Roman" w:hAnsi="Times New Roman"/>
                <w:sz w:val="24"/>
                <w:szCs w:val="24"/>
              </w:rPr>
              <w:t>Празднование Дня Российской молодежи отменено</w:t>
            </w:r>
          </w:p>
        </w:tc>
      </w:tr>
      <w:tr w:rsidR="00900F03" w:rsidRPr="00D750C9" w:rsidTr="00C13BDF">
        <w:tc>
          <w:tcPr>
            <w:tcW w:w="675" w:type="dxa"/>
            <w:tcBorders>
              <w:top w:val="nil"/>
              <w:left w:val="nil"/>
              <w:bottom w:val="nil"/>
              <w:right w:val="nil"/>
            </w:tcBorders>
            <w:shd w:val="clear" w:color="auto" w:fill="auto"/>
          </w:tcPr>
          <w:p w:rsidR="00900F03" w:rsidRPr="00C42F3B" w:rsidRDefault="00900F03" w:rsidP="00682687">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900F03" w:rsidRPr="00900F03" w:rsidRDefault="00900F03" w:rsidP="00900F03">
            <w:pPr>
              <w:spacing w:after="0" w:line="240" w:lineRule="auto"/>
              <w:jc w:val="both"/>
              <w:rPr>
                <w:rFonts w:ascii="Times New Roman" w:eastAsia="Calibri" w:hAnsi="Times New Roman" w:cs="Calibri"/>
                <w:sz w:val="24"/>
                <w:szCs w:val="24"/>
              </w:rPr>
            </w:pPr>
            <w:r w:rsidRPr="00900F03">
              <w:rPr>
                <w:rFonts w:ascii="Times New Roman" w:eastAsia="Calibri" w:hAnsi="Times New Roman" w:cs="Calibri"/>
                <w:sz w:val="24"/>
                <w:szCs w:val="24"/>
              </w:rPr>
              <w:t>Контрольное событие 15.</w:t>
            </w:r>
          </w:p>
          <w:p w:rsidR="00900F03" w:rsidRPr="00900F03" w:rsidRDefault="00900F03" w:rsidP="00900F03">
            <w:pPr>
              <w:spacing w:after="0" w:line="240" w:lineRule="auto"/>
              <w:rPr>
                <w:rFonts w:ascii="Times New Roman" w:hAnsi="Times New Roman" w:cs="Times New Roman"/>
                <w:color w:val="000000"/>
                <w:sz w:val="24"/>
                <w:szCs w:val="24"/>
              </w:rPr>
            </w:pPr>
            <w:r>
              <w:rPr>
                <w:rFonts w:ascii="Times New Roman" w:eastAsia="Calibri" w:hAnsi="Times New Roman" w:cs="Calibri"/>
                <w:sz w:val="24"/>
                <w:szCs w:val="24"/>
              </w:rPr>
              <w:t>Р</w:t>
            </w:r>
            <w:r w:rsidRPr="00900F03">
              <w:rPr>
                <w:rFonts w:ascii="Times New Roman" w:eastAsia="Calibri" w:hAnsi="Times New Roman" w:cs="Calibri"/>
                <w:sz w:val="24"/>
                <w:szCs w:val="24"/>
              </w:rPr>
              <w:t>айонный конкурс детского творчества «Созвездие»</w:t>
            </w:r>
          </w:p>
        </w:tc>
      </w:tr>
      <w:tr w:rsidR="00900F03" w:rsidRPr="00D750C9" w:rsidTr="00C13BDF">
        <w:tc>
          <w:tcPr>
            <w:tcW w:w="675" w:type="dxa"/>
            <w:tcBorders>
              <w:top w:val="nil"/>
              <w:left w:val="nil"/>
              <w:bottom w:val="nil"/>
              <w:right w:val="nil"/>
            </w:tcBorders>
            <w:shd w:val="clear" w:color="auto" w:fill="auto"/>
          </w:tcPr>
          <w:p w:rsidR="00900F03" w:rsidRPr="00C42F3B" w:rsidRDefault="00900F03" w:rsidP="00682687">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97587A" w:rsidRPr="00900F03" w:rsidRDefault="0097587A" w:rsidP="0097587A">
            <w:pPr>
              <w:suppressAutoHyphens/>
              <w:spacing w:after="0" w:line="240" w:lineRule="auto"/>
              <w:rPr>
                <w:rFonts w:ascii="Times New Roman" w:hAnsi="Times New Roman" w:cs="Times New Roman"/>
                <w:color w:val="000000"/>
                <w:sz w:val="24"/>
                <w:szCs w:val="24"/>
              </w:rPr>
            </w:pPr>
            <w:r w:rsidRPr="00900F03">
              <w:rPr>
                <w:rFonts w:ascii="Times New Roman" w:hAnsi="Times New Roman" w:cs="Times New Roman"/>
                <w:color w:val="000000"/>
                <w:sz w:val="24"/>
                <w:szCs w:val="24"/>
              </w:rPr>
              <w:t>причина невыполнения контрольного события:</w:t>
            </w:r>
          </w:p>
          <w:p w:rsidR="00900F03" w:rsidRPr="00900F03" w:rsidRDefault="0097587A" w:rsidP="0097587A">
            <w:pPr>
              <w:spacing w:after="0" w:line="240" w:lineRule="auto"/>
              <w:jc w:val="both"/>
              <w:rPr>
                <w:rFonts w:ascii="Times New Roman" w:eastAsia="Calibri" w:hAnsi="Times New Roman" w:cs="Calibri"/>
                <w:sz w:val="24"/>
                <w:szCs w:val="24"/>
              </w:rPr>
            </w:pPr>
            <w:r>
              <w:rPr>
                <w:rFonts w:ascii="Times New Roman" w:eastAsia="Calibri" w:hAnsi="Times New Roman" w:cs="Calibri"/>
                <w:sz w:val="24"/>
                <w:szCs w:val="24"/>
              </w:rPr>
              <w:t>Р</w:t>
            </w:r>
            <w:r w:rsidRPr="00900F03">
              <w:rPr>
                <w:rFonts w:ascii="Times New Roman" w:eastAsia="Calibri" w:hAnsi="Times New Roman" w:cs="Calibri"/>
                <w:sz w:val="24"/>
                <w:szCs w:val="24"/>
              </w:rPr>
              <w:t>айонный конкурс детского творчества «Созвездие»</w:t>
            </w:r>
            <w:r>
              <w:rPr>
                <w:rFonts w:ascii="Times New Roman" w:eastAsia="Calibri" w:hAnsi="Times New Roman" w:cs="Calibri"/>
                <w:sz w:val="24"/>
                <w:szCs w:val="24"/>
              </w:rPr>
              <w:t xml:space="preserve"> </w:t>
            </w:r>
            <w:r>
              <w:rPr>
                <w:rFonts w:ascii="Times New Roman" w:hAnsi="Times New Roman"/>
                <w:sz w:val="24"/>
                <w:szCs w:val="24"/>
              </w:rPr>
              <w:t>отменен</w:t>
            </w:r>
          </w:p>
        </w:tc>
      </w:tr>
      <w:tr w:rsidR="00900F03" w:rsidRPr="00D750C9" w:rsidTr="00C13BDF">
        <w:tc>
          <w:tcPr>
            <w:tcW w:w="675" w:type="dxa"/>
            <w:tcBorders>
              <w:top w:val="nil"/>
              <w:left w:val="nil"/>
              <w:bottom w:val="nil"/>
              <w:right w:val="nil"/>
            </w:tcBorders>
            <w:shd w:val="clear" w:color="auto" w:fill="auto"/>
          </w:tcPr>
          <w:p w:rsidR="00900F03" w:rsidRPr="00C42F3B" w:rsidRDefault="00900F03" w:rsidP="00682687">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900F03" w:rsidRPr="00900F03" w:rsidRDefault="00900F03" w:rsidP="00900F03">
            <w:pPr>
              <w:spacing w:after="0" w:line="240" w:lineRule="auto"/>
              <w:jc w:val="both"/>
              <w:rPr>
                <w:rFonts w:ascii="Times New Roman" w:eastAsia="Times New Roman" w:hAnsi="Times New Roman" w:cs="Times New Roman"/>
                <w:sz w:val="24"/>
                <w:szCs w:val="24"/>
              </w:rPr>
            </w:pPr>
            <w:r w:rsidRPr="00900F03">
              <w:rPr>
                <w:rFonts w:ascii="Times New Roman" w:eastAsia="Times New Roman" w:hAnsi="Times New Roman" w:cs="Times New Roman"/>
                <w:sz w:val="24"/>
                <w:szCs w:val="24"/>
                <w:lang w:eastAsia="ru-RU"/>
              </w:rPr>
              <w:t>Контрольное событие 17.</w:t>
            </w:r>
          </w:p>
          <w:p w:rsidR="00900F03" w:rsidRPr="00900F03" w:rsidRDefault="00900F03" w:rsidP="00900F03">
            <w:pPr>
              <w:spacing w:after="0" w:line="240" w:lineRule="auto"/>
              <w:rPr>
                <w:rFonts w:ascii="Times New Roman" w:hAnsi="Times New Roman" w:cs="Times New Roman"/>
                <w:b/>
                <w:color w:val="000000"/>
                <w:sz w:val="24"/>
                <w:szCs w:val="24"/>
              </w:rPr>
            </w:pPr>
            <w:r w:rsidRPr="00900F03">
              <w:rPr>
                <w:rFonts w:ascii="Times New Roman" w:eastAsia="Times New Roman" w:hAnsi="Times New Roman" w:cs="Times New Roman"/>
                <w:sz w:val="24"/>
                <w:szCs w:val="24"/>
                <w:lang w:eastAsia="ru-RU"/>
              </w:rPr>
              <w:t>Документов участников краевых, всероссийских и международных фестивалей, конкурсов и т.д.</w:t>
            </w:r>
          </w:p>
        </w:tc>
      </w:tr>
      <w:tr w:rsidR="00900F03" w:rsidRPr="00D750C9" w:rsidTr="00C13BDF">
        <w:tc>
          <w:tcPr>
            <w:tcW w:w="675" w:type="dxa"/>
            <w:tcBorders>
              <w:top w:val="nil"/>
              <w:left w:val="nil"/>
              <w:bottom w:val="nil"/>
              <w:right w:val="nil"/>
            </w:tcBorders>
            <w:shd w:val="clear" w:color="auto" w:fill="auto"/>
          </w:tcPr>
          <w:p w:rsidR="00900F03" w:rsidRPr="00C42F3B" w:rsidRDefault="00900F03" w:rsidP="00682687">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900F03" w:rsidRDefault="0097587A" w:rsidP="0097587A">
            <w:pPr>
              <w:spacing w:after="0" w:line="240" w:lineRule="auto"/>
              <w:rPr>
                <w:rFonts w:ascii="Times New Roman" w:hAnsi="Times New Roman" w:cs="Times New Roman"/>
                <w:color w:val="000000"/>
                <w:sz w:val="24"/>
                <w:szCs w:val="24"/>
              </w:rPr>
            </w:pPr>
            <w:r w:rsidRPr="005F60B8">
              <w:rPr>
                <w:rFonts w:ascii="Times New Roman" w:hAnsi="Times New Roman" w:cs="Times New Roman"/>
                <w:color w:val="000000"/>
                <w:sz w:val="24"/>
                <w:szCs w:val="24"/>
              </w:rPr>
              <w:t>причина невыполнения контрольного события:</w:t>
            </w:r>
          </w:p>
          <w:p w:rsidR="0097587A" w:rsidRPr="00C42F3B" w:rsidRDefault="005F60B8" w:rsidP="0097587A">
            <w:pPr>
              <w:spacing w:after="0" w:line="240" w:lineRule="auto"/>
              <w:rPr>
                <w:rFonts w:ascii="Times New Roman" w:hAnsi="Times New Roman" w:cs="Times New Roman"/>
                <w:b/>
                <w:color w:val="000000"/>
                <w:sz w:val="24"/>
                <w:szCs w:val="24"/>
              </w:rPr>
            </w:pPr>
            <w:r w:rsidRPr="00900F03">
              <w:rPr>
                <w:rFonts w:ascii="Times New Roman" w:eastAsia="Times New Roman" w:hAnsi="Times New Roman" w:cs="Times New Roman"/>
                <w:sz w:val="24"/>
                <w:szCs w:val="24"/>
                <w:lang w:eastAsia="ru-RU"/>
              </w:rPr>
              <w:t>Документов участников краевых, всероссийских и международных фестивалей, конкурсов</w:t>
            </w:r>
            <w:r>
              <w:rPr>
                <w:rFonts w:ascii="Times New Roman" w:eastAsia="Times New Roman" w:hAnsi="Times New Roman" w:cs="Times New Roman"/>
                <w:sz w:val="24"/>
                <w:szCs w:val="24"/>
                <w:lang w:eastAsia="ru-RU"/>
              </w:rPr>
              <w:t xml:space="preserve"> не </w:t>
            </w:r>
            <w:proofErr w:type="gramStart"/>
            <w:r>
              <w:rPr>
                <w:rFonts w:ascii="Times New Roman" w:eastAsia="Times New Roman" w:hAnsi="Times New Roman" w:cs="Times New Roman"/>
                <w:sz w:val="24"/>
                <w:szCs w:val="24"/>
                <w:lang w:eastAsia="ru-RU"/>
              </w:rPr>
              <w:t>собраны</w:t>
            </w:r>
            <w:proofErr w:type="gramEnd"/>
            <w:r>
              <w:rPr>
                <w:rFonts w:ascii="Times New Roman" w:eastAsia="Times New Roman" w:hAnsi="Times New Roman" w:cs="Times New Roman"/>
                <w:sz w:val="24"/>
                <w:szCs w:val="24"/>
                <w:lang w:eastAsia="ru-RU"/>
              </w:rPr>
              <w:t xml:space="preserve"> в установленный срок</w:t>
            </w:r>
          </w:p>
        </w:tc>
      </w:tr>
      <w:tr w:rsidR="00B47116" w:rsidRPr="00D750C9" w:rsidTr="00C13BDF">
        <w:tc>
          <w:tcPr>
            <w:tcW w:w="675" w:type="dxa"/>
            <w:tcBorders>
              <w:top w:val="nil"/>
              <w:left w:val="nil"/>
              <w:bottom w:val="nil"/>
              <w:right w:val="nil"/>
            </w:tcBorders>
            <w:shd w:val="clear" w:color="auto" w:fill="auto"/>
          </w:tcPr>
          <w:p w:rsidR="00B47116" w:rsidRPr="00C42F3B" w:rsidRDefault="00B47116" w:rsidP="00682687">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B47116" w:rsidRPr="00900F03" w:rsidRDefault="00B47116" w:rsidP="0097587A">
            <w:pPr>
              <w:spacing w:after="0" w:line="240" w:lineRule="auto"/>
              <w:rPr>
                <w:rFonts w:ascii="Times New Roman" w:hAnsi="Times New Roman" w:cs="Times New Roman"/>
                <w:color w:val="000000"/>
                <w:sz w:val="24"/>
                <w:szCs w:val="24"/>
              </w:rPr>
            </w:pPr>
          </w:p>
        </w:tc>
      </w:tr>
      <w:tr w:rsidR="002335D9" w:rsidRPr="00D750C9" w:rsidTr="00C13BDF">
        <w:tc>
          <w:tcPr>
            <w:tcW w:w="675" w:type="dxa"/>
            <w:tcBorders>
              <w:top w:val="nil"/>
              <w:left w:val="nil"/>
              <w:bottom w:val="nil"/>
              <w:right w:val="nil"/>
            </w:tcBorders>
            <w:shd w:val="clear" w:color="auto" w:fill="FFCCFF"/>
          </w:tcPr>
          <w:p w:rsidR="002335D9" w:rsidRPr="00C42F3B" w:rsidRDefault="002335D9" w:rsidP="00682687">
            <w:pPr>
              <w:suppressAutoHyphens/>
              <w:spacing w:after="0" w:line="240" w:lineRule="auto"/>
              <w:jc w:val="center"/>
              <w:rPr>
                <w:rFonts w:ascii="Times New Roman" w:hAnsi="Times New Roman" w:cs="Times New Roman"/>
                <w:b/>
                <w:sz w:val="24"/>
                <w:szCs w:val="24"/>
              </w:rPr>
            </w:pPr>
            <w:r w:rsidRPr="00C42F3B">
              <w:rPr>
                <w:rFonts w:ascii="Times New Roman" w:hAnsi="Times New Roman" w:cs="Times New Roman"/>
                <w:b/>
                <w:sz w:val="24"/>
                <w:szCs w:val="24"/>
              </w:rPr>
              <w:t>6.</w:t>
            </w:r>
          </w:p>
        </w:tc>
        <w:tc>
          <w:tcPr>
            <w:tcW w:w="6096" w:type="dxa"/>
            <w:tcBorders>
              <w:top w:val="nil"/>
              <w:left w:val="nil"/>
              <w:bottom w:val="nil"/>
              <w:right w:val="nil"/>
            </w:tcBorders>
            <w:shd w:val="clear" w:color="auto" w:fill="FFCCFF"/>
          </w:tcPr>
          <w:p w:rsidR="002335D9" w:rsidRPr="00C42F3B" w:rsidRDefault="002335D9" w:rsidP="002335D9">
            <w:pPr>
              <w:suppressAutoHyphens/>
              <w:spacing w:after="0" w:line="240" w:lineRule="exact"/>
              <w:rPr>
                <w:rFonts w:ascii="Times New Roman" w:hAnsi="Times New Roman" w:cs="Times New Roman"/>
                <w:b/>
                <w:sz w:val="24"/>
                <w:szCs w:val="24"/>
              </w:rPr>
            </w:pPr>
            <w:r w:rsidRPr="00C42F3B">
              <w:rPr>
                <w:rFonts w:ascii="Times New Roman" w:hAnsi="Times New Roman" w:cs="Times New Roman"/>
                <w:b/>
                <w:sz w:val="24"/>
                <w:szCs w:val="24"/>
              </w:rPr>
              <w:t xml:space="preserve">Муниципальная программа Кировского </w:t>
            </w:r>
            <w:r w:rsidR="00D750C9" w:rsidRPr="00C42F3B">
              <w:rPr>
                <w:rFonts w:ascii="Times New Roman" w:hAnsi="Times New Roman" w:cs="Times New Roman"/>
                <w:b/>
                <w:sz w:val="24"/>
                <w:szCs w:val="24"/>
              </w:rPr>
              <w:t xml:space="preserve">муниципального </w:t>
            </w:r>
            <w:r w:rsidRPr="00C42F3B">
              <w:rPr>
                <w:rFonts w:ascii="Times New Roman" w:hAnsi="Times New Roman" w:cs="Times New Roman"/>
                <w:b/>
                <w:sz w:val="24"/>
                <w:szCs w:val="24"/>
              </w:rPr>
              <w:t>округа Ставропольского края «Развитие экономики»</w:t>
            </w:r>
          </w:p>
        </w:tc>
        <w:tc>
          <w:tcPr>
            <w:tcW w:w="2977" w:type="dxa"/>
            <w:tcBorders>
              <w:top w:val="nil"/>
              <w:left w:val="nil"/>
              <w:bottom w:val="nil"/>
              <w:right w:val="nil"/>
            </w:tcBorders>
            <w:shd w:val="clear" w:color="auto" w:fill="FFCCFF"/>
          </w:tcPr>
          <w:p w:rsidR="002335D9" w:rsidRPr="00C42F3B" w:rsidRDefault="00D57828" w:rsidP="00C42F3B">
            <w:pPr>
              <w:suppressAutoHyphens/>
              <w:spacing w:after="0" w:line="240" w:lineRule="auto"/>
              <w:jc w:val="center"/>
              <w:rPr>
                <w:rFonts w:ascii="Times New Roman" w:hAnsi="Times New Roman" w:cs="Times New Roman"/>
                <w:b/>
                <w:color w:val="000000"/>
                <w:sz w:val="24"/>
                <w:szCs w:val="24"/>
              </w:rPr>
            </w:pPr>
            <w:r w:rsidRPr="00C42F3B">
              <w:rPr>
                <w:rFonts w:ascii="Times New Roman" w:hAnsi="Times New Roman" w:cs="Times New Roman"/>
                <w:b/>
                <w:color w:val="000000"/>
                <w:sz w:val="24"/>
                <w:szCs w:val="24"/>
              </w:rPr>
              <w:t>1</w:t>
            </w:r>
            <w:r w:rsidR="00C42F3B" w:rsidRPr="00C42F3B">
              <w:rPr>
                <w:rFonts w:ascii="Times New Roman" w:hAnsi="Times New Roman" w:cs="Times New Roman"/>
                <w:b/>
                <w:color w:val="000000"/>
                <w:sz w:val="24"/>
                <w:szCs w:val="24"/>
              </w:rPr>
              <w:t>1</w:t>
            </w:r>
          </w:p>
        </w:tc>
        <w:tc>
          <w:tcPr>
            <w:tcW w:w="2835" w:type="dxa"/>
            <w:tcBorders>
              <w:top w:val="nil"/>
              <w:left w:val="nil"/>
              <w:bottom w:val="nil"/>
              <w:right w:val="nil"/>
            </w:tcBorders>
            <w:shd w:val="clear" w:color="auto" w:fill="FFCCFF"/>
          </w:tcPr>
          <w:p w:rsidR="002335D9" w:rsidRPr="00C42F3B" w:rsidRDefault="00D57828" w:rsidP="00C42F3B">
            <w:pPr>
              <w:suppressAutoHyphens/>
              <w:spacing w:after="0" w:line="240" w:lineRule="auto"/>
              <w:jc w:val="center"/>
              <w:rPr>
                <w:rFonts w:ascii="Times New Roman" w:hAnsi="Times New Roman" w:cs="Times New Roman"/>
                <w:b/>
                <w:color w:val="000000"/>
                <w:sz w:val="24"/>
                <w:szCs w:val="24"/>
              </w:rPr>
            </w:pPr>
            <w:r w:rsidRPr="00C42F3B">
              <w:rPr>
                <w:rFonts w:ascii="Times New Roman" w:hAnsi="Times New Roman" w:cs="Times New Roman"/>
                <w:b/>
                <w:color w:val="000000"/>
                <w:sz w:val="24"/>
                <w:szCs w:val="24"/>
              </w:rPr>
              <w:t>1</w:t>
            </w:r>
            <w:r w:rsidR="00C42F3B" w:rsidRPr="00C42F3B">
              <w:rPr>
                <w:rFonts w:ascii="Times New Roman" w:hAnsi="Times New Roman" w:cs="Times New Roman"/>
                <w:b/>
                <w:color w:val="000000"/>
                <w:sz w:val="24"/>
                <w:szCs w:val="24"/>
              </w:rPr>
              <w:t>1</w:t>
            </w:r>
          </w:p>
        </w:tc>
        <w:tc>
          <w:tcPr>
            <w:tcW w:w="2629" w:type="dxa"/>
            <w:tcBorders>
              <w:top w:val="nil"/>
              <w:left w:val="nil"/>
              <w:bottom w:val="nil"/>
              <w:right w:val="nil"/>
            </w:tcBorders>
            <w:shd w:val="clear" w:color="auto" w:fill="FFCCFF"/>
          </w:tcPr>
          <w:p w:rsidR="002335D9" w:rsidRPr="00C42F3B" w:rsidRDefault="002335D9" w:rsidP="002335D9">
            <w:pPr>
              <w:suppressAutoHyphens/>
              <w:spacing w:after="0" w:line="240" w:lineRule="auto"/>
              <w:jc w:val="center"/>
              <w:rPr>
                <w:rFonts w:ascii="Times New Roman" w:hAnsi="Times New Roman" w:cs="Times New Roman"/>
                <w:b/>
                <w:color w:val="000000"/>
                <w:sz w:val="24"/>
                <w:szCs w:val="24"/>
              </w:rPr>
            </w:pPr>
            <w:r w:rsidRPr="00C42F3B">
              <w:rPr>
                <w:rFonts w:ascii="Times New Roman" w:hAnsi="Times New Roman" w:cs="Times New Roman"/>
                <w:b/>
                <w:color w:val="000000"/>
                <w:sz w:val="24"/>
                <w:szCs w:val="24"/>
              </w:rPr>
              <w:t>0</w:t>
            </w:r>
          </w:p>
        </w:tc>
      </w:tr>
      <w:tr w:rsidR="002335D9" w:rsidRPr="00D750C9" w:rsidTr="00C13BDF">
        <w:tc>
          <w:tcPr>
            <w:tcW w:w="675" w:type="dxa"/>
            <w:tcBorders>
              <w:top w:val="nil"/>
              <w:left w:val="nil"/>
              <w:bottom w:val="nil"/>
              <w:right w:val="nil"/>
            </w:tcBorders>
          </w:tcPr>
          <w:p w:rsidR="002335D9" w:rsidRPr="00D750C9" w:rsidRDefault="002335D9" w:rsidP="002335D9">
            <w:pPr>
              <w:suppressAutoHyphens/>
              <w:spacing w:after="0" w:line="240" w:lineRule="auto"/>
              <w:rPr>
                <w:rFonts w:ascii="Times New Roman" w:hAnsi="Times New Roman" w:cs="Times New Roman"/>
                <w:b/>
                <w:sz w:val="24"/>
                <w:szCs w:val="24"/>
                <w:highlight w:val="yellow"/>
              </w:rPr>
            </w:pPr>
          </w:p>
        </w:tc>
        <w:tc>
          <w:tcPr>
            <w:tcW w:w="6096" w:type="dxa"/>
            <w:tcBorders>
              <w:top w:val="nil"/>
              <w:left w:val="nil"/>
              <w:bottom w:val="nil"/>
              <w:right w:val="nil"/>
            </w:tcBorders>
          </w:tcPr>
          <w:p w:rsidR="002335D9" w:rsidRPr="00D750C9" w:rsidRDefault="002335D9" w:rsidP="002335D9">
            <w:pPr>
              <w:suppressAutoHyphens/>
              <w:spacing w:after="0" w:line="240" w:lineRule="auto"/>
              <w:rPr>
                <w:rFonts w:ascii="Times New Roman" w:hAnsi="Times New Roman" w:cs="Times New Roman"/>
                <w:b/>
                <w:sz w:val="24"/>
                <w:szCs w:val="24"/>
                <w:highlight w:val="yellow"/>
              </w:rPr>
            </w:pPr>
          </w:p>
        </w:tc>
        <w:tc>
          <w:tcPr>
            <w:tcW w:w="2977" w:type="dxa"/>
            <w:tcBorders>
              <w:top w:val="nil"/>
              <w:left w:val="nil"/>
              <w:bottom w:val="nil"/>
              <w:right w:val="nil"/>
            </w:tcBorders>
          </w:tcPr>
          <w:p w:rsidR="002335D9" w:rsidRPr="00D750C9" w:rsidRDefault="002335D9" w:rsidP="002335D9">
            <w:pPr>
              <w:suppressAutoHyphens/>
              <w:spacing w:after="0" w:line="240" w:lineRule="auto"/>
              <w:jc w:val="center"/>
              <w:rPr>
                <w:rFonts w:ascii="Times New Roman" w:hAnsi="Times New Roman" w:cs="Times New Roman"/>
                <w:sz w:val="24"/>
                <w:szCs w:val="24"/>
                <w:highlight w:val="yellow"/>
              </w:rPr>
            </w:pPr>
          </w:p>
        </w:tc>
        <w:tc>
          <w:tcPr>
            <w:tcW w:w="2835" w:type="dxa"/>
            <w:tcBorders>
              <w:top w:val="nil"/>
              <w:left w:val="nil"/>
              <w:bottom w:val="nil"/>
              <w:right w:val="nil"/>
            </w:tcBorders>
          </w:tcPr>
          <w:p w:rsidR="002335D9" w:rsidRPr="00D750C9" w:rsidRDefault="002335D9" w:rsidP="002335D9">
            <w:pPr>
              <w:suppressAutoHyphens/>
              <w:spacing w:after="0" w:line="240" w:lineRule="auto"/>
              <w:jc w:val="center"/>
              <w:rPr>
                <w:rFonts w:ascii="Times New Roman" w:hAnsi="Times New Roman" w:cs="Times New Roman"/>
                <w:sz w:val="24"/>
                <w:szCs w:val="24"/>
                <w:highlight w:val="yellow"/>
              </w:rPr>
            </w:pPr>
          </w:p>
        </w:tc>
        <w:tc>
          <w:tcPr>
            <w:tcW w:w="2629" w:type="dxa"/>
            <w:tcBorders>
              <w:top w:val="nil"/>
              <w:left w:val="nil"/>
              <w:bottom w:val="nil"/>
              <w:right w:val="nil"/>
            </w:tcBorders>
          </w:tcPr>
          <w:p w:rsidR="002335D9" w:rsidRPr="00D750C9" w:rsidRDefault="002335D9" w:rsidP="002335D9">
            <w:pPr>
              <w:suppressAutoHyphens/>
              <w:spacing w:after="0" w:line="240" w:lineRule="auto"/>
              <w:jc w:val="center"/>
              <w:rPr>
                <w:rFonts w:ascii="Times New Roman" w:hAnsi="Times New Roman" w:cs="Times New Roman"/>
                <w:sz w:val="24"/>
                <w:szCs w:val="24"/>
                <w:highlight w:val="yellow"/>
              </w:rPr>
            </w:pPr>
          </w:p>
        </w:tc>
      </w:tr>
      <w:tr w:rsidR="002335D9" w:rsidRPr="00D750C9" w:rsidTr="00C13BDF">
        <w:tc>
          <w:tcPr>
            <w:tcW w:w="675" w:type="dxa"/>
            <w:tcBorders>
              <w:top w:val="nil"/>
              <w:left w:val="nil"/>
              <w:bottom w:val="nil"/>
              <w:right w:val="nil"/>
            </w:tcBorders>
            <w:shd w:val="clear" w:color="auto" w:fill="FFCCFF"/>
          </w:tcPr>
          <w:p w:rsidR="002335D9" w:rsidRPr="00C42F3B" w:rsidRDefault="002335D9" w:rsidP="00682687">
            <w:pPr>
              <w:suppressAutoHyphens/>
              <w:spacing w:after="0" w:line="240" w:lineRule="auto"/>
              <w:jc w:val="center"/>
              <w:rPr>
                <w:rFonts w:ascii="Times New Roman" w:hAnsi="Times New Roman" w:cs="Times New Roman"/>
                <w:b/>
                <w:sz w:val="24"/>
                <w:szCs w:val="24"/>
              </w:rPr>
            </w:pPr>
            <w:r w:rsidRPr="00C42F3B">
              <w:rPr>
                <w:rFonts w:ascii="Times New Roman" w:hAnsi="Times New Roman" w:cs="Times New Roman"/>
                <w:b/>
                <w:sz w:val="24"/>
                <w:szCs w:val="24"/>
              </w:rPr>
              <w:t>7.</w:t>
            </w:r>
          </w:p>
        </w:tc>
        <w:tc>
          <w:tcPr>
            <w:tcW w:w="6096" w:type="dxa"/>
            <w:tcBorders>
              <w:top w:val="nil"/>
              <w:left w:val="nil"/>
              <w:bottom w:val="nil"/>
              <w:right w:val="nil"/>
            </w:tcBorders>
            <w:shd w:val="clear" w:color="auto" w:fill="FFCCFF"/>
          </w:tcPr>
          <w:p w:rsidR="002335D9" w:rsidRPr="00C42F3B" w:rsidRDefault="002335D9" w:rsidP="002335D9">
            <w:pPr>
              <w:suppressAutoHyphens/>
              <w:spacing w:after="0" w:line="240" w:lineRule="exact"/>
              <w:rPr>
                <w:rFonts w:ascii="Times New Roman" w:hAnsi="Times New Roman" w:cs="Times New Roman"/>
                <w:b/>
                <w:sz w:val="24"/>
                <w:szCs w:val="24"/>
              </w:rPr>
            </w:pPr>
            <w:r w:rsidRPr="00C42F3B">
              <w:rPr>
                <w:rFonts w:ascii="Times New Roman" w:hAnsi="Times New Roman" w:cs="Times New Roman"/>
                <w:b/>
                <w:sz w:val="24"/>
                <w:szCs w:val="24"/>
              </w:rPr>
              <w:t xml:space="preserve">Муниципальная программа Кировского </w:t>
            </w:r>
            <w:r w:rsidR="00D750C9" w:rsidRPr="00C42F3B">
              <w:rPr>
                <w:rFonts w:ascii="Times New Roman" w:hAnsi="Times New Roman" w:cs="Times New Roman"/>
                <w:b/>
                <w:sz w:val="24"/>
                <w:szCs w:val="24"/>
              </w:rPr>
              <w:t xml:space="preserve">муниципального </w:t>
            </w:r>
            <w:r w:rsidRPr="00C42F3B">
              <w:rPr>
                <w:rFonts w:ascii="Times New Roman" w:hAnsi="Times New Roman" w:cs="Times New Roman"/>
                <w:b/>
                <w:sz w:val="24"/>
                <w:szCs w:val="24"/>
              </w:rPr>
              <w:t xml:space="preserve">округа Ставропольского края «Обеспечение безопасности дорожного </w:t>
            </w:r>
          </w:p>
          <w:p w:rsidR="002335D9" w:rsidRPr="00C42F3B" w:rsidRDefault="002335D9" w:rsidP="002335D9">
            <w:pPr>
              <w:suppressAutoHyphens/>
              <w:spacing w:after="0" w:line="240" w:lineRule="exact"/>
              <w:rPr>
                <w:rFonts w:ascii="Times New Roman" w:hAnsi="Times New Roman" w:cs="Times New Roman"/>
                <w:b/>
                <w:color w:val="000000"/>
                <w:sz w:val="24"/>
                <w:szCs w:val="24"/>
              </w:rPr>
            </w:pPr>
            <w:r w:rsidRPr="00C42F3B">
              <w:rPr>
                <w:rFonts w:ascii="Times New Roman" w:hAnsi="Times New Roman" w:cs="Times New Roman"/>
                <w:b/>
                <w:color w:val="000000"/>
                <w:sz w:val="24"/>
                <w:szCs w:val="24"/>
              </w:rPr>
              <w:t>движения»</w:t>
            </w:r>
          </w:p>
        </w:tc>
        <w:tc>
          <w:tcPr>
            <w:tcW w:w="2977" w:type="dxa"/>
            <w:tcBorders>
              <w:top w:val="nil"/>
              <w:left w:val="nil"/>
              <w:bottom w:val="nil"/>
              <w:right w:val="nil"/>
            </w:tcBorders>
            <w:shd w:val="clear" w:color="auto" w:fill="FFCCFF"/>
          </w:tcPr>
          <w:p w:rsidR="002335D9" w:rsidRPr="00C42F3B" w:rsidRDefault="009B5DE0" w:rsidP="00C42F3B">
            <w:pPr>
              <w:suppressAutoHyphens/>
              <w:spacing w:after="0" w:line="240" w:lineRule="auto"/>
              <w:jc w:val="center"/>
              <w:rPr>
                <w:rFonts w:ascii="Times New Roman" w:hAnsi="Times New Roman" w:cs="Times New Roman"/>
                <w:b/>
                <w:sz w:val="24"/>
                <w:szCs w:val="24"/>
              </w:rPr>
            </w:pPr>
            <w:r w:rsidRPr="00C42F3B">
              <w:rPr>
                <w:rFonts w:ascii="Times New Roman" w:hAnsi="Times New Roman" w:cs="Times New Roman"/>
                <w:b/>
                <w:sz w:val="24"/>
                <w:szCs w:val="24"/>
              </w:rPr>
              <w:t>1</w:t>
            </w:r>
            <w:r w:rsidR="00C42F3B" w:rsidRPr="00C42F3B">
              <w:rPr>
                <w:rFonts w:ascii="Times New Roman" w:hAnsi="Times New Roman" w:cs="Times New Roman"/>
                <w:b/>
                <w:sz w:val="24"/>
                <w:szCs w:val="24"/>
              </w:rPr>
              <w:t>6</w:t>
            </w:r>
          </w:p>
        </w:tc>
        <w:tc>
          <w:tcPr>
            <w:tcW w:w="2835" w:type="dxa"/>
            <w:tcBorders>
              <w:top w:val="nil"/>
              <w:left w:val="nil"/>
              <w:bottom w:val="nil"/>
              <w:right w:val="nil"/>
            </w:tcBorders>
            <w:shd w:val="clear" w:color="auto" w:fill="FFCCFF"/>
          </w:tcPr>
          <w:p w:rsidR="002335D9" w:rsidRPr="00C42F3B" w:rsidRDefault="009B5DE0" w:rsidP="00C42F3B">
            <w:pPr>
              <w:suppressAutoHyphens/>
              <w:spacing w:after="0" w:line="240" w:lineRule="auto"/>
              <w:jc w:val="center"/>
              <w:rPr>
                <w:rFonts w:ascii="Times New Roman" w:hAnsi="Times New Roman" w:cs="Times New Roman"/>
                <w:b/>
                <w:sz w:val="24"/>
                <w:szCs w:val="24"/>
              </w:rPr>
            </w:pPr>
            <w:r w:rsidRPr="00C42F3B">
              <w:rPr>
                <w:rFonts w:ascii="Times New Roman" w:hAnsi="Times New Roman" w:cs="Times New Roman"/>
                <w:b/>
                <w:sz w:val="24"/>
                <w:szCs w:val="24"/>
              </w:rPr>
              <w:t>1</w:t>
            </w:r>
            <w:r w:rsidR="00C42F3B" w:rsidRPr="00C42F3B">
              <w:rPr>
                <w:rFonts w:ascii="Times New Roman" w:hAnsi="Times New Roman" w:cs="Times New Roman"/>
                <w:b/>
                <w:sz w:val="24"/>
                <w:szCs w:val="24"/>
              </w:rPr>
              <w:t>5</w:t>
            </w:r>
          </w:p>
        </w:tc>
        <w:tc>
          <w:tcPr>
            <w:tcW w:w="2629" w:type="dxa"/>
            <w:tcBorders>
              <w:top w:val="nil"/>
              <w:left w:val="nil"/>
              <w:bottom w:val="nil"/>
              <w:right w:val="nil"/>
            </w:tcBorders>
            <w:shd w:val="clear" w:color="auto" w:fill="FFCCFF"/>
          </w:tcPr>
          <w:p w:rsidR="002335D9" w:rsidRPr="00C42F3B" w:rsidRDefault="00C42F3B" w:rsidP="002335D9">
            <w:pPr>
              <w:suppressAutoHyphens/>
              <w:spacing w:after="0" w:line="240" w:lineRule="auto"/>
              <w:jc w:val="center"/>
              <w:rPr>
                <w:rFonts w:ascii="Times New Roman" w:hAnsi="Times New Roman" w:cs="Times New Roman"/>
                <w:b/>
                <w:sz w:val="24"/>
                <w:szCs w:val="24"/>
              </w:rPr>
            </w:pPr>
            <w:r w:rsidRPr="00C42F3B">
              <w:rPr>
                <w:rFonts w:ascii="Times New Roman" w:hAnsi="Times New Roman" w:cs="Times New Roman"/>
                <w:b/>
                <w:sz w:val="24"/>
                <w:szCs w:val="24"/>
              </w:rPr>
              <w:t>1</w:t>
            </w:r>
          </w:p>
        </w:tc>
      </w:tr>
      <w:tr w:rsidR="00CE2F11" w:rsidRPr="00D750C9" w:rsidTr="00C13BDF">
        <w:tc>
          <w:tcPr>
            <w:tcW w:w="675" w:type="dxa"/>
            <w:tcBorders>
              <w:top w:val="nil"/>
              <w:left w:val="nil"/>
              <w:bottom w:val="nil"/>
              <w:right w:val="nil"/>
            </w:tcBorders>
            <w:shd w:val="clear" w:color="auto" w:fill="auto"/>
          </w:tcPr>
          <w:p w:rsidR="00CE2F11" w:rsidRPr="00C42F3B" w:rsidRDefault="00CE2F11" w:rsidP="00682687">
            <w:pPr>
              <w:spacing w:after="0" w:line="240" w:lineRule="auto"/>
              <w:jc w:val="center"/>
              <w:rPr>
                <w:rFonts w:ascii="Times New Roman" w:hAnsi="Times New Roman" w:cs="Times New Roman"/>
                <w:b/>
                <w:sz w:val="24"/>
                <w:szCs w:val="24"/>
              </w:rPr>
            </w:pPr>
          </w:p>
        </w:tc>
        <w:tc>
          <w:tcPr>
            <w:tcW w:w="6096" w:type="dxa"/>
            <w:tcBorders>
              <w:top w:val="nil"/>
              <w:left w:val="nil"/>
              <w:bottom w:val="nil"/>
              <w:right w:val="nil"/>
            </w:tcBorders>
            <w:shd w:val="clear" w:color="auto" w:fill="auto"/>
          </w:tcPr>
          <w:p w:rsidR="00CE2F11" w:rsidRPr="00C42F3B" w:rsidRDefault="00C42F3B" w:rsidP="005F60B8">
            <w:pPr>
              <w:spacing w:after="0" w:line="240" w:lineRule="auto"/>
              <w:rPr>
                <w:rFonts w:ascii="Times New Roman" w:hAnsi="Times New Roman" w:cs="Times New Roman"/>
                <w:b/>
                <w:sz w:val="24"/>
                <w:szCs w:val="24"/>
              </w:rPr>
            </w:pPr>
            <w:r w:rsidRPr="00C42F3B">
              <w:rPr>
                <w:rFonts w:ascii="Times New Roman" w:hAnsi="Times New Roman" w:cs="Times New Roman"/>
                <w:color w:val="000000"/>
                <w:sz w:val="24"/>
                <w:szCs w:val="24"/>
              </w:rPr>
              <w:t>невыполненное контрольное событие:</w:t>
            </w:r>
          </w:p>
        </w:tc>
        <w:tc>
          <w:tcPr>
            <w:tcW w:w="2977" w:type="dxa"/>
            <w:tcBorders>
              <w:top w:val="nil"/>
              <w:left w:val="nil"/>
              <w:bottom w:val="nil"/>
              <w:right w:val="nil"/>
            </w:tcBorders>
            <w:shd w:val="clear" w:color="auto" w:fill="auto"/>
          </w:tcPr>
          <w:p w:rsidR="00CE2F11" w:rsidRPr="00C42F3B" w:rsidRDefault="00CE2F11" w:rsidP="005F60B8">
            <w:pPr>
              <w:spacing w:after="0" w:line="240" w:lineRule="auto"/>
              <w:jc w:val="center"/>
              <w:rPr>
                <w:rFonts w:ascii="Times New Roman" w:hAnsi="Times New Roman" w:cs="Times New Roman"/>
                <w:b/>
                <w:sz w:val="24"/>
                <w:szCs w:val="24"/>
              </w:rPr>
            </w:pPr>
          </w:p>
        </w:tc>
        <w:tc>
          <w:tcPr>
            <w:tcW w:w="2835" w:type="dxa"/>
            <w:tcBorders>
              <w:top w:val="nil"/>
              <w:left w:val="nil"/>
              <w:bottom w:val="nil"/>
              <w:right w:val="nil"/>
            </w:tcBorders>
            <w:shd w:val="clear" w:color="auto" w:fill="auto"/>
          </w:tcPr>
          <w:p w:rsidR="00CE2F11" w:rsidRPr="00C42F3B" w:rsidRDefault="00CE2F11" w:rsidP="005F60B8">
            <w:pPr>
              <w:spacing w:after="0" w:line="240" w:lineRule="auto"/>
              <w:jc w:val="center"/>
              <w:rPr>
                <w:rFonts w:ascii="Times New Roman" w:hAnsi="Times New Roman" w:cs="Times New Roman"/>
                <w:b/>
                <w:sz w:val="24"/>
                <w:szCs w:val="24"/>
              </w:rPr>
            </w:pPr>
          </w:p>
        </w:tc>
        <w:tc>
          <w:tcPr>
            <w:tcW w:w="2629" w:type="dxa"/>
            <w:tcBorders>
              <w:top w:val="nil"/>
              <w:left w:val="nil"/>
              <w:bottom w:val="nil"/>
              <w:right w:val="nil"/>
            </w:tcBorders>
            <w:shd w:val="clear" w:color="auto" w:fill="auto"/>
          </w:tcPr>
          <w:p w:rsidR="00CE2F11" w:rsidRPr="00C42F3B" w:rsidRDefault="00CE2F11" w:rsidP="005F60B8">
            <w:pPr>
              <w:spacing w:after="0" w:line="240" w:lineRule="auto"/>
              <w:jc w:val="center"/>
              <w:rPr>
                <w:rFonts w:ascii="Times New Roman" w:hAnsi="Times New Roman" w:cs="Times New Roman"/>
                <w:b/>
                <w:sz w:val="24"/>
                <w:szCs w:val="24"/>
              </w:rPr>
            </w:pPr>
          </w:p>
        </w:tc>
      </w:tr>
      <w:tr w:rsidR="00C42F3B" w:rsidRPr="00D750C9" w:rsidTr="00C13BDF">
        <w:tc>
          <w:tcPr>
            <w:tcW w:w="675" w:type="dxa"/>
            <w:tcBorders>
              <w:top w:val="nil"/>
              <w:left w:val="nil"/>
              <w:bottom w:val="nil"/>
              <w:right w:val="nil"/>
            </w:tcBorders>
            <w:shd w:val="clear" w:color="auto" w:fill="auto"/>
          </w:tcPr>
          <w:p w:rsidR="00C42F3B" w:rsidRPr="00C42F3B" w:rsidRDefault="00C42F3B" w:rsidP="00682687">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C42F3B" w:rsidRPr="00C42F3B" w:rsidRDefault="00C42F3B" w:rsidP="005F60B8">
            <w:pPr>
              <w:widowControl w:val="0"/>
              <w:autoSpaceDE w:val="0"/>
              <w:autoSpaceDN w:val="0"/>
              <w:spacing w:after="0" w:line="240" w:lineRule="auto"/>
              <w:rPr>
                <w:rFonts w:ascii="Times New Roman" w:hAnsi="Times New Roman" w:cs="Times New Roman"/>
                <w:sz w:val="24"/>
                <w:szCs w:val="24"/>
                <w:lang w:eastAsia="ru-RU"/>
              </w:rPr>
            </w:pPr>
            <w:r w:rsidRPr="00C42F3B">
              <w:rPr>
                <w:rFonts w:ascii="Times New Roman" w:hAnsi="Times New Roman" w:cs="Times New Roman"/>
                <w:sz w:val="24"/>
                <w:szCs w:val="24"/>
                <w:lang w:eastAsia="ru-RU"/>
              </w:rPr>
              <w:t>Контрольное событие 14</w:t>
            </w:r>
          </w:p>
          <w:p w:rsidR="00C42F3B" w:rsidRPr="00C42F3B" w:rsidRDefault="00C42F3B" w:rsidP="005F60B8">
            <w:pPr>
              <w:spacing w:after="0" w:line="240" w:lineRule="auto"/>
              <w:rPr>
                <w:rFonts w:ascii="Times New Roman" w:hAnsi="Times New Roman" w:cs="Times New Roman"/>
                <w:b/>
                <w:sz w:val="24"/>
                <w:szCs w:val="24"/>
              </w:rPr>
            </w:pPr>
            <w:r w:rsidRPr="00C42F3B">
              <w:rPr>
                <w:rFonts w:ascii="Times New Roman" w:hAnsi="Times New Roman" w:cs="Times New Roman"/>
                <w:sz w:val="24"/>
                <w:szCs w:val="24"/>
                <w:lang w:eastAsia="ru-RU"/>
              </w:rPr>
              <w:t>Проведен капитальный ремонт и (или) ремонт автомобильных дорог общего пользования местного значения</w:t>
            </w:r>
          </w:p>
        </w:tc>
      </w:tr>
      <w:tr w:rsidR="00C42F3B" w:rsidRPr="00D750C9" w:rsidTr="00C13BDF">
        <w:tc>
          <w:tcPr>
            <w:tcW w:w="675" w:type="dxa"/>
            <w:tcBorders>
              <w:top w:val="nil"/>
              <w:left w:val="nil"/>
              <w:bottom w:val="nil"/>
              <w:right w:val="nil"/>
            </w:tcBorders>
            <w:shd w:val="clear" w:color="auto" w:fill="auto"/>
          </w:tcPr>
          <w:p w:rsidR="00C42F3B" w:rsidRPr="00CB6C70" w:rsidRDefault="00C42F3B" w:rsidP="00682687">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C42F3B" w:rsidRPr="00CB6C70" w:rsidRDefault="00C42F3B" w:rsidP="005F60B8">
            <w:pPr>
              <w:suppressAutoHyphens/>
              <w:spacing w:after="0" w:line="240" w:lineRule="auto"/>
              <w:rPr>
                <w:rFonts w:ascii="Times New Roman" w:hAnsi="Times New Roman" w:cs="Times New Roman"/>
                <w:color w:val="000000"/>
                <w:sz w:val="24"/>
                <w:szCs w:val="24"/>
              </w:rPr>
            </w:pPr>
            <w:r w:rsidRPr="00CB6C70">
              <w:rPr>
                <w:rFonts w:ascii="Times New Roman" w:hAnsi="Times New Roman" w:cs="Times New Roman"/>
                <w:color w:val="000000"/>
                <w:sz w:val="24"/>
                <w:szCs w:val="24"/>
              </w:rPr>
              <w:t>причина невыполнения контрольного события:</w:t>
            </w:r>
          </w:p>
          <w:p w:rsidR="00C42F3B" w:rsidRPr="00CB6C70" w:rsidRDefault="00C42F3B" w:rsidP="005F60B8">
            <w:pPr>
              <w:spacing w:after="0" w:line="240" w:lineRule="auto"/>
              <w:rPr>
                <w:rFonts w:ascii="Times New Roman" w:eastAsia="Times New Roman" w:hAnsi="Times New Roman" w:cs="Times New Roman"/>
                <w:color w:val="000000" w:themeColor="text1"/>
                <w:sz w:val="24"/>
                <w:szCs w:val="24"/>
                <w:lang w:eastAsia="ru-RU"/>
              </w:rPr>
            </w:pPr>
            <w:r w:rsidRPr="00CB6C70">
              <w:rPr>
                <w:rFonts w:ascii="Times New Roman" w:eastAsia="Times New Roman" w:hAnsi="Times New Roman" w:cs="Times New Roman"/>
                <w:color w:val="000000" w:themeColor="text1"/>
                <w:sz w:val="24"/>
                <w:szCs w:val="24"/>
                <w:lang w:eastAsia="ru-RU"/>
              </w:rPr>
              <w:t xml:space="preserve">Муниципальный контракт  </w:t>
            </w:r>
            <w:r w:rsidRPr="00CB6C70">
              <w:rPr>
                <w:rFonts w:ascii="Times New Roman" w:eastAsia="Times New Roman" w:hAnsi="Times New Roman" w:cs="Times New Roman"/>
                <w:sz w:val="24"/>
                <w:szCs w:val="24"/>
                <w:lang w:eastAsia="ru-RU"/>
              </w:rPr>
              <w:t xml:space="preserve">№ МК </w:t>
            </w:r>
            <w:r w:rsidRPr="00CB6C70">
              <w:rPr>
                <w:rFonts w:ascii="Times New Roman" w:eastAsia="Times New Roman" w:hAnsi="Times New Roman" w:cs="Times New Roman"/>
                <w:color w:val="000000" w:themeColor="text1"/>
                <w:sz w:val="24"/>
                <w:szCs w:val="24"/>
                <w:lang w:eastAsia="ru-RU"/>
              </w:rPr>
              <w:t>2/2024 от 25.04.2024 г. Капитальный ремонт и (или) ремонт автомобильной дороги общего пользования местного значения «Марьинская-Старопавловская»</w:t>
            </w:r>
            <w:r w:rsidR="007F5636" w:rsidRPr="00CB6C70">
              <w:rPr>
                <w:rFonts w:ascii="Times New Roman" w:eastAsia="Times New Roman" w:hAnsi="Times New Roman" w:cs="Times New Roman"/>
                <w:color w:val="000000" w:themeColor="text1"/>
                <w:sz w:val="24"/>
                <w:szCs w:val="24"/>
                <w:lang w:eastAsia="ru-RU"/>
              </w:rPr>
              <w:t xml:space="preserve"> - не исполнен</w:t>
            </w:r>
            <w:r w:rsidR="00CB6C70" w:rsidRPr="00CB6C70">
              <w:rPr>
                <w:rFonts w:ascii="Times New Roman" w:eastAsia="Times New Roman" w:hAnsi="Times New Roman" w:cs="Times New Roman"/>
                <w:color w:val="000000" w:themeColor="text1"/>
                <w:sz w:val="24"/>
                <w:szCs w:val="24"/>
                <w:lang w:eastAsia="ru-RU"/>
              </w:rPr>
              <w:t>.</w:t>
            </w:r>
            <w:r w:rsidR="007F5636" w:rsidRPr="00CB6C70">
              <w:rPr>
                <w:rFonts w:ascii="Times New Roman" w:eastAsia="Times New Roman" w:hAnsi="Times New Roman" w:cs="Times New Roman"/>
                <w:color w:val="000000" w:themeColor="text1"/>
                <w:sz w:val="24"/>
                <w:szCs w:val="24"/>
                <w:lang w:eastAsia="ru-RU"/>
              </w:rPr>
              <w:t xml:space="preserve"> </w:t>
            </w:r>
            <w:r w:rsidR="00CB6C70" w:rsidRPr="00CB6C70">
              <w:rPr>
                <w:rFonts w:ascii="Times New Roman" w:eastAsia="Times New Roman" w:hAnsi="Times New Roman" w:cs="Times New Roman"/>
                <w:color w:val="000000" w:themeColor="text1"/>
                <w:sz w:val="24"/>
                <w:szCs w:val="24"/>
                <w:lang w:eastAsia="ru-RU"/>
              </w:rPr>
              <w:t>Р</w:t>
            </w:r>
            <w:r w:rsidR="007F5636" w:rsidRPr="00CB6C70">
              <w:rPr>
                <w:rFonts w:ascii="Times New Roman" w:eastAsia="Times New Roman" w:hAnsi="Times New Roman" w:cs="Times New Roman"/>
                <w:color w:val="000000" w:themeColor="text1"/>
                <w:sz w:val="24"/>
                <w:szCs w:val="24"/>
                <w:lang w:eastAsia="ru-RU"/>
              </w:rPr>
              <w:t xml:space="preserve">асторжение контракта </w:t>
            </w:r>
            <w:r w:rsidR="00CB6C70" w:rsidRPr="00CB6C70">
              <w:rPr>
                <w:rFonts w:ascii="Times New Roman" w:eastAsia="Times New Roman" w:hAnsi="Times New Roman" w:cs="Times New Roman"/>
                <w:color w:val="000000" w:themeColor="text1"/>
                <w:sz w:val="24"/>
                <w:szCs w:val="24"/>
                <w:lang w:eastAsia="ru-RU"/>
              </w:rPr>
              <w:t>произошло по причине</w:t>
            </w:r>
            <w:r w:rsidR="007F5636" w:rsidRPr="00CB6C70">
              <w:rPr>
                <w:rFonts w:ascii="Times New Roman" w:eastAsia="Times New Roman" w:hAnsi="Times New Roman" w:cs="Times New Roman"/>
                <w:color w:val="000000" w:themeColor="text1"/>
                <w:sz w:val="24"/>
                <w:szCs w:val="24"/>
                <w:lang w:eastAsia="ru-RU"/>
              </w:rPr>
              <w:t xml:space="preserve"> </w:t>
            </w:r>
            <w:r w:rsidR="00CB6C70">
              <w:rPr>
                <w:rFonts w:ascii="Times New Roman" w:eastAsia="Times New Roman" w:hAnsi="Times New Roman" w:cs="Times New Roman"/>
                <w:color w:val="000000" w:themeColor="text1"/>
                <w:sz w:val="24"/>
                <w:szCs w:val="24"/>
                <w:lang w:eastAsia="ru-RU"/>
              </w:rPr>
              <w:t>нарушени</w:t>
            </w:r>
            <w:r w:rsidR="00CC4D22">
              <w:rPr>
                <w:rFonts w:ascii="Times New Roman" w:eastAsia="Times New Roman" w:hAnsi="Times New Roman" w:cs="Times New Roman"/>
                <w:color w:val="000000" w:themeColor="text1"/>
                <w:sz w:val="24"/>
                <w:szCs w:val="24"/>
                <w:lang w:eastAsia="ru-RU"/>
              </w:rPr>
              <w:t>я</w:t>
            </w:r>
            <w:r w:rsidR="00CB6C70">
              <w:rPr>
                <w:rFonts w:ascii="Times New Roman" w:eastAsia="Times New Roman" w:hAnsi="Times New Roman" w:cs="Times New Roman"/>
                <w:color w:val="000000" w:themeColor="text1"/>
                <w:sz w:val="24"/>
                <w:szCs w:val="24"/>
                <w:lang w:eastAsia="ru-RU"/>
              </w:rPr>
              <w:t xml:space="preserve"> технологии, несоответствие</w:t>
            </w:r>
            <w:r w:rsidR="00CC4D22">
              <w:rPr>
                <w:rFonts w:ascii="Times New Roman" w:eastAsia="Times New Roman" w:hAnsi="Times New Roman" w:cs="Times New Roman"/>
                <w:color w:val="000000" w:themeColor="text1"/>
                <w:sz w:val="24"/>
                <w:szCs w:val="24"/>
                <w:lang w:eastAsia="ru-RU"/>
              </w:rPr>
              <w:t xml:space="preserve"> применяемых материалов ГОСТ локальному сметному расчету, а также нарушение сроков выполнения работ и </w:t>
            </w:r>
            <w:r w:rsidR="00CC4D22">
              <w:rPr>
                <w:rFonts w:ascii="Times New Roman" w:eastAsia="Times New Roman" w:hAnsi="Times New Roman" w:cs="Times New Roman"/>
                <w:color w:val="000000" w:themeColor="text1"/>
                <w:sz w:val="24"/>
                <w:szCs w:val="24"/>
                <w:lang w:eastAsia="ru-RU"/>
              </w:rPr>
              <w:lastRenderedPageBreak/>
              <w:t>исполнения контракта.</w:t>
            </w:r>
          </w:p>
        </w:tc>
      </w:tr>
      <w:tr w:rsidR="00C42F3B" w:rsidRPr="00D750C9" w:rsidTr="00C13BDF">
        <w:tc>
          <w:tcPr>
            <w:tcW w:w="675" w:type="dxa"/>
            <w:tcBorders>
              <w:top w:val="nil"/>
              <w:left w:val="nil"/>
              <w:bottom w:val="nil"/>
              <w:right w:val="nil"/>
            </w:tcBorders>
          </w:tcPr>
          <w:p w:rsidR="00C42F3B" w:rsidRPr="00D750C9" w:rsidRDefault="00C42F3B" w:rsidP="002335D9">
            <w:pPr>
              <w:suppressAutoHyphens/>
              <w:spacing w:after="0" w:line="240" w:lineRule="auto"/>
              <w:rPr>
                <w:rFonts w:ascii="Times New Roman" w:hAnsi="Times New Roman" w:cs="Times New Roman"/>
                <w:b/>
                <w:sz w:val="24"/>
                <w:szCs w:val="24"/>
                <w:highlight w:val="yellow"/>
              </w:rPr>
            </w:pPr>
          </w:p>
        </w:tc>
        <w:tc>
          <w:tcPr>
            <w:tcW w:w="14537" w:type="dxa"/>
            <w:gridSpan w:val="4"/>
            <w:tcBorders>
              <w:top w:val="nil"/>
              <w:left w:val="nil"/>
              <w:bottom w:val="nil"/>
              <w:right w:val="nil"/>
            </w:tcBorders>
          </w:tcPr>
          <w:p w:rsidR="00C42F3B" w:rsidRPr="00D750C9" w:rsidRDefault="00C42F3B" w:rsidP="002335D9">
            <w:pPr>
              <w:suppressAutoHyphens/>
              <w:spacing w:after="0" w:line="240" w:lineRule="auto"/>
              <w:jc w:val="center"/>
              <w:rPr>
                <w:rFonts w:ascii="Times New Roman" w:hAnsi="Times New Roman" w:cs="Times New Roman"/>
                <w:sz w:val="24"/>
                <w:szCs w:val="24"/>
                <w:highlight w:val="yellow"/>
              </w:rPr>
            </w:pPr>
          </w:p>
        </w:tc>
      </w:tr>
      <w:tr w:rsidR="002335D9" w:rsidRPr="00D750C9" w:rsidTr="00C13BDF">
        <w:tc>
          <w:tcPr>
            <w:tcW w:w="675" w:type="dxa"/>
            <w:tcBorders>
              <w:top w:val="nil"/>
              <w:left w:val="nil"/>
              <w:bottom w:val="nil"/>
              <w:right w:val="nil"/>
            </w:tcBorders>
            <w:shd w:val="clear" w:color="auto" w:fill="FFCCFF"/>
          </w:tcPr>
          <w:p w:rsidR="002335D9" w:rsidRPr="00DB0B8D" w:rsidRDefault="002335D9" w:rsidP="00682687">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8.</w:t>
            </w:r>
          </w:p>
        </w:tc>
        <w:tc>
          <w:tcPr>
            <w:tcW w:w="6096" w:type="dxa"/>
            <w:tcBorders>
              <w:top w:val="nil"/>
              <w:left w:val="nil"/>
              <w:bottom w:val="nil"/>
              <w:right w:val="nil"/>
            </w:tcBorders>
            <w:shd w:val="clear" w:color="auto" w:fill="FFCCFF"/>
          </w:tcPr>
          <w:p w:rsidR="002335D9" w:rsidRPr="00DB0B8D" w:rsidRDefault="002335D9" w:rsidP="002335D9">
            <w:pPr>
              <w:suppressAutoHyphens/>
              <w:spacing w:after="0" w:line="240" w:lineRule="exact"/>
              <w:rPr>
                <w:rFonts w:ascii="Times New Roman" w:hAnsi="Times New Roman" w:cs="Times New Roman"/>
                <w:b/>
                <w:color w:val="000000"/>
                <w:sz w:val="24"/>
                <w:szCs w:val="24"/>
              </w:rPr>
            </w:pPr>
            <w:r w:rsidRPr="00DB0B8D">
              <w:rPr>
                <w:rFonts w:ascii="Times New Roman" w:hAnsi="Times New Roman" w:cs="Times New Roman"/>
                <w:b/>
                <w:color w:val="000000"/>
                <w:sz w:val="24"/>
                <w:szCs w:val="24"/>
              </w:rPr>
              <w:t xml:space="preserve">Муниципальная программа Кировского </w:t>
            </w:r>
            <w:r w:rsidR="00D750C9" w:rsidRPr="00DB0B8D">
              <w:rPr>
                <w:rFonts w:ascii="Times New Roman" w:hAnsi="Times New Roman" w:cs="Times New Roman"/>
                <w:b/>
                <w:color w:val="000000"/>
                <w:sz w:val="24"/>
                <w:szCs w:val="24"/>
              </w:rPr>
              <w:t xml:space="preserve">муниципального </w:t>
            </w:r>
            <w:r w:rsidRPr="00DB0B8D">
              <w:rPr>
                <w:rFonts w:ascii="Times New Roman" w:hAnsi="Times New Roman" w:cs="Times New Roman"/>
                <w:b/>
                <w:color w:val="000000"/>
                <w:sz w:val="24"/>
                <w:szCs w:val="24"/>
              </w:rPr>
              <w:t>округа Ставропольского края  «Управление имуществом»</w:t>
            </w:r>
          </w:p>
        </w:tc>
        <w:tc>
          <w:tcPr>
            <w:tcW w:w="2977" w:type="dxa"/>
            <w:tcBorders>
              <w:top w:val="nil"/>
              <w:left w:val="nil"/>
              <w:bottom w:val="nil"/>
              <w:right w:val="nil"/>
            </w:tcBorders>
            <w:shd w:val="clear" w:color="auto" w:fill="FFCCFF"/>
          </w:tcPr>
          <w:p w:rsidR="002335D9" w:rsidRPr="00DB0B8D" w:rsidRDefault="00C13C4B" w:rsidP="002335D9">
            <w:pPr>
              <w:suppressAutoHyphen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2835" w:type="dxa"/>
            <w:tcBorders>
              <w:top w:val="nil"/>
              <w:left w:val="nil"/>
              <w:bottom w:val="nil"/>
              <w:right w:val="nil"/>
            </w:tcBorders>
            <w:shd w:val="clear" w:color="auto" w:fill="FFCCFF"/>
          </w:tcPr>
          <w:p w:rsidR="002335D9" w:rsidRPr="00C13C4B" w:rsidRDefault="00C13C4B" w:rsidP="002335D9">
            <w:pPr>
              <w:suppressAutoHyphen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2629" w:type="dxa"/>
            <w:tcBorders>
              <w:top w:val="nil"/>
              <w:left w:val="nil"/>
              <w:bottom w:val="nil"/>
              <w:right w:val="nil"/>
            </w:tcBorders>
            <w:shd w:val="clear" w:color="auto" w:fill="FFCCFF"/>
          </w:tcPr>
          <w:p w:rsidR="002335D9" w:rsidRPr="00C13C4B" w:rsidRDefault="002335D9" w:rsidP="002335D9">
            <w:pPr>
              <w:suppressAutoHyphens/>
              <w:spacing w:after="0" w:line="240" w:lineRule="auto"/>
              <w:jc w:val="center"/>
              <w:rPr>
                <w:rFonts w:ascii="Times New Roman" w:hAnsi="Times New Roman" w:cs="Times New Roman"/>
                <w:b/>
                <w:color w:val="000000"/>
                <w:sz w:val="24"/>
                <w:szCs w:val="24"/>
              </w:rPr>
            </w:pPr>
            <w:r w:rsidRPr="00C13C4B">
              <w:rPr>
                <w:rFonts w:ascii="Times New Roman" w:hAnsi="Times New Roman" w:cs="Times New Roman"/>
                <w:b/>
                <w:color w:val="000000"/>
                <w:sz w:val="24"/>
                <w:szCs w:val="24"/>
              </w:rPr>
              <w:t>0</w:t>
            </w:r>
          </w:p>
        </w:tc>
      </w:tr>
      <w:tr w:rsidR="002335D9" w:rsidRPr="00D750C9" w:rsidTr="00C13BDF">
        <w:trPr>
          <w:trHeight w:val="380"/>
        </w:trPr>
        <w:tc>
          <w:tcPr>
            <w:tcW w:w="675" w:type="dxa"/>
            <w:tcBorders>
              <w:top w:val="nil"/>
              <w:left w:val="nil"/>
              <w:bottom w:val="nil"/>
              <w:right w:val="nil"/>
            </w:tcBorders>
          </w:tcPr>
          <w:p w:rsidR="002335D9" w:rsidRPr="00DB0B8D" w:rsidRDefault="002335D9" w:rsidP="002335D9">
            <w:pPr>
              <w:suppressAutoHyphens/>
              <w:spacing w:after="0" w:line="240" w:lineRule="auto"/>
              <w:rPr>
                <w:rFonts w:ascii="Times New Roman" w:hAnsi="Times New Roman" w:cs="Times New Roman"/>
                <w:b/>
                <w:sz w:val="24"/>
                <w:szCs w:val="24"/>
              </w:rPr>
            </w:pPr>
          </w:p>
        </w:tc>
        <w:tc>
          <w:tcPr>
            <w:tcW w:w="6096" w:type="dxa"/>
            <w:tcBorders>
              <w:top w:val="nil"/>
              <w:left w:val="nil"/>
              <w:bottom w:val="nil"/>
              <w:right w:val="nil"/>
            </w:tcBorders>
          </w:tcPr>
          <w:p w:rsidR="002335D9" w:rsidRPr="00DB0B8D" w:rsidRDefault="002335D9" w:rsidP="002335D9">
            <w:pPr>
              <w:suppressAutoHyphens/>
              <w:spacing w:after="0" w:line="240" w:lineRule="auto"/>
              <w:rPr>
                <w:rFonts w:ascii="Times New Roman" w:hAnsi="Times New Roman" w:cs="Times New Roman"/>
                <w:b/>
                <w:sz w:val="24"/>
                <w:szCs w:val="24"/>
              </w:rPr>
            </w:pPr>
          </w:p>
        </w:tc>
        <w:tc>
          <w:tcPr>
            <w:tcW w:w="2977" w:type="dxa"/>
            <w:tcBorders>
              <w:top w:val="nil"/>
              <w:left w:val="nil"/>
              <w:bottom w:val="nil"/>
              <w:right w:val="nil"/>
            </w:tcBorders>
          </w:tcPr>
          <w:p w:rsidR="002335D9" w:rsidRPr="00DB0B8D" w:rsidRDefault="002335D9" w:rsidP="002335D9">
            <w:pPr>
              <w:suppressAutoHyphens/>
              <w:spacing w:after="0" w:line="240" w:lineRule="auto"/>
              <w:rPr>
                <w:rFonts w:ascii="Times New Roman" w:hAnsi="Times New Roman" w:cs="Times New Roman"/>
                <w:b/>
                <w:sz w:val="24"/>
                <w:szCs w:val="24"/>
              </w:rPr>
            </w:pPr>
          </w:p>
        </w:tc>
        <w:tc>
          <w:tcPr>
            <w:tcW w:w="2835" w:type="dxa"/>
            <w:tcBorders>
              <w:top w:val="nil"/>
              <w:left w:val="nil"/>
              <w:bottom w:val="nil"/>
              <w:right w:val="nil"/>
            </w:tcBorders>
          </w:tcPr>
          <w:p w:rsidR="002335D9" w:rsidRPr="00C13C4B" w:rsidRDefault="002335D9" w:rsidP="002335D9">
            <w:pPr>
              <w:suppressAutoHyphens/>
              <w:spacing w:after="0" w:line="240" w:lineRule="auto"/>
              <w:rPr>
                <w:rFonts w:ascii="Times New Roman" w:hAnsi="Times New Roman" w:cs="Times New Roman"/>
                <w:b/>
                <w:sz w:val="24"/>
                <w:szCs w:val="24"/>
              </w:rPr>
            </w:pPr>
          </w:p>
        </w:tc>
        <w:tc>
          <w:tcPr>
            <w:tcW w:w="2629" w:type="dxa"/>
            <w:tcBorders>
              <w:top w:val="nil"/>
              <w:left w:val="nil"/>
              <w:bottom w:val="nil"/>
              <w:right w:val="nil"/>
            </w:tcBorders>
          </w:tcPr>
          <w:p w:rsidR="002335D9" w:rsidRPr="00C13C4B" w:rsidRDefault="002335D9" w:rsidP="002335D9">
            <w:pPr>
              <w:suppressAutoHyphens/>
              <w:spacing w:after="0" w:line="240" w:lineRule="auto"/>
              <w:rPr>
                <w:rFonts w:ascii="Times New Roman" w:hAnsi="Times New Roman" w:cs="Times New Roman"/>
                <w:b/>
                <w:sz w:val="24"/>
                <w:szCs w:val="24"/>
              </w:rPr>
            </w:pPr>
          </w:p>
        </w:tc>
      </w:tr>
      <w:tr w:rsidR="002335D9" w:rsidRPr="00D750C9" w:rsidTr="00C13BDF">
        <w:tc>
          <w:tcPr>
            <w:tcW w:w="675" w:type="dxa"/>
            <w:tcBorders>
              <w:top w:val="nil"/>
              <w:left w:val="nil"/>
              <w:bottom w:val="nil"/>
              <w:right w:val="nil"/>
            </w:tcBorders>
            <w:shd w:val="clear" w:color="auto" w:fill="FFCCFF"/>
          </w:tcPr>
          <w:p w:rsidR="002335D9" w:rsidRPr="00DB0B8D" w:rsidRDefault="002335D9" w:rsidP="00682687">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9.</w:t>
            </w:r>
          </w:p>
        </w:tc>
        <w:tc>
          <w:tcPr>
            <w:tcW w:w="6096" w:type="dxa"/>
            <w:tcBorders>
              <w:top w:val="nil"/>
              <w:left w:val="nil"/>
              <w:bottom w:val="nil"/>
              <w:right w:val="nil"/>
            </w:tcBorders>
            <w:shd w:val="clear" w:color="auto" w:fill="FFCCFF"/>
          </w:tcPr>
          <w:p w:rsidR="002335D9" w:rsidRPr="00DB0B8D" w:rsidRDefault="002335D9" w:rsidP="002335D9">
            <w:pPr>
              <w:suppressAutoHyphens/>
              <w:spacing w:after="0" w:line="240" w:lineRule="exact"/>
              <w:rPr>
                <w:rFonts w:ascii="Times New Roman" w:hAnsi="Times New Roman" w:cs="Times New Roman"/>
                <w:b/>
                <w:color w:val="000000"/>
                <w:sz w:val="24"/>
                <w:szCs w:val="24"/>
              </w:rPr>
            </w:pPr>
            <w:r w:rsidRPr="00DB0B8D">
              <w:rPr>
                <w:rFonts w:ascii="Times New Roman" w:hAnsi="Times New Roman" w:cs="Times New Roman"/>
                <w:b/>
                <w:color w:val="000000"/>
                <w:sz w:val="24"/>
                <w:szCs w:val="24"/>
              </w:rPr>
              <w:t xml:space="preserve">Муниципальная программа Кировского </w:t>
            </w:r>
            <w:r w:rsidR="00D750C9" w:rsidRPr="00DB0B8D">
              <w:rPr>
                <w:rFonts w:ascii="Times New Roman" w:hAnsi="Times New Roman" w:cs="Times New Roman"/>
                <w:b/>
                <w:color w:val="000000"/>
                <w:sz w:val="24"/>
                <w:szCs w:val="24"/>
              </w:rPr>
              <w:t xml:space="preserve">муниципального </w:t>
            </w:r>
            <w:r w:rsidRPr="00DB0B8D">
              <w:rPr>
                <w:rFonts w:ascii="Times New Roman" w:hAnsi="Times New Roman" w:cs="Times New Roman"/>
                <w:b/>
                <w:color w:val="000000"/>
                <w:sz w:val="24"/>
                <w:szCs w:val="24"/>
              </w:rPr>
              <w:t xml:space="preserve">округа Ставропольского края «Развитие сельского хозяйства» </w:t>
            </w:r>
          </w:p>
        </w:tc>
        <w:tc>
          <w:tcPr>
            <w:tcW w:w="2977" w:type="dxa"/>
            <w:tcBorders>
              <w:top w:val="nil"/>
              <w:left w:val="nil"/>
              <w:bottom w:val="nil"/>
              <w:right w:val="nil"/>
            </w:tcBorders>
            <w:shd w:val="clear" w:color="auto" w:fill="FFCCFF"/>
          </w:tcPr>
          <w:p w:rsidR="002335D9" w:rsidRPr="00B47116" w:rsidRDefault="00B47116" w:rsidP="002335D9">
            <w:pPr>
              <w:suppressAutoHyphens/>
              <w:spacing w:after="0" w:line="240" w:lineRule="auto"/>
              <w:jc w:val="center"/>
              <w:rPr>
                <w:rFonts w:ascii="Times New Roman" w:hAnsi="Times New Roman" w:cs="Times New Roman"/>
                <w:b/>
                <w:sz w:val="24"/>
                <w:szCs w:val="24"/>
              </w:rPr>
            </w:pPr>
            <w:r w:rsidRPr="00B47116">
              <w:rPr>
                <w:rFonts w:ascii="Times New Roman" w:hAnsi="Times New Roman" w:cs="Times New Roman"/>
                <w:b/>
                <w:sz w:val="24"/>
                <w:szCs w:val="24"/>
              </w:rPr>
              <w:t>6</w:t>
            </w:r>
          </w:p>
        </w:tc>
        <w:tc>
          <w:tcPr>
            <w:tcW w:w="2835" w:type="dxa"/>
            <w:tcBorders>
              <w:top w:val="nil"/>
              <w:left w:val="nil"/>
              <w:bottom w:val="nil"/>
              <w:right w:val="nil"/>
            </w:tcBorders>
            <w:shd w:val="clear" w:color="auto" w:fill="FFCCFF"/>
          </w:tcPr>
          <w:p w:rsidR="002335D9" w:rsidRPr="00C13C4B" w:rsidRDefault="00B47116" w:rsidP="002335D9">
            <w:pPr>
              <w:suppressAutoHyphens/>
              <w:spacing w:after="0" w:line="240" w:lineRule="auto"/>
              <w:jc w:val="center"/>
              <w:rPr>
                <w:rFonts w:ascii="Times New Roman" w:hAnsi="Times New Roman" w:cs="Times New Roman"/>
                <w:b/>
                <w:sz w:val="24"/>
                <w:szCs w:val="24"/>
              </w:rPr>
            </w:pPr>
            <w:r w:rsidRPr="00C13C4B">
              <w:rPr>
                <w:rFonts w:ascii="Times New Roman" w:hAnsi="Times New Roman" w:cs="Times New Roman"/>
                <w:b/>
                <w:sz w:val="24"/>
                <w:szCs w:val="24"/>
              </w:rPr>
              <w:t>6</w:t>
            </w:r>
          </w:p>
        </w:tc>
        <w:tc>
          <w:tcPr>
            <w:tcW w:w="2629" w:type="dxa"/>
            <w:tcBorders>
              <w:top w:val="nil"/>
              <w:left w:val="nil"/>
              <w:bottom w:val="nil"/>
              <w:right w:val="nil"/>
            </w:tcBorders>
            <w:shd w:val="clear" w:color="auto" w:fill="FFCCFF"/>
          </w:tcPr>
          <w:p w:rsidR="002335D9" w:rsidRPr="00C13C4B" w:rsidRDefault="002335D9" w:rsidP="002335D9">
            <w:pPr>
              <w:suppressAutoHyphens/>
              <w:spacing w:after="0" w:line="240" w:lineRule="auto"/>
              <w:jc w:val="center"/>
              <w:rPr>
                <w:rFonts w:ascii="Times New Roman" w:hAnsi="Times New Roman" w:cs="Times New Roman"/>
                <w:b/>
                <w:sz w:val="24"/>
                <w:szCs w:val="24"/>
              </w:rPr>
            </w:pPr>
            <w:r w:rsidRPr="00C13C4B">
              <w:rPr>
                <w:rFonts w:ascii="Times New Roman" w:hAnsi="Times New Roman" w:cs="Times New Roman"/>
                <w:b/>
                <w:sz w:val="24"/>
                <w:szCs w:val="24"/>
              </w:rPr>
              <w:t>0</w:t>
            </w:r>
          </w:p>
        </w:tc>
      </w:tr>
      <w:tr w:rsidR="002335D9" w:rsidRPr="00D750C9" w:rsidTr="00C13BDF">
        <w:trPr>
          <w:trHeight w:val="359"/>
        </w:trPr>
        <w:tc>
          <w:tcPr>
            <w:tcW w:w="675" w:type="dxa"/>
            <w:tcBorders>
              <w:top w:val="nil"/>
              <w:left w:val="nil"/>
              <w:bottom w:val="nil"/>
              <w:right w:val="nil"/>
            </w:tcBorders>
          </w:tcPr>
          <w:p w:rsidR="002335D9" w:rsidRPr="00D750C9" w:rsidRDefault="002335D9" w:rsidP="002335D9">
            <w:pPr>
              <w:suppressAutoHyphens/>
              <w:spacing w:after="0" w:line="240" w:lineRule="auto"/>
              <w:rPr>
                <w:rFonts w:ascii="Times New Roman" w:hAnsi="Times New Roman" w:cs="Times New Roman"/>
                <w:b/>
                <w:sz w:val="24"/>
                <w:szCs w:val="24"/>
                <w:highlight w:val="yellow"/>
              </w:rPr>
            </w:pPr>
          </w:p>
        </w:tc>
        <w:tc>
          <w:tcPr>
            <w:tcW w:w="6096" w:type="dxa"/>
            <w:tcBorders>
              <w:top w:val="nil"/>
              <w:left w:val="nil"/>
              <w:bottom w:val="nil"/>
              <w:right w:val="nil"/>
            </w:tcBorders>
          </w:tcPr>
          <w:p w:rsidR="002335D9" w:rsidRPr="00D750C9" w:rsidRDefault="002335D9" w:rsidP="002335D9">
            <w:pPr>
              <w:suppressAutoHyphens/>
              <w:spacing w:after="0" w:line="240" w:lineRule="auto"/>
              <w:rPr>
                <w:rFonts w:ascii="Times New Roman" w:hAnsi="Times New Roman" w:cs="Times New Roman"/>
                <w:b/>
                <w:sz w:val="24"/>
                <w:szCs w:val="24"/>
                <w:highlight w:val="yellow"/>
              </w:rPr>
            </w:pPr>
          </w:p>
        </w:tc>
        <w:tc>
          <w:tcPr>
            <w:tcW w:w="2977" w:type="dxa"/>
            <w:tcBorders>
              <w:top w:val="nil"/>
              <w:left w:val="nil"/>
              <w:bottom w:val="nil"/>
              <w:right w:val="nil"/>
            </w:tcBorders>
          </w:tcPr>
          <w:p w:rsidR="002335D9" w:rsidRPr="00D750C9" w:rsidRDefault="002335D9" w:rsidP="002335D9">
            <w:pPr>
              <w:suppressAutoHyphens/>
              <w:spacing w:after="0" w:line="240" w:lineRule="auto"/>
              <w:jc w:val="center"/>
              <w:rPr>
                <w:rFonts w:ascii="Times New Roman" w:hAnsi="Times New Roman" w:cs="Times New Roman"/>
                <w:b/>
                <w:sz w:val="24"/>
                <w:szCs w:val="24"/>
                <w:highlight w:val="yellow"/>
              </w:rPr>
            </w:pPr>
          </w:p>
        </w:tc>
        <w:tc>
          <w:tcPr>
            <w:tcW w:w="2835" w:type="dxa"/>
            <w:tcBorders>
              <w:top w:val="nil"/>
              <w:left w:val="nil"/>
              <w:bottom w:val="nil"/>
              <w:right w:val="nil"/>
            </w:tcBorders>
          </w:tcPr>
          <w:p w:rsidR="002335D9" w:rsidRPr="00C13C4B" w:rsidRDefault="002335D9" w:rsidP="002335D9">
            <w:pPr>
              <w:suppressAutoHyphens/>
              <w:spacing w:after="0" w:line="240" w:lineRule="auto"/>
              <w:jc w:val="center"/>
              <w:rPr>
                <w:rFonts w:ascii="Times New Roman" w:hAnsi="Times New Roman" w:cs="Times New Roman"/>
                <w:b/>
                <w:sz w:val="24"/>
                <w:szCs w:val="24"/>
              </w:rPr>
            </w:pPr>
          </w:p>
        </w:tc>
        <w:tc>
          <w:tcPr>
            <w:tcW w:w="2629" w:type="dxa"/>
            <w:tcBorders>
              <w:top w:val="nil"/>
              <w:left w:val="nil"/>
              <w:bottom w:val="nil"/>
              <w:right w:val="nil"/>
            </w:tcBorders>
          </w:tcPr>
          <w:p w:rsidR="002335D9" w:rsidRPr="00C13C4B" w:rsidRDefault="002335D9" w:rsidP="002335D9">
            <w:pPr>
              <w:suppressAutoHyphens/>
              <w:spacing w:after="0" w:line="240" w:lineRule="auto"/>
              <w:jc w:val="center"/>
              <w:rPr>
                <w:rFonts w:ascii="Times New Roman" w:hAnsi="Times New Roman" w:cs="Times New Roman"/>
                <w:b/>
                <w:sz w:val="24"/>
                <w:szCs w:val="24"/>
              </w:rPr>
            </w:pPr>
          </w:p>
        </w:tc>
      </w:tr>
      <w:tr w:rsidR="002335D9" w:rsidRPr="00D750C9" w:rsidTr="00C13BDF">
        <w:tc>
          <w:tcPr>
            <w:tcW w:w="675" w:type="dxa"/>
            <w:tcBorders>
              <w:top w:val="nil"/>
              <w:left w:val="nil"/>
              <w:bottom w:val="nil"/>
              <w:right w:val="nil"/>
            </w:tcBorders>
            <w:shd w:val="clear" w:color="auto" w:fill="FFCCFF"/>
          </w:tcPr>
          <w:p w:rsidR="002335D9" w:rsidRPr="00DB0B8D" w:rsidRDefault="002335D9" w:rsidP="00682687">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10.</w:t>
            </w:r>
          </w:p>
        </w:tc>
        <w:tc>
          <w:tcPr>
            <w:tcW w:w="6096" w:type="dxa"/>
            <w:tcBorders>
              <w:top w:val="nil"/>
              <w:left w:val="nil"/>
              <w:bottom w:val="nil"/>
              <w:right w:val="nil"/>
            </w:tcBorders>
            <w:shd w:val="clear" w:color="auto" w:fill="FFCCFF"/>
          </w:tcPr>
          <w:p w:rsidR="002335D9" w:rsidRPr="00DB0B8D" w:rsidRDefault="002335D9" w:rsidP="002335D9">
            <w:pPr>
              <w:suppressAutoHyphens/>
              <w:spacing w:after="0" w:line="240" w:lineRule="exact"/>
              <w:rPr>
                <w:rFonts w:ascii="Times New Roman" w:hAnsi="Times New Roman" w:cs="Times New Roman"/>
                <w:b/>
                <w:color w:val="000000"/>
                <w:sz w:val="24"/>
                <w:szCs w:val="24"/>
              </w:rPr>
            </w:pPr>
            <w:r w:rsidRPr="00DB0B8D">
              <w:rPr>
                <w:rFonts w:ascii="Times New Roman" w:hAnsi="Times New Roman" w:cs="Times New Roman"/>
                <w:b/>
                <w:color w:val="000000"/>
                <w:sz w:val="24"/>
                <w:szCs w:val="24"/>
              </w:rPr>
              <w:t xml:space="preserve">Муниципальная программа Кировского </w:t>
            </w:r>
            <w:r w:rsidR="00D750C9" w:rsidRPr="00DB0B8D">
              <w:rPr>
                <w:rFonts w:ascii="Times New Roman" w:hAnsi="Times New Roman" w:cs="Times New Roman"/>
                <w:b/>
                <w:color w:val="000000"/>
                <w:sz w:val="24"/>
                <w:szCs w:val="24"/>
              </w:rPr>
              <w:t xml:space="preserve">муниципального </w:t>
            </w:r>
            <w:r w:rsidRPr="00DB0B8D">
              <w:rPr>
                <w:rFonts w:ascii="Times New Roman" w:hAnsi="Times New Roman" w:cs="Times New Roman"/>
                <w:b/>
                <w:color w:val="000000"/>
                <w:sz w:val="24"/>
                <w:szCs w:val="24"/>
              </w:rPr>
              <w:t xml:space="preserve">округа Ставропольского края «Социальная поддержка граждан Кировского </w:t>
            </w:r>
            <w:r w:rsidR="00D750C9" w:rsidRPr="00DB0B8D">
              <w:rPr>
                <w:rFonts w:ascii="Times New Roman" w:hAnsi="Times New Roman" w:cs="Times New Roman"/>
                <w:b/>
                <w:color w:val="000000"/>
                <w:sz w:val="24"/>
                <w:szCs w:val="24"/>
              </w:rPr>
              <w:t xml:space="preserve">муниципального </w:t>
            </w:r>
            <w:r w:rsidRPr="00DB0B8D">
              <w:rPr>
                <w:rFonts w:ascii="Times New Roman" w:hAnsi="Times New Roman" w:cs="Times New Roman"/>
                <w:b/>
                <w:color w:val="000000"/>
                <w:sz w:val="24"/>
                <w:szCs w:val="24"/>
              </w:rPr>
              <w:t>округа»</w:t>
            </w:r>
          </w:p>
        </w:tc>
        <w:tc>
          <w:tcPr>
            <w:tcW w:w="2977" w:type="dxa"/>
            <w:tcBorders>
              <w:top w:val="nil"/>
              <w:left w:val="nil"/>
              <w:bottom w:val="nil"/>
              <w:right w:val="nil"/>
            </w:tcBorders>
            <w:shd w:val="clear" w:color="auto" w:fill="FFCCFF"/>
          </w:tcPr>
          <w:p w:rsidR="002335D9" w:rsidRPr="00DB0B8D" w:rsidRDefault="00DB0B8D" w:rsidP="002335D9">
            <w:pPr>
              <w:suppressAutoHyphens/>
              <w:spacing w:after="0" w:line="240" w:lineRule="auto"/>
              <w:jc w:val="center"/>
              <w:rPr>
                <w:rFonts w:ascii="Times New Roman" w:hAnsi="Times New Roman" w:cs="Times New Roman"/>
                <w:b/>
                <w:color w:val="000000"/>
                <w:sz w:val="24"/>
                <w:szCs w:val="24"/>
              </w:rPr>
            </w:pPr>
            <w:r w:rsidRPr="00DB0B8D">
              <w:rPr>
                <w:rFonts w:ascii="Times New Roman" w:hAnsi="Times New Roman" w:cs="Times New Roman"/>
                <w:b/>
                <w:color w:val="000000"/>
                <w:sz w:val="24"/>
                <w:szCs w:val="24"/>
              </w:rPr>
              <w:t>23</w:t>
            </w:r>
          </w:p>
        </w:tc>
        <w:tc>
          <w:tcPr>
            <w:tcW w:w="2835" w:type="dxa"/>
            <w:tcBorders>
              <w:top w:val="nil"/>
              <w:left w:val="nil"/>
              <w:bottom w:val="nil"/>
              <w:right w:val="nil"/>
            </w:tcBorders>
            <w:shd w:val="clear" w:color="auto" w:fill="FFCCFF"/>
          </w:tcPr>
          <w:p w:rsidR="002335D9" w:rsidRPr="00C13C4B" w:rsidRDefault="007429E4" w:rsidP="002335D9">
            <w:pPr>
              <w:suppressAutoHyphens/>
              <w:spacing w:after="0" w:line="240" w:lineRule="auto"/>
              <w:jc w:val="center"/>
              <w:rPr>
                <w:rFonts w:ascii="Times New Roman" w:hAnsi="Times New Roman" w:cs="Times New Roman"/>
                <w:b/>
                <w:color w:val="000000"/>
                <w:sz w:val="24"/>
                <w:szCs w:val="24"/>
              </w:rPr>
            </w:pPr>
            <w:r w:rsidRPr="00C13C4B">
              <w:rPr>
                <w:rFonts w:ascii="Times New Roman" w:hAnsi="Times New Roman" w:cs="Times New Roman"/>
                <w:b/>
                <w:color w:val="000000"/>
                <w:sz w:val="24"/>
                <w:szCs w:val="24"/>
              </w:rPr>
              <w:t>2</w:t>
            </w:r>
            <w:r w:rsidR="002335D9" w:rsidRPr="00C13C4B">
              <w:rPr>
                <w:rFonts w:ascii="Times New Roman" w:hAnsi="Times New Roman" w:cs="Times New Roman"/>
                <w:b/>
                <w:color w:val="000000"/>
                <w:sz w:val="24"/>
                <w:szCs w:val="24"/>
              </w:rPr>
              <w:t>3</w:t>
            </w:r>
          </w:p>
        </w:tc>
        <w:tc>
          <w:tcPr>
            <w:tcW w:w="2629" w:type="dxa"/>
            <w:tcBorders>
              <w:top w:val="nil"/>
              <w:left w:val="nil"/>
              <w:bottom w:val="nil"/>
              <w:right w:val="nil"/>
            </w:tcBorders>
            <w:shd w:val="clear" w:color="auto" w:fill="FFCCFF"/>
          </w:tcPr>
          <w:p w:rsidR="002335D9" w:rsidRPr="00C13C4B" w:rsidRDefault="00C13C4B" w:rsidP="002335D9">
            <w:pPr>
              <w:suppressAutoHyphen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p w:rsidR="002335D9" w:rsidRPr="00C13C4B" w:rsidRDefault="002335D9" w:rsidP="002335D9">
            <w:pPr>
              <w:suppressAutoHyphens/>
              <w:spacing w:after="0" w:line="240" w:lineRule="auto"/>
              <w:jc w:val="center"/>
              <w:rPr>
                <w:rFonts w:ascii="Times New Roman" w:hAnsi="Times New Roman" w:cs="Times New Roman"/>
                <w:b/>
                <w:color w:val="000000"/>
                <w:sz w:val="24"/>
                <w:szCs w:val="24"/>
              </w:rPr>
            </w:pPr>
          </w:p>
        </w:tc>
      </w:tr>
      <w:tr w:rsidR="002335D9" w:rsidRPr="00D750C9" w:rsidTr="00C13BDF">
        <w:tc>
          <w:tcPr>
            <w:tcW w:w="675" w:type="dxa"/>
            <w:tcBorders>
              <w:top w:val="nil"/>
              <w:left w:val="nil"/>
              <w:bottom w:val="nil"/>
              <w:right w:val="nil"/>
            </w:tcBorders>
          </w:tcPr>
          <w:p w:rsidR="002335D9" w:rsidRPr="00DB0B8D" w:rsidRDefault="002335D9" w:rsidP="002335D9">
            <w:pPr>
              <w:suppressAutoHyphens/>
              <w:spacing w:after="0" w:line="240" w:lineRule="auto"/>
              <w:rPr>
                <w:rFonts w:ascii="Times New Roman" w:hAnsi="Times New Roman" w:cs="Times New Roman"/>
                <w:b/>
                <w:sz w:val="24"/>
                <w:szCs w:val="24"/>
              </w:rPr>
            </w:pPr>
          </w:p>
        </w:tc>
        <w:tc>
          <w:tcPr>
            <w:tcW w:w="6096" w:type="dxa"/>
            <w:tcBorders>
              <w:top w:val="nil"/>
              <w:left w:val="nil"/>
              <w:bottom w:val="nil"/>
              <w:right w:val="nil"/>
            </w:tcBorders>
          </w:tcPr>
          <w:p w:rsidR="002335D9" w:rsidRPr="00DB0B8D" w:rsidRDefault="002335D9" w:rsidP="002335D9">
            <w:pPr>
              <w:suppressAutoHyphens/>
              <w:spacing w:after="0" w:line="240" w:lineRule="auto"/>
              <w:rPr>
                <w:rFonts w:ascii="Times New Roman" w:hAnsi="Times New Roman" w:cs="Times New Roman"/>
                <w:b/>
                <w:sz w:val="24"/>
                <w:szCs w:val="24"/>
              </w:rPr>
            </w:pPr>
          </w:p>
        </w:tc>
        <w:tc>
          <w:tcPr>
            <w:tcW w:w="2977" w:type="dxa"/>
            <w:tcBorders>
              <w:top w:val="nil"/>
              <w:left w:val="nil"/>
              <w:bottom w:val="nil"/>
              <w:right w:val="nil"/>
            </w:tcBorders>
          </w:tcPr>
          <w:p w:rsidR="002335D9" w:rsidRPr="00DB0B8D" w:rsidRDefault="002335D9" w:rsidP="002335D9">
            <w:pPr>
              <w:suppressAutoHyphens/>
              <w:spacing w:after="0" w:line="240" w:lineRule="auto"/>
              <w:jc w:val="center"/>
              <w:rPr>
                <w:rFonts w:ascii="Times New Roman" w:hAnsi="Times New Roman" w:cs="Times New Roman"/>
                <w:b/>
                <w:sz w:val="24"/>
                <w:szCs w:val="24"/>
              </w:rPr>
            </w:pPr>
          </w:p>
        </w:tc>
        <w:tc>
          <w:tcPr>
            <w:tcW w:w="2835" w:type="dxa"/>
            <w:tcBorders>
              <w:top w:val="nil"/>
              <w:left w:val="nil"/>
              <w:bottom w:val="nil"/>
              <w:right w:val="nil"/>
            </w:tcBorders>
          </w:tcPr>
          <w:p w:rsidR="002335D9" w:rsidRPr="00D750C9" w:rsidRDefault="002335D9" w:rsidP="002335D9">
            <w:pPr>
              <w:suppressAutoHyphens/>
              <w:spacing w:after="0" w:line="240" w:lineRule="auto"/>
              <w:jc w:val="center"/>
              <w:rPr>
                <w:rFonts w:ascii="Times New Roman" w:hAnsi="Times New Roman" w:cs="Times New Roman"/>
                <w:b/>
                <w:sz w:val="24"/>
                <w:szCs w:val="24"/>
                <w:highlight w:val="yellow"/>
              </w:rPr>
            </w:pPr>
          </w:p>
        </w:tc>
        <w:tc>
          <w:tcPr>
            <w:tcW w:w="2629" w:type="dxa"/>
            <w:tcBorders>
              <w:top w:val="nil"/>
              <w:left w:val="nil"/>
              <w:bottom w:val="nil"/>
              <w:right w:val="nil"/>
            </w:tcBorders>
          </w:tcPr>
          <w:p w:rsidR="002335D9" w:rsidRPr="00D750C9" w:rsidRDefault="002335D9" w:rsidP="002335D9">
            <w:pPr>
              <w:suppressAutoHyphens/>
              <w:spacing w:after="0" w:line="240" w:lineRule="auto"/>
              <w:jc w:val="center"/>
              <w:rPr>
                <w:rFonts w:ascii="Times New Roman" w:hAnsi="Times New Roman" w:cs="Times New Roman"/>
                <w:b/>
                <w:sz w:val="24"/>
                <w:szCs w:val="24"/>
                <w:highlight w:val="yellow"/>
              </w:rPr>
            </w:pPr>
          </w:p>
        </w:tc>
      </w:tr>
      <w:tr w:rsidR="002335D9" w:rsidRPr="00D750C9" w:rsidTr="00C13BDF">
        <w:tc>
          <w:tcPr>
            <w:tcW w:w="675" w:type="dxa"/>
            <w:tcBorders>
              <w:top w:val="nil"/>
              <w:left w:val="nil"/>
              <w:bottom w:val="nil"/>
              <w:right w:val="nil"/>
            </w:tcBorders>
            <w:shd w:val="clear" w:color="auto" w:fill="FFCCFF"/>
          </w:tcPr>
          <w:p w:rsidR="002335D9" w:rsidRPr="00DB0B8D" w:rsidRDefault="002335D9" w:rsidP="00682687">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11.</w:t>
            </w:r>
          </w:p>
        </w:tc>
        <w:tc>
          <w:tcPr>
            <w:tcW w:w="6096" w:type="dxa"/>
            <w:tcBorders>
              <w:top w:val="nil"/>
              <w:left w:val="nil"/>
              <w:bottom w:val="nil"/>
              <w:right w:val="nil"/>
            </w:tcBorders>
            <w:shd w:val="clear" w:color="auto" w:fill="FFCCFF"/>
          </w:tcPr>
          <w:p w:rsidR="002335D9" w:rsidRPr="00DB0B8D" w:rsidRDefault="002335D9" w:rsidP="002335D9">
            <w:pPr>
              <w:suppressAutoHyphens/>
              <w:spacing w:after="0" w:line="240" w:lineRule="exact"/>
              <w:rPr>
                <w:rFonts w:ascii="Times New Roman" w:hAnsi="Times New Roman" w:cs="Times New Roman"/>
                <w:b/>
                <w:color w:val="000000"/>
                <w:sz w:val="24"/>
                <w:szCs w:val="24"/>
              </w:rPr>
            </w:pPr>
            <w:r w:rsidRPr="00DB0B8D">
              <w:rPr>
                <w:rFonts w:ascii="Times New Roman" w:hAnsi="Times New Roman" w:cs="Times New Roman"/>
                <w:b/>
                <w:color w:val="000000"/>
                <w:sz w:val="24"/>
                <w:szCs w:val="24"/>
              </w:rPr>
              <w:t xml:space="preserve">Муниципальная программа Кировского </w:t>
            </w:r>
            <w:r w:rsidR="00D750C9" w:rsidRPr="00DB0B8D">
              <w:rPr>
                <w:rFonts w:ascii="Times New Roman" w:hAnsi="Times New Roman" w:cs="Times New Roman"/>
                <w:b/>
                <w:color w:val="000000"/>
                <w:sz w:val="24"/>
                <w:szCs w:val="24"/>
              </w:rPr>
              <w:t xml:space="preserve">муниципального </w:t>
            </w:r>
            <w:r w:rsidRPr="00DB0B8D">
              <w:rPr>
                <w:rFonts w:ascii="Times New Roman" w:hAnsi="Times New Roman" w:cs="Times New Roman"/>
                <w:b/>
                <w:color w:val="000000"/>
                <w:sz w:val="24"/>
                <w:szCs w:val="24"/>
              </w:rPr>
              <w:t>округа Ставропольского края  «Управление финансами»</w:t>
            </w:r>
          </w:p>
        </w:tc>
        <w:tc>
          <w:tcPr>
            <w:tcW w:w="2977" w:type="dxa"/>
            <w:tcBorders>
              <w:top w:val="nil"/>
              <w:left w:val="nil"/>
              <w:bottom w:val="nil"/>
              <w:right w:val="nil"/>
            </w:tcBorders>
            <w:shd w:val="clear" w:color="auto" w:fill="FFCCFF"/>
          </w:tcPr>
          <w:p w:rsidR="002335D9" w:rsidRPr="00DB0B8D" w:rsidRDefault="00DB0B8D" w:rsidP="00C03EE0">
            <w:pPr>
              <w:suppressAutoHyphens/>
              <w:spacing w:after="0" w:line="240" w:lineRule="auto"/>
              <w:jc w:val="center"/>
              <w:rPr>
                <w:rFonts w:ascii="Times New Roman" w:hAnsi="Times New Roman" w:cs="Times New Roman"/>
                <w:b/>
                <w:color w:val="000000"/>
                <w:sz w:val="24"/>
                <w:szCs w:val="24"/>
              </w:rPr>
            </w:pPr>
            <w:r w:rsidRPr="00DB0B8D">
              <w:rPr>
                <w:rFonts w:ascii="Times New Roman" w:hAnsi="Times New Roman" w:cs="Times New Roman"/>
                <w:b/>
                <w:color w:val="000000"/>
                <w:sz w:val="24"/>
                <w:szCs w:val="24"/>
              </w:rPr>
              <w:t>23</w:t>
            </w:r>
          </w:p>
        </w:tc>
        <w:tc>
          <w:tcPr>
            <w:tcW w:w="2835" w:type="dxa"/>
            <w:tcBorders>
              <w:top w:val="nil"/>
              <w:left w:val="nil"/>
              <w:bottom w:val="nil"/>
              <w:right w:val="nil"/>
            </w:tcBorders>
            <w:shd w:val="clear" w:color="auto" w:fill="FFCCFF"/>
          </w:tcPr>
          <w:p w:rsidR="002335D9" w:rsidRPr="007F5636" w:rsidRDefault="000A038D" w:rsidP="00C03EE0">
            <w:pPr>
              <w:suppressAutoHyphens/>
              <w:spacing w:after="0" w:line="240" w:lineRule="auto"/>
              <w:jc w:val="center"/>
              <w:rPr>
                <w:rFonts w:ascii="Times New Roman" w:hAnsi="Times New Roman" w:cs="Times New Roman"/>
                <w:b/>
                <w:color w:val="000000"/>
                <w:sz w:val="24"/>
                <w:szCs w:val="24"/>
              </w:rPr>
            </w:pPr>
            <w:r w:rsidRPr="007F5636">
              <w:rPr>
                <w:rFonts w:ascii="Times New Roman" w:hAnsi="Times New Roman" w:cs="Times New Roman"/>
                <w:b/>
                <w:color w:val="000000"/>
                <w:sz w:val="24"/>
                <w:szCs w:val="24"/>
              </w:rPr>
              <w:t>23</w:t>
            </w:r>
          </w:p>
        </w:tc>
        <w:tc>
          <w:tcPr>
            <w:tcW w:w="2629" w:type="dxa"/>
            <w:tcBorders>
              <w:top w:val="nil"/>
              <w:left w:val="nil"/>
              <w:bottom w:val="nil"/>
              <w:right w:val="nil"/>
            </w:tcBorders>
            <w:shd w:val="clear" w:color="auto" w:fill="FFCCFF"/>
          </w:tcPr>
          <w:p w:rsidR="002335D9" w:rsidRPr="007F5636" w:rsidRDefault="002335D9" w:rsidP="002335D9">
            <w:pPr>
              <w:suppressAutoHyphens/>
              <w:spacing w:after="0" w:line="240" w:lineRule="auto"/>
              <w:jc w:val="center"/>
              <w:rPr>
                <w:rFonts w:ascii="Times New Roman" w:hAnsi="Times New Roman" w:cs="Times New Roman"/>
                <w:b/>
                <w:color w:val="000000"/>
                <w:sz w:val="24"/>
                <w:szCs w:val="24"/>
              </w:rPr>
            </w:pPr>
            <w:r w:rsidRPr="007F5636">
              <w:rPr>
                <w:rFonts w:ascii="Times New Roman" w:hAnsi="Times New Roman" w:cs="Times New Roman"/>
                <w:b/>
                <w:color w:val="000000"/>
                <w:sz w:val="24"/>
                <w:szCs w:val="24"/>
              </w:rPr>
              <w:t>0</w:t>
            </w:r>
          </w:p>
        </w:tc>
      </w:tr>
      <w:tr w:rsidR="002335D9" w:rsidRPr="00D750C9" w:rsidTr="00C13BDF">
        <w:tc>
          <w:tcPr>
            <w:tcW w:w="675" w:type="dxa"/>
            <w:tcBorders>
              <w:top w:val="nil"/>
              <w:left w:val="nil"/>
              <w:bottom w:val="nil"/>
              <w:right w:val="nil"/>
            </w:tcBorders>
          </w:tcPr>
          <w:p w:rsidR="002335D9" w:rsidRPr="00DB0B8D" w:rsidRDefault="002335D9" w:rsidP="002335D9">
            <w:pPr>
              <w:suppressAutoHyphens/>
              <w:spacing w:after="0" w:line="240" w:lineRule="auto"/>
              <w:rPr>
                <w:rFonts w:ascii="Times New Roman" w:hAnsi="Times New Roman" w:cs="Times New Roman"/>
                <w:b/>
                <w:sz w:val="24"/>
                <w:szCs w:val="24"/>
              </w:rPr>
            </w:pPr>
          </w:p>
        </w:tc>
        <w:tc>
          <w:tcPr>
            <w:tcW w:w="6096" w:type="dxa"/>
            <w:tcBorders>
              <w:top w:val="nil"/>
              <w:left w:val="nil"/>
              <w:bottom w:val="nil"/>
              <w:right w:val="nil"/>
            </w:tcBorders>
          </w:tcPr>
          <w:p w:rsidR="002335D9" w:rsidRPr="00DB0B8D" w:rsidRDefault="002335D9" w:rsidP="002335D9">
            <w:pPr>
              <w:suppressAutoHyphens/>
              <w:spacing w:after="0" w:line="240" w:lineRule="auto"/>
              <w:rPr>
                <w:rFonts w:ascii="Times New Roman" w:hAnsi="Times New Roman" w:cs="Times New Roman"/>
                <w:b/>
                <w:sz w:val="24"/>
                <w:szCs w:val="24"/>
              </w:rPr>
            </w:pPr>
          </w:p>
        </w:tc>
        <w:tc>
          <w:tcPr>
            <w:tcW w:w="2977" w:type="dxa"/>
            <w:tcBorders>
              <w:top w:val="nil"/>
              <w:left w:val="nil"/>
              <w:bottom w:val="nil"/>
              <w:right w:val="nil"/>
            </w:tcBorders>
          </w:tcPr>
          <w:p w:rsidR="002335D9" w:rsidRPr="00DB0B8D" w:rsidRDefault="002335D9" w:rsidP="002335D9">
            <w:pPr>
              <w:suppressAutoHyphens/>
              <w:spacing w:after="0" w:line="240" w:lineRule="auto"/>
              <w:jc w:val="center"/>
              <w:rPr>
                <w:rFonts w:ascii="Times New Roman" w:hAnsi="Times New Roman" w:cs="Times New Roman"/>
                <w:b/>
                <w:sz w:val="24"/>
                <w:szCs w:val="24"/>
              </w:rPr>
            </w:pPr>
          </w:p>
        </w:tc>
        <w:tc>
          <w:tcPr>
            <w:tcW w:w="2835" w:type="dxa"/>
            <w:tcBorders>
              <w:top w:val="nil"/>
              <w:left w:val="nil"/>
              <w:bottom w:val="nil"/>
              <w:right w:val="nil"/>
            </w:tcBorders>
          </w:tcPr>
          <w:p w:rsidR="002335D9" w:rsidRPr="00D750C9" w:rsidRDefault="002335D9" w:rsidP="002335D9">
            <w:pPr>
              <w:suppressAutoHyphens/>
              <w:spacing w:after="0" w:line="240" w:lineRule="auto"/>
              <w:jc w:val="center"/>
              <w:rPr>
                <w:rFonts w:ascii="Times New Roman" w:hAnsi="Times New Roman" w:cs="Times New Roman"/>
                <w:b/>
                <w:sz w:val="24"/>
                <w:szCs w:val="24"/>
                <w:highlight w:val="yellow"/>
              </w:rPr>
            </w:pPr>
          </w:p>
        </w:tc>
        <w:tc>
          <w:tcPr>
            <w:tcW w:w="2629" w:type="dxa"/>
            <w:tcBorders>
              <w:top w:val="nil"/>
              <w:left w:val="nil"/>
              <w:bottom w:val="nil"/>
              <w:right w:val="nil"/>
            </w:tcBorders>
          </w:tcPr>
          <w:p w:rsidR="002335D9" w:rsidRPr="00D750C9" w:rsidRDefault="002335D9" w:rsidP="002335D9">
            <w:pPr>
              <w:suppressAutoHyphens/>
              <w:spacing w:after="0" w:line="240" w:lineRule="auto"/>
              <w:jc w:val="center"/>
              <w:rPr>
                <w:rFonts w:ascii="Times New Roman" w:hAnsi="Times New Roman" w:cs="Times New Roman"/>
                <w:b/>
                <w:sz w:val="24"/>
                <w:szCs w:val="24"/>
                <w:highlight w:val="yellow"/>
              </w:rPr>
            </w:pPr>
          </w:p>
        </w:tc>
      </w:tr>
      <w:tr w:rsidR="001913A3" w:rsidRPr="00D750C9" w:rsidTr="00C13BDF">
        <w:tc>
          <w:tcPr>
            <w:tcW w:w="675" w:type="dxa"/>
            <w:tcBorders>
              <w:top w:val="nil"/>
              <w:left w:val="nil"/>
              <w:bottom w:val="nil"/>
              <w:right w:val="nil"/>
            </w:tcBorders>
            <w:shd w:val="clear" w:color="auto" w:fill="FFCCFF"/>
          </w:tcPr>
          <w:p w:rsidR="001913A3" w:rsidRPr="00DB0B8D" w:rsidRDefault="001913A3" w:rsidP="005E097E">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1</w:t>
            </w:r>
            <w:r w:rsidR="005E097E" w:rsidRPr="00DB0B8D">
              <w:rPr>
                <w:rFonts w:ascii="Times New Roman" w:hAnsi="Times New Roman" w:cs="Times New Roman"/>
                <w:b/>
                <w:sz w:val="24"/>
                <w:szCs w:val="24"/>
              </w:rPr>
              <w:t>2</w:t>
            </w:r>
            <w:r w:rsidRPr="00DB0B8D">
              <w:rPr>
                <w:rFonts w:ascii="Times New Roman" w:hAnsi="Times New Roman" w:cs="Times New Roman"/>
                <w:b/>
                <w:sz w:val="24"/>
                <w:szCs w:val="24"/>
              </w:rPr>
              <w:t>.</w:t>
            </w:r>
          </w:p>
        </w:tc>
        <w:tc>
          <w:tcPr>
            <w:tcW w:w="6096" w:type="dxa"/>
            <w:tcBorders>
              <w:top w:val="nil"/>
              <w:left w:val="nil"/>
              <w:bottom w:val="nil"/>
              <w:right w:val="nil"/>
            </w:tcBorders>
            <w:shd w:val="clear" w:color="auto" w:fill="FFCCFF"/>
          </w:tcPr>
          <w:p w:rsidR="001913A3" w:rsidRPr="00DB0B8D" w:rsidRDefault="001913A3" w:rsidP="002335D9">
            <w:pPr>
              <w:suppressAutoHyphens/>
              <w:spacing w:after="0" w:line="240" w:lineRule="exact"/>
              <w:rPr>
                <w:rFonts w:ascii="Times New Roman" w:hAnsi="Times New Roman" w:cs="Times New Roman"/>
                <w:b/>
                <w:color w:val="000000"/>
                <w:sz w:val="24"/>
                <w:szCs w:val="24"/>
              </w:rPr>
            </w:pPr>
            <w:r w:rsidRPr="00DB0B8D">
              <w:rPr>
                <w:rFonts w:ascii="Times New Roman" w:hAnsi="Times New Roman" w:cs="Times New Roman"/>
                <w:b/>
                <w:color w:val="000000"/>
                <w:sz w:val="24"/>
                <w:szCs w:val="24"/>
              </w:rPr>
              <w:t xml:space="preserve">Муниципальная программа Кировского </w:t>
            </w:r>
            <w:r w:rsidR="00D750C9" w:rsidRPr="00DB0B8D">
              <w:rPr>
                <w:rFonts w:ascii="Times New Roman" w:hAnsi="Times New Roman" w:cs="Times New Roman"/>
                <w:b/>
                <w:color w:val="000000"/>
                <w:sz w:val="24"/>
                <w:szCs w:val="24"/>
              </w:rPr>
              <w:t xml:space="preserve">муниципального </w:t>
            </w:r>
            <w:r w:rsidRPr="00DB0B8D">
              <w:rPr>
                <w:rFonts w:ascii="Times New Roman" w:hAnsi="Times New Roman" w:cs="Times New Roman"/>
                <w:b/>
                <w:color w:val="000000"/>
                <w:sz w:val="24"/>
                <w:szCs w:val="24"/>
              </w:rPr>
              <w:t>округа Ставропольского края  «Обеспечение жильем молодых семей»</w:t>
            </w:r>
          </w:p>
          <w:p w:rsidR="001913A3" w:rsidRPr="00DB0B8D" w:rsidRDefault="001913A3" w:rsidP="002335D9">
            <w:pPr>
              <w:suppressAutoHyphens/>
              <w:spacing w:after="0" w:line="240" w:lineRule="auto"/>
              <w:jc w:val="both"/>
              <w:rPr>
                <w:rFonts w:ascii="Times New Roman" w:hAnsi="Times New Roman" w:cs="Times New Roman"/>
                <w:b/>
                <w:color w:val="000000"/>
                <w:sz w:val="24"/>
                <w:szCs w:val="24"/>
              </w:rPr>
            </w:pPr>
          </w:p>
        </w:tc>
        <w:tc>
          <w:tcPr>
            <w:tcW w:w="2977" w:type="dxa"/>
            <w:tcBorders>
              <w:top w:val="nil"/>
              <w:left w:val="nil"/>
              <w:bottom w:val="nil"/>
              <w:right w:val="nil"/>
            </w:tcBorders>
            <w:shd w:val="clear" w:color="auto" w:fill="FFCCFF"/>
          </w:tcPr>
          <w:p w:rsidR="001913A3" w:rsidRPr="00DB0B8D" w:rsidRDefault="00900F03" w:rsidP="002335D9">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5</w:t>
            </w:r>
          </w:p>
        </w:tc>
        <w:tc>
          <w:tcPr>
            <w:tcW w:w="2835" w:type="dxa"/>
            <w:tcBorders>
              <w:top w:val="nil"/>
              <w:left w:val="nil"/>
              <w:bottom w:val="nil"/>
              <w:right w:val="nil"/>
            </w:tcBorders>
            <w:shd w:val="clear" w:color="auto" w:fill="FFCCFF"/>
          </w:tcPr>
          <w:p w:rsidR="001913A3" w:rsidRPr="00900F03" w:rsidRDefault="00900F03" w:rsidP="002335D9">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629" w:type="dxa"/>
            <w:tcBorders>
              <w:top w:val="nil"/>
              <w:left w:val="nil"/>
              <w:bottom w:val="nil"/>
              <w:right w:val="nil"/>
            </w:tcBorders>
            <w:shd w:val="clear" w:color="auto" w:fill="FFCCFF"/>
          </w:tcPr>
          <w:p w:rsidR="001913A3" w:rsidRPr="00900F03" w:rsidRDefault="001913A3" w:rsidP="002335D9">
            <w:pPr>
              <w:suppressAutoHyphens/>
              <w:spacing w:after="0" w:line="240" w:lineRule="auto"/>
              <w:jc w:val="center"/>
              <w:rPr>
                <w:rFonts w:ascii="Times New Roman" w:hAnsi="Times New Roman" w:cs="Times New Roman"/>
                <w:b/>
                <w:sz w:val="24"/>
                <w:szCs w:val="24"/>
              </w:rPr>
            </w:pPr>
            <w:r w:rsidRPr="00900F03">
              <w:rPr>
                <w:rFonts w:ascii="Times New Roman" w:hAnsi="Times New Roman" w:cs="Times New Roman"/>
                <w:b/>
                <w:sz w:val="24"/>
                <w:szCs w:val="24"/>
              </w:rPr>
              <w:t>0</w:t>
            </w:r>
          </w:p>
        </w:tc>
      </w:tr>
      <w:tr w:rsidR="001913A3" w:rsidRPr="00D750C9" w:rsidTr="00C13BDF">
        <w:tc>
          <w:tcPr>
            <w:tcW w:w="675" w:type="dxa"/>
            <w:tcBorders>
              <w:top w:val="nil"/>
              <w:left w:val="nil"/>
              <w:bottom w:val="nil"/>
              <w:right w:val="nil"/>
            </w:tcBorders>
          </w:tcPr>
          <w:p w:rsidR="001913A3" w:rsidRPr="00DB0B8D" w:rsidRDefault="001913A3" w:rsidP="002335D9">
            <w:pPr>
              <w:suppressAutoHyphens/>
              <w:spacing w:after="0" w:line="240" w:lineRule="auto"/>
              <w:rPr>
                <w:rFonts w:ascii="Times New Roman" w:hAnsi="Times New Roman" w:cs="Times New Roman"/>
                <w:b/>
                <w:sz w:val="24"/>
                <w:szCs w:val="24"/>
              </w:rPr>
            </w:pPr>
          </w:p>
        </w:tc>
        <w:tc>
          <w:tcPr>
            <w:tcW w:w="6096" w:type="dxa"/>
            <w:tcBorders>
              <w:top w:val="nil"/>
              <w:left w:val="nil"/>
              <w:bottom w:val="nil"/>
              <w:right w:val="nil"/>
            </w:tcBorders>
          </w:tcPr>
          <w:p w:rsidR="001913A3" w:rsidRPr="00DB0B8D" w:rsidRDefault="001913A3" w:rsidP="002335D9">
            <w:pPr>
              <w:suppressAutoHyphens/>
              <w:spacing w:after="0" w:line="240" w:lineRule="auto"/>
              <w:rPr>
                <w:rFonts w:ascii="Times New Roman" w:hAnsi="Times New Roman" w:cs="Times New Roman"/>
                <w:b/>
                <w:sz w:val="24"/>
                <w:szCs w:val="24"/>
              </w:rPr>
            </w:pPr>
          </w:p>
        </w:tc>
        <w:tc>
          <w:tcPr>
            <w:tcW w:w="2977" w:type="dxa"/>
            <w:tcBorders>
              <w:top w:val="nil"/>
              <w:left w:val="nil"/>
              <w:bottom w:val="nil"/>
              <w:right w:val="nil"/>
            </w:tcBorders>
          </w:tcPr>
          <w:p w:rsidR="001913A3" w:rsidRPr="00DB0B8D" w:rsidRDefault="001913A3" w:rsidP="002335D9">
            <w:pPr>
              <w:suppressAutoHyphens/>
              <w:spacing w:after="0" w:line="240" w:lineRule="auto"/>
              <w:jc w:val="center"/>
              <w:rPr>
                <w:rFonts w:ascii="Times New Roman" w:hAnsi="Times New Roman" w:cs="Times New Roman"/>
                <w:b/>
                <w:sz w:val="24"/>
                <w:szCs w:val="24"/>
              </w:rPr>
            </w:pPr>
          </w:p>
        </w:tc>
        <w:tc>
          <w:tcPr>
            <w:tcW w:w="2835" w:type="dxa"/>
            <w:tcBorders>
              <w:top w:val="nil"/>
              <w:left w:val="nil"/>
              <w:bottom w:val="nil"/>
              <w:right w:val="nil"/>
            </w:tcBorders>
          </w:tcPr>
          <w:p w:rsidR="001913A3" w:rsidRPr="00D750C9" w:rsidRDefault="001913A3" w:rsidP="002335D9">
            <w:pPr>
              <w:suppressAutoHyphens/>
              <w:spacing w:after="0" w:line="240" w:lineRule="auto"/>
              <w:jc w:val="center"/>
              <w:rPr>
                <w:rFonts w:ascii="Times New Roman" w:hAnsi="Times New Roman" w:cs="Times New Roman"/>
                <w:b/>
                <w:sz w:val="24"/>
                <w:szCs w:val="24"/>
                <w:highlight w:val="yellow"/>
              </w:rPr>
            </w:pPr>
          </w:p>
        </w:tc>
        <w:tc>
          <w:tcPr>
            <w:tcW w:w="2629" w:type="dxa"/>
            <w:tcBorders>
              <w:top w:val="nil"/>
              <w:left w:val="nil"/>
              <w:bottom w:val="nil"/>
              <w:right w:val="nil"/>
            </w:tcBorders>
          </w:tcPr>
          <w:p w:rsidR="001913A3" w:rsidRPr="00D750C9" w:rsidRDefault="001913A3" w:rsidP="002335D9">
            <w:pPr>
              <w:suppressAutoHyphens/>
              <w:spacing w:after="0" w:line="240" w:lineRule="auto"/>
              <w:jc w:val="center"/>
              <w:rPr>
                <w:rFonts w:ascii="Times New Roman" w:hAnsi="Times New Roman" w:cs="Times New Roman"/>
                <w:b/>
                <w:sz w:val="24"/>
                <w:szCs w:val="24"/>
                <w:highlight w:val="yellow"/>
              </w:rPr>
            </w:pPr>
          </w:p>
        </w:tc>
      </w:tr>
      <w:tr w:rsidR="001913A3" w:rsidRPr="00B47116" w:rsidTr="00C13BDF">
        <w:tc>
          <w:tcPr>
            <w:tcW w:w="675" w:type="dxa"/>
            <w:tcBorders>
              <w:top w:val="nil"/>
              <w:left w:val="nil"/>
              <w:bottom w:val="nil"/>
              <w:right w:val="nil"/>
            </w:tcBorders>
            <w:shd w:val="clear" w:color="auto" w:fill="FFCCFF"/>
          </w:tcPr>
          <w:p w:rsidR="001913A3" w:rsidRPr="00DB0B8D" w:rsidRDefault="001913A3" w:rsidP="005E097E">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1</w:t>
            </w:r>
            <w:r w:rsidR="005E097E" w:rsidRPr="00DB0B8D">
              <w:rPr>
                <w:rFonts w:ascii="Times New Roman" w:hAnsi="Times New Roman" w:cs="Times New Roman"/>
                <w:b/>
                <w:sz w:val="24"/>
                <w:szCs w:val="24"/>
              </w:rPr>
              <w:t>3</w:t>
            </w:r>
            <w:r w:rsidRPr="00DB0B8D">
              <w:rPr>
                <w:rFonts w:ascii="Times New Roman" w:hAnsi="Times New Roman" w:cs="Times New Roman"/>
                <w:b/>
                <w:sz w:val="24"/>
                <w:szCs w:val="24"/>
              </w:rPr>
              <w:t>.</w:t>
            </w:r>
          </w:p>
        </w:tc>
        <w:tc>
          <w:tcPr>
            <w:tcW w:w="6096" w:type="dxa"/>
            <w:tcBorders>
              <w:top w:val="nil"/>
              <w:left w:val="nil"/>
              <w:bottom w:val="nil"/>
              <w:right w:val="nil"/>
            </w:tcBorders>
            <w:shd w:val="clear" w:color="auto" w:fill="FFCCFF"/>
          </w:tcPr>
          <w:p w:rsidR="001913A3" w:rsidRPr="00DB0B8D" w:rsidRDefault="001913A3" w:rsidP="00D57828">
            <w:pPr>
              <w:suppressAutoHyphens/>
              <w:spacing w:after="0" w:line="240" w:lineRule="exact"/>
              <w:rPr>
                <w:rFonts w:ascii="Times New Roman" w:hAnsi="Times New Roman" w:cs="Times New Roman"/>
                <w:b/>
                <w:color w:val="000000"/>
                <w:sz w:val="24"/>
                <w:szCs w:val="24"/>
              </w:rPr>
            </w:pPr>
            <w:r w:rsidRPr="00DB0B8D">
              <w:rPr>
                <w:rFonts w:ascii="Times New Roman" w:hAnsi="Times New Roman" w:cs="Times New Roman"/>
                <w:b/>
                <w:color w:val="000000"/>
                <w:sz w:val="24"/>
                <w:szCs w:val="24"/>
              </w:rPr>
              <w:t xml:space="preserve">Муниципальная программа Кировского </w:t>
            </w:r>
            <w:r w:rsidR="00D750C9" w:rsidRPr="00DB0B8D">
              <w:rPr>
                <w:rFonts w:ascii="Times New Roman" w:hAnsi="Times New Roman" w:cs="Times New Roman"/>
                <w:b/>
                <w:color w:val="000000"/>
                <w:sz w:val="24"/>
                <w:szCs w:val="24"/>
              </w:rPr>
              <w:t xml:space="preserve">муниципального </w:t>
            </w:r>
            <w:r w:rsidRPr="00DB0B8D">
              <w:rPr>
                <w:rFonts w:ascii="Times New Roman" w:hAnsi="Times New Roman" w:cs="Times New Roman"/>
                <w:b/>
                <w:color w:val="000000"/>
                <w:sz w:val="24"/>
                <w:szCs w:val="24"/>
              </w:rPr>
              <w:t>округа Ставропольского края  «</w:t>
            </w:r>
            <w:r w:rsidR="00D57828" w:rsidRPr="00DB0B8D">
              <w:rPr>
                <w:rFonts w:ascii="Times New Roman" w:hAnsi="Times New Roman" w:cs="Times New Roman"/>
                <w:b/>
                <w:color w:val="000000"/>
                <w:sz w:val="24"/>
                <w:szCs w:val="24"/>
              </w:rPr>
              <w:t>Развитие жилищно-коммунального хозяйства</w:t>
            </w:r>
            <w:r w:rsidRPr="00DB0B8D">
              <w:rPr>
                <w:rFonts w:ascii="Times New Roman" w:hAnsi="Times New Roman" w:cs="Times New Roman"/>
                <w:b/>
                <w:color w:val="000000"/>
                <w:sz w:val="24"/>
                <w:szCs w:val="24"/>
              </w:rPr>
              <w:t xml:space="preserve">» </w:t>
            </w:r>
          </w:p>
        </w:tc>
        <w:tc>
          <w:tcPr>
            <w:tcW w:w="2977" w:type="dxa"/>
            <w:tcBorders>
              <w:top w:val="nil"/>
              <w:left w:val="nil"/>
              <w:bottom w:val="nil"/>
              <w:right w:val="nil"/>
            </w:tcBorders>
            <w:shd w:val="clear" w:color="auto" w:fill="FFCCFF"/>
          </w:tcPr>
          <w:p w:rsidR="001913A3" w:rsidRPr="00DB0B8D" w:rsidRDefault="00DB0B8D" w:rsidP="002335D9">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15</w:t>
            </w:r>
          </w:p>
        </w:tc>
        <w:tc>
          <w:tcPr>
            <w:tcW w:w="2835" w:type="dxa"/>
            <w:tcBorders>
              <w:top w:val="nil"/>
              <w:left w:val="nil"/>
              <w:bottom w:val="nil"/>
              <w:right w:val="nil"/>
            </w:tcBorders>
            <w:shd w:val="clear" w:color="auto" w:fill="FFCCFF"/>
          </w:tcPr>
          <w:p w:rsidR="001913A3" w:rsidRPr="00B47116" w:rsidRDefault="00B47116" w:rsidP="002335D9">
            <w:pPr>
              <w:suppressAutoHyphens/>
              <w:spacing w:after="0" w:line="240" w:lineRule="auto"/>
              <w:jc w:val="center"/>
              <w:rPr>
                <w:rFonts w:ascii="Times New Roman" w:hAnsi="Times New Roman" w:cs="Times New Roman"/>
                <w:b/>
                <w:sz w:val="24"/>
                <w:szCs w:val="24"/>
              </w:rPr>
            </w:pPr>
            <w:r w:rsidRPr="00B47116">
              <w:rPr>
                <w:rFonts w:ascii="Times New Roman" w:hAnsi="Times New Roman" w:cs="Times New Roman"/>
                <w:b/>
                <w:sz w:val="24"/>
                <w:szCs w:val="24"/>
              </w:rPr>
              <w:t>13</w:t>
            </w:r>
          </w:p>
        </w:tc>
        <w:tc>
          <w:tcPr>
            <w:tcW w:w="2629" w:type="dxa"/>
            <w:tcBorders>
              <w:top w:val="nil"/>
              <w:left w:val="nil"/>
              <w:bottom w:val="nil"/>
              <w:right w:val="nil"/>
            </w:tcBorders>
            <w:shd w:val="clear" w:color="auto" w:fill="FFCCFF"/>
          </w:tcPr>
          <w:p w:rsidR="001913A3" w:rsidRPr="00B47116" w:rsidRDefault="00B47116" w:rsidP="002335D9">
            <w:pPr>
              <w:suppressAutoHyphens/>
              <w:spacing w:after="0" w:line="240" w:lineRule="auto"/>
              <w:jc w:val="center"/>
              <w:rPr>
                <w:rFonts w:ascii="Times New Roman" w:hAnsi="Times New Roman" w:cs="Times New Roman"/>
                <w:b/>
                <w:sz w:val="24"/>
                <w:szCs w:val="24"/>
              </w:rPr>
            </w:pPr>
            <w:r w:rsidRPr="00B47116">
              <w:rPr>
                <w:rFonts w:ascii="Times New Roman" w:hAnsi="Times New Roman" w:cs="Times New Roman"/>
                <w:b/>
                <w:sz w:val="24"/>
                <w:szCs w:val="24"/>
              </w:rPr>
              <w:t>2</w:t>
            </w:r>
          </w:p>
        </w:tc>
      </w:tr>
      <w:tr w:rsidR="00DB0B8D" w:rsidRPr="00D750C9" w:rsidTr="00C13BDF">
        <w:tc>
          <w:tcPr>
            <w:tcW w:w="675" w:type="dxa"/>
            <w:tcBorders>
              <w:top w:val="nil"/>
              <w:left w:val="nil"/>
              <w:bottom w:val="nil"/>
              <w:right w:val="nil"/>
            </w:tcBorders>
            <w:shd w:val="clear" w:color="auto" w:fill="auto"/>
          </w:tcPr>
          <w:p w:rsidR="00DB0B8D" w:rsidRPr="00DB0B8D" w:rsidRDefault="00DB0B8D" w:rsidP="005E097E">
            <w:pPr>
              <w:spacing w:after="0" w:line="240" w:lineRule="auto"/>
              <w:jc w:val="center"/>
              <w:rPr>
                <w:rFonts w:ascii="Times New Roman" w:hAnsi="Times New Roman" w:cs="Times New Roman"/>
                <w:b/>
                <w:sz w:val="24"/>
                <w:szCs w:val="24"/>
              </w:rPr>
            </w:pPr>
          </w:p>
        </w:tc>
        <w:tc>
          <w:tcPr>
            <w:tcW w:w="6096" w:type="dxa"/>
            <w:tcBorders>
              <w:top w:val="nil"/>
              <w:left w:val="nil"/>
              <w:bottom w:val="nil"/>
              <w:right w:val="nil"/>
            </w:tcBorders>
            <w:shd w:val="clear" w:color="auto" w:fill="auto"/>
          </w:tcPr>
          <w:p w:rsidR="00DB0B8D" w:rsidRPr="00DB0B8D" w:rsidRDefault="00DB0B8D" w:rsidP="00D57828">
            <w:pPr>
              <w:spacing w:after="0" w:line="240" w:lineRule="exact"/>
              <w:rPr>
                <w:rFonts w:ascii="Times New Roman" w:hAnsi="Times New Roman" w:cs="Times New Roman"/>
                <w:b/>
                <w:color w:val="000000"/>
                <w:sz w:val="24"/>
                <w:szCs w:val="24"/>
              </w:rPr>
            </w:pPr>
            <w:r w:rsidRPr="00C42F3B">
              <w:rPr>
                <w:rFonts w:ascii="Times New Roman" w:hAnsi="Times New Roman" w:cs="Times New Roman"/>
                <w:color w:val="000000"/>
                <w:sz w:val="24"/>
                <w:szCs w:val="24"/>
              </w:rPr>
              <w:t>невыполненное контрольное событие:</w:t>
            </w:r>
          </w:p>
        </w:tc>
        <w:tc>
          <w:tcPr>
            <w:tcW w:w="2977" w:type="dxa"/>
            <w:tcBorders>
              <w:top w:val="nil"/>
              <w:left w:val="nil"/>
              <w:bottom w:val="nil"/>
              <w:right w:val="nil"/>
            </w:tcBorders>
            <w:shd w:val="clear" w:color="auto" w:fill="auto"/>
          </w:tcPr>
          <w:p w:rsidR="00DB0B8D" w:rsidRPr="00DB0B8D" w:rsidRDefault="00DB0B8D" w:rsidP="002335D9">
            <w:pPr>
              <w:spacing w:after="0" w:line="240" w:lineRule="auto"/>
              <w:jc w:val="center"/>
              <w:rPr>
                <w:rFonts w:ascii="Times New Roman" w:hAnsi="Times New Roman" w:cs="Times New Roman"/>
                <w:b/>
                <w:sz w:val="24"/>
                <w:szCs w:val="24"/>
              </w:rPr>
            </w:pPr>
          </w:p>
        </w:tc>
        <w:tc>
          <w:tcPr>
            <w:tcW w:w="2835" w:type="dxa"/>
            <w:tcBorders>
              <w:top w:val="nil"/>
              <w:left w:val="nil"/>
              <w:bottom w:val="nil"/>
              <w:right w:val="nil"/>
            </w:tcBorders>
            <w:shd w:val="clear" w:color="auto" w:fill="auto"/>
          </w:tcPr>
          <w:p w:rsidR="00DB0B8D" w:rsidRPr="00DB0B8D" w:rsidRDefault="00DB0B8D" w:rsidP="002335D9">
            <w:pPr>
              <w:spacing w:after="0" w:line="240" w:lineRule="auto"/>
              <w:jc w:val="center"/>
              <w:rPr>
                <w:rFonts w:ascii="Times New Roman" w:hAnsi="Times New Roman" w:cs="Times New Roman"/>
                <w:b/>
                <w:sz w:val="24"/>
                <w:szCs w:val="24"/>
              </w:rPr>
            </w:pPr>
          </w:p>
        </w:tc>
        <w:tc>
          <w:tcPr>
            <w:tcW w:w="2629" w:type="dxa"/>
            <w:tcBorders>
              <w:top w:val="nil"/>
              <w:left w:val="nil"/>
              <w:bottom w:val="nil"/>
              <w:right w:val="nil"/>
            </w:tcBorders>
            <w:shd w:val="clear" w:color="auto" w:fill="auto"/>
          </w:tcPr>
          <w:p w:rsidR="00DB0B8D" w:rsidRPr="00DB0B8D" w:rsidRDefault="00DB0B8D" w:rsidP="002335D9">
            <w:pPr>
              <w:spacing w:after="0" w:line="240" w:lineRule="auto"/>
              <w:jc w:val="center"/>
              <w:rPr>
                <w:rFonts w:ascii="Times New Roman" w:hAnsi="Times New Roman" w:cs="Times New Roman"/>
                <w:b/>
                <w:sz w:val="24"/>
                <w:szCs w:val="24"/>
              </w:rPr>
            </w:pPr>
          </w:p>
        </w:tc>
      </w:tr>
      <w:tr w:rsidR="00DB0B8D" w:rsidRPr="00D750C9" w:rsidTr="00C13BDF">
        <w:tc>
          <w:tcPr>
            <w:tcW w:w="675" w:type="dxa"/>
            <w:tcBorders>
              <w:top w:val="nil"/>
              <w:left w:val="nil"/>
              <w:bottom w:val="nil"/>
              <w:right w:val="nil"/>
            </w:tcBorders>
            <w:shd w:val="clear" w:color="auto" w:fill="auto"/>
          </w:tcPr>
          <w:p w:rsidR="00DB0B8D" w:rsidRPr="00DB0B8D" w:rsidRDefault="00DB0B8D" w:rsidP="005E097E">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DB0B8D" w:rsidRPr="00DB0B8D" w:rsidRDefault="00DB0B8D" w:rsidP="00DB0B8D">
            <w:pPr>
              <w:spacing w:after="0" w:line="240" w:lineRule="auto"/>
              <w:rPr>
                <w:rFonts w:ascii="Times New Roman" w:hAnsi="Times New Roman" w:cs="Times New Roman"/>
                <w:b/>
                <w:sz w:val="24"/>
                <w:szCs w:val="24"/>
              </w:rPr>
            </w:pPr>
            <w:r w:rsidRPr="00985E56">
              <w:rPr>
                <w:rFonts w:ascii="Times New Roman" w:hAnsi="Times New Roman" w:cs="Times New Roman"/>
                <w:sz w:val="24"/>
                <w:szCs w:val="24"/>
              </w:rPr>
              <w:t xml:space="preserve">Контрольное событие </w:t>
            </w:r>
            <w:r>
              <w:rPr>
                <w:rFonts w:ascii="Times New Roman" w:hAnsi="Times New Roman" w:cs="Times New Roman"/>
                <w:sz w:val="24"/>
                <w:szCs w:val="24"/>
              </w:rPr>
              <w:t>3</w:t>
            </w:r>
            <w:r w:rsidRPr="00985E56">
              <w:rPr>
                <w:rFonts w:ascii="Times New Roman" w:hAnsi="Times New Roman" w:cs="Times New Roman"/>
                <w:sz w:val="24"/>
                <w:szCs w:val="24"/>
              </w:rPr>
              <w:t xml:space="preserve">. </w:t>
            </w:r>
            <w:r>
              <w:rPr>
                <w:rFonts w:ascii="Times New Roman" w:hAnsi="Times New Roman" w:cs="Times New Roman"/>
                <w:sz w:val="24"/>
                <w:szCs w:val="24"/>
              </w:rPr>
              <w:t>Проведен капитальный ремонт (замена ветхих сетей) водоснабжения</w:t>
            </w:r>
          </w:p>
        </w:tc>
      </w:tr>
      <w:tr w:rsidR="00DB0B8D" w:rsidRPr="00D750C9" w:rsidTr="00C13BDF">
        <w:tc>
          <w:tcPr>
            <w:tcW w:w="675" w:type="dxa"/>
            <w:tcBorders>
              <w:top w:val="nil"/>
              <w:left w:val="nil"/>
              <w:bottom w:val="nil"/>
              <w:right w:val="nil"/>
            </w:tcBorders>
            <w:shd w:val="clear" w:color="auto" w:fill="auto"/>
          </w:tcPr>
          <w:p w:rsidR="00DB0B8D" w:rsidRPr="00DB0B8D" w:rsidRDefault="00DB0B8D" w:rsidP="005E097E">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DB0B8D" w:rsidRDefault="00DB0B8D" w:rsidP="00DB0B8D">
            <w:pPr>
              <w:spacing w:after="0" w:line="240" w:lineRule="auto"/>
              <w:rPr>
                <w:rFonts w:ascii="Times New Roman" w:hAnsi="Times New Roman" w:cs="Times New Roman"/>
                <w:color w:val="000000"/>
                <w:sz w:val="24"/>
                <w:szCs w:val="24"/>
              </w:rPr>
            </w:pPr>
            <w:r w:rsidRPr="00900F03">
              <w:rPr>
                <w:rFonts w:ascii="Times New Roman" w:hAnsi="Times New Roman" w:cs="Times New Roman"/>
                <w:color w:val="000000"/>
                <w:sz w:val="24"/>
                <w:szCs w:val="24"/>
              </w:rPr>
              <w:t>причина невыполнения контрольного события:</w:t>
            </w:r>
          </w:p>
          <w:p w:rsidR="00B47116" w:rsidRPr="00DB0B8D" w:rsidRDefault="00B47116" w:rsidP="00DB0B8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финансирования</w:t>
            </w:r>
          </w:p>
        </w:tc>
      </w:tr>
      <w:tr w:rsidR="00DB0B8D" w:rsidRPr="00D750C9" w:rsidTr="00C13BDF">
        <w:tc>
          <w:tcPr>
            <w:tcW w:w="675" w:type="dxa"/>
            <w:tcBorders>
              <w:top w:val="nil"/>
              <w:left w:val="nil"/>
              <w:bottom w:val="nil"/>
              <w:right w:val="nil"/>
            </w:tcBorders>
            <w:shd w:val="clear" w:color="auto" w:fill="auto"/>
          </w:tcPr>
          <w:p w:rsidR="00DB0B8D" w:rsidRPr="00DB0B8D" w:rsidRDefault="00DB0B8D" w:rsidP="005E097E">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B47116" w:rsidRPr="00B47116" w:rsidRDefault="00DB0B8D" w:rsidP="00DB0B8D">
            <w:pPr>
              <w:spacing w:after="0" w:line="240" w:lineRule="auto"/>
              <w:rPr>
                <w:rFonts w:ascii="Times New Roman" w:hAnsi="Times New Roman" w:cs="Times New Roman"/>
                <w:color w:val="000000"/>
                <w:sz w:val="24"/>
                <w:szCs w:val="24"/>
              </w:rPr>
            </w:pPr>
            <w:r w:rsidRPr="00C42F3B">
              <w:rPr>
                <w:rFonts w:ascii="Times New Roman" w:hAnsi="Times New Roman" w:cs="Times New Roman"/>
                <w:color w:val="000000"/>
                <w:sz w:val="24"/>
                <w:szCs w:val="24"/>
              </w:rPr>
              <w:t>невыполненное контрольное событие:</w:t>
            </w:r>
          </w:p>
        </w:tc>
      </w:tr>
      <w:tr w:rsidR="00B47116" w:rsidRPr="00D750C9" w:rsidTr="00C13BDF">
        <w:tc>
          <w:tcPr>
            <w:tcW w:w="675" w:type="dxa"/>
            <w:tcBorders>
              <w:top w:val="nil"/>
              <w:left w:val="nil"/>
              <w:bottom w:val="nil"/>
              <w:right w:val="nil"/>
            </w:tcBorders>
            <w:shd w:val="clear" w:color="auto" w:fill="auto"/>
          </w:tcPr>
          <w:p w:rsidR="00B47116" w:rsidRPr="00DB0B8D" w:rsidRDefault="00B47116" w:rsidP="005E097E">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B47116" w:rsidRPr="00E634AE" w:rsidRDefault="00B47116" w:rsidP="007916B4">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Контрольное событие 7. Произведено строительство </w:t>
            </w:r>
            <w:proofErr w:type="spellStart"/>
            <w:r>
              <w:rPr>
                <w:rFonts w:ascii="Times New Roman" w:hAnsi="Times New Roman" w:cs="Times New Roman"/>
                <w:sz w:val="24"/>
                <w:szCs w:val="24"/>
                <w:lang w:eastAsia="ru-RU"/>
              </w:rPr>
              <w:t>артскважин</w:t>
            </w:r>
            <w:proofErr w:type="spellEnd"/>
          </w:p>
        </w:tc>
      </w:tr>
      <w:tr w:rsidR="00B47116" w:rsidRPr="00D750C9" w:rsidTr="00C13BDF">
        <w:tc>
          <w:tcPr>
            <w:tcW w:w="675" w:type="dxa"/>
            <w:tcBorders>
              <w:top w:val="nil"/>
              <w:left w:val="nil"/>
              <w:bottom w:val="nil"/>
              <w:right w:val="nil"/>
            </w:tcBorders>
            <w:shd w:val="clear" w:color="auto" w:fill="auto"/>
          </w:tcPr>
          <w:p w:rsidR="00B47116" w:rsidRPr="00DB0B8D" w:rsidRDefault="00B47116" w:rsidP="005E097E">
            <w:pPr>
              <w:spacing w:after="0" w:line="240" w:lineRule="auto"/>
              <w:jc w:val="center"/>
              <w:rPr>
                <w:rFonts w:ascii="Times New Roman" w:hAnsi="Times New Roman" w:cs="Times New Roman"/>
                <w:b/>
                <w:sz w:val="24"/>
                <w:szCs w:val="24"/>
              </w:rPr>
            </w:pPr>
          </w:p>
        </w:tc>
        <w:tc>
          <w:tcPr>
            <w:tcW w:w="14537" w:type="dxa"/>
            <w:gridSpan w:val="4"/>
            <w:tcBorders>
              <w:top w:val="nil"/>
              <w:left w:val="nil"/>
              <w:bottom w:val="nil"/>
              <w:right w:val="nil"/>
            </w:tcBorders>
            <w:shd w:val="clear" w:color="auto" w:fill="auto"/>
          </w:tcPr>
          <w:p w:rsidR="00B47116" w:rsidRDefault="00B47116" w:rsidP="00DB0B8D">
            <w:pPr>
              <w:spacing w:after="0" w:line="240" w:lineRule="auto"/>
              <w:rPr>
                <w:rFonts w:ascii="Times New Roman" w:hAnsi="Times New Roman" w:cs="Times New Roman"/>
                <w:color w:val="000000"/>
                <w:sz w:val="24"/>
                <w:szCs w:val="24"/>
              </w:rPr>
            </w:pPr>
            <w:r w:rsidRPr="00900F03">
              <w:rPr>
                <w:rFonts w:ascii="Times New Roman" w:hAnsi="Times New Roman" w:cs="Times New Roman"/>
                <w:color w:val="000000"/>
                <w:sz w:val="24"/>
                <w:szCs w:val="24"/>
              </w:rPr>
              <w:t>причина невыполнения контрольного события:</w:t>
            </w:r>
          </w:p>
          <w:p w:rsidR="00B47116" w:rsidRPr="00DB0B8D" w:rsidRDefault="00B47116" w:rsidP="00DB0B8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финансирования</w:t>
            </w:r>
          </w:p>
        </w:tc>
      </w:tr>
      <w:tr w:rsidR="00B47116" w:rsidRPr="00D750C9" w:rsidTr="00C13BDF">
        <w:tc>
          <w:tcPr>
            <w:tcW w:w="675" w:type="dxa"/>
            <w:tcBorders>
              <w:top w:val="nil"/>
              <w:left w:val="nil"/>
              <w:bottom w:val="nil"/>
              <w:right w:val="nil"/>
            </w:tcBorders>
          </w:tcPr>
          <w:p w:rsidR="00B47116" w:rsidRPr="00DB0B8D" w:rsidRDefault="00B47116" w:rsidP="002335D9">
            <w:pPr>
              <w:suppressAutoHyphens/>
              <w:spacing w:after="0" w:line="240" w:lineRule="auto"/>
              <w:rPr>
                <w:rFonts w:ascii="Times New Roman" w:hAnsi="Times New Roman" w:cs="Times New Roman"/>
                <w:b/>
                <w:sz w:val="24"/>
                <w:szCs w:val="24"/>
              </w:rPr>
            </w:pPr>
          </w:p>
        </w:tc>
        <w:tc>
          <w:tcPr>
            <w:tcW w:w="6096" w:type="dxa"/>
            <w:tcBorders>
              <w:top w:val="nil"/>
              <w:left w:val="nil"/>
              <w:bottom w:val="nil"/>
              <w:right w:val="nil"/>
            </w:tcBorders>
          </w:tcPr>
          <w:p w:rsidR="00B47116" w:rsidRPr="00DB0B8D" w:rsidRDefault="00B47116" w:rsidP="002335D9">
            <w:pPr>
              <w:suppressAutoHyphens/>
              <w:spacing w:after="0" w:line="240" w:lineRule="auto"/>
              <w:rPr>
                <w:rFonts w:ascii="Times New Roman" w:hAnsi="Times New Roman" w:cs="Times New Roman"/>
                <w:b/>
                <w:sz w:val="24"/>
                <w:szCs w:val="24"/>
              </w:rPr>
            </w:pPr>
          </w:p>
        </w:tc>
        <w:tc>
          <w:tcPr>
            <w:tcW w:w="2977" w:type="dxa"/>
            <w:tcBorders>
              <w:top w:val="nil"/>
              <w:left w:val="nil"/>
              <w:bottom w:val="nil"/>
              <w:right w:val="nil"/>
            </w:tcBorders>
          </w:tcPr>
          <w:p w:rsidR="00B47116" w:rsidRPr="00DB0B8D" w:rsidRDefault="00B47116" w:rsidP="002335D9">
            <w:pPr>
              <w:suppressAutoHyphens/>
              <w:spacing w:after="0" w:line="240" w:lineRule="auto"/>
              <w:jc w:val="center"/>
              <w:rPr>
                <w:rFonts w:ascii="Times New Roman" w:hAnsi="Times New Roman" w:cs="Times New Roman"/>
                <w:b/>
                <w:sz w:val="24"/>
                <w:szCs w:val="24"/>
              </w:rPr>
            </w:pPr>
          </w:p>
        </w:tc>
        <w:tc>
          <w:tcPr>
            <w:tcW w:w="2835" w:type="dxa"/>
            <w:tcBorders>
              <w:top w:val="nil"/>
              <w:left w:val="nil"/>
              <w:bottom w:val="nil"/>
              <w:right w:val="nil"/>
            </w:tcBorders>
          </w:tcPr>
          <w:p w:rsidR="00B47116" w:rsidRPr="00D750C9" w:rsidRDefault="00B47116" w:rsidP="002335D9">
            <w:pPr>
              <w:suppressAutoHyphens/>
              <w:spacing w:after="0" w:line="240" w:lineRule="auto"/>
              <w:jc w:val="center"/>
              <w:rPr>
                <w:rFonts w:ascii="Times New Roman" w:hAnsi="Times New Roman" w:cs="Times New Roman"/>
                <w:b/>
                <w:sz w:val="24"/>
                <w:szCs w:val="24"/>
                <w:highlight w:val="yellow"/>
              </w:rPr>
            </w:pPr>
          </w:p>
        </w:tc>
        <w:tc>
          <w:tcPr>
            <w:tcW w:w="2629" w:type="dxa"/>
            <w:tcBorders>
              <w:top w:val="nil"/>
              <w:left w:val="nil"/>
              <w:bottom w:val="nil"/>
              <w:right w:val="nil"/>
            </w:tcBorders>
          </w:tcPr>
          <w:p w:rsidR="00B47116" w:rsidRPr="00D750C9" w:rsidRDefault="00B47116" w:rsidP="002335D9">
            <w:pPr>
              <w:suppressAutoHyphens/>
              <w:spacing w:after="0" w:line="240" w:lineRule="auto"/>
              <w:jc w:val="center"/>
              <w:rPr>
                <w:rFonts w:ascii="Times New Roman" w:hAnsi="Times New Roman" w:cs="Times New Roman"/>
                <w:b/>
                <w:sz w:val="24"/>
                <w:szCs w:val="24"/>
                <w:highlight w:val="yellow"/>
              </w:rPr>
            </w:pPr>
          </w:p>
        </w:tc>
      </w:tr>
      <w:tr w:rsidR="00B47116" w:rsidRPr="00D750C9" w:rsidTr="00C13BDF">
        <w:tc>
          <w:tcPr>
            <w:tcW w:w="675" w:type="dxa"/>
            <w:tcBorders>
              <w:top w:val="nil"/>
              <w:left w:val="nil"/>
              <w:bottom w:val="nil"/>
              <w:right w:val="nil"/>
            </w:tcBorders>
            <w:shd w:val="clear" w:color="auto" w:fill="FFCCFF"/>
          </w:tcPr>
          <w:p w:rsidR="00B47116" w:rsidRPr="00DB0B8D" w:rsidRDefault="00B47116" w:rsidP="005E097E">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lastRenderedPageBreak/>
              <w:t>14.</w:t>
            </w:r>
          </w:p>
        </w:tc>
        <w:tc>
          <w:tcPr>
            <w:tcW w:w="6096" w:type="dxa"/>
            <w:tcBorders>
              <w:top w:val="nil"/>
              <w:left w:val="nil"/>
              <w:bottom w:val="nil"/>
              <w:right w:val="nil"/>
            </w:tcBorders>
            <w:shd w:val="clear" w:color="auto" w:fill="FFCCFF"/>
            <w:vAlign w:val="bottom"/>
          </w:tcPr>
          <w:p w:rsidR="00B47116" w:rsidRPr="00DB0B8D" w:rsidRDefault="00B47116" w:rsidP="002335D9">
            <w:pPr>
              <w:suppressAutoHyphens/>
              <w:spacing w:after="0" w:line="240" w:lineRule="exact"/>
              <w:rPr>
                <w:rFonts w:ascii="Times New Roman" w:hAnsi="Times New Roman" w:cs="Times New Roman"/>
                <w:b/>
                <w:color w:val="000000"/>
                <w:sz w:val="24"/>
                <w:szCs w:val="24"/>
              </w:rPr>
            </w:pPr>
            <w:r w:rsidRPr="00DB0B8D">
              <w:rPr>
                <w:rFonts w:ascii="Times New Roman" w:hAnsi="Times New Roman" w:cs="Times New Roman"/>
                <w:b/>
                <w:sz w:val="24"/>
                <w:szCs w:val="24"/>
              </w:rPr>
              <w:t>Муниципальная программа Кировского муниципального округа Ставропольского края  «Благоустройство территорий населенных пунктов Кировского муниципального округа Ставропольского края»</w:t>
            </w:r>
          </w:p>
        </w:tc>
        <w:tc>
          <w:tcPr>
            <w:tcW w:w="2977" w:type="dxa"/>
            <w:tcBorders>
              <w:top w:val="nil"/>
              <w:left w:val="nil"/>
              <w:bottom w:val="nil"/>
              <w:right w:val="nil"/>
            </w:tcBorders>
            <w:shd w:val="clear" w:color="auto" w:fill="FFCCFF"/>
          </w:tcPr>
          <w:p w:rsidR="00B47116" w:rsidRPr="00DB0B8D" w:rsidRDefault="00B47116" w:rsidP="002335D9">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37</w:t>
            </w:r>
          </w:p>
        </w:tc>
        <w:tc>
          <w:tcPr>
            <w:tcW w:w="2835" w:type="dxa"/>
            <w:tcBorders>
              <w:top w:val="nil"/>
              <w:left w:val="nil"/>
              <w:bottom w:val="nil"/>
              <w:right w:val="nil"/>
            </w:tcBorders>
            <w:shd w:val="clear" w:color="auto" w:fill="FFCCFF"/>
          </w:tcPr>
          <w:p w:rsidR="00B47116" w:rsidRPr="00B47116" w:rsidRDefault="00B47116" w:rsidP="002335D9">
            <w:pPr>
              <w:suppressAutoHyphens/>
              <w:spacing w:after="0" w:line="240" w:lineRule="auto"/>
              <w:jc w:val="center"/>
              <w:rPr>
                <w:rFonts w:ascii="Times New Roman" w:hAnsi="Times New Roman" w:cs="Times New Roman"/>
                <w:b/>
                <w:sz w:val="24"/>
                <w:szCs w:val="24"/>
              </w:rPr>
            </w:pPr>
            <w:r w:rsidRPr="00B47116">
              <w:rPr>
                <w:rFonts w:ascii="Times New Roman" w:hAnsi="Times New Roman" w:cs="Times New Roman"/>
                <w:b/>
                <w:sz w:val="24"/>
                <w:szCs w:val="24"/>
              </w:rPr>
              <w:t>37</w:t>
            </w:r>
          </w:p>
        </w:tc>
        <w:tc>
          <w:tcPr>
            <w:tcW w:w="2629" w:type="dxa"/>
            <w:tcBorders>
              <w:top w:val="nil"/>
              <w:left w:val="nil"/>
              <w:bottom w:val="nil"/>
              <w:right w:val="nil"/>
            </w:tcBorders>
            <w:shd w:val="clear" w:color="auto" w:fill="FFCCFF"/>
          </w:tcPr>
          <w:p w:rsidR="00B47116" w:rsidRPr="00B47116" w:rsidRDefault="00B47116" w:rsidP="002335D9">
            <w:pPr>
              <w:suppressAutoHyphens/>
              <w:spacing w:after="0" w:line="240" w:lineRule="auto"/>
              <w:jc w:val="center"/>
              <w:rPr>
                <w:rFonts w:ascii="Times New Roman" w:hAnsi="Times New Roman" w:cs="Times New Roman"/>
                <w:b/>
                <w:sz w:val="24"/>
                <w:szCs w:val="24"/>
              </w:rPr>
            </w:pPr>
            <w:r w:rsidRPr="00B47116">
              <w:rPr>
                <w:rFonts w:ascii="Times New Roman" w:hAnsi="Times New Roman" w:cs="Times New Roman"/>
                <w:b/>
                <w:sz w:val="24"/>
                <w:szCs w:val="24"/>
              </w:rPr>
              <w:t>0</w:t>
            </w:r>
          </w:p>
        </w:tc>
      </w:tr>
      <w:tr w:rsidR="00B47116" w:rsidRPr="00D750C9" w:rsidTr="00C13BDF">
        <w:tc>
          <w:tcPr>
            <w:tcW w:w="675" w:type="dxa"/>
            <w:tcBorders>
              <w:top w:val="nil"/>
              <w:left w:val="nil"/>
              <w:bottom w:val="nil"/>
              <w:right w:val="nil"/>
            </w:tcBorders>
          </w:tcPr>
          <w:p w:rsidR="00B47116" w:rsidRPr="00D750C9" w:rsidRDefault="00B47116" w:rsidP="002335D9">
            <w:pPr>
              <w:spacing w:after="0" w:line="240" w:lineRule="auto"/>
              <w:rPr>
                <w:rFonts w:ascii="Times New Roman" w:hAnsi="Times New Roman" w:cs="Times New Roman"/>
                <w:b/>
                <w:sz w:val="24"/>
                <w:szCs w:val="24"/>
                <w:highlight w:val="yellow"/>
              </w:rPr>
            </w:pPr>
          </w:p>
        </w:tc>
        <w:tc>
          <w:tcPr>
            <w:tcW w:w="6096" w:type="dxa"/>
            <w:tcBorders>
              <w:top w:val="nil"/>
              <w:left w:val="nil"/>
              <w:bottom w:val="nil"/>
              <w:right w:val="nil"/>
            </w:tcBorders>
          </w:tcPr>
          <w:p w:rsidR="00B47116" w:rsidRPr="00D750C9" w:rsidRDefault="00B47116" w:rsidP="002335D9">
            <w:pPr>
              <w:spacing w:after="0" w:line="240" w:lineRule="auto"/>
              <w:rPr>
                <w:rFonts w:ascii="Times New Roman" w:hAnsi="Times New Roman" w:cs="Times New Roman"/>
                <w:b/>
                <w:sz w:val="24"/>
                <w:szCs w:val="24"/>
                <w:highlight w:val="yellow"/>
              </w:rPr>
            </w:pPr>
          </w:p>
        </w:tc>
        <w:tc>
          <w:tcPr>
            <w:tcW w:w="2977" w:type="dxa"/>
            <w:tcBorders>
              <w:top w:val="nil"/>
              <w:left w:val="nil"/>
              <w:bottom w:val="nil"/>
              <w:right w:val="nil"/>
            </w:tcBorders>
          </w:tcPr>
          <w:p w:rsidR="00B47116" w:rsidRPr="00D750C9" w:rsidRDefault="00B47116" w:rsidP="002335D9">
            <w:pPr>
              <w:spacing w:after="0" w:line="240" w:lineRule="auto"/>
              <w:jc w:val="center"/>
              <w:rPr>
                <w:rFonts w:ascii="Times New Roman" w:hAnsi="Times New Roman" w:cs="Times New Roman"/>
                <w:b/>
                <w:sz w:val="24"/>
                <w:szCs w:val="24"/>
                <w:highlight w:val="yellow"/>
              </w:rPr>
            </w:pPr>
          </w:p>
        </w:tc>
        <w:tc>
          <w:tcPr>
            <w:tcW w:w="2835" w:type="dxa"/>
            <w:tcBorders>
              <w:top w:val="nil"/>
              <w:left w:val="nil"/>
              <w:bottom w:val="nil"/>
              <w:right w:val="nil"/>
            </w:tcBorders>
          </w:tcPr>
          <w:p w:rsidR="00B47116" w:rsidRPr="00B47116" w:rsidRDefault="00B47116" w:rsidP="002335D9">
            <w:pPr>
              <w:spacing w:after="0" w:line="240" w:lineRule="auto"/>
              <w:jc w:val="center"/>
              <w:rPr>
                <w:rFonts w:ascii="Times New Roman" w:hAnsi="Times New Roman" w:cs="Times New Roman"/>
                <w:b/>
                <w:sz w:val="24"/>
                <w:szCs w:val="24"/>
              </w:rPr>
            </w:pPr>
          </w:p>
        </w:tc>
        <w:tc>
          <w:tcPr>
            <w:tcW w:w="2629" w:type="dxa"/>
            <w:tcBorders>
              <w:top w:val="nil"/>
              <w:left w:val="nil"/>
              <w:bottom w:val="nil"/>
              <w:right w:val="nil"/>
            </w:tcBorders>
          </w:tcPr>
          <w:p w:rsidR="00B47116" w:rsidRPr="00B47116" w:rsidRDefault="00B47116" w:rsidP="002335D9">
            <w:pPr>
              <w:spacing w:after="0" w:line="240" w:lineRule="auto"/>
              <w:jc w:val="center"/>
              <w:rPr>
                <w:rFonts w:ascii="Times New Roman" w:hAnsi="Times New Roman" w:cs="Times New Roman"/>
                <w:b/>
                <w:sz w:val="24"/>
                <w:szCs w:val="24"/>
              </w:rPr>
            </w:pPr>
          </w:p>
        </w:tc>
      </w:tr>
      <w:tr w:rsidR="00B47116" w:rsidRPr="00D750C9" w:rsidTr="00C13BDF">
        <w:tc>
          <w:tcPr>
            <w:tcW w:w="675" w:type="dxa"/>
            <w:tcBorders>
              <w:top w:val="nil"/>
              <w:left w:val="nil"/>
              <w:bottom w:val="nil"/>
              <w:right w:val="nil"/>
            </w:tcBorders>
            <w:shd w:val="clear" w:color="auto" w:fill="FFCCFF"/>
          </w:tcPr>
          <w:p w:rsidR="00B47116" w:rsidRPr="00DB0B8D" w:rsidRDefault="00B47116" w:rsidP="005E097E">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15.</w:t>
            </w:r>
          </w:p>
        </w:tc>
        <w:tc>
          <w:tcPr>
            <w:tcW w:w="6096" w:type="dxa"/>
            <w:tcBorders>
              <w:top w:val="nil"/>
              <w:left w:val="nil"/>
              <w:bottom w:val="nil"/>
              <w:right w:val="nil"/>
            </w:tcBorders>
            <w:shd w:val="clear" w:color="auto" w:fill="FFCCFF"/>
          </w:tcPr>
          <w:p w:rsidR="00B47116" w:rsidRPr="00DB0B8D" w:rsidRDefault="00B47116" w:rsidP="00D57828">
            <w:pPr>
              <w:suppressAutoHyphens/>
              <w:spacing w:after="0" w:line="240" w:lineRule="auto"/>
              <w:rPr>
                <w:rFonts w:ascii="Times New Roman" w:hAnsi="Times New Roman" w:cs="Times New Roman"/>
                <w:b/>
                <w:sz w:val="24"/>
                <w:szCs w:val="24"/>
              </w:rPr>
            </w:pPr>
            <w:r w:rsidRPr="00DB0B8D">
              <w:rPr>
                <w:rFonts w:ascii="Times New Roman" w:hAnsi="Times New Roman" w:cs="Times New Roman"/>
                <w:b/>
                <w:sz w:val="24"/>
                <w:szCs w:val="24"/>
              </w:rPr>
              <w:t>Муниципальная программа Кировского муниципального округа Ставропольского края  «Формирование современной городской среды»</w:t>
            </w:r>
          </w:p>
        </w:tc>
        <w:tc>
          <w:tcPr>
            <w:tcW w:w="2977" w:type="dxa"/>
            <w:tcBorders>
              <w:top w:val="nil"/>
              <w:left w:val="nil"/>
              <w:bottom w:val="nil"/>
              <w:right w:val="nil"/>
            </w:tcBorders>
            <w:shd w:val="clear" w:color="auto" w:fill="FFCCFF"/>
          </w:tcPr>
          <w:p w:rsidR="00B47116" w:rsidRPr="00DB0B8D" w:rsidRDefault="00B47116" w:rsidP="007916B4">
            <w:pPr>
              <w:suppressAutoHyphens/>
              <w:spacing w:after="0" w:line="240" w:lineRule="auto"/>
              <w:jc w:val="center"/>
              <w:rPr>
                <w:rFonts w:ascii="Times New Roman" w:hAnsi="Times New Roman" w:cs="Times New Roman"/>
                <w:b/>
                <w:sz w:val="24"/>
                <w:szCs w:val="24"/>
              </w:rPr>
            </w:pPr>
            <w:r w:rsidRPr="00DB0B8D">
              <w:rPr>
                <w:rFonts w:ascii="Times New Roman" w:hAnsi="Times New Roman" w:cs="Times New Roman"/>
                <w:b/>
                <w:sz w:val="24"/>
                <w:szCs w:val="24"/>
              </w:rPr>
              <w:t>2</w:t>
            </w:r>
          </w:p>
        </w:tc>
        <w:tc>
          <w:tcPr>
            <w:tcW w:w="2835" w:type="dxa"/>
            <w:tcBorders>
              <w:top w:val="nil"/>
              <w:left w:val="nil"/>
              <w:bottom w:val="nil"/>
              <w:right w:val="nil"/>
            </w:tcBorders>
            <w:shd w:val="clear" w:color="auto" w:fill="FFCCFF"/>
          </w:tcPr>
          <w:p w:rsidR="00B47116" w:rsidRPr="00B47116" w:rsidRDefault="00B47116" w:rsidP="007916B4">
            <w:pPr>
              <w:suppressAutoHyphens/>
              <w:spacing w:after="0" w:line="240" w:lineRule="auto"/>
              <w:jc w:val="center"/>
              <w:rPr>
                <w:rFonts w:ascii="Times New Roman" w:hAnsi="Times New Roman" w:cs="Times New Roman"/>
                <w:b/>
                <w:sz w:val="24"/>
                <w:szCs w:val="24"/>
              </w:rPr>
            </w:pPr>
            <w:r w:rsidRPr="00B47116">
              <w:rPr>
                <w:rFonts w:ascii="Times New Roman" w:hAnsi="Times New Roman" w:cs="Times New Roman"/>
                <w:b/>
                <w:sz w:val="24"/>
                <w:szCs w:val="24"/>
              </w:rPr>
              <w:t>2</w:t>
            </w:r>
          </w:p>
        </w:tc>
        <w:tc>
          <w:tcPr>
            <w:tcW w:w="2629" w:type="dxa"/>
            <w:tcBorders>
              <w:top w:val="nil"/>
              <w:left w:val="nil"/>
              <w:bottom w:val="nil"/>
              <w:right w:val="nil"/>
            </w:tcBorders>
            <w:shd w:val="clear" w:color="auto" w:fill="FFCCFF"/>
          </w:tcPr>
          <w:p w:rsidR="00B47116" w:rsidRPr="00B47116" w:rsidRDefault="00B47116" w:rsidP="007916B4">
            <w:pPr>
              <w:suppressAutoHyphens/>
              <w:spacing w:after="0" w:line="240" w:lineRule="auto"/>
              <w:jc w:val="center"/>
              <w:rPr>
                <w:rFonts w:ascii="Times New Roman" w:hAnsi="Times New Roman" w:cs="Times New Roman"/>
                <w:b/>
                <w:sz w:val="24"/>
                <w:szCs w:val="24"/>
              </w:rPr>
            </w:pPr>
            <w:r w:rsidRPr="00B47116">
              <w:rPr>
                <w:rFonts w:ascii="Times New Roman" w:hAnsi="Times New Roman" w:cs="Times New Roman"/>
                <w:b/>
                <w:sz w:val="24"/>
                <w:szCs w:val="24"/>
              </w:rPr>
              <w:t>0</w:t>
            </w:r>
          </w:p>
        </w:tc>
      </w:tr>
      <w:tr w:rsidR="00B47116" w:rsidRPr="00DB0B8D" w:rsidTr="00C13BDF">
        <w:tc>
          <w:tcPr>
            <w:tcW w:w="675" w:type="dxa"/>
            <w:tcBorders>
              <w:top w:val="nil"/>
              <w:left w:val="nil"/>
              <w:bottom w:val="nil"/>
              <w:right w:val="nil"/>
            </w:tcBorders>
          </w:tcPr>
          <w:p w:rsidR="00B47116" w:rsidRPr="00DB0B8D" w:rsidRDefault="00B47116" w:rsidP="002335D9">
            <w:pPr>
              <w:suppressAutoHyphens/>
              <w:spacing w:after="0" w:line="240" w:lineRule="auto"/>
              <w:rPr>
                <w:rFonts w:ascii="Times New Roman" w:hAnsi="Times New Roman" w:cs="Times New Roman"/>
                <w:sz w:val="24"/>
                <w:szCs w:val="24"/>
              </w:rPr>
            </w:pPr>
          </w:p>
        </w:tc>
        <w:tc>
          <w:tcPr>
            <w:tcW w:w="6096" w:type="dxa"/>
            <w:tcBorders>
              <w:top w:val="nil"/>
              <w:left w:val="nil"/>
              <w:bottom w:val="nil"/>
              <w:right w:val="nil"/>
            </w:tcBorders>
          </w:tcPr>
          <w:p w:rsidR="00B47116" w:rsidRPr="00DB0B8D" w:rsidRDefault="00B47116" w:rsidP="002335D9">
            <w:pPr>
              <w:suppressAutoHyphens/>
              <w:spacing w:after="0" w:line="240" w:lineRule="auto"/>
              <w:rPr>
                <w:rFonts w:ascii="Times New Roman" w:hAnsi="Times New Roman" w:cs="Times New Roman"/>
                <w:sz w:val="24"/>
                <w:szCs w:val="24"/>
              </w:rPr>
            </w:pPr>
          </w:p>
        </w:tc>
        <w:tc>
          <w:tcPr>
            <w:tcW w:w="2977" w:type="dxa"/>
            <w:tcBorders>
              <w:top w:val="nil"/>
              <w:left w:val="nil"/>
              <w:bottom w:val="nil"/>
              <w:right w:val="nil"/>
            </w:tcBorders>
          </w:tcPr>
          <w:p w:rsidR="00B47116" w:rsidRPr="00DB0B8D" w:rsidRDefault="00B47116" w:rsidP="002335D9">
            <w:pPr>
              <w:suppressAutoHyphens/>
              <w:spacing w:after="0" w:line="240" w:lineRule="auto"/>
              <w:rPr>
                <w:rFonts w:ascii="Times New Roman" w:hAnsi="Times New Roman" w:cs="Times New Roman"/>
                <w:sz w:val="24"/>
                <w:szCs w:val="24"/>
              </w:rPr>
            </w:pPr>
          </w:p>
        </w:tc>
        <w:tc>
          <w:tcPr>
            <w:tcW w:w="2835" w:type="dxa"/>
            <w:tcBorders>
              <w:top w:val="nil"/>
              <w:left w:val="nil"/>
              <w:bottom w:val="nil"/>
              <w:right w:val="nil"/>
            </w:tcBorders>
          </w:tcPr>
          <w:p w:rsidR="00B47116" w:rsidRPr="00DB0B8D" w:rsidRDefault="00B47116" w:rsidP="002335D9">
            <w:pPr>
              <w:suppressAutoHyphens/>
              <w:spacing w:after="0" w:line="240" w:lineRule="auto"/>
              <w:rPr>
                <w:rFonts w:ascii="Times New Roman" w:hAnsi="Times New Roman" w:cs="Times New Roman"/>
                <w:sz w:val="24"/>
                <w:szCs w:val="24"/>
              </w:rPr>
            </w:pPr>
          </w:p>
        </w:tc>
        <w:tc>
          <w:tcPr>
            <w:tcW w:w="2629" w:type="dxa"/>
            <w:tcBorders>
              <w:top w:val="nil"/>
              <w:left w:val="nil"/>
              <w:bottom w:val="nil"/>
              <w:right w:val="nil"/>
            </w:tcBorders>
          </w:tcPr>
          <w:p w:rsidR="00B47116" w:rsidRPr="00DB0B8D" w:rsidRDefault="00B47116" w:rsidP="002335D9">
            <w:pPr>
              <w:suppressAutoHyphens/>
              <w:spacing w:after="0" w:line="240" w:lineRule="auto"/>
              <w:rPr>
                <w:rFonts w:ascii="Times New Roman" w:hAnsi="Times New Roman" w:cs="Times New Roman"/>
                <w:sz w:val="24"/>
                <w:szCs w:val="24"/>
              </w:rPr>
            </w:pPr>
          </w:p>
        </w:tc>
      </w:tr>
    </w:tbl>
    <w:p w:rsidR="002335D9" w:rsidRPr="00DB0B8D" w:rsidRDefault="002335D9" w:rsidP="002335D9">
      <w:pPr>
        <w:widowControl w:val="0"/>
        <w:spacing w:after="0" w:line="240" w:lineRule="auto"/>
        <w:rPr>
          <w:rFonts w:ascii="Times New Roman" w:eastAsia="Times New Roman" w:hAnsi="Times New Roman" w:cs="Times New Roman"/>
          <w:sz w:val="28"/>
          <w:szCs w:val="28"/>
          <w:lang w:eastAsia="zh-CN"/>
        </w:rPr>
      </w:pPr>
    </w:p>
    <w:p w:rsidR="002335D9" w:rsidRPr="002335D9" w:rsidRDefault="00D57828" w:rsidP="00D57828">
      <w:pPr>
        <w:widowControl w:val="0"/>
        <w:spacing w:after="0" w:line="240" w:lineRule="auto"/>
        <w:jc w:val="center"/>
      </w:pPr>
      <w:r w:rsidRPr="00DB0B8D">
        <w:t>________________________________________</w:t>
      </w:r>
    </w:p>
    <w:p w:rsidR="00714C98" w:rsidRDefault="00714C98">
      <w:pPr>
        <w:widowControl w:val="0"/>
        <w:spacing w:after="0" w:line="240" w:lineRule="auto"/>
      </w:pPr>
    </w:p>
    <w:sectPr w:rsidR="00714C98" w:rsidSect="002335D9">
      <w:pgSz w:w="16838" w:h="11906" w:orient="landscape"/>
      <w:pgMar w:top="1701" w:right="1134" w:bottom="567" w:left="993"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D65" w:rsidRDefault="00E56D65">
      <w:pPr>
        <w:spacing w:after="0" w:line="240" w:lineRule="auto"/>
      </w:pPr>
      <w:r>
        <w:separator/>
      </w:r>
    </w:p>
  </w:endnote>
  <w:endnote w:type="continuationSeparator" w:id="0">
    <w:p w:rsidR="00E56D65" w:rsidRDefault="00E5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0"/>
    <w:family w:val="auto"/>
    <w:pitch w:val="variable"/>
    <w:sig w:usb0="00000003" w:usb1="00002042"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D65" w:rsidRDefault="00E56D65">
      <w:pPr>
        <w:spacing w:after="0" w:line="240" w:lineRule="auto"/>
      </w:pPr>
      <w:r>
        <w:separator/>
      </w:r>
    </w:p>
  </w:footnote>
  <w:footnote w:type="continuationSeparator" w:id="0">
    <w:p w:rsidR="00E56D65" w:rsidRDefault="00E56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C4" w:rsidRDefault="00A773C4">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73814"/>
    <w:multiLevelType w:val="hybridMultilevel"/>
    <w:tmpl w:val="07383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AB48BD"/>
    <w:multiLevelType w:val="multilevel"/>
    <w:tmpl w:val="85DEF88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4615332"/>
    <w:multiLevelType w:val="hybridMultilevel"/>
    <w:tmpl w:val="2DCE8298"/>
    <w:lvl w:ilvl="0" w:tplc="DDDAB7B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nsid w:val="2BA21C58"/>
    <w:multiLevelType w:val="hybridMultilevel"/>
    <w:tmpl w:val="8D080B5A"/>
    <w:lvl w:ilvl="0" w:tplc="C24ECD6A">
      <w:start w:val="1"/>
      <w:numFmt w:val="decimal"/>
      <w:lvlText w:val="%1."/>
      <w:lvlJc w:val="left"/>
      <w:pPr>
        <w:ind w:left="1310" w:hanging="600"/>
      </w:pPr>
      <w:rPr>
        <w:rFonts w:eastAsia="Calibri"/>
        <w:sz w:val="24"/>
        <w:szCs w:val="24"/>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nsid w:val="39C04CCC"/>
    <w:multiLevelType w:val="multilevel"/>
    <w:tmpl w:val="D0E8ED7C"/>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0331C8B"/>
    <w:multiLevelType w:val="hybridMultilevel"/>
    <w:tmpl w:val="FEAC94B2"/>
    <w:lvl w:ilvl="0" w:tplc="B9C42B4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7">
    <w:nsid w:val="439F6582"/>
    <w:multiLevelType w:val="hybridMultilevel"/>
    <w:tmpl w:val="8D080B5A"/>
    <w:lvl w:ilvl="0" w:tplc="C24ECD6A">
      <w:start w:val="1"/>
      <w:numFmt w:val="decimal"/>
      <w:lvlText w:val="%1."/>
      <w:lvlJc w:val="left"/>
      <w:pPr>
        <w:ind w:left="1310" w:hanging="600"/>
      </w:pPr>
      <w:rPr>
        <w:rFonts w:eastAsia="Calibri"/>
        <w:sz w:val="24"/>
        <w:szCs w:val="24"/>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nsid w:val="50AA442A"/>
    <w:multiLevelType w:val="hybridMultilevel"/>
    <w:tmpl w:val="4A6207E8"/>
    <w:lvl w:ilvl="0" w:tplc="DCBC9142">
      <w:start w:val="1"/>
      <w:numFmt w:val="decimal"/>
      <w:lvlText w:val="%1."/>
      <w:lvlJc w:val="left"/>
      <w:pPr>
        <w:tabs>
          <w:tab w:val="num" w:pos="1104"/>
        </w:tabs>
        <w:ind w:left="1104" w:hanging="612"/>
      </w:pPr>
      <w:rPr>
        <w:rFonts w:hint="default"/>
      </w:rPr>
    </w:lvl>
    <w:lvl w:ilvl="1" w:tplc="04190019" w:tentative="1">
      <w:start w:val="1"/>
      <w:numFmt w:val="lowerLetter"/>
      <w:lvlText w:val="%2."/>
      <w:lvlJc w:val="left"/>
      <w:pPr>
        <w:tabs>
          <w:tab w:val="num" w:pos="1572"/>
        </w:tabs>
        <w:ind w:left="1572" w:hanging="360"/>
      </w:pPr>
    </w:lvl>
    <w:lvl w:ilvl="2" w:tplc="0419001B" w:tentative="1">
      <w:start w:val="1"/>
      <w:numFmt w:val="lowerRoman"/>
      <w:lvlText w:val="%3."/>
      <w:lvlJc w:val="right"/>
      <w:pPr>
        <w:tabs>
          <w:tab w:val="num" w:pos="2292"/>
        </w:tabs>
        <w:ind w:left="2292" w:hanging="180"/>
      </w:pPr>
    </w:lvl>
    <w:lvl w:ilvl="3" w:tplc="0419000F" w:tentative="1">
      <w:start w:val="1"/>
      <w:numFmt w:val="decimal"/>
      <w:lvlText w:val="%4."/>
      <w:lvlJc w:val="left"/>
      <w:pPr>
        <w:tabs>
          <w:tab w:val="num" w:pos="3012"/>
        </w:tabs>
        <w:ind w:left="3012" w:hanging="360"/>
      </w:pPr>
    </w:lvl>
    <w:lvl w:ilvl="4" w:tplc="04190019" w:tentative="1">
      <w:start w:val="1"/>
      <w:numFmt w:val="lowerLetter"/>
      <w:lvlText w:val="%5."/>
      <w:lvlJc w:val="left"/>
      <w:pPr>
        <w:tabs>
          <w:tab w:val="num" w:pos="3732"/>
        </w:tabs>
        <w:ind w:left="3732" w:hanging="360"/>
      </w:pPr>
    </w:lvl>
    <w:lvl w:ilvl="5" w:tplc="0419001B" w:tentative="1">
      <w:start w:val="1"/>
      <w:numFmt w:val="lowerRoman"/>
      <w:lvlText w:val="%6."/>
      <w:lvlJc w:val="right"/>
      <w:pPr>
        <w:tabs>
          <w:tab w:val="num" w:pos="4452"/>
        </w:tabs>
        <w:ind w:left="4452" w:hanging="180"/>
      </w:pPr>
    </w:lvl>
    <w:lvl w:ilvl="6" w:tplc="0419000F" w:tentative="1">
      <w:start w:val="1"/>
      <w:numFmt w:val="decimal"/>
      <w:lvlText w:val="%7."/>
      <w:lvlJc w:val="left"/>
      <w:pPr>
        <w:tabs>
          <w:tab w:val="num" w:pos="5172"/>
        </w:tabs>
        <w:ind w:left="5172" w:hanging="360"/>
      </w:pPr>
    </w:lvl>
    <w:lvl w:ilvl="7" w:tplc="04190019" w:tentative="1">
      <w:start w:val="1"/>
      <w:numFmt w:val="lowerLetter"/>
      <w:lvlText w:val="%8."/>
      <w:lvlJc w:val="left"/>
      <w:pPr>
        <w:tabs>
          <w:tab w:val="num" w:pos="5892"/>
        </w:tabs>
        <w:ind w:left="5892" w:hanging="360"/>
      </w:pPr>
    </w:lvl>
    <w:lvl w:ilvl="8" w:tplc="0419001B" w:tentative="1">
      <w:start w:val="1"/>
      <w:numFmt w:val="lowerRoman"/>
      <w:lvlText w:val="%9."/>
      <w:lvlJc w:val="right"/>
      <w:pPr>
        <w:tabs>
          <w:tab w:val="num" w:pos="6612"/>
        </w:tabs>
        <w:ind w:left="6612" w:hanging="180"/>
      </w:pPr>
    </w:lvl>
  </w:abstractNum>
  <w:abstractNum w:abstractNumId="9">
    <w:nsid w:val="53120FBD"/>
    <w:multiLevelType w:val="hybridMultilevel"/>
    <w:tmpl w:val="142E75B8"/>
    <w:lvl w:ilvl="0" w:tplc="0419000F">
      <w:start w:val="1"/>
      <w:numFmt w:val="decimal"/>
      <w:lvlText w:val="%1."/>
      <w:lvlJc w:val="left"/>
      <w:pPr>
        <w:ind w:left="502"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75423EF0"/>
    <w:multiLevelType w:val="hybridMultilevel"/>
    <w:tmpl w:val="846A5EB8"/>
    <w:lvl w:ilvl="0" w:tplc="DCBC9142">
      <w:start w:val="1"/>
      <w:numFmt w:val="decimal"/>
      <w:lvlText w:val="%1."/>
      <w:lvlJc w:val="left"/>
      <w:pPr>
        <w:tabs>
          <w:tab w:val="num" w:pos="1104"/>
        </w:tabs>
        <w:ind w:left="1104" w:hanging="61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EF55D45"/>
    <w:multiLevelType w:val="hybridMultilevel"/>
    <w:tmpl w:val="24AAFDB2"/>
    <w:lvl w:ilvl="0" w:tplc="E6CA8B18">
      <w:start w:val="1"/>
      <w:numFmt w:val="decimal"/>
      <w:lvlText w:val="%1."/>
      <w:lvlJc w:val="left"/>
      <w:pPr>
        <w:tabs>
          <w:tab w:val="num" w:pos="1062"/>
        </w:tabs>
        <w:ind w:left="1062" w:hanging="360"/>
      </w:pPr>
      <w:rPr>
        <w:rFonts w:hint="default"/>
      </w:rPr>
    </w:lvl>
    <w:lvl w:ilvl="1" w:tplc="9A3679D8">
      <w:numFmt w:val="none"/>
      <w:lvlText w:val=""/>
      <w:lvlJc w:val="left"/>
      <w:pPr>
        <w:tabs>
          <w:tab w:val="num" w:pos="360"/>
        </w:tabs>
      </w:pPr>
    </w:lvl>
    <w:lvl w:ilvl="2" w:tplc="B1B2771C">
      <w:numFmt w:val="none"/>
      <w:lvlText w:val=""/>
      <w:lvlJc w:val="left"/>
      <w:pPr>
        <w:tabs>
          <w:tab w:val="num" w:pos="360"/>
        </w:tabs>
      </w:pPr>
    </w:lvl>
    <w:lvl w:ilvl="3" w:tplc="F382633E">
      <w:numFmt w:val="none"/>
      <w:lvlText w:val=""/>
      <w:lvlJc w:val="left"/>
      <w:pPr>
        <w:tabs>
          <w:tab w:val="num" w:pos="360"/>
        </w:tabs>
      </w:pPr>
    </w:lvl>
    <w:lvl w:ilvl="4" w:tplc="B0123670">
      <w:numFmt w:val="none"/>
      <w:lvlText w:val=""/>
      <w:lvlJc w:val="left"/>
      <w:pPr>
        <w:tabs>
          <w:tab w:val="num" w:pos="360"/>
        </w:tabs>
      </w:pPr>
    </w:lvl>
    <w:lvl w:ilvl="5" w:tplc="F7D0ADAE">
      <w:numFmt w:val="none"/>
      <w:lvlText w:val=""/>
      <w:lvlJc w:val="left"/>
      <w:pPr>
        <w:tabs>
          <w:tab w:val="num" w:pos="360"/>
        </w:tabs>
      </w:pPr>
    </w:lvl>
    <w:lvl w:ilvl="6" w:tplc="979E2BBC">
      <w:numFmt w:val="none"/>
      <w:lvlText w:val=""/>
      <w:lvlJc w:val="left"/>
      <w:pPr>
        <w:tabs>
          <w:tab w:val="num" w:pos="360"/>
        </w:tabs>
      </w:pPr>
    </w:lvl>
    <w:lvl w:ilvl="7" w:tplc="418608AE">
      <w:numFmt w:val="none"/>
      <w:lvlText w:val=""/>
      <w:lvlJc w:val="left"/>
      <w:pPr>
        <w:tabs>
          <w:tab w:val="num" w:pos="360"/>
        </w:tabs>
      </w:pPr>
    </w:lvl>
    <w:lvl w:ilvl="8" w:tplc="3D101604">
      <w:numFmt w:val="none"/>
      <w:lvlText w:val=""/>
      <w:lvlJc w:val="left"/>
      <w:pPr>
        <w:tabs>
          <w:tab w:val="num" w:pos="360"/>
        </w:tabs>
      </w:pPr>
    </w:lvl>
  </w:abstractNum>
  <w:num w:numId="1">
    <w:abstractNumId w:val="2"/>
  </w:num>
  <w:num w:numId="2">
    <w:abstractNumId w:val="11"/>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6"/>
  </w:num>
  <w:num w:numId="10">
    <w:abstractNumId w:val="1"/>
  </w:num>
  <w:num w:numId="11">
    <w:abstractNumId w:val="7"/>
  </w:num>
  <w:num w:numId="12">
    <w:abstractNumId w:val="3"/>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50"/>
    <w:rsid w:val="00001647"/>
    <w:rsid w:val="000026A4"/>
    <w:rsid w:val="00002E10"/>
    <w:rsid w:val="0000597E"/>
    <w:rsid w:val="000070E9"/>
    <w:rsid w:val="000128E5"/>
    <w:rsid w:val="0001532C"/>
    <w:rsid w:val="000216DA"/>
    <w:rsid w:val="00023CCE"/>
    <w:rsid w:val="00024956"/>
    <w:rsid w:val="000344DE"/>
    <w:rsid w:val="0003750F"/>
    <w:rsid w:val="000402B0"/>
    <w:rsid w:val="0004097C"/>
    <w:rsid w:val="00040997"/>
    <w:rsid w:val="00042F9D"/>
    <w:rsid w:val="00043E4E"/>
    <w:rsid w:val="00043E9F"/>
    <w:rsid w:val="00047C37"/>
    <w:rsid w:val="0005155F"/>
    <w:rsid w:val="00052B3B"/>
    <w:rsid w:val="0005622B"/>
    <w:rsid w:val="00062B5F"/>
    <w:rsid w:val="00062D22"/>
    <w:rsid w:val="00063421"/>
    <w:rsid w:val="0006623E"/>
    <w:rsid w:val="000674E6"/>
    <w:rsid w:val="00067C95"/>
    <w:rsid w:val="000706A4"/>
    <w:rsid w:val="00071ED1"/>
    <w:rsid w:val="000738E9"/>
    <w:rsid w:val="00075A10"/>
    <w:rsid w:val="00080277"/>
    <w:rsid w:val="000842A0"/>
    <w:rsid w:val="00084943"/>
    <w:rsid w:val="000875BF"/>
    <w:rsid w:val="00090DC0"/>
    <w:rsid w:val="000A01E1"/>
    <w:rsid w:val="000A038D"/>
    <w:rsid w:val="000A0C3B"/>
    <w:rsid w:val="000A0D76"/>
    <w:rsid w:val="000A11A4"/>
    <w:rsid w:val="000A15B0"/>
    <w:rsid w:val="000A31C0"/>
    <w:rsid w:val="000A381E"/>
    <w:rsid w:val="000A6724"/>
    <w:rsid w:val="000A747D"/>
    <w:rsid w:val="000B1A98"/>
    <w:rsid w:val="000B4ECA"/>
    <w:rsid w:val="000B6035"/>
    <w:rsid w:val="000B6E89"/>
    <w:rsid w:val="000C7E2E"/>
    <w:rsid w:val="000D0C3A"/>
    <w:rsid w:val="000D112C"/>
    <w:rsid w:val="000D2FDF"/>
    <w:rsid w:val="000D376F"/>
    <w:rsid w:val="000D68B9"/>
    <w:rsid w:val="000E5BF2"/>
    <w:rsid w:val="000F05FF"/>
    <w:rsid w:val="000F0D7E"/>
    <w:rsid w:val="000F4548"/>
    <w:rsid w:val="000F4893"/>
    <w:rsid w:val="00103C2A"/>
    <w:rsid w:val="001065F8"/>
    <w:rsid w:val="00106A58"/>
    <w:rsid w:val="00114D40"/>
    <w:rsid w:val="00116C06"/>
    <w:rsid w:val="00116E73"/>
    <w:rsid w:val="00117171"/>
    <w:rsid w:val="001247C2"/>
    <w:rsid w:val="00124C54"/>
    <w:rsid w:val="00125647"/>
    <w:rsid w:val="00125960"/>
    <w:rsid w:val="00134464"/>
    <w:rsid w:val="00136EEA"/>
    <w:rsid w:val="001400FE"/>
    <w:rsid w:val="00142009"/>
    <w:rsid w:val="0014473C"/>
    <w:rsid w:val="00144F16"/>
    <w:rsid w:val="00145BCF"/>
    <w:rsid w:val="00145E84"/>
    <w:rsid w:val="001461F3"/>
    <w:rsid w:val="00150309"/>
    <w:rsid w:val="0015088C"/>
    <w:rsid w:val="001508AA"/>
    <w:rsid w:val="0015103F"/>
    <w:rsid w:val="0015143B"/>
    <w:rsid w:val="00152461"/>
    <w:rsid w:val="00155141"/>
    <w:rsid w:val="00157E5A"/>
    <w:rsid w:val="00177582"/>
    <w:rsid w:val="00183478"/>
    <w:rsid w:val="001837AB"/>
    <w:rsid w:val="00185940"/>
    <w:rsid w:val="001875A9"/>
    <w:rsid w:val="001875CB"/>
    <w:rsid w:val="001912F7"/>
    <w:rsid w:val="001913A3"/>
    <w:rsid w:val="00192FEC"/>
    <w:rsid w:val="00194EB2"/>
    <w:rsid w:val="001958D1"/>
    <w:rsid w:val="00196792"/>
    <w:rsid w:val="0019774E"/>
    <w:rsid w:val="001A1F63"/>
    <w:rsid w:val="001C1E8C"/>
    <w:rsid w:val="001C2590"/>
    <w:rsid w:val="001D02B9"/>
    <w:rsid w:val="001D452A"/>
    <w:rsid w:val="001D7347"/>
    <w:rsid w:val="001E1F90"/>
    <w:rsid w:val="001E3999"/>
    <w:rsid w:val="001E66A6"/>
    <w:rsid w:val="001E7766"/>
    <w:rsid w:val="001F1EEE"/>
    <w:rsid w:val="001F3391"/>
    <w:rsid w:val="001F37B2"/>
    <w:rsid w:val="001F5ACD"/>
    <w:rsid w:val="001F691C"/>
    <w:rsid w:val="001F7D8F"/>
    <w:rsid w:val="00200CFD"/>
    <w:rsid w:val="00203724"/>
    <w:rsid w:val="00205E7D"/>
    <w:rsid w:val="00207E57"/>
    <w:rsid w:val="00210357"/>
    <w:rsid w:val="0021290D"/>
    <w:rsid w:val="002147C9"/>
    <w:rsid w:val="00216BF8"/>
    <w:rsid w:val="002268DA"/>
    <w:rsid w:val="00231E6A"/>
    <w:rsid w:val="002335D9"/>
    <w:rsid w:val="0023719D"/>
    <w:rsid w:val="002371CB"/>
    <w:rsid w:val="00237870"/>
    <w:rsid w:val="00242252"/>
    <w:rsid w:val="00247DD8"/>
    <w:rsid w:val="00247E40"/>
    <w:rsid w:val="00251B44"/>
    <w:rsid w:val="00252E0B"/>
    <w:rsid w:val="00253605"/>
    <w:rsid w:val="002556F3"/>
    <w:rsid w:val="00255880"/>
    <w:rsid w:val="0025748F"/>
    <w:rsid w:val="00261B04"/>
    <w:rsid w:val="00263AC2"/>
    <w:rsid w:val="00270028"/>
    <w:rsid w:val="002722A5"/>
    <w:rsid w:val="002729C9"/>
    <w:rsid w:val="0027564F"/>
    <w:rsid w:val="00275AF1"/>
    <w:rsid w:val="00276709"/>
    <w:rsid w:val="00281083"/>
    <w:rsid w:val="002920C8"/>
    <w:rsid w:val="002A0B4E"/>
    <w:rsid w:val="002A121D"/>
    <w:rsid w:val="002A1774"/>
    <w:rsid w:val="002A23D7"/>
    <w:rsid w:val="002B65AA"/>
    <w:rsid w:val="002C2E36"/>
    <w:rsid w:val="002C64A8"/>
    <w:rsid w:val="002C7C02"/>
    <w:rsid w:val="002D1AEA"/>
    <w:rsid w:val="002D5D4A"/>
    <w:rsid w:val="002E0BED"/>
    <w:rsid w:val="002E0E1A"/>
    <w:rsid w:val="002E0F40"/>
    <w:rsid w:val="002E28DB"/>
    <w:rsid w:val="002F1E6C"/>
    <w:rsid w:val="002F3089"/>
    <w:rsid w:val="002F5364"/>
    <w:rsid w:val="002F77A6"/>
    <w:rsid w:val="00302858"/>
    <w:rsid w:val="003036ED"/>
    <w:rsid w:val="003078DA"/>
    <w:rsid w:val="00310E02"/>
    <w:rsid w:val="003112C1"/>
    <w:rsid w:val="003138F2"/>
    <w:rsid w:val="00313BC4"/>
    <w:rsid w:val="00313D15"/>
    <w:rsid w:val="0032622F"/>
    <w:rsid w:val="00330C95"/>
    <w:rsid w:val="00332035"/>
    <w:rsid w:val="003325A6"/>
    <w:rsid w:val="00334261"/>
    <w:rsid w:val="00336360"/>
    <w:rsid w:val="00336616"/>
    <w:rsid w:val="0034038F"/>
    <w:rsid w:val="0034265A"/>
    <w:rsid w:val="00344BA4"/>
    <w:rsid w:val="00345740"/>
    <w:rsid w:val="00350EB2"/>
    <w:rsid w:val="00353E18"/>
    <w:rsid w:val="00355241"/>
    <w:rsid w:val="00356874"/>
    <w:rsid w:val="00356FDD"/>
    <w:rsid w:val="00360836"/>
    <w:rsid w:val="003624E9"/>
    <w:rsid w:val="00362FA9"/>
    <w:rsid w:val="00363BC3"/>
    <w:rsid w:val="00364494"/>
    <w:rsid w:val="0036506F"/>
    <w:rsid w:val="00365AEC"/>
    <w:rsid w:val="00365DB3"/>
    <w:rsid w:val="00366B40"/>
    <w:rsid w:val="00371CD7"/>
    <w:rsid w:val="00371E98"/>
    <w:rsid w:val="003726E5"/>
    <w:rsid w:val="00375E65"/>
    <w:rsid w:val="0037634A"/>
    <w:rsid w:val="00377FEE"/>
    <w:rsid w:val="0038066D"/>
    <w:rsid w:val="003839F2"/>
    <w:rsid w:val="00384C67"/>
    <w:rsid w:val="00390947"/>
    <w:rsid w:val="0039226A"/>
    <w:rsid w:val="0039292B"/>
    <w:rsid w:val="00393C11"/>
    <w:rsid w:val="00397D5B"/>
    <w:rsid w:val="003A0B41"/>
    <w:rsid w:val="003A11EF"/>
    <w:rsid w:val="003A15B8"/>
    <w:rsid w:val="003A5B95"/>
    <w:rsid w:val="003A5D56"/>
    <w:rsid w:val="003B1C73"/>
    <w:rsid w:val="003B2334"/>
    <w:rsid w:val="003B2E98"/>
    <w:rsid w:val="003B2FDB"/>
    <w:rsid w:val="003B3149"/>
    <w:rsid w:val="003B44F1"/>
    <w:rsid w:val="003C05EA"/>
    <w:rsid w:val="003C10D2"/>
    <w:rsid w:val="003C2000"/>
    <w:rsid w:val="003C3355"/>
    <w:rsid w:val="003C4ED3"/>
    <w:rsid w:val="003C6BD6"/>
    <w:rsid w:val="003D2368"/>
    <w:rsid w:val="003D395B"/>
    <w:rsid w:val="003E063A"/>
    <w:rsid w:val="003F49E3"/>
    <w:rsid w:val="003F5624"/>
    <w:rsid w:val="003F592B"/>
    <w:rsid w:val="003F6761"/>
    <w:rsid w:val="00400C84"/>
    <w:rsid w:val="00401848"/>
    <w:rsid w:val="00401AE2"/>
    <w:rsid w:val="0040368B"/>
    <w:rsid w:val="0040440F"/>
    <w:rsid w:val="0041113A"/>
    <w:rsid w:val="00412262"/>
    <w:rsid w:val="00412326"/>
    <w:rsid w:val="00415F58"/>
    <w:rsid w:val="00416842"/>
    <w:rsid w:val="004171A6"/>
    <w:rsid w:val="0042475C"/>
    <w:rsid w:val="00424D08"/>
    <w:rsid w:val="00424D9D"/>
    <w:rsid w:val="004257C5"/>
    <w:rsid w:val="00427071"/>
    <w:rsid w:val="00427D72"/>
    <w:rsid w:val="00434D85"/>
    <w:rsid w:val="00437BF4"/>
    <w:rsid w:val="0044147F"/>
    <w:rsid w:val="00442011"/>
    <w:rsid w:val="00447BBA"/>
    <w:rsid w:val="004500FD"/>
    <w:rsid w:val="00450DFC"/>
    <w:rsid w:val="0045186E"/>
    <w:rsid w:val="004543CF"/>
    <w:rsid w:val="00456805"/>
    <w:rsid w:val="004628AE"/>
    <w:rsid w:val="00466B7C"/>
    <w:rsid w:val="00467778"/>
    <w:rsid w:val="004713A8"/>
    <w:rsid w:val="00471BA4"/>
    <w:rsid w:val="00476AF6"/>
    <w:rsid w:val="00481C37"/>
    <w:rsid w:val="004A3994"/>
    <w:rsid w:val="004A4BEF"/>
    <w:rsid w:val="004A4FD1"/>
    <w:rsid w:val="004A6156"/>
    <w:rsid w:val="004C086B"/>
    <w:rsid w:val="004C1C9A"/>
    <w:rsid w:val="004C3714"/>
    <w:rsid w:val="004C4216"/>
    <w:rsid w:val="004C4289"/>
    <w:rsid w:val="004C5057"/>
    <w:rsid w:val="004C732A"/>
    <w:rsid w:val="004C741B"/>
    <w:rsid w:val="004C754C"/>
    <w:rsid w:val="004D2718"/>
    <w:rsid w:val="004D2DB1"/>
    <w:rsid w:val="004E07A3"/>
    <w:rsid w:val="004E4C1B"/>
    <w:rsid w:val="004E6C67"/>
    <w:rsid w:val="004F0785"/>
    <w:rsid w:val="004F4FAA"/>
    <w:rsid w:val="004F625B"/>
    <w:rsid w:val="005044B2"/>
    <w:rsid w:val="00507140"/>
    <w:rsid w:val="005112EF"/>
    <w:rsid w:val="005173F8"/>
    <w:rsid w:val="00517BB3"/>
    <w:rsid w:val="00522716"/>
    <w:rsid w:val="00522E16"/>
    <w:rsid w:val="005246F1"/>
    <w:rsid w:val="00524C94"/>
    <w:rsid w:val="00527C41"/>
    <w:rsid w:val="00535C47"/>
    <w:rsid w:val="00537CCE"/>
    <w:rsid w:val="005407E1"/>
    <w:rsid w:val="005440B5"/>
    <w:rsid w:val="00551620"/>
    <w:rsid w:val="00553694"/>
    <w:rsid w:val="00555C35"/>
    <w:rsid w:val="0056179D"/>
    <w:rsid w:val="00562030"/>
    <w:rsid w:val="0056383C"/>
    <w:rsid w:val="00566B8F"/>
    <w:rsid w:val="00567FFE"/>
    <w:rsid w:val="005730BD"/>
    <w:rsid w:val="00573C20"/>
    <w:rsid w:val="00573DD7"/>
    <w:rsid w:val="005772A4"/>
    <w:rsid w:val="00581C05"/>
    <w:rsid w:val="00581E1B"/>
    <w:rsid w:val="00585888"/>
    <w:rsid w:val="00591B5E"/>
    <w:rsid w:val="00592C19"/>
    <w:rsid w:val="00593966"/>
    <w:rsid w:val="00594C2D"/>
    <w:rsid w:val="005A4221"/>
    <w:rsid w:val="005A4445"/>
    <w:rsid w:val="005A5530"/>
    <w:rsid w:val="005A64E9"/>
    <w:rsid w:val="005B149E"/>
    <w:rsid w:val="005B2563"/>
    <w:rsid w:val="005B44B9"/>
    <w:rsid w:val="005C4A8F"/>
    <w:rsid w:val="005C67ED"/>
    <w:rsid w:val="005D39C0"/>
    <w:rsid w:val="005D3F92"/>
    <w:rsid w:val="005D4CF2"/>
    <w:rsid w:val="005D5079"/>
    <w:rsid w:val="005E097E"/>
    <w:rsid w:val="005E6DBA"/>
    <w:rsid w:val="005E72C1"/>
    <w:rsid w:val="005F5057"/>
    <w:rsid w:val="005F60B8"/>
    <w:rsid w:val="005F6801"/>
    <w:rsid w:val="00600CD8"/>
    <w:rsid w:val="006067B4"/>
    <w:rsid w:val="00625A3C"/>
    <w:rsid w:val="0063195D"/>
    <w:rsid w:val="0063271F"/>
    <w:rsid w:val="00632CBE"/>
    <w:rsid w:val="006356EC"/>
    <w:rsid w:val="00635FEF"/>
    <w:rsid w:val="00636C15"/>
    <w:rsid w:val="00642289"/>
    <w:rsid w:val="006438A5"/>
    <w:rsid w:val="006474A7"/>
    <w:rsid w:val="0065128B"/>
    <w:rsid w:val="0065339E"/>
    <w:rsid w:val="00655700"/>
    <w:rsid w:val="0066176C"/>
    <w:rsid w:val="0066202A"/>
    <w:rsid w:val="00665DEF"/>
    <w:rsid w:val="00676F42"/>
    <w:rsid w:val="0068069B"/>
    <w:rsid w:val="00681A45"/>
    <w:rsid w:val="00682687"/>
    <w:rsid w:val="00686AFB"/>
    <w:rsid w:val="00687E8F"/>
    <w:rsid w:val="00690182"/>
    <w:rsid w:val="006921A9"/>
    <w:rsid w:val="006929E8"/>
    <w:rsid w:val="00694DBA"/>
    <w:rsid w:val="006A0DBC"/>
    <w:rsid w:val="006A0EED"/>
    <w:rsid w:val="006A220D"/>
    <w:rsid w:val="006A2A89"/>
    <w:rsid w:val="006A3CAF"/>
    <w:rsid w:val="006A5F28"/>
    <w:rsid w:val="006A7432"/>
    <w:rsid w:val="006B251F"/>
    <w:rsid w:val="006B2787"/>
    <w:rsid w:val="006B64F2"/>
    <w:rsid w:val="006B682F"/>
    <w:rsid w:val="006C092E"/>
    <w:rsid w:val="006C5F0B"/>
    <w:rsid w:val="006C6308"/>
    <w:rsid w:val="006C7585"/>
    <w:rsid w:val="006D0E02"/>
    <w:rsid w:val="006D1BA6"/>
    <w:rsid w:val="006D344C"/>
    <w:rsid w:val="006E10B7"/>
    <w:rsid w:val="006E3881"/>
    <w:rsid w:val="006E656E"/>
    <w:rsid w:val="006E78B7"/>
    <w:rsid w:val="007063D7"/>
    <w:rsid w:val="0071008B"/>
    <w:rsid w:val="00711AF4"/>
    <w:rsid w:val="00712D8E"/>
    <w:rsid w:val="00714C98"/>
    <w:rsid w:val="00715E89"/>
    <w:rsid w:val="007166E6"/>
    <w:rsid w:val="00717E31"/>
    <w:rsid w:val="00717F6F"/>
    <w:rsid w:val="007216FB"/>
    <w:rsid w:val="00724950"/>
    <w:rsid w:val="00724C02"/>
    <w:rsid w:val="0072636A"/>
    <w:rsid w:val="007301F0"/>
    <w:rsid w:val="007345E5"/>
    <w:rsid w:val="007372FA"/>
    <w:rsid w:val="00737F73"/>
    <w:rsid w:val="007429E4"/>
    <w:rsid w:val="00746A15"/>
    <w:rsid w:val="0075161E"/>
    <w:rsid w:val="0075196B"/>
    <w:rsid w:val="00753CD1"/>
    <w:rsid w:val="00761CE6"/>
    <w:rsid w:val="00762436"/>
    <w:rsid w:val="007628CA"/>
    <w:rsid w:val="00764421"/>
    <w:rsid w:val="0077394F"/>
    <w:rsid w:val="007746D1"/>
    <w:rsid w:val="00775119"/>
    <w:rsid w:val="00775A95"/>
    <w:rsid w:val="007806AA"/>
    <w:rsid w:val="00784FB9"/>
    <w:rsid w:val="00785BBF"/>
    <w:rsid w:val="00786F3D"/>
    <w:rsid w:val="00787488"/>
    <w:rsid w:val="00787B16"/>
    <w:rsid w:val="007916B4"/>
    <w:rsid w:val="007925F3"/>
    <w:rsid w:val="0079473C"/>
    <w:rsid w:val="00794B6E"/>
    <w:rsid w:val="007B5C57"/>
    <w:rsid w:val="007C0727"/>
    <w:rsid w:val="007C3359"/>
    <w:rsid w:val="007C5FD4"/>
    <w:rsid w:val="007C6A44"/>
    <w:rsid w:val="007C7C60"/>
    <w:rsid w:val="007D1072"/>
    <w:rsid w:val="007D1548"/>
    <w:rsid w:val="007D15DE"/>
    <w:rsid w:val="007E290B"/>
    <w:rsid w:val="007E2CF4"/>
    <w:rsid w:val="007E6256"/>
    <w:rsid w:val="007F2065"/>
    <w:rsid w:val="007F545A"/>
    <w:rsid w:val="007F5636"/>
    <w:rsid w:val="007F7EA6"/>
    <w:rsid w:val="00803306"/>
    <w:rsid w:val="00804EF5"/>
    <w:rsid w:val="008052B1"/>
    <w:rsid w:val="00807A1F"/>
    <w:rsid w:val="008108CC"/>
    <w:rsid w:val="008122B0"/>
    <w:rsid w:val="0081344D"/>
    <w:rsid w:val="008135A0"/>
    <w:rsid w:val="00821A8D"/>
    <w:rsid w:val="008233B9"/>
    <w:rsid w:val="00823768"/>
    <w:rsid w:val="008301E0"/>
    <w:rsid w:val="00831558"/>
    <w:rsid w:val="00835473"/>
    <w:rsid w:val="008362EF"/>
    <w:rsid w:val="00836E1E"/>
    <w:rsid w:val="00841062"/>
    <w:rsid w:val="0084256A"/>
    <w:rsid w:val="00842D8E"/>
    <w:rsid w:val="0084384A"/>
    <w:rsid w:val="00843F06"/>
    <w:rsid w:val="00844A34"/>
    <w:rsid w:val="00845E2E"/>
    <w:rsid w:val="00846B99"/>
    <w:rsid w:val="008476A6"/>
    <w:rsid w:val="00850A2F"/>
    <w:rsid w:val="00853255"/>
    <w:rsid w:val="008536BF"/>
    <w:rsid w:val="00855238"/>
    <w:rsid w:val="0086053F"/>
    <w:rsid w:val="00861B4C"/>
    <w:rsid w:val="008633D7"/>
    <w:rsid w:val="008717FD"/>
    <w:rsid w:val="00876D7D"/>
    <w:rsid w:val="008829F6"/>
    <w:rsid w:val="0088619F"/>
    <w:rsid w:val="00887326"/>
    <w:rsid w:val="008904DD"/>
    <w:rsid w:val="008A0565"/>
    <w:rsid w:val="008A09CF"/>
    <w:rsid w:val="008A792F"/>
    <w:rsid w:val="008B01E6"/>
    <w:rsid w:val="008B2162"/>
    <w:rsid w:val="008B2BAD"/>
    <w:rsid w:val="008B7A82"/>
    <w:rsid w:val="008C2F66"/>
    <w:rsid w:val="008C5B68"/>
    <w:rsid w:val="008C69E2"/>
    <w:rsid w:val="008D321A"/>
    <w:rsid w:val="008D443F"/>
    <w:rsid w:val="008D4792"/>
    <w:rsid w:val="008D7556"/>
    <w:rsid w:val="008E2692"/>
    <w:rsid w:val="008E3880"/>
    <w:rsid w:val="008F0E26"/>
    <w:rsid w:val="008F1D3B"/>
    <w:rsid w:val="008F532D"/>
    <w:rsid w:val="008F6F54"/>
    <w:rsid w:val="008F7D6D"/>
    <w:rsid w:val="00900F03"/>
    <w:rsid w:val="009075EB"/>
    <w:rsid w:val="00911945"/>
    <w:rsid w:val="00914AA2"/>
    <w:rsid w:val="00914F37"/>
    <w:rsid w:val="00920E54"/>
    <w:rsid w:val="0092165E"/>
    <w:rsid w:val="009234E5"/>
    <w:rsid w:val="00926D30"/>
    <w:rsid w:val="00927D9E"/>
    <w:rsid w:val="00930E32"/>
    <w:rsid w:val="00931DB6"/>
    <w:rsid w:val="00932BE3"/>
    <w:rsid w:val="00935604"/>
    <w:rsid w:val="00936450"/>
    <w:rsid w:val="0094046B"/>
    <w:rsid w:val="00952BBE"/>
    <w:rsid w:val="00956A60"/>
    <w:rsid w:val="009638E2"/>
    <w:rsid w:val="0096568D"/>
    <w:rsid w:val="00971434"/>
    <w:rsid w:val="009719BF"/>
    <w:rsid w:val="00971EC6"/>
    <w:rsid w:val="00973668"/>
    <w:rsid w:val="00974148"/>
    <w:rsid w:val="0097587A"/>
    <w:rsid w:val="00981250"/>
    <w:rsid w:val="00981466"/>
    <w:rsid w:val="00985503"/>
    <w:rsid w:val="00987B89"/>
    <w:rsid w:val="00990718"/>
    <w:rsid w:val="00997908"/>
    <w:rsid w:val="009A3637"/>
    <w:rsid w:val="009A4000"/>
    <w:rsid w:val="009A5A66"/>
    <w:rsid w:val="009A696E"/>
    <w:rsid w:val="009B173B"/>
    <w:rsid w:val="009B2148"/>
    <w:rsid w:val="009B2823"/>
    <w:rsid w:val="009B383C"/>
    <w:rsid w:val="009B555F"/>
    <w:rsid w:val="009B5DE0"/>
    <w:rsid w:val="009B6885"/>
    <w:rsid w:val="009B6C64"/>
    <w:rsid w:val="009C0AB2"/>
    <w:rsid w:val="009C6216"/>
    <w:rsid w:val="009E2023"/>
    <w:rsid w:val="009E2F58"/>
    <w:rsid w:val="009F1462"/>
    <w:rsid w:val="009F2B7A"/>
    <w:rsid w:val="009F58D5"/>
    <w:rsid w:val="009F6F41"/>
    <w:rsid w:val="00A02FAA"/>
    <w:rsid w:val="00A03B14"/>
    <w:rsid w:val="00A12CBA"/>
    <w:rsid w:val="00A13D60"/>
    <w:rsid w:val="00A15935"/>
    <w:rsid w:val="00A219BF"/>
    <w:rsid w:val="00A2354F"/>
    <w:rsid w:val="00A24116"/>
    <w:rsid w:val="00A2706F"/>
    <w:rsid w:val="00A347B5"/>
    <w:rsid w:val="00A3603A"/>
    <w:rsid w:val="00A37464"/>
    <w:rsid w:val="00A37618"/>
    <w:rsid w:val="00A401E5"/>
    <w:rsid w:val="00A40C35"/>
    <w:rsid w:val="00A433B6"/>
    <w:rsid w:val="00A45718"/>
    <w:rsid w:val="00A5304E"/>
    <w:rsid w:val="00A539F0"/>
    <w:rsid w:val="00A66F4D"/>
    <w:rsid w:val="00A6707D"/>
    <w:rsid w:val="00A71FB7"/>
    <w:rsid w:val="00A75205"/>
    <w:rsid w:val="00A773C4"/>
    <w:rsid w:val="00A85BFF"/>
    <w:rsid w:val="00A862D0"/>
    <w:rsid w:val="00A9094C"/>
    <w:rsid w:val="00A90A05"/>
    <w:rsid w:val="00A94E6F"/>
    <w:rsid w:val="00A9701A"/>
    <w:rsid w:val="00AA1EDD"/>
    <w:rsid w:val="00AB25EE"/>
    <w:rsid w:val="00AB2C23"/>
    <w:rsid w:val="00AC4EF4"/>
    <w:rsid w:val="00AC63EC"/>
    <w:rsid w:val="00AC6B92"/>
    <w:rsid w:val="00AD0750"/>
    <w:rsid w:val="00AD266E"/>
    <w:rsid w:val="00AD3B88"/>
    <w:rsid w:val="00AD4775"/>
    <w:rsid w:val="00AD4FE5"/>
    <w:rsid w:val="00AD53F4"/>
    <w:rsid w:val="00AE12A5"/>
    <w:rsid w:val="00AE3F75"/>
    <w:rsid w:val="00AE5634"/>
    <w:rsid w:val="00AF2E1D"/>
    <w:rsid w:val="00AF2FD4"/>
    <w:rsid w:val="00AF3505"/>
    <w:rsid w:val="00AF4878"/>
    <w:rsid w:val="00B0117A"/>
    <w:rsid w:val="00B037EA"/>
    <w:rsid w:val="00B0579A"/>
    <w:rsid w:val="00B0692C"/>
    <w:rsid w:val="00B16672"/>
    <w:rsid w:val="00B20F12"/>
    <w:rsid w:val="00B219A3"/>
    <w:rsid w:val="00B21EA4"/>
    <w:rsid w:val="00B2312F"/>
    <w:rsid w:val="00B2408E"/>
    <w:rsid w:val="00B31600"/>
    <w:rsid w:val="00B35EE7"/>
    <w:rsid w:val="00B361C5"/>
    <w:rsid w:val="00B45FBD"/>
    <w:rsid w:val="00B4614E"/>
    <w:rsid w:val="00B47116"/>
    <w:rsid w:val="00B47AD1"/>
    <w:rsid w:val="00B50205"/>
    <w:rsid w:val="00B5093D"/>
    <w:rsid w:val="00B52E75"/>
    <w:rsid w:val="00B55565"/>
    <w:rsid w:val="00B56549"/>
    <w:rsid w:val="00B609E0"/>
    <w:rsid w:val="00B65F11"/>
    <w:rsid w:val="00B660F2"/>
    <w:rsid w:val="00B704A4"/>
    <w:rsid w:val="00B718CD"/>
    <w:rsid w:val="00B83598"/>
    <w:rsid w:val="00B87F99"/>
    <w:rsid w:val="00B911FA"/>
    <w:rsid w:val="00B9253E"/>
    <w:rsid w:val="00B92A9C"/>
    <w:rsid w:val="00B949A3"/>
    <w:rsid w:val="00B97F4F"/>
    <w:rsid w:val="00BA3A6E"/>
    <w:rsid w:val="00BA5602"/>
    <w:rsid w:val="00BB0EA5"/>
    <w:rsid w:val="00BB11DB"/>
    <w:rsid w:val="00BB3881"/>
    <w:rsid w:val="00BB39B4"/>
    <w:rsid w:val="00BB3E7C"/>
    <w:rsid w:val="00BB61E5"/>
    <w:rsid w:val="00BB6646"/>
    <w:rsid w:val="00BB7865"/>
    <w:rsid w:val="00BC0B04"/>
    <w:rsid w:val="00BC5A68"/>
    <w:rsid w:val="00BC65BD"/>
    <w:rsid w:val="00BC69F7"/>
    <w:rsid w:val="00BC7248"/>
    <w:rsid w:val="00BC7410"/>
    <w:rsid w:val="00BC7A48"/>
    <w:rsid w:val="00BD26A3"/>
    <w:rsid w:val="00BE3889"/>
    <w:rsid w:val="00BE42AF"/>
    <w:rsid w:val="00BE477C"/>
    <w:rsid w:val="00BE4DA2"/>
    <w:rsid w:val="00BE7557"/>
    <w:rsid w:val="00BF13AF"/>
    <w:rsid w:val="00BF574B"/>
    <w:rsid w:val="00BF5D3A"/>
    <w:rsid w:val="00C01821"/>
    <w:rsid w:val="00C03EE0"/>
    <w:rsid w:val="00C045AA"/>
    <w:rsid w:val="00C04B46"/>
    <w:rsid w:val="00C06378"/>
    <w:rsid w:val="00C0664B"/>
    <w:rsid w:val="00C076DE"/>
    <w:rsid w:val="00C13BDF"/>
    <w:rsid w:val="00C13C4B"/>
    <w:rsid w:val="00C1597D"/>
    <w:rsid w:val="00C21CC6"/>
    <w:rsid w:val="00C21E2D"/>
    <w:rsid w:val="00C239DE"/>
    <w:rsid w:val="00C30CA2"/>
    <w:rsid w:val="00C32616"/>
    <w:rsid w:val="00C328EE"/>
    <w:rsid w:val="00C3704E"/>
    <w:rsid w:val="00C42F3B"/>
    <w:rsid w:val="00C43E72"/>
    <w:rsid w:val="00C458CA"/>
    <w:rsid w:val="00C47591"/>
    <w:rsid w:val="00C478EF"/>
    <w:rsid w:val="00C47E4D"/>
    <w:rsid w:val="00C522D1"/>
    <w:rsid w:val="00C5344C"/>
    <w:rsid w:val="00C54FA9"/>
    <w:rsid w:val="00C55085"/>
    <w:rsid w:val="00C624CC"/>
    <w:rsid w:val="00C633FE"/>
    <w:rsid w:val="00C66E21"/>
    <w:rsid w:val="00C717B9"/>
    <w:rsid w:val="00C73E3D"/>
    <w:rsid w:val="00C744EA"/>
    <w:rsid w:val="00C84A84"/>
    <w:rsid w:val="00C9012E"/>
    <w:rsid w:val="00C934FA"/>
    <w:rsid w:val="00C94A76"/>
    <w:rsid w:val="00CA0CB8"/>
    <w:rsid w:val="00CA2505"/>
    <w:rsid w:val="00CA39F0"/>
    <w:rsid w:val="00CA3B72"/>
    <w:rsid w:val="00CA3F1F"/>
    <w:rsid w:val="00CA49F9"/>
    <w:rsid w:val="00CA4EC6"/>
    <w:rsid w:val="00CB13A6"/>
    <w:rsid w:val="00CB6C70"/>
    <w:rsid w:val="00CB7025"/>
    <w:rsid w:val="00CC1BCD"/>
    <w:rsid w:val="00CC2440"/>
    <w:rsid w:val="00CC39F8"/>
    <w:rsid w:val="00CC4D22"/>
    <w:rsid w:val="00CC5191"/>
    <w:rsid w:val="00CE1626"/>
    <w:rsid w:val="00CE2F11"/>
    <w:rsid w:val="00CE3457"/>
    <w:rsid w:val="00CF4B3C"/>
    <w:rsid w:val="00CF5D4E"/>
    <w:rsid w:val="00D00052"/>
    <w:rsid w:val="00D01E9A"/>
    <w:rsid w:val="00D026B2"/>
    <w:rsid w:val="00D02941"/>
    <w:rsid w:val="00D1156A"/>
    <w:rsid w:val="00D12E90"/>
    <w:rsid w:val="00D152A6"/>
    <w:rsid w:val="00D158F1"/>
    <w:rsid w:val="00D24F13"/>
    <w:rsid w:val="00D275F7"/>
    <w:rsid w:val="00D3084A"/>
    <w:rsid w:val="00D30CAC"/>
    <w:rsid w:val="00D32922"/>
    <w:rsid w:val="00D32DC3"/>
    <w:rsid w:val="00D3377B"/>
    <w:rsid w:val="00D35ECE"/>
    <w:rsid w:val="00D366EF"/>
    <w:rsid w:val="00D372D9"/>
    <w:rsid w:val="00D37DE1"/>
    <w:rsid w:val="00D441C6"/>
    <w:rsid w:val="00D4470A"/>
    <w:rsid w:val="00D45D5A"/>
    <w:rsid w:val="00D46D9C"/>
    <w:rsid w:val="00D51BBB"/>
    <w:rsid w:val="00D52C50"/>
    <w:rsid w:val="00D56659"/>
    <w:rsid w:val="00D57828"/>
    <w:rsid w:val="00D57FB5"/>
    <w:rsid w:val="00D62B50"/>
    <w:rsid w:val="00D63FFF"/>
    <w:rsid w:val="00D64004"/>
    <w:rsid w:val="00D65802"/>
    <w:rsid w:val="00D667DC"/>
    <w:rsid w:val="00D703D6"/>
    <w:rsid w:val="00D74935"/>
    <w:rsid w:val="00D750C9"/>
    <w:rsid w:val="00D76284"/>
    <w:rsid w:val="00D76450"/>
    <w:rsid w:val="00D76D48"/>
    <w:rsid w:val="00D805A3"/>
    <w:rsid w:val="00D80EEF"/>
    <w:rsid w:val="00D83FFD"/>
    <w:rsid w:val="00D910AC"/>
    <w:rsid w:val="00D922AB"/>
    <w:rsid w:val="00D937FE"/>
    <w:rsid w:val="00D94EB7"/>
    <w:rsid w:val="00D97C75"/>
    <w:rsid w:val="00DA0375"/>
    <w:rsid w:val="00DA2DDB"/>
    <w:rsid w:val="00DA4101"/>
    <w:rsid w:val="00DA507A"/>
    <w:rsid w:val="00DA599B"/>
    <w:rsid w:val="00DA67A6"/>
    <w:rsid w:val="00DB05C9"/>
    <w:rsid w:val="00DB0B8D"/>
    <w:rsid w:val="00DB2E0C"/>
    <w:rsid w:val="00DB5557"/>
    <w:rsid w:val="00DB6228"/>
    <w:rsid w:val="00DB6909"/>
    <w:rsid w:val="00DC3FFB"/>
    <w:rsid w:val="00DC4155"/>
    <w:rsid w:val="00DC44BC"/>
    <w:rsid w:val="00DD1C4F"/>
    <w:rsid w:val="00DD2966"/>
    <w:rsid w:val="00DD309F"/>
    <w:rsid w:val="00DD4024"/>
    <w:rsid w:val="00DD614A"/>
    <w:rsid w:val="00DD70D3"/>
    <w:rsid w:val="00DE0853"/>
    <w:rsid w:val="00DE2A86"/>
    <w:rsid w:val="00DE7FD7"/>
    <w:rsid w:val="00DF05D6"/>
    <w:rsid w:val="00DF2581"/>
    <w:rsid w:val="00DF37B6"/>
    <w:rsid w:val="00DF3FAF"/>
    <w:rsid w:val="00E062C2"/>
    <w:rsid w:val="00E0757D"/>
    <w:rsid w:val="00E07B50"/>
    <w:rsid w:val="00E102B9"/>
    <w:rsid w:val="00E110CA"/>
    <w:rsid w:val="00E11A24"/>
    <w:rsid w:val="00E120AD"/>
    <w:rsid w:val="00E14F46"/>
    <w:rsid w:val="00E155AC"/>
    <w:rsid w:val="00E16E4E"/>
    <w:rsid w:val="00E17D32"/>
    <w:rsid w:val="00E17EE4"/>
    <w:rsid w:val="00E23A57"/>
    <w:rsid w:val="00E25E24"/>
    <w:rsid w:val="00E26C88"/>
    <w:rsid w:val="00E43AF1"/>
    <w:rsid w:val="00E46E6E"/>
    <w:rsid w:val="00E5495C"/>
    <w:rsid w:val="00E5610E"/>
    <w:rsid w:val="00E56D65"/>
    <w:rsid w:val="00E57B86"/>
    <w:rsid w:val="00E6106A"/>
    <w:rsid w:val="00E6324C"/>
    <w:rsid w:val="00E63CE0"/>
    <w:rsid w:val="00E641FB"/>
    <w:rsid w:val="00E71949"/>
    <w:rsid w:val="00E74DFF"/>
    <w:rsid w:val="00E75B8B"/>
    <w:rsid w:val="00E77B33"/>
    <w:rsid w:val="00E81BA3"/>
    <w:rsid w:val="00E8329F"/>
    <w:rsid w:val="00E846AE"/>
    <w:rsid w:val="00E87385"/>
    <w:rsid w:val="00E90019"/>
    <w:rsid w:val="00E90CC8"/>
    <w:rsid w:val="00E92FA0"/>
    <w:rsid w:val="00E95348"/>
    <w:rsid w:val="00E971C7"/>
    <w:rsid w:val="00E97F97"/>
    <w:rsid w:val="00EA0EC4"/>
    <w:rsid w:val="00EA332F"/>
    <w:rsid w:val="00EB0E17"/>
    <w:rsid w:val="00EB226A"/>
    <w:rsid w:val="00EB3F53"/>
    <w:rsid w:val="00EB66B8"/>
    <w:rsid w:val="00EC0147"/>
    <w:rsid w:val="00EC511C"/>
    <w:rsid w:val="00EC6985"/>
    <w:rsid w:val="00EC6BF9"/>
    <w:rsid w:val="00ED2456"/>
    <w:rsid w:val="00ED645D"/>
    <w:rsid w:val="00ED6C7C"/>
    <w:rsid w:val="00ED7D17"/>
    <w:rsid w:val="00EE1894"/>
    <w:rsid w:val="00EE3D51"/>
    <w:rsid w:val="00EE55CF"/>
    <w:rsid w:val="00EE620D"/>
    <w:rsid w:val="00EE6E03"/>
    <w:rsid w:val="00EF0386"/>
    <w:rsid w:val="00EF1938"/>
    <w:rsid w:val="00EF455B"/>
    <w:rsid w:val="00EF4DA4"/>
    <w:rsid w:val="00EF5A54"/>
    <w:rsid w:val="00EF744A"/>
    <w:rsid w:val="00F03E6D"/>
    <w:rsid w:val="00F04411"/>
    <w:rsid w:val="00F11D3A"/>
    <w:rsid w:val="00F121BF"/>
    <w:rsid w:val="00F12383"/>
    <w:rsid w:val="00F12619"/>
    <w:rsid w:val="00F12F1B"/>
    <w:rsid w:val="00F13324"/>
    <w:rsid w:val="00F1393A"/>
    <w:rsid w:val="00F15223"/>
    <w:rsid w:val="00F1775C"/>
    <w:rsid w:val="00F17881"/>
    <w:rsid w:val="00F2241F"/>
    <w:rsid w:val="00F308A2"/>
    <w:rsid w:val="00F30C8B"/>
    <w:rsid w:val="00F32A61"/>
    <w:rsid w:val="00F33FF2"/>
    <w:rsid w:val="00F34FDF"/>
    <w:rsid w:val="00F351E0"/>
    <w:rsid w:val="00F437E5"/>
    <w:rsid w:val="00F44D35"/>
    <w:rsid w:val="00F455AF"/>
    <w:rsid w:val="00F47828"/>
    <w:rsid w:val="00F521B7"/>
    <w:rsid w:val="00F541B4"/>
    <w:rsid w:val="00F54B8A"/>
    <w:rsid w:val="00F57A32"/>
    <w:rsid w:val="00F6029E"/>
    <w:rsid w:val="00F60D9C"/>
    <w:rsid w:val="00F63EDF"/>
    <w:rsid w:val="00F6451C"/>
    <w:rsid w:val="00F647F3"/>
    <w:rsid w:val="00F64EA9"/>
    <w:rsid w:val="00F654FF"/>
    <w:rsid w:val="00F6674C"/>
    <w:rsid w:val="00F73A53"/>
    <w:rsid w:val="00F76C45"/>
    <w:rsid w:val="00F77930"/>
    <w:rsid w:val="00F80817"/>
    <w:rsid w:val="00F836BD"/>
    <w:rsid w:val="00F851CE"/>
    <w:rsid w:val="00F85925"/>
    <w:rsid w:val="00F85BA1"/>
    <w:rsid w:val="00F86533"/>
    <w:rsid w:val="00F871CE"/>
    <w:rsid w:val="00F90267"/>
    <w:rsid w:val="00F91A9F"/>
    <w:rsid w:val="00F93852"/>
    <w:rsid w:val="00F976BD"/>
    <w:rsid w:val="00F97F41"/>
    <w:rsid w:val="00FA02EF"/>
    <w:rsid w:val="00FA02F8"/>
    <w:rsid w:val="00FA1242"/>
    <w:rsid w:val="00FB01C1"/>
    <w:rsid w:val="00FB7D50"/>
    <w:rsid w:val="00FB7E63"/>
    <w:rsid w:val="00FC10F6"/>
    <w:rsid w:val="00FC2E57"/>
    <w:rsid w:val="00FC5637"/>
    <w:rsid w:val="00FC755E"/>
    <w:rsid w:val="00FD1402"/>
    <w:rsid w:val="00FD3BD5"/>
    <w:rsid w:val="00FE39BA"/>
    <w:rsid w:val="00FE3B16"/>
    <w:rsid w:val="00FE47FF"/>
    <w:rsid w:val="00FE5276"/>
    <w:rsid w:val="00FE7BE8"/>
    <w:rsid w:val="00FF2D09"/>
    <w:rsid w:val="00FF396E"/>
    <w:rsid w:val="00FF6B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qFormat="1"/>
    <w:lsdException w:name="Strong" w:semiHidden="0" w:uiPriority="0" w:unhideWhenUsed="0" w:qFormat="1"/>
    <w:lsdException w:name="Emphasis" w:semiHidden="0" w:uiPriority="20" w:unhideWhenUsed="0" w:qFormat="1"/>
    <w:lsdException w:name="Document Map" w:uiPriority="0" w:qFormat="1"/>
    <w:lsdException w:name="Normal (Web)" w:qFormat="1"/>
    <w:lsdException w:name="HTML Preformatted" w:uiPriority="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6"/>
    <w:pPr>
      <w:spacing w:after="200" w:line="276" w:lineRule="auto"/>
    </w:pPr>
  </w:style>
  <w:style w:type="paragraph" w:styleId="1">
    <w:name w:val="heading 1"/>
    <w:basedOn w:val="a"/>
    <w:next w:val="a"/>
    <w:link w:val="10"/>
    <w:qFormat/>
    <w:rsid w:val="00656EFD"/>
    <w:pPr>
      <w:keepNext/>
      <w:spacing w:before="240" w:after="60" w:line="240" w:lineRule="auto"/>
      <w:outlineLvl w:val="0"/>
    </w:pPr>
    <w:rPr>
      <w:rFonts w:ascii="Cambria" w:eastAsia="Times New Roman" w:hAnsi="Cambria" w:cs="Times New Roman"/>
      <w:b/>
      <w:bCs/>
      <w:kern w:val="2"/>
      <w:sz w:val="32"/>
      <w:szCs w:val="32"/>
      <w:lang w:eastAsia="ru-RU"/>
    </w:rPr>
  </w:style>
  <w:style w:type="paragraph" w:styleId="2">
    <w:name w:val="heading 2"/>
    <w:basedOn w:val="a0"/>
    <w:next w:val="a1"/>
    <w:link w:val="20"/>
    <w:qFormat/>
    <w:pPr>
      <w:numPr>
        <w:ilvl w:val="1"/>
        <w:numId w:val="1"/>
      </w:numPr>
      <w:spacing w:before="200"/>
      <w:outlineLvl w:val="1"/>
    </w:pPr>
    <w:rPr>
      <w:b/>
      <w:bCs/>
      <w:sz w:val="32"/>
      <w:szCs w:val="32"/>
    </w:rPr>
  </w:style>
  <w:style w:type="paragraph" w:styleId="3">
    <w:name w:val="heading 3"/>
    <w:basedOn w:val="a"/>
    <w:next w:val="a"/>
    <w:link w:val="30"/>
    <w:qFormat/>
    <w:rsid w:val="00656EFD"/>
    <w:pPr>
      <w:keepNext/>
      <w:numPr>
        <w:ilvl w:val="2"/>
        <w:numId w:val="1"/>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semiHidden/>
    <w:unhideWhenUsed/>
    <w:qFormat/>
    <w:rsid w:val="00F63EDF"/>
    <w:pPr>
      <w:keepNext/>
      <w:tabs>
        <w:tab w:val="num" w:pos="0"/>
      </w:tab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656EFD"/>
    <w:pPr>
      <w:keepNext/>
      <w:numPr>
        <w:ilvl w:val="4"/>
        <w:numId w:val="1"/>
      </w:numPr>
      <w:spacing w:after="0" w:line="240" w:lineRule="auto"/>
      <w:ind w:left="0" w:firstLine="720"/>
      <w:jc w:val="both"/>
      <w:outlineLvl w:val="4"/>
    </w:pPr>
    <w:rPr>
      <w:rFonts w:ascii="Times New Roman" w:eastAsia="Times New Roman" w:hAnsi="Times New Roman" w:cs="Times New Roman"/>
      <w:b/>
      <w:color w:val="000000"/>
      <w:sz w:val="24"/>
      <w:szCs w:val="20"/>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basedOn w:val="a2"/>
    <w:uiPriority w:val="99"/>
    <w:semiHidden/>
    <w:unhideWhenUsed/>
    <w:rsid w:val="00656EFD"/>
    <w:rPr>
      <w:color w:val="0000FF"/>
      <w:u w:val="single"/>
    </w:rPr>
  </w:style>
  <w:style w:type="character" w:customStyle="1" w:styleId="10">
    <w:name w:val="Заголовок 1 Знак"/>
    <w:basedOn w:val="a2"/>
    <w:link w:val="1"/>
    <w:qFormat/>
    <w:rsid w:val="00656EFD"/>
    <w:rPr>
      <w:rFonts w:ascii="Cambria" w:eastAsia="Times New Roman" w:hAnsi="Cambria" w:cs="Times New Roman"/>
      <w:b/>
      <w:bCs/>
      <w:kern w:val="2"/>
      <w:sz w:val="32"/>
      <w:szCs w:val="32"/>
      <w:lang w:eastAsia="ru-RU"/>
    </w:rPr>
  </w:style>
  <w:style w:type="character" w:customStyle="1" w:styleId="30">
    <w:name w:val="Заголовок 3 Знак"/>
    <w:basedOn w:val="a2"/>
    <w:link w:val="3"/>
    <w:qFormat/>
    <w:rsid w:val="00656EFD"/>
    <w:rPr>
      <w:rFonts w:ascii="Arial" w:eastAsia="Times New Roman" w:hAnsi="Arial" w:cs="Arial"/>
      <w:b/>
      <w:bCs/>
      <w:sz w:val="26"/>
      <w:szCs w:val="26"/>
      <w:lang w:eastAsia="zh-CN"/>
    </w:rPr>
  </w:style>
  <w:style w:type="character" w:customStyle="1" w:styleId="50">
    <w:name w:val="Заголовок 5 Знак"/>
    <w:basedOn w:val="a2"/>
    <w:link w:val="5"/>
    <w:qFormat/>
    <w:rsid w:val="00656EFD"/>
    <w:rPr>
      <w:rFonts w:ascii="Times New Roman" w:eastAsia="Times New Roman" w:hAnsi="Times New Roman" w:cs="Times New Roman"/>
      <w:b/>
      <w:color w:val="000000"/>
      <w:sz w:val="24"/>
      <w:szCs w:val="20"/>
      <w:lang w:eastAsia="zh-CN"/>
    </w:rPr>
  </w:style>
  <w:style w:type="character" w:customStyle="1" w:styleId="11">
    <w:name w:val="Основной шрифт абзаца1"/>
    <w:qFormat/>
    <w:rsid w:val="00656EFD"/>
  </w:style>
  <w:style w:type="character" w:customStyle="1" w:styleId="12">
    <w:name w:val="Знак Знак1"/>
    <w:qFormat/>
    <w:rsid w:val="00434DEA"/>
    <w:rPr>
      <w:lang w:val="ru-RU" w:bidi="ar-SA"/>
    </w:rPr>
  </w:style>
  <w:style w:type="character" w:customStyle="1" w:styleId="a5">
    <w:name w:val="Знак Знак"/>
    <w:qFormat/>
    <w:rsid w:val="00434DEA"/>
    <w:rPr>
      <w:lang w:val="ru-RU" w:bidi="ar-SA"/>
    </w:rPr>
  </w:style>
  <w:style w:type="character" w:styleId="a6">
    <w:name w:val="page number"/>
    <w:basedOn w:val="11"/>
    <w:qFormat/>
    <w:rsid w:val="00656EFD"/>
  </w:style>
  <w:style w:type="character" w:styleId="a7">
    <w:name w:val="Strong"/>
    <w:qFormat/>
    <w:rsid w:val="00656EFD"/>
    <w:rPr>
      <w:b/>
      <w:bCs/>
    </w:rPr>
  </w:style>
  <w:style w:type="character" w:customStyle="1" w:styleId="FontStyle38">
    <w:name w:val="Font Style38"/>
    <w:qFormat/>
    <w:rsid w:val="00656EFD"/>
    <w:rPr>
      <w:rFonts w:ascii="Times New Roman" w:hAnsi="Times New Roman" w:cs="Times New Roman"/>
      <w:b/>
      <w:bCs/>
      <w:sz w:val="20"/>
      <w:szCs w:val="20"/>
    </w:rPr>
  </w:style>
  <w:style w:type="character" w:customStyle="1" w:styleId="FontStyle39">
    <w:name w:val="Font Style39"/>
    <w:qFormat/>
    <w:rsid w:val="00656EFD"/>
    <w:rPr>
      <w:rFonts w:ascii="Century Gothic" w:hAnsi="Century Gothic" w:cs="Century Gothic"/>
      <w:sz w:val="18"/>
      <w:szCs w:val="18"/>
    </w:rPr>
  </w:style>
  <w:style w:type="character" w:customStyle="1" w:styleId="Bodytext">
    <w:name w:val="Body text_"/>
    <w:qFormat/>
    <w:rsid w:val="00656EFD"/>
    <w:rPr>
      <w:sz w:val="27"/>
      <w:szCs w:val="27"/>
      <w:shd w:val="clear" w:color="auto" w:fill="FFFFFF"/>
      <w:lang w:bidi="ar-SA"/>
    </w:rPr>
  </w:style>
  <w:style w:type="character" w:customStyle="1" w:styleId="KrKlGA">
    <w:name w:val="KrKlGA"/>
    <w:qFormat/>
    <w:rsid w:val="00656EFD"/>
    <w:rPr>
      <w:rFonts w:ascii="Arial" w:hAnsi="Arial" w:cs="Arial"/>
      <w:color w:val="auto"/>
      <w:sz w:val="20"/>
      <w:szCs w:val="20"/>
    </w:rPr>
  </w:style>
  <w:style w:type="character" w:customStyle="1" w:styleId="NoSpacingChar1">
    <w:name w:val="No Spacing Char1"/>
    <w:qFormat/>
    <w:rsid w:val="00656EFD"/>
    <w:rPr>
      <w:sz w:val="28"/>
      <w:szCs w:val="22"/>
      <w:lang w:val="ru-RU" w:bidi="ar-SA"/>
    </w:rPr>
  </w:style>
  <w:style w:type="character" w:customStyle="1" w:styleId="FontStyle30">
    <w:name w:val="Font Style30"/>
    <w:qFormat/>
    <w:rsid w:val="00656EFD"/>
    <w:rPr>
      <w:rFonts w:ascii="Times New Roman" w:hAnsi="Times New Roman" w:cs="Times New Roman"/>
      <w:sz w:val="22"/>
      <w:szCs w:val="22"/>
    </w:rPr>
  </w:style>
  <w:style w:type="character" w:customStyle="1" w:styleId="fontstyle26">
    <w:name w:val="fontstyle26"/>
    <w:basedOn w:val="11"/>
    <w:qFormat/>
    <w:rsid w:val="00656EFD"/>
  </w:style>
  <w:style w:type="character" w:customStyle="1" w:styleId="FontStyle260">
    <w:name w:val="Font Style26"/>
    <w:qFormat/>
    <w:rsid w:val="00656EFD"/>
    <w:rPr>
      <w:rFonts w:ascii="Times New Roman" w:hAnsi="Times New Roman" w:cs="Times New Roman"/>
      <w:spacing w:val="10"/>
      <w:sz w:val="24"/>
      <w:szCs w:val="24"/>
    </w:rPr>
  </w:style>
  <w:style w:type="character" w:customStyle="1" w:styleId="a8">
    <w:name w:val="Основной текст Знак"/>
    <w:basedOn w:val="a2"/>
    <w:qFormat/>
    <w:rsid w:val="00656EFD"/>
    <w:rPr>
      <w:rFonts w:ascii="Times New Roman" w:eastAsia="Times New Roman" w:hAnsi="Times New Roman" w:cs="Times New Roman"/>
      <w:sz w:val="20"/>
      <w:szCs w:val="20"/>
      <w:lang w:eastAsia="zh-CN"/>
    </w:rPr>
  </w:style>
  <w:style w:type="character" w:customStyle="1" w:styleId="a9">
    <w:name w:val="Основной текст с отступом Знак"/>
    <w:basedOn w:val="a2"/>
    <w:qFormat/>
    <w:rsid w:val="00656EFD"/>
    <w:rPr>
      <w:rFonts w:ascii="Times New Roman" w:eastAsia="Times New Roman" w:hAnsi="Times New Roman" w:cs="Times New Roman"/>
      <w:sz w:val="26"/>
      <w:szCs w:val="20"/>
      <w:lang w:eastAsia="zh-CN"/>
    </w:rPr>
  </w:style>
  <w:style w:type="character" w:customStyle="1" w:styleId="aa">
    <w:name w:val="Верхний колонтитул Знак"/>
    <w:basedOn w:val="a2"/>
    <w:qFormat/>
    <w:rsid w:val="00656EFD"/>
    <w:rPr>
      <w:rFonts w:ascii="Times New Roman" w:eastAsia="Times New Roman" w:hAnsi="Times New Roman" w:cs="Times New Roman"/>
      <w:sz w:val="20"/>
      <w:szCs w:val="20"/>
      <w:lang w:eastAsia="zh-CN"/>
    </w:rPr>
  </w:style>
  <w:style w:type="character" w:customStyle="1" w:styleId="ab">
    <w:name w:val="Нижний колонтитул Знак"/>
    <w:basedOn w:val="a2"/>
    <w:qFormat/>
    <w:rsid w:val="00656EFD"/>
    <w:rPr>
      <w:rFonts w:ascii="Times New Roman" w:eastAsia="Times New Roman" w:hAnsi="Times New Roman" w:cs="Times New Roman"/>
      <w:sz w:val="20"/>
      <w:szCs w:val="20"/>
      <w:lang w:eastAsia="zh-CN"/>
    </w:rPr>
  </w:style>
  <w:style w:type="character" w:customStyle="1" w:styleId="HTML">
    <w:name w:val="Стандартный HTML Знак"/>
    <w:basedOn w:val="a2"/>
    <w:link w:val="HTML"/>
    <w:qFormat/>
    <w:rsid w:val="00656EFD"/>
    <w:rPr>
      <w:rFonts w:ascii="Courier New" w:eastAsia="Times New Roman" w:hAnsi="Courier New" w:cs="Courier New"/>
      <w:sz w:val="20"/>
      <w:szCs w:val="20"/>
      <w:lang w:eastAsia="zh-CN"/>
    </w:rPr>
  </w:style>
  <w:style w:type="character" w:customStyle="1" w:styleId="ac">
    <w:name w:val="Текст выноски Знак"/>
    <w:basedOn w:val="a2"/>
    <w:qFormat/>
    <w:rsid w:val="00656EFD"/>
    <w:rPr>
      <w:rFonts w:ascii="Tahoma" w:eastAsia="Times New Roman" w:hAnsi="Tahoma" w:cs="Tahoma"/>
      <w:sz w:val="16"/>
      <w:szCs w:val="16"/>
      <w:lang w:eastAsia="zh-CN"/>
    </w:rPr>
  </w:style>
  <w:style w:type="character" w:customStyle="1" w:styleId="apple-converted-space">
    <w:name w:val="apple-converted-space"/>
    <w:qFormat/>
    <w:rsid w:val="00656EFD"/>
  </w:style>
  <w:style w:type="character" w:customStyle="1" w:styleId="20">
    <w:name w:val="Заголовок 2 Знак"/>
    <w:basedOn w:val="a2"/>
    <w:link w:val="2"/>
    <w:qFormat/>
    <w:rsid w:val="00656EFD"/>
    <w:rPr>
      <w:rFonts w:ascii="Times New Roman" w:eastAsia="Times New Roman" w:hAnsi="Times New Roman" w:cs="Times New Roman"/>
      <w:sz w:val="20"/>
      <w:szCs w:val="20"/>
      <w:lang w:eastAsia="zh-CN"/>
    </w:rPr>
  </w:style>
  <w:style w:type="character" w:customStyle="1" w:styleId="ConsPlusNormal">
    <w:name w:val="ConsPlusNormal Знак"/>
    <w:link w:val="ConsPlusNormal"/>
    <w:uiPriority w:val="99"/>
    <w:qFormat/>
    <w:locked/>
    <w:rsid w:val="00656EFD"/>
    <w:rPr>
      <w:rFonts w:ascii="Arial" w:eastAsia="Times New Roman" w:hAnsi="Arial" w:cs="Arial"/>
      <w:sz w:val="20"/>
      <w:szCs w:val="20"/>
      <w:lang w:eastAsia="zh-CN"/>
    </w:rPr>
  </w:style>
  <w:style w:type="character" w:customStyle="1" w:styleId="ad">
    <w:name w:val="Схема документа Знак"/>
    <w:basedOn w:val="a2"/>
    <w:semiHidden/>
    <w:qFormat/>
    <w:rsid w:val="00656EFD"/>
    <w:rPr>
      <w:rFonts w:ascii="Tahoma" w:eastAsia="Times New Roman" w:hAnsi="Tahoma" w:cs="Tahoma"/>
      <w:sz w:val="16"/>
      <w:szCs w:val="16"/>
      <w:lang w:eastAsia="zh-CN"/>
    </w:rPr>
  </w:style>
  <w:style w:type="character" w:customStyle="1" w:styleId="FontStyle13">
    <w:name w:val="Font Style13"/>
    <w:qFormat/>
    <w:rsid w:val="00656EFD"/>
    <w:rPr>
      <w:rFonts w:ascii="Times New Roman" w:hAnsi="Times New Roman" w:cs="Times New Roman"/>
      <w:sz w:val="26"/>
      <w:szCs w:val="26"/>
    </w:rPr>
  </w:style>
  <w:style w:type="character" w:customStyle="1" w:styleId="ae">
    <w:name w:val="Привязка концевой сноски"/>
    <w:rPr>
      <w:rFonts w:cs="Times New Roman"/>
      <w:vertAlign w:val="superscript"/>
    </w:rPr>
  </w:style>
  <w:style w:type="character" w:customStyle="1" w:styleId="EndnoteCharacters">
    <w:name w:val="Endnote Characters"/>
    <w:qFormat/>
    <w:rsid w:val="00656EFD"/>
    <w:rPr>
      <w:rFonts w:cs="Times New Roman"/>
      <w:vertAlign w:val="superscript"/>
    </w:rPr>
  </w:style>
  <w:style w:type="character" w:customStyle="1" w:styleId="s2">
    <w:name w:val="s2"/>
    <w:qFormat/>
    <w:rsid w:val="00656EFD"/>
    <w:rPr>
      <w:rFonts w:cs="Times New Roman"/>
    </w:rPr>
  </w:style>
  <w:style w:type="character" w:customStyle="1" w:styleId="9">
    <w:name w:val="Знак Знак9"/>
    <w:qFormat/>
    <w:rsid w:val="00434DEA"/>
    <w:rPr>
      <w:rFonts w:ascii="Tahoma" w:hAnsi="Tahoma"/>
      <w:sz w:val="16"/>
      <w:szCs w:val="16"/>
      <w:lang w:bidi="ar-SA"/>
    </w:rPr>
  </w:style>
  <w:style w:type="character" w:customStyle="1" w:styleId="FontStyle12">
    <w:name w:val="Font Style12"/>
    <w:qFormat/>
    <w:rsid w:val="00656EFD"/>
    <w:rPr>
      <w:rFonts w:ascii="Times New Roman" w:hAnsi="Times New Roman" w:cs="Times New Roman"/>
      <w:b/>
      <w:bCs/>
      <w:sz w:val="26"/>
      <w:szCs w:val="26"/>
    </w:rPr>
  </w:style>
  <w:style w:type="character" w:customStyle="1" w:styleId="af">
    <w:name w:val="Посещённая гиперссылка"/>
    <w:rsid w:val="00656EFD"/>
    <w:rPr>
      <w:color w:val="800080"/>
      <w:u w:val="single"/>
    </w:rPr>
  </w:style>
  <w:style w:type="character" w:customStyle="1" w:styleId="af0">
    <w:name w:val="Опечатки"/>
    <w:qFormat/>
    <w:rsid w:val="00656EFD"/>
    <w:rPr>
      <w:color w:val="FF0000"/>
    </w:rPr>
  </w:style>
  <w:style w:type="character" w:customStyle="1" w:styleId="14">
    <w:name w:val="Знак Знак14"/>
    <w:qFormat/>
    <w:rsid w:val="00434DEA"/>
    <w:rPr>
      <w:sz w:val="24"/>
      <w:szCs w:val="24"/>
      <w:lang w:val="ru-RU" w:eastAsia="ru-RU" w:bidi="ar-SA"/>
    </w:rPr>
  </w:style>
  <w:style w:type="character" w:customStyle="1" w:styleId="111">
    <w:name w:val="Основной текст + 111"/>
    <w:qFormat/>
    <w:rsid w:val="00656EFD"/>
    <w:rPr>
      <w:rFonts w:ascii="Times New Roman" w:hAnsi="Times New Roman" w:cs="Times New Roman"/>
      <w:sz w:val="23"/>
      <w:szCs w:val="23"/>
      <w:u w:val="none"/>
      <w:lang w:bidi="ar-SA"/>
    </w:rPr>
  </w:style>
  <w:style w:type="character" w:customStyle="1" w:styleId="af1">
    <w:name w:val="Гипертекстовая ссылка"/>
    <w:qFormat/>
    <w:rsid w:val="00656EFD"/>
    <w:rPr>
      <w:rFonts w:cs="Times New Roman"/>
      <w:b/>
      <w:color w:val="106BBE"/>
    </w:rPr>
  </w:style>
  <w:style w:type="character" w:customStyle="1" w:styleId="af2">
    <w:name w:val="Название Знак"/>
    <w:basedOn w:val="a2"/>
    <w:uiPriority w:val="10"/>
    <w:qFormat/>
    <w:rsid w:val="00656EFD"/>
    <w:rPr>
      <w:rFonts w:ascii="Cambria" w:eastAsia="Times New Roman" w:hAnsi="Cambria" w:cs="Times New Roman"/>
      <w:b/>
      <w:bCs/>
      <w:kern w:val="2"/>
      <w:sz w:val="32"/>
      <w:szCs w:val="32"/>
    </w:rPr>
  </w:style>
  <w:style w:type="character" w:customStyle="1" w:styleId="af3">
    <w:name w:val="Основной текст_"/>
    <w:basedOn w:val="a2"/>
    <w:qFormat/>
    <w:rsid w:val="004B1926"/>
    <w:rPr>
      <w:rFonts w:ascii="Times New Roman" w:eastAsia="Times New Roman" w:hAnsi="Times New Roman" w:cs="Times New Roman"/>
      <w:sz w:val="26"/>
      <w:szCs w:val="26"/>
      <w:shd w:val="clear" w:color="auto" w:fill="FFFFFF"/>
    </w:rPr>
  </w:style>
  <w:style w:type="paragraph" w:customStyle="1" w:styleId="a0">
    <w:name w:val="Заголовок"/>
    <w:basedOn w:val="a"/>
    <w:next w:val="a1"/>
    <w:qFormat/>
    <w:rsid w:val="00656EFD"/>
    <w:pPr>
      <w:keepNext/>
      <w:spacing w:before="240" w:after="120" w:line="240" w:lineRule="auto"/>
    </w:pPr>
    <w:rPr>
      <w:rFonts w:ascii="Liberation Sans" w:eastAsia="SimSun" w:hAnsi="Liberation Sans" w:cs="Lucida Sans"/>
      <w:sz w:val="28"/>
      <w:szCs w:val="28"/>
      <w:lang w:eastAsia="zh-CN"/>
    </w:rPr>
  </w:style>
  <w:style w:type="paragraph" w:styleId="a1">
    <w:name w:val="Body Text"/>
    <w:basedOn w:val="a"/>
    <w:rsid w:val="00656EFD"/>
    <w:pPr>
      <w:spacing w:after="120" w:line="240" w:lineRule="auto"/>
    </w:pPr>
    <w:rPr>
      <w:rFonts w:ascii="Times New Roman" w:eastAsia="Times New Roman" w:hAnsi="Times New Roman" w:cs="Times New Roman"/>
      <w:sz w:val="20"/>
      <w:szCs w:val="20"/>
      <w:lang w:eastAsia="zh-CN"/>
    </w:rPr>
  </w:style>
  <w:style w:type="paragraph" w:styleId="af4">
    <w:name w:val="List"/>
    <w:basedOn w:val="a1"/>
    <w:rsid w:val="00656EFD"/>
    <w:rPr>
      <w:rFonts w:cs="Lucida Sans"/>
    </w:rPr>
  </w:style>
  <w:style w:type="paragraph" w:styleId="af5">
    <w:name w:val="caption"/>
    <w:basedOn w:val="a"/>
    <w:qFormat/>
    <w:rsid w:val="00656EFD"/>
    <w:pPr>
      <w:suppressLineNumbers/>
      <w:spacing w:before="120" w:after="120" w:line="240" w:lineRule="auto"/>
    </w:pPr>
    <w:rPr>
      <w:rFonts w:ascii="Times New Roman" w:eastAsia="Times New Roman" w:hAnsi="Times New Roman" w:cs="Lucida Sans"/>
      <w:i/>
      <w:iCs/>
      <w:sz w:val="24"/>
      <w:szCs w:val="24"/>
      <w:lang w:eastAsia="zh-CN"/>
    </w:rPr>
  </w:style>
  <w:style w:type="paragraph" w:styleId="af6">
    <w:name w:val="index heading"/>
    <w:basedOn w:val="a"/>
    <w:qFormat/>
    <w:pPr>
      <w:suppressLineNumbers/>
    </w:pPr>
    <w:rPr>
      <w:rFonts w:cs="Lohit Devanagari"/>
    </w:rPr>
  </w:style>
  <w:style w:type="paragraph" w:customStyle="1" w:styleId="13">
    <w:name w:val="Указатель1"/>
    <w:basedOn w:val="a"/>
    <w:qFormat/>
    <w:rsid w:val="00656EFD"/>
    <w:pPr>
      <w:suppressLineNumbers/>
      <w:spacing w:after="0" w:line="240" w:lineRule="auto"/>
    </w:pPr>
    <w:rPr>
      <w:rFonts w:ascii="Times New Roman" w:eastAsia="Times New Roman" w:hAnsi="Times New Roman" w:cs="Lucida Sans"/>
      <w:sz w:val="20"/>
      <w:szCs w:val="20"/>
      <w:lang w:eastAsia="zh-CN"/>
    </w:rPr>
  </w:style>
  <w:style w:type="paragraph" w:styleId="af7">
    <w:name w:val="Body Text Indent"/>
    <w:basedOn w:val="a"/>
    <w:link w:val="15"/>
    <w:rsid w:val="00656EFD"/>
    <w:pPr>
      <w:spacing w:after="0" w:line="240" w:lineRule="auto"/>
      <w:ind w:firstLine="567"/>
      <w:jc w:val="both"/>
    </w:pPr>
    <w:rPr>
      <w:rFonts w:ascii="Times New Roman" w:eastAsia="Times New Roman" w:hAnsi="Times New Roman" w:cs="Times New Roman"/>
      <w:sz w:val="26"/>
      <w:szCs w:val="20"/>
      <w:lang w:eastAsia="zh-CN"/>
    </w:rPr>
  </w:style>
  <w:style w:type="paragraph" w:customStyle="1" w:styleId="af8">
    <w:name w:val="Верхний и нижний колонтитулы"/>
    <w:basedOn w:val="a"/>
    <w:qFormat/>
  </w:style>
  <w:style w:type="paragraph" w:styleId="af9">
    <w:name w:val="header"/>
    <w:basedOn w:val="a"/>
    <w:link w:val="16"/>
    <w:rsid w:val="00656EFD"/>
    <w:pPr>
      <w:tabs>
        <w:tab w:val="center" w:pos="4153"/>
        <w:tab w:val="right" w:pos="8306"/>
      </w:tabs>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qFormat/>
    <w:rsid w:val="00656EFD"/>
    <w:pPr>
      <w:widowControl w:val="0"/>
      <w:ind w:firstLine="720"/>
    </w:pPr>
    <w:rPr>
      <w:rFonts w:ascii="Arial" w:eastAsia="Times New Roman" w:hAnsi="Arial" w:cs="Arial"/>
      <w:sz w:val="20"/>
      <w:szCs w:val="20"/>
      <w:lang w:eastAsia="zh-CN"/>
    </w:rPr>
  </w:style>
  <w:style w:type="paragraph" w:styleId="afa">
    <w:name w:val="footer"/>
    <w:basedOn w:val="a"/>
    <w:link w:val="17"/>
    <w:rsid w:val="00656EFD"/>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paragraph" w:customStyle="1" w:styleId="ConsPlusCell">
    <w:name w:val="ConsPlusCell"/>
    <w:qFormat/>
    <w:rsid w:val="00656EFD"/>
    <w:pPr>
      <w:widowControl w:val="0"/>
    </w:pPr>
    <w:rPr>
      <w:rFonts w:ascii="Arial" w:eastAsia="Times New Roman" w:hAnsi="Arial" w:cs="Arial"/>
      <w:sz w:val="20"/>
      <w:szCs w:val="20"/>
      <w:lang w:eastAsia="zh-CN"/>
    </w:rPr>
  </w:style>
  <w:style w:type="paragraph" w:customStyle="1" w:styleId="ConsPlusTitle">
    <w:name w:val="ConsPlusTitle"/>
    <w:qFormat/>
    <w:rsid w:val="00656EFD"/>
    <w:pPr>
      <w:widowControl w:val="0"/>
    </w:pPr>
    <w:rPr>
      <w:rFonts w:ascii="Times New Roman" w:eastAsia="Times New Roman" w:hAnsi="Times New Roman" w:cs="Times New Roman"/>
      <w:b/>
      <w:bCs/>
      <w:sz w:val="24"/>
      <w:szCs w:val="24"/>
      <w:lang w:eastAsia="zh-CN"/>
    </w:rPr>
  </w:style>
  <w:style w:type="paragraph" w:customStyle="1" w:styleId="18">
    <w:name w:val="Схема документа1"/>
    <w:basedOn w:val="a"/>
    <w:qFormat/>
    <w:rsid w:val="00656EFD"/>
    <w:pPr>
      <w:shd w:val="clear" w:color="auto" w:fill="000080"/>
      <w:spacing w:after="0" w:line="240" w:lineRule="auto"/>
    </w:pPr>
    <w:rPr>
      <w:rFonts w:ascii="Tahoma" w:eastAsia="Times New Roman" w:hAnsi="Tahoma" w:cs="Tahoma"/>
      <w:sz w:val="20"/>
      <w:szCs w:val="20"/>
      <w:lang w:eastAsia="zh-CN"/>
    </w:rPr>
  </w:style>
  <w:style w:type="paragraph" w:styleId="HTML0">
    <w:name w:val="HTML Preformatted"/>
    <w:basedOn w:val="a"/>
    <w:link w:val="HTML1"/>
    <w:qFormat/>
    <w:rsid w:val="00656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140">
    <w:name w:val="точно 14"/>
    <w:basedOn w:val="a"/>
    <w:qFormat/>
    <w:rsid w:val="00656EFD"/>
    <w:pPr>
      <w:spacing w:after="0" w:line="280" w:lineRule="exact"/>
    </w:pPr>
    <w:rPr>
      <w:rFonts w:ascii="Times New Roman" w:eastAsia="Calibri" w:hAnsi="Times New Roman" w:cs="Times New Roman"/>
      <w:sz w:val="28"/>
      <w:szCs w:val="28"/>
      <w:lang w:eastAsia="zh-CN"/>
    </w:rPr>
  </w:style>
  <w:style w:type="paragraph" w:customStyle="1" w:styleId="22">
    <w:name w:val="Основной текст 22"/>
    <w:basedOn w:val="a"/>
    <w:qFormat/>
    <w:rsid w:val="00656EFD"/>
    <w:pPr>
      <w:spacing w:after="120" w:line="480" w:lineRule="auto"/>
    </w:pPr>
    <w:rPr>
      <w:rFonts w:ascii="Times New Roman" w:eastAsia="Times New Roman" w:hAnsi="Times New Roman" w:cs="Times New Roman"/>
      <w:sz w:val="20"/>
      <w:szCs w:val="20"/>
      <w:lang w:eastAsia="zh-CN"/>
    </w:rPr>
  </w:style>
  <w:style w:type="paragraph" w:customStyle="1" w:styleId="19">
    <w:name w:val="Без интервала1"/>
    <w:qFormat/>
    <w:rsid w:val="00656EFD"/>
    <w:pPr>
      <w:ind w:left="708" w:firstLine="709"/>
    </w:pPr>
    <w:rPr>
      <w:rFonts w:ascii="Times New Roman" w:eastAsia="Times New Roman" w:hAnsi="Times New Roman" w:cs="Times New Roman"/>
      <w:sz w:val="28"/>
      <w:lang w:eastAsia="zh-CN"/>
    </w:rPr>
  </w:style>
  <w:style w:type="paragraph" w:styleId="afb">
    <w:name w:val="Normal (Web)"/>
    <w:basedOn w:val="a"/>
    <w:link w:val="afc"/>
    <w:uiPriority w:val="99"/>
    <w:qFormat/>
    <w:pPr>
      <w:spacing w:before="280" w:after="280" w:line="240" w:lineRule="auto"/>
    </w:pPr>
    <w:rPr>
      <w:rFonts w:ascii="Times New Roman" w:eastAsia="Times New Roman" w:hAnsi="Times New Roman" w:cs="Times New Roman"/>
      <w:sz w:val="24"/>
      <w:szCs w:val="24"/>
    </w:rPr>
  </w:style>
  <w:style w:type="paragraph" w:styleId="afd">
    <w:name w:val="List Paragraph"/>
    <w:aliases w:val="ПАРАГРАФ,Абзац списка для документа,Абзац списка основной,Текст с номером,Варианты ответов"/>
    <w:basedOn w:val="a"/>
    <w:uiPriority w:val="34"/>
    <w:qFormat/>
    <w:rsid w:val="00656EFD"/>
    <w:pPr>
      <w:ind w:left="720"/>
      <w:contextualSpacing/>
    </w:pPr>
    <w:rPr>
      <w:rFonts w:ascii="Calibri" w:eastAsia="Times New Roman" w:hAnsi="Calibri" w:cs="Calibri"/>
      <w:lang w:eastAsia="zh-CN"/>
    </w:rPr>
  </w:style>
  <w:style w:type="paragraph" w:customStyle="1" w:styleId="21">
    <w:name w:val="Основной текст 21"/>
    <w:basedOn w:val="a"/>
    <w:qFormat/>
    <w:rsid w:val="00656EFD"/>
    <w:pPr>
      <w:spacing w:after="120" w:line="480" w:lineRule="auto"/>
    </w:pPr>
    <w:rPr>
      <w:rFonts w:ascii="Times New Roman" w:eastAsia="Times New Roman" w:hAnsi="Times New Roman" w:cs="Times New Roman"/>
      <w:sz w:val="20"/>
      <w:szCs w:val="20"/>
      <w:lang w:eastAsia="zh-CN"/>
    </w:rPr>
  </w:style>
  <w:style w:type="paragraph" w:customStyle="1" w:styleId="1a">
    <w:name w:val="Абзац списка1"/>
    <w:basedOn w:val="a"/>
    <w:qFormat/>
    <w:rsid w:val="00656EFD"/>
    <w:pPr>
      <w:widowControl w:val="0"/>
      <w:spacing w:after="0" w:line="240" w:lineRule="auto"/>
      <w:ind w:left="720"/>
    </w:pPr>
    <w:rPr>
      <w:rFonts w:ascii="Times New Roman" w:eastAsia="Times New Roman" w:hAnsi="Times New Roman" w:cs="Times New Roman"/>
      <w:sz w:val="20"/>
      <w:szCs w:val="20"/>
      <w:lang w:eastAsia="zh-CN"/>
    </w:rPr>
  </w:style>
  <w:style w:type="paragraph" w:customStyle="1" w:styleId="1b">
    <w:name w:val="Знак Знак Знак1 Знак"/>
    <w:basedOn w:val="a"/>
    <w:qFormat/>
    <w:rsid w:val="00656EFD"/>
    <w:pPr>
      <w:spacing w:before="280" w:after="280" w:line="240" w:lineRule="auto"/>
    </w:pPr>
    <w:rPr>
      <w:rFonts w:ascii="Tahoma" w:eastAsia="Times New Roman" w:hAnsi="Tahoma" w:cs="Tahoma"/>
      <w:sz w:val="20"/>
      <w:szCs w:val="20"/>
      <w:lang w:val="en-US" w:eastAsia="zh-CN"/>
    </w:rPr>
  </w:style>
  <w:style w:type="paragraph" w:customStyle="1" w:styleId="Bodytext1">
    <w:name w:val="Body text1"/>
    <w:basedOn w:val="a"/>
    <w:qFormat/>
    <w:rsid w:val="00656EFD"/>
    <w:pPr>
      <w:shd w:val="clear" w:color="auto" w:fill="FFFFFF"/>
      <w:spacing w:after="420" w:line="240" w:lineRule="atLeast"/>
    </w:pPr>
    <w:rPr>
      <w:rFonts w:ascii="Times New Roman" w:eastAsia="Times New Roman" w:hAnsi="Times New Roman" w:cs="Times New Roman"/>
      <w:sz w:val="27"/>
      <w:szCs w:val="27"/>
      <w:shd w:val="clear" w:color="auto" w:fill="FFFFFF"/>
      <w:lang w:val="x-none" w:eastAsia="zh-CN"/>
    </w:rPr>
  </w:style>
  <w:style w:type="paragraph" w:customStyle="1" w:styleId="ConsPlusNormal0">
    <w:name w:val="ConsPlusNormal"/>
    <w:qFormat/>
    <w:rsid w:val="00656EFD"/>
    <w:rPr>
      <w:rFonts w:ascii="Arial" w:eastAsia="Times New Roman" w:hAnsi="Arial" w:cs="Arial"/>
      <w:sz w:val="20"/>
      <w:szCs w:val="20"/>
      <w:lang w:eastAsia="zh-CN"/>
    </w:rPr>
  </w:style>
  <w:style w:type="paragraph" w:customStyle="1" w:styleId="1c">
    <w:name w:val="Знак1"/>
    <w:basedOn w:val="a"/>
    <w:qFormat/>
    <w:rsid w:val="00656EFD"/>
    <w:pPr>
      <w:spacing w:before="280" w:after="280" w:line="240" w:lineRule="auto"/>
    </w:pPr>
    <w:rPr>
      <w:rFonts w:ascii="Tahoma" w:eastAsia="Times New Roman" w:hAnsi="Tahoma" w:cs="Tahoma"/>
      <w:sz w:val="20"/>
      <w:szCs w:val="20"/>
      <w:lang w:val="en-US" w:eastAsia="zh-CN"/>
    </w:rPr>
  </w:style>
  <w:style w:type="paragraph" w:customStyle="1" w:styleId="afe">
    <w:name w:val="Нормальный (таблица)"/>
    <w:basedOn w:val="a"/>
    <w:next w:val="a"/>
    <w:qFormat/>
    <w:rsid w:val="00656EFD"/>
    <w:pPr>
      <w:spacing w:after="0" w:line="240" w:lineRule="auto"/>
      <w:jc w:val="both"/>
    </w:pPr>
    <w:rPr>
      <w:rFonts w:ascii="Arial" w:eastAsia="Times New Roman" w:hAnsi="Arial" w:cs="Arial"/>
      <w:sz w:val="24"/>
      <w:szCs w:val="24"/>
      <w:lang w:eastAsia="zh-CN"/>
    </w:rPr>
  </w:style>
  <w:style w:type="paragraph" w:customStyle="1" w:styleId="aff">
    <w:name w:val="Содержимое таблицы"/>
    <w:basedOn w:val="a"/>
    <w:qFormat/>
    <w:rsid w:val="00656EFD"/>
    <w:pPr>
      <w:widowControl w:val="0"/>
      <w:suppressLineNumbers/>
      <w:spacing w:after="0" w:line="240" w:lineRule="auto"/>
    </w:pPr>
    <w:rPr>
      <w:rFonts w:ascii="Times New Roman" w:eastAsia="Arial Unicode MS" w:hAnsi="Times New Roman" w:cs="Mangal"/>
      <w:kern w:val="2"/>
      <w:sz w:val="28"/>
      <w:szCs w:val="24"/>
      <w:lang w:eastAsia="zh-CN" w:bidi="hi-IN"/>
    </w:rPr>
  </w:style>
  <w:style w:type="paragraph" w:customStyle="1" w:styleId="aff0">
    <w:name w:val="Содержимое врезки"/>
    <w:basedOn w:val="a"/>
    <w:qFormat/>
    <w:rsid w:val="00656EFD"/>
    <w:pPr>
      <w:spacing w:after="0" w:line="240" w:lineRule="auto"/>
    </w:pPr>
    <w:rPr>
      <w:rFonts w:ascii="Times New Roman" w:eastAsia="Times New Roman" w:hAnsi="Times New Roman" w:cs="Times New Roman"/>
      <w:sz w:val="20"/>
      <w:szCs w:val="20"/>
      <w:lang w:eastAsia="zh-CN"/>
    </w:rPr>
  </w:style>
  <w:style w:type="paragraph" w:styleId="aff1">
    <w:name w:val="Balloon Text"/>
    <w:basedOn w:val="a"/>
    <w:link w:val="1d"/>
    <w:unhideWhenUsed/>
    <w:qFormat/>
    <w:rsid w:val="00656EFD"/>
    <w:pPr>
      <w:spacing w:after="0" w:line="240" w:lineRule="auto"/>
    </w:pPr>
    <w:rPr>
      <w:rFonts w:ascii="Tahoma" w:eastAsia="Times New Roman" w:hAnsi="Tahoma" w:cs="Tahoma"/>
      <w:sz w:val="16"/>
      <w:szCs w:val="16"/>
      <w:lang w:eastAsia="zh-CN"/>
    </w:rPr>
  </w:style>
  <w:style w:type="paragraph" w:customStyle="1" w:styleId="ConsPlusNonformat">
    <w:name w:val="ConsPlusNonformat"/>
    <w:qFormat/>
    <w:rsid w:val="00656EFD"/>
    <w:pPr>
      <w:widowControl w:val="0"/>
    </w:pPr>
    <w:rPr>
      <w:rFonts w:ascii="Courier New" w:eastAsia="Arial Unicode MS" w:hAnsi="Courier New" w:cs="Courier New"/>
      <w:sz w:val="20"/>
      <w:szCs w:val="20"/>
      <w:lang w:eastAsia="ru-RU"/>
    </w:rPr>
  </w:style>
  <w:style w:type="paragraph" w:styleId="23">
    <w:name w:val="Body Text 2"/>
    <w:basedOn w:val="a"/>
    <w:link w:val="24"/>
    <w:uiPriority w:val="99"/>
    <w:semiHidden/>
    <w:unhideWhenUsed/>
    <w:qFormat/>
    <w:rsid w:val="00656EFD"/>
    <w:pPr>
      <w:spacing w:after="120" w:line="480" w:lineRule="auto"/>
    </w:pPr>
    <w:rPr>
      <w:rFonts w:ascii="Times New Roman" w:eastAsia="Times New Roman" w:hAnsi="Times New Roman" w:cs="Times New Roman"/>
      <w:sz w:val="20"/>
      <w:szCs w:val="20"/>
      <w:lang w:eastAsia="zh-CN"/>
    </w:rPr>
  </w:style>
  <w:style w:type="paragraph" w:customStyle="1" w:styleId="Style2">
    <w:name w:val="Style2"/>
    <w:basedOn w:val="a"/>
    <w:qFormat/>
    <w:rsid w:val="00656EFD"/>
    <w:pPr>
      <w:widowControl w:val="0"/>
      <w:spacing w:after="0" w:line="324" w:lineRule="exact"/>
      <w:ind w:firstLine="691"/>
      <w:jc w:val="both"/>
    </w:pPr>
    <w:rPr>
      <w:rFonts w:ascii="Times New Roman" w:eastAsia="Calibri" w:hAnsi="Times New Roman" w:cs="Times New Roman"/>
      <w:sz w:val="24"/>
      <w:szCs w:val="24"/>
      <w:lang w:eastAsia="ru-RU"/>
    </w:rPr>
  </w:style>
  <w:style w:type="paragraph" w:styleId="aff2">
    <w:name w:val="Document Map"/>
    <w:basedOn w:val="a"/>
    <w:link w:val="1e"/>
    <w:semiHidden/>
    <w:unhideWhenUsed/>
    <w:qFormat/>
    <w:rsid w:val="00656EFD"/>
    <w:pPr>
      <w:spacing w:after="0" w:line="240" w:lineRule="auto"/>
    </w:pPr>
    <w:rPr>
      <w:rFonts w:ascii="Tahoma" w:eastAsia="Times New Roman" w:hAnsi="Tahoma" w:cs="Tahoma"/>
      <w:sz w:val="16"/>
      <w:szCs w:val="16"/>
      <w:lang w:eastAsia="zh-CN"/>
    </w:rPr>
  </w:style>
  <w:style w:type="paragraph" w:customStyle="1" w:styleId="aff3">
    <w:name w:val="Ст. без интервала"/>
    <w:basedOn w:val="a"/>
    <w:qFormat/>
    <w:rsid w:val="00656EFD"/>
    <w:pPr>
      <w:spacing w:after="0" w:line="240" w:lineRule="auto"/>
      <w:ind w:firstLine="709"/>
      <w:jc w:val="both"/>
    </w:pPr>
    <w:rPr>
      <w:rFonts w:ascii="Times New Roman" w:eastAsia="Calibri" w:hAnsi="Times New Roman" w:cs="Times New Roman"/>
      <w:sz w:val="28"/>
      <w:szCs w:val="28"/>
      <w:lang w:val="x-none"/>
    </w:rPr>
  </w:style>
  <w:style w:type="paragraph" w:customStyle="1" w:styleId="Style5">
    <w:name w:val="Style5"/>
    <w:basedOn w:val="a"/>
    <w:qFormat/>
    <w:rsid w:val="00656EFD"/>
    <w:pPr>
      <w:widowControl w:val="0"/>
      <w:spacing w:after="0" w:line="326" w:lineRule="exact"/>
      <w:ind w:firstLine="552"/>
      <w:jc w:val="both"/>
    </w:pPr>
    <w:rPr>
      <w:rFonts w:ascii="Times New Roman" w:eastAsia="Times New Roman" w:hAnsi="Times New Roman" w:cs="Times New Roman"/>
      <w:sz w:val="24"/>
      <w:szCs w:val="24"/>
      <w:lang w:eastAsia="ru-RU"/>
    </w:rPr>
  </w:style>
  <w:style w:type="paragraph" w:customStyle="1" w:styleId="110">
    <w:name w:val="Знак Знак Знак1 Знак Знак Знак Знак Знак Знак1 Знак"/>
    <w:basedOn w:val="a"/>
    <w:qFormat/>
    <w:rsid w:val="00656EFD"/>
    <w:pPr>
      <w:spacing w:beforeAutospacing="1" w:afterAutospacing="1" w:line="240" w:lineRule="auto"/>
    </w:pPr>
    <w:rPr>
      <w:rFonts w:ascii="Tahoma" w:eastAsia="Times New Roman" w:hAnsi="Tahoma" w:cs="Times New Roman"/>
      <w:sz w:val="20"/>
      <w:szCs w:val="20"/>
      <w:lang w:val="en-US"/>
    </w:rPr>
  </w:style>
  <w:style w:type="paragraph" w:customStyle="1" w:styleId="aff4">
    <w:name w:val="Прижатый влево"/>
    <w:basedOn w:val="a"/>
    <w:next w:val="a"/>
    <w:qFormat/>
    <w:rsid w:val="00656EFD"/>
    <w:pPr>
      <w:widowControl w:val="0"/>
      <w:spacing w:after="0" w:line="240" w:lineRule="auto"/>
    </w:pPr>
    <w:rPr>
      <w:rFonts w:ascii="Arial" w:eastAsia="Times New Roman" w:hAnsi="Arial" w:cs="Arial"/>
      <w:sz w:val="24"/>
      <w:szCs w:val="24"/>
      <w:lang w:eastAsia="ru-RU"/>
    </w:rPr>
  </w:style>
  <w:style w:type="paragraph" w:customStyle="1" w:styleId="aff5">
    <w:name w:val="Знак"/>
    <w:basedOn w:val="a"/>
    <w:qFormat/>
    <w:rsid w:val="00656EFD"/>
    <w:pPr>
      <w:spacing w:after="0" w:line="240" w:lineRule="auto"/>
    </w:pPr>
    <w:rPr>
      <w:rFonts w:ascii="Verdana" w:eastAsia="Times New Roman" w:hAnsi="Verdana" w:cs="Verdana"/>
      <w:sz w:val="20"/>
      <w:szCs w:val="20"/>
      <w:lang w:val="en-US"/>
    </w:rPr>
  </w:style>
  <w:style w:type="paragraph" w:customStyle="1" w:styleId="1f">
    <w:name w:val="Знак Знак Знак1 Знак Знак Знак Знак"/>
    <w:basedOn w:val="a"/>
    <w:qFormat/>
    <w:rsid w:val="00656EFD"/>
    <w:pPr>
      <w:spacing w:beforeAutospacing="1" w:afterAutospacing="1" w:line="240" w:lineRule="auto"/>
    </w:pPr>
    <w:rPr>
      <w:rFonts w:ascii="Tahoma" w:eastAsia="Calibri" w:hAnsi="Tahoma" w:cs="Tahoma"/>
      <w:sz w:val="20"/>
      <w:szCs w:val="20"/>
      <w:lang w:val="en-US"/>
    </w:rPr>
  </w:style>
  <w:style w:type="paragraph" w:customStyle="1" w:styleId="AAA">
    <w:name w:val="! AAA !"/>
    <w:qFormat/>
    <w:rsid w:val="00656EFD"/>
    <w:pPr>
      <w:spacing w:after="120"/>
      <w:jc w:val="both"/>
    </w:pPr>
    <w:rPr>
      <w:rFonts w:ascii="Times New Roman" w:eastAsia="Times New Roman" w:hAnsi="Times New Roman" w:cs="Times New Roman"/>
      <w:color w:val="0000FF"/>
      <w:sz w:val="24"/>
      <w:szCs w:val="24"/>
      <w:lang w:eastAsia="ru-RU"/>
    </w:rPr>
  </w:style>
  <w:style w:type="paragraph" w:customStyle="1" w:styleId="BodyText21">
    <w:name w:val="Body Text 21"/>
    <w:basedOn w:val="a"/>
    <w:uiPriority w:val="99"/>
    <w:qFormat/>
    <w:rsid w:val="00656EFD"/>
    <w:pPr>
      <w:widowControl w:val="0"/>
      <w:spacing w:after="0" w:line="240" w:lineRule="auto"/>
      <w:jc w:val="center"/>
    </w:pPr>
    <w:rPr>
      <w:rFonts w:ascii="Times New Roman" w:eastAsia="Times New Roman" w:hAnsi="Times New Roman" w:cs="Calibri"/>
      <w:sz w:val="28"/>
      <w:szCs w:val="20"/>
      <w:lang w:eastAsia="ar-SA"/>
    </w:rPr>
  </w:style>
  <w:style w:type="paragraph" w:customStyle="1" w:styleId="25">
    <w:name w:val="Без интервала2"/>
    <w:qFormat/>
    <w:rsid w:val="00742AC6"/>
    <w:rPr>
      <w:rFonts w:eastAsia="Times New Roman" w:cs="Times New Roman"/>
    </w:rPr>
  </w:style>
  <w:style w:type="paragraph" w:styleId="aff6">
    <w:name w:val="Title"/>
    <w:basedOn w:val="a"/>
    <w:next w:val="a"/>
    <w:link w:val="1f0"/>
    <w:uiPriority w:val="10"/>
    <w:qFormat/>
    <w:rsid w:val="00656EFD"/>
    <w:pPr>
      <w:spacing w:before="240" w:after="60"/>
      <w:jc w:val="center"/>
      <w:outlineLvl w:val="0"/>
    </w:pPr>
    <w:rPr>
      <w:rFonts w:ascii="Cambria" w:eastAsia="Times New Roman" w:hAnsi="Cambria" w:cs="Times New Roman"/>
      <w:b/>
      <w:bCs/>
      <w:kern w:val="2"/>
      <w:sz w:val="32"/>
      <w:szCs w:val="32"/>
    </w:rPr>
  </w:style>
  <w:style w:type="paragraph" w:customStyle="1" w:styleId="Default">
    <w:name w:val="Default"/>
    <w:qFormat/>
    <w:rsid w:val="00656EFD"/>
    <w:rPr>
      <w:rFonts w:ascii="Times New Roman" w:eastAsia="Times New Roman" w:hAnsi="Times New Roman" w:cs="Times New Roman"/>
      <w:color w:val="000000"/>
      <w:sz w:val="24"/>
      <w:szCs w:val="24"/>
      <w:lang w:eastAsia="ru-RU"/>
    </w:rPr>
  </w:style>
  <w:style w:type="paragraph" w:customStyle="1" w:styleId="26">
    <w:name w:val="Абзац списка2"/>
    <w:basedOn w:val="a"/>
    <w:qFormat/>
    <w:rsid w:val="003A1A83"/>
    <w:pPr>
      <w:ind w:left="720"/>
      <w:contextualSpacing/>
    </w:pPr>
    <w:rPr>
      <w:rFonts w:ascii="Calibri" w:eastAsia="Times New Roman" w:hAnsi="Calibri" w:cs="Times New Roman"/>
    </w:rPr>
  </w:style>
  <w:style w:type="paragraph" w:customStyle="1" w:styleId="210">
    <w:name w:val="Без интервала21"/>
    <w:qFormat/>
    <w:rsid w:val="00434DEA"/>
    <w:pPr>
      <w:ind w:left="708" w:firstLine="709"/>
    </w:pPr>
    <w:rPr>
      <w:rFonts w:ascii="Times New Roman" w:eastAsia="Times New Roman" w:hAnsi="Times New Roman" w:cs="Times New Roman"/>
      <w:sz w:val="28"/>
      <w:lang w:eastAsia="zh-CN"/>
    </w:rPr>
  </w:style>
  <w:style w:type="paragraph" w:customStyle="1" w:styleId="31">
    <w:name w:val="Абзац списка3"/>
    <w:basedOn w:val="a"/>
    <w:qFormat/>
    <w:rsid w:val="00434DEA"/>
    <w:pPr>
      <w:widowControl w:val="0"/>
      <w:spacing w:after="0" w:line="240" w:lineRule="auto"/>
      <w:ind w:left="720"/>
    </w:pPr>
    <w:rPr>
      <w:rFonts w:ascii="Times New Roman" w:eastAsia="Times New Roman" w:hAnsi="Times New Roman" w:cs="Times New Roman"/>
      <w:sz w:val="20"/>
      <w:szCs w:val="20"/>
      <w:lang w:eastAsia="zh-CN"/>
    </w:rPr>
  </w:style>
  <w:style w:type="paragraph" w:customStyle="1" w:styleId="27">
    <w:name w:val="Основной текст2"/>
    <w:basedOn w:val="a"/>
    <w:qFormat/>
    <w:rsid w:val="004B1926"/>
    <w:pPr>
      <w:shd w:val="clear" w:color="auto" w:fill="FFFFFF"/>
      <w:spacing w:before="300" w:after="0" w:line="322" w:lineRule="exact"/>
      <w:jc w:val="both"/>
    </w:pPr>
    <w:rPr>
      <w:rFonts w:ascii="Times New Roman" w:eastAsia="Times New Roman" w:hAnsi="Times New Roman" w:cs="Times New Roman"/>
      <w:sz w:val="26"/>
      <w:szCs w:val="26"/>
    </w:rPr>
  </w:style>
  <w:style w:type="paragraph" w:customStyle="1" w:styleId="32">
    <w:name w:val="Без интервала3"/>
    <w:qFormat/>
    <w:rsid w:val="00006913"/>
    <w:rPr>
      <w:rFonts w:eastAsia="Times New Roman" w:cs="Times New Roman"/>
    </w:rPr>
  </w:style>
  <w:style w:type="paragraph" w:customStyle="1" w:styleId="41">
    <w:name w:val="Без интервала4"/>
    <w:qFormat/>
    <w:rsid w:val="009E5769"/>
    <w:rPr>
      <w:rFonts w:eastAsia="Times New Roman" w:cs="Times New Roman"/>
    </w:rPr>
  </w:style>
  <w:style w:type="paragraph" w:customStyle="1" w:styleId="aff7">
    <w:name w:val="Заголовок таблицы"/>
    <w:basedOn w:val="aff"/>
    <w:qFormat/>
    <w:pPr>
      <w:jc w:val="center"/>
    </w:pPr>
    <w:rPr>
      <w:b/>
      <w:bCs/>
    </w:rPr>
  </w:style>
  <w:style w:type="numbering" w:customStyle="1" w:styleId="1f1">
    <w:name w:val="Нет списка1"/>
    <w:uiPriority w:val="99"/>
    <w:semiHidden/>
    <w:unhideWhenUsed/>
    <w:qFormat/>
    <w:rsid w:val="00656EFD"/>
  </w:style>
  <w:style w:type="numbering" w:customStyle="1" w:styleId="112">
    <w:name w:val="Нет списка11"/>
    <w:uiPriority w:val="99"/>
    <w:semiHidden/>
    <w:unhideWhenUsed/>
    <w:qFormat/>
    <w:rsid w:val="00656EFD"/>
  </w:style>
  <w:style w:type="numbering" w:customStyle="1" w:styleId="28">
    <w:name w:val="Нет списка2"/>
    <w:uiPriority w:val="99"/>
    <w:semiHidden/>
    <w:unhideWhenUsed/>
    <w:qFormat/>
    <w:rsid w:val="00434DEA"/>
  </w:style>
  <w:style w:type="numbering" w:customStyle="1" w:styleId="120">
    <w:name w:val="Нет списка12"/>
    <w:uiPriority w:val="99"/>
    <w:semiHidden/>
    <w:unhideWhenUsed/>
    <w:qFormat/>
    <w:rsid w:val="00434DEA"/>
  </w:style>
  <w:style w:type="numbering" w:customStyle="1" w:styleId="211">
    <w:name w:val="Нет списка21"/>
    <w:uiPriority w:val="99"/>
    <w:semiHidden/>
    <w:unhideWhenUsed/>
    <w:qFormat/>
    <w:rsid w:val="00434DEA"/>
  </w:style>
  <w:style w:type="numbering" w:customStyle="1" w:styleId="1110">
    <w:name w:val="Нет списка111"/>
    <w:uiPriority w:val="99"/>
    <w:semiHidden/>
    <w:unhideWhenUsed/>
    <w:qFormat/>
    <w:rsid w:val="00434DEA"/>
  </w:style>
  <w:style w:type="numbering" w:customStyle="1" w:styleId="1111">
    <w:name w:val="Нет списка1111"/>
    <w:uiPriority w:val="99"/>
    <w:semiHidden/>
    <w:unhideWhenUsed/>
    <w:qFormat/>
    <w:rsid w:val="00434DEA"/>
  </w:style>
  <w:style w:type="numbering" w:customStyle="1" w:styleId="WW8Num6">
    <w:name w:val="WW8Num6"/>
    <w:qFormat/>
  </w:style>
  <w:style w:type="numbering" w:customStyle="1" w:styleId="WW8Num7">
    <w:name w:val="WW8Num7"/>
    <w:qFormat/>
  </w:style>
  <w:style w:type="table" w:styleId="aff8">
    <w:name w:val="Table Grid"/>
    <w:basedOn w:val="a3"/>
    <w:uiPriority w:val="59"/>
    <w:rsid w:val="00656EF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3"/>
    <w:uiPriority w:val="59"/>
    <w:rsid w:val="00656EFD"/>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3"/>
    <w:uiPriority w:val="59"/>
    <w:rsid w:val="00434DEA"/>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uiPriority w:val="59"/>
    <w:rsid w:val="00434DEA"/>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9">
    <w:name w:val="No Spacing"/>
    <w:link w:val="affa"/>
    <w:uiPriority w:val="1"/>
    <w:qFormat/>
    <w:rsid w:val="00C239DE"/>
    <w:pPr>
      <w:suppressAutoHyphens w:val="0"/>
    </w:pPr>
    <w:rPr>
      <w:rFonts w:ascii="Calibri" w:eastAsia="Times New Roman" w:hAnsi="Calibri" w:cs="Times New Roman"/>
      <w:lang w:eastAsia="ru-RU"/>
    </w:rPr>
  </w:style>
  <w:style w:type="numbering" w:customStyle="1" w:styleId="33">
    <w:name w:val="Нет списка3"/>
    <w:next w:val="a4"/>
    <w:uiPriority w:val="99"/>
    <w:semiHidden/>
    <w:unhideWhenUsed/>
    <w:rsid w:val="00714C98"/>
  </w:style>
  <w:style w:type="character" w:customStyle="1" w:styleId="WW8Num1z0">
    <w:name w:val="WW8Num1z0"/>
    <w:rsid w:val="00714C98"/>
  </w:style>
  <w:style w:type="character" w:customStyle="1" w:styleId="WW8Num1z1">
    <w:name w:val="WW8Num1z1"/>
    <w:rsid w:val="00714C98"/>
  </w:style>
  <w:style w:type="character" w:customStyle="1" w:styleId="WW8Num1z2">
    <w:name w:val="WW8Num1z2"/>
    <w:rsid w:val="00714C98"/>
  </w:style>
  <w:style w:type="character" w:customStyle="1" w:styleId="WW8Num1z3">
    <w:name w:val="WW8Num1z3"/>
    <w:rsid w:val="00714C98"/>
  </w:style>
  <w:style w:type="character" w:customStyle="1" w:styleId="WW8Num1z4">
    <w:name w:val="WW8Num1z4"/>
    <w:rsid w:val="00714C98"/>
  </w:style>
  <w:style w:type="character" w:customStyle="1" w:styleId="WW8Num1z5">
    <w:name w:val="WW8Num1z5"/>
    <w:rsid w:val="00714C98"/>
  </w:style>
  <w:style w:type="character" w:customStyle="1" w:styleId="WW8Num1z6">
    <w:name w:val="WW8Num1z6"/>
    <w:rsid w:val="00714C98"/>
  </w:style>
  <w:style w:type="character" w:customStyle="1" w:styleId="WW8Num1z7">
    <w:name w:val="WW8Num1z7"/>
    <w:rsid w:val="00714C98"/>
  </w:style>
  <w:style w:type="character" w:customStyle="1" w:styleId="WW8Num1z8">
    <w:name w:val="WW8Num1z8"/>
    <w:rsid w:val="00714C98"/>
  </w:style>
  <w:style w:type="character" w:customStyle="1" w:styleId="WW8Num2z0">
    <w:name w:val="WW8Num2z0"/>
    <w:rsid w:val="00714C98"/>
  </w:style>
  <w:style w:type="character" w:customStyle="1" w:styleId="WW8Num3z0">
    <w:name w:val="WW8Num3z0"/>
    <w:rsid w:val="00714C98"/>
  </w:style>
  <w:style w:type="character" w:customStyle="1" w:styleId="WW8Num4z0">
    <w:name w:val="WW8Num4z0"/>
    <w:rsid w:val="00714C98"/>
  </w:style>
  <w:style w:type="character" w:customStyle="1" w:styleId="WW8Num5z0">
    <w:name w:val="WW8Num5z0"/>
    <w:rsid w:val="00714C98"/>
    <w:rPr>
      <w:rFonts w:ascii="Symbol" w:hAnsi="Symbol" w:cs="Symbol" w:hint="default"/>
    </w:rPr>
  </w:style>
  <w:style w:type="character" w:customStyle="1" w:styleId="WW8Num6z0">
    <w:name w:val="WW8Num6z0"/>
    <w:rsid w:val="00714C98"/>
    <w:rPr>
      <w:rFonts w:ascii="Symbol" w:hAnsi="Symbol" w:cs="Symbol" w:hint="default"/>
    </w:rPr>
  </w:style>
  <w:style w:type="character" w:customStyle="1" w:styleId="WW8Num7z0">
    <w:name w:val="WW8Num7z0"/>
    <w:rsid w:val="00714C98"/>
    <w:rPr>
      <w:rFonts w:ascii="Symbol" w:hAnsi="Symbol" w:cs="Symbol" w:hint="default"/>
    </w:rPr>
  </w:style>
  <w:style w:type="character" w:customStyle="1" w:styleId="WW8Num8z0">
    <w:name w:val="WW8Num8z0"/>
    <w:rsid w:val="00714C98"/>
    <w:rPr>
      <w:rFonts w:ascii="Symbol" w:hAnsi="Symbol" w:cs="Symbol" w:hint="default"/>
    </w:rPr>
  </w:style>
  <w:style w:type="character" w:customStyle="1" w:styleId="WW8Num9z0">
    <w:name w:val="WW8Num9z0"/>
    <w:rsid w:val="00714C98"/>
  </w:style>
  <w:style w:type="character" w:customStyle="1" w:styleId="WW8Num10z0">
    <w:name w:val="WW8Num10z0"/>
    <w:rsid w:val="00714C98"/>
    <w:rPr>
      <w:rFonts w:ascii="Symbol" w:hAnsi="Symbol" w:cs="Symbol" w:hint="default"/>
    </w:rPr>
  </w:style>
  <w:style w:type="character" w:customStyle="1" w:styleId="WW8Num11z0">
    <w:name w:val="WW8Num11z0"/>
    <w:rsid w:val="00714C98"/>
    <w:rPr>
      <w:rFonts w:ascii="Symbol" w:eastAsia="Calibri" w:hAnsi="Symbol" w:cs="Times New Roman" w:hint="default"/>
    </w:rPr>
  </w:style>
  <w:style w:type="character" w:customStyle="1" w:styleId="WW8Num11z1">
    <w:name w:val="WW8Num11z1"/>
    <w:rsid w:val="00714C98"/>
    <w:rPr>
      <w:rFonts w:ascii="Courier New" w:hAnsi="Courier New" w:cs="Courier New" w:hint="default"/>
    </w:rPr>
  </w:style>
  <w:style w:type="character" w:customStyle="1" w:styleId="WW8Num11z2">
    <w:name w:val="WW8Num11z2"/>
    <w:rsid w:val="00714C98"/>
    <w:rPr>
      <w:rFonts w:ascii="Wingdings" w:hAnsi="Wingdings" w:cs="Wingdings" w:hint="default"/>
    </w:rPr>
  </w:style>
  <w:style w:type="character" w:customStyle="1" w:styleId="WW8Num11z3">
    <w:name w:val="WW8Num11z3"/>
    <w:rsid w:val="00714C98"/>
    <w:rPr>
      <w:rFonts w:ascii="Symbol" w:hAnsi="Symbol" w:cs="Symbol" w:hint="default"/>
    </w:rPr>
  </w:style>
  <w:style w:type="character" w:customStyle="1" w:styleId="WW8Num12z0">
    <w:name w:val="WW8Num12z0"/>
    <w:rsid w:val="00714C98"/>
    <w:rPr>
      <w:rFonts w:ascii="Symbol" w:eastAsia="Calibri" w:hAnsi="Symbol" w:cs="Times New Roman" w:hint="default"/>
      <w:sz w:val="22"/>
    </w:rPr>
  </w:style>
  <w:style w:type="character" w:customStyle="1" w:styleId="WW8Num12z1">
    <w:name w:val="WW8Num12z1"/>
    <w:rsid w:val="00714C98"/>
    <w:rPr>
      <w:rFonts w:ascii="Courier New" w:hAnsi="Courier New" w:cs="Courier New" w:hint="default"/>
    </w:rPr>
  </w:style>
  <w:style w:type="character" w:customStyle="1" w:styleId="WW8Num12z2">
    <w:name w:val="WW8Num12z2"/>
    <w:rsid w:val="00714C98"/>
    <w:rPr>
      <w:rFonts w:ascii="Wingdings" w:hAnsi="Wingdings" w:cs="Wingdings" w:hint="default"/>
    </w:rPr>
  </w:style>
  <w:style w:type="character" w:customStyle="1" w:styleId="WW8Num12z3">
    <w:name w:val="WW8Num12z3"/>
    <w:rsid w:val="00714C98"/>
    <w:rPr>
      <w:rFonts w:ascii="Symbol" w:hAnsi="Symbol" w:cs="Symbol" w:hint="default"/>
    </w:rPr>
  </w:style>
  <w:style w:type="character" w:customStyle="1" w:styleId="WW8Num13z0">
    <w:name w:val="WW8Num13z0"/>
    <w:rsid w:val="00714C98"/>
    <w:rPr>
      <w:rFonts w:hint="default"/>
    </w:rPr>
  </w:style>
  <w:style w:type="character" w:customStyle="1" w:styleId="WW8Num13z1">
    <w:name w:val="WW8Num13z1"/>
    <w:rsid w:val="00714C98"/>
  </w:style>
  <w:style w:type="character" w:customStyle="1" w:styleId="WW8Num13z2">
    <w:name w:val="WW8Num13z2"/>
    <w:rsid w:val="00714C98"/>
  </w:style>
  <w:style w:type="character" w:customStyle="1" w:styleId="WW8Num13z3">
    <w:name w:val="WW8Num13z3"/>
    <w:rsid w:val="00714C98"/>
  </w:style>
  <w:style w:type="character" w:customStyle="1" w:styleId="WW8Num13z4">
    <w:name w:val="WW8Num13z4"/>
    <w:rsid w:val="00714C98"/>
  </w:style>
  <w:style w:type="character" w:customStyle="1" w:styleId="WW8Num13z5">
    <w:name w:val="WW8Num13z5"/>
    <w:rsid w:val="00714C98"/>
  </w:style>
  <w:style w:type="character" w:customStyle="1" w:styleId="WW8Num13z6">
    <w:name w:val="WW8Num13z6"/>
    <w:rsid w:val="00714C98"/>
  </w:style>
  <w:style w:type="character" w:customStyle="1" w:styleId="WW8Num13z7">
    <w:name w:val="WW8Num13z7"/>
    <w:rsid w:val="00714C98"/>
  </w:style>
  <w:style w:type="character" w:customStyle="1" w:styleId="WW8Num13z8">
    <w:name w:val="WW8Num13z8"/>
    <w:rsid w:val="00714C98"/>
  </w:style>
  <w:style w:type="character" w:customStyle="1" w:styleId="WW8Num14z0">
    <w:name w:val="WW8Num14z0"/>
    <w:rsid w:val="00714C98"/>
    <w:rPr>
      <w:rFonts w:hint="default"/>
    </w:rPr>
  </w:style>
  <w:style w:type="character" w:customStyle="1" w:styleId="WW8Num14z1">
    <w:name w:val="WW8Num14z1"/>
    <w:rsid w:val="00714C98"/>
  </w:style>
  <w:style w:type="character" w:customStyle="1" w:styleId="WW8Num14z2">
    <w:name w:val="WW8Num14z2"/>
    <w:rsid w:val="00714C98"/>
  </w:style>
  <w:style w:type="character" w:customStyle="1" w:styleId="WW8Num14z3">
    <w:name w:val="WW8Num14z3"/>
    <w:rsid w:val="00714C98"/>
  </w:style>
  <w:style w:type="character" w:customStyle="1" w:styleId="WW8Num14z4">
    <w:name w:val="WW8Num14z4"/>
    <w:rsid w:val="00714C98"/>
  </w:style>
  <w:style w:type="character" w:customStyle="1" w:styleId="WW8Num14z5">
    <w:name w:val="WW8Num14z5"/>
    <w:rsid w:val="00714C98"/>
  </w:style>
  <w:style w:type="character" w:customStyle="1" w:styleId="WW8Num14z6">
    <w:name w:val="WW8Num14z6"/>
    <w:rsid w:val="00714C98"/>
  </w:style>
  <w:style w:type="character" w:customStyle="1" w:styleId="WW8Num14z7">
    <w:name w:val="WW8Num14z7"/>
    <w:rsid w:val="00714C98"/>
  </w:style>
  <w:style w:type="character" w:customStyle="1" w:styleId="WW8Num14z8">
    <w:name w:val="WW8Num14z8"/>
    <w:rsid w:val="00714C98"/>
  </w:style>
  <w:style w:type="character" w:customStyle="1" w:styleId="2a">
    <w:name w:val="Основной шрифт абзаца2"/>
    <w:rsid w:val="00714C98"/>
  </w:style>
  <w:style w:type="character" w:customStyle="1" w:styleId="affb">
    <w:name w:val="Символ концевой сноски"/>
    <w:rsid w:val="00714C98"/>
    <w:rPr>
      <w:rFonts w:cs="Times New Roman"/>
      <w:vertAlign w:val="superscript"/>
    </w:rPr>
  </w:style>
  <w:style w:type="character" w:customStyle="1" w:styleId="91">
    <w:name w:val="Знак Знак91"/>
    <w:qFormat/>
    <w:rsid w:val="00714C98"/>
    <w:rPr>
      <w:rFonts w:ascii="Tahoma" w:hAnsi="Tahoma" w:cs="Tahoma"/>
      <w:sz w:val="16"/>
      <w:szCs w:val="16"/>
      <w:lang w:bidi="ar-SA"/>
    </w:rPr>
  </w:style>
  <w:style w:type="character" w:styleId="affc">
    <w:name w:val="FollowedHyperlink"/>
    <w:uiPriority w:val="99"/>
    <w:rsid w:val="00714C98"/>
    <w:rPr>
      <w:color w:val="800080"/>
      <w:u w:val="single"/>
    </w:rPr>
  </w:style>
  <w:style w:type="character" w:customStyle="1" w:styleId="141">
    <w:name w:val="Знак Знак141"/>
    <w:qFormat/>
    <w:rsid w:val="00714C98"/>
    <w:rPr>
      <w:sz w:val="24"/>
      <w:szCs w:val="24"/>
      <w:lang w:val="ru-RU" w:bidi="ar-SA"/>
    </w:rPr>
  </w:style>
  <w:style w:type="character" w:styleId="affd">
    <w:name w:val="Hyperlink"/>
    <w:uiPriority w:val="99"/>
    <w:rsid w:val="00714C98"/>
    <w:rPr>
      <w:color w:val="0000FF"/>
      <w:u w:val="single"/>
    </w:rPr>
  </w:style>
  <w:style w:type="character" w:customStyle="1" w:styleId="2b">
    <w:name w:val="Основной текст (2)_"/>
    <w:link w:val="2c"/>
    <w:rsid w:val="00714C98"/>
    <w:rPr>
      <w:shd w:val="clear" w:color="auto" w:fill="FFFFFF"/>
    </w:rPr>
  </w:style>
  <w:style w:type="character" w:customStyle="1" w:styleId="affe">
    <w:name w:val="Текст концевой сноски Знак"/>
    <w:basedOn w:val="2a"/>
    <w:rsid w:val="00714C98"/>
  </w:style>
  <w:style w:type="character" w:customStyle="1" w:styleId="afff">
    <w:name w:val="Текст сноски Знак"/>
    <w:rsid w:val="00714C98"/>
    <w:rPr>
      <w:rFonts w:ascii="Times New Roman" w:eastAsia="Times New Roman" w:hAnsi="Times New Roman" w:cs="Times New Roman"/>
    </w:rPr>
  </w:style>
  <w:style w:type="character" w:customStyle="1" w:styleId="1f3">
    <w:name w:val="Основной текст Знак1"/>
    <w:rsid w:val="00714C98"/>
    <w:rPr>
      <w:sz w:val="24"/>
      <w:szCs w:val="24"/>
      <w:lang w:val="x-none"/>
    </w:rPr>
  </w:style>
  <w:style w:type="character" w:customStyle="1" w:styleId="afff0">
    <w:name w:val="ОСНОВНОЙ Знак"/>
    <w:rsid w:val="00714C98"/>
    <w:rPr>
      <w:rFonts w:ascii="Times New Roman" w:hAnsi="Times New Roman" w:cs="Times New Roman"/>
      <w:sz w:val="28"/>
      <w:szCs w:val="22"/>
      <w:lang w:val="x-none"/>
    </w:rPr>
  </w:style>
  <w:style w:type="character" w:customStyle="1" w:styleId="1f4">
    <w:name w:val="Знак примечания1"/>
    <w:rsid w:val="00714C98"/>
    <w:rPr>
      <w:sz w:val="16"/>
      <w:szCs w:val="16"/>
    </w:rPr>
  </w:style>
  <w:style w:type="character" w:customStyle="1" w:styleId="afff1">
    <w:name w:val="Текст примечания Знак"/>
    <w:rsid w:val="00714C98"/>
    <w:rPr>
      <w:rFonts w:ascii="Times New Roman" w:eastAsia="Times New Roman" w:hAnsi="Times New Roman" w:cs="Times New Roman"/>
    </w:rPr>
  </w:style>
  <w:style w:type="character" w:customStyle="1" w:styleId="afff2">
    <w:name w:val="Тема примечания Знак"/>
    <w:rsid w:val="00714C98"/>
    <w:rPr>
      <w:rFonts w:ascii="Times New Roman" w:eastAsia="Times New Roman" w:hAnsi="Times New Roman" w:cs="Times New Roman"/>
      <w:b/>
      <w:bCs/>
    </w:rPr>
  </w:style>
  <w:style w:type="paragraph" w:customStyle="1" w:styleId="42">
    <w:name w:val="Абзац списка4"/>
    <w:basedOn w:val="a"/>
    <w:rsid w:val="00714C98"/>
    <w:pPr>
      <w:suppressAutoHyphens w:val="0"/>
      <w:spacing w:after="0" w:line="240" w:lineRule="auto"/>
      <w:ind w:left="720"/>
      <w:contextualSpacing/>
    </w:pPr>
    <w:rPr>
      <w:rFonts w:ascii="Calibri" w:eastAsia="Times New Roman" w:hAnsi="Calibri" w:cs="Times New Roman"/>
      <w:lang w:eastAsia="zh-CN"/>
    </w:rPr>
  </w:style>
  <w:style w:type="paragraph" w:customStyle="1" w:styleId="212">
    <w:name w:val="Основной текст (2)1"/>
    <w:basedOn w:val="a"/>
    <w:rsid w:val="00714C98"/>
    <w:pPr>
      <w:shd w:val="clear" w:color="auto" w:fill="FFFFFF"/>
      <w:suppressAutoHyphens w:val="0"/>
      <w:spacing w:after="0" w:line="227" w:lineRule="exact"/>
      <w:jc w:val="center"/>
    </w:pPr>
    <w:rPr>
      <w:rFonts w:ascii="Calibri" w:eastAsia="Calibri" w:hAnsi="Calibri" w:cs="Times New Roman"/>
      <w:sz w:val="20"/>
      <w:szCs w:val="20"/>
      <w:shd w:val="clear" w:color="auto" w:fill="FFFFFF"/>
      <w:lang w:val="x-none" w:eastAsia="zh-CN"/>
    </w:rPr>
  </w:style>
  <w:style w:type="paragraph" w:styleId="afff3">
    <w:name w:val="endnote text"/>
    <w:basedOn w:val="a"/>
    <w:link w:val="1f5"/>
    <w:rsid w:val="00714C98"/>
    <w:pPr>
      <w:suppressAutoHyphens w:val="0"/>
    </w:pPr>
    <w:rPr>
      <w:rFonts w:ascii="Calibri" w:eastAsia="Calibri" w:hAnsi="Calibri" w:cs="Times New Roman"/>
      <w:sz w:val="20"/>
      <w:szCs w:val="20"/>
      <w:lang w:eastAsia="zh-CN"/>
    </w:rPr>
  </w:style>
  <w:style w:type="character" w:customStyle="1" w:styleId="1f5">
    <w:name w:val="Текст концевой сноски Знак1"/>
    <w:basedOn w:val="a2"/>
    <w:link w:val="afff3"/>
    <w:rsid w:val="00714C98"/>
    <w:rPr>
      <w:rFonts w:ascii="Calibri" w:eastAsia="Calibri" w:hAnsi="Calibri" w:cs="Times New Roman"/>
      <w:sz w:val="20"/>
      <w:szCs w:val="20"/>
      <w:lang w:eastAsia="zh-CN"/>
    </w:rPr>
  </w:style>
  <w:style w:type="paragraph" w:customStyle="1" w:styleId="Style3">
    <w:name w:val="Style3"/>
    <w:basedOn w:val="a"/>
    <w:rsid w:val="00714C98"/>
    <w:pPr>
      <w:widowControl w:val="0"/>
      <w:suppressAutoHyphens w:val="0"/>
      <w:autoSpaceDE w:val="0"/>
      <w:spacing w:after="0" w:line="321" w:lineRule="exact"/>
      <w:ind w:firstLine="715"/>
      <w:jc w:val="both"/>
    </w:pPr>
    <w:rPr>
      <w:rFonts w:ascii="Times New Roman" w:eastAsia="Times New Roman" w:hAnsi="Times New Roman" w:cs="Times New Roman"/>
      <w:sz w:val="24"/>
      <w:szCs w:val="24"/>
      <w:lang w:eastAsia="zh-CN"/>
    </w:rPr>
  </w:style>
  <w:style w:type="paragraph" w:customStyle="1" w:styleId="2d">
    <w:name w:val="Знак Знак2"/>
    <w:basedOn w:val="a"/>
    <w:rsid w:val="00714C98"/>
    <w:pPr>
      <w:suppressAutoHyphens w:val="0"/>
      <w:spacing w:after="160" w:line="240" w:lineRule="exact"/>
    </w:pPr>
    <w:rPr>
      <w:rFonts w:ascii="Arial" w:eastAsia="Times New Roman" w:hAnsi="Arial" w:cs="Arial"/>
      <w:sz w:val="20"/>
      <w:szCs w:val="20"/>
      <w:lang w:val="en-US" w:eastAsia="zh-CN"/>
    </w:rPr>
  </w:style>
  <w:style w:type="paragraph" w:styleId="afff4">
    <w:name w:val="footnote text"/>
    <w:basedOn w:val="a"/>
    <w:link w:val="1f6"/>
    <w:rsid w:val="00714C98"/>
    <w:pPr>
      <w:suppressAutoHyphens w:val="0"/>
      <w:spacing w:after="0" w:line="240" w:lineRule="auto"/>
    </w:pPr>
    <w:rPr>
      <w:rFonts w:ascii="Times New Roman" w:eastAsia="Times New Roman" w:hAnsi="Times New Roman" w:cs="Times New Roman"/>
      <w:sz w:val="20"/>
      <w:szCs w:val="20"/>
      <w:lang w:eastAsia="zh-CN"/>
    </w:rPr>
  </w:style>
  <w:style w:type="character" w:customStyle="1" w:styleId="1f6">
    <w:name w:val="Текст сноски Знак1"/>
    <w:basedOn w:val="a2"/>
    <w:link w:val="afff4"/>
    <w:rsid w:val="00714C98"/>
    <w:rPr>
      <w:rFonts w:ascii="Times New Roman" w:eastAsia="Times New Roman" w:hAnsi="Times New Roman" w:cs="Times New Roman"/>
      <w:sz w:val="20"/>
      <w:szCs w:val="20"/>
      <w:lang w:eastAsia="zh-CN"/>
    </w:rPr>
  </w:style>
  <w:style w:type="paragraph" w:customStyle="1" w:styleId="afff5">
    <w:name w:val="ОСНОВНОЙ"/>
    <w:basedOn w:val="a"/>
    <w:rsid w:val="00714C98"/>
    <w:pPr>
      <w:tabs>
        <w:tab w:val="left" w:pos="720"/>
      </w:tabs>
      <w:suppressAutoHyphens w:val="0"/>
      <w:spacing w:after="0" w:line="240" w:lineRule="auto"/>
      <w:ind w:firstLine="720"/>
      <w:jc w:val="both"/>
    </w:pPr>
    <w:rPr>
      <w:rFonts w:ascii="Times New Roman" w:eastAsia="Calibri" w:hAnsi="Times New Roman" w:cs="Times New Roman"/>
      <w:sz w:val="28"/>
      <w:lang w:val="x-none" w:eastAsia="zh-CN"/>
    </w:rPr>
  </w:style>
  <w:style w:type="paragraph" w:customStyle="1" w:styleId="1f7">
    <w:name w:val="Текст примечания1"/>
    <w:basedOn w:val="a"/>
    <w:rsid w:val="00714C98"/>
    <w:pPr>
      <w:suppressAutoHyphens w:val="0"/>
      <w:spacing w:after="0" w:line="240" w:lineRule="auto"/>
    </w:pPr>
    <w:rPr>
      <w:rFonts w:ascii="Times New Roman" w:eastAsia="Times New Roman" w:hAnsi="Times New Roman" w:cs="Times New Roman"/>
      <w:sz w:val="20"/>
      <w:szCs w:val="20"/>
      <w:lang w:eastAsia="zh-CN"/>
    </w:rPr>
  </w:style>
  <w:style w:type="paragraph" w:styleId="afff6">
    <w:name w:val="annotation text"/>
    <w:basedOn w:val="a"/>
    <w:link w:val="1f8"/>
    <w:uiPriority w:val="99"/>
    <w:semiHidden/>
    <w:unhideWhenUsed/>
    <w:rsid w:val="00714C98"/>
    <w:pPr>
      <w:spacing w:line="240" w:lineRule="auto"/>
    </w:pPr>
    <w:rPr>
      <w:sz w:val="20"/>
      <w:szCs w:val="20"/>
    </w:rPr>
  </w:style>
  <w:style w:type="character" w:customStyle="1" w:styleId="1f8">
    <w:name w:val="Текст примечания Знак1"/>
    <w:basedOn w:val="a2"/>
    <w:link w:val="afff6"/>
    <w:uiPriority w:val="99"/>
    <w:semiHidden/>
    <w:rsid w:val="00714C98"/>
    <w:rPr>
      <w:sz w:val="20"/>
      <w:szCs w:val="20"/>
    </w:rPr>
  </w:style>
  <w:style w:type="paragraph" w:styleId="afff7">
    <w:name w:val="annotation subject"/>
    <w:basedOn w:val="1f7"/>
    <w:next w:val="1f7"/>
    <w:link w:val="1f9"/>
    <w:rsid w:val="00714C98"/>
    <w:pPr>
      <w:spacing w:after="200"/>
    </w:pPr>
    <w:rPr>
      <w:rFonts w:ascii="Calibri" w:eastAsia="Calibri" w:hAnsi="Calibri" w:cs="Calibri"/>
      <w:b/>
      <w:bCs/>
    </w:rPr>
  </w:style>
  <w:style w:type="character" w:customStyle="1" w:styleId="1f9">
    <w:name w:val="Тема примечания Знак1"/>
    <w:basedOn w:val="1f8"/>
    <w:link w:val="afff7"/>
    <w:rsid w:val="00714C98"/>
    <w:rPr>
      <w:rFonts w:ascii="Calibri" w:eastAsia="Calibri" w:hAnsi="Calibri" w:cs="Calibri"/>
      <w:b/>
      <w:bCs/>
      <w:sz w:val="20"/>
      <w:szCs w:val="20"/>
      <w:lang w:eastAsia="zh-CN"/>
    </w:rPr>
  </w:style>
  <w:style w:type="paragraph" w:customStyle="1" w:styleId="1fa">
    <w:name w:val="1"/>
    <w:basedOn w:val="a"/>
    <w:rsid w:val="00714C98"/>
    <w:pPr>
      <w:suppressAutoHyphens w:val="0"/>
      <w:ind w:left="720"/>
    </w:pPr>
    <w:rPr>
      <w:rFonts w:ascii="Calibri" w:eastAsia="Calibri" w:hAnsi="Calibri" w:cs="Times New Roman"/>
      <w:lang w:eastAsia="zh-CN"/>
    </w:rPr>
  </w:style>
  <w:style w:type="table" w:customStyle="1" w:styleId="34">
    <w:name w:val="Сетка таблицы3"/>
    <w:basedOn w:val="a3"/>
    <w:next w:val="aff8"/>
    <w:uiPriority w:val="59"/>
    <w:rsid w:val="00714C98"/>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2335D9"/>
  </w:style>
  <w:style w:type="numbering" w:customStyle="1" w:styleId="130">
    <w:name w:val="Нет списка13"/>
    <w:uiPriority w:val="99"/>
    <w:semiHidden/>
    <w:unhideWhenUsed/>
    <w:qFormat/>
    <w:rsid w:val="002335D9"/>
  </w:style>
  <w:style w:type="numbering" w:customStyle="1" w:styleId="1120">
    <w:name w:val="Нет списка112"/>
    <w:uiPriority w:val="99"/>
    <w:semiHidden/>
    <w:unhideWhenUsed/>
    <w:qFormat/>
    <w:rsid w:val="002335D9"/>
  </w:style>
  <w:style w:type="numbering" w:customStyle="1" w:styleId="220">
    <w:name w:val="Нет списка22"/>
    <w:uiPriority w:val="99"/>
    <w:semiHidden/>
    <w:unhideWhenUsed/>
    <w:qFormat/>
    <w:rsid w:val="002335D9"/>
  </w:style>
  <w:style w:type="numbering" w:customStyle="1" w:styleId="121">
    <w:name w:val="Нет списка121"/>
    <w:uiPriority w:val="99"/>
    <w:semiHidden/>
    <w:unhideWhenUsed/>
    <w:qFormat/>
    <w:rsid w:val="002335D9"/>
  </w:style>
  <w:style w:type="numbering" w:customStyle="1" w:styleId="2110">
    <w:name w:val="Нет списка211"/>
    <w:uiPriority w:val="99"/>
    <w:semiHidden/>
    <w:unhideWhenUsed/>
    <w:qFormat/>
    <w:rsid w:val="002335D9"/>
  </w:style>
  <w:style w:type="numbering" w:customStyle="1" w:styleId="1112">
    <w:name w:val="Нет списка1112"/>
    <w:uiPriority w:val="99"/>
    <w:semiHidden/>
    <w:unhideWhenUsed/>
    <w:qFormat/>
    <w:rsid w:val="002335D9"/>
  </w:style>
  <w:style w:type="numbering" w:customStyle="1" w:styleId="11111">
    <w:name w:val="Нет списка11111"/>
    <w:uiPriority w:val="99"/>
    <w:semiHidden/>
    <w:unhideWhenUsed/>
    <w:qFormat/>
    <w:rsid w:val="002335D9"/>
  </w:style>
  <w:style w:type="numbering" w:customStyle="1" w:styleId="WW8Num61">
    <w:name w:val="WW8Num61"/>
    <w:qFormat/>
    <w:rsid w:val="002335D9"/>
  </w:style>
  <w:style w:type="numbering" w:customStyle="1" w:styleId="WW8Num71">
    <w:name w:val="WW8Num71"/>
    <w:qFormat/>
    <w:rsid w:val="002335D9"/>
  </w:style>
  <w:style w:type="table" w:customStyle="1" w:styleId="44">
    <w:name w:val="Сетка таблицы4"/>
    <w:basedOn w:val="a3"/>
    <w:next w:val="aff8"/>
    <w:uiPriority w:val="59"/>
    <w:rsid w:val="002335D9"/>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3"/>
    <w:uiPriority w:val="59"/>
    <w:rsid w:val="002335D9"/>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uiPriority w:val="59"/>
    <w:rsid w:val="002335D9"/>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3"/>
    <w:uiPriority w:val="59"/>
    <w:rsid w:val="002335D9"/>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a"/>
    <w:rsid w:val="002335D9"/>
    <w:pPr>
      <w:suppressAutoHyphens w:val="0"/>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3">
    <w:name w:val="xl83"/>
    <w:basedOn w:val="a"/>
    <w:rsid w:val="002335D9"/>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335D9"/>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2335D9"/>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color w:val="C9211E"/>
      <w:sz w:val="24"/>
      <w:szCs w:val="24"/>
      <w:lang w:eastAsia="ru-RU"/>
    </w:rPr>
  </w:style>
  <w:style w:type="paragraph" w:customStyle="1" w:styleId="xl93">
    <w:name w:val="xl93"/>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C9211E"/>
      <w:sz w:val="24"/>
      <w:szCs w:val="24"/>
      <w:lang w:eastAsia="ru-RU"/>
    </w:rPr>
  </w:style>
  <w:style w:type="paragraph" w:customStyle="1" w:styleId="xl96">
    <w:name w:val="xl96"/>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C9211E"/>
      <w:sz w:val="24"/>
      <w:szCs w:val="24"/>
      <w:lang w:eastAsia="ru-RU"/>
    </w:rPr>
  </w:style>
  <w:style w:type="paragraph" w:customStyle="1" w:styleId="xl97">
    <w:name w:val="xl97"/>
    <w:basedOn w:val="a"/>
    <w:rsid w:val="002335D9"/>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335D9"/>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2335D9"/>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2335D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2335D9"/>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7">
    <w:name w:val="xl107"/>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8">
    <w:name w:val="xl108"/>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2335D9"/>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2335D9"/>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0">
    <w:name w:val="Нет списка31"/>
    <w:next w:val="a4"/>
    <w:uiPriority w:val="99"/>
    <w:semiHidden/>
    <w:unhideWhenUsed/>
    <w:rsid w:val="002335D9"/>
  </w:style>
  <w:style w:type="paragraph" w:customStyle="1" w:styleId="410">
    <w:name w:val="Абзац списка41"/>
    <w:basedOn w:val="a"/>
    <w:rsid w:val="002335D9"/>
    <w:pPr>
      <w:suppressAutoHyphens w:val="0"/>
      <w:spacing w:after="0" w:line="240" w:lineRule="auto"/>
      <w:ind w:left="720"/>
      <w:contextualSpacing/>
    </w:pPr>
    <w:rPr>
      <w:rFonts w:ascii="Calibri" w:eastAsia="Times New Roman" w:hAnsi="Calibri" w:cs="Times New Roman"/>
      <w:lang w:eastAsia="zh-CN"/>
    </w:rPr>
  </w:style>
  <w:style w:type="table" w:customStyle="1" w:styleId="311">
    <w:name w:val="Сетка таблицы31"/>
    <w:basedOn w:val="a3"/>
    <w:next w:val="aff8"/>
    <w:uiPriority w:val="59"/>
    <w:rsid w:val="002335D9"/>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5">
    <w:name w:val="xl115"/>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2335D9"/>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2335D9"/>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2335D9"/>
    <w:pPr>
      <w:pBdr>
        <w:top w:val="single" w:sz="4" w:space="0" w:color="000000"/>
        <w:lef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7">
    <w:name w:val="xl127"/>
    <w:basedOn w:val="a"/>
    <w:rsid w:val="002335D9"/>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2335D9"/>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2335D9"/>
    <w:pPr>
      <w:pBdr>
        <w:top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335D9"/>
    <w:pPr>
      <w:pBdr>
        <w:top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2335D9"/>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2335D9"/>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2335D9"/>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2335D9"/>
    <w:pPr>
      <w:pBdr>
        <w:top w:val="single" w:sz="4" w:space="0" w:color="000000"/>
        <w:lef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2335D9"/>
    <w:pPr>
      <w:pBdr>
        <w:lef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2335D9"/>
    <w:pPr>
      <w:pBdr>
        <w:left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2335D9"/>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2335D9"/>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2335D9"/>
    <w:pPr>
      <w:pBdr>
        <w:left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color w:val="C9211E"/>
      <w:sz w:val="24"/>
      <w:szCs w:val="24"/>
      <w:lang w:eastAsia="ru-RU"/>
    </w:rPr>
  </w:style>
  <w:style w:type="paragraph" w:customStyle="1" w:styleId="xl161">
    <w:name w:val="xl161"/>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2335D9"/>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2335D9"/>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2335D9"/>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2335D9"/>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71">
    <w:name w:val="xl171"/>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
    <w:name w:val="xl172"/>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3">
    <w:name w:val="xl173"/>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4">
    <w:name w:val="xl174"/>
    <w:basedOn w:val="a"/>
    <w:rsid w:val="002335D9"/>
    <w:pPr>
      <w:pBdr>
        <w:left w:val="single" w:sz="4" w:space="0" w:color="000000"/>
        <w:bottom w:val="single" w:sz="4" w:space="0" w:color="auto"/>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2335D9"/>
    <w:pPr>
      <w:pBdr>
        <w:left w:val="single" w:sz="4" w:space="0" w:color="000000"/>
        <w:bottom w:val="single" w:sz="4" w:space="0" w:color="auto"/>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7">
    <w:name w:val="xl177"/>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78">
    <w:name w:val="xl178"/>
    <w:basedOn w:val="a"/>
    <w:rsid w:val="002335D9"/>
    <w:pPr>
      <w:pBdr>
        <w:left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79">
    <w:name w:val="xl179"/>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table" w:customStyle="1" w:styleId="411">
    <w:name w:val="Сетка таблицы41"/>
    <w:basedOn w:val="a3"/>
    <w:next w:val="aff8"/>
    <w:uiPriority w:val="59"/>
    <w:rsid w:val="002335D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f8"/>
    <w:uiPriority w:val="59"/>
    <w:rsid w:val="002335D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715E89"/>
    <w:pPr>
      <w:shd w:val="clear" w:color="000000" w:fill="FFFFFF"/>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715E89"/>
    <w:pPr>
      <w:shd w:val="clear" w:color="000000" w:fill="FFFFFF"/>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715E89"/>
    <w:pPr>
      <w:shd w:val="clear" w:color="000000" w:fill="FFFFFF"/>
      <w:suppressAutoHyphens w:val="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715E8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715E8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715E89"/>
    <w:pP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715E8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715E8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numbering" w:customStyle="1" w:styleId="51">
    <w:name w:val="Нет списка5"/>
    <w:next w:val="a4"/>
    <w:uiPriority w:val="99"/>
    <w:semiHidden/>
    <w:unhideWhenUsed/>
    <w:rsid w:val="00BF13AF"/>
  </w:style>
  <w:style w:type="numbering" w:customStyle="1" w:styleId="142">
    <w:name w:val="Нет списка14"/>
    <w:next w:val="a4"/>
    <w:uiPriority w:val="99"/>
    <w:semiHidden/>
    <w:unhideWhenUsed/>
    <w:rsid w:val="00BF13AF"/>
  </w:style>
  <w:style w:type="paragraph" w:styleId="1fb">
    <w:name w:val="index 1"/>
    <w:basedOn w:val="a"/>
    <w:next w:val="a"/>
    <w:autoRedefine/>
    <w:uiPriority w:val="99"/>
    <w:semiHidden/>
    <w:unhideWhenUsed/>
    <w:rsid w:val="00BF13AF"/>
    <w:pPr>
      <w:suppressAutoHyphens w:val="0"/>
      <w:spacing w:after="0" w:line="240" w:lineRule="auto"/>
      <w:ind w:left="220" w:hanging="220"/>
    </w:pPr>
  </w:style>
  <w:style w:type="character" w:customStyle="1" w:styleId="15">
    <w:name w:val="Основной текст с отступом Знак1"/>
    <w:basedOn w:val="a2"/>
    <w:link w:val="af7"/>
    <w:rsid w:val="00BF13AF"/>
    <w:rPr>
      <w:rFonts w:ascii="Times New Roman" w:eastAsia="Times New Roman" w:hAnsi="Times New Roman" w:cs="Times New Roman"/>
      <w:sz w:val="26"/>
      <w:szCs w:val="20"/>
      <w:lang w:eastAsia="zh-CN"/>
    </w:rPr>
  </w:style>
  <w:style w:type="character" w:customStyle="1" w:styleId="16">
    <w:name w:val="Верхний колонтитул Знак1"/>
    <w:basedOn w:val="a2"/>
    <w:link w:val="af9"/>
    <w:rsid w:val="00BF13AF"/>
    <w:rPr>
      <w:rFonts w:ascii="Times New Roman" w:eastAsia="Times New Roman" w:hAnsi="Times New Roman" w:cs="Times New Roman"/>
      <w:sz w:val="20"/>
      <w:szCs w:val="20"/>
      <w:lang w:eastAsia="zh-CN"/>
    </w:rPr>
  </w:style>
  <w:style w:type="character" w:customStyle="1" w:styleId="17">
    <w:name w:val="Нижний колонтитул Знак1"/>
    <w:basedOn w:val="a2"/>
    <w:link w:val="afa"/>
    <w:rsid w:val="00BF13AF"/>
    <w:rPr>
      <w:rFonts w:ascii="Times New Roman" w:eastAsia="Times New Roman" w:hAnsi="Times New Roman" w:cs="Times New Roman"/>
      <w:sz w:val="20"/>
      <w:szCs w:val="20"/>
      <w:lang w:eastAsia="zh-CN"/>
    </w:rPr>
  </w:style>
  <w:style w:type="character" w:customStyle="1" w:styleId="HTML1">
    <w:name w:val="Стандартный HTML Знак1"/>
    <w:basedOn w:val="a2"/>
    <w:link w:val="HTML0"/>
    <w:rsid w:val="00BF13AF"/>
    <w:rPr>
      <w:rFonts w:ascii="Courier New" w:eastAsia="Times New Roman" w:hAnsi="Courier New" w:cs="Courier New"/>
      <w:sz w:val="20"/>
      <w:szCs w:val="20"/>
      <w:lang w:eastAsia="zh-CN"/>
    </w:rPr>
  </w:style>
  <w:style w:type="character" w:customStyle="1" w:styleId="1d">
    <w:name w:val="Текст выноски Знак1"/>
    <w:basedOn w:val="a2"/>
    <w:link w:val="aff1"/>
    <w:rsid w:val="00BF13AF"/>
    <w:rPr>
      <w:rFonts w:ascii="Tahoma" w:eastAsia="Times New Roman" w:hAnsi="Tahoma" w:cs="Tahoma"/>
      <w:sz w:val="16"/>
      <w:szCs w:val="16"/>
      <w:lang w:eastAsia="zh-CN"/>
    </w:rPr>
  </w:style>
  <w:style w:type="character" w:customStyle="1" w:styleId="24">
    <w:name w:val="Основной текст 2 Знак"/>
    <w:basedOn w:val="a2"/>
    <w:link w:val="23"/>
    <w:uiPriority w:val="99"/>
    <w:semiHidden/>
    <w:rsid w:val="00BF13AF"/>
    <w:rPr>
      <w:rFonts w:ascii="Times New Roman" w:eastAsia="Times New Roman" w:hAnsi="Times New Roman" w:cs="Times New Roman"/>
      <w:sz w:val="20"/>
      <w:szCs w:val="20"/>
      <w:lang w:eastAsia="zh-CN"/>
    </w:rPr>
  </w:style>
  <w:style w:type="character" w:customStyle="1" w:styleId="1e">
    <w:name w:val="Схема документа Знак1"/>
    <w:basedOn w:val="a2"/>
    <w:link w:val="aff2"/>
    <w:semiHidden/>
    <w:rsid w:val="00BF13AF"/>
    <w:rPr>
      <w:rFonts w:ascii="Tahoma" w:eastAsia="Times New Roman" w:hAnsi="Tahoma" w:cs="Tahoma"/>
      <w:sz w:val="16"/>
      <w:szCs w:val="16"/>
      <w:lang w:eastAsia="zh-CN"/>
    </w:rPr>
  </w:style>
  <w:style w:type="character" w:customStyle="1" w:styleId="1f0">
    <w:name w:val="Название Знак1"/>
    <w:basedOn w:val="a2"/>
    <w:link w:val="aff6"/>
    <w:uiPriority w:val="10"/>
    <w:rsid w:val="00BF13AF"/>
    <w:rPr>
      <w:rFonts w:ascii="Cambria" w:eastAsia="Times New Roman" w:hAnsi="Cambria" w:cs="Times New Roman"/>
      <w:b/>
      <w:bCs/>
      <w:kern w:val="2"/>
      <w:sz w:val="32"/>
      <w:szCs w:val="32"/>
    </w:rPr>
  </w:style>
  <w:style w:type="numbering" w:customStyle="1" w:styleId="1130">
    <w:name w:val="Нет списка113"/>
    <w:uiPriority w:val="99"/>
    <w:semiHidden/>
    <w:unhideWhenUsed/>
    <w:qFormat/>
    <w:rsid w:val="00BF13AF"/>
  </w:style>
  <w:style w:type="numbering" w:customStyle="1" w:styleId="11130">
    <w:name w:val="Нет списка1113"/>
    <w:uiPriority w:val="99"/>
    <w:semiHidden/>
    <w:unhideWhenUsed/>
    <w:qFormat/>
    <w:rsid w:val="00BF13AF"/>
  </w:style>
  <w:style w:type="numbering" w:customStyle="1" w:styleId="230">
    <w:name w:val="Нет списка23"/>
    <w:uiPriority w:val="99"/>
    <w:semiHidden/>
    <w:unhideWhenUsed/>
    <w:qFormat/>
    <w:rsid w:val="00BF13AF"/>
  </w:style>
  <w:style w:type="numbering" w:customStyle="1" w:styleId="1220">
    <w:name w:val="Нет списка122"/>
    <w:uiPriority w:val="99"/>
    <w:semiHidden/>
    <w:unhideWhenUsed/>
    <w:qFormat/>
    <w:rsid w:val="00BF13AF"/>
  </w:style>
  <w:style w:type="numbering" w:customStyle="1" w:styleId="2120">
    <w:name w:val="Нет списка212"/>
    <w:uiPriority w:val="99"/>
    <w:semiHidden/>
    <w:unhideWhenUsed/>
    <w:qFormat/>
    <w:rsid w:val="00BF13AF"/>
  </w:style>
  <w:style w:type="numbering" w:customStyle="1" w:styleId="11112">
    <w:name w:val="Нет списка11112"/>
    <w:uiPriority w:val="99"/>
    <w:semiHidden/>
    <w:unhideWhenUsed/>
    <w:qFormat/>
    <w:rsid w:val="00BF13AF"/>
  </w:style>
  <w:style w:type="numbering" w:customStyle="1" w:styleId="111111">
    <w:name w:val="Нет списка111111"/>
    <w:uiPriority w:val="99"/>
    <w:semiHidden/>
    <w:unhideWhenUsed/>
    <w:qFormat/>
    <w:rsid w:val="00BF13AF"/>
  </w:style>
  <w:style w:type="numbering" w:customStyle="1" w:styleId="WW8Num62">
    <w:name w:val="WW8Num62"/>
    <w:qFormat/>
    <w:rsid w:val="00BF13AF"/>
  </w:style>
  <w:style w:type="numbering" w:customStyle="1" w:styleId="WW8Num72">
    <w:name w:val="WW8Num72"/>
    <w:qFormat/>
    <w:rsid w:val="00BF13AF"/>
  </w:style>
  <w:style w:type="table" w:customStyle="1" w:styleId="52">
    <w:name w:val="Сетка таблицы5"/>
    <w:basedOn w:val="a3"/>
    <w:next w:val="aff8"/>
    <w:uiPriority w:val="59"/>
    <w:rsid w:val="00BF13A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uiPriority w:val="59"/>
    <w:rsid w:val="00BF13AF"/>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3"/>
    <w:uiPriority w:val="59"/>
    <w:rsid w:val="00BF13A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3"/>
    <w:uiPriority w:val="59"/>
    <w:rsid w:val="00BF13AF"/>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4"/>
    <w:uiPriority w:val="99"/>
    <w:semiHidden/>
    <w:unhideWhenUsed/>
    <w:rsid w:val="00BF13AF"/>
  </w:style>
  <w:style w:type="table" w:customStyle="1" w:styleId="321">
    <w:name w:val="Сетка таблицы32"/>
    <w:basedOn w:val="a3"/>
    <w:next w:val="aff8"/>
    <w:uiPriority w:val="59"/>
    <w:rsid w:val="00BF13AF"/>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4"/>
    <w:uiPriority w:val="99"/>
    <w:semiHidden/>
    <w:unhideWhenUsed/>
    <w:rsid w:val="00BF13AF"/>
  </w:style>
  <w:style w:type="numbering" w:customStyle="1" w:styleId="1310">
    <w:name w:val="Нет списка131"/>
    <w:uiPriority w:val="99"/>
    <w:semiHidden/>
    <w:unhideWhenUsed/>
    <w:qFormat/>
    <w:rsid w:val="00BF13AF"/>
  </w:style>
  <w:style w:type="numbering" w:customStyle="1" w:styleId="11210">
    <w:name w:val="Нет списка1121"/>
    <w:uiPriority w:val="99"/>
    <w:semiHidden/>
    <w:unhideWhenUsed/>
    <w:qFormat/>
    <w:rsid w:val="00BF13AF"/>
  </w:style>
  <w:style w:type="numbering" w:customStyle="1" w:styleId="2210">
    <w:name w:val="Нет списка221"/>
    <w:uiPriority w:val="99"/>
    <w:semiHidden/>
    <w:unhideWhenUsed/>
    <w:qFormat/>
    <w:rsid w:val="00BF13AF"/>
  </w:style>
  <w:style w:type="numbering" w:customStyle="1" w:styleId="1211">
    <w:name w:val="Нет списка1211"/>
    <w:uiPriority w:val="99"/>
    <w:semiHidden/>
    <w:unhideWhenUsed/>
    <w:qFormat/>
    <w:rsid w:val="00BF13AF"/>
  </w:style>
  <w:style w:type="numbering" w:customStyle="1" w:styleId="2111">
    <w:name w:val="Нет списка2111"/>
    <w:uiPriority w:val="99"/>
    <w:semiHidden/>
    <w:unhideWhenUsed/>
    <w:qFormat/>
    <w:rsid w:val="00BF13AF"/>
  </w:style>
  <w:style w:type="numbering" w:customStyle="1" w:styleId="11121">
    <w:name w:val="Нет списка11121"/>
    <w:uiPriority w:val="99"/>
    <w:semiHidden/>
    <w:unhideWhenUsed/>
    <w:qFormat/>
    <w:rsid w:val="00BF13AF"/>
  </w:style>
  <w:style w:type="numbering" w:customStyle="1" w:styleId="1111111">
    <w:name w:val="Нет списка1111111"/>
    <w:uiPriority w:val="99"/>
    <w:semiHidden/>
    <w:unhideWhenUsed/>
    <w:qFormat/>
    <w:rsid w:val="00BF13AF"/>
  </w:style>
  <w:style w:type="numbering" w:customStyle="1" w:styleId="WW8Num611">
    <w:name w:val="WW8Num611"/>
    <w:qFormat/>
    <w:rsid w:val="00BF13AF"/>
  </w:style>
  <w:style w:type="numbering" w:customStyle="1" w:styleId="WW8Num711">
    <w:name w:val="WW8Num711"/>
    <w:qFormat/>
    <w:rsid w:val="00BF13AF"/>
  </w:style>
  <w:style w:type="table" w:customStyle="1" w:styleId="430">
    <w:name w:val="Сетка таблицы43"/>
    <w:basedOn w:val="a3"/>
    <w:next w:val="aff8"/>
    <w:uiPriority w:val="59"/>
    <w:rsid w:val="00BF13A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uiPriority w:val="59"/>
    <w:rsid w:val="00BF13AF"/>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
    <w:basedOn w:val="a3"/>
    <w:uiPriority w:val="59"/>
    <w:rsid w:val="00BF13A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uiPriority w:val="59"/>
    <w:rsid w:val="00BF13AF"/>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4"/>
    <w:uiPriority w:val="99"/>
    <w:semiHidden/>
    <w:unhideWhenUsed/>
    <w:rsid w:val="00BF13AF"/>
  </w:style>
  <w:style w:type="table" w:customStyle="1" w:styleId="3111">
    <w:name w:val="Сетка таблицы311"/>
    <w:basedOn w:val="a3"/>
    <w:next w:val="aff8"/>
    <w:uiPriority w:val="59"/>
    <w:rsid w:val="00BF13AF"/>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3"/>
    <w:next w:val="aff8"/>
    <w:uiPriority w:val="59"/>
    <w:rsid w:val="00BF13A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ff8"/>
    <w:uiPriority w:val="59"/>
    <w:rsid w:val="00BF13A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0">
    <w:name w:val="xl180"/>
    <w:basedOn w:val="a"/>
    <w:rsid w:val="00D12E90"/>
    <w:pPr>
      <w:pBdr>
        <w:left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1">
    <w:name w:val="xl181"/>
    <w:basedOn w:val="a"/>
    <w:rsid w:val="00D12E9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2">
    <w:name w:val="xl182"/>
    <w:basedOn w:val="a"/>
    <w:rsid w:val="00D12E90"/>
    <w:pPr>
      <w:pBdr>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83">
    <w:name w:val="xl183"/>
    <w:basedOn w:val="a"/>
    <w:rsid w:val="00D12E9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84">
    <w:name w:val="xl184"/>
    <w:basedOn w:val="a"/>
    <w:rsid w:val="00D12E90"/>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85">
    <w:name w:val="xl185"/>
    <w:basedOn w:val="a"/>
    <w:rsid w:val="00D12E90"/>
    <w:pPr>
      <w:pBdr>
        <w:left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86">
    <w:name w:val="xl186"/>
    <w:basedOn w:val="a"/>
    <w:rsid w:val="00D12E9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87">
    <w:name w:val="xl187"/>
    <w:basedOn w:val="a"/>
    <w:rsid w:val="00D12E90"/>
    <w:pPr>
      <w:shd w:val="clear" w:color="000000" w:fill="FFFFFF"/>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
    <w:name w:val="xl188"/>
    <w:basedOn w:val="a"/>
    <w:rsid w:val="00D12E90"/>
    <w:pP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9B5DE0"/>
    <w:pPr>
      <w:shd w:val="clear" w:color="000000" w:fill="FFFFFF"/>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9B5DE0"/>
    <w:pPr>
      <w:shd w:val="clear" w:color="000000" w:fill="FFFFFF"/>
      <w:suppressAutoHyphens w:val="0"/>
      <w:spacing w:before="100" w:beforeAutospacing="1" w:after="100" w:afterAutospacing="1" w:line="240" w:lineRule="auto"/>
    </w:pPr>
    <w:rPr>
      <w:rFonts w:ascii="Arial" w:eastAsia="Times New Roman" w:hAnsi="Arial" w:cs="Arial"/>
      <w:sz w:val="24"/>
      <w:szCs w:val="24"/>
      <w:lang w:eastAsia="ru-RU"/>
    </w:rPr>
  </w:style>
  <w:style w:type="character" w:customStyle="1" w:styleId="markedcontent">
    <w:name w:val="markedcontent"/>
    <w:basedOn w:val="a2"/>
    <w:rsid w:val="00EB3F53"/>
  </w:style>
  <w:style w:type="character" w:customStyle="1" w:styleId="affa">
    <w:name w:val="Без интервала Знак"/>
    <w:link w:val="aff9"/>
    <w:uiPriority w:val="1"/>
    <w:locked/>
    <w:rsid w:val="00A12CBA"/>
    <w:rPr>
      <w:rFonts w:ascii="Calibri" w:eastAsia="Times New Roman" w:hAnsi="Calibri" w:cs="Times New Roman"/>
      <w:lang w:eastAsia="ru-RU"/>
    </w:rPr>
  </w:style>
  <w:style w:type="character" w:customStyle="1" w:styleId="40">
    <w:name w:val="Заголовок 4 Знак"/>
    <w:basedOn w:val="a2"/>
    <w:link w:val="4"/>
    <w:semiHidden/>
    <w:rsid w:val="00F63EDF"/>
    <w:rPr>
      <w:rFonts w:ascii="Times New Roman" w:eastAsia="Times New Roman" w:hAnsi="Times New Roman" w:cs="Times New Roman"/>
      <w:b/>
      <w:sz w:val="24"/>
      <w:szCs w:val="20"/>
      <w:lang w:eastAsia="ar-SA"/>
    </w:rPr>
  </w:style>
  <w:style w:type="character" w:customStyle="1" w:styleId="afc">
    <w:name w:val="Обычный (веб) Знак"/>
    <w:basedOn w:val="a2"/>
    <w:link w:val="afb"/>
    <w:uiPriority w:val="99"/>
    <w:locked/>
    <w:rsid w:val="00F63EDF"/>
    <w:rPr>
      <w:rFonts w:ascii="Times New Roman" w:eastAsia="Times New Roman" w:hAnsi="Times New Roman" w:cs="Times New Roman"/>
      <w:sz w:val="24"/>
      <w:szCs w:val="24"/>
    </w:rPr>
  </w:style>
  <w:style w:type="paragraph" w:customStyle="1" w:styleId="2c">
    <w:name w:val="Основной текст (2)"/>
    <w:basedOn w:val="a"/>
    <w:link w:val="2b"/>
    <w:rsid w:val="00261B04"/>
    <w:pPr>
      <w:widowControl w:val="0"/>
      <w:shd w:val="clear" w:color="auto" w:fill="FFFFFF"/>
      <w:suppressAutoHyphens w:val="0"/>
      <w:spacing w:before="360" w:after="360" w:line="0" w:lineRule="atLeast"/>
      <w:ind w:hanging="3560"/>
      <w:jc w:val="center"/>
    </w:pPr>
  </w:style>
  <w:style w:type="character" w:styleId="afff8">
    <w:name w:val="Emphasis"/>
    <w:basedOn w:val="a2"/>
    <w:uiPriority w:val="20"/>
    <w:qFormat/>
    <w:rsid w:val="00B660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qFormat="1"/>
    <w:lsdException w:name="Strong" w:semiHidden="0" w:uiPriority="0" w:unhideWhenUsed="0" w:qFormat="1"/>
    <w:lsdException w:name="Emphasis" w:semiHidden="0" w:uiPriority="20" w:unhideWhenUsed="0" w:qFormat="1"/>
    <w:lsdException w:name="Document Map" w:uiPriority="0" w:qFormat="1"/>
    <w:lsdException w:name="Normal (Web)" w:qFormat="1"/>
    <w:lsdException w:name="HTML Preformatted" w:uiPriority="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6"/>
    <w:pPr>
      <w:spacing w:after="200" w:line="276" w:lineRule="auto"/>
    </w:pPr>
  </w:style>
  <w:style w:type="paragraph" w:styleId="1">
    <w:name w:val="heading 1"/>
    <w:basedOn w:val="a"/>
    <w:next w:val="a"/>
    <w:link w:val="10"/>
    <w:qFormat/>
    <w:rsid w:val="00656EFD"/>
    <w:pPr>
      <w:keepNext/>
      <w:spacing w:before="240" w:after="60" w:line="240" w:lineRule="auto"/>
      <w:outlineLvl w:val="0"/>
    </w:pPr>
    <w:rPr>
      <w:rFonts w:ascii="Cambria" w:eastAsia="Times New Roman" w:hAnsi="Cambria" w:cs="Times New Roman"/>
      <w:b/>
      <w:bCs/>
      <w:kern w:val="2"/>
      <w:sz w:val="32"/>
      <w:szCs w:val="32"/>
      <w:lang w:eastAsia="ru-RU"/>
    </w:rPr>
  </w:style>
  <w:style w:type="paragraph" w:styleId="2">
    <w:name w:val="heading 2"/>
    <w:basedOn w:val="a0"/>
    <w:next w:val="a1"/>
    <w:link w:val="20"/>
    <w:qFormat/>
    <w:pPr>
      <w:numPr>
        <w:ilvl w:val="1"/>
        <w:numId w:val="1"/>
      </w:numPr>
      <w:spacing w:before="200"/>
      <w:outlineLvl w:val="1"/>
    </w:pPr>
    <w:rPr>
      <w:b/>
      <w:bCs/>
      <w:sz w:val="32"/>
      <w:szCs w:val="32"/>
    </w:rPr>
  </w:style>
  <w:style w:type="paragraph" w:styleId="3">
    <w:name w:val="heading 3"/>
    <w:basedOn w:val="a"/>
    <w:next w:val="a"/>
    <w:link w:val="30"/>
    <w:qFormat/>
    <w:rsid w:val="00656EFD"/>
    <w:pPr>
      <w:keepNext/>
      <w:numPr>
        <w:ilvl w:val="2"/>
        <w:numId w:val="1"/>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semiHidden/>
    <w:unhideWhenUsed/>
    <w:qFormat/>
    <w:rsid w:val="00F63EDF"/>
    <w:pPr>
      <w:keepNext/>
      <w:tabs>
        <w:tab w:val="num" w:pos="0"/>
      </w:tab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656EFD"/>
    <w:pPr>
      <w:keepNext/>
      <w:numPr>
        <w:ilvl w:val="4"/>
        <w:numId w:val="1"/>
      </w:numPr>
      <w:spacing w:after="0" w:line="240" w:lineRule="auto"/>
      <w:ind w:left="0" w:firstLine="720"/>
      <w:jc w:val="both"/>
      <w:outlineLvl w:val="4"/>
    </w:pPr>
    <w:rPr>
      <w:rFonts w:ascii="Times New Roman" w:eastAsia="Times New Roman" w:hAnsi="Times New Roman" w:cs="Times New Roman"/>
      <w:b/>
      <w:color w:val="000000"/>
      <w:sz w:val="24"/>
      <w:szCs w:val="20"/>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basedOn w:val="a2"/>
    <w:uiPriority w:val="99"/>
    <w:semiHidden/>
    <w:unhideWhenUsed/>
    <w:rsid w:val="00656EFD"/>
    <w:rPr>
      <w:color w:val="0000FF"/>
      <w:u w:val="single"/>
    </w:rPr>
  </w:style>
  <w:style w:type="character" w:customStyle="1" w:styleId="10">
    <w:name w:val="Заголовок 1 Знак"/>
    <w:basedOn w:val="a2"/>
    <w:link w:val="1"/>
    <w:qFormat/>
    <w:rsid w:val="00656EFD"/>
    <w:rPr>
      <w:rFonts w:ascii="Cambria" w:eastAsia="Times New Roman" w:hAnsi="Cambria" w:cs="Times New Roman"/>
      <w:b/>
      <w:bCs/>
      <w:kern w:val="2"/>
      <w:sz w:val="32"/>
      <w:szCs w:val="32"/>
      <w:lang w:eastAsia="ru-RU"/>
    </w:rPr>
  </w:style>
  <w:style w:type="character" w:customStyle="1" w:styleId="30">
    <w:name w:val="Заголовок 3 Знак"/>
    <w:basedOn w:val="a2"/>
    <w:link w:val="3"/>
    <w:qFormat/>
    <w:rsid w:val="00656EFD"/>
    <w:rPr>
      <w:rFonts w:ascii="Arial" w:eastAsia="Times New Roman" w:hAnsi="Arial" w:cs="Arial"/>
      <w:b/>
      <w:bCs/>
      <w:sz w:val="26"/>
      <w:szCs w:val="26"/>
      <w:lang w:eastAsia="zh-CN"/>
    </w:rPr>
  </w:style>
  <w:style w:type="character" w:customStyle="1" w:styleId="50">
    <w:name w:val="Заголовок 5 Знак"/>
    <w:basedOn w:val="a2"/>
    <w:link w:val="5"/>
    <w:qFormat/>
    <w:rsid w:val="00656EFD"/>
    <w:rPr>
      <w:rFonts w:ascii="Times New Roman" w:eastAsia="Times New Roman" w:hAnsi="Times New Roman" w:cs="Times New Roman"/>
      <w:b/>
      <w:color w:val="000000"/>
      <w:sz w:val="24"/>
      <w:szCs w:val="20"/>
      <w:lang w:eastAsia="zh-CN"/>
    </w:rPr>
  </w:style>
  <w:style w:type="character" w:customStyle="1" w:styleId="11">
    <w:name w:val="Основной шрифт абзаца1"/>
    <w:qFormat/>
    <w:rsid w:val="00656EFD"/>
  </w:style>
  <w:style w:type="character" w:customStyle="1" w:styleId="12">
    <w:name w:val="Знак Знак1"/>
    <w:qFormat/>
    <w:rsid w:val="00434DEA"/>
    <w:rPr>
      <w:lang w:val="ru-RU" w:bidi="ar-SA"/>
    </w:rPr>
  </w:style>
  <w:style w:type="character" w:customStyle="1" w:styleId="a5">
    <w:name w:val="Знак Знак"/>
    <w:qFormat/>
    <w:rsid w:val="00434DEA"/>
    <w:rPr>
      <w:lang w:val="ru-RU" w:bidi="ar-SA"/>
    </w:rPr>
  </w:style>
  <w:style w:type="character" w:styleId="a6">
    <w:name w:val="page number"/>
    <w:basedOn w:val="11"/>
    <w:qFormat/>
    <w:rsid w:val="00656EFD"/>
  </w:style>
  <w:style w:type="character" w:styleId="a7">
    <w:name w:val="Strong"/>
    <w:qFormat/>
    <w:rsid w:val="00656EFD"/>
    <w:rPr>
      <w:b/>
      <w:bCs/>
    </w:rPr>
  </w:style>
  <w:style w:type="character" w:customStyle="1" w:styleId="FontStyle38">
    <w:name w:val="Font Style38"/>
    <w:qFormat/>
    <w:rsid w:val="00656EFD"/>
    <w:rPr>
      <w:rFonts w:ascii="Times New Roman" w:hAnsi="Times New Roman" w:cs="Times New Roman"/>
      <w:b/>
      <w:bCs/>
      <w:sz w:val="20"/>
      <w:szCs w:val="20"/>
    </w:rPr>
  </w:style>
  <w:style w:type="character" w:customStyle="1" w:styleId="FontStyle39">
    <w:name w:val="Font Style39"/>
    <w:qFormat/>
    <w:rsid w:val="00656EFD"/>
    <w:rPr>
      <w:rFonts w:ascii="Century Gothic" w:hAnsi="Century Gothic" w:cs="Century Gothic"/>
      <w:sz w:val="18"/>
      <w:szCs w:val="18"/>
    </w:rPr>
  </w:style>
  <w:style w:type="character" w:customStyle="1" w:styleId="Bodytext">
    <w:name w:val="Body text_"/>
    <w:qFormat/>
    <w:rsid w:val="00656EFD"/>
    <w:rPr>
      <w:sz w:val="27"/>
      <w:szCs w:val="27"/>
      <w:shd w:val="clear" w:color="auto" w:fill="FFFFFF"/>
      <w:lang w:bidi="ar-SA"/>
    </w:rPr>
  </w:style>
  <w:style w:type="character" w:customStyle="1" w:styleId="KrKlGA">
    <w:name w:val="KrKlGA"/>
    <w:qFormat/>
    <w:rsid w:val="00656EFD"/>
    <w:rPr>
      <w:rFonts w:ascii="Arial" w:hAnsi="Arial" w:cs="Arial"/>
      <w:color w:val="auto"/>
      <w:sz w:val="20"/>
      <w:szCs w:val="20"/>
    </w:rPr>
  </w:style>
  <w:style w:type="character" w:customStyle="1" w:styleId="NoSpacingChar1">
    <w:name w:val="No Spacing Char1"/>
    <w:qFormat/>
    <w:rsid w:val="00656EFD"/>
    <w:rPr>
      <w:sz w:val="28"/>
      <w:szCs w:val="22"/>
      <w:lang w:val="ru-RU" w:bidi="ar-SA"/>
    </w:rPr>
  </w:style>
  <w:style w:type="character" w:customStyle="1" w:styleId="FontStyle30">
    <w:name w:val="Font Style30"/>
    <w:qFormat/>
    <w:rsid w:val="00656EFD"/>
    <w:rPr>
      <w:rFonts w:ascii="Times New Roman" w:hAnsi="Times New Roman" w:cs="Times New Roman"/>
      <w:sz w:val="22"/>
      <w:szCs w:val="22"/>
    </w:rPr>
  </w:style>
  <w:style w:type="character" w:customStyle="1" w:styleId="fontstyle26">
    <w:name w:val="fontstyle26"/>
    <w:basedOn w:val="11"/>
    <w:qFormat/>
    <w:rsid w:val="00656EFD"/>
  </w:style>
  <w:style w:type="character" w:customStyle="1" w:styleId="FontStyle260">
    <w:name w:val="Font Style26"/>
    <w:qFormat/>
    <w:rsid w:val="00656EFD"/>
    <w:rPr>
      <w:rFonts w:ascii="Times New Roman" w:hAnsi="Times New Roman" w:cs="Times New Roman"/>
      <w:spacing w:val="10"/>
      <w:sz w:val="24"/>
      <w:szCs w:val="24"/>
    </w:rPr>
  </w:style>
  <w:style w:type="character" w:customStyle="1" w:styleId="a8">
    <w:name w:val="Основной текст Знак"/>
    <w:basedOn w:val="a2"/>
    <w:qFormat/>
    <w:rsid w:val="00656EFD"/>
    <w:rPr>
      <w:rFonts w:ascii="Times New Roman" w:eastAsia="Times New Roman" w:hAnsi="Times New Roman" w:cs="Times New Roman"/>
      <w:sz w:val="20"/>
      <w:szCs w:val="20"/>
      <w:lang w:eastAsia="zh-CN"/>
    </w:rPr>
  </w:style>
  <w:style w:type="character" w:customStyle="1" w:styleId="a9">
    <w:name w:val="Основной текст с отступом Знак"/>
    <w:basedOn w:val="a2"/>
    <w:qFormat/>
    <w:rsid w:val="00656EFD"/>
    <w:rPr>
      <w:rFonts w:ascii="Times New Roman" w:eastAsia="Times New Roman" w:hAnsi="Times New Roman" w:cs="Times New Roman"/>
      <w:sz w:val="26"/>
      <w:szCs w:val="20"/>
      <w:lang w:eastAsia="zh-CN"/>
    </w:rPr>
  </w:style>
  <w:style w:type="character" w:customStyle="1" w:styleId="aa">
    <w:name w:val="Верхний колонтитул Знак"/>
    <w:basedOn w:val="a2"/>
    <w:qFormat/>
    <w:rsid w:val="00656EFD"/>
    <w:rPr>
      <w:rFonts w:ascii="Times New Roman" w:eastAsia="Times New Roman" w:hAnsi="Times New Roman" w:cs="Times New Roman"/>
      <w:sz w:val="20"/>
      <w:szCs w:val="20"/>
      <w:lang w:eastAsia="zh-CN"/>
    </w:rPr>
  </w:style>
  <w:style w:type="character" w:customStyle="1" w:styleId="ab">
    <w:name w:val="Нижний колонтитул Знак"/>
    <w:basedOn w:val="a2"/>
    <w:qFormat/>
    <w:rsid w:val="00656EFD"/>
    <w:rPr>
      <w:rFonts w:ascii="Times New Roman" w:eastAsia="Times New Roman" w:hAnsi="Times New Roman" w:cs="Times New Roman"/>
      <w:sz w:val="20"/>
      <w:szCs w:val="20"/>
      <w:lang w:eastAsia="zh-CN"/>
    </w:rPr>
  </w:style>
  <w:style w:type="character" w:customStyle="1" w:styleId="HTML">
    <w:name w:val="Стандартный HTML Знак"/>
    <w:basedOn w:val="a2"/>
    <w:link w:val="HTML"/>
    <w:qFormat/>
    <w:rsid w:val="00656EFD"/>
    <w:rPr>
      <w:rFonts w:ascii="Courier New" w:eastAsia="Times New Roman" w:hAnsi="Courier New" w:cs="Courier New"/>
      <w:sz w:val="20"/>
      <w:szCs w:val="20"/>
      <w:lang w:eastAsia="zh-CN"/>
    </w:rPr>
  </w:style>
  <w:style w:type="character" w:customStyle="1" w:styleId="ac">
    <w:name w:val="Текст выноски Знак"/>
    <w:basedOn w:val="a2"/>
    <w:qFormat/>
    <w:rsid w:val="00656EFD"/>
    <w:rPr>
      <w:rFonts w:ascii="Tahoma" w:eastAsia="Times New Roman" w:hAnsi="Tahoma" w:cs="Tahoma"/>
      <w:sz w:val="16"/>
      <w:szCs w:val="16"/>
      <w:lang w:eastAsia="zh-CN"/>
    </w:rPr>
  </w:style>
  <w:style w:type="character" w:customStyle="1" w:styleId="apple-converted-space">
    <w:name w:val="apple-converted-space"/>
    <w:qFormat/>
    <w:rsid w:val="00656EFD"/>
  </w:style>
  <w:style w:type="character" w:customStyle="1" w:styleId="20">
    <w:name w:val="Заголовок 2 Знак"/>
    <w:basedOn w:val="a2"/>
    <w:link w:val="2"/>
    <w:qFormat/>
    <w:rsid w:val="00656EFD"/>
    <w:rPr>
      <w:rFonts w:ascii="Times New Roman" w:eastAsia="Times New Roman" w:hAnsi="Times New Roman" w:cs="Times New Roman"/>
      <w:sz w:val="20"/>
      <w:szCs w:val="20"/>
      <w:lang w:eastAsia="zh-CN"/>
    </w:rPr>
  </w:style>
  <w:style w:type="character" w:customStyle="1" w:styleId="ConsPlusNormal">
    <w:name w:val="ConsPlusNormal Знак"/>
    <w:link w:val="ConsPlusNormal"/>
    <w:uiPriority w:val="99"/>
    <w:qFormat/>
    <w:locked/>
    <w:rsid w:val="00656EFD"/>
    <w:rPr>
      <w:rFonts w:ascii="Arial" w:eastAsia="Times New Roman" w:hAnsi="Arial" w:cs="Arial"/>
      <w:sz w:val="20"/>
      <w:szCs w:val="20"/>
      <w:lang w:eastAsia="zh-CN"/>
    </w:rPr>
  </w:style>
  <w:style w:type="character" w:customStyle="1" w:styleId="ad">
    <w:name w:val="Схема документа Знак"/>
    <w:basedOn w:val="a2"/>
    <w:semiHidden/>
    <w:qFormat/>
    <w:rsid w:val="00656EFD"/>
    <w:rPr>
      <w:rFonts w:ascii="Tahoma" w:eastAsia="Times New Roman" w:hAnsi="Tahoma" w:cs="Tahoma"/>
      <w:sz w:val="16"/>
      <w:szCs w:val="16"/>
      <w:lang w:eastAsia="zh-CN"/>
    </w:rPr>
  </w:style>
  <w:style w:type="character" w:customStyle="1" w:styleId="FontStyle13">
    <w:name w:val="Font Style13"/>
    <w:qFormat/>
    <w:rsid w:val="00656EFD"/>
    <w:rPr>
      <w:rFonts w:ascii="Times New Roman" w:hAnsi="Times New Roman" w:cs="Times New Roman"/>
      <w:sz w:val="26"/>
      <w:szCs w:val="26"/>
    </w:rPr>
  </w:style>
  <w:style w:type="character" w:customStyle="1" w:styleId="ae">
    <w:name w:val="Привязка концевой сноски"/>
    <w:rPr>
      <w:rFonts w:cs="Times New Roman"/>
      <w:vertAlign w:val="superscript"/>
    </w:rPr>
  </w:style>
  <w:style w:type="character" w:customStyle="1" w:styleId="EndnoteCharacters">
    <w:name w:val="Endnote Characters"/>
    <w:qFormat/>
    <w:rsid w:val="00656EFD"/>
    <w:rPr>
      <w:rFonts w:cs="Times New Roman"/>
      <w:vertAlign w:val="superscript"/>
    </w:rPr>
  </w:style>
  <w:style w:type="character" w:customStyle="1" w:styleId="s2">
    <w:name w:val="s2"/>
    <w:qFormat/>
    <w:rsid w:val="00656EFD"/>
    <w:rPr>
      <w:rFonts w:cs="Times New Roman"/>
    </w:rPr>
  </w:style>
  <w:style w:type="character" w:customStyle="1" w:styleId="9">
    <w:name w:val="Знак Знак9"/>
    <w:qFormat/>
    <w:rsid w:val="00434DEA"/>
    <w:rPr>
      <w:rFonts w:ascii="Tahoma" w:hAnsi="Tahoma"/>
      <w:sz w:val="16"/>
      <w:szCs w:val="16"/>
      <w:lang w:bidi="ar-SA"/>
    </w:rPr>
  </w:style>
  <w:style w:type="character" w:customStyle="1" w:styleId="FontStyle12">
    <w:name w:val="Font Style12"/>
    <w:qFormat/>
    <w:rsid w:val="00656EFD"/>
    <w:rPr>
      <w:rFonts w:ascii="Times New Roman" w:hAnsi="Times New Roman" w:cs="Times New Roman"/>
      <w:b/>
      <w:bCs/>
      <w:sz w:val="26"/>
      <w:szCs w:val="26"/>
    </w:rPr>
  </w:style>
  <w:style w:type="character" w:customStyle="1" w:styleId="af">
    <w:name w:val="Посещённая гиперссылка"/>
    <w:rsid w:val="00656EFD"/>
    <w:rPr>
      <w:color w:val="800080"/>
      <w:u w:val="single"/>
    </w:rPr>
  </w:style>
  <w:style w:type="character" w:customStyle="1" w:styleId="af0">
    <w:name w:val="Опечатки"/>
    <w:qFormat/>
    <w:rsid w:val="00656EFD"/>
    <w:rPr>
      <w:color w:val="FF0000"/>
    </w:rPr>
  </w:style>
  <w:style w:type="character" w:customStyle="1" w:styleId="14">
    <w:name w:val="Знак Знак14"/>
    <w:qFormat/>
    <w:rsid w:val="00434DEA"/>
    <w:rPr>
      <w:sz w:val="24"/>
      <w:szCs w:val="24"/>
      <w:lang w:val="ru-RU" w:eastAsia="ru-RU" w:bidi="ar-SA"/>
    </w:rPr>
  </w:style>
  <w:style w:type="character" w:customStyle="1" w:styleId="111">
    <w:name w:val="Основной текст + 111"/>
    <w:qFormat/>
    <w:rsid w:val="00656EFD"/>
    <w:rPr>
      <w:rFonts w:ascii="Times New Roman" w:hAnsi="Times New Roman" w:cs="Times New Roman"/>
      <w:sz w:val="23"/>
      <w:szCs w:val="23"/>
      <w:u w:val="none"/>
      <w:lang w:bidi="ar-SA"/>
    </w:rPr>
  </w:style>
  <w:style w:type="character" w:customStyle="1" w:styleId="af1">
    <w:name w:val="Гипертекстовая ссылка"/>
    <w:qFormat/>
    <w:rsid w:val="00656EFD"/>
    <w:rPr>
      <w:rFonts w:cs="Times New Roman"/>
      <w:b/>
      <w:color w:val="106BBE"/>
    </w:rPr>
  </w:style>
  <w:style w:type="character" w:customStyle="1" w:styleId="af2">
    <w:name w:val="Название Знак"/>
    <w:basedOn w:val="a2"/>
    <w:uiPriority w:val="10"/>
    <w:qFormat/>
    <w:rsid w:val="00656EFD"/>
    <w:rPr>
      <w:rFonts w:ascii="Cambria" w:eastAsia="Times New Roman" w:hAnsi="Cambria" w:cs="Times New Roman"/>
      <w:b/>
      <w:bCs/>
      <w:kern w:val="2"/>
      <w:sz w:val="32"/>
      <w:szCs w:val="32"/>
    </w:rPr>
  </w:style>
  <w:style w:type="character" w:customStyle="1" w:styleId="af3">
    <w:name w:val="Основной текст_"/>
    <w:basedOn w:val="a2"/>
    <w:qFormat/>
    <w:rsid w:val="004B1926"/>
    <w:rPr>
      <w:rFonts w:ascii="Times New Roman" w:eastAsia="Times New Roman" w:hAnsi="Times New Roman" w:cs="Times New Roman"/>
      <w:sz w:val="26"/>
      <w:szCs w:val="26"/>
      <w:shd w:val="clear" w:color="auto" w:fill="FFFFFF"/>
    </w:rPr>
  </w:style>
  <w:style w:type="paragraph" w:customStyle="1" w:styleId="a0">
    <w:name w:val="Заголовок"/>
    <w:basedOn w:val="a"/>
    <w:next w:val="a1"/>
    <w:qFormat/>
    <w:rsid w:val="00656EFD"/>
    <w:pPr>
      <w:keepNext/>
      <w:spacing w:before="240" w:after="120" w:line="240" w:lineRule="auto"/>
    </w:pPr>
    <w:rPr>
      <w:rFonts w:ascii="Liberation Sans" w:eastAsia="SimSun" w:hAnsi="Liberation Sans" w:cs="Lucida Sans"/>
      <w:sz w:val="28"/>
      <w:szCs w:val="28"/>
      <w:lang w:eastAsia="zh-CN"/>
    </w:rPr>
  </w:style>
  <w:style w:type="paragraph" w:styleId="a1">
    <w:name w:val="Body Text"/>
    <w:basedOn w:val="a"/>
    <w:rsid w:val="00656EFD"/>
    <w:pPr>
      <w:spacing w:after="120" w:line="240" w:lineRule="auto"/>
    </w:pPr>
    <w:rPr>
      <w:rFonts w:ascii="Times New Roman" w:eastAsia="Times New Roman" w:hAnsi="Times New Roman" w:cs="Times New Roman"/>
      <w:sz w:val="20"/>
      <w:szCs w:val="20"/>
      <w:lang w:eastAsia="zh-CN"/>
    </w:rPr>
  </w:style>
  <w:style w:type="paragraph" w:styleId="af4">
    <w:name w:val="List"/>
    <w:basedOn w:val="a1"/>
    <w:rsid w:val="00656EFD"/>
    <w:rPr>
      <w:rFonts w:cs="Lucida Sans"/>
    </w:rPr>
  </w:style>
  <w:style w:type="paragraph" w:styleId="af5">
    <w:name w:val="caption"/>
    <w:basedOn w:val="a"/>
    <w:qFormat/>
    <w:rsid w:val="00656EFD"/>
    <w:pPr>
      <w:suppressLineNumbers/>
      <w:spacing w:before="120" w:after="120" w:line="240" w:lineRule="auto"/>
    </w:pPr>
    <w:rPr>
      <w:rFonts w:ascii="Times New Roman" w:eastAsia="Times New Roman" w:hAnsi="Times New Roman" w:cs="Lucida Sans"/>
      <w:i/>
      <w:iCs/>
      <w:sz w:val="24"/>
      <w:szCs w:val="24"/>
      <w:lang w:eastAsia="zh-CN"/>
    </w:rPr>
  </w:style>
  <w:style w:type="paragraph" w:styleId="af6">
    <w:name w:val="index heading"/>
    <w:basedOn w:val="a"/>
    <w:qFormat/>
    <w:pPr>
      <w:suppressLineNumbers/>
    </w:pPr>
    <w:rPr>
      <w:rFonts w:cs="Lohit Devanagari"/>
    </w:rPr>
  </w:style>
  <w:style w:type="paragraph" w:customStyle="1" w:styleId="13">
    <w:name w:val="Указатель1"/>
    <w:basedOn w:val="a"/>
    <w:qFormat/>
    <w:rsid w:val="00656EFD"/>
    <w:pPr>
      <w:suppressLineNumbers/>
      <w:spacing w:after="0" w:line="240" w:lineRule="auto"/>
    </w:pPr>
    <w:rPr>
      <w:rFonts w:ascii="Times New Roman" w:eastAsia="Times New Roman" w:hAnsi="Times New Roman" w:cs="Lucida Sans"/>
      <w:sz w:val="20"/>
      <w:szCs w:val="20"/>
      <w:lang w:eastAsia="zh-CN"/>
    </w:rPr>
  </w:style>
  <w:style w:type="paragraph" w:styleId="af7">
    <w:name w:val="Body Text Indent"/>
    <w:basedOn w:val="a"/>
    <w:link w:val="15"/>
    <w:rsid w:val="00656EFD"/>
    <w:pPr>
      <w:spacing w:after="0" w:line="240" w:lineRule="auto"/>
      <w:ind w:firstLine="567"/>
      <w:jc w:val="both"/>
    </w:pPr>
    <w:rPr>
      <w:rFonts w:ascii="Times New Roman" w:eastAsia="Times New Roman" w:hAnsi="Times New Roman" w:cs="Times New Roman"/>
      <w:sz w:val="26"/>
      <w:szCs w:val="20"/>
      <w:lang w:eastAsia="zh-CN"/>
    </w:rPr>
  </w:style>
  <w:style w:type="paragraph" w:customStyle="1" w:styleId="af8">
    <w:name w:val="Верхний и нижний колонтитулы"/>
    <w:basedOn w:val="a"/>
    <w:qFormat/>
  </w:style>
  <w:style w:type="paragraph" w:styleId="af9">
    <w:name w:val="header"/>
    <w:basedOn w:val="a"/>
    <w:link w:val="16"/>
    <w:rsid w:val="00656EFD"/>
    <w:pPr>
      <w:tabs>
        <w:tab w:val="center" w:pos="4153"/>
        <w:tab w:val="right" w:pos="8306"/>
      </w:tabs>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qFormat/>
    <w:rsid w:val="00656EFD"/>
    <w:pPr>
      <w:widowControl w:val="0"/>
      <w:ind w:firstLine="720"/>
    </w:pPr>
    <w:rPr>
      <w:rFonts w:ascii="Arial" w:eastAsia="Times New Roman" w:hAnsi="Arial" w:cs="Arial"/>
      <w:sz w:val="20"/>
      <w:szCs w:val="20"/>
      <w:lang w:eastAsia="zh-CN"/>
    </w:rPr>
  </w:style>
  <w:style w:type="paragraph" w:styleId="afa">
    <w:name w:val="footer"/>
    <w:basedOn w:val="a"/>
    <w:link w:val="17"/>
    <w:rsid w:val="00656EFD"/>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paragraph" w:customStyle="1" w:styleId="ConsPlusCell">
    <w:name w:val="ConsPlusCell"/>
    <w:qFormat/>
    <w:rsid w:val="00656EFD"/>
    <w:pPr>
      <w:widowControl w:val="0"/>
    </w:pPr>
    <w:rPr>
      <w:rFonts w:ascii="Arial" w:eastAsia="Times New Roman" w:hAnsi="Arial" w:cs="Arial"/>
      <w:sz w:val="20"/>
      <w:szCs w:val="20"/>
      <w:lang w:eastAsia="zh-CN"/>
    </w:rPr>
  </w:style>
  <w:style w:type="paragraph" w:customStyle="1" w:styleId="ConsPlusTitle">
    <w:name w:val="ConsPlusTitle"/>
    <w:qFormat/>
    <w:rsid w:val="00656EFD"/>
    <w:pPr>
      <w:widowControl w:val="0"/>
    </w:pPr>
    <w:rPr>
      <w:rFonts w:ascii="Times New Roman" w:eastAsia="Times New Roman" w:hAnsi="Times New Roman" w:cs="Times New Roman"/>
      <w:b/>
      <w:bCs/>
      <w:sz w:val="24"/>
      <w:szCs w:val="24"/>
      <w:lang w:eastAsia="zh-CN"/>
    </w:rPr>
  </w:style>
  <w:style w:type="paragraph" w:customStyle="1" w:styleId="18">
    <w:name w:val="Схема документа1"/>
    <w:basedOn w:val="a"/>
    <w:qFormat/>
    <w:rsid w:val="00656EFD"/>
    <w:pPr>
      <w:shd w:val="clear" w:color="auto" w:fill="000080"/>
      <w:spacing w:after="0" w:line="240" w:lineRule="auto"/>
    </w:pPr>
    <w:rPr>
      <w:rFonts w:ascii="Tahoma" w:eastAsia="Times New Roman" w:hAnsi="Tahoma" w:cs="Tahoma"/>
      <w:sz w:val="20"/>
      <w:szCs w:val="20"/>
      <w:lang w:eastAsia="zh-CN"/>
    </w:rPr>
  </w:style>
  <w:style w:type="paragraph" w:styleId="HTML0">
    <w:name w:val="HTML Preformatted"/>
    <w:basedOn w:val="a"/>
    <w:link w:val="HTML1"/>
    <w:qFormat/>
    <w:rsid w:val="00656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140">
    <w:name w:val="точно 14"/>
    <w:basedOn w:val="a"/>
    <w:qFormat/>
    <w:rsid w:val="00656EFD"/>
    <w:pPr>
      <w:spacing w:after="0" w:line="280" w:lineRule="exact"/>
    </w:pPr>
    <w:rPr>
      <w:rFonts w:ascii="Times New Roman" w:eastAsia="Calibri" w:hAnsi="Times New Roman" w:cs="Times New Roman"/>
      <w:sz w:val="28"/>
      <w:szCs w:val="28"/>
      <w:lang w:eastAsia="zh-CN"/>
    </w:rPr>
  </w:style>
  <w:style w:type="paragraph" w:customStyle="1" w:styleId="22">
    <w:name w:val="Основной текст 22"/>
    <w:basedOn w:val="a"/>
    <w:qFormat/>
    <w:rsid w:val="00656EFD"/>
    <w:pPr>
      <w:spacing w:after="120" w:line="480" w:lineRule="auto"/>
    </w:pPr>
    <w:rPr>
      <w:rFonts w:ascii="Times New Roman" w:eastAsia="Times New Roman" w:hAnsi="Times New Roman" w:cs="Times New Roman"/>
      <w:sz w:val="20"/>
      <w:szCs w:val="20"/>
      <w:lang w:eastAsia="zh-CN"/>
    </w:rPr>
  </w:style>
  <w:style w:type="paragraph" w:customStyle="1" w:styleId="19">
    <w:name w:val="Без интервала1"/>
    <w:qFormat/>
    <w:rsid w:val="00656EFD"/>
    <w:pPr>
      <w:ind w:left="708" w:firstLine="709"/>
    </w:pPr>
    <w:rPr>
      <w:rFonts w:ascii="Times New Roman" w:eastAsia="Times New Roman" w:hAnsi="Times New Roman" w:cs="Times New Roman"/>
      <w:sz w:val="28"/>
      <w:lang w:eastAsia="zh-CN"/>
    </w:rPr>
  </w:style>
  <w:style w:type="paragraph" w:styleId="afb">
    <w:name w:val="Normal (Web)"/>
    <w:basedOn w:val="a"/>
    <w:link w:val="afc"/>
    <w:uiPriority w:val="99"/>
    <w:qFormat/>
    <w:pPr>
      <w:spacing w:before="280" w:after="280" w:line="240" w:lineRule="auto"/>
    </w:pPr>
    <w:rPr>
      <w:rFonts w:ascii="Times New Roman" w:eastAsia="Times New Roman" w:hAnsi="Times New Roman" w:cs="Times New Roman"/>
      <w:sz w:val="24"/>
      <w:szCs w:val="24"/>
    </w:rPr>
  </w:style>
  <w:style w:type="paragraph" w:styleId="afd">
    <w:name w:val="List Paragraph"/>
    <w:aliases w:val="ПАРАГРАФ,Абзац списка для документа,Абзац списка основной,Текст с номером,Варианты ответов"/>
    <w:basedOn w:val="a"/>
    <w:uiPriority w:val="34"/>
    <w:qFormat/>
    <w:rsid w:val="00656EFD"/>
    <w:pPr>
      <w:ind w:left="720"/>
      <w:contextualSpacing/>
    </w:pPr>
    <w:rPr>
      <w:rFonts w:ascii="Calibri" w:eastAsia="Times New Roman" w:hAnsi="Calibri" w:cs="Calibri"/>
      <w:lang w:eastAsia="zh-CN"/>
    </w:rPr>
  </w:style>
  <w:style w:type="paragraph" w:customStyle="1" w:styleId="21">
    <w:name w:val="Основной текст 21"/>
    <w:basedOn w:val="a"/>
    <w:qFormat/>
    <w:rsid w:val="00656EFD"/>
    <w:pPr>
      <w:spacing w:after="120" w:line="480" w:lineRule="auto"/>
    </w:pPr>
    <w:rPr>
      <w:rFonts w:ascii="Times New Roman" w:eastAsia="Times New Roman" w:hAnsi="Times New Roman" w:cs="Times New Roman"/>
      <w:sz w:val="20"/>
      <w:szCs w:val="20"/>
      <w:lang w:eastAsia="zh-CN"/>
    </w:rPr>
  </w:style>
  <w:style w:type="paragraph" w:customStyle="1" w:styleId="1a">
    <w:name w:val="Абзац списка1"/>
    <w:basedOn w:val="a"/>
    <w:qFormat/>
    <w:rsid w:val="00656EFD"/>
    <w:pPr>
      <w:widowControl w:val="0"/>
      <w:spacing w:after="0" w:line="240" w:lineRule="auto"/>
      <w:ind w:left="720"/>
    </w:pPr>
    <w:rPr>
      <w:rFonts w:ascii="Times New Roman" w:eastAsia="Times New Roman" w:hAnsi="Times New Roman" w:cs="Times New Roman"/>
      <w:sz w:val="20"/>
      <w:szCs w:val="20"/>
      <w:lang w:eastAsia="zh-CN"/>
    </w:rPr>
  </w:style>
  <w:style w:type="paragraph" w:customStyle="1" w:styleId="1b">
    <w:name w:val="Знак Знак Знак1 Знак"/>
    <w:basedOn w:val="a"/>
    <w:qFormat/>
    <w:rsid w:val="00656EFD"/>
    <w:pPr>
      <w:spacing w:before="280" w:after="280" w:line="240" w:lineRule="auto"/>
    </w:pPr>
    <w:rPr>
      <w:rFonts w:ascii="Tahoma" w:eastAsia="Times New Roman" w:hAnsi="Tahoma" w:cs="Tahoma"/>
      <w:sz w:val="20"/>
      <w:szCs w:val="20"/>
      <w:lang w:val="en-US" w:eastAsia="zh-CN"/>
    </w:rPr>
  </w:style>
  <w:style w:type="paragraph" w:customStyle="1" w:styleId="Bodytext1">
    <w:name w:val="Body text1"/>
    <w:basedOn w:val="a"/>
    <w:qFormat/>
    <w:rsid w:val="00656EFD"/>
    <w:pPr>
      <w:shd w:val="clear" w:color="auto" w:fill="FFFFFF"/>
      <w:spacing w:after="420" w:line="240" w:lineRule="atLeast"/>
    </w:pPr>
    <w:rPr>
      <w:rFonts w:ascii="Times New Roman" w:eastAsia="Times New Roman" w:hAnsi="Times New Roman" w:cs="Times New Roman"/>
      <w:sz w:val="27"/>
      <w:szCs w:val="27"/>
      <w:shd w:val="clear" w:color="auto" w:fill="FFFFFF"/>
      <w:lang w:val="x-none" w:eastAsia="zh-CN"/>
    </w:rPr>
  </w:style>
  <w:style w:type="paragraph" w:customStyle="1" w:styleId="ConsPlusNormal0">
    <w:name w:val="ConsPlusNormal"/>
    <w:qFormat/>
    <w:rsid w:val="00656EFD"/>
    <w:rPr>
      <w:rFonts w:ascii="Arial" w:eastAsia="Times New Roman" w:hAnsi="Arial" w:cs="Arial"/>
      <w:sz w:val="20"/>
      <w:szCs w:val="20"/>
      <w:lang w:eastAsia="zh-CN"/>
    </w:rPr>
  </w:style>
  <w:style w:type="paragraph" w:customStyle="1" w:styleId="1c">
    <w:name w:val="Знак1"/>
    <w:basedOn w:val="a"/>
    <w:qFormat/>
    <w:rsid w:val="00656EFD"/>
    <w:pPr>
      <w:spacing w:before="280" w:after="280" w:line="240" w:lineRule="auto"/>
    </w:pPr>
    <w:rPr>
      <w:rFonts w:ascii="Tahoma" w:eastAsia="Times New Roman" w:hAnsi="Tahoma" w:cs="Tahoma"/>
      <w:sz w:val="20"/>
      <w:szCs w:val="20"/>
      <w:lang w:val="en-US" w:eastAsia="zh-CN"/>
    </w:rPr>
  </w:style>
  <w:style w:type="paragraph" w:customStyle="1" w:styleId="afe">
    <w:name w:val="Нормальный (таблица)"/>
    <w:basedOn w:val="a"/>
    <w:next w:val="a"/>
    <w:qFormat/>
    <w:rsid w:val="00656EFD"/>
    <w:pPr>
      <w:spacing w:after="0" w:line="240" w:lineRule="auto"/>
      <w:jc w:val="both"/>
    </w:pPr>
    <w:rPr>
      <w:rFonts w:ascii="Arial" w:eastAsia="Times New Roman" w:hAnsi="Arial" w:cs="Arial"/>
      <w:sz w:val="24"/>
      <w:szCs w:val="24"/>
      <w:lang w:eastAsia="zh-CN"/>
    </w:rPr>
  </w:style>
  <w:style w:type="paragraph" w:customStyle="1" w:styleId="aff">
    <w:name w:val="Содержимое таблицы"/>
    <w:basedOn w:val="a"/>
    <w:qFormat/>
    <w:rsid w:val="00656EFD"/>
    <w:pPr>
      <w:widowControl w:val="0"/>
      <w:suppressLineNumbers/>
      <w:spacing w:after="0" w:line="240" w:lineRule="auto"/>
    </w:pPr>
    <w:rPr>
      <w:rFonts w:ascii="Times New Roman" w:eastAsia="Arial Unicode MS" w:hAnsi="Times New Roman" w:cs="Mangal"/>
      <w:kern w:val="2"/>
      <w:sz w:val="28"/>
      <w:szCs w:val="24"/>
      <w:lang w:eastAsia="zh-CN" w:bidi="hi-IN"/>
    </w:rPr>
  </w:style>
  <w:style w:type="paragraph" w:customStyle="1" w:styleId="aff0">
    <w:name w:val="Содержимое врезки"/>
    <w:basedOn w:val="a"/>
    <w:qFormat/>
    <w:rsid w:val="00656EFD"/>
    <w:pPr>
      <w:spacing w:after="0" w:line="240" w:lineRule="auto"/>
    </w:pPr>
    <w:rPr>
      <w:rFonts w:ascii="Times New Roman" w:eastAsia="Times New Roman" w:hAnsi="Times New Roman" w:cs="Times New Roman"/>
      <w:sz w:val="20"/>
      <w:szCs w:val="20"/>
      <w:lang w:eastAsia="zh-CN"/>
    </w:rPr>
  </w:style>
  <w:style w:type="paragraph" w:styleId="aff1">
    <w:name w:val="Balloon Text"/>
    <w:basedOn w:val="a"/>
    <w:link w:val="1d"/>
    <w:unhideWhenUsed/>
    <w:qFormat/>
    <w:rsid w:val="00656EFD"/>
    <w:pPr>
      <w:spacing w:after="0" w:line="240" w:lineRule="auto"/>
    </w:pPr>
    <w:rPr>
      <w:rFonts w:ascii="Tahoma" w:eastAsia="Times New Roman" w:hAnsi="Tahoma" w:cs="Tahoma"/>
      <w:sz w:val="16"/>
      <w:szCs w:val="16"/>
      <w:lang w:eastAsia="zh-CN"/>
    </w:rPr>
  </w:style>
  <w:style w:type="paragraph" w:customStyle="1" w:styleId="ConsPlusNonformat">
    <w:name w:val="ConsPlusNonformat"/>
    <w:qFormat/>
    <w:rsid w:val="00656EFD"/>
    <w:pPr>
      <w:widowControl w:val="0"/>
    </w:pPr>
    <w:rPr>
      <w:rFonts w:ascii="Courier New" w:eastAsia="Arial Unicode MS" w:hAnsi="Courier New" w:cs="Courier New"/>
      <w:sz w:val="20"/>
      <w:szCs w:val="20"/>
      <w:lang w:eastAsia="ru-RU"/>
    </w:rPr>
  </w:style>
  <w:style w:type="paragraph" w:styleId="23">
    <w:name w:val="Body Text 2"/>
    <w:basedOn w:val="a"/>
    <w:link w:val="24"/>
    <w:uiPriority w:val="99"/>
    <w:semiHidden/>
    <w:unhideWhenUsed/>
    <w:qFormat/>
    <w:rsid w:val="00656EFD"/>
    <w:pPr>
      <w:spacing w:after="120" w:line="480" w:lineRule="auto"/>
    </w:pPr>
    <w:rPr>
      <w:rFonts w:ascii="Times New Roman" w:eastAsia="Times New Roman" w:hAnsi="Times New Roman" w:cs="Times New Roman"/>
      <w:sz w:val="20"/>
      <w:szCs w:val="20"/>
      <w:lang w:eastAsia="zh-CN"/>
    </w:rPr>
  </w:style>
  <w:style w:type="paragraph" w:customStyle="1" w:styleId="Style2">
    <w:name w:val="Style2"/>
    <w:basedOn w:val="a"/>
    <w:qFormat/>
    <w:rsid w:val="00656EFD"/>
    <w:pPr>
      <w:widowControl w:val="0"/>
      <w:spacing w:after="0" w:line="324" w:lineRule="exact"/>
      <w:ind w:firstLine="691"/>
      <w:jc w:val="both"/>
    </w:pPr>
    <w:rPr>
      <w:rFonts w:ascii="Times New Roman" w:eastAsia="Calibri" w:hAnsi="Times New Roman" w:cs="Times New Roman"/>
      <w:sz w:val="24"/>
      <w:szCs w:val="24"/>
      <w:lang w:eastAsia="ru-RU"/>
    </w:rPr>
  </w:style>
  <w:style w:type="paragraph" w:styleId="aff2">
    <w:name w:val="Document Map"/>
    <w:basedOn w:val="a"/>
    <w:link w:val="1e"/>
    <w:semiHidden/>
    <w:unhideWhenUsed/>
    <w:qFormat/>
    <w:rsid w:val="00656EFD"/>
    <w:pPr>
      <w:spacing w:after="0" w:line="240" w:lineRule="auto"/>
    </w:pPr>
    <w:rPr>
      <w:rFonts w:ascii="Tahoma" w:eastAsia="Times New Roman" w:hAnsi="Tahoma" w:cs="Tahoma"/>
      <w:sz w:val="16"/>
      <w:szCs w:val="16"/>
      <w:lang w:eastAsia="zh-CN"/>
    </w:rPr>
  </w:style>
  <w:style w:type="paragraph" w:customStyle="1" w:styleId="aff3">
    <w:name w:val="Ст. без интервала"/>
    <w:basedOn w:val="a"/>
    <w:qFormat/>
    <w:rsid w:val="00656EFD"/>
    <w:pPr>
      <w:spacing w:after="0" w:line="240" w:lineRule="auto"/>
      <w:ind w:firstLine="709"/>
      <w:jc w:val="both"/>
    </w:pPr>
    <w:rPr>
      <w:rFonts w:ascii="Times New Roman" w:eastAsia="Calibri" w:hAnsi="Times New Roman" w:cs="Times New Roman"/>
      <w:sz w:val="28"/>
      <w:szCs w:val="28"/>
      <w:lang w:val="x-none"/>
    </w:rPr>
  </w:style>
  <w:style w:type="paragraph" w:customStyle="1" w:styleId="Style5">
    <w:name w:val="Style5"/>
    <w:basedOn w:val="a"/>
    <w:qFormat/>
    <w:rsid w:val="00656EFD"/>
    <w:pPr>
      <w:widowControl w:val="0"/>
      <w:spacing w:after="0" w:line="326" w:lineRule="exact"/>
      <w:ind w:firstLine="552"/>
      <w:jc w:val="both"/>
    </w:pPr>
    <w:rPr>
      <w:rFonts w:ascii="Times New Roman" w:eastAsia="Times New Roman" w:hAnsi="Times New Roman" w:cs="Times New Roman"/>
      <w:sz w:val="24"/>
      <w:szCs w:val="24"/>
      <w:lang w:eastAsia="ru-RU"/>
    </w:rPr>
  </w:style>
  <w:style w:type="paragraph" w:customStyle="1" w:styleId="110">
    <w:name w:val="Знак Знак Знак1 Знак Знак Знак Знак Знак Знак1 Знак"/>
    <w:basedOn w:val="a"/>
    <w:qFormat/>
    <w:rsid w:val="00656EFD"/>
    <w:pPr>
      <w:spacing w:beforeAutospacing="1" w:afterAutospacing="1" w:line="240" w:lineRule="auto"/>
    </w:pPr>
    <w:rPr>
      <w:rFonts w:ascii="Tahoma" w:eastAsia="Times New Roman" w:hAnsi="Tahoma" w:cs="Times New Roman"/>
      <w:sz w:val="20"/>
      <w:szCs w:val="20"/>
      <w:lang w:val="en-US"/>
    </w:rPr>
  </w:style>
  <w:style w:type="paragraph" w:customStyle="1" w:styleId="aff4">
    <w:name w:val="Прижатый влево"/>
    <w:basedOn w:val="a"/>
    <w:next w:val="a"/>
    <w:qFormat/>
    <w:rsid w:val="00656EFD"/>
    <w:pPr>
      <w:widowControl w:val="0"/>
      <w:spacing w:after="0" w:line="240" w:lineRule="auto"/>
    </w:pPr>
    <w:rPr>
      <w:rFonts w:ascii="Arial" w:eastAsia="Times New Roman" w:hAnsi="Arial" w:cs="Arial"/>
      <w:sz w:val="24"/>
      <w:szCs w:val="24"/>
      <w:lang w:eastAsia="ru-RU"/>
    </w:rPr>
  </w:style>
  <w:style w:type="paragraph" w:customStyle="1" w:styleId="aff5">
    <w:name w:val="Знак"/>
    <w:basedOn w:val="a"/>
    <w:qFormat/>
    <w:rsid w:val="00656EFD"/>
    <w:pPr>
      <w:spacing w:after="0" w:line="240" w:lineRule="auto"/>
    </w:pPr>
    <w:rPr>
      <w:rFonts w:ascii="Verdana" w:eastAsia="Times New Roman" w:hAnsi="Verdana" w:cs="Verdana"/>
      <w:sz w:val="20"/>
      <w:szCs w:val="20"/>
      <w:lang w:val="en-US"/>
    </w:rPr>
  </w:style>
  <w:style w:type="paragraph" w:customStyle="1" w:styleId="1f">
    <w:name w:val="Знак Знак Знак1 Знак Знак Знак Знак"/>
    <w:basedOn w:val="a"/>
    <w:qFormat/>
    <w:rsid w:val="00656EFD"/>
    <w:pPr>
      <w:spacing w:beforeAutospacing="1" w:afterAutospacing="1" w:line="240" w:lineRule="auto"/>
    </w:pPr>
    <w:rPr>
      <w:rFonts w:ascii="Tahoma" w:eastAsia="Calibri" w:hAnsi="Tahoma" w:cs="Tahoma"/>
      <w:sz w:val="20"/>
      <w:szCs w:val="20"/>
      <w:lang w:val="en-US"/>
    </w:rPr>
  </w:style>
  <w:style w:type="paragraph" w:customStyle="1" w:styleId="AAA">
    <w:name w:val="! AAA !"/>
    <w:qFormat/>
    <w:rsid w:val="00656EFD"/>
    <w:pPr>
      <w:spacing w:after="120"/>
      <w:jc w:val="both"/>
    </w:pPr>
    <w:rPr>
      <w:rFonts w:ascii="Times New Roman" w:eastAsia="Times New Roman" w:hAnsi="Times New Roman" w:cs="Times New Roman"/>
      <w:color w:val="0000FF"/>
      <w:sz w:val="24"/>
      <w:szCs w:val="24"/>
      <w:lang w:eastAsia="ru-RU"/>
    </w:rPr>
  </w:style>
  <w:style w:type="paragraph" w:customStyle="1" w:styleId="BodyText21">
    <w:name w:val="Body Text 21"/>
    <w:basedOn w:val="a"/>
    <w:uiPriority w:val="99"/>
    <w:qFormat/>
    <w:rsid w:val="00656EFD"/>
    <w:pPr>
      <w:widowControl w:val="0"/>
      <w:spacing w:after="0" w:line="240" w:lineRule="auto"/>
      <w:jc w:val="center"/>
    </w:pPr>
    <w:rPr>
      <w:rFonts w:ascii="Times New Roman" w:eastAsia="Times New Roman" w:hAnsi="Times New Roman" w:cs="Calibri"/>
      <w:sz w:val="28"/>
      <w:szCs w:val="20"/>
      <w:lang w:eastAsia="ar-SA"/>
    </w:rPr>
  </w:style>
  <w:style w:type="paragraph" w:customStyle="1" w:styleId="25">
    <w:name w:val="Без интервала2"/>
    <w:qFormat/>
    <w:rsid w:val="00742AC6"/>
    <w:rPr>
      <w:rFonts w:eastAsia="Times New Roman" w:cs="Times New Roman"/>
    </w:rPr>
  </w:style>
  <w:style w:type="paragraph" w:styleId="aff6">
    <w:name w:val="Title"/>
    <w:basedOn w:val="a"/>
    <w:next w:val="a"/>
    <w:link w:val="1f0"/>
    <w:uiPriority w:val="10"/>
    <w:qFormat/>
    <w:rsid w:val="00656EFD"/>
    <w:pPr>
      <w:spacing w:before="240" w:after="60"/>
      <w:jc w:val="center"/>
      <w:outlineLvl w:val="0"/>
    </w:pPr>
    <w:rPr>
      <w:rFonts w:ascii="Cambria" w:eastAsia="Times New Roman" w:hAnsi="Cambria" w:cs="Times New Roman"/>
      <w:b/>
      <w:bCs/>
      <w:kern w:val="2"/>
      <w:sz w:val="32"/>
      <w:szCs w:val="32"/>
    </w:rPr>
  </w:style>
  <w:style w:type="paragraph" w:customStyle="1" w:styleId="Default">
    <w:name w:val="Default"/>
    <w:qFormat/>
    <w:rsid w:val="00656EFD"/>
    <w:rPr>
      <w:rFonts w:ascii="Times New Roman" w:eastAsia="Times New Roman" w:hAnsi="Times New Roman" w:cs="Times New Roman"/>
      <w:color w:val="000000"/>
      <w:sz w:val="24"/>
      <w:szCs w:val="24"/>
      <w:lang w:eastAsia="ru-RU"/>
    </w:rPr>
  </w:style>
  <w:style w:type="paragraph" w:customStyle="1" w:styleId="26">
    <w:name w:val="Абзац списка2"/>
    <w:basedOn w:val="a"/>
    <w:qFormat/>
    <w:rsid w:val="003A1A83"/>
    <w:pPr>
      <w:ind w:left="720"/>
      <w:contextualSpacing/>
    </w:pPr>
    <w:rPr>
      <w:rFonts w:ascii="Calibri" w:eastAsia="Times New Roman" w:hAnsi="Calibri" w:cs="Times New Roman"/>
    </w:rPr>
  </w:style>
  <w:style w:type="paragraph" w:customStyle="1" w:styleId="210">
    <w:name w:val="Без интервала21"/>
    <w:qFormat/>
    <w:rsid w:val="00434DEA"/>
    <w:pPr>
      <w:ind w:left="708" w:firstLine="709"/>
    </w:pPr>
    <w:rPr>
      <w:rFonts w:ascii="Times New Roman" w:eastAsia="Times New Roman" w:hAnsi="Times New Roman" w:cs="Times New Roman"/>
      <w:sz w:val="28"/>
      <w:lang w:eastAsia="zh-CN"/>
    </w:rPr>
  </w:style>
  <w:style w:type="paragraph" w:customStyle="1" w:styleId="31">
    <w:name w:val="Абзац списка3"/>
    <w:basedOn w:val="a"/>
    <w:qFormat/>
    <w:rsid w:val="00434DEA"/>
    <w:pPr>
      <w:widowControl w:val="0"/>
      <w:spacing w:after="0" w:line="240" w:lineRule="auto"/>
      <w:ind w:left="720"/>
    </w:pPr>
    <w:rPr>
      <w:rFonts w:ascii="Times New Roman" w:eastAsia="Times New Roman" w:hAnsi="Times New Roman" w:cs="Times New Roman"/>
      <w:sz w:val="20"/>
      <w:szCs w:val="20"/>
      <w:lang w:eastAsia="zh-CN"/>
    </w:rPr>
  </w:style>
  <w:style w:type="paragraph" w:customStyle="1" w:styleId="27">
    <w:name w:val="Основной текст2"/>
    <w:basedOn w:val="a"/>
    <w:qFormat/>
    <w:rsid w:val="004B1926"/>
    <w:pPr>
      <w:shd w:val="clear" w:color="auto" w:fill="FFFFFF"/>
      <w:spacing w:before="300" w:after="0" w:line="322" w:lineRule="exact"/>
      <w:jc w:val="both"/>
    </w:pPr>
    <w:rPr>
      <w:rFonts w:ascii="Times New Roman" w:eastAsia="Times New Roman" w:hAnsi="Times New Roman" w:cs="Times New Roman"/>
      <w:sz w:val="26"/>
      <w:szCs w:val="26"/>
    </w:rPr>
  </w:style>
  <w:style w:type="paragraph" w:customStyle="1" w:styleId="32">
    <w:name w:val="Без интервала3"/>
    <w:qFormat/>
    <w:rsid w:val="00006913"/>
    <w:rPr>
      <w:rFonts w:eastAsia="Times New Roman" w:cs="Times New Roman"/>
    </w:rPr>
  </w:style>
  <w:style w:type="paragraph" w:customStyle="1" w:styleId="41">
    <w:name w:val="Без интервала4"/>
    <w:qFormat/>
    <w:rsid w:val="009E5769"/>
    <w:rPr>
      <w:rFonts w:eastAsia="Times New Roman" w:cs="Times New Roman"/>
    </w:rPr>
  </w:style>
  <w:style w:type="paragraph" w:customStyle="1" w:styleId="aff7">
    <w:name w:val="Заголовок таблицы"/>
    <w:basedOn w:val="aff"/>
    <w:qFormat/>
    <w:pPr>
      <w:jc w:val="center"/>
    </w:pPr>
    <w:rPr>
      <w:b/>
      <w:bCs/>
    </w:rPr>
  </w:style>
  <w:style w:type="numbering" w:customStyle="1" w:styleId="1f1">
    <w:name w:val="Нет списка1"/>
    <w:uiPriority w:val="99"/>
    <w:semiHidden/>
    <w:unhideWhenUsed/>
    <w:qFormat/>
    <w:rsid w:val="00656EFD"/>
  </w:style>
  <w:style w:type="numbering" w:customStyle="1" w:styleId="112">
    <w:name w:val="Нет списка11"/>
    <w:uiPriority w:val="99"/>
    <w:semiHidden/>
    <w:unhideWhenUsed/>
    <w:qFormat/>
    <w:rsid w:val="00656EFD"/>
  </w:style>
  <w:style w:type="numbering" w:customStyle="1" w:styleId="28">
    <w:name w:val="Нет списка2"/>
    <w:uiPriority w:val="99"/>
    <w:semiHidden/>
    <w:unhideWhenUsed/>
    <w:qFormat/>
    <w:rsid w:val="00434DEA"/>
  </w:style>
  <w:style w:type="numbering" w:customStyle="1" w:styleId="120">
    <w:name w:val="Нет списка12"/>
    <w:uiPriority w:val="99"/>
    <w:semiHidden/>
    <w:unhideWhenUsed/>
    <w:qFormat/>
    <w:rsid w:val="00434DEA"/>
  </w:style>
  <w:style w:type="numbering" w:customStyle="1" w:styleId="211">
    <w:name w:val="Нет списка21"/>
    <w:uiPriority w:val="99"/>
    <w:semiHidden/>
    <w:unhideWhenUsed/>
    <w:qFormat/>
    <w:rsid w:val="00434DEA"/>
  </w:style>
  <w:style w:type="numbering" w:customStyle="1" w:styleId="1110">
    <w:name w:val="Нет списка111"/>
    <w:uiPriority w:val="99"/>
    <w:semiHidden/>
    <w:unhideWhenUsed/>
    <w:qFormat/>
    <w:rsid w:val="00434DEA"/>
  </w:style>
  <w:style w:type="numbering" w:customStyle="1" w:styleId="1111">
    <w:name w:val="Нет списка1111"/>
    <w:uiPriority w:val="99"/>
    <w:semiHidden/>
    <w:unhideWhenUsed/>
    <w:qFormat/>
    <w:rsid w:val="00434DEA"/>
  </w:style>
  <w:style w:type="numbering" w:customStyle="1" w:styleId="WW8Num6">
    <w:name w:val="WW8Num6"/>
    <w:qFormat/>
  </w:style>
  <w:style w:type="numbering" w:customStyle="1" w:styleId="WW8Num7">
    <w:name w:val="WW8Num7"/>
    <w:qFormat/>
  </w:style>
  <w:style w:type="table" w:styleId="aff8">
    <w:name w:val="Table Grid"/>
    <w:basedOn w:val="a3"/>
    <w:uiPriority w:val="59"/>
    <w:rsid w:val="00656EF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3"/>
    <w:uiPriority w:val="59"/>
    <w:rsid w:val="00656EFD"/>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3"/>
    <w:uiPriority w:val="59"/>
    <w:rsid w:val="00434DEA"/>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uiPriority w:val="59"/>
    <w:rsid w:val="00434DEA"/>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9">
    <w:name w:val="No Spacing"/>
    <w:link w:val="affa"/>
    <w:uiPriority w:val="1"/>
    <w:qFormat/>
    <w:rsid w:val="00C239DE"/>
    <w:pPr>
      <w:suppressAutoHyphens w:val="0"/>
    </w:pPr>
    <w:rPr>
      <w:rFonts w:ascii="Calibri" w:eastAsia="Times New Roman" w:hAnsi="Calibri" w:cs="Times New Roman"/>
      <w:lang w:eastAsia="ru-RU"/>
    </w:rPr>
  </w:style>
  <w:style w:type="numbering" w:customStyle="1" w:styleId="33">
    <w:name w:val="Нет списка3"/>
    <w:next w:val="a4"/>
    <w:uiPriority w:val="99"/>
    <w:semiHidden/>
    <w:unhideWhenUsed/>
    <w:rsid w:val="00714C98"/>
  </w:style>
  <w:style w:type="character" w:customStyle="1" w:styleId="WW8Num1z0">
    <w:name w:val="WW8Num1z0"/>
    <w:rsid w:val="00714C98"/>
  </w:style>
  <w:style w:type="character" w:customStyle="1" w:styleId="WW8Num1z1">
    <w:name w:val="WW8Num1z1"/>
    <w:rsid w:val="00714C98"/>
  </w:style>
  <w:style w:type="character" w:customStyle="1" w:styleId="WW8Num1z2">
    <w:name w:val="WW8Num1z2"/>
    <w:rsid w:val="00714C98"/>
  </w:style>
  <w:style w:type="character" w:customStyle="1" w:styleId="WW8Num1z3">
    <w:name w:val="WW8Num1z3"/>
    <w:rsid w:val="00714C98"/>
  </w:style>
  <w:style w:type="character" w:customStyle="1" w:styleId="WW8Num1z4">
    <w:name w:val="WW8Num1z4"/>
    <w:rsid w:val="00714C98"/>
  </w:style>
  <w:style w:type="character" w:customStyle="1" w:styleId="WW8Num1z5">
    <w:name w:val="WW8Num1z5"/>
    <w:rsid w:val="00714C98"/>
  </w:style>
  <w:style w:type="character" w:customStyle="1" w:styleId="WW8Num1z6">
    <w:name w:val="WW8Num1z6"/>
    <w:rsid w:val="00714C98"/>
  </w:style>
  <w:style w:type="character" w:customStyle="1" w:styleId="WW8Num1z7">
    <w:name w:val="WW8Num1z7"/>
    <w:rsid w:val="00714C98"/>
  </w:style>
  <w:style w:type="character" w:customStyle="1" w:styleId="WW8Num1z8">
    <w:name w:val="WW8Num1z8"/>
    <w:rsid w:val="00714C98"/>
  </w:style>
  <w:style w:type="character" w:customStyle="1" w:styleId="WW8Num2z0">
    <w:name w:val="WW8Num2z0"/>
    <w:rsid w:val="00714C98"/>
  </w:style>
  <w:style w:type="character" w:customStyle="1" w:styleId="WW8Num3z0">
    <w:name w:val="WW8Num3z0"/>
    <w:rsid w:val="00714C98"/>
  </w:style>
  <w:style w:type="character" w:customStyle="1" w:styleId="WW8Num4z0">
    <w:name w:val="WW8Num4z0"/>
    <w:rsid w:val="00714C98"/>
  </w:style>
  <w:style w:type="character" w:customStyle="1" w:styleId="WW8Num5z0">
    <w:name w:val="WW8Num5z0"/>
    <w:rsid w:val="00714C98"/>
    <w:rPr>
      <w:rFonts w:ascii="Symbol" w:hAnsi="Symbol" w:cs="Symbol" w:hint="default"/>
    </w:rPr>
  </w:style>
  <w:style w:type="character" w:customStyle="1" w:styleId="WW8Num6z0">
    <w:name w:val="WW8Num6z0"/>
    <w:rsid w:val="00714C98"/>
    <w:rPr>
      <w:rFonts w:ascii="Symbol" w:hAnsi="Symbol" w:cs="Symbol" w:hint="default"/>
    </w:rPr>
  </w:style>
  <w:style w:type="character" w:customStyle="1" w:styleId="WW8Num7z0">
    <w:name w:val="WW8Num7z0"/>
    <w:rsid w:val="00714C98"/>
    <w:rPr>
      <w:rFonts w:ascii="Symbol" w:hAnsi="Symbol" w:cs="Symbol" w:hint="default"/>
    </w:rPr>
  </w:style>
  <w:style w:type="character" w:customStyle="1" w:styleId="WW8Num8z0">
    <w:name w:val="WW8Num8z0"/>
    <w:rsid w:val="00714C98"/>
    <w:rPr>
      <w:rFonts w:ascii="Symbol" w:hAnsi="Symbol" w:cs="Symbol" w:hint="default"/>
    </w:rPr>
  </w:style>
  <w:style w:type="character" w:customStyle="1" w:styleId="WW8Num9z0">
    <w:name w:val="WW8Num9z0"/>
    <w:rsid w:val="00714C98"/>
  </w:style>
  <w:style w:type="character" w:customStyle="1" w:styleId="WW8Num10z0">
    <w:name w:val="WW8Num10z0"/>
    <w:rsid w:val="00714C98"/>
    <w:rPr>
      <w:rFonts w:ascii="Symbol" w:hAnsi="Symbol" w:cs="Symbol" w:hint="default"/>
    </w:rPr>
  </w:style>
  <w:style w:type="character" w:customStyle="1" w:styleId="WW8Num11z0">
    <w:name w:val="WW8Num11z0"/>
    <w:rsid w:val="00714C98"/>
    <w:rPr>
      <w:rFonts w:ascii="Symbol" w:eastAsia="Calibri" w:hAnsi="Symbol" w:cs="Times New Roman" w:hint="default"/>
    </w:rPr>
  </w:style>
  <w:style w:type="character" w:customStyle="1" w:styleId="WW8Num11z1">
    <w:name w:val="WW8Num11z1"/>
    <w:rsid w:val="00714C98"/>
    <w:rPr>
      <w:rFonts w:ascii="Courier New" w:hAnsi="Courier New" w:cs="Courier New" w:hint="default"/>
    </w:rPr>
  </w:style>
  <w:style w:type="character" w:customStyle="1" w:styleId="WW8Num11z2">
    <w:name w:val="WW8Num11z2"/>
    <w:rsid w:val="00714C98"/>
    <w:rPr>
      <w:rFonts w:ascii="Wingdings" w:hAnsi="Wingdings" w:cs="Wingdings" w:hint="default"/>
    </w:rPr>
  </w:style>
  <w:style w:type="character" w:customStyle="1" w:styleId="WW8Num11z3">
    <w:name w:val="WW8Num11z3"/>
    <w:rsid w:val="00714C98"/>
    <w:rPr>
      <w:rFonts w:ascii="Symbol" w:hAnsi="Symbol" w:cs="Symbol" w:hint="default"/>
    </w:rPr>
  </w:style>
  <w:style w:type="character" w:customStyle="1" w:styleId="WW8Num12z0">
    <w:name w:val="WW8Num12z0"/>
    <w:rsid w:val="00714C98"/>
    <w:rPr>
      <w:rFonts w:ascii="Symbol" w:eastAsia="Calibri" w:hAnsi="Symbol" w:cs="Times New Roman" w:hint="default"/>
      <w:sz w:val="22"/>
    </w:rPr>
  </w:style>
  <w:style w:type="character" w:customStyle="1" w:styleId="WW8Num12z1">
    <w:name w:val="WW8Num12z1"/>
    <w:rsid w:val="00714C98"/>
    <w:rPr>
      <w:rFonts w:ascii="Courier New" w:hAnsi="Courier New" w:cs="Courier New" w:hint="default"/>
    </w:rPr>
  </w:style>
  <w:style w:type="character" w:customStyle="1" w:styleId="WW8Num12z2">
    <w:name w:val="WW8Num12z2"/>
    <w:rsid w:val="00714C98"/>
    <w:rPr>
      <w:rFonts w:ascii="Wingdings" w:hAnsi="Wingdings" w:cs="Wingdings" w:hint="default"/>
    </w:rPr>
  </w:style>
  <w:style w:type="character" w:customStyle="1" w:styleId="WW8Num12z3">
    <w:name w:val="WW8Num12z3"/>
    <w:rsid w:val="00714C98"/>
    <w:rPr>
      <w:rFonts w:ascii="Symbol" w:hAnsi="Symbol" w:cs="Symbol" w:hint="default"/>
    </w:rPr>
  </w:style>
  <w:style w:type="character" w:customStyle="1" w:styleId="WW8Num13z0">
    <w:name w:val="WW8Num13z0"/>
    <w:rsid w:val="00714C98"/>
    <w:rPr>
      <w:rFonts w:hint="default"/>
    </w:rPr>
  </w:style>
  <w:style w:type="character" w:customStyle="1" w:styleId="WW8Num13z1">
    <w:name w:val="WW8Num13z1"/>
    <w:rsid w:val="00714C98"/>
  </w:style>
  <w:style w:type="character" w:customStyle="1" w:styleId="WW8Num13z2">
    <w:name w:val="WW8Num13z2"/>
    <w:rsid w:val="00714C98"/>
  </w:style>
  <w:style w:type="character" w:customStyle="1" w:styleId="WW8Num13z3">
    <w:name w:val="WW8Num13z3"/>
    <w:rsid w:val="00714C98"/>
  </w:style>
  <w:style w:type="character" w:customStyle="1" w:styleId="WW8Num13z4">
    <w:name w:val="WW8Num13z4"/>
    <w:rsid w:val="00714C98"/>
  </w:style>
  <w:style w:type="character" w:customStyle="1" w:styleId="WW8Num13z5">
    <w:name w:val="WW8Num13z5"/>
    <w:rsid w:val="00714C98"/>
  </w:style>
  <w:style w:type="character" w:customStyle="1" w:styleId="WW8Num13z6">
    <w:name w:val="WW8Num13z6"/>
    <w:rsid w:val="00714C98"/>
  </w:style>
  <w:style w:type="character" w:customStyle="1" w:styleId="WW8Num13z7">
    <w:name w:val="WW8Num13z7"/>
    <w:rsid w:val="00714C98"/>
  </w:style>
  <w:style w:type="character" w:customStyle="1" w:styleId="WW8Num13z8">
    <w:name w:val="WW8Num13z8"/>
    <w:rsid w:val="00714C98"/>
  </w:style>
  <w:style w:type="character" w:customStyle="1" w:styleId="WW8Num14z0">
    <w:name w:val="WW8Num14z0"/>
    <w:rsid w:val="00714C98"/>
    <w:rPr>
      <w:rFonts w:hint="default"/>
    </w:rPr>
  </w:style>
  <w:style w:type="character" w:customStyle="1" w:styleId="WW8Num14z1">
    <w:name w:val="WW8Num14z1"/>
    <w:rsid w:val="00714C98"/>
  </w:style>
  <w:style w:type="character" w:customStyle="1" w:styleId="WW8Num14z2">
    <w:name w:val="WW8Num14z2"/>
    <w:rsid w:val="00714C98"/>
  </w:style>
  <w:style w:type="character" w:customStyle="1" w:styleId="WW8Num14z3">
    <w:name w:val="WW8Num14z3"/>
    <w:rsid w:val="00714C98"/>
  </w:style>
  <w:style w:type="character" w:customStyle="1" w:styleId="WW8Num14z4">
    <w:name w:val="WW8Num14z4"/>
    <w:rsid w:val="00714C98"/>
  </w:style>
  <w:style w:type="character" w:customStyle="1" w:styleId="WW8Num14z5">
    <w:name w:val="WW8Num14z5"/>
    <w:rsid w:val="00714C98"/>
  </w:style>
  <w:style w:type="character" w:customStyle="1" w:styleId="WW8Num14z6">
    <w:name w:val="WW8Num14z6"/>
    <w:rsid w:val="00714C98"/>
  </w:style>
  <w:style w:type="character" w:customStyle="1" w:styleId="WW8Num14z7">
    <w:name w:val="WW8Num14z7"/>
    <w:rsid w:val="00714C98"/>
  </w:style>
  <w:style w:type="character" w:customStyle="1" w:styleId="WW8Num14z8">
    <w:name w:val="WW8Num14z8"/>
    <w:rsid w:val="00714C98"/>
  </w:style>
  <w:style w:type="character" w:customStyle="1" w:styleId="2a">
    <w:name w:val="Основной шрифт абзаца2"/>
    <w:rsid w:val="00714C98"/>
  </w:style>
  <w:style w:type="character" w:customStyle="1" w:styleId="affb">
    <w:name w:val="Символ концевой сноски"/>
    <w:rsid w:val="00714C98"/>
    <w:rPr>
      <w:rFonts w:cs="Times New Roman"/>
      <w:vertAlign w:val="superscript"/>
    </w:rPr>
  </w:style>
  <w:style w:type="character" w:customStyle="1" w:styleId="91">
    <w:name w:val="Знак Знак91"/>
    <w:qFormat/>
    <w:rsid w:val="00714C98"/>
    <w:rPr>
      <w:rFonts w:ascii="Tahoma" w:hAnsi="Tahoma" w:cs="Tahoma"/>
      <w:sz w:val="16"/>
      <w:szCs w:val="16"/>
      <w:lang w:bidi="ar-SA"/>
    </w:rPr>
  </w:style>
  <w:style w:type="character" w:styleId="affc">
    <w:name w:val="FollowedHyperlink"/>
    <w:uiPriority w:val="99"/>
    <w:rsid w:val="00714C98"/>
    <w:rPr>
      <w:color w:val="800080"/>
      <w:u w:val="single"/>
    </w:rPr>
  </w:style>
  <w:style w:type="character" w:customStyle="1" w:styleId="141">
    <w:name w:val="Знак Знак141"/>
    <w:qFormat/>
    <w:rsid w:val="00714C98"/>
    <w:rPr>
      <w:sz w:val="24"/>
      <w:szCs w:val="24"/>
      <w:lang w:val="ru-RU" w:bidi="ar-SA"/>
    </w:rPr>
  </w:style>
  <w:style w:type="character" w:styleId="affd">
    <w:name w:val="Hyperlink"/>
    <w:uiPriority w:val="99"/>
    <w:rsid w:val="00714C98"/>
    <w:rPr>
      <w:color w:val="0000FF"/>
      <w:u w:val="single"/>
    </w:rPr>
  </w:style>
  <w:style w:type="character" w:customStyle="1" w:styleId="2b">
    <w:name w:val="Основной текст (2)_"/>
    <w:link w:val="2c"/>
    <w:rsid w:val="00714C98"/>
    <w:rPr>
      <w:shd w:val="clear" w:color="auto" w:fill="FFFFFF"/>
    </w:rPr>
  </w:style>
  <w:style w:type="character" w:customStyle="1" w:styleId="affe">
    <w:name w:val="Текст концевой сноски Знак"/>
    <w:basedOn w:val="2a"/>
    <w:rsid w:val="00714C98"/>
  </w:style>
  <w:style w:type="character" w:customStyle="1" w:styleId="afff">
    <w:name w:val="Текст сноски Знак"/>
    <w:rsid w:val="00714C98"/>
    <w:rPr>
      <w:rFonts w:ascii="Times New Roman" w:eastAsia="Times New Roman" w:hAnsi="Times New Roman" w:cs="Times New Roman"/>
    </w:rPr>
  </w:style>
  <w:style w:type="character" w:customStyle="1" w:styleId="1f3">
    <w:name w:val="Основной текст Знак1"/>
    <w:rsid w:val="00714C98"/>
    <w:rPr>
      <w:sz w:val="24"/>
      <w:szCs w:val="24"/>
      <w:lang w:val="x-none"/>
    </w:rPr>
  </w:style>
  <w:style w:type="character" w:customStyle="1" w:styleId="afff0">
    <w:name w:val="ОСНОВНОЙ Знак"/>
    <w:rsid w:val="00714C98"/>
    <w:rPr>
      <w:rFonts w:ascii="Times New Roman" w:hAnsi="Times New Roman" w:cs="Times New Roman"/>
      <w:sz w:val="28"/>
      <w:szCs w:val="22"/>
      <w:lang w:val="x-none"/>
    </w:rPr>
  </w:style>
  <w:style w:type="character" w:customStyle="1" w:styleId="1f4">
    <w:name w:val="Знак примечания1"/>
    <w:rsid w:val="00714C98"/>
    <w:rPr>
      <w:sz w:val="16"/>
      <w:szCs w:val="16"/>
    </w:rPr>
  </w:style>
  <w:style w:type="character" w:customStyle="1" w:styleId="afff1">
    <w:name w:val="Текст примечания Знак"/>
    <w:rsid w:val="00714C98"/>
    <w:rPr>
      <w:rFonts w:ascii="Times New Roman" w:eastAsia="Times New Roman" w:hAnsi="Times New Roman" w:cs="Times New Roman"/>
    </w:rPr>
  </w:style>
  <w:style w:type="character" w:customStyle="1" w:styleId="afff2">
    <w:name w:val="Тема примечания Знак"/>
    <w:rsid w:val="00714C98"/>
    <w:rPr>
      <w:rFonts w:ascii="Times New Roman" w:eastAsia="Times New Roman" w:hAnsi="Times New Roman" w:cs="Times New Roman"/>
      <w:b/>
      <w:bCs/>
    </w:rPr>
  </w:style>
  <w:style w:type="paragraph" w:customStyle="1" w:styleId="42">
    <w:name w:val="Абзац списка4"/>
    <w:basedOn w:val="a"/>
    <w:rsid w:val="00714C98"/>
    <w:pPr>
      <w:suppressAutoHyphens w:val="0"/>
      <w:spacing w:after="0" w:line="240" w:lineRule="auto"/>
      <w:ind w:left="720"/>
      <w:contextualSpacing/>
    </w:pPr>
    <w:rPr>
      <w:rFonts w:ascii="Calibri" w:eastAsia="Times New Roman" w:hAnsi="Calibri" w:cs="Times New Roman"/>
      <w:lang w:eastAsia="zh-CN"/>
    </w:rPr>
  </w:style>
  <w:style w:type="paragraph" w:customStyle="1" w:styleId="212">
    <w:name w:val="Основной текст (2)1"/>
    <w:basedOn w:val="a"/>
    <w:rsid w:val="00714C98"/>
    <w:pPr>
      <w:shd w:val="clear" w:color="auto" w:fill="FFFFFF"/>
      <w:suppressAutoHyphens w:val="0"/>
      <w:spacing w:after="0" w:line="227" w:lineRule="exact"/>
      <w:jc w:val="center"/>
    </w:pPr>
    <w:rPr>
      <w:rFonts w:ascii="Calibri" w:eastAsia="Calibri" w:hAnsi="Calibri" w:cs="Times New Roman"/>
      <w:sz w:val="20"/>
      <w:szCs w:val="20"/>
      <w:shd w:val="clear" w:color="auto" w:fill="FFFFFF"/>
      <w:lang w:val="x-none" w:eastAsia="zh-CN"/>
    </w:rPr>
  </w:style>
  <w:style w:type="paragraph" w:styleId="afff3">
    <w:name w:val="endnote text"/>
    <w:basedOn w:val="a"/>
    <w:link w:val="1f5"/>
    <w:rsid w:val="00714C98"/>
    <w:pPr>
      <w:suppressAutoHyphens w:val="0"/>
    </w:pPr>
    <w:rPr>
      <w:rFonts w:ascii="Calibri" w:eastAsia="Calibri" w:hAnsi="Calibri" w:cs="Times New Roman"/>
      <w:sz w:val="20"/>
      <w:szCs w:val="20"/>
      <w:lang w:eastAsia="zh-CN"/>
    </w:rPr>
  </w:style>
  <w:style w:type="character" w:customStyle="1" w:styleId="1f5">
    <w:name w:val="Текст концевой сноски Знак1"/>
    <w:basedOn w:val="a2"/>
    <w:link w:val="afff3"/>
    <w:rsid w:val="00714C98"/>
    <w:rPr>
      <w:rFonts w:ascii="Calibri" w:eastAsia="Calibri" w:hAnsi="Calibri" w:cs="Times New Roman"/>
      <w:sz w:val="20"/>
      <w:szCs w:val="20"/>
      <w:lang w:eastAsia="zh-CN"/>
    </w:rPr>
  </w:style>
  <w:style w:type="paragraph" w:customStyle="1" w:styleId="Style3">
    <w:name w:val="Style3"/>
    <w:basedOn w:val="a"/>
    <w:rsid w:val="00714C98"/>
    <w:pPr>
      <w:widowControl w:val="0"/>
      <w:suppressAutoHyphens w:val="0"/>
      <w:autoSpaceDE w:val="0"/>
      <w:spacing w:after="0" w:line="321" w:lineRule="exact"/>
      <w:ind w:firstLine="715"/>
      <w:jc w:val="both"/>
    </w:pPr>
    <w:rPr>
      <w:rFonts w:ascii="Times New Roman" w:eastAsia="Times New Roman" w:hAnsi="Times New Roman" w:cs="Times New Roman"/>
      <w:sz w:val="24"/>
      <w:szCs w:val="24"/>
      <w:lang w:eastAsia="zh-CN"/>
    </w:rPr>
  </w:style>
  <w:style w:type="paragraph" w:customStyle="1" w:styleId="2d">
    <w:name w:val="Знак Знак2"/>
    <w:basedOn w:val="a"/>
    <w:rsid w:val="00714C98"/>
    <w:pPr>
      <w:suppressAutoHyphens w:val="0"/>
      <w:spacing w:after="160" w:line="240" w:lineRule="exact"/>
    </w:pPr>
    <w:rPr>
      <w:rFonts w:ascii="Arial" w:eastAsia="Times New Roman" w:hAnsi="Arial" w:cs="Arial"/>
      <w:sz w:val="20"/>
      <w:szCs w:val="20"/>
      <w:lang w:val="en-US" w:eastAsia="zh-CN"/>
    </w:rPr>
  </w:style>
  <w:style w:type="paragraph" w:styleId="afff4">
    <w:name w:val="footnote text"/>
    <w:basedOn w:val="a"/>
    <w:link w:val="1f6"/>
    <w:rsid w:val="00714C98"/>
    <w:pPr>
      <w:suppressAutoHyphens w:val="0"/>
      <w:spacing w:after="0" w:line="240" w:lineRule="auto"/>
    </w:pPr>
    <w:rPr>
      <w:rFonts w:ascii="Times New Roman" w:eastAsia="Times New Roman" w:hAnsi="Times New Roman" w:cs="Times New Roman"/>
      <w:sz w:val="20"/>
      <w:szCs w:val="20"/>
      <w:lang w:eastAsia="zh-CN"/>
    </w:rPr>
  </w:style>
  <w:style w:type="character" w:customStyle="1" w:styleId="1f6">
    <w:name w:val="Текст сноски Знак1"/>
    <w:basedOn w:val="a2"/>
    <w:link w:val="afff4"/>
    <w:rsid w:val="00714C98"/>
    <w:rPr>
      <w:rFonts w:ascii="Times New Roman" w:eastAsia="Times New Roman" w:hAnsi="Times New Roman" w:cs="Times New Roman"/>
      <w:sz w:val="20"/>
      <w:szCs w:val="20"/>
      <w:lang w:eastAsia="zh-CN"/>
    </w:rPr>
  </w:style>
  <w:style w:type="paragraph" w:customStyle="1" w:styleId="afff5">
    <w:name w:val="ОСНОВНОЙ"/>
    <w:basedOn w:val="a"/>
    <w:rsid w:val="00714C98"/>
    <w:pPr>
      <w:tabs>
        <w:tab w:val="left" w:pos="720"/>
      </w:tabs>
      <w:suppressAutoHyphens w:val="0"/>
      <w:spacing w:after="0" w:line="240" w:lineRule="auto"/>
      <w:ind w:firstLine="720"/>
      <w:jc w:val="both"/>
    </w:pPr>
    <w:rPr>
      <w:rFonts w:ascii="Times New Roman" w:eastAsia="Calibri" w:hAnsi="Times New Roman" w:cs="Times New Roman"/>
      <w:sz w:val="28"/>
      <w:lang w:val="x-none" w:eastAsia="zh-CN"/>
    </w:rPr>
  </w:style>
  <w:style w:type="paragraph" w:customStyle="1" w:styleId="1f7">
    <w:name w:val="Текст примечания1"/>
    <w:basedOn w:val="a"/>
    <w:rsid w:val="00714C98"/>
    <w:pPr>
      <w:suppressAutoHyphens w:val="0"/>
      <w:spacing w:after="0" w:line="240" w:lineRule="auto"/>
    </w:pPr>
    <w:rPr>
      <w:rFonts w:ascii="Times New Roman" w:eastAsia="Times New Roman" w:hAnsi="Times New Roman" w:cs="Times New Roman"/>
      <w:sz w:val="20"/>
      <w:szCs w:val="20"/>
      <w:lang w:eastAsia="zh-CN"/>
    </w:rPr>
  </w:style>
  <w:style w:type="paragraph" w:styleId="afff6">
    <w:name w:val="annotation text"/>
    <w:basedOn w:val="a"/>
    <w:link w:val="1f8"/>
    <w:uiPriority w:val="99"/>
    <w:semiHidden/>
    <w:unhideWhenUsed/>
    <w:rsid w:val="00714C98"/>
    <w:pPr>
      <w:spacing w:line="240" w:lineRule="auto"/>
    </w:pPr>
    <w:rPr>
      <w:sz w:val="20"/>
      <w:szCs w:val="20"/>
    </w:rPr>
  </w:style>
  <w:style w:type="character" w:customStyle="1" w:styleId="1f8">
    <w:name w:val="Текст примечания Знак1"/>
    <w:basedOn w:val="a2"/>
    <w:link w:val="afff6"/>
    <w:uiPriority w:val="99"/>
    <w:semiHidden/>
    <w:rsid w:val="00714C98"/>
    <w:rPr>
      <w:sz w:val="20"/>
      <w:szCs w:val="20"/>
    </w:rPr>
  </w:style>
  <w:style w:type="paragraph" w:styleId="afff7">
    <w:name w:val="annotation subject"/>
    <w:basedOn w:val="1f7"/>
    <w:next w:val="1f7"/>
    <w:link w:val="1f9"/>
    <w:rsid w:val="00714C98"/>
    <w:pPr>
      <w:spacing w:after="200"/>
    </w:pPr>
    <w:rPr>
      <w:rFonts w:ascii="Calibri" w:eastAsia="Calibri" w:hAnsi="Calibri" w:cs="Calibri"/>
      <w:b/>
      <w:bCs/>
    </w:rPr>
  </w:style>
  <w:style w:type="character" w:customStyle="1" w:styleId="1f9">
    <w:name w:val="Тема примечания Знак1"/>
    <w:basedOn w:val="1f8"/>
    <w:link w:val="afff7"/>
    <w:rsid w:val="00714C98"/>
    <w:rPr>
      <w:rFonts w:ascii="Calibri" w:eastAsia="Calibri" w:hAnsi="Calibri" w:cs="Calibri"/>
      <w:b/>
      <w:bCs/>
      <w:sz w:val="20"/>
      <w:szCs w:val="20"/>
      <w:lang w:eastAsia="zh-CN"/>
    </w:rPr>
  </w:style>
  <w:style w:type="paragraph" w:customStyle="1" w:styleId="1fa">
    <w:name w:val="1"/>
    <w:basedOn w:val="a"/>
    <w:rsid w:val="00714C98"/>
    <w:pPr>
      <w:suppressAutoHyphens w:val="0"/>
      <w:ind w:left="720"/>
    </w:pPr>
    <w:rPr>
      <w:rFonts w:ascii="Calibri" w:eastAsia="Calibri" w:hAnsi="Calibri" w:cs="Times New Roman"/>
      <w:lang w:eastAsia="zh-CN"/>
    </w:rPr>
  </w:style>
  <w:style w:type="table" w:customStyle="1" w:styleId="34">
    <w:name w:val="Сетка таблицы3"/>
    <w:basedOn w:val="a3"/>
    <w:next w:val="aff8"/>
    <w:uiPriority w:val="59"/>
    <w:rsid w:val="00714C98"/>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2335D9"/>
  </w:style>
  <w:style w:type="numbering" w:customStyle="1" w:styleId="130">
    <w:name w:val="Нет списка13"/>
    <w:uiPriority w:val="99"/>
    <w:semiHidden/>
    <w:unhideWhenUsed/>
    <w:qFormat/>
    <w:rsid w:val="002335D9"/>
  </w:style>
  <w:style w:type="numbering" w:customStyle="1" w:styleId="1120">
    <w:name w:val="Нет списка112"/>
    <w:uiPriority w:val="99"/>
    <w:semiHidden/>
    <w:unhideWhenUsed/>
    <w:qFormat/>
    <w:rsid w:val="002335D9"/>
  </w:style>
  <w:style w:type="numbering" w:customStyle="1" w:styleId="220">
    <w:name w:val="Нет списка22"/>
    <w:uiPriority w:val="99"/>
    <w:semiHidden/>
    <w:unhideWhenUsed/>
    <w:qFormat/>
    <w:rsid w:val="002335D9"/>
  </w:style>
  <w:style w:type="numbering" w:customStyle="1" w:styleId="121">
    <w:name w:val="Нет списка121"/>
    <w:uiPriority w:val="99"/>
    <w:semiHidden/>
    <w:unhideWhenUsed/>
    <w:qFormat/>
    <w:rsid w:val="002335D9"/>
  </w:style>
  <w:style w:type="numbering" w:customStyle="1" w:styleId="2110">
    <w:name w:val="Нет списка211"/>
    <w:uiPriority w:val="99"/>
    <w:semiHidden/>
    <w:unhideWhenUsed/>
    <w:qFormat/>
    <w:rsid w:val="002335D9"/>
  </w:style>
  <w:style w:type="numbering" w:customStyle="1" w:styleId="1112">
    <w:name w:val="Нет списка1112"/>
    <w:uiPriority w:val="99"/>
    <w:semiHidden/>
    <w:unhideWhenUsed/>
    <w:qFormat/>
    <w:rsid w:val="002335D9"/>
  </w:style>
  <w:style w:type="numbering" w:customStyle="1" w:styleId="11111">
    <w:name w:val="Нет списка11111"/>
    <w:uiPriority w:val="99"/>
    <w:semiHidden/>
    <w:unhideWhenUsed/>
    <w:qFormat/>
    <w:rsid w:val="002335D9"/>
  </w:style>
  <w:style w:type="numbering" w:customStyle="1" w:styleId="WW8Num61">
    <w:name w:val="WW8Num61"/>
    <w:qFormat/>
    <w:rsid w:val="002335D9"/>
  </w:style>
  <w:style w:type="numbering" w:customStyle="1" w:styleId="WW8Num71">
    <w:name w:val="WW8Num71"/>
    <w:qFormat/>
    <w:rsid w:val="002335D9"/>
  </w:style>
  <w:style w:type="table" w:customStyle="1" w:styleId="44">
    <w:name w:val="Сетка таблицы4"/>
    <w:basedOn w:val="a3"/>
    <w:next w:val="aff8"/>
    <w:uiPriority w:val="59"/>
    <w:rsid w:val="002335D9"/>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3"/>
    <w:uiPriority w:val="59"/>
    <w:rsid w:val="002335D9"/>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uiPriority w:val="59"/>
    <w:rsid w:val="002335D9"/>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3"/>
    <w:uiPriority w:val="59"/>
    <w:rsid w:val="002335D9"/>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a"/>
    <w:rsid w:val="002335D9"/>
    <w:pPr>
      <w:suppressAutoHyphens w:val="0"/>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3">
    <w:name w:val="xl83"/>
    <w:basedOn w:val="a"/>
    <w:rsid w:val="002335D9"/>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335D9"/>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2335D9"/>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color w:val="C9211E"/>
      <w:sz w:val="24"/>
      <w:szCs w:val="24"/>
      <w:lang w:eastAsia="ru-RU"/>
    </w:rPr>
  </w:style>
  <w:style w:type="paragraph" w:customStyle="1" w:styleId="xl93">
    <w:name w:val="xl93"/>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C9211E"/>
      <w:sz w:val="24"/>
      <w:szCs w:val="24"/>
      <w:lang w:eastAsia="ru-RU"/>
    </w:rPr>
  </w:style>
  <w:style w:type="paragraph" w:customStyle="1" w:styleId="xl96">
    <w:name w:val="xl96"/>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C9211E"/>
      <w:sz w:val="24"/>
      <w:szCs w:val="24"/>
      <w:lang w:eastAsia="ru-RU"/>
    </w:rPr>
  </w:style>
  <w:style w:type="paragraph" w:customStyle="1" w:styleId="xl97">
    <w:name w:val="xl97"/>
    <w:basedOn w:val="a"/>
    <w:rsid w:val="002335D9"/>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335D9"/>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2335D9"/>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2335D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2335D9"/>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7">
    <w:name w:val="xl107"/>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8">
    <w:name w:val="xl108"/>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2335D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2335D9"/>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2335D9"/>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0">
    <w:name w:val="Нет списка31"/>
    <w:next w:val="a4"/>
    <w:uiPriority w:val="99"/>
    <w:semiHidden/>
    <w:unhideWhenUsed/>
    <w:rsid w:val="002335D9"/>
  </w:style>
  <w:style w:type="paragraph" w:customStyle="1" w:styleId="410">
    <w:name w:val="Абзац списка41"/>
    <w:basedOn w:val="a"/>
    <w:rsid w:val="002335D9"/>
    <w:pPr>
      <w:suppressAutoHyphens w:val="0"/>
      <w:spacing w:after="0" w:line="240" w:lineRule="auto"/>
      <w:ind w:left="720"/>
      <w:contextualSpacing/>
    </w:pPr>
    <w:rPr>
      <w:rFonts w:ascii="Calibri" w:eastAsia="Times New Roman" w:hAnsi="Calibri" w:cs="Times New Roman"/>
      <w:lang w:eastAsia="zh-CN"/>
    </w:rPr>
  </w:style>
  <w:style w:type="table" w:customStyle="1" w:styleId="311">
    <w:name w:val="Сетка таблицы31"/>
    <w:basedOn w:val="a3"/>
    <w:next w:val="aff8"/>
    <w:uiPriority w:val="59"/>
    <w:rsid w:val="002335D9"/>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5">
    <w:name w:val="xl115"/>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2335D9"/>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2335D9"/>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2335D9"/>
    <w:pPr>
      <w:pBdr>
        <w:top w:val="single" w:sz="4" w:space="0" w:color="000000"/>
        <w:lef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7">
    <w:name w:val="xl127"/>
    <w:basedOn w:val="a"/>
    <w:rsid w:val="002335D9"/>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2335D9"/>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2335D9"/>
    <w:pPr>
      <w:pBdr>
        <w:top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335D9"/>
    <w:pPr>
      <w:pBdr>
        <w:top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2335D9"/>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2335D9"/>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2335D9"/>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2335D9"/>
    <w:pPr>
      <w:pBdr>
        <w:top w:val="single" w:sz="4" w:space="0" w:color="000000"/>
        <w:lef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2335D9"/>
    <w:pPr>
      <w:pBdr>
        <w:lef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2335D9"/>
    <w:pPr>
      <w:pBdr>
        <w:left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2335D9"/>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2335D9"/>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2335D9"/>
    <w:pPr>
      <w:pBdr>
        <w:left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color w:val="C9211E"/>
      <w:sz w:val="24"/>
      <w:szCs w:val="24"/>
      <w:lang w:eastAsia="ru-RU"/>
    </w:rPr>
  </w:style>
  <w:style w:type="paragraph" w:customStyle="1" w:styleId="xl161">
    <w:name w:val="xl161"/>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2335D9"/>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2335D9"/>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2335D9"/>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2335D9"/>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71">
    <w:name w:val="xl171"/>
    <w:basedOn w:val="a"/>
    <w:rsid w:val="00233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
    <w:name w:val="xl172"/>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3">
    <w:name w:val="xl173"/>
    <w:basedOn w:val="a"/>
    <w:rsid w:val="002335D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4">
    <w:name w:val="xl174"/>
    <w:basedOn w:val="a"/>
    <w:rsid w:val="002335D9"/>
    <w:pPr>
      <w:pBdr>
        <w:left w:val="single" w:sz="4" w:space="0" w:color="000000"/>
        <w:bottom w:val="single" w:sz="4" w:space="0" w:color="auto"/>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2335D9"/>
    <w:pPr>
      <w:pBdr>
        <w:left w:val="single" w:sz="4" w:space="0" w:color="000000"/>
        <w:bottom w:val="single" w:sz="4" w:space="0" w:color="auto"/>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7">
    <w:name w:val="xl177"/>
    <w:basedOn w:val="a"/>
    <w:rsid w:val="002335D9"/>
    <w:pPr>
      <w:pBdr>
        <w:top w:val="single" w:sz="4" w:space="0" w:color="000000"/>
        <w:left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78">
    <w:name w:val="xl178"/>
    <w:basedOn w:val="a"/>
    <w:rsid w:val="002335D9"/>
    <w:pPr>
      <w:pBdr>
        <w:left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79">
    <w:name w:val="xl179"/>
    <w:basedOn w:val="a"/>
    <w:rsid w:val="002335D9"/>
    <w:pPr>
      <w:pBdr>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table" w:customStyle="1" w:styleId="411">
    <w:name w:val="Сетка таблицы41"/>
    <w:basedOn w:val="a3"/>
    <w:next w:val="aff8"/>
    <w:uiPriority w:val="59"/>
    <w:rsid w:val="002335D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f8"/>
    <w:uiPriority w:val="59"/>
    <w:rsid w:val="002335D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715E89"/>
    <w:pPr>
      <w:shd w:val="clear" w:color="000000" w:fill="FFFFFF"/>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715E89"/>
    <w:pPr>
      <w:shd w:val="clear" w:color="000000" w:fill="FFFFFF"/>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715E89"/>
    <w:pPr>
      <w:shd w:val="clear" w:color="000000" w:fill="FFFFFF"/>
      <w:suppressAutoHyphens w:val="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715E8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715E8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715E89"/>
    <w:pP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715E8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715E8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715E8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numbering" w:customStyle="1" w:styleId="51">
    <w:name w:val="Нет списка5"/>
    <w:next w:val="a4"/>
    <w:uiPriority w:val="99"/>
    <w:semiHidden/>
    <w:unhideWhenUsed/>
    <w:rsid w:val="00BF13AF"/>
  </w:style>
  <w:style w:type="numbering" w:customStyle="1" w:styleId="142">
    <w:name w:val="Нет списка14"/>
    <w:next w:val="a4"/>
    <w:uiPriority w:val="99"/>
    <w:semiHidden/>
    <w:unhideWhenUsed/>
    <w:rsid w:val="00BF13AF"/>
  </w:style>
  <w:style w:type="paragraph" w:styleId="1fb">
    <w:name w:val="index 1"/>
    <w:basedOn w:val="a"/>
    <w:next w:val="a"/>
    <w:autoRedefine/>
    <w:uiPriority w:val="99"/>
    <w:semiHidden/>
    <w:unhideWhenUsed/>
    <w:rsid w:val="00BF13AF"/>
    <w:pPr>
      <w:suppressAutoHyphens w:val="0"/>
      <w:spacing w:after="0" w:line="240" w:lineRule="auto"/>
      <w:ind w:left="220" w:hanging="220"/>
    </w:pPr>
  </w:style>
  <w:style w:type="character" w:customStyle="1" w:styleId="15">
    <w:name w:val="Основной текст с отступом Знак1"/>
    <w:basedOn w:val="a2"/>
    <w:link w:val="af7"/>
    <w:rsid w:val="00BF13AF"/>
    <w:rPr>
      <w:rFonts w:ascii="Times New Roman" w:eastAsia="Times New Roman" w:hAnsi="Times New Roman" w:cs="Times New Roman"/>
      <w:sz w:val="26"/>
      <w:szCs w:val="20"/>
      <w:lang w:eastAsia="zh-CN"/>
    </w:rPr>
  </w:style>
  <w:style w:type="character" w:customStyle="1" w:styleId="16">
    <w:name w:val="Верхний колонтитул Знак1"/>
    <w:basedOn w:val="a2"/>
    <w:link w:val="af9"/>
    <w:rsid w:val="00BF13AF"/>
    <w:rPr>
      <w:rFonts w:ascii="Times New Roman" w:eastAsia="Times New Roman" w:hAnsi="Times New Roman" w:cs="Times New Roman"/>
      <w:sz w:val="20"/>
      <w:szCs w:val="20"/>
      <w:lang w:eastAsia="zh-CN"/>
    </w:rPr>
  </w:style>
  <w:style w:type="character" w:customStyle="1" w:styleId="17">
    <w:name w:val="Нижний колонтитул Знак1"/>
    <w:basedOn w:val="a2"/>
    <w:link w:val="afa"/>
    <w:rsid w:val="00BF13AF"/>
    <w:rPr>
      <w:rFonts w:ascii="Times New Roman" w:eastAsia="Times New Roman" w:hAnsi="Times New Roman" w:cs="Times New Roman"/>
      <w:sz w:val="20"/>
      <w:szCs w:val="20"/>
      <w:lang w:eastAsia="zh-CN"/>
    </w:rPr>
  </w:style>
  <w:style w:type="character" w:customStyle="1" w:styleId="HTML1">
    <w:name w:val="Стандартный HTML Знак1"/>
    <w:basedOn w:val="a2"/>
    <w:link w:val="HTML0"/>
    <w:rsid w:val="00BF13AF"/>
    <w:rPr>
      <w:rFonts w:ascii="Courier New" w:eastAsia="Times New Roman" w:hAnsi="Courier New" w:cs="Courier New"/>
      <w:sz w:val="20"/>
      <w:szCs w:val="20"/>
      <w:lang w:eastAsia="zh-CN"/>
    </w:rPr>
  </w:style>
  <w:style w:type="character" w:customStyle="1" w:styleId="1d">
    <w:name w:val="Текст выноски Знак1"/>
    <w:basedOn w:val="a2"/>
    <w:link w:val="aff1"/>
    <w:rsid w:val="00BF13AF"/>
    <w:rPr>
      <w:rFonts w:ascii="Tahoma" w:eastAsia="Times New Roman" w:hAnsi="Tahoma" w:cs="Tahoma"/>
      <w:sz w:val="16"/>
      <w:szCs w:val="16"/>
      <w:lang w:eastAsia="zh-CN"/>
    </w:rPr>
  </w:style>
  <w:style w:type="character" w:customStyle="1" w:styleId="24">
    <w:name w:val="Основной текст 2 Знак"/>
    <w:basedOn w:val="a2"/>
    <w:link w:val="23"/>
    <w:uiPriority w:val="99"/>
    <w:semiHidden/>
    <w:rsid w:val="00BF13AF"/>
    <w:rPr>
      <w:rFonts w:ascii="Times New Roman" w:eastAsia="Times New Roman" w:hAnsi="Times New Roman" w:cs="Times New Roman"/>
      <w:sz w:val="20"/>
      <w:szCs w:val="20"/>
      <w:lang w:eastAsia="zh-CN"/>
    </w:rPr>
  </w:style>
  <w:style w:type="character" w:customStyle="1" w:styleId="1e">
    <w:name w:val="Схема документа Знак1"/>
    <w:basedOn w:val="a2"/>
    <w:link w:val="aff2"/>
    <w:semiHidden/>
    <w:rsid w:val="00BF13AF"/>
    <w:rPr>
      <w:rFonts w:ascii="Tahoma" w:eastAsia="Times New Roman" w:hAnsi="Tahoma" w:cs="Tahoma"/>
      <w:sz w:val="16"/>
      <w:szCs w:val="16"/>
      <w:lang w:eastAsia="zh-CN"/>
    </w:rPr>
  </w:style>
  <w:style w:type="character" w:customStyle="1" w:styleId="1f0">
    <w:name w:val="Название Знак1"/>
    <w:basedOn w:val="a2"/>
    <w:link w:val="aff6"/>
    <w:uiPriority w:val="10"/>
    <w:rsid w:val="00BF13AF"/>
    <w:rPr>
      <w:rFonts w:ascii="Cambria" w:eastAsia="Times New Roman" w:hAnsi="Cambria" w:cs="Times New Roman"/>
      <w:b/>
      <w:bCs/>
      <w:kern w:val="2"/>
      <w:sz w:val="32"/>
      <w:szCs w:val="32"/>
    </w:rPr>
  </w:style>
  <w:style w:type="numbering" w:customStyle="1" w:styleId="1130">
    <w:name w:val="Нет списка113"/>
    <w:uiPriority w:val="99"/>
    <w:semiHidden/>
    <w:unhideWhenUsed/>
    <w:qFormat/>
    <w:rsid w:val="00BF13AF"/>
  </w:style>
  <w:style w:type="numbering" w:customStyle="1" w:styleId="11130">
    <w:name w:val="Нет списка1113"/>
    <w:uiPriority w:val="99"/>
    <w:semiHidden/>
    <w:unhideWhenUsed/>
    <w:qFormat/>
    <w:rsid w:val="00BF13AF"/>
  </w:style>
  <w:style w:type="numbering" w:customStyle="1" w:styleId="230">
    <w:name w:val="Нет списка23"/>
    <w:uiPriority w:val="99"/>
    <w:semiHidden/>
    <w:unhideWhenUsed/>
    <w:qFormat/>
    <w:rsid w:val="00BF13AF"/>
  </w:style>
  <w:style w:type="numbering" w:customStyle="1" w:styleId="1220">
    <w:name w:val="Нет списка122"/>
    <w:uiPriority w:val="99"/>
    <w:semiHidden/>
    <w:unhideWhenUsed/>
    <w:qFormat/>
    <w:rsid w:val="00BF13AF"/>
  </w:style>
  <w:style w:type="numbering" w:customStyle="1" w:styleId="2120">
    <w:name w:val="Нет списка212"/>
    <w:uiPriority w:val="99"/>
    <w:semiHidden/>
    <w:unhideWhenUsed/>
    <w:qFormat/>
    <w:rsid w:val="00BF13AF"/>
  </w:style>
  <w:style w:type="numbering" w:customStyle="1" w:styleId="11112">
    <w:name w:val="Нет списка11112"/>
    <w:uiPriority w:val="99"/>
    <w:semiHidden/>
    <w:unhideWhenUsed/>
    <w:qFormat/>
    <w:rsid w:val="00BF13AF"/>
  </w:style>
  <w:style w:type="numbering" w:customStyle="1" w:styleId="111111">
    <w:name w:val="Нет списка111111"/>
    <w:uiPriority w:val="99"/>
    <w:semiHidden/>
    <w:unhideWhenUsed/>
    <w:qFormat/>
    <w:rsid w:val="00BF13AF"/>
  </w:style>
  <w:style w:type="numbering" w:customStyle="1" w:styleId="WW8Num62">
    <w:name w:val="WW8Num62"/>
    <w:qFormat/>
    <w:rsid w:val="00BF13AF"/>
  </w:style>
  <w:style w:type="numbering" w:customStyle="1" w:styleId="WW8Num72">
    <w:name w:val="WW8Num72"/>
    <w:qFormat/>
    <w:rsid w:val="00BF13AF"/>
  </w:style>
  <w:style w:type="table" w:customStyle="1" w:styleId="52">
    <w:name w:val="Сетка таблицы5"/>
    <w:basedOn w:val="a3"/>
    <w:next w:val="aff8"/>
    <w:uiPriority w:val="59"/>
    <w:rsid w:val="00BF13A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uiPriority w:val="59"/>
    <w:rsid w:val="00BF13AF"/>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3"/>
    <w:uiPriority w:val="59"/>
    <w:rsid w:val="00BF13A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3"/>
    <w:uiPriority w:val="59"/>
    <w:rsid w:val="00BF13AF"/>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4"/>
    <w:uiPriority w:val="99"/>
    <w:semiHidden/>
    <w:unhideWhenUsed/>
    <w:rsid w:val="00BF13AF"/>
  </w:style>
  <w:style w:type="table" w:customStyle="1" w:styleId="321">
    <w:name w:val="Сетка таблицы32"/>
    <w:basedOn w:val="a3"/>
    <w:next w:val="aff8"/>
    <w:uiPriority w:val="59"/>
    <w:rsid w:val="00BF13AF"/>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4"/>
    <w:uiPriority w:val="99"/>
    <w:semiHidden/>
    <w:unhideWhenUsed/>
    <w:rsid w:val="00BF13AF"/>
  </w:style>
  <w:style w:type="numbering" w:customStyle="1" w:styleId="1310">
    <w:name w:val="Нет списка131"/>
    <w:uiPriority w:val="99"/>
    <w:semiHidden/>
    <w:unhideWhenUsed/>
    <w:qFormat/>
    <w:rsid w:val="00BF13AF"/>
  </w:style>
  <w:style w:type="numbering" w:customStyle="1" w:styleId="11210">
    <w:name w:val="Нет списка1121"/>
    <w:uiPriority w:val="99"/>
    <w:semiHidden/>
    <w:unhideWhenUsed/>
    <w:qFormat/>
    <w:rsid w:val="00BF13AF"/>
  </w:style>
  <w:style w:type="numbering" w:customStyle="1" w:styleId="2210">
    <w:name w:val="Нет списка221"/>
    <w:uiPriority w:val="99"/>
    <w:semiHidden/>
    <w:unhideWhenUsed/>
    <w:qFormat/>
    <w:rsid w:val="00BF13AF"/>
  </w:style>
  <w:style w:type="numbering" w:customStyle="1" w:styleId="1211">
    <w:name w:val="Нет списка1211"/>
    <w:uiPriority w:val="99"/>
    <w:semiHidden/>
    <w:unhideWhenUsed/>
    <w:qFormat/>
    <w:rsid w:val="00BF13AF"/>
  </w:style>
  <w:style w:type="numbering" w:customStyle="1" w:styleId="2111">
    <w:name w:val="Нет списка2111"/>
    <w:uiPriority w:val="99"/>
    <w:semiHidden/>
    <w:unhideWhenUsed/>
    <w:qFormat/>
    <w:rsid w:val="00BF13AF"/>
  </w:style>
  <w:style w:type="numbering" w:customStyle="1" w:styleId="11121">
    <w:name w:val="Нет списка11121"/>
    <w:uiPriority w:val="99"/>
    <w:semiHidden/>
    <w:unhideWhenUsed/>
    <w:qFormat/>
    <w:rsid w:val="00BF13AF"/>
  </w:style>
  <w:style w:type="numbering" w:customStyle="1" w:styleId="1111111">
    <w:name w:val="Нет списка1111111"/>
    <w:uiPriority w:val="99"/>
    <w:semiHidden/>
    <w:unhideWhenUsed/>
    <w:qFormat/>
    <w:rsid w:val="00BF13AF"/>
  </w:style>
  <w:style w:type="numbering" w:customStyle="1" w:styleId="WW8Num611">
    <w:name w:val="WW8Num611"/>
    <w:qFormat/>
    <w:rsid w:val="00BF13AF"/>
  </w:style>
  <w:style w:type="numbering" w:customStyle="1" w:styleId="WW8Num711">
    <w:name w:val="WW8Num711"/>
    <w:qFormat/>
    <w:rsid w:val="00BF13AF"/>
  </w:style>
  <w:style w:type="table" w:customStyle="1" w:styleId="430">
    <w:name w:val="Сетка таблицы43"/>
    <w:basedOn w:val="a3"/>
    <w:next w:val="aff8"/>
    <w:uiPriority w:val="59"/>
    <w:rsid w:val="00BF13A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uiPriority w:val="59"/>
    <w:rsid w:val="00BF13AF"/>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
    <w:basedOn w:val="a3"/>
    <w:uiPriority w:val="59"/>
    <w:rsid w:val="00BF13A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uiPriority w:val="59"/>
    <w:rsid w:val="00BF13AF"/>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4"/>
    <w:uiPriority w:val="99"/>
    <w:semiHidden/>
    <w:unhideWhenUsed/>
    <w:rsid w:val="00BF13AF"/>
  </w:style>
  <w:style w:type="table" w:customStyle="1" w:styleId="3111">
    <w:name w:val="Сетка таблицы311"/>
    <w:basedOn w:val="a3"/>
    <w:next w:val="aff8"/>
    <w:uiPriority w:val="59"/>
    <w:rsid w:val="00BF13AF"/>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3"/>
    <w:next w:val="aff8"/>
    <w:uiPriority w:val="59"/>
    <w:rsid w:val="00BF13A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ff8"/>
    <w:uiPriority w:val="59"/>
    <w:rsid w:val="00BF13A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0">
    <w:name w:val="xl180"/>
    <w:basedOn w:val="a"/>
    <w:rsid w:val="00D12E90"/>
    <w:pPr>
      <w:pBdr>
        <w:left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1">
    <w:name w:val="xl181"/>
    <w:basedOn w:val="a"/>
    <w:rsid w:val="00D12E9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2">
    <w:name w:val="xl182"/>
    <w:basedOn w:val="a"/>
    <w:rsid w:val="00D12E90"/>
    <w:pPr>
      <w:pBdr>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83">
    <w:name w:val="xl183"/>
    <w:basedOn w:val="a"/>
    <w:rsid w:val="00D12E9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84">
    <w:name w:val="xl184"/>
    <w:basedOn w:val="a"/>
    <w:rsid w:val="00D12E90"/>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85">
    <w:name w:val="xl185"/>
    <w:basedOn w:val="a"/>
    <w:rsid w:val="00D12E90"/>
    <w:pPr>
      <w:pBdr>
        <w:left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86">
    <w:name w:val="xl186"/>
    <w:basedOn w:val="a"/>
    <w:rsid w:val="00D12E9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87">
    <w:name w:val="xl187"/>
    <w:basedOn w:val="a"/>
    <w:rsid w:val="00D12E90"/>
    <w:pPr>
      <w:shd w:val="clear" w:color="000000" w:fill="FFFFFF"/>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
    <w:name w:val="xl188"/>
    <w:basedOn w:val="a"/>
    <w:rsid w:val="00D12E90"/>
    <w:pP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9B5DE0"/>
    <w:pPr>
      <w:shd w:val="clear" w:color="000000" w:fill="FFFFFF"/>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9B5DE0"/>
    <w:pPr>
      <w:shd w:val="clear" w:color="000000" w:fill="FFFFFF"/>
      <w:suppressAutoHyphens w:val="0"/>
      <w:spacing w:before="100" w:beforeAutospacing="1" w:after="100" w:afterAutospacing="1" w:line="240" w:lineRule="auto"/>
    </w:pPr>
    <w:rPr>
      <w:rFonts w:ascii="Arial" w:eastAsia="Times New Roman" w:hAnsi="Arial" w:cs="Arial"/>
      <w:sz w:val="24"/>
      <w:szCs w:val="24"/>
      <w:lang w:eastAsia="ru-RU"/>
    </w:rPr>
  </w:style>
  <w:style w:type="character" w:customStyle="1" w:styleId="markedcontent">
    <w:name w:val="markedcontent"/>
    <w:basedOn w:val="a2"/>
    <w:rsid w:val="00EB3F53"/>
  </w:style>
  <w:style w:type="character" w:customStyle="1" w:styleId="affa">
    <w:name w:val="Без интервала Знак"/>
    <w:link w:val="aff9"/>
    <w:uiPriority w:val="1"/>
    <w:locked/>
    <w:rsid w:val="00A12CBA"/>
    <w:rPr>
      <w:rFonts w:ascii="Calibri" w:eastAsia="Times New Roman" w:hAnsi="Calibri" w:cs="Times New Roman"/>
      <w:lang w:eastAsia="ru-RU"/>
    </w:rPr>
  </w:style>
  <w:style w:type="character" w:customStyle="1" w:styleId="40">
    <w:name w:val="Заголовок 4 Знак"/>
    <w:basedOn w:val="a2"/>
    <w:link w:val="4"/>
    <w:semiHidden/>
    <w:rsid w:val="00F63EDF"/>
    <w:rPr>
      <w:rFonts w:ascii="Times New Roman" w:eastAsia="Times New Roman" w:hAnsi="Times New Roman" w:cs="Times New Roman"/>
      <w:b/>
      <w:sz w:val="24"/>
      <w:szCs w:val="20"/>
      <w:lang w:eastAsia="ar-SA"/>
    </w:rPr>
  </w:style>
  <w:style w:type="character" w:customStyle="1" w:styleId="afc">
    <w:name w:val="Обычный (веб) Знак"/>
    <w:basedOn w:val="a2"/>
    <w:link w:val="afb"/>
    <w:uiPriority w:val="99"/>
    <w:locked/>
    <w:rsid w:val="00F63EDF"/>
    <w:rPr>
      <w:rFonts w:ascii="Times New Roman" w:eastAsia="Times New Roman" w:hAnsi="Times New Roman" w:cs="Times New Roman"/>
      <w:sz w:val="24"/>
      <w:szCs w:val="24"/>
    </w:rPr>
  </w:style>
  <w:style w:type="paragraph" w:customStyle="1" w:styleId="2c">
    <w:name w:val="Основной текст (2)"/>
    <w:basedOn w:val="a"/>
    <w:link w:val="2b"/>
    <w:rsid w:val="00261B04"/>
    <w:pPr>
      <w:widowControl w:val="0"/>
      <w:shd w:val="clear" w:color="auto" w:fill="FFFFFF"/>
      <w:suppressAutoHyphens w:val="0"/>
      <w:spacing w:before="360" w:after="360" w:line="0" w:lineRule="atLeast"/>
      <w:ind w:hanging="3560"/>
      <w:jc w:val="center"/>
    </w:pPr>
  </w:style>
  <w:style w:type="character" w:styleId="afff8">
    <w:name w:val="Emphasis"/>
    <w:basedOn w:val="a2"/>
    <w:uiPriority w:val="20"/>
    <w:qFormat/>
    <w:rsid w:val="00B660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9497">
      <w:bodyDiv w:val="1"/>
      <w:marLeft w:val="0"/>
      <w:marRight w:val="0"/>
      <w:marTop w:val="0"/>
      <w:marBottom w:val="0"/>
      <w:divBdr>
        <w:top w:val="none" w:sz="0" w:space="0" w:color="auto"/>
        <w:left w:val="none" w:sz="0" w:space="0" w:color="auto"/>
        <w:bottom w:val="none" w:sz="0" w:space="0" w:color="auto"/>
        <w:right w:val="none" w:sz="0" w:space="0" w:color="auto"/>
      </w:divBdr>
    </w:div>
    <w:div w:id="15009168">
      <w:bodyDiv w:val="1"/>
      <w:marLeft w:val="0"/>
      <w:marRight w:val="0"/>
      <w:marTop w:val="0"/>
      <w:marBottom w:val="0"/>
      <w:divBdr>
        <w:top w:val="none" w:sz="0" w:space="0" w:color="auto"/>
        <w:left w:val="none" w:sz="0" w:space="0" w:color="auto"/>
        <w:bottom w:val="none" w:sz="0" w:space="0" w:color="auto"/>
        <w:right w:val="none" w:sz="0" w:space="0" w:color="auto"/>
      </w:divBdr>
    </w:div>
    <w:div w:id="22365221">
      <w:bodyDiv w:val="1"/>
      <w:marLeft w:val="0"/>
      <w:marRight w:val="0"/>
      <w:marTop w:val="0"/>
      <w:marBottom w:val="0"/>
      <w:divBdr>
        <w:top w:val="none" w:sz="0" w:space="0" w:color="auto"/>
        <w:left w:val="none" w:sz="0" w:space="0" w:color="auto"/>
        <w:bottom w:val="none" w:sz="0" w:space="0" w:color="auto"/>
        <w:right w:val="none" w:sz="0" w:space="0" w:color="auto"/>
      </w:divBdr>
    </w:div>
    <w:div w:id="30736468">
      <w:bodyDiv w:val="1"/>
      <w:marLeft w:val="0"/>
      <w:marRight w:val="0"/>
      <w:marTop w:val="0"/>
      <w:marBottom w:val="0"/>
      <w:divBdr>
        <w:top w:val="none" w:sz="0" w:space="0" w:color="auto"/>
        <w:left w:val="none" w:sz="0" w:space="0" w:color="auto"/>
        <w:bottom w:val="none" w:sz="0" w:space="0" w:color="auto"/>
        <w:right w:val="none" w:sz="0" w:space="0" w:color="auto"/>
      </w:divBdr>
    </w:div>
    <w:div w:id="40788897">
      <w:bodyDiv w:val="1"/>
      <w:marLeft w:val="0"/>
      <w:marRight w:val="0"/>
      <w:marTop w:val="0"/>
      <w:marBottom w:val="0"/>
      <w:divBdr>
        <w:top w:val="none" w:sz="0" w:space="0" w:color="auto"/>
        <w:left w:val="none" w:sz="0" w:space="0" w:color="auto"/>
        <w:bottom w:val="none" w:sz="0" w:space="0" w:color="auto"/>
        <w:right w:val="none" w:sz="0" w:space="0" w:color="auto"/>
      </w:divBdr>
    </w:div>
    <w:div w:id="42026378">
      <w:bodyDiv w:val="1"/>
      <w:marLeft w:val="0"/>
      <w:marRight w:val="0"/>
      <w:marTop w:val="0"/>
      <w:marBottom w:val="0"/>
      <w:divBdr>
        <w:top w:val="none" w:sz="0" w:space="0" w:color="auto"/>
        <w:left w:val="none" w:sz="0" w:space="0" w:color="auto"/>
        <w:bottom w:val="none" w:sz="0" w:space="0" w:color="auto"/>
        <w:right w:val="none" w:sz="0" w:space="0" w:color="auto"/>
      </w:divBdr>
    </w:div>
    <w:div w:id="44499598">
      <w:bodyDiv w:val="1"/>
      <w:marLeft w:val="0"/>
      <w:marRight w:val="0"/>
      <w:marTop w:val="0"/>
      <w:marBottom w:val="0"/>
      <w:divBdr>
        <w:top w:val="none" w:sz="0" w:space="0" w:color="auto"/>
        <w:left w:val="none" w:sz="0" w:space="0" w:color="auto"/>
        <w:bottom w:val="none" w:sz="0" w:space="0" w:color="auto"/>
        <w:right w:val="none" w:sz="0" w:space="0" w:color="auto"/>
      </w:divBdr>
    </w:div>
    <w:div w:id="88816498">
      <w:bodyDiv w:val="1"/>
      <w:marLeft w:val="0"/>
      <w:marRight w:val="0"/>
      <w:marTop w:val="0"/>
      <w:marBottom w:val="0"/>
      <w:divBdr>
        <w:top w:val="none" w:sz="0" w:space="0" w:color="auto"/>
        <w:left w:val="none" w:sz="0" w:space="0" w:color="auto"/>
        <w:bottom w:val="none" w:sz="0" w:space="0" w:color="auto"/>
        <w:right w:val="none" w:sz="0" w:space="0" w:color="auto"/>
      </w:divBdr>
    </w:div>
    <w:div w:id="94330471">
      <w:bodyDiv w:val="1"/>
      <w:marLeft w:val="0"/>
      <w:marRight w:val="0"/>
      <w:marTop w:val="0"/>
      <w:marBottom w:val="0"/>
      <w:divBdr>
        <w:top w:val="none" w:sz="0" w:space="0" w:color="auto"/>
        <w:left w:val="none" w:sz="0" w:space="0" w:color="auto"/>
        <w:bottom w:val="none" w:sz="0" w:space="0" w:color="auto"/>
        <w:right w:val="none" w:sz="0" w:space="0" w:color="auto"/>
      </w:divBdr>
    </w:div>
    <w:div w:id="100926838">
      <w:bodyDiv w:val="1"/>
      <w:marLeft w:val="0"/>
      <w:marRight w:val="0"/>
      <w:marTop w:val="0"/>
      <w:marBottom w:val="0"/>
      <w:divBdr>
        <w:top w:val="none" w:sz="0" w:space="0" w:color="auto"/>
        <w:left w:val="none" w:sz="0" w:space="0" w:color="auto"/>
        <w:bottom w:val="none" w:sz="0" w:space="0" w:color="auto"/>
        <w:right w:val="none" w:sz="0" w:space="0" w:color="auto"/>
      </w:divBdr>
    </w:div>
    <w:div w:id="112018122">
      <w:bodyDiv w:val="1"/>
      <w:marLeft w:val="0"/>
      <w:marRight w:val="0"/>
      <w:marTop w:val="0"/>
      <w:marBottom w:val="0"/>
      <w:divBdr>
        <w:top w:val="none" w:sz="0" w:space="0" w:color="auto"/>
        <w:left w:val="none" w:sz="0" w:space="0" w:color="auto"/>
        <w:bottom w:val="none" w:sz="0" w:space="0" w:color="auto"/>
        <w:right w:val="none" w:sz="0" w:space="0" w:color="auto"/>
      </w:divBdr>
    </w:div>
    <w:div w:id="137041403">
      <w:bodyDiv w:val="1"/>
      <w:marLeft w:val="0"/>
      <w:marRight w:val="0"/>
      <w:marTop w:val="0"/>
      <w:marBottom w:val="0"/>
      <w:divBdr>
        <w:top w:val="none" w:sz="0" w:space="0" w:color="auto"/>
        <w:left w:val="none" w:sz="0" w:space="0" w:color="auto"/>
        <w:bottom w:val="none" w:sz="0" w:space="0" w:color="auto"/>
        <w:right w:val="none" w:sz="0" w:space="0" w:color="auto"/>
      </w:divBdr>
    </w:div>
    <w:div w:id="142309435">
      <w:bodyDiv w:val="1"/>
      <w:marLeft w:val="0"/>
      <w:marRight w:val="0"/>
      <w:marTop w:val="0"/>
      <w:marBottom w:val="0"/>
      <w:divBdr>
        <w:top w:val="none" w:sz="0" w:space="0" w:color="auto"/>
        <w:left w:val="none" w:sz="0" w:space="0" w:color="auto"/>
        <w:bottom w:val="none" w:sz="0" w:space="0" w:color="auto"/>
        <w:right w:val="none" w:sz="0" w:space="0" w:color="auto"/>
      </w:divBdr>
    </w:div>
    <w:div w:id="142360174">
      <w:bodyDiv w:val="1"/>
      <w:marLeft w:val="0"/>
      <w:marRight w:val="0"/>
      <w:marTop w:val="0"/>
      <w:marBottom w:val="0"/>
      <w:divBdr>
        <w:top w:val="none" w:sz="0" w:space="0" w:color="auto"/>
        <w:left w:val="none" w:sz="0" w:space="0" w:color="auto"/>
        <w:bottom w:val="none" w:sz="0" w:space="0" w:color="auto"/>
        <w:right w:val="none" w:sz="0" w:space="0" w:color="auto"/>
      </w:divBdr>
    </w:div>
    <w:div w:id="167672558">
      <w:bodyDiv w:val="1"/>
      <w:marLeft w:val="0"/>
      <w:marRight w:val="0"/>
      <w:marTop w:val="0"/>
      <w:marBottom w:val="0"/>
      <w:divBdr>
        <w:top w:val="none" w:sz="0" w:space="0" w:color="auto"/>
        <w:left w:val="none" w:sz="0" w:space="0" w:color="auto"/>
        <w:bottom w:val="none" w:sz="0" w:space="0" w:color="auto"/>
        <w:right w:val="none" w:sz="0" w:space="0" w:color="auto"/>
      </w:divBdr>
    </w:div>
    <w:div w:id="212087087">
      <w:bodyDiv w:val="1"/>
      <w:marLeft w:val="0"/>
      <w:marRight w:val="0"/>
      <w:marTop w:val="0"/>
      <w:marBottom w:val="0"/>
      <w:divBdr>
        <w:top w:val="none" w:sz="0" w:space="0" w:color="auto"/>
        <w:left w:val="none" w:sz="0" w:space="0" w:color="auto"/>
        <w:bottom w:val="none" w:sz="0" w:space="0" w:color="auto"/>
        <w:right w:val="none" w:sz="0" w:space="0" w:color="auto"/>
      </w:divBdr>
    </w:div>
    <w:div w:id="214049198">
      <w:bodyDiv w:val="1"/>
      <w:marLeft w:val="0"/>
      <w:marRight w:val="0"/>
      <w:marTop w:val="0"/>
      <w:marBottom w:val="0"/>
      <w:divBdr>
        <w:top w:val="none" w:sz="0" w:space="0" w:color="auto"/>
        <w:left w:val="none" w:sz="0" w:space="0" w:color="auto"/>
        <w:bottom w:val="none" w:sz="0" w:space="0" w:color="auto"/>
        <w:right w:val="none" w:sz="0" w:space="0" w:color="auto"/>
      </w:divBdr>
    </w:div>
    <w:div w:id="275018336">
      <w:bodyDiv w:val="1"/>
      <w:marLeft w:val="0"/>
      <w:marRight w:val="0"/>
      <w:marTop w:val="0"/>
      <w:marBottom w:val="0"/>
      <w:divBdr>
        <w:top w:val="none" w:sz="0" w:space="0" w:color="auto"/>
        <w:left w:val="none" w:sz="0" w:space="0" w:color="auto"/>
        <w:bottom w:val="none" w:sz="0" w:space="0" w:color="auto"/>
        <w:right w:val="none" w:sz="0" w:space="0" w:color="auto"/>
      </w:divBdr>
    </w:div>
    <w:div w:id="280848257">
      <w:bodyDiv w:val="1"/>
      <w:marLeft w:val="0"/>
      <w:marRight w:val="0"/>
      <w:marTop w:val="0"/>
      <w:marBottom w:val="0"/>
      <w:divBdr>
        <w:top w:val="none" w:sz="0" w:space="0" w:color="auto"/>
        <w:left w:val="none" w:sz="0" w:space="0" w:color="auto"/>
        <w:bottom w:val="none" w:sz="0" w:space="0" w:color="auto"/>
        <w:right w:val="none" w:sz="0" w:space="0" w:color="auto"/>
      </w:divBdr>
    </w:div>
    <w:div w:id="300766794">
      <w:bodyDiv w:val="1"/>
      <w:marLeft w:val="0"/>
      <w:marRight w:val="0"/>
      <w:marTop w:val="0"/>
      <w:marBottom w:val="0"/>
      <w:divBdr>
        <w:top w:val="none" w:sz="0" w:space="0" w:color="auto"/>
        <w:left w:val="none" w:sz="0" w:space="0" w:color="auto"/>
        <w:bottom w:val="none" w:sz="0" w:space="0" w:color="auto"/>
        <w:right w:val="none" w:sz="0" w:space="0" w:color="auto"/>
      </w:divBdr>
    </w:div>
    <w:div w:id="308674833">
      <w:bodyDiv w:val="1"/>
      <w:marLeft w:val="0"/>
      <w:marRight w:val="0"/>
      <w:marTop w:val="0"/>
      <w:marBottom w:val="0"/>
      <w:divBdr>
        <w:top w:val="none" w:sz="0" w:space="0" w:color="auto"/>
        <w:left w:val="none" w:sz="0" w:space="0" w:color="auto"/>
        <w:bottom w:val="none" w:sz="0" w:space="0" w:color="auto"/>
        <w:right w:val="none" w:sz="0" w:space="0" w:color="auto"/>
      </w:divBdr>
    </w:div>
    <w:div w:id="346174883">
      <w:bodyDiv w:val="1"/>
      <w:marLeft w:val="0"/>
      <w:marRight w:val="0"/>
      <w:marTop w:val="0"/>
      <w:marBottom w:val="0"/>
      <w:divBdr>
        <w:top w:val="none" w:sz="0" w:space="0" w:color="auto"/>
        <w:left w:val="none" w:sz="0" w:space="0" w:color="auto"/>
        <w:bottom w:val="none" w:sz="0" w:space="0" w:color="auto"/>
        <w:right w:val="none" w:sz="0" w:space="0" w:color="auto"/>
      </w:divBdr>
    </w:div>
    <w:div w:id="388110164">
      <w:bodyDiv w:val="1"/>
      <w:marLeft w:val="0"/>
      <w:marRight w:val="0"/>
      <w:marTop w:val="0"/>
      <w:marBottom w:val="0"/>
      <w:divBdr>
        <w:top w:val="none" w:sz="0" w:space="0" w:color="auto"/>
        <w:left w:val="none" w:sz="0" w:space="0" w:color="auto"/>
        <w:bottom w:val="none" w:sz="0" w:space="0" w:color="auto"/>
        <w:right w:val="none" w:sz="0" w:space="0" w:color="auto"/>
      </w:divBdr>
    </w:div>
    <w:div w:id="391000636">
      <w:bodyDiv w:val="1"/>
      <w:marLeft w:val="0"/>
      <w:marRight w:val="0"/>
      <w:marTop w:val="0"/>
      <w:marBottom w:val="0"/>
      <w:divBdr>
        <w:top w:val="none" w:sz="0" w:space="0" w:color="auto"/>
        <w:left w:val="none" w:sz="0" w:space="0" w:color="auto"/>
        <w:bottom w:val="none" w:sz="0" w:space="0" w:color="auto"/>
        <w:right w:val="none" w:sz="0" w:space="0" w:color="auto"/>
      </w:divBdr>
    </w:div>
    <w:div w:id="399644122">
      <w:bodyDiv w:val="1"/>
      <w:marLeft w:val="0"/>
      <w:marRight w:val="0"/>
      <w:marTop w:val="0"/>
      <w:marBottom w:val="0"/>
      <w:divBdr>
        <w:top w:val="none" w:sz="0" w:space="0" w:color="auto"/>
        <w:left w:val="none" w:sz="0" w:space="0" w:color="auto"/>
        <w:bottom w:val="none" w:sz="0" w:space="0" w:color="auto"/>
        <w:right w:val="none" w:sz="0" w:space="0" w:color="auto"/>
      </w:divBdr>
    </w:div>
    <w:div w:id="421342174">
      <w:bodyDiv w:val="1"/>
      <w:marLeft w:val="0"/>
      <w:marRight w:val="0"/>
      <w:marTop w:val="0"/>
      <w:marBottom w:val="0"/>
      <w:divBdr>
        <w:top w:val="none" w:sz="0" w:space="0" w:color="auto"/>
        <w:left w:val="none" w:sz="0" w:space="0" w:color="auto"/>
        <w:bottom w:val="none" w:sz="0" w:space="0" w:color="auto"/>
        <w:right w:val="none" w:sz="0" w:space="0" w:color="auto"/>
      </w:divBdr>
    </w:div>
    <w:div w:id="434592679">
      <w:bodyDiv w:val="1"/>
      <w:marLeft w:val="0"/>
      <w:marRight w:val="0"/>
      <w:marTop w:val="0"/>
      <w:marBottom w:val="0"/>
      <w:divBdr>
        <w:top w:val="none" w:sz="0" w:space="0" w:color="auto"/>
        <w:left w:val="none" w:sz="0" w:space="0" w:color="auto"/>
        <w:bottom w:val="none" w:sz="0" w:space="0" w:color="auto"/>
        <w:right w:val="none" w:sz="0" w:space="0" w:color="auto"/>
      </w:divBdr>
    </w:div>
    <w:div w:id="446122261">
      <w:bodyDiv w:val="1"/>
      <w:marLeft w:val="0"/>
      <w:marRight w:val="0"/>
      <w:marTop w:val="0"/>
      <w:marBottom w:val="0"/>
      <w:divBdr>
        <w:top w:val="none" w:sz="0" w:space="0" w:color="auto"/>
        <w:left w:val="none" w:sz="0" w:space="0" w:color="auto"/>
        <w:bottom w:val="none" w:sz="0" w:space="0" w:color="auto"/>
        <w:right w:val="none" w:sz="0" w:space="0" w:color="auto"/>
      </w:divBdr>
    </w:div>
    <w:div w:id="454758696">
      <w:bodyDiv w:val="1"/>
      <w:marLeft w:val="0"/>
      <w:marRight w:val="0"/>
      <w:marTop w:val="0"/>
      <w:marBottom w:val="0"/>
      <w:divBdr>
        <w:top w:val="none" w:sz="0" w:space="0" w:color="auto"/>
        <w:left w:val="none" w:sz="0" w:space="0" w:color="auto"/>
        <w:bottom w:val="none" w:sz="0" w:space="0" w:color="auto"/>
        <w:right w:val="none" w:sz="0" w:space="0" w:color="auto"/>
      </w:divBdr>
    </w:div>
    <w:div w:id="455413609">
      <w:bodyDiv w:val="1"/>
      <w:marLeft w:val="0"/>
      <w:marRight w:val="0"/>
      <w:marTop w:val="0"/>
      <w:marBottom w:val="0"/>
      <w:divBdr>
        <w:top w:val="none" w:sz="0" w:space="0" w:color="auto"/>
        <w:left w:val="none" w:sz="0" w:space="0" w:color="auto"/>
        <w:bottom w:val="none" w:sz="0" w:space="0" w:color="auto"/>
        <w:right w:val="none" w:sz="0" w:space="0" w:color="auto"/>
      </w:divBdr>
    </w:div>
    <w:div w:id="455562003">
      <w:bodyDiv w:val="1"/>
      <w:marLeft w:val="0"/>
      <w:marRight w:val="0"/>
      <w:marTop w:val="0"/>
      <w:marBottom w:val="0"/>
      <w:divBdr>
        <w:top w:val="none" w:sz="0" w:space="0" w:color="auto"/>
        <w:left w:val="none" w:sz="0" w:space="0" w:color="auto"/>
        <w:bottom w:val="none" w:sz="0" w:space="0" w:color="auto"/>
        <w:right w:val="none" w:sz="0" w:space="0" w:color="auto"/>
      </w:divBdr>
    </w:div>
    <w:div w:id="461314279">
      <w:bodyDiv w:val="1"/>
      <w:marLeft w:val="0"/>
      <w:marRight w:val="0"/>
      <w:marTop w:val="0"/>
      <w:marBottom w:val="0"/>
      <w:divBdr>
        <w:top w:val="none" w:sz="0" w:space="0" w:color="auto"/>
        <w:left w:val="none" w:sz="0" w:space="0" w:color="auto"/>
        <w:bottom w:val="none" w:sz="0" w:space="0" w:color="auto"/>
        <w:right w:val="none" w:sz="0" w:space="0" w:color="auto"/>
      </w:divBdr>
    </w:div>
    <w:div w:id="462818454">
      <w:bodyDiv w:val="1"/>
      <w:marLeft w:val="0"/>
      <w:marRight w:val="0"/>
      <w:marTop w:val="0"/>
      <w:marBottom w:val="0"/>
      <w:divBdr>
        <w:top w:val="none" w:sz="0" w:space="0" w:color="auto"/>
        <w:left w:val="none" w:sz="0" w:space="0" w:color="auto"/>
        <w:bottom w:val="none" w:sz="0" w:space="0" w:color="auto"/>
        <w:right w:val="none" w:sz="0" w:space="0" w:color="auto"/>
      </w:divBdr>
    </w:div>
    <w:div w:id="481316958">
      <w:bodyDiv w:val="1"/>
      <w:marLeft w:val="0"/>
      <w:marRight w:val="0"/>
      <w:marTop w:val="0"/>
      <w:marBottom w:val="0"/>
      <w:divBdr>
        <w:top w:val="none" w:sz="0" w:space="0" w:color="auto"/>
        <w:left w:val="none" w:sz="0" w:space="0" w:color="auto"/>
        <w:bottom w:val="none" w:sz="0" w:space="0" w:color="auto"/>
        <w:right w:val="none" w:sz="0" w:space="0" w:color="auto"/>
      </w:divBdr>
    </w:div>
    <w:div w:id="491800992">
      <w:bodyDiv w:val="1"/>
      <w:marLeft w:val="0"/>
      <w:marRight w:val="0"/>
      <w:marTop w:val="0"/>
      <w:marBottom w:val="0"/>
      <w:divBdr>
        <w:top w:val="none" w:sz="0" w:space="0" w:color="auto"/>
        <w:left w:val="none" w:sz="0" w:space="0" w:color="auto"/>
        <w:bottom w:val="none" w:sz="0" w:space="0" w:color="auto"/>
        <w:right w:val="none" w:sz="0" w:space="0" w:color="auto"/>
      </w:divBdr>
    </w:div>
    <w:div w:id="492572551">
      <w:bodyDiv w:val="1"/>
      <w:marLeft w:val="0"/>
      <w:marRight w:val="0"/>
      <w:marTop w:val="0"/>
      <w:marBottom w:val="0"/>
      <w:divBdr>
        <w:top w:val="none" w:sz="0" w:space="0" w:color="auto"/>
        <w:left w:val="none" w:sz="0" w:space="0" w:color="auto"/>
        <w:bottom w:val="none" w:sz="0" w:space="0" w:color="auto"/>
        <w:right w:val="none" w:sz="0" w:space="0" w:color="auto"/>
      </w:divBdr>
    </w:div>
    <w:div w:id="565922504">
      <w:bodyDiv w:val="1"/>
      <w:marLeft w:val="0"/>
      <w:marRight w:val="0"/>
      <w:marTop w:val="0"/>
      <w:marBottom w:val="0"/>
      <w:divBdr>
        <w:top w:val="none" w:sz="0" w:space="0" w:color="auto"/>
        <w:left w:val="none" w:sz="0" w:space="0" w:color="auto"/>
        <w:bottom w:val="none" w:sz="0" w:space="0" w:color="auto"/>
        <w:right w:val="none" w:sz="0" w:space="0" w:color="auto"/>
      </w:divBdr>
    </w:div>
    <w:div w:id="584607895">
      <w:bodyDiv w:val="1"/>
      <w:marLeft w:val="0"/>
      <w:marRight w:val="0"/>
      <w:marTop w:val="0"/>
      <w:marBottom w:val="0"/>
      <w:divBdr>
        <w:top w:val="none" w:sz="0" w:space="0" w:color="auto"/>
        <w:left w:val="none" w:sz="0" w:space="0" w:color="auto"/>
        <w:bottom w:val="none" w:sz="0" w:space="0" w:color="auto"/>
        <w:right w:val="none" w:sz="0" w:space="0" w:color="auto"/>
      </w:divBdr>
    </w:div>
    <w:div w:id="602616611">
      <w:bodyDiv w:val="1"/>
      <w:marLeft w:val="0"/>
      <w:marRight w:val="0"/>
      <w:marTop w:val="0"/>
      <w:marBottom w:val="0"/>
      <w:divBdr>
        <w:top w:val="none" w:sz="0" w:space="0" w:color="auto"/>
        <w:left w:val="none" w:sz="0" w:space="0" w:color="auto"/>
        <w:bottom w:val="none" w:sz="0" w:space="0" w:color="auto"/>
        <w:right w:val="none" w:sz="0" w:space="0" w:color="auto"/>
      </w:divBdr>
    </w:div>
    <w:div w:id="604459155">
      <w:bodyDiv w:val="1"/>
      <w:marLeft w:val="0"/>
      <w:marRight w:val="0"/>
      <w:marTop w:val="0"/>
      <w:marBottom w:val="0"/>
      <w:divBdr>
        <w:top w:val="none" w:sz="0" w:space="0" w:color="auto"/>
        <w:left w:val="none" w:sz="0" w:space="0" w:color="auto"/>
        <w:bottom w:val="none" w:sz="0" w:space="0" w:color="auto"/>
        <w:right w:val="none" w:sz="0" w:space="0" w:color="auto"/>
      </w:divBdr>
    </w:div>
    <w:div w:id="606234327">
      <w:bodyDiv w:val="1"/>
      <w:marLeft w:val="0"/>
      <w:marRight w:val="0"/>
      <w:marTop w:val="0"/>
      <w:marBottom w:val="0"/>
      <w:divBdr>
        <w:top w:val="none" w:sz="0" w:space="0" w:color="auto"/>
        <w:left w:val="none" w:sz="0" w:space="0" w:color="auto"/>
        <w:bottom w:val="none" w:sz="0" w:space="0" w:color="auto"/>
        <w:right w:val="none" w:sz="0" w:space="0" w:color="auto"/>
      </w:divBdr>
    </w:div>
    <w:div w:id="618418414">
      <w:bodyDiv w:val="1"/>
      <w:marLeft w:val="0"/>
      <w:marRight w:val="0"/>
      <w:marTop w:val="0"/>
      <w:marBottom w:val="0"/>
      <w:divBdr>
        <w:top w:val="none" w:sz="0" w:space="0" w:color="auto"/>
        <w:left w:val="none" w:sz="0" w:space="0" w:color="auto"/>
        <w:bottom w:val="none" w:sz="0" w:space="0" w:color="auto"/>
        <w:right w:val="none" w:sz="0" w:space="0" w:color="auto"/>
      </w:divBdr>
    </w:div>
    <w:div w:id="632364865">
      <w:bodyDiv w:val="1"/>
      <w:marLeft w:val="0"/>
      <w:marRight w:val="0"/>
      <w:marTop w:val="0"/>
      <w:marBottom w:val="0"/>
      <w:divBdr>
        <w:top w:val="none" w:sz="0" w:space="0" w:color="auto"/>
        <w:left w:val="none" w:sz="0" w:space="0" w:color="auto"/>
        <w:bottom w:val="none" w:sz="0" w:space="0" w:color="auto"/>
        <w:right w:val="none" w:sz="0" w:space="0" w:color="auto"/>
      </w:divBdr>
    </w:div>
    <w:div w:id="643848970">
      <w:bodyDiv w:val="1"/>
      <w:marLeft w:val="0"/>
      <w:marRight w:val="0"/>
      <w:marTop w:val="0"/>
      <w:marBottom w:val="0"/>
      <w:divBdr>
        <w:top w:val="none" w:sz="0" w:space="0" w:color="auto"/>
        <w:left w:val="none" w:sz="0" w:space="0" w:color="auto"/>
        <w:bottom w:val="none" w:sz="0" w:space="0" w:color="auto"/>
        <w:right w:val="none" w:sz="0" w:space="0" w:color="auto"/>
      </w:divBdr>
    </w:div>
    <w:div w:id="650136463">
      <w:bodyDiv w:val="1"/>
      <w:marLeft w:val="0"/>
      <w:marRight w:val="0"/>
      <w:marTop w:val="0"/>
      <w:marBottom w:val="0"/>
      <w:divBdr>
        <w:top w:val="none" w:sz="0" w:space="0" w:color="auto"/>
        <w:left w:val="none" w:sz="0" w:space="0" w:color="auto"/>
        <w:bottom w:val="none" w:sz="0" w:space="0" w:color="auto"/>
        <w:right w:val="none" w:sz="0" w:space="0" w:color="auto"/>
      </w:divBdr>
    </w:div>
    <w:div w:id="666783640">
      <w:bodyDiv w:val="1"/>
      <w:marLeft w:val="0"/>
      <w:marRight w:val="0"/>
      <w:marTop w:val="0"/>
      <w:marBottom w:val="0"/>
      <w:divBdr>
        <w:top w:val="none" w:sz="0" w:space="0" w:color="auto"/>
        <w:left w:val="none" w:sz="0" w:space="0" w:color="auto"/>
        <w:bottom w:val="none" w:sz="0" w:space="0" w:color="auto"/>
        <w:right w:val="none" w:sz="0" w:space="0" w:color="auto"/>
      </w:divBdr>
    </w:div>
    <w:div w:id="668404666">
      <w:bodyDiv w:val="1"/>
      <w:marLeft w:val="0"/>
      <w:marRight w:val="0"/>
      <w:marTop w:val="0"/>
      <w:marBottom w:val="0"/>
      <w:divBdr>
        <w:top w:val="none" w:sz="0" w:space="0" w:color="auto"/>
        <w:left w:val="none" w:sz="0" w:space="0" w:color="auto"/>
        <w:bottom w:val="none" w:sz="0" w:space="0" w:color="auto"/>
        <w:right w:val="none" w:sz="0" w:space="0" w:color="auto"/>
      </w:divBdr>
    </w:div>
    <w:div w:id="681783016">
      <w:bodyDiv w:val="1"/>
      <w:marLeft w:val="0"/>
      <w:marRight w:val="0"/>
      <w:marTop w:val="0"/>
      <w:marBottom w:val="0"/>
      <w:divBdr>
        <w:top w:val="none" w:sz="0" w:space="0" w:color="auto"/>
        <w:left w:val="none" w:sz="0" w:space="0" w:color="auto"/>
        <w:bottom w:val="none" w:sz="0" w:space="0" w:color="auto"/>
        <w:right w:val="none" w:sz="0" w:space="0" w:color="auto"/>
      </w:divBdr>
    </w:div>
    <w:div w:id="686754652">
      <w:bodyDiv w:val="1"/>
      <w:marLeft w:val="0"/>
      <w:marRight w:val="0"/>
      <w:marTop w:val="0"/>
      <w:marBottom w:val="0"/>
      <w:divBdr>
        <w:top w:val="none" w:sz="0" w:space="0" w:color="auto"/>
        <w:left w:val="none" w:sz="0" w:space="0" w:color="auto"/>
        <w:bottom w:val="none" w:sz="0" w:space="0" w:color="auto"/>
        <w:right w:val="none" w:sz="0" w:space="0" w:color="auto"/>
      </w:divBdr>
    </w:div>
    <w:div w:id="699284969">
      <w:bodyDiv w:val="1"/>
      <w:marLeft w:val="0"/>
      <w:marRight w:val="0"/>
      <w:marTop w:val="0"/>
      <w:marBottom w:val="0"/>
      <w:divBdr>
        <w:top w:val="none" w:sz="0" w:space="0" w:color="auto"/>
        <w:left w:val="none" w:sz="0" w:space="0" w:color="auto"/>
        <w:bottom w:val="none" w:sz="0" w:space="0" w:color="auto"/>
        <w:right w:val="none" w:sz="0" w:space="0" w:color="auto"/>
      </w:divBdr>
    </w:div>
    <w:div w:id="704448019">
      <w:bodyDiv w:val="1"/>
      <w:marLeft w:val="0"/>
      <w:marRight w:val="0"/>
      <w:marTop w:val="0"/>
      <w:marBottom w:val="0"/>
      <w:divBdr>
        <w:top w:val="none" w:sz="0" w:space="0" w:color="auto"/>
        <w:left w:val="none" w:sz="0" w:space="0" w:color="auto"/>
        <w:bottom w:val="none" w:sz="0" w:space="0" w:color="auto"/>
        <w:right w:val="none" w:sz="0" w:space="0" w:color="auto"/>
      </w:divBdr>
    </w:div>
    <w:div w:id="705258588">
      <w:bodyDiv w:val="1"/>
      <w:marLeft w:val="0"/>
      <w:marRight w:val="0"/>
      <w:marTop w:val="0"/>
      <w:marBottom w:val="0"/>
      <w:divBdr>
        <w:top w:val="none" w:sz="0" w:space="0" w:color="auto"/>
        <w:left w:val="none" w:sz="0" w:space="0" w:color="auto"/>
        <w:bottom w:val="none" w:sz="0" w:space="0" w:color="auto"/>
        <w:right w:val="none" w:sz="0" w:space="0" w:color="auto"/>
      </w:divBdr>
    </w:div>
    <w:div w:id="710113449">
      <w:bodyDiv w:val="1"/>
      <w:marLeft w:val="0"/>
      <w:marRight w:val="0"/>
      <w:marTop w:val="0"/>
      <w:marBottom w:val="0"/>
      <w:divBdr>
        <w:top w:val="none" w:sz="0" w:space="0" w:color="auto"/>
        <w:left w:val="none" w:sz="0" w:space="0" w:color="auto"/>
        <w:bottom w:val="none" w:sz="0" w:space="0" w:color="auto"/>
        <w:right w:val="none" w:sz="0" w:space="0" w:color="auto"/>
      </w:divBdr>
    </w:div>
    <w:div w:id="710224741">
      <w:bodyDiv w:val="1"/>
      <w:marLeft w:val="0"/>
      <w:marRight w:val="0"/>
      <w:marTop w:val="0"/>
      <w:marBottom w:val="0"/>
      <w:divBdr>
        <w:top w:val="none" w:sz="0" w:space="0" w:color="auto"/>
        <w:left w:val="none" w:sz="0" w:space="0" w:color="auto"/>
        <w:bottom w:val="none" w:sz="0" w:space="0" w:color="auto"/>
        <w:right w:val="none" w:sz="0" w:space="0" w:color="auto"/>
      </w:divBdr>
    </w:div>
    <w:div w:id="746264616">
      <w:bodyDiv w:val="1"/>
      <w:marLeft w:val="0"/>
      <w:marRight w:val="0"/>
      <w:marTop w:val="0"/>
      <w:marBottom w:val="0"/>
      <w:divBdr>
        <w:top w:val="none" w:sz="0" w:space="0" w:color="auto"/>
        <w:left w:val="none" w:sz="0" w:space="0" w:color="auto"/>
        <w:bottom w:val="none" w:sz="0" w:space="0" w:color="auto"/>
        <w:right w:val="none" w:sz="0" w:space="0" w:color="auto"/>
      </w:divBdr>
    </w:div>
    <w:div w:id="751388196">
      <w:bodyDiv w:val="1"/>
      <w:marLeft w:val="0"/>
      <w:marRight w:val="0"/>
      <w:marTop w:val="0"/>
      <w:marBottom w:val="0"/>
      <w:divBdr>
        <w:top w:val="none" w:sz="0" w:space="0" w:color="auto"/>
        <w:left w:val="none" w:sz="0" w:space="0" w:color="auto"/>
        <w:bottom w:val="none" w:sz="0" w:space="0" w:color="auto"/>
        <w:right w:val="none" w:sz="0" w:space="0" w:color="auto"/>
      </w:divBdr>
    </w:div>
    <w:div w:id="754084031">
      <w:bodyDiv w:val="1"/>
      <w:marLeft w:val="0"/>
      <w:marRight w:val="0"/>
      <w:marTop w:val="0"/>
      <w:marBottom w:val="0"/>
      <w:divBdr>
        <w:top w:val="none" w:sz="0" w:space="0" w:color="auto"/>
        <w:left w:val="none" w:sz="0" w:space="0" w:color="auto"/>
        <w:bottom w:val="none" w:sz="0" w:space="0" w:color="auto"/>
        <w:right w:val="none" w:sz="0" w:space="0" w:color="auto"/>
      </w:divBdr>
    </w:div>
    <w:div w:id="755789978">
      <w:bodyDiv w:val="1"/>
      <w:marLeft w:val="0"/>
      <w:marRight w:val="0"/>
      <w:marTop w:val="0"/>
      <w:marBottom w:val="0"/>
      <w:divBdr>
        <w:top w:val="none" w:sz="0" w:space="0" w:color="auto"/>
        <w:left w:val="none" w:sz="0" w:space="0" w:color="auto"/>
        <w:bottom w:val="none" w:sz="0" w:space="0" w:color="auto"/>
        <w:right w:val="none" w:sz="0" w:space="0" w:color="auto"/>
      </w:divBdr>
    </w:div>
    <w:div w:id="758983883">
      <w:bodyDiv w:val="1"/>
      <w:marLeft w:val="0"/>
      <w:marRight w:val="0"/>
      <w:marTop w:val="0"/>
      <w:marBottom w:val="0"/>
      <w:divBdr>
        <w:top w:val="none" w:sz="0" w:space="0" w:color="auto"/>
        <w:left w:val="none" w:sz="0" w:space="0" w:color="auto"/>
        <w:bottom w:val="none" w:sz="0" w:space="0" w:color="auto"/>
        <w:right w:val="none" w:sz="0" w:space="0" w:color="auto"/>
      </w:divBdr>
    </w:div>
    <w:div w:id="762144441">
      <w:bodyDiv w:val="1"/>
      <w:marLeft w:val="0"/>
      <w:marRight w:val="0"/>
      <w:marTop w:val="0"/>
      <w:marBottom w:val="0"/>
      <w:divBdr>
        <w:top w:val="none" w:sz="0" w:space="0" w:color="auto"/>
        <w:left w:val="none" w:sz="0" w:space="0" w:color="auto"/>
        <w:bottom w:val="none" w:sz="0" w:space="0" w:color="auto"/>
        <w:right w:val="none" w:sz="0" w:space="0" w:color="auto"/>
      </w:divBdr>
    </w:div>
    <w:div w:id="762188285">
      <w:bodyDiv w:val="1"/>
      <w:marLeft w:val="0"/>
      <w:marRight w:val="0"/>
      <w:marTop w:val="0"/>
      <w:marBottom w:val="0"/>
      <w:divBdr>
        <w:top w:val="none" w:sz="0" w:space="0" w:color="auto"/>
        <w:left w:val="none" w:sz="0" w:space="0" w:color="auto"/>
        <w:bottom w:val="none" w:sz="0" w:space="0" w:color="auto"/>
        <w:right w:val="none" w:sz="0" w:space="0" w:color="auto"/>
      </w:divBdr>
    </w:div>
    <w:div w:id="770055717">
      <w:bodyDiv w:val="1"/>
      <w:marLeft w:val="0"/>
      <w:marRight w:val="0"/>
      <w:marTop w:val="0"/>
      <w:marBottom w:val="0"/>
      <w:divBdr>
        <w:top w:val="none" w:sz="0" w:space="0" w:color="auto"/>
        <w:left w:val="none" w:sz="0" w:space="0" w:color="auto"/>
        <w:bottom w:val="none" w:sz="0" w:space="0" w:color="auto"/>
        <w:right w:val="none" w:sz="0" w:space="0" w:color="auto"/>
      </w:divBdr>
    </w:div>
    <w:div w:id="785467513">
      <w:bodyDiv w:val="1"/>
      <w:marLeft w:val="0"/>
      <w:marRight w:val="0"/>
      <w:marTop w:val="0"/>
      <w:marBottom w:val="0"/>
      <w:divBdr>
        <w:top w:val="none" w:sz="0" w:space="0" w:color="auto"/>
        <w:left w:val="none" w:sz="0" w:space="0" w:color="auto"/>
        <w:bottom w:val="none" w:sz="0" w:space="0" w:color="auto"/>
        <w:right w:val="none" w:sz="0" w:space="0" w:color="auto"/>
      </w:divBdr>
    </w:div>
    <w:div w:id="806049341">
      <w:bodyDiv w:val="1"/>
      <w:marLeft w:val="0"/>
      <w:marRight w:val="0"/>
      <w:marTop w:val="0"/>
      <w:marBottom w:val="0"/>
      <w:divBdr>
        <w:top w:val="none" w:sz="0" w:space="0" w:color="auto"/>
        <w:left w:val="none" w:sz="0" w:space="0" w:color="auto"/>
        <w:bottom w:val="none" w:sz="0" w:space="0" w:color="auto"/>
        <w:right w:val="none" w:sz="0" w:space="0" w:color="auto"/>
      </w:divBdr>
    </w:div>
    <w:div w:id="813449642">
      <w:bodyDiv w:val="1"/>
      <w:marLeft w:val="0"/>
      <w:marRight w:val="0"/>
      <w:marTop w:val="0"/>
      <w:marBottom w:val="0"/>
      <w:divBdr>
        <w:top w:val="none" w:sz="0" w:space="0" w:color="auto"/>
        <w:left w:val="none" w:sz="0" w:space="0" w:color="auto"/>
        <w:bottom w:val="none" w:sz="0" w:space="0" w:color="auto"/>
        <w:right w:val="none" w:sz="0" w:space="0" w:color="auto"/>
      </w:divBdr>
    </w:div>
    <w:div w:id="824707372">
      <w:bodyDiv w:val="1"/>
      <w:marLeft w:val="0"/>
      <w:marRight w:val="0"/>
      <w:marTop w:val="0"/>
      <w:marBottom w:val="0"/>
      <w:divBdr>
        <w:top w:val="none" w:sz="0" w:space="0" w:color="auto"/>
        <w:left w:val="none" w:sz="0" w:space="0" w:color="auto"/>
        <w:bottom w:val="none" w:sz="0" w:space="0" w:color="auto"/>
        <w:right w:val="none" w:sz="0" w:space="0" w:color="auto"/>
      </w:divBdr>
    </w:div>
    <w:div w:id="826477823">
      <w:bodyDiv w:val="1"/>
      <w:marLeft w:val="0"/>
      <w:marRight w:val="0"/>
      <w:marTop w:val="0"/>
      <w:marBottom w:val="0"/>
      <w:divBdr>
        <w:top w:val="none" w:sz="0" w:space="0" w:color="auto"/>
        <w:left w:val="none" w:sz="0" w:space="0" w:color="auto"/>
        <w:bottom w:val="none" w:sz="0" w:space="0" w:color="auto"/>
        <w:right w:val="none" w:sz="0" w:space="0" w:color="auto"/>
      </w:divBdr>
    </w:div>
    <w:div w:id="867329987">
      <w:bodyDiv w:val="1"/>
      <w:marLeft w:val="0"/>
      <w:marRight w:val="0"/>
      <w:marTop w:val="0"/>
      <w:marBottom w:val="0"/>
      <w:divBdr>
        <w:top w:val="none" w:sz="0" w:space="0" w:color="auto"/>
        <w:left w:val="none" w:sz="0" w:space="0" w:color="auto"/>
        <w:bottom w:val="none" w:sz="0" w:space="0" w:color="auto"/>
        <w:right w:val="none" w:sz="0" w:space="0" w:color="auto"/>
      </w:divBdr>
    </w:div>
    <w:div w:id="908534380">
      <w:bodyDiv w:val="1"/>
      <w:marLeft w:val="0"/>
      <w:marRight w:val="0"/>
      <w:marTop w:val="0"/>
      <w:marBottom w:val="0"/>
      <w:divBdr>
        <w:top w:val="none" w:sz="0" w:space="0" w:color="auto"/>
        <w:left w:val="none" w:sz="0" w:space="0" w:color="auto"/>
        <w:bottom w:val="none" w:sz="0" w:space="0" w:color="auto"/>
        <w:right w:val="none" w:sz="0" w:space="0" w:color="auto"/>
      </w:divBdr>
    </w:div>
    <w:div w:id="919754211">
      <w:bodyDiv w:val="1"/>
      <w:marLeft w:val="0"/>
      <w:marRight w:val="0"/>
      <w:marTop w:val="0"/>
      <w:marBottom w:val="0"/>
      <w:divBdr>
        <w:top w:val="none" w:sz="0" w:space="0" w:color="auto"/>
        <w:left w:val="none" w:sz="0" w:space="0" w:color="auto"/>
        <w:bottom w:val="none" w:sz="0" w:space="0" w:color="auto"/>
        <w:right w:val="none" w:sz="0" w:space="0" w:color="auto"/>
      </w:divBdr>
    </w:div>
    <w:div w:id="955335995">
      <w:bodyDiv w:val="1"/>
      <w:marLeft w:val="0"/>
      <w:marRight w:val="0"/>
      <w:marTop w:val="0"/>
      <w:marBottom w:val="0"/>
      <w:divBdr>
        <w:top w:val="none" w:sz="0" w:space="0" w:color="auto"/>
        <w:left w:val="none" w:sz="0" w:space="0" w:color="auto"/>
        <w:bottom w:val="none" w:sz="0" w:space="0" w:color="auto"/>
        <w:right w:val="none" w:sz="0" w:space="0" w:color="auto"/>
      </w:divBdr>
    </w:div>
    <w:div w:id="993603542">
      <w:bodyDiv w:val="1"/>
      <w:marLeft w:val="0"/>
      <w:marRight w:val="0"/>
      <w:marTop w:val="0"/>
      <w:marBottom w:val="0"/>
      <w:divBdr>
        <w:top w:val="none" w:sz="0" w:space="0" w:color="auto"/>
        <w:left w:val="none" w:sz="0" w:space="0" w:color="auto"/>
        <w:bottom w:val="none" w:sz="0" w:space="0" w:color="auto"/>
        <w:right w:val="none" w:sz="0" w:space="0" w:color="auto"/>
      </w:divBdr>
    </w:div>
    <w:div w:id="1026712472">
      <w:bodyDiv w:val="1"/>
      <w:marLeft w:val="0"/>
      <w:marRight w:val="0"/>
      <w:marTop w:val="0"/>
      <w:marBottom w:val="0"/>
      <w:divBdr>
        <w:top w:val="none" w:sz="0" w:space="0" w:color="auto"/>
        <w:left w:val="none" w:sz="0" w:space="0" w:color="auto"/>
        <w:bottom w:val="none" w:sz="0" w:space="0" w:color="auto"/>
        <w:right w:val="none" w:sz="0" w:space="0" w:color="auto"/>
      </w:divBdr>
    </w:div>
    <w:div w:id="1046225205">
      <w:bodyDiv w:val="1"/>
      <w:marLeft w:val="0"/>
      <w:marRight w:val="0"/>
      <w:marTop w:val="0"/>
      <w:marBottom w:val="0"/>
      <w:divBdr>
        <w:top w:val="none" w:sz="0" w:space="0" w:color="auto"/>
        <w:left w:val="none" w:sz="0" w:space="0" w:color="auto"/>
        <w:bottom w:val="none" w:sz="0" w:space="0" w:color="auto"/>
        <w:right w:val="none" w:sz="0" w:space="0" w:color="auto"/>
      </w:divBdr>
    </w:div>
    <w:div w:id="1052072391">
      <w:bodyDiv w:val="1"/>
      <w:marLeft w:val="0"/>
      <w:marRight w:val="0"/>
      <w:marTop w:val="0"/>
      <w:marBottom w:val="0"/>
      <w:divBdr>
        <w:top w:val="none" w:sz="0" w:space="0" w:color="auto"/>
        <w:left w:val="none" w:sz="0" w:space="0" w:color="auto"/>
        <w:bottom w:val="none" w:sz="0" w:space="0" w:color="auto"/>
        <w:right w:val="none" w:sz="0" w:space="0" w:color="auto"/>
      </w:divBdr>
    </w:div>
    <w:div w:id="1063867886">
      <w:bodyDiv w:val="1"/>
      <w:marLeft w:val="0"/>
      <w:marRight w:val="0"/>
      <w:marTop w:val="0"/>
      <w:marBottom w:val="0"/>
      <w:divBdr>
        <w:top w:val="none" w:sz="0" w:space="0" w:color="auto"/>
        <w:left w:val="none" w:sz="0" w:space="0" w:color="auto"/>
        <w:bottom w:val="none" w:sz="0" w:space="0" w:color="auto"/>
        <w:right w:val="none" w:sz="0" w:space="0" w:color="auto"/>
      </w:divBdr>
    </w:div>
    <w:div w:id="1067454555">
      <w:bodyDiv w:val="1"/>
      <w:marLeft w:val="0"/>
      <w:marRight w:val="0"/>
      <w:marTop w:val="0"/>
      <w:marBottom w:val="0"/>
      <w:divBdr>
        <w:top w:val="none" w:sz="0" w:space="0" w:color="auto"/>
        <w:left w:val="none" w:sz="0" w:space="0" w:color="auto"/>
        <w:bottom w:val="none" w:sz="0" w:space="0" w:color="auto"/>
        <w:right w:val="none" w:sz="0" w:space="0" w:color="auto"/>
      </w:divBdr>
    </w:div>
    <w:div w:id="1072387504">
      <w:bodyDiv w:val="1"/>
      <w:marLeft w:val="0"/>
      <w:marRight w:val="0"/>
      <w:marTop w:val="0"/>
      <w:marBottom w:val="0"/>
      <w:divBdr>
        <w:top w:val="none" w:sz="0" w:space="0" w:color="auto"/>
        <w:left w:val="none" w:sz="0" w:space="0" w:color="auto"/>
        <w:bottom w:val="none" w:sz="0" w:space="0" w:color="auto"/>
        <w:right w:val="none" w:sz="0" w:space="0" w:color="auto"/>
      </w:divBdr>
    </w:div>
    <w:div w:id="1103766788">
      <w:bodyDiv w:val="1"/>
      <w:marLeft w:val="0"/>
      <w:marRight w:val="0"/>
      <w:marTop w:val="0"/>
      <w:marBottom w:val="0"/>
      <w:divBdr>
        <w:top w:val="none" w:sz="0" w:space="0" w:color="auto"/>
        <w:left w:val="none" w:sz="0" w:space="0" w:color="auto"/>
        <w:bottom w:val="none" w:sz="0" w:space="0" w:color="auto"/>
        <w:right w:val="none" w:sz="0" w:space="0" w:color="auto"/>
      </w:divBdr>
    </w:div>
    <w:div w:id="1119839398">
      <w:bodyDiv w:val="1"/>
      <w:marLeft w:val="0"/>
      <w:marRight w:val="0"/>
      <w:marTop w:val="0"/>
      <w:marBottom w:val="0"/>
      <w:divBdr>
        <w:top w:val="none" w:sz="0" w:space="0" w:color="auto"/>
        <w:left w:val="none" w:sz="0" w:space="0" w:color="auto"/>
        <w:bottom w:val="none" w:sz="0" w:space="0" w:color="auto"/>
        <w:right w:val="none" w:sz="0" w:space="0" w:color="auto"/>
      </w:divBdr>
    </w:div>
    <w:div w:id="1124419093">
      <w:bodyDiv w:val="1"/>
      <w:marLeft w:val="0"/>
      <w:marRight w:val="0"/>
      <w:marTop w:val="0"/>
      <w:marBottom w:val="0"/>
      <w:divBdr>
        <w:top w:val="none" w:sz="0" w:space="0" w:color="auto"/>
        <w:left w:val="none" w:sz="0" w:space="0" w:color="auto"/>
        <w:bottom w:val="none" w:sz="0" w:space="0" w:color="auto"/>
        <w:right w:val="none" w:sz="0" w:space="0" w:color="auto"/>
      </w:divBdr>
    </w:div>
    <w:div w:id="1154905884">
      <w:bodyDiv w:val="1"/>
      <w:marLeft w:val="0"/>
      <w:marRight w:val="0"/>
      <w:marTop w:val="0"/>
      <w:marBottom w:val="0"/>
      <w:divBdr>
        <w:top w:val="none" w:sz="0" w:space="0" w:color="auto"/>
        <w:left w:val="none" w:sz="0" w:space="0" w:color="auto"/>
        <w:bottom w:val="none" w:sz="0" w:space="0" w:color="auto"/>
        <w:right w:val="none" w:sz="0" w:space="0" w:color="auto"/>
      </w:divBdr>
    </w:div>
    <w:div w:id="1167281251">
      <w:bodyDiv w:val="1"/>
      <w:marLeft w:val="0"/>
      <w:marRight w:val="0"/>
      <w:marTop w:val="0"/>
      <w:marBottom w:val="0"/>
      <w:divBdr>
        <w:top w:val="none" w:sz="0" w:space="0" w:color="auto"/>
        <w:left w:val="none" w:sz="0" w:space="0" w:color="auto"/>
        <w:bottom w:val="none" w:sz="0" w:space="0" w:color="auto"/>
        <w:right w:val="none" w:sz="0" w:space="0" w:color="auto"/>
      </w:divBdr>
    </w:div>
    <w:div w:id="1175681913">
      <w:bodyDiv w:val="1"/>
      <w:marLeft w:val="0"/>
      <w:marRight w:val="0"/>
      <w:marTop w:val="0"/>
      <w:marBottom w:val="0"/>
      <w:divBdr>
        <w:top w:val="none" w:sz="0" w:space="0" w:color="auto"/>
        <w:left w:val="none" w:sz="0" w:space="0" w:color="auto"/>
        <w:bottom w:val="none" w:sz="0" w:space="0" w:color="auto"/>
        <w:right w:val="none" w:sz="0" w:space="0" w:color="auto"/>
      </w:divBdr>
    </w:div>
    <w:div w:id="1190220460">
      <w:bodyDiv w:val="1"/>
      <w:marLeft w:val="0"/>
      <w:marRight w:val="0"/>
      <w:marTop w:val="0"/>
      <w:marBottom w:val="0"/>
      <w:divBdr>
        <w:top w:val="none" w:sz="0" w:space="0" w:color="auto"/>
        <w:left w:val="none" w:sz="0" w:space="0" w:color="auto"/>
        <w:bottom w:val="none" w:sz="0" w:space="0" w:color="auto"/>
        <w:right w:val="none" w:sz="0" w:space="0" w:color="auto"/>
      </w:divBdr>
    </w:div>
    <w:div w:id="1224874631">
      <w:bodyDiv w:val="1"/>
      <w:marLeft w:val="0"/>
      <w:marRight w:val="0"/>
      <w:marTop w:val="0"/>
      <w:marBottom w:val="0"/>
      <w:divBdr>
        <w:top w:val="none" w:sz="0" w:space="0" w:color="auto"/>
        <w:left w:val="none" w:sz="0" w:space="0" w:color="auto"/>
        <w:bottom w:val="none" w:sz="0" w:space="0" w:color="auto"/>
        <w:right w:val="none" w:sz="0" w:space="0" w:color="auto"/>
      </w:divBdr>
    </w:div>
    <w:div w:id="1236085600">
      <w:bodyDiv w:val="1"/>
      <w:marLeft w:val="0"/>
      <w:marRight w:val="0"/>
      <w:marTop w:val="0"/>
      <w:marBottom w:val="0"/>
      <w:divBdr>
        <w:top w:val="none" w:sz="0" w:space="0" w:color="auto"/>
        <w:left w:val="none" w:sz="0" w:space="0" w:color="auto"/>
        <w:bottom w:val="none" w:sz="0" w:space="0" w:color="auto"/>
        <w:right w:val="none" w:sz="0" w:space="0" w:color="auto"/>
      </w:divBdr>
    </w:div>
    <w:div w:id="1236206682">
      <w:bodyDiv w:val="1"/>
      <w:marLeft w:val="0"/>
      <w:marRight w:val="0"/>
      <w:marTop w:val="0"/>
      <w:marBottom w:val="0"/>
      <w:divBdr>
        <w:top w:val="none" w:sz="0" w:space="0" w:color="auto"/>
        <w:left w:val="none" w:sz="0" w:space="0" w:color="auto"/>
        <w:bottom w:val="none" w:sz="0" w:space="0" w:color="auto"/>
        <w:right w:val="none" w:sz="0" w:space="0" w:color="auto"/>
      </w:divBdr>
    </w:div>
    <w:div w:id="1239091181">
      <w:bodyDiv w:val="1"/>
      <w:marLeft w:val="0"/>
      <w:marRight w:val="0"/>
      <w:marTop w:val="0"/>
      <w:marBottom w:val="0"/>
      <w:divBdr>
        <w:top w:val="none" w:sz="0" w:space="0" w:color="auto"/>
        <w:left w:val="none" w:sz="0" w:space="0" w:color="auto"/>
        <w:bottom w:val="none" w:sz="0" w:space="0" w:color="auto"/>
        <w:right w:val="none" w:sz="0" w:space="0" w:color="auto"/>
      </w:divBdr>
    </w:div>
    <w:div w:id="1248343954">
      <w:bodyDiv w:val="1"/>
      <w:marLeft w:val="0"/>
      <w:marRight w:val="0"/>
      <w:marTop w:val="0"/>
      <w:marBottom w:val="0"/>
      <w:divBdr>
        <w:top w:val="none" w:sz="0" w:space="0" w:color="auto"/>
        <w:left w:val="none" w:sz="0" w:space="0" w:color="auto"/>
        <w:bottom w:val="none" w:sz="0" w:space="0" w:color="auto"/>
        <w:right w:val="none" w:sz="0" w:space="0" w:color="auto"/>
      </w:divBdr>
    </w:div>
    <w:div w:id="1255281990">
      <w:bodyDiv w:val="1"/>
      <w:marLeft w:val="0"/>
      <w:marRight w:val="0"/>
      <w:marTop w:val="0"/>
      <w:marBottom w:val="0"/>
      <w:divBdr>
        <w:top w:val="none" w:sz="0" w:space="0" w:color="auto"/>
        <w:left w:val="none" w:sz="0" w:space="0" w:color="auto"/>
        <w:bottom w:val="none" w:sz="0" w:space="0" w:color="auto"/>
        <w:right w:val="none" w:sz="0" w:space="0" w:color="auto"/>
      </w:divBdr>
    </w:div>
    <w:div w:id="1256593549">
      <w:bodyDiv w:val="1"/>
      <w:marLeft w:val="0"/>
      <w:marRight w:val="0"/>
      <w:marTop w:val="0"/>
      <w:marBottom w:val="0"/>
      <w:divBdr>
        <w:top w:val="none" w:sz="0" w:space="0" w:color="auto"/>
        <w:left w:val="none" w:sz="0" w:space="0" w:color="auto"/>
        <w:bottom w:val="none" w:sz="0" w:space="0" w:color="auto"/>
        <w:right w:val="none" w:sz="0" w:space="0" w:color="auto"/>
      </w:divBdr>
    </w:div>
    <w:div w:id="1294025337">
      <w:bodyDiv w:val="1"/>
      <w:marLeft w:val="0"/>
      <w:marRight w:val="0"/>
      <w:marTop w:val="0"/>
      <w:marBottom w:val="0"/>
      <w:divBdr>
        <w:top w:val="none" w:sz="0" w:space="0" w:color="auto"/>
        <w:left w:val="none" w:sz="0" w:space="0" w:color="auto"/>
        <w:bottom w:val="none" w:sz="0" w:space="0" w:color="auto"/>
        <w:right w:val="none" w:sz="0" w:space="0" w:color="auto"/>
      </w:divBdr>
    </w:div>
    <w:div w:id="1311211327">
      <w:bodyDiv w:val="1"/>
      <w:marLeft w:val="0"/>
      <w:marRight w:val="0"/>
      <w:marTop w:val="0"/>
      <w:marBottom w:val="0"/>
      <w:divBdr>
        <w:top w:val="none" w:sz="0" w:space="0" w:color="auto"/>
        <w:left w:val="none" w:sz="0" w:space="0" w:color="auto"/>
        <w:bottom w:val="none" w:sz="0" w:space="0" w:color="auto"/>
        <w:right w:val="none" w:sz="0" w:space="0" w:color="auto"/>
      </w:divBdr>
    </w:div>
    <w:div w:id="1333024279">
      <w:bodyDiv w:val="1"/>
      <w:marLeft w:val="0"/>
      <w:marRight w:val="0"/>
      <w:marTop w:val="0"/>
      <w:marBottom w:val="0"/>
      <w:divBdr>
        <w:top w:val="none" w:sz="0" w:space="0" w:color="auto"/>
        <w:left w:val="none" w:sz="0" w:space="0" w:color="auto"/>
        <w:bottom w:val="none" w:sz="0" w:space="0" w:color="auto"/>
        <w:right w:val="none" w:sz="0" w:space="0" w:color="auto"/>
      </w:divBdr>
    </w:div>
    <w:div w:id="1338775582">
      <w:bodyDiv w:val="1"/>
      <w:marLeft w:val="0"/>
      <w:marRight w:val="0"/>
      <w:marTop w:val="0"/>
      <w:marBottom w:val="0"/>
      <w:divBdr>
        <w:top w:val="none" w:sz="0" w:space="0" w:color="auto"/>
        <w:left w:val="none" w:sz="0" w:space="0" w:color="auto"/>
        <w:bottom w:val="none" w:sz="0" w:space="0" w:color="auto"/>
        <w:right w:val="none" w:sz="0" w:space="0" w:color="auto"/>
      </w:divBdr>
    </w:div>
    <w:div w:id="1338849843">
      <w:bodyDiv w:val="1"/>
      <w:marLeft w:val="0"/>
      <w:marRight w:val="0"/>
      <w:marTop w:val="0"/>
      <w:marBottom w:val="0"/>
      <w:divBdr>
        <w:top w:val="none" w:sz="0" w:space="0" w:color="auto"/>
        <w:left w:val="none" w:sz="0" w:space="0" w:color="auto"/>
        <w:bottom w:val="none" w:sz="0" w:space="0" w:color="auto"/>
        <w:right w:val="none" w:sz="0" w:space="0" w:color="auto"/>
      </w:divBdr>
    </w:div>
    <w:div w:id="1339698272">
      <w:bodyDiv w:val="1"/>
      <w:marLeft w:val="0"/>
      <w:marRight w:val="0"/>
      <w:marTop w:val="0"/>
      <w:marBottom w:val="0"/>
      <w:divBdr>
        <w:top w:val="none" w:sz="0" w:space="0" w:color="auto"/>
        <w:left w:val="none" w:sz="0" w:space="0" w:color="auto"/>
        <w:bottom w:val="none" w:sz="0" w:space="0" w:color="auto"/>
        <w:right w:val="none" w:sz="0" w:space="0" w:color="auto"/>
      </w:divBdr>
    </w:div>
    <w:div w:id="1355614771">
      <w:bodyDiv w:val="1"/>
      <w:marLeft w:val="0"/>
      <w:marRight w:val="0"/>
      <w:marTop w:val="0"/>
      <w:marBottom w:val="0"/>
      <w:divBdr>
        <w:top w:val="none" w:sz="0" w:space="0" w:color="auto"/>
        <w:left w:val="none" w:sz="0" w:space="0" w:color="auto"/>
        <w:bottom w:val="none" w:sz="0" w:space="0" w:color="auto"/>
        <w:right w:val="none" w:sz="0" w:space="0" w:color="auto"/>
      </w:divBdr>
    </w:div>
    <w:div w:id="1372728012">
      <w:bodyDiv w:val="1"/>
      <w:marLeft w:val="0"/>
      <w:marRight w:val="0"/>
      <w:marTop w:val="0"/>
      <w:marBottom w:val="0"/>
      <w:divBdr>
        <w:top w:val="none" w:sz="0" w:space="0" w:color="auto"/>
        <w:left w:val="none" w:sz="0" w:space="0" w:color="auto"/>
        <w:bottom w:val="none" w:sz="0" w:space="0" w:color="auto"/>
        <w:right w:val="none" w:sz="0" w:space="0" w:color="auto"/>
      </w:divBdr>
    </w:div>
    <w:div w:id="1383864360">
      <w:bodyDiv w:val="1"/>
      <w:marLeft w:val="0"/>
      <w:marRight w:val="0"/>
      <w:marTop w:val="0"/>
      <w:marBottom w:val="0"/>
      <w:divBdr>
        <w:top w:val="none" w:sz="0" w:space="0" w:color="auto"/>
        <w:left w:val="none" w:sz="0" w:space="0" w:color="auto"/>
        <w:bottom w:val="none" w:sz="0" w:space="0" w:color="auto"/>
        <w:right w:val="none" w:sz="0" w:space="0" w:color="auto"/>
      </w:divBdr>
    </w:div>
    <w:div w:id="1466585457">
      <w:bodyDiv w:val="1"/>
      <w:marLeft w:val="0"/>
      <w:marRight w:val="0"/>
      <w:marTop w:val="0"/>
      <w:marBottom w:val="0"/>
      <w:divBdr>
        <w:top w:val="none" w:sz="0" w:space="0" w:color="auto"/>
        <w:left w:val="none" w:sz="0" w:space="0" w:color="auto"/>
        <w:bottom w:val="none" w:sz="0" w:space="0" w:color="auto"/>
        <w:right w:val="none" w:sz="0" w:space="0" w:color="auto"/>
      </w:divBdr>
    </w:div>
    <w:div w:id="1507406291">
      <w:bodyDiv w:val="1"/>
      <w:marLeft w:val="0"/>
      <w:marRight w:val="0"/>
      <w:marTop w:val="0"/>
      <w:marBottom w:val="0"/>
      <w:divBdr>
        <w:top w:val="none" w:sz="0" w:space="0" w:color="auto"/>
        <w:left w:val="none" w:sz="0" w:space="0" w:color="auto"/>
        <w:bottom w:val="none" w:sz="0" w:space="0" w:color="auto"/>
        <w:right w:val="none" w:sz="0" w:space="0" w:color="auto"/>
      </w:divBdr>
    </w:div>
    <w:div w:id="1524901890">
      <w:bodyDiv w:val="1"/>
      <w:marLeft w:val="0"/>
      <w:marRight w:val="0"/>
      <w:marTop w:val="0"/>
      <w:marBottom w:val="0"/>
      <w:divBdr>
        <w:top w:val="none" w:sz="0" w:space="0" w:color="auto"/>
        <w:left w:val="none" w:sz="0" w:space="0" w:color="auto"/>
        <w:bottom w:val="none" w:sz="0" w:space="0" w:color="auto"/>
        <w:right w:val="none" w:sz="0" w:space="0" w:color="auto"/>
      </w:divBdr>
    </w:div>
    <w:div w:id="1551922522">
      <w:bodyDiv w:val="1"/>
      <w:marLeft w:val="0"/>
      <w:marRight w:val="0"/>
      <w:marTop w:val="0"/>
      <w:marBottom w:val="0"/>
      <w:divBdr>
        <w:top w:val="none" w:sz="0" w:space="0" w:color="auto"/>
        <w:left w:val="none" w:sz="0" w:space="0" w:color="auto"/>
        <w:bottom w:val="none" w:sz="0" w:space="0" w:color="auto"/>
        <w:right w:val="none" w:sz="0" w:space="0" w:color="auto"/>
      </w:divBdr>
    </w:div>
    <w:div w:id="1552888209">
      <w:bodyDiv w:val="1"/>
      <w:marLeft w:val="0"/>
      <w:marRight w:val="0"/>
      <w:marTop w:val="0"/>
      <w:marBottom w:val="0"/>
      <w:divBdr>
        <w:top w:val="none" w:sz="0" w:space="0" w:color="auto"/>
        <w:left w:val="none" w:sz="0" w:space="0" w:color="auto"/>
        <w:bottom w:val="none" w:sz="0" w:space="0" w:color="auto"/>
        <w:right w:val="none" w:sz="0" w:space="0" w:color="auto"/>
      </w:divBdr>
    </w:div>
    <w:div w:id="1574008532">
      <w:bodyDiv w:val="1"/>
      <w:marLeft w:val="0"/>
      <w:marRight w:val="0"/>
      <w:marTop w:val="0"/>
      <w:marBottom w:val="0"/>
      <w:divBdr>
        <w:top w:val="none" w:sz="0" w:space="0" w:color="auto"/>
        <w:left w:val="none" w:sz="0" w:space="0" w:color="auto"/>
        <w:bottom w:val="none" w:sz="0" w:space="0" w:color="auto"/>
        <w:right w:val="none" w:sz="0" w:space="0" w:color="auto"/>
      </w:divBdr>
    </w:div>
    <w:div w:id="1643584846">
      <w:bodyDiv w:val="1"/>
      <w:marLeft w:val="0"/>
      <w:marRight w:val="0"/>
      <w:marTop w:val="0"/>
      <w:marBottom w:val="0"/>
      <w:divBdr>
        <w:top w:val="none" w:sz="0" w:space="0" w:color="auto"/>
        <w:left w:val="none" w:sz="0" w:space="0" w:color="auto"/>
        <w:bottom w:val="none" w:sz="0" w:space="0" w:color="auto"/>
        <w:right w:val="none" w:sz="0" w:space="0" w:color="auto"/>
      </w:divBdr>
    </w:div>
    <w:div w:id="1694768066">
      <w:bodyDiv w:val="1"/>
      <w:marLeft w:val="0"/>
      <w:marRight w:val="0"/>
      <w:marTop w:val="0"/>
      <w:marBottom w:val="0"/>
      <w:divBdr>
        <w:top w:val="none" w:sz="0" w:space="0" w:color="auto"/>
        <w:left w:val="none" w:sz="0" w:space="0" w:color="auto"/>
        <w:bottom w:val="none" w:sz="0" w:space="0" w:color="auto"/>
        <w:right w:val="none" w:sz="0" w:space="0" w:color="auto"/>
      </w:divBdr>
    </w:div>
    <w:div w:id="1712612324">
      <w:bodyDiv w:val="1"/>
      <w:marLeft w:val="0"/>
      <w:marRight w:val="0"/>
      <w:marTop w:val="0"/>
      <w:marBottom w:val="0"/>
      <w:divBdr>
        <w:top w:val="none" w:sz="0" w:space="0" w:color="auto"/>
        <w:left w:val="none" w:sz="0" w:space="0" w:color="auto"/>
        <w:bottom w:val="none" w:sz="0" w:space="0" w:color="auto"/>
        <w:right w:val="none" w:sz="0" w:space="0" w:color="auto"/>
      </w:divBdr>
    </w:div>
    <w:div w:id="1713111347">
      <w:bodyDiv w:val="1"/>
      <w:marLeft w:val="0"/>
      <w:marRight w:val="0"/>
      <w:marTop w:val="0"/>
      <w:marBottom w:val="0"/>
      <w:divBdr>
        <w:top w:val="none" w:sz="0" w:space="0" w:color="auto"/>
        <w:left w:val="none" w:sz="0" w:space="0" w:color="auto"/>
        <w:bottom w:val="none" w:sz="0" w:space="0" w:color="auto"/>
        <w:right w:val="none" w:sz="0" w:space="0" w:color="auto"/>
      </w:divBdr>
    </w:div>
    <w:div w:id="1714423124">
      <w:bodyDiv w:val="1"/>
      <w:marLeft w:val="0"/>
      <w:marRight w:val="0"/>
      <w:marTop w:val="0"/>
      <w:marBottom w:val="0"/>
      <w:divBdr>
        <w:top w:val="none" w:sz="0" w:space="0" w:color="auto"/>
        <w:left w:val="none" w:sz="0" w:space="0" w:color="auto"/>
        <w:bottom w:val="none" w:sz="0" w:space="0" w:color="auto"/>
        <w:right w:val="none" w:sz="0" w:space="0" w:color="auto"/>
      </w:divBdr>
    </w:div>
    <w:div w:id="1727993287">
      <w:bodyDiv w:val="1"/>
      <w:marLeft w:val="0"/>
      <w:marRight w:val="0"/>
      <w:marTop w:val="0"/>
      <w:marBottom w:val="0"/>
      <w:divBdr>
        <w:top w:val="none" w:sz="0" w:space="0" w:color="auto"/>
        <w:left w:val="none" w:sz="0" w:space="0" w:color="auto"/>
        <w:bottom w:val="none" w:sz="0" w:space="0" w:color="auto"/>
        <w:right w:val="none" w:sz="0" w:space="0" w:color="auto"/>
      </w:divBdr>
    </w:div>
    <w:div w:id="1734893206">
      <w:bodyDiv w:val="1"/>
      <w:marLeft w:val="0"/>
      <w:marRight w:val="0"/>
      <w:marTop w:val="0"/>
      <w:marBottom w:val="0"/>
      <w:divBdr>
        <w:top w:val="none" w:sz="0" w:space="0" w:color="auto"/>
        <w:left w:val="none" w:sz="0" w:space="0" w:color="auto"/>
        <w:bottom w:val="none" w:sz="0" w:space="0" w:color="auto"/>
        <w:right w:val="none" w:sz="0" w:space="0" w:color="auto"/>
      </w:divBdr>
    </w:div>
    <w:div w:id="1743985134">
      <w:bodyDiv w:val="1"/>
      <w:marLeft w:val="0"/>
      <w:marRight w:val="0"/>
      <w:marTop w:val="0"/>
      <w:marBottom w:val="0"/>
      <w:divBdr>
        <w:top w:val="none" w:sz="0" w:space="0" w:color="auto"/>
        <w:left w:val="none" w:sz="0" w:space="0" w:color="auto"/>
        <w:bottom w:val="none" w:sz="0" w:space="0" w:color="auto"/>
        <w:right w:val="none" w:sz="0" w:space="0" w:color="auto"/>
      </w:divBdr>
    </w:div>
    <w:div w:id="1759212127">
      <w:bodyDiv w:val="1"/>
      <w:marLeft w:val="0"/>
      <w:marRight w:val="0"/>
      <w:marTop w:val="0"/>
      <w:marBottom w:val="0"/>
      <w:divBdr>
        <w:top w:val="none" w:sz="0" w:space="0" w:color="auto"/>
        <w:left w:val="none" w:sz="0" w:space="0" w:color="auto"/>
        <w:bottom w:val="none" w:sz="0" w:space="0" w:color="auto"/>
        <w:right w:val="none" w:sz="0" w:space="0" w:color="auto"/>
      </w:divBdr>
    </w:div>
    <w:div w:id="1791515332">
      <w:bodyDiv w:val="1"/>
      <w:marLeft w:val="0"/>
      <w:marRight w:val="0"/>
      <w:marTop w:val="0"/>
      <w:marBottom w:val="0"/>
      <w:divBdr>
        <w:top w:val="none" w:sz="0" w:space="0" w:color="auto"/>
        <w:left w:val="none" w:sz="0" w:space="0" w:color="auto"/>
        <w:bottom w:val="none" w:sz="0" w:space="0" w:color="auto"/>
        <w:right w:val="none" w:sz="0" w:space="0" w:color="auto"/>
      </w:divBdr>
    </w:div>
    <w:div w:id="1791783950">
      <w:bodyDiv w:val="1"/>
      <w:marLeft w:val="0"/>
      <w:marRight w:val="0"/>
      <w:marTop w:val="0"/>
      <w:marBottom w:val="0"/>
      <w:divBdr>
        <w:top w:val="none" w:sz="0" w:space="0" w:color="auto"/>
        <w:left w:val="none" w:sz="0" w:space="0" w:color="auto"/>
        <w:bottom w:val="none" w:sz="0" w:space="0" w:color="auto"/>
        <w:right w:val="none" w:sz="0" w:space="0" w:color="auto"/>
      </w:divBdr>
    </w:div>
    <w:div w:id="1822651666">
      <w:bodyDiv w:val="1"/>
      <w:marLeft w:val="0"/>
      <w:marRight w:val="0"/>
      <w:marTop w:val="0"/>
      <w:marBottom w:val="0"/>
      <w:divBdr>
        <w:top w:val="none" w:sz="0" w:space="0" w:color="auto"/>
        <w:left w:val="none" w:sz="0" w:space="0" w:color="auto"/>
        <w:bottom w:val="none" w:sz="0" w:space="0" w:color="auto"/>
        <w:right w:val="none" w:sz="0" w:space="0" w:color="auto"/>
      </w:divBdr>
    </w:div>
    <w:div w:id="1833064011">
      <w:bodyDiv w:val="1"/>
      <w:marLeft w:val="0"/>
      <w:marRight w:val="0"/>
      <w:marTop w:val="0"/>
      <w:marBottom w:val="0"/>
      <w:divBdr>
        <w:top w:val="none" w:sz="0" w:space="0" w:color="auto"/>
        <w:left w:val="none" w:sz="0" w:space="0" w:color="auto"/>
        <w:bottom w:val="none" w:sz="0" w:space="0" w:color="auto"/>
        <w:right w:val="none" w:sz="0" w:space="0" w:color="auto"/>
      </w:divBdr>
    </w:div>
    <w:div w:id="1852524569">
      <w:bodyDiv w:val="1"/>
      <w:marLeft w:val="0"/>
      <w:marRight w:val="0"/>
      <w:marTop w:val="0"/>
      <w:marBottom w:val="0"/>
      <w:divBdr>
        <w:top w:val="none" w:sz="0" w:space="0" w:color="auto"/>
        <w:left w:val="none" w:sz="0" w:space="0" w:color="auto"/>
        <w:bottom w:val="none" w:sz="0" w:space="0" w:color="auto"/>
        <w:right w:val="none" w:sz="0" w:space="0" w:color="auto"/>
      </w:divBdr>
    </w:div>
    <w:div w:id="1868135554">
      <w:bodyDiv w:val="1"/>
      <w:marLeft w:val="0"/>
      <w:marRight w:val="0"/>
      <w:marTop w:val="0"/>
      <w:marBottom w:val="0"/>
      <w:divBdr>
        <w:top w:val="none" w:sz="0" w:space="0" w:color="auto"/>
        <w:left w:val="none" w:sz="0" w:space="0" w:color="auto"/>
        <w:bottom w:val="none" w:sz="0" w:space="0" w:color="auto"/>
        <w:right w:val="none" w:sz="0" w:space="0" w:color="auto"/>
      </w:divBdr>
    </w:div>
    <w:div w:id="1924758086">
      <w:bodyDiv w:val="1"/>
      <w:marLeft w:val="0"/>
      <w:marRight w:val="0"/>
      <w:marTop w:val="0"/>
      <w:marBottom w:val="0"/>
      <w:divBdr>
        <w:top w:val="none" w:sz="0" w:space="0" w:color="auto"/>
        <w:left w:val="none" w:sz="0" w:space="0" w:color="auto"/>
        <w:bottom w:val="none" w:sz="0" w:space="0" w:color="auto"/>
        <w:right w:val="none" w:sz="0" w:space="0" w:color="auto"/>
      </w:divBdr>
    </w:div>
    <w:div w:id="1933512461">
      <w:bodyDiv w:val="1"/>
      <w:marLeft w:val="0"/>
      <w:marRight w:val="0"/>
      <w:marTop w:val="0"/>
      <w:marBottom w:val="0"/>
      <w:divBdr>
        <w:top w:val="none" w:sz="0" w:space="0" w:color="auto"/>
        <w:left w:val="none" w:sz="0" w:space="0" w:color="auto"/>
        <w:bottom w:val="none" w:sz="0" w:space="0" w:color="auto"/>
        <w:right w:val="none" w:sz="0" w:space="0" w:color="auto"/>
      </w:divBdr>
    </w:div>
    <w:div w:id="1945190597">
      <w:bodyDiv w:val="1"/>
      <w:marLeft w:val="0"/>
      <w:marRight w:val="0"/>
      <w:marTop w:val="0"/>
      <w:marBottom w:val="0"/>
      <w:divBdr>
        <w:top w:val="none" w:sz="0" w:space="0" w:color="auto"/>
        <w:left w:val="none" w:sz="0" w:space="0" w:color="auto"/>
        <w:bottom w:val="none" w:sz="0" w:space="0" w:color="auto"/>
        <w:right w:val="none" w:sz="0" w:space="0" w:color="auto"/>
      </w:divBdr>
    </w:div>
    <w:div w:id="1950551323">
      <w:bodyDiv w:val="1"/>
      <w:marLeft w:val="0"/>
      <w:marRight w:val="0"/>
      <w:marTop w:val="0"/>
      <w:marBottom w:val="0"/>
      <w:divBdr>
        <w:top w:val="none" w:sz="0" w:space="0" w:color="auto"/>
        <w:left w:val="none" w:sz="0" w:space="0" w:color="auto"/>
        <w:bottom w:val="none" w:sz="0" w:space="0" w:color="auto"/>
        <w:right w:val="none" w:sz="0" w:space="0" w:color="auto"/>
      </w:divBdr>
    </w:div>
    <w:div w:id="1964534378">
      <w:bodyDiv w:val="1"/>
      <w:marLeft w:val="0"/>
      <w:marRight w:val="0"/>
      <w:marTop w:val="0"/>
      <w:marBottom w:val="0"/>
      <w:divBdr>
        <w:top w:val="none" w:sz="0" w:space="0" w:color="auto"/>
        <w:left w:val="none" w:sz="0" w:space="0" w:color="auto"/>
        <w:bottom w:val="none" w:sz="0" w:space="0" w:color="auto"/>
        <w:right w:val="none" w:sz="0" w:space="0" w:color="auto"/>
      </w:divBdr>
    </w:div>
    <w:div w:id="1976250210">
      <w:bodyDiv w:val="1"/>
      <w:marLeft w:val="0"/>
      <w:marRight w:val="0"/>
      <w:marTop w:val="0"/>
      <w:marBottom w:val="0"/>
      <w:divBdr>
        <w:top w:val="none" w:sz="0" w:space="0" w:color="auto"/>
        <w:left w:val="none" w:sz="0" w:space="0" w:color="auto"/>
        <w:bottom w:val="none" w:sz="0" w:space="0" w:color="auto"/>
        <w:right w:val="none" w:sz="0" w:space="0" w:color="auto"/>
      </w:divBdr>
    </w:div>
    <w:div w:id="2001034615">
      <w:bodyDiv w:val="1"/>
      <w:marLeft w:val="0"/>
      <w:marRight w:val="0"/>
      <w:marTop w:val="0"/>
      <w:marBottom w:val="0"/>
      <w:divBdr>
        <w:top w:val="none" w:sz="0" w:space="0" w:color="auto"/>
        <w:left w:val="none" w:sz="0" w:space="0" w:color="auto"/>
        <w:bottom w:val="none" w:sz="0" w:space="0" w:color="auto"/>
        <w:right w:val="none" w:sz="0" w:space="0" w:color="auto"/>
      </w:divBdr>
    </w:div>
    <w:div w:id="2026131521">
      <w:bodyDiv w:val="1"/>
      <w:marLeft w:val="0"/>
      <w:marRight w:val="0"/>
      <w:marTop w:val="0"/>
      <w:marBottom w:val="0"/>
      <w:divBdr>
        <w:top w:val="none" w:sz="0" w:space="0" w:color="auto"/>
        <w:left w:val="none" w:sz="0" w:space="0" w:color="auto"/>
        <w:bottom w:val="none" w:sz="0" w:space="0" w:color="auto"/>
        <w:right w:val="none" w:sz="0" w:space="0" w:color="auto"/>
      </w:divBdr>
    </w:div>
    <w:div w:id="2100786257">
      <w:bodyDiv w:val="1"/>
      <w:marLeft w:val="0"/>
      <w:marRight w:val="0"/>
      <w:marTop w:val="0"/>
      <w:marBottom w:val="0"/>
      <w:divBdr>
        <w:top w:val="none" w:sz="0" w:space="0" w:color="auto"/>
        <w:left w:val="none" w:sz="0" w:space="0" w:color="auto"/>
        <w:bottom w:val="none" w:sz="0" w:space="0" w:color="auto"/>
        <w:right w:val="none" w:sz="0" w:space="0" w:color="auto"/>
      </w:divBdr>
    </w:div>
    <w:div w:id="2105615321">
      <w:bodyDiv w:val="1"/>
      <w:marLeft w:val="0"/>
      <w:marRight w:val="0"/>
      <w:marTop w:val="0"/>
      <w:marBottom w:val="0"/>
      <w:divBdr>
        <w:top w:val="none" w:sz="0" w:space="0" w:color="auto"/>
        <w:left w:val="none" w:sz="0" w:space="0" w:color="auto"/>
        <w:bottom w:val="none" w:sz="0" w:space="0" w:color="auto"/>
        <w:right w:val="none" w:sz="0" w:space="0" w:color="auto"/>
      </w:divBdr>
    </w:div>
    <w:div w:id="2118527582">
      <w:bodyDiv w:val="1"/>
      <w:marLeft w:val="0"/>
      <w:marRight w:val="0"/>
      <w:marTop w:val="0"/>
      <w:marBottom w:val="0"/>
      <w:divBdr>
        <w:top w:val="none" w:sz="0" w:space="0" w:color="auto"/>
        <w:left w:val="none" w:sz="0" w:space="0" w:color="auto"/>
        <w:bottom w:val="none" w:sz="0" w:space="0" w:color="auto"/>
        <w:right w:val="none" w:sz="0" w:space="0" w:color="auto"/>
      </w:divBdr>
    </w:div>
    <w:div w:id="2136244089">
      <w:bodyDiv w:val="1"/>
      <w:marLeft w:val="0"/>
      <w:marRight w:val="0"/>
      <w:marTop w:val="0"/>
      <w:marBottom w:val="0"/>
      <w:divBdr>
        <w:top w:val="none" w:sz="0" w:space="0" w:color="auto"/>
        <w:left w:val="none" w:sz="0" w:space="0" w:color="auto"/>
        <w:bottom w:val="none" w:sz="0" w:space="0" w:color="auto"/>
        <w:right w:val="none" w:sz="0" w:space="0" w:color="auto"/>
      </w:divBdr>
    </w:div>
    <w:div w:id="2144879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31"/>
      <c:rAngAx val="0"/>
      <c:perspective val="10"/>
    </c:view3D>
    <c:floor>
      <c:thickness val="0"/>
    </c:floor>
    <c:sideWall>
      <c:thickness val="0"/>
    </c:sideWall>
    <c:backWall>
      <c:thickness val="0"/>
    </c:backWall>
    <c:plotArea>
      <c:layout>
        <c:manualLayout>
          <c:layoutTarget val="inner"/>
          <c:xMode val="edge"/>
          <c:yMode val="edge"/>
          <c:x val="0.12037037037037036"/>
          <c:y val="0.10346808604231733"/>
          <c:w val="0.73379629629629628"/>
          <c:h val="0.71112714262672472"/>
        </c:manualLayout>
      </c:layout>
      <c:pie3DChart>
        <c:varyColors val="1"/>
        <c:ser>
          <c:idx val="0"/>
          <c:order val="0"/>
          <c:tx>
            <c:strRef>
              <c:f>Лист1!$B$1</c:f>
              <c:strCache>
                <c:ptCount val="1"/>
                <c:pt idx="0">
                  <c:v>Объем финансирования муниципальных программ в 2021 году, млн. рублей</c:v>
                </c:pt>
              </c:strCache>
            </c:strRef>
          </c:tx>
          <c:explosion val="25"/>
          <c:dPt>
            <c:idx val="0"/>
            <c:bubble3D val="0"/>
            <c:explosion val="29"/>
          </c:dPt>
          <c:dPt>
            <c:idx val="1"/>
            <c:bubble3D val="0"/>
            <c:explosion val="11"/>
          </c:dPt>
          <c:dPt>
            <c:idx val="2"/>
            <c:bubble3D val="0"/>
            <c:explosion val="29"/>
          </c:dPt>
          <c:dLbls>
            <c:dLbl>
              <c:idx val="0"/>
              <c:layout>
                <c:manualLayout>
                  <c:x val="-6.5834265983814186E-2"/>
                  <c:y val="0.14143500512379659"/>
                </c:manualLayout>
              </c:layout>
              <c:showLegendKey val="0"/>
              <c:showVal val="1"/>
              <c:showCatName val="1"/>
              <c:showSerName val="0"/>
              <c:showPercent val="0"/>
              <c:showBubbleSize val="0"/>
              <c:separator>
</c:separator>
            </c:dLbl>
            <c:dLbl>
              <c:idx val="1"/>
              <c:layout>
                <c:manualLayout>
                  <c:x val="-2.3512321376494606E-2"/>
                  <c:y val="-6.887670291213599E-2"/>
                </c:manualLayout>
              </c:layout>
              <c:spPr>
                <a:effectLst>
                  <a:outerShdw sx="1000" sy="1000" algn="ctr" rotWithShape="0">
                    <a:srgbClr val="000000"/>
                  </a:outerShdw>
                </a:effectLst>
                <a:scene3d>
                  <a:camera prst="orthographicFront"/>
                  <a:lightRig rig="threePt" dir="t"/>
                </a:scene3d>
                <a:sp3d>
                  <a:bevelT w="139700" prst="cross"/>
                </a:sp3d>
              </c:spPr>
              <c:txPr>
                <a:bodyPr/>
                <a:lstStyle/>
                <a:p>
                  <a:pPr>
                    <a:defRPr/>
                  </a:pPr>
                  <a:endParaRPr lang="ru-RU"/>
                </a:p>
              </c:txPr>
              <c:showLegendKey val="0"/>
              <c:showVal val="1"/>
              <c:showCatName val="1"/>
              <c:showSerName val="0"/>
              <c:showPercent val="0"/>
              <c:showBubbleSize val="0"/>
              <c:separator>
</c:separator>
            </c:dLbl>
            <c:dLbl>
              <c:idx val="2"/>
              <c:layout>
                <c:manualLayout>
                  <c:x val="2.8565361621463985E-2"/>
                  <c:y val="-0.12168572678415199"/>
                </c:manualLayout>
              </c:layout>
              <c:tx>
                <c:rich>
                  <a:bodyPr/>
                  <a:lstStyle/>
                  <a:p>
                    <a:r>
                      <a:rPr lang="ru-RU"/>
                      <a:t>бюджет муниципального округа
935,1</a:t>
                    </a:r>
                  </a:p>
                </c:rich>
              </c:tx>
              <c:showLegendKey val="0"/>
              <c:showVal val="1"/>
              <c:showCatName val="1"/>
              <c:showSerName val="0"/>
              <c:showPercent val="0"/>
              <c:showBubbleSize val="0"/>
              <c:separator>
</c:separator>
            </c:dLbl>
            <c:dLbl>
              <c:idx val="3"/>
              <c:layout>
                <c:manualLayout>
                  <c:x val="4.9014289880431612E-2"/>
                  <c:y val="-6.2989938757655295E-2"/>
                </c:manualLayout>
              </c:layout>
              <c:showLegendKey val="0"/>
              <c:showVal val="1"/>
              <c:showCatName val="1"/>
              <c:showSerName val="0"/>
              <c:showPercent val="0"/>
              <c:showBubbleSize val="0"/>
              <c:separator>
</c:separator>
            </c:dLbl>
            <c:showLegendKey val="0"/>
            <c:showVal val="1"/>
            <c:showCatName val="1"/>
            <c:showSerName val="0"/>
            <c:showPercent val="0"/>
            <c:showBubbleSize val="0"/>
            <c:showLeaderLines val="1"/>
          </c:dLbls>
          <c:cat>
            <c:strRef>
              <c:f>Лист1!$A$2:$A$5</c:f>
              <c:strCache>
                <c:ptCount val="4"/>
                <c:pt idx="0">
                  <c:v>федеральный бюджет</c:v>
                </c:pt>
                <c:pt idx="1">
                  <c:v>краевой бюджет</c:v>
                </c:pt>
                <c:pt idx="2">
                  <c:v>бюджет городского округа</c:v>
                </c:pt>
                <c:pt idx="3">
                  <c:v>внебюджетные средства</c:v>
                </c:pt>
              </c:strCache>
            </c:strRef>
          </c:cat>
          <c:val>
            <c:numRef>
              <c:f>Лист1!$B$2:$B$5</c:f>
              <c:numCache>
                <c:formatCode>General</c:formatCode>
                <c:ptCount val="4"/>
                <c:pt idx="0">
                  <c:v>44.5</c:v>
                </c:pt>
                <c:pt idx="1">
                  <c:v>1623.94</c:v>
                </c:pt>
                <c:pt idx="2">
                  <c:v>935.1</c:v>
                </c:pt>
                <c:pt idx="3">
                  <c:v>2.2000000000000002</c:v>
                </c:pt>
              </c:numCache>
            </c:numRef>
          </c:val>
        </c:ser>
        <c:dLbls>
          <c:showLegendKey val="0"/>
          <c:showVal val="1"/>
          <c:showCatName val="0"/>
          <c:showSerName val="0"/>
          <c:showPercent val="0"/>
          <c:showBubbleSize val="0"/>
          <c:showLeaderLines val="1"/>
        </c:dLbls>
      </c:pie3DChart>
    </c:plotArea>
    <c:plotVisOnly val="1"/>
    <c:dispBlanksAs val="gap"/>
    <c:showDLblsOverMax val="0"/>
  </c:chart>
  <c:spPr>
    <a:ln>
      <a:noFill/>
    </a:ln>
  </c:spPr>
  <c:txPr>
    <a:bodyPr/>
    <a:lstStyle/>
    <a:p>
      <a:pPr>
        <a:defRPr baseline="0">
          <a:latin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80"/>
      <c:rAngAx val="0"/>
      <c:perspective val="0"/>
    </c:view3D>
    <c:floor>
      <c:thickness val="0"/>
    </c:floor>
    <c:sideWall>
      <c:thickness val="0"/>
    </c:sideWall>
    <c:backWall>
      <c:thickness val="0"/>
    </c:backWall>
    <c:plotArea>
      <c:layout>
        <c:manualLayout>
          <c:layoutTarget val="inner"/>
          <c:xMode val="edge"/>
          <c:yMode val="edge"/>
          <c:x val="9.2721821230679499E-2"/>
          <c:y val="8.2978472982357027E-2"/>
          <c:w val="0.75157334499854189"/>
          <c:h val="0.44471815158839045"/>
        </c:manualLayout>
      </c:layout>
      <c:bar3DChart>
        <c:barDir val="col"/>
        <c:grouping val="clustered"/>
        <c:varyColors val="0"/>
        <c:ser>
          <c:idx val="0"/>
          <c:order val="0"/>
          <c:tx>
            <c:strRef>
              <c:f>Лист1!$B$1</c:f>
              <c:strCache>
                <c:ptCount val="1"/>
                <c:pt idx="0">
                  <c:v>2023 год</c:v>
                </c:pt>
              </c:strCache>
            </c:strRef>
          </c:tx>
          <c:invertIfNegative val="0"/>
          <c:cat>
            <c:strRef>
              <c:f>Лист1!$A$2:$A$5</c:f>
              <c:strCache>
                <c:ptCount val="4"/>
                <c:pt idx="0">
                  <c:v>федеральный бюджет, млн. рублей</c:v>
                </c:pt>
                <c:pt idx="1">
                  <c:v>краевой бюджет, млн. рублей</c:v>
                </c:pt>
                <c:pt idx="2">
                  <c:v>бюджет муниципального округа, млн. рублей</c:v>
                </c:pt>
                <c:pt idx="3">
                  <c:v>внебюджетные средства, млн. рублей</c:v>
                </c:pt>
              </c:strCache>
            </c:strRef>
          </c:cat>
          <c:val>
            <c:numRef>
              <c:f>Лист1!$B$2:$B$5</c:f>
              <c:numCache>
                <c:formatCode>General</c:formatCode>
                <c:ptCount val="4"/>
                <c:pt idx="0">
                  <c:v>43.22</c:v>
                </c:pt>
                <c:pt idx="1">
                  <c:v>1272.51</c:v>
                </c:pt>
                <c:pt idx="2">
                  <c:v>788.67</c:v>
                </c:pt>
                <c:pt idx="3">
                  <c:v>22.9</c:v>
                </c:pt>
              </c:numCache>
            </c:numRef>
          </c:val>
        </c:ser>
        <c:ser>
          <c:idx val="1"/>
          <c:order val="1"/>
          <c:tx>
            <c:strRef>
              <c:f>Лист1!$C$1</c:f>
              <c:strCache>
                <c:ptCount val="1"/>
                <c:pt idx="0">
                  <c:v>2024 год</c:v>
                </c:pt>
              </c:strCache>
            </c:strRef>
          </c:tx>
          <c:invertIfNegative val="0"/>
          <c:cat>
            <c:strRef>
              <c:f>Лист1!$A$2:$A$5</c:f>
              <c:strCache>
                <c:ptCount val="4"/>
                <c:pt idx="0">
                  <c:v>федеральный бюджет, млн. рублей</c:v>
                </c:pt>
                <c:pt idx="1">
                  <c:v>краевой бюджет, млн. рублей</c:v>
                </c:pt>
                <c:pt idx="2">
                  <c:v>бюджет муниципального округа, млн. рублей</c:v>
                </c:pt>
                <c:pt idx="3">
                  <c:v>внебюджетные средства, млн. рублей</c:v>
                </c:pt>
              </c:strCache>
            </c:strRef>
          </c:cat>
          <c:val>
            <c:numRef>
              <c:f>Лист1!$C$2:$C$5</c:f>
              <c:numCache>
                <c:formatCode>General</c:formatCode>
                <c:ptCount val="4"/>
                <c:pt idx="0">
                  <c:v>44.5</c:v>
                </c:pt>
                <c:pt idx="1">
                  <c:v>1623.94</c:v>
                </c:pt>
                <c:pt idx="2">
                  <c:v>935.1</c:v>
                </c:pt>
                <c:pt idx="3">
                  <c:v>2650.07</c:v>
                </c:pt>
              </c:numCache>
            </c:numRef>
          </c:val>
        </c:ser>
        <c:dLbls>
          <c:showLegendKey val="0"/>
          <c:showVal val="0"/>
          <c:showCatName val="0"/>
          <c:showSerName val="0"/>
          <c:showPercent val="0"/>
          <c:showBubbleSize val="0"/>
        </c:dLbls>
        <c:gapWidth val="150"/>
        <c:shape val="box"/>
        <c:axId val="107398272"/>
        <c:axId val="107399808"/>
        <c:axId val="0"/>
      </c:bar3DChart>
      <c:catAx>
        <c:axId val="107398272"/>
        <c:scaling>
          <c:orientation val="minMax"/>
        </c:scaling>
        <c:delete val="0"/>
        <c:axPos val="b"/>
        <c:majorTickMark val="out"/>
        <c:minorTickMark val="none"/>
        <c:tickLblPos val="nextTo"/>
        <c:txPr>
          <a:bodyPr/>
          <a:lstStyle/>
          <a:p>
            <a:pPr>
              <a:defRPr sz="950" kern="500" baseline="0">
                <a:latin typeface="Times New Roman" panose="02020603050405020304" pitchFamily="18" charset="0"/>
              </a:defRPr>
            </a:pPr>
            <a:endParaRPr lang="ru-RU"/>
          </a:p>
        </c:txPr>
        <c:crossAx val="107399808"/>
        <c:crosses val="autoZero"/>
        <c:auto val="1"/>
        <c:lblAlgn val="ctr"/>
        <c:lblOffset val="100"/>
        <c:noMultiLvlLbl val="0"/>
      </c:catAx>
      <c:valAx>
        <c:axId val="107399808"/>
        <c:scaling>
          <c:orientation val="minMax"/>
        </c:scaling>
        <c:delete val="0"/>
        <c:axPos val="l"/>
        <c:majorGridlines/>
        <c:numFmt formatCode="General" sourceLinked="1"/>
        <c:majorTickMark val="out"/>
        <c:minorTickMark val="none"/>
        <c:tickLblPos val="nextTo"/>
        <c:crossAx val="107398272"/>
        <c:crosses val="autoZero"/>
        <c:crossBetween val="between"/>
      </c:valAx>
    </c:plotArea>
    <c:legend>
      <c:legendPos val="r"/>
      <c:overlay val="0"/>
      <c:txPr>
        <a:bodyPr/>
        <a:lstStyle/>
        <a:p>
          <a:pPr>
            <a:defRPr b="0" i="0" baseline="0">
              <a:latin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49526-8AD6-4572-81B4-57002E94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23005</Words>
  <Characters>131134</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akmrsk_Cherbina_EA</dc:creator>
  <cp:lastModifiedBy>ОпоОиОВ</cp:lastModifiedBy>
  <cp:revision>4</cp:revision>
  <cp:lastPrinted>2025-04-14T11:10:00Z</cp:lastPrinted>
  <dcterms:created xsi:type="dcterms:W3CDTF">2025-04-09T13:40:00Z</dcterms:created>
  <dcterms:modified xsi:type="dcterms:W3CDTF">2025-04-14T11:11:00Z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