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20" w:rsidRPr="00441620" w:rsidRDefault="00441620" w:rsidP="00441620">
      <w:pPr>
        <w:tabs>
          <w:tab w:val="left" w:pos="9072"/>
        </w:tabs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41620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390C2A45" wp14:editId="22BE6C77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620" w:rsidRPr="00441620" w:rsidRDefault="00441620" w:rsidP="00441620">
      <w:pPr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441620" w:rsidRPr="00441620" w:rsidRDefault="00441620" w:rsidP="0044162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6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441620" w:rsidRPr="00441620" w:rsidRDefault="00441620" w:rsidP="0044162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620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441620" w:rsidRPr="00441620" w:rsidRDefault="00441620" w:rsidP="00441620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1620" w:rsidRPr="00441620" w:rsidRDefault="00441620" w:rsidP="00441620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441620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441620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441620" w:rsidRPr="00441620" w:rsidRDefault="00441620" w:rsidP="0044162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1620" w:rsidRPr="00441620" w:rsidRDefault="00441620" w:rsidP="00441620">
      <w:pPr>
        <w:ind w:right="-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620">
        <w:rPr>
          <w:rFonts w:ascii="Times New Roman" w:eastAsia="Times New Roman" w:hAnsi="Times New Roman"/>
          <w:sz w:val="28"/>
          <w:szCs w:val="28"/>
          <w:lang w:eastAsia="ru-RU"/>
        </w:rPr>
        <w:t>04 марта 2024 г</w:t>
      </w:r>
      <w:r w:rsidRPr="00441620">
        <w:rPr>
          <w:rFonts w:ascii="Times New Roman" w:eastAsia="Times New Roman" w:hAnsi="Times New Roman"/>
          <w:sz w:val="22"/>
          <w:lang w:eastAsia="ru-RU"/>
        </w:rPr>
        <w:t>.</w:t>
      </w:r>
      <w:r w:rsidRPr="00441620">
        <w:rPr>
          <w:rFonts w:ascii="Times New Roman" w:eastAsia="Times New Roman" w:hAnsi="Times New Roman"/>
          <w:b/>
          <w:sz w:val="22"/>
          <w:lang w:eastAsia="ru-RU"/>
        </w:rPr>
        <w:t xml:space="preserve">                                      г. Новопавловск</w:t>
      </w:r>
      <w:r w:rsidRPr="004416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441620">
        <w:rPr>
          <w:rFonts w:ascii="Times New Roman" w:eastAsia="Times New Roman" w:hAnsi="Times New Roman"/>
          <w:sz w:val="28"/>
          <w:szCs w:val="28"/>
          <w:lang w:eastAsia="ru-RU"/>
        </w:rPr>
        <w:t>№ 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1238CA" w:rsidRDefault="001238CA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8CA" w:rsidRDefault="001238CA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8CA" w:rsidRDefault="001238CA">
      <w:pPr>
        <w:rPr>
          <w:rFonts w:ascii="Times New Roman" w:hAnsi="Times New Roman"/>
          <w:sz w:val="28"/>
          <w:szCs w:val="24"/>
        </w:rPr>
      </w:pPr>
    </w:p>
    <w:p w:rsidR="001238CA" w:rsidRDefault="001238C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238CA" w:rsidRDefault="00E44E6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комиссии по вопросам согласования переустройства и (или) перепланировки помещения</w:t>
      </w:r>
      <w:r w:rsidR="00D57974">
        <w:rPr>
          <w:rFonts w:ascii="Times New Roman" w:hAnsi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/>
          <w:sz w:val="28"/>
          <w:szCs w:val="28"/>
        </w:rPr>
        <w:t>, выдачи акта приемочной комиссии о завершении переустройства и (или) перепланировки жилого (нежилого) помещения</w:t>
      </w:r>
      <w:r w:rsidR="00D57974">
        <w:rPr>
          <w:rFonts w:ascii="Times New Roman" w:hAnsi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/>
          <w:sz w:val="28"/>
          <w:szCs w:val="28"/>
        </w:rPr>
        <w:t xml:space="preserve">, перевода жилого помещения в нежилое помещение или нежилого помещения в жилое помещение, на территории Кировского </w:t>
      </w:r>
      <w:r w:rsidR="00D5797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1238CA" w:rsidRDefault="001238CA">
      <w:pPr>
        <w:rPr>
          <w:rFonts w:ascii="Times New Roman" w:hAnsi="Times New Roman"/>
          <w:sz w:val="28"/>
          <w:szCs w:val="28"/>
        </w:rPr>
      </w:pPr>
    </w:p>
    <w:p w:rsidR="001238CA" w:rsidRDefault="001238CA">
      <w:pPr>
        <w:rPr>
          <w:rFonts w:ascii="Times New Roman" w:hAnsi="Times New Roman"/>
          <w:sz w:val="28"/>
          <w:szCs w:val="28"/>
        </w:rPr>
      </w:pPr>
    </w:p>
    <w:p w:rsidR="001238CA" w:rsidRDefault="00E44E64">
      <w:pPr>
        <w:ind w:firstLine="709"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            № 131-ФЗ «Об общих принципах организации местного самоуправления в Российской Федерации», Жилищным кодексом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Уставом Кировского </w:t>
      </w:r>
      <w:r w:rsidR="00D5797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края, администрация Кировского </w:t>
      </w:r>
      <w:r w:rsidR="00D5797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</w:t>
      </w:r>
    </w:p>
    <w:p w:rsidR="001238CA" w:rsidRDefault="001238CA">
      <w:pPr>
        <w:rPr>
          <w:rFonts w:ascii="Times New Roman" w:hAnsi="Times New Roman"/>
          <w:sz w:val="28"/>
          <w:szCs w:val="28"/>
        </w:rPr>
      </w:pPr>
    </w:p>
    <w:p w:rsidR="001238CA" w:rsidRDefault="001238CA">
      <w:pPr>
        <w:ind w:firstLine="708"/>
        <w:jc w:val="left"/>
        <w:rPr>
          <w:rFonts w:ascii="Times New Roman" w:hAnsi="Times New Roman"/>
          <w:sz w:val="28"/>
          <w:szCs w:val="28"/>
        </w:rPr>
      </w:pPr>
    </w:p>
    <w:p w:rsidR="001238CA" w:rsidRDefault="00E44E64">
      <w:pPr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238CA" w:rsidRDefault="001238CA">
      <w:pPr>
        <w:rPr>
          <w:rFonts w:ascii="Times New Roman" w:hAnsi="Times New Roman"/>
          <w:sz w:val="28"/>
          <w:szCs w:val="28"/>
        </w:rPr>
      </w:pPr>
    </w:p>
    <w:p w:rsidR="001238CA" w:rsidRDefault="001238CA">
      <w:pPr>
        <w:rPr>
          <w:rFonts w:ascii="Times New Roman" w:hAnsi="Times New Roman"/>
          <w:sz w:val="28"/>
          <w:szCs w:val="28"/>
        </w:rPr>
      </w:pPr>
    </w:p>
    <w:p w:rsidR="001238CA" w:rsidRDefault="00E44E64" w:rsidP="00D57974">
      <w:pPr>
        <w:pStyle w:val="af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D57974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="00D57974" w:rsidRPr="00D57974">
        <w:rPr>
          <w:rFonts w:ascii="Times New Roman" w:hAnsi="Times New Roman"/>
          <w:sz w:val="28"/>
          <w:szCs w:val="28"/>
        </w:rPr>
        <w:t>Положение о комиссии по вопросам согласования переустройства и (или) перепланировки жилого помещения в многоквартирном доме, выдачи акта приемочной комиссии о завершении переустройства и (или) перепланировки жилого (нежилого) помещения в многоквартирном доме, перевода жилого помещения в нежилое помещение или нежилого помещения в жилое помещение, на территории Кировского муниципального округа Ставропольского края</w:t>
      </w:r>
      <w:r w:rsidR="00D57974">
        <w:rPr>
          <w:rFonts w:ascii="Times New Roman" w:hAnsi="Times New Roman"/>
          <w:sz w:val="28"/>
          <w:szCs w:val="28"/>
        </w:rPr>
        <w:t>.</w:t>
      </w:r>
      <w:proofErr w:type="gramEnd"/>
    </w:p>
    <w:p w:rsidR="000010F4" w:rsidRDefault="000010F4" w:rsidP="000010F4">
      <w:pPr>
        <w:pStyle w:val="af"/>
        <w:ind w:left="709"/>
        <w:rPr>
          <w:rFonts w:ascii="Times New Roman" w:hAnsi="Times New Roman"/>
          <w:sz w:val="28"/>
          <w:szCs w:val="28"/>
        </w:rPr>
      </w:pPr>
    </w:p>
    <w:p w:rsidR="000010F4" w:rsidRPr="000010F4" w:rsidRDefault="000010F4" w:rsidP="000010F4">
      <w:pPr>
        <w:pStyle w:val="af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010F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Кировского городского округа Ставропольского края от 26 ноября 2018 года № 2353 «Об утверждении Положения о комиссии по вопросам согласования переустройства и (или) перепланировки жилого помещения, выдачи акта приемочной комиссии о завершении переустройства и (или) перепланировки жилого (нежилого) помещения, перевода жилого помещения в нежилое </w:t>
      </w:r>
      <w:r w:rsidRPr="000010F4">
        <w:rPr>
          <w:rFonts w:ascii="Times New Roman" w:hAnsi="Times New Roman"/>
          <w:sz w:val="28"/>
          <w:szCs w:val="28"/>
        </w:rPr>
        <w:lastRenderedPageBreak/>
        <w:t>помещение или нежилого помещения в жилое помещение, на территории Кировского городского округа</w:t>
      </w:r>
      <w:proofErr w:type="gramEnd"/>
      <w:r w:rsidRPr="000010F4">
        <w:rPr>
          <w:rFonts w:ascii="Times New Roman" w:hAnsi="Times New Roman"/>
          <w:sz w:val="28"/>
          <w:szCs w:val="28"/>
        </w:rPr>
        <w:t xml:space="preserve"> Ставропольского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47170D" w:rsidRPr="00D57974" w:rsidRDefault="0047170D" w:rsidP="00D57974">
      <w:pPr>
        <w:pStyle w:val="af"/>
        <w:ind w:left="1878"/>
        <w:rPr>
          <w:rFonts w:ascii="Times New Roman" w:hAnsi="Times New Roman"/>
          <w:sz w:val="28"/>
          <w:szCs w:val="28"/>
        </w:rPr>
      </w:pPr>
    </w:p>
    <w:p w:rsidR="00D57974" w:rsidRDefault="00E44E64" w:rsidP="00D57974">
      <w:pPr>
        <w:pStyle w:val="af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D57974">
        <w:rPr>
          <w:rFonts w:ascii="Times New Roman" w:hAnsi="Times New Roman"/>
          <w:sz w:val="28"/>
          <w:szCs w:val="28"/>
        </w:rPr>
        <w:t xml:space="preserve">Отделу по информационным технологиям и защите информации администрации Кировского </w:t>
      </w:r>
      <w:r w:rsidR="00D57974" w:rsidRPr="00D57974">
        <w:rPr>
          <w:rFonts w:ascii="Times New Roman" w:hAnsi="Times New Roman"/>
          <w:sz w:val="28"/>
          <w:szCs w:val="28"/>
        </w:rPr>
        <w:t>муниципального</w:t>
      </w:r>
      <w:r w:rsidRPr="00D57974">
        <w:rPr>
          <w:rFonts w:ascii="Times New Roman" w:hAnsi="Times New Roman"/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D57974" w:rsidRPr="00D57974">
        <w:rPr>
          <w:rFonts w:ascii="Times New Roman" w:hAnsi="Times New Roman"/>
          <w:sz w:val="28"/>
          <w:szCs w:val="28"/>
        </w:rPr>
        <w:t>муниципального</w:t>
      </w:r>
      <w:r w:rsidRPr="00D57974">
        <w:rPr>
          <w:rFonts w:ascii="Times New Roman" w:hAnsi="Times New Roman"/>
          <w:sz w:val="28"/>
          <w:szCs w:val="28"/>
        </w:rPr>
        <w:t xml:space="preserve"> округа Ставропольского края в сети «Интернет».</w:t>
      </w:r>
    </w:p>
    <w:p w:rsidR="000A669F" w:rsidRPr="000A669F" w:rsidRDefault="000A669F" w:rsidP="000A669F">
      <w:pPr>
        <w:pStyle w:val="af"/>
        <w:rPr>
          <w:rFonts w:ascii="Times New Roman" w:hAnsi="Times New Roman"/>
          <w:sz w:val="28"/>
          <w:szCs w:val="28"/>
        </w:rPr>
      </w:pPr>
    </w:p>
    <w:p w:rsidR="000A669F" w:rsidRPr="00383771" w:rsidRDefault="000A669F" w:rsidP="000A669F">
      <w:pPr>
        <w:pStyle w:val="af0"/>
        <w:numPr>
          <w:ilvl w:val="0"/>
          <w:numId w:val="1"/>
        </w:numPr>
        <w:tabs>
          <w:tab w:val="left" w:pos="1134"/>
        </w:tabs>
        <w:suppressAutoHyphens/>
        <w:spacing w:beforeAutospacing="0" w:afterAutospacing="0"/>
        <w:ind w:left="0" w:firstLine="709"/>
        <w:jc w:val="both"/>
      </w:pPr>
      <w:proofErr w:type="gramStart"/>
      <w:r w:rsidRPr="000A669F">
        <w:rPr>
          <w:sz w:val="28"/>
          <w:szCs w:val="28"/>
        </w:rPr>
        <w:t>Контроль за</w:t>
      </w:r>
      <w:proofErr w:type="gramEnd"/>
      <w:r w:rsidRPr="000A669F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Кировского муниципального округа Ставропольского края </w:t>
      </w:r>
      <w:proofErr w:type="spellStart"/>
      <w:r>
        <w:rPr>
          <w:sz w:val="28"/>
          <w:szCs w:val="28"/>
        </w:rPr>
        <w:t>Макарченко</w:t>
      </w:r>
      <w:proofErr w:type="spellEnd"/>
      <w:r>
        <w:rPr>
          <w:sz w:val="28"/>
          <w:szCs w:val="28"/>
        </w:rPr>
        <w:t xml:space="preserve"> С.В.</w:t>
      </w:r>
    </w:p>
    <w:p w:rsidR="00D57974" w:rsidRDefault="00D57974" w:rsidP="00D57974">
      <w:pPr>
        <w:pStyle w:val="af"/>
        <w:rPr>
          <w:rFonts w:ascii="Times New Roman" w:hAnsi="Times New Roman"/>
          <w:sz w:val="28"/>
          <w:szCs w:val="28"/>
        </w:rPr>
      </w:pPr>
    </w:p>
    <w:p w:rsidR="001238CA" w:rsidRDefault="00E44E64">
      <w:pPr>
        <w:ind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подписания.</w:t>
      </w:r>
    </w:p>
    <w:p w:rsidR="001238CA" w:rsidRDefault="001238CA">
      <w:pPr>
        <w:rPr>
          <w:rFonts w:ascii="Times New Roman" w:hAnsi="Times New Roman"/>
          <w:sz w:val="28"/>
          <w:szCs w:val="28"/>
        </w:rPr>
      </w:pPr>
    </w:p>
    <w:p w:rsidR="001238CA" w:rsidRDefault="001238CA">
      <w:pPr>
        <w:rPr>
          <w:rFonts w:ascii="Times New Roman" w:hAnsi="Times New Roman"/>
          <w:sz w:val="28"/>
          <w:szCs w:val="28"/>
        </w:rPr>
      </w:pPr>
    </w:p>
    <w:p w:rsidR="001238CA" w:rsidRDefault="001238CA">
      <w:pPr>
        <w:rPr>
          <w:rFonts w:ascii="Times New Roman" w:hAnsi="Times New Roman"/>
          <w:sz w:val="28"/>
          <w:szCs w:val="28"/>
        </w:rPr>
      </w:pPr>
    </w:p>
    <w:p w:rsidR="001238CA" w:rsidRDefault="001238CA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047892" w:rsidRPr="00047892" w:rsidRDefault="00047892" w:rsidP="00047892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047892">
        <w:rPr>
          <w:rFonts w:ascii="Times New Roman" w:hAnsi="Times New Roman"/>
          <w:sz w:val="28"/>
          <w:szCs w:val="28"/>
          <w:lang w:eastAsia="ru-RU"/>
        </w:rPr>
        <w:t>Глава Кировского муниципального округа</w:t>
      </w:r>
    </w:p>
    <w:p w:rsidR="00047892" w:rsidRPr="00047892" w:rsidRDefault="00047892" w:rsidP="00047892">
      <w:pPr>
        <w:widowControl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047892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047892">
        <w:rPr>
          <w:rFonts w:ascii="Times New Roman" w:hAnsi="Times New Roman"/>
          <w:sz w:val="28"/>
          <w:szCs w:val="28"/>
          <w:lang w:eastAsia="ru-RU"/>
        </w:rPr>
        <w:t>Новопашин</w:t>
      </w:r>
      <w:proofErr w:type="spellEnd"/>
    </w:p>
    <w:p w:rsidR="00047892" w:rsidRDefault="00047892" w:rsidP="00047892">
      <w:pPr>
        <w:widowControl w:val="0"/>
        <w:spacing w:line="240" w:lineRule="exact"/>
        <w:rPr>
          <w:sz w:val="28"/>
          <w:szCs w:val="28"/>
          <w:lang w:eastAsia="ru-RU"/>
        </w:rPr>
      </w:pPr>
    </w:p>
    <w:p w:rsidR="00047892" w:rsidRDefault="00047892" w:rsidP="00047892">
      <w:pPr>
        <w:widowControl w:val="0"/>
        <w:spacing w:line="240" w:lineRule="exact"/>
        <w:rPr>
          <w:sz w:val="28"/>
          <w:szCs w:val="28"/>
          <w:lang w:eastAsia="ru-RU"/>
        </w:rPr>
      </w:pPr>
    </w:p>
    <w:p w:rsidR="00047892" w:rsidRDefault="00047892" w:rsidP="00047892">
      <w:pPr>
        <w:widowControl w:val="0"/>
        <w:spacing w:line="240" w:lineRule="exact"/>
        <w:rPr>
          <w:b/>
          <w:sz w:val="28"/>
          <w:szCs w:val="28"/>
        </w:rPr>
      </w:pPr>
    </w:p>
    <w:p w:rsidR="00047892" w:rsidRDefault="00047892" w:rsidP="0004789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047892" w:rsidRDefault="00047892" w:rsidP="0004789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047892" w:rsidRDefault="00047892" w:rsidP="0004789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047892" w:rsidRDefault="00047892" w:rsidP="0004789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047892" w:rsidRDefault="00047892" w:rsidP="0004789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047892" w:rsidRDefault="00047892" w:rsidP="0004789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047892" w:rsidRDefault="00047892" w:rsidP="0004789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047892" w:rsidRDefault="00047892" w:rsidP="00047892">
      <w:pPr>
        <w:spacing w:before="228" w:after="228" w:line="240" w:lineRule="exact"/>
        <w:rPr>
          <w:rFonts w:ascii="Times New Roman" w:hAnsi="Times New Roman"/>
          <w:sz w:val="28"/>
          <w:szCs w:val="28"/>
        </w:rPr>
      </w:pPr>
    </w:p>
    <w:p w:rsidR="00047892" w:rsidRPr="00441620" w:rsidRDefault="00047892" w:rsidP="00047892">
      <w:pPr>
        <w:spacing w:before="228" w:after="228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47892" w:rsidRPr="00441620" w:rsidRDefault="00047892" w:rsidP="00047892">
      <w:pPr>
        <w:spacing w:before="228" w:after="228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441620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</w:t>
      </w:r>
      <w:r w:rsidRPr="004416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С.В. </w:t>
      </w:r>
      <w:proofErr w:type="spellStart"/>
      <w:r w:rsidRPr="00441620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Макарченко</w:t>
      </w:r>
      <w:proofErr w:type="spellEnd"/>
    </w:p>
    <w:p w:rsidR="00047892" w:rsidRPr="00441620" w:rsidRDefault="00047892" w:rsidP="00047892">
      <w:pPr>
        <w:spacing w:before="228" w:after="228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441620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47892" w:rsidRPr="00441620" w:rsidRDefault="00047892" w:rsidP="00047892">
      <w:pPr>
        <w:spacing w:before="228" w:after="228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441620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047892" w:rsidRPr="00441620" w:rsidRDefault="00047892" w:rsidP="00047892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441620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правового, </w:t>
      </w:r>
    </w:p>
    <w:p w:rsidR="00047892" w:rsidRPr="00441620" w:rsidRDefault="00047892" w:rsidP="00047892">
      <w:pPr>
        <w:spacing w:line="240" w:lineRule="exact"/>
        <w:rPr>
          <w:rFonts w:ascii="Times New Roman" w:hAnsi="Times New Roman"/>
          <w:color w:val="FFFFFF" w:themeColor="background1"/>
        </w:rPr>
      </w:pPr>
      <w:r w:rsidRPr="00441620">
        <w:rPr>
          <w:rFonts w:ascii="Times New Roman" w:hAnsi="Times New Roman"/>
          <w:color w:val="FFFFFF" w:themeColor="background1"/>
          <w:sz w:val="28"/>
          <w:szCs w:val="28"/>
        </w:rPr>
        <w:t xml:space="preserve">кадрового обеспечения и </w:t>
      </w:r>
      <w:r w:rsidRPr="00441620">
        <w:rPr>
          <w:rFonts w:ascii="Times New Roman" w:hAnsi="Times New Roman"/>
          <w:bCs/>
          <w:color w:val="FFFFFF" w:themeColor="background1"/>
          <w:sz w:val="28"/>
          <w:szCs w:val="28"/>
        </w:rPr>
        <w:t>профилактики</w:t>
      </w:r>
      <w:r w:rsidRPr="0044162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47892" w:rsidRPr="00441620" w:rsidRDefault="00047892" w:rsidP="0004789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color w:val="FFFFFF" w:themeColor="background1"/>
          <w:sz w:val="28"/>
          <w:szCs w:val="28"/>
        </w:rPr>
      </w:pPr>
      <w:r w:rsidRPr="00441620">
        <w:rPr>
          <w:rFonts w:ascii="Times New Roman" w:hAnsi="Times New Roman"/>
          <w:b w:val="0"/>
          <w:bCs/>
          <w:color w:val="FFFFFF" w:themeColor="background1"/>
          <w:sz w:val="28"/>
          <w:szCs w:val="28"/>
        </w:rPr>
        <w:t>коррупционных</w:t>
      </w:r>
      <w:r w:rsidRPr="00441620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 </w:t>
      </w:r>
      <w:r w:rsidRPr="00441620">
        <w:rPr>
          <w:rFonts w:ascii="Times New Roman" w:hAnsi="Times New Roman"/>
          <w:b w:val="0"/>
          <w:bCs/>
          <w:color w:val="FFFFFF" w:themeColor="background1"/>
          <w:sz w:val="28"/>
          <w:szCs w:val="28"/>
        </w:rPr>
        <w:t>правонарушений</w:t>
      </w:r>
      <w:r w:rsidRPr="00441620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 администрации                         Т.С. Марочкина</w:t>
      </w:r>
    </w:p>
    <w:p w:rsidR="00047892" w:rsidRPr="00441620" w:rsidRDefault="00047892" w:rsidP="00047892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color w:val="FFFFFF" w:themeColor="background1"/>
        </w:rPr>
      </w:pPr>
    </w:p>
    <w:p w:rsidR="00047892" w:rsidRPr="00441620" w:rsidRDefault="00047892" w:rsidP="00047892">
      <w:pPr>
        <w:snapToGrid w:val="0"/>
        <w:spacing w:line="240" w:lineRule="exact"/>
        <w:ind w:right="-1"/>
        <w:rPr>
          <w:rFonts w:ascii="Times New Roman" w:hAnsi="Times New Roman"/>
          <w:color w:val="FFFFFF" w:themeColor="background1"/>
        </w:rPr>
      </w:pPr>
      <w:r w:rsidRPr="00441620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441620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047892" w:rsidRPr="00441620" w:rsidRDefault="00047892" w:rsidP="00047892">
      <w:pPr>
        <w:snapToGrid w:val="0"/>
        <w:spacing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441620">
        <w:rPr>
          <w:rFonts w:ascii="Times New Roman" w:hAnsi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047892" w:rsidRPr="00441620" w:rsidRDefault="00047892" w:rsidP="00047892">
      <w:pPr>
        <w:snapToGrid w:val="0"/>
        <w:spacing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47892" w:rsidRPr="00441620" w:rsidRDefault="00047892" w:rsidP="00047892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/>
          <w:b w:val="0"/>
          <w:color w:val="FFFFFF" w:themeColor="background1"/>
          <w:sz w:val="28"/>
          <w:szCs w:val="28"/>
        </w:rPr>
      </w:pPr>
      <w:r w:rsidRPr="00441620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Начальник отдела строительства, архитектуры, </w:t>
      </w:r>
    </w:p>
    <w:p w:rsidR="00047892" w:rsidRPr="00441620" w:rsidRDefault="00047892" w:rsidP="00047892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41620">
        <w:rPr>
          <w:rFonts w:ascii="Times New Roman" w:hAnsi="Times New Roman"/>
          <w:b w:val="0"/>
          <w:color w:val="FFFFFF" w:themeColor="background1"/>
          <w:sz w:val="28"/>
          <w:szCs w:val="28"/>
        </w:rPr>
        <w:t>дорожного хозяйства и транспорта администрации                             К.А. Бабкин</w:t>
      </w:r>
    </w:p>
    <w:p w:rsidR="00047892" w:rsidRPr="00441620" w:rsidRDefault="00047892" w:rsidP="00047892">
      <w:pPr>
        <w:spacing w:before="228" w:after="228" w:line="240" w:lineRule="exact"/>
        <w:rPr>
          <w:rFonts w:ascii="Times New Roman" w:hAnsi="Times New Roman"/>
          <w:color w:val="FFFFFF" w:themeColor="background1"/>
        </w:rPr>
      </w:pPr>
      <w:r w:rsidRPr="00441620">
        <w:rPr>
          <w:rFonts w:ascii="Times New Roman" w:hAnsi="Times New Roman"/>
          <w:bCs/>
          <w:color w:val="FFFFFF" w:themeColor="background1"/>
          <w:sz w:val="28"/>
          <w:szCs w:val="28"/>
        </w:rPr>
        <w:t>Проект подготовил главный специалист отдела строительства, архитектуры дорожного хозяйства и транспорта администрации Кировского муниципального округа Ставропольского края                            С. Г. Погорелова</w:t>
      </w:r>
    </w:p>
    <w:p w:rsidR="001238CA" w:rsidRDefault="00E44E64">
      <w:pPr>
        <w:pStyle w:val="ConsNormal"/>
        <w:widowControl/>
        <w:tabs>
          <w:tab w:val="left" w:pos="5387"/>
        </w:tabs>
        <w:ind w:left="4962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238CA" w:rsidRDefault="00E44E64">
      <w:pPr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238CA" w:rsidRDefault="00E44E64">
      <w:pPr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Кировского </w:t>
      </w:r>
      <w:r w:rsidR="00D5797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1238CA" w:rsidRDefault="00E44E64">
      <w:pPr>
        <w:pStyle w:val="ConsNormal"/>
        <w:widowControl/>
        <w:tabs>
          <w:tab w:val="left" w:pos="5387"/>
        </w:tabs>
        <w:ind w:left="4962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41620" w:rsidRDefault="00441620">
      <w:pPr>
        <w:pStyle w:val="ConsNormal"/>
        <w:widowControl/>
        <w:tabs>
          <w:tab w:val="left" w:pos="5387"/>
        </w:tabs>
        <w:ind w:left="4962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04 марта 2024г. № 426</w:t>
      </w:r>
    </w:p>
    <w:p w:rsidR="001238CA" w:rsidRDefault="001238CA">
      <w:pPr>
        <w:pStyle w:val="ConsNormal"/>
        <w:widowControl/>
        <w:tabs>
          <w:tab w:val="left" w:pos="538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8CA" w:rsidRDefault="001238CA">
      <w:pPr>
        <w:rPr>
          <w:rFonts w:ascii="Times New Roman" w:hAnsi="Times New Roman"/>
          <w:bCs/>
          <w:sz w:val="28"/>
          <w:szCs w:val="28"/>
        </w:rPr>
      </w:pPr>
    </w:p>
    <w:p w:rsidR="001238CA" w:rsidRDefault="001238C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238CA" w:rsidRDefault="00E44E64" w:rsidP="000A669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0A669F" w:rsidRDefault="000A669F" w:rsidP="000A669F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  <w:r w:rsidRPr="00D57974">
        <w:rPr>
          <w:rFonts w:ascii="Times New Roman" w:hAnsi="Times New Roman"/>
          <w:sz w:val="28"/>
          <w:szCs w:val="28"/>
        </w:rPr>
        <w:t>о комиссии по вопросам согласования переустройства и (или) перепланировки жилого помещения в многоквартирном доме, выдачи акта приемочной комиссии о завершении переустройства и (или) перепланировки жилого (нежилого) помещения в многоквартирном доме, перевода жилого помещения в нежилое помещение или нежилого помещения в жилое помещение, на территории Кировского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1238CA" w:rsidRDefault="001238CA" w:rsidP="000A669F">
      <w:pPr>
        <w:jc w:val="center"/>
        <w:rPr>
          <w:rFonts w:ascii="Times New Roman" w:hAnsi="Times New Roman"/>
          <w:sz w:val="28"/>
          <w:szCs w:val="28"/>
        </w:rPr>
      </w:pPr>
    </w:p>
    <w:p w:rsidR="001238CA" w:rsidRDefault="00E44E6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1238CA" w:rsidRDefault="001238CA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238CA" w:rsidRDefault="00E44E64">
      <w:pPr>
        <w:ind w:firstLine="708"/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Положение о комиссии по вопросам согласования переустройства и (или) перепланировки помещения</w:t>
      </w:r>
      <w:r w:rsidR="000A669F">
        <w:rPr>
          <w:rFonts w:ascii="Times New Roman" w:hAnsi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/>
          <w:sz w:val="28"/>
          <w:szCs w:val="28"/>
        </w:rPr>
        <w:t>, выдачи акта приемочной комиссии о завершении переустройства и (или) перепланировки жилого (нежилого) помещения</w:t>
      </w:r>
      <w:r w:rsidR="000A669F">
        <w:rPr>
          <w:rFonts w:ascii="Times New Roman" w:hAnsi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/>
          <w:sz w:val="28"/>
          <w:szCs w:val="28"/>
        </w:rPr>
        <w:t xml:space="preserve">, перевода жилого помещения в нежилое помещение или нежилого помещения в жилое помещение, на территории Кировского </w:t>
      </w:r>
      <w:r w:rsidR="00D5797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(далее - Положение) разработано на основании Жилищного кодекса Российской Федерации, Устава Кировского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5797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 </w:t>
      </w:r>
    </w:p>
    <w:p w:rsidR="001238CA" w:rsidRDefault="00E44E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Комиссия </w:t>
      </w:r>
      <w:r w:rsidR="000A669F">
        <w:rPr>
          <w:rFonts w:ascii="Times New Roman" w:hAnsi="Times New Roman"/>
          <w:sz w:val="28"/>
          <w:szCs w:val="28"/>
        </w:rPr>
        <w:t>по вопросам согласования переустройства и (или) перепланировки помещения в многоквартирном доме, выдачи акта приемочной комиссии о завершении переустройства и (или) перепланировки жилого (нежилого) помещения в многоквартирном доме, перевода жилого помещения в нежилое помещение или нежилого помещения в жилое помещение, на территории Кировского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– Комиссия) является коллегиальным органом Кировского </w:t>
      </w:r>
      <w:r w:rsidR="00D5797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созданная в 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повышения уровня благоустройства жилых помещений и других условий комфортности проживания граждан.</w:t>
      </w:r>
    </w:p>
    <w:p w:rsidR="001238CA" w:rsidRDefault="00E44E6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Уставом Кировского </w:t>
      </w:r>
      <w:r w:rsidR="00D5797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Ставропольского, а также настоящим Положением.</w:t>
      </w:r>
    </w:p>
    <w:p w:rsidR="001238CA" w:rsidRDefault="00E44E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1.4. Комиссия осуществляет свои полномочия во взаимодействии с территориальными органами федеральных органов исполнительной власти, исполнительными органами государственной власти Ставропольского края, а </w:t>
      </w:r>
      <w:r>
        <w:rPr>
          <w:rFonts w:ascii="Times New Roman" w:hAnsi="Times New Roman"/>
          <w:sz w:val="28"/>
          <w:szCs w:val="28"/>
        </w:rPr>
        <w:lastRenderedPageBreak/>
        <w:t xml:space="preserve">также общественными и иными организациями, расположенными на территории Кировского </w:t>
      </w:r>
      <w:r w:rsidR="00D5797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0A669F" w:rsidRDefault="000A669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238CA" w:rsidRDefault="00E44E6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Основные задачи Комиссии</w:t>
      </w:r>
    </w:p>
    <w:p w:rsidR="001238CA" w:rsidRDefault="001238C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238CA" w:rsidRDefault="00E44E64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Основными задачами Комиссии являются:</w:t>
      </w:r>
    </w:p>
    <w:p w:rsidR="001238CA" w:rsidRDefault="00E44E64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Рассмотрение 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переустройстве и (или) перепланировке помещений</w:t>
      </w:r>
      <w:r w:rsidR="000A669F"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принятие решений о согласовании или об отказе в согласовании переустройства и (или) перепланировки помещения</w:t>
      </w:r>
      <w:r w:rsidR="000A669F"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</w:t>
      </w:r>
      <w:r>
        <w:rPr>
          <w:rFonts w:ascii="Times New Roman" w:hAnsi="Times New Roman"/>
          <w:sz w:val="28"/>
          <w:szCs w:val="28"/>
        </w:rPr>
        <w:t>.</w:t>
      </w:r>
    </w:p>
    <w:p w:rsidR="001238CA" w:rsidRDefault="00E44E6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Рассмотрение заявления о приёмке в эксплуатацию после завершения переустройства и (или) перепланировки жилого (нежилого) помещения</w:t>
      </w:r>
      <w:r w:rsidR="000A669F">
        <w:rPr>
          <w:rFonts w:ascii="Times New Roman" w:hAnsi="Times New Roman"/>
          <w:sz w:val="28"/>
          <w:szCs w:val="28"/>
        </w:rPr>
        <w:t xml:space="preserve"> </w:t>
      </w:r>
      <w:r w:rsidR="000A669F"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принятие решений</w:t>
      </w:r>
      <w:r>
        <w:rPr>
          <w:rFonts w:ascii="Times New Roman" w:hAnsi="Times New Roman"/>
          <w:sz w:val="28"/>
          <w:szCs w:val="28"/>
        </w:rPr>
        <w:t xml:space="preserve"> о выдаче или об отказе в выдаче акта приемочной комиссии о завершении переустройства и (или) перепланировки жилых (нежилых) помещений</w:t>
      </w:r>
      <w:r w:rsidR="000A669F">
        <w:rPr>
          <w:rFonts w:ascii="Times New Roman" w:hAnsi="Times New Roman"/>
          <w:sz w:val="28"/>
          <w:szCs w:val="28"/>
        </w:rPr>
        <w:t xml:space="preserve"> </w:t>
      </w:r>
      <w:r w:rsidR="000A669F"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</w:t>
      </w:r>
      <w:r>
        <w:rPr>
          <w:rFonts w:ascii="Times New Roman" w:hAnsi="Times New Roman"/>
          <w:sz w:val="28"/>
          <w:szCs w:val="28"/>
        </w:rPr>
        <w:t>.</w:t>
      </w:r>
    </w:p>
    <w:p w:rsidR="001238CA" w:rsidRDefault="00E44E6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Рассмотрение заявления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переводе жилого помещения в нежилое помещение или нежилого помещения в жилое помещение</w:t>
      </w:r>
      <w:r w:rsidR="000A6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принятие соответствующего решения о переводе или об отказе в переводе.</w:t>
      </w:r>
    </w:p>
    <w:p w:rsidR="001238CA" w:rsidRDefault="00E44E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2.4. Организация работ по определению технической возможности переустройства и (или) перепланировки жилого помещения и перевода жилого помещения в </w:t>
      </w:r>
      <w:proofErr w:type="gramStart"/>
      <w:r>
        <w:rPr>
          <w:rFonts w:ascii="Times New Roman" w:hAnsi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/>
          <w:sz w:val="28"/>
          <w:szCs w:val="28"/>
        </w:rPr>
        <w:t xml:space="preserve"> и нежилого помещения в жилое.</w:t>
      </w:r>
    </w:p>
    <w:p w:rsidR="000A669F" w:rsidRPr="000A669F" w:rsidRDefault="00E44E64" w:rsidP="000A669F">
      <w:pPr>
        <w:shd w:val="clear" w:color="auto" w:fill="FFFFFF"/>
        <w:ind w:firstLine="708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0A669F" w:rsidRPr="000A66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Рассмотрение обращений юридических и физических лиц о</w:t>
      </w:r>
      <w:r w:rsidR="000A66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0A669F" w:rsidRPr="000A66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самовольной перепланировке и (или) переустройстве жилых (нежилых)</w:t>
      </w:r>
      <w:r w:rsidR="000A66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0A669F" w:rsidRPr="000A66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помещений</w:t>
      </w:r>
      <w:r w:rsidR="000A66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0A669F">
        <w:rPr>
          <w:rFonts w:ascii="Times New Roman" w:hAnsi="Times New Roman"/>
          <w:sz w:val="28"/>
          <w:szCs w:val="28"/>
        </w:rPr>
        <w:t>в многоквартирном доме</w:t>
      </w:r>
      <w:r w:rsidR="000A669F" w:rsidRPr="000A66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1238CA" w:rsidRPr="000A669F" w:rsidRDefault="001238CA" w:rsidP="000A669F">
      <w:pPr>
        <w:ind w:firstLine="709"/>
        <w:rPr>
          <w:rFonts w:ascii="Times New Roman" w:hAnsi="Times New Roman"/>
          <w:sz w:val="28"/>
          <w:szCs w:val="28"/>
        </w:rPr>
      </w:pPr>
    </w:p>
    <w:p w:rsidR="001238CA" w:rsidRDefault="001238CA">
      <w:pPr>
        <w:ind w:firstLine="709"/>
        <w:rPr>
          <w:rFonts w:ascii="Times New Roman" w:hAnsi="Times New Roman"/>
          <w:sz w:val="28"/>
          <w:szCs w:val="28"/>
        </w:rPr>
      </w:pPr>
    </w:p>
    <w:p w:rsidR="001238CA" w:rsidRDefault="00E44E6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Права Комиссии</w:t>
      </w:r>
    </w:p>
    <w:p w:rsidR="001238CA" w:rsidRDefault="001238C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238CA" w:rsidRDefault="00E44E64" w:rsidP="002E1800">
      <w:pPr>
        <w:pStyle w:val="af0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По запросам, в установленном порядке получать от государственных, общественных и иных организаций и должностных лиц документы, материалы и информацию, необходимые для обеспечения деятельности комиссии.</w:t>
      </w:r>
    </w:p>
    <w:p w:rsidR="002E1800" w:rsidRPr="002E1800" w:rsidRDefault="00E44E64" w:rsidP="002E1800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2E1800">
        <w:rPr>
          <w:rFonts w:ascii="Times New Roman" w:hAnsi="Times New Roman"/>
          <w:sz w:val="28"/>
          <w:szCs w:val="28"/>
        </w:rPr>
        <w:t xml:space="preserve">3.2. </w:t>
      </w:r>
      <w:r w:rsidR="002E1800" w:rsidRPr="002E1800">
        <w:rPr>
          <w:rFonts w:ascii="Times New Roman" w:hAnsi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Комиссии.</w:t>
      </w:r>
    </w:p>
    <w:p w:rsidR="002E1800" w:rsidRPr="002E1800" w:rsidRDefault="00E44E64" w:rsidP="002E1800">
      <w:pPr>
        <w:spacing w:line="276" w:lineRule="auto"/>
        <w:ind w:firstLine="708"/>
        <w:rPr>
          <w:rFonts w:ascii="Times New Roman" w:hAnsi="Times New Roman"/>
          <w:sz w:val="28"/>
        </w:rPr>
      </w:pPr>
      <w:r w:rsidRPr="002E1800">
        <w:rPr>
          <w:rFonts w:ascii="Times New Roman" w:hAnsi="Times New Roman"/>
          <w:sz w:val="28"/>
          <w:szCs w:val="28"/>
        </w:rPr>
        <w:t xml:space="preserve">3.3. </w:t>
      </w:r>
      <w:r w:rsidR="002E1800" w:rsidRPr="002E1800">
        <w:rPr>
          <w:rFonts w:ascii="Times New Roman" w:hAnsi="Times New Roman"/>
          <w:sz w:val="28"/>
        </w:rPr>
        <w:t>Привлекать к своей работе при необходимости специалистов, экспертов по вопросам, касающимся компетенции Комиссии.</w:t>
      </w:r>
    </w:p>
    <w:p w:rsidR="001238CA" w:rsidRDefault="00E44E64" w:rsidP="002E1800">
      <w:pPr>
        <w:spacing w:line="276" w:lineRule="auto"/>
        <w:ind w:firstLine="709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2E180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Осуществлять осмотры выявленных самовольно переустроенных и (или) перепланированных помещений, в том числе по заявлениям граждан. В необходимых случаях осуществлять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фотофиксацию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помещений.</w:t>
      </w:r>
    </w:p>
    <w:p w:rsidR="001238CA" w:rsidRDefault="00E44E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Проводить осмотр помещений на соответствие выполненного переустройства и (или) перепланировки требованиям проекта (проектной документации), техническим регламентам, иным действующим нормативным документам в области архитектуры и градостроительства. В необходимых случаях осуществлять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фотофиксацию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помещений.</w:t>
      </w:r>
    </w:p>
    <w:p w:rsidR="001238CA" w:rsidRDefault="00E44E6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3.7. </w:t>
      </w:r>
      <w:r>
        <w:rPr>
          <w:rFonts w:ascii="Times New Roman" w:hAnsi="Times New Roman"/>
          <w:sz w:val="28"/>
          <w:szCs w:val="28"/>
          <w:lang w:eastAsia="ru-RU"/>
        </w:rPr>
        <w:t>Направлять в соответствующие органы материалы по выявленным фактам нарушений при решении вопросов переустройства и (или) перепланировки жилых помещений</w:t>
      </w:r>
      <w:r w:rsidR="000A66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669F"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>перевода жилых помещений в нежилые помещения или нежилых помещений в жилые помещения</w:t>
      </w:r>
      <w:r w:rsidR="000A669F">
        <w:rPr>
          <w:rFonts w:ascii="Times New Roman" w:hAnsi="Times New Roman"/>
          <w:sz w:val="28"/>
          <w:szCs w:val="28"/>
        </w:rPr>
        <w:t xml:space="preserve"> </w:t>
      </w:r>
      <w:r w:rsidR="000A669F">
        <w:rPr>
          <w:rFonts w:ascii="Times New Roman" w:eastAsia="Times New Roman" w:hAnsi="Times New Roman"/>
          <w:sz w:val="28"/>
          <w:szCs w:val="28"/>
          <w:lang w:eastAsia="ru-RU"/>
        </w:rPr>
        <w:t>в многоквартирном доме</w:t>
      </w:r>
      <w:r>
        <w:rPr>
          <w:rFonts w:ascii="Times New Roman" w:hAnsi="Times New Roman"/>
          <w:sz w:val="28"/>
          <w:szCs w:val="28"/>
        </w:rPr>
        <w:t>.</w:t>
      </w:r>
    </w:p>
    <w:p w:rsidR="002E1800" w:rsidRDefault="002E1800">
      <w:pPr>
        <w:ind w:firstLine="709"/>
        <w:rPr>
          <w:rFonts w:ascii="Times New Roman" w:hAnsi="Times New Roman"/>
          <w:sz w:val="28"/>
          <w:szCs w:val="28"/>
        </w:rPr>
      </w:pPr>
    </w:p>
    <w:p w:rsidR="002E1800" w:rsidRPr="002E1800" w:rsidRDefault="002E1800" w:rsidP="002E1800">
      <w:pPr>
        <w:pStyle w:val="af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E1800">
        <w:rPr>
          <w:rFonts w:ascii="Times New Roman" w:hAnsi="Times New Roman"/>
          <w:sz w:val="28"/>
          <w:szCs w:val="28"/>
        </w:rPr>
        <w:t>4. Функции Комиссии</w:t>
      </w:r>
    </w:p>
    <w:p w:rsidR="002E1800" w:rsidRPr="002E1800" w:rsidRDefault="002E1800" w:rsidP="002E180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1800" w:rsidRPr="002E1800" w:rsidRDefault="002E1800" w:rsidP="002E180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1800">
        <w:rPr>
          <w:rFonts w:ascii="Times New Roman" w:hAnsi="Times New Roman"/>
          <w:sz w:val="28"/>
          <w:szCs w:val="28"/>
        </w:rPr>
        <w:t>4.1. В рамках возложенных задач Комиссия выполняет следующие функции:</w:t>
      </w:r>
    </w:p>
    <w:p w:rsidR="002E1800" w:rsidRPr="002E1800" w:rsidRDefault="002E1800" w:rsidP="002E180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1800">
        <w:rPr>
          <w:rFonts w:ascii="Times New Roman" w:hAnsi="Times New Roman"/>
          <w:sz w:val="28"/>
          <w:szCs w:val="28"/>
        </w:rPr>
        <w:t>4.1.1. Осматривает помещение на возможность проведения переустройства и (или) перепланировки.</w:t>
      </w:r>
    </w:p>
    <w:p w:rsidR="002E1800" w:rsidRPr="002E1800" w:rsidRDefault="002E1800" w:rsidP="002E180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1800">
        <w:rPr>
          <w:rFonts w:ascii="Times New Roman" w:hAnsi="Times New Roman"/>
          <w:sz w:val="28"/>
          <w:szCs w:val="28"/>
        </w:rPr>
        <w:t>4.1.2. Осматривает помещение на возможность осуществления перевода жилого помещения в нежилое помещение и нежилого помещения в жилое помещение.</w:t>
      </w:r>
    </w:p>
    <w:p w:rsidR="002E1800" w:rsidRPr="002E1800" w:rsidRDefault="002E1800" w:rsidP="002E180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1800">
        <w:rPr>
          <w:rFonts w:ascii="Times New Roman" w:hAnsi="Times New Roman"/>
          <w:sz w:val="28"/>
          <w:szCs w:val="28"/>
        </w:rPr>
        <w:t>4.1.3. Осматривает помещение после переустройства и (или) перепланировки.</w:t>
      </w:r>
    </w:p>
    <w:p w:rsidR="002E1800" w:rsidRPr="002E1800" w:rsidRDefault="002E1800" w:rsidP="002E180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1800">
        <w:rPr>
          <w:rFonts w:ascii="Times New Roman" w:hAnsi="Times New Roman"/>
          <w:sz w:val="28"/>
          <w:szCs w:val="28"/>
        </w:rPr>
        <w:t>4.1.4. Оценивает в ходе осмотра соответствие проведенных работ по переустройству и (или) перепланировке помещения требованиям, указанным в проектной документации, согласованной в установленном порядке.</w:t>
      </w:r>
    </w:p>
    <w:p w:rsidR="002E1800" w:rsidRPr="002E1800" w:rsidRDefault="002E1800" w:rsidP="002E180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1800">
        <w:rPr>
          <w:rFonts w:ascii="Times New Roman" w:hAnsi="Times New Roman"/>
          <w:sz w:val="28"/>
          <w:szCs w:val="28"/>
        </w:rPr>
        <w:t xml:space="preserve">4.1.5. </w:t>
      </w:r>
      <w:proofErr w:type="gramStart"/>
      <w:r w:rsidRPr="002E1800">
        <w:rPr>
          <w:rFonts w:ascii="Times New Roman" w:hAnsi="Times New Roman"/>
          <w:sz w:val="28"/>
          <w:szCs w:val="28"/>
        </w:rPr>
        <w:t>Составляет и подписывает акты приемочной комиссии о завершении (</w:t>
      </w:r>
      <w:proofErr w:type="spellStart"/>
      <w:r w:rsidRPr="002E1800">
        <w:rPr>
          <w:rFonts w:ascii="Times New Roman" w:hAnsi="Times New Roman"/>
          <w:sz w:val="28"/>
          <w:szCs w:val="28"/>
        </w:rPr>
        <w:t>незавершении</w:t>
      </w:r>
      <w:proofErr w:type="spellEnd"/>
      <w:r w:rsidRPr="002E1800">
        <w:rPr>
          <w:rFonts w:ascii="Times New Roman" w:hAnsi="Times New Roman"/>
          <w:sz w:val="28"/>
          <w:szCs w:val="28"/>
        </w:rPr>
        <w:t>) переустройства и (или) перепланировки помещения в многоквартирном доме и по приемке в эксплуатацию завершенных переустройством, и (или) перепланировкой, и (или) иными работами жилых (нежилых) помещений после перевода нежилых (жилых) помещений в жилые (нежилые) помещения</w:t>
      </w:r>
      <w:r w:rsidR="00D21B2F">
        <w:rPr>
          <w:rFonts w:ascii="Times New Roman" w:hAnsi="Times New Roman"/>
          <w:sz w:val="28"/>
          <w:szCs w:val="28"/>
        </w:rPr>
        <w:t>.</w:t>
      </w:r>
      <w:proofErr w:type="gramEnd"/>
    </w:p>
    <w:p w:rsidR="002E1800" w:rsidRPr="002E1800" w:rsidRDefault="002E1800" w:rsidP="002E1800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2E1800">
        <w:rPr>
          <w:rFonts w:ascii="Times New Roman" w:hAnsi="Times New Roman"/>
          <w:sz w:val="28"/>
          <w:szCs w:val="28"/>
        </w:rPr>
        <w:t>4.1.6.  Составляет и подписывает акт осмотра помещения.</w:t>
      </w:r>
    </w:p>
    <w:p w:rsidR="002E1800" w:rsidRPr="002E1800" w:rsidRDefault="002E1800">
      <w:pPr>
        <w:ind w:firstLine="709"/>
        <w:rPr>
          <w:rFonts w:ascii="Times New Roman" w:hAnsi="Times New Roman"/>
          <w:sz w:val="28"/>
          <w:szCs w:val="28"/>
        </w:rPr>
      </w:pPr>
    </w:p>
    <w:p w:rsidR="001238CA" w:rsidRDefault="002E180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44E64">
        <w:rPr>
          <w:rFonts w:ascii="Times New Roman" w:hAnsi="Times New Roman"/>
          <w:bCs/>
          <w:sz w:val="28"/>
          <w:szCs w:val="28"/>
        </w:rPr>
        <w:t>. Организация работы Комиссии</w:t>
      </w:r>
    </w:p>
    <w:p w:rsidR="001238CA" w:rsidRDefault="001238C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238CA" w:rsidRDefault="002E18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4E64">
        <w:rPr>
          <w:rFonts w:ascii="Times New Roman" w:hAnsi="Times New Roman"/>
          <w:sz w:val="28"/>
          <w:szCs w:val="28"/>
        </w:rPr>
        <w:t xml:space="preserve">.1. Состав Комиссии утверждается постановлением администрации Кировского </w:t>
      </w:r>
      <w:r w:rsidR="00D57974">
        <w:rPr>
          <w:rFonts w:ascii="Times New Roman" w:hAnsi="Times New Roman"/>
          <w:sz w:val="28"/>
          <w:szCs w:val="28"/>
        </w:rPr>
        <w:t>муниципального</w:t>
      </w:r>
      <w:r w:rsidR="00E44E64">
        <w:rPr>
          <w:rFonts w:ascii="Times New Roman" w:hAnsi="Times New Roman"/>
          <w:sz w:val="28"/>
          <w:szCs w:val="28"/>
        </w:rPr>
        <w:t xml:space="preserve"> округа Ставропольского края. В состав Комиссии входят: председатель Комиссии, заместитель председателя Комиссии, секретарь Комиссии и члены Комиссии.</w:t>
      </w:r>
    </w:p>
    <w:p w:rsidR="001238CA" w:rsidRDefault="002E18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4E64">
        <w:rPr>
          <w:rFonts w:ascii="Times New Roman" w:hAnsi="Times New Roman"/>
          <w:sz w:val="28"/>
          <w:szCs w:val="28"/>
        </w:rPr>
        <w:t>.2. Комиссию возглавляет председатель Комиссии. В случае отсутствия председателя Комиссии, его полномочия возлагаются на заместителя Комиссии.</w:t>
      </w:r>
    </w:p>
    <w:p w:rsidR="001238CA" w:rsidRDefault="002E1800">
      <w:pPr>
        <w:pStyle w:val="af0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4E64">
        <w:rPr>
          <w:sz w:val="28"/>
          <w:szCs w:val="28"/>
        </w:rPr>
        <w:t>.3. Председатель комиссии: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деятельностью Комиссии;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работу членов Комиссии;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созывает заседания Комиссии;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круг выносимых на заседание Комиссии вопросов и утверждает повестку дня заседания Комиссии;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предоставляет слово для выступлений;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ставит на голосование предложения членов Комиссии и проекты принимаемых решений;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подводит итоги голосования и оглашает принятые решения;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Комиссии;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решение о согласовании или об отказе в согласовании переустройства и (или) перепланировки жилого помещения</w:t>
      </w:r>
    </w:p>
    <w:p w:rsidR="001238CA" w:rsidRDefault="00E44E64">
      <w:pPr>
        <w:pStyle w:val="af0"/>
        <w:spacing w:beforeAutospacing="0" w:afterAutospacing="0"/>
        <w:ind w:firstLine="709"/>
        <w:jc w:val="both"/>
      </w:pPr>
      <w:r>
        <w:rPr>
          <w:sz w:val="28"/>
          <w:szCs w:val="28"/>
        </w:rPr>
        <w:t>- подписывает акт приемочной комиссии о завершении переустройства и (или) перепланировки жилого (нежилого) помещения;</w:t>
      </w:r>
    </w:p>
    <w:p w:rsidR="001238CA" w:rsidRDefault="00E44E64">
      <w:pPr>
        <w:pStyle w:val="af0"/>
        <w:spacing w:beforeAutospacing="0" w:afterAutospacing="0"/>
        <w:ind w:firstLine="709"/>
        <w:jc w:val="both"/>
      </w:pPr>
      <w:r>
        <w:rPr>
          <w:sz w:val="28"/>
          <w:szCs w:val="28"/>
        </w:rPr>
        <w:t>- подписывает решение об отказе в выдаче акта приемочной комиссии о завершении переустройства и (или) перепланировки жилого (нежилого) помещения;</w:t>
      </w:r>
    </w:p>
    <w:p w:rsidR="001238CA" w:rsidRDefault="00E44E64">
      <w:pPr>
        <w:pStyle w:val="af0"/>
        <w:spacing w:beforeAutospacing="0" w:afterAutospacing="0"/>
        <w:ind w:firstLine="709"/>
        <w:jc w:val="both"/>
      </w:pPr>
      <w:r>
        <w:rPr>
          <w:sz w:val="28"/>
          <w:szCs w:val="28"/>
        </w:rPr>
        <w:t xml:space="preserve">- готовит рекомендации о возможности или невозможности перевода жилого (нежилого) помещения в нежилое (жилое) помещение и направляет в администрацию Кировского </w:t>
      </w:r>
      <w:r w:rsidR="00D579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 w:rsidR="001238CA" w:rsidRDefault="002E1800">
      <w:pPr>
        <w:pStyle w:val="af0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4E64">
        <w:rPr>
          <w:sz w:val="28"/>
          <w:szCs w:val="28"/>
        </w:rPr>
        <w:t>.4. Заместитель председателя комиссии: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время отсутствия председателя Комиссии (отпуск, болезнь, служебная командировка) осуществляет полномочия председателя комиссии.</w:t>
      </w:r>
    </w:p>
    <w:p w:rsidR="001238CA" w:rsidRDefault="002E1800">
      <w:pPr>
        <w:pStyle w:val="af0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4E64">
        <w:rPr>
          <w:sz w:val="28"/>
          <w:szCs w:val="28"/>
        </w:rPr>
        <w:t>.5. Секретарь комиссии:</w:t>
      </w:r>
    </w:p>
    <w:p w:rsidR="00D21B2F" w:rsidRPr="00D21B2F" w:rsidRDefault="00D21B2F" w:rsidP="00D21B2F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D21B2F">
        <w:rPr>
          <w:rFonts w:ascii="Times New Roman" w:hAnsi="Times New Roman"/>
          <w:spacing w:val="2"/>
          <w:sz w:val="28"/>
          <w:szCs w:val="28"/>
        </w:rPr>
        <w:t>готовит необходимые для рассмотрения на заседаниях материалы, проекты решений;</w:t>
      </w:r>
    </w:p>
    <w:p w:rsidR="00D21B2F" w:rsidRPr="00D21B2F" w:rsidRDefault="00D21B2F" w:rsidP="00D21B2F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Pr="00D21B2F">
        <w:rPr>
          <w:rFonts w:ascii="Times New Roman" w:hAnsi="Times New Roman"/>
          <w:spacing w:val="2"/>
          <w:sz w:val="28"/>
          <w:szCs w:val="28"/>
        </w:rPr>
        <w:t xml:space="preserve"> оповещает членов Комиссии о дате и времени проведения очередного заседания Комиссии;</w:t>
      </w:r>
    </w:p>
    <w:p w:rsidR="00D21B2F" w:rsidRPr="00D21B2F" w:rsidRDefault="00D21B2F" w:rsidP="00D21B2F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Pr="00D21B2F">
        <w:rPr>
          <w:rFonts w:ascii="Times New Roman" w:hAnsi="Times New Roman"/>
          <w:spacing w:val="2"/>
          <w:sz w:val="28"/>
          <w:szCs w:val="28"/>
        </w:rPr>
        <w:t xml:space="preserve"> выполняет поручения председателя и заместителя председателя Комиссии;</w:t>
      </w:r>
    </w:p>
    <w:p w:rsidR="00D21B2F" w:rsidRPr="00D21B2F" w:rsidRDefault="00D21B2F" w:rsidP="00D21B2F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Pr="00D21B2F">
        <w:rPr>
          <w:rFonts w:ascii="Times New Roman" w:hAnsi="Times New Roman"/>
          <w:spacing w:val="2"/>
          <w:sz w:val="28"/>
          <w:szCs w:val="28"/>
        </w:rPr>
        <w:t xml:space="preserve"> ведет делопроизводство деятельности Комиссии.</w:t>
      </w:r>
    </w:p>
    <w:p w:rsidR="002E1800" w:rsidRPr="002E1800" w:rsidRDefault="002E1800" w:rsidP="002E1800">
      <w:pPr>
        <w:shd w:val="clear" w:color="auto" w:fill="FFFFFF"/>
        <w:ind w:firstLine="708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E180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отсутствия секретаря Комиссии, его функции осуществляет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2E180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один из членов Комиссии, назначаемый председателем.</w:t>
      </w:r>
    </w:p>
    <w:p w:rsidR="001238CA" w:rsidRDefault="002E1800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4E64">
        <w:rPr>
          <w:sz w:val="28"/>
          <w:szCs w:val="28"/>
        </w:rPr>
        <w:t>.6. Члены комиссии: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со всеми представленными документами;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выступают по вопросам повестки дня заседания Комиссии;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заседания Комиссии, удостоверяя решение о согласовании переустройства и (или) перепланировки помещения</w:t>
      </w:r>
      <w:r w:rsidR="00D21B2F">
        <w:rPr>
          <w:sz w:val="28"/>
          <w:szCs w:val="28"/>
        </w:rPr>
        <w:t xml:space="preserve"> в многоквартирном доме</w:t>
      </w:r>
      <w:r>
        <w:rPr>
          <w:sz w:val="28"/>
          <w:szCs w:val="28"/>
        </w:rPr>
        <w:t xml:space="preserve"> или решение об отказ в согласовании, при решении об отказе в согласовании к протоколу прилагается обоснование отказа;</w:t>
      </w:r>
    </w:p>
    <w:p w:rsidR="001238CA" w:rsidRDefault="00E44E64">
      <w:pPr>
        <w:pStyle w:val="af0"/>
        <w:spacing w:beforeAutospacing="0" w:afterAutospacing="0"/>
        <w:ind w:firstLine="709"/>
        <w:jc w:val="both"/>
      </w:pPr>
      <w:r>
        <w:rPr>
          <w:sz w:val="28"/>
          <w:szCs w:val="28"/>
        </w:rPr>
        <w:t>- подписывают протоколы заседания Комиссии, удостоверяя рекомендации о возможности или невозможности перевода жилого (нежилого) помещения в нежилое (жилое) помещение;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акт приемочной комиссии о завершении переустройства и (или) перепланировки жилого (нежилого) помещения;</w:t>
      </w:r>
    </w:p>
    <w:p w:rsidR="001238CA" w:rsidRDefault="00E44E6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проверяют правильность оформления протокола заседания Комиссии, в том числе правильность отражения в нем содержания выступлений.</w:t>
      </w:r>
    </w:p>
    <w:p w:rsidR="00F03AF3" w:rsidRPr="00F03AF3" w:rsidRDefault="002E1800" w:rsidP="00F03AF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03AF3">
        <w:rPr>
          <w:rFonts w:ascii="Times New Roman" w:hAnsi="Times New Roman"/>
          <w:sz w:val="28"/>
          <w:szCs w:val="28"/>
        </w:rPr>
        <w:t>5</w:t>
      </w:r>
      <w:r w:rsidR="00E44E64" w:rsidRPr="00F03AF3">
        <w:rPr>
          <w:rFonts w:ascii="Times New Roman" w:hAnsi="Times New Roman"/>
          <w:sz w:val="28"/>
          <w:szCs w:val="28"/>
        </w:rPr>
        <w:t xml:space="preserve">.7. Комиссия осуществляет свою деятельность в форме заседаний. Заседания проводятся по мере необходимости. </w:t>
      </w:r>
      <w:r w:rsidR="00F03AF3" w:rsidRPr="00F03AF3">
        <w:rPr>
          <w:rFonts w:ascii="Times New Roman" w:hAnsi="Times New Roman"/>
          <w:spacing w:val="2"/>
          <w:sz w:val="28"/>
          <w:szCs w:val="28"/>
        </w:rPr>
        <w:t>Члены Комиссии осуществляют свои полномочия лич</w:t>
      </w:r>
      <w:r w:rsidR="00FF2E11">
        <w:rPr>
          <w:rFonts w:ascii="Times New Roman" w:hAnsi="Times New Roman"/>
          <w:spacing w:val="2"/>
          <w:sz w:val="28"/>
          <w:szCs w:val="28"/>
        </w:rPr>
        <w:t xml:space="preserve">но, делегирование своих </w:t>
      </w:r>
      <w:r w:rsidR="00F03AF3" w:rsidRPr="00F03AF3">
        <w:rPr>
          <w:rFonts w:ascii="Times New Roman" w:hAnsi="Times New Roman"/>
          <w:spacing w:val="2"/>
          <w:sz w:val="28"/>
          <w:szCs w:val="28"/>
        </w:rPr>
        <w:t>полномочий другим лицам не допускается.</w:t>
      </w:r>
    </w:p>
    <w:p w:rsidR="001238CA" w:rsidRDefault="00E44E64">
      <w:pPr>
        <w:pStyle w:val="af0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Подготовку к заседанию осуществляет секретарь комиссии. Заседание считается правомочным при наличии кворума, более половины от общего числа членов Комиссии. </w:t>
      </w:r>
    </w:p>
    <w:p w:rsidR="001238CA" w:rsidRDefault="002E1800">
      <w:pPr>
        <w:ind w:firstLine="709"/>
      </w:pPr>
      <w:r>
        <w:rPr>
          <w:rFonts w:ascii="Times New Roman" w:hAnsi="Times New Roman"/>
          <w:sz w:val="28"/>
        </w:rPr>
        <w:t>5</w:t>
      </w:r>
      <w:r w:rsidR="00E44E64">
        <w:rPr>
          <w:rFonts w:ascii="Times New Roman" w:hAnsi="Times New Roman"/>
          <w:sz w:val="28"/>
        </w:rPr>
        <w:t>.8. Комиссия принимает решения по рассматриваемым вопросам путем открытого голосования большинством голосов от числа присутствующих на заседании членов Комиссии. При равенстве голосов голос председателя является решающим.</w:t>
      </w:r>
    </w:p>
    <w:p w:rsidR="001238CA" w:rsidRDefault="002E1800">
      <w:pPr>
        <w:ind w:firstLine="709"/>
      </w:pPr>
      <w:r>
        <w:rPr>
          <w:rFonts w:ascii="Times New Roman" w:hAnsi="Times New Roman"/>
          <w:sz w:val="28"/>
        </w:rPr>
        <w:t>5</w:t>
      </w:r>
      <w:r w:rsidR="00E44E64">
        <w:rPr>
          <w:rFonts w:ascii="Times New Roman" w:hAnsi="Times New Roman"/>
          <w:sz w:val="28"/>
        </w:rPr>
        <w:t>.9. Заседание Комиссии считается правомочным, если на нем присутствует не менее 2/3 от её установленного состава.</w:t>
      </w:r>
    </w:p>
    <w:p w:rsidR="002E1800" w:rsidRDefault="002E1800" w:rsidP="002E180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>5</w:t>
      </w:r>
      <w:r w:rsidR="00E44E64">
        <w:rPr>
          <w:rFonts w:ascii="Times New Roman" w:hAnsi="Times New Roman"/>
          <w:sz w:val="28"/>
        </w:rPr>
        <w:t>.10. Результаты рассмотрения представленных на заседание Комиссии документов оформляются протоколом, который подписывается председателем, секретарем и членами Комиссии, присутствующими на заседании.</w:t>
      </w:r>
      <w:r w:rsidRPr="002E1800">
        <w:rPr>
          <w:rFonts w:ascii="Arial" w:hAnsi="Arial" w:cs="Arial"/>
          <w:color w:val="3C3C3C"/>
          <w:sz w:val="18"/>
          <w:szCs w:val="18"/>
          <w:shd w:val="clear" w:color="auto" w:fill="FFFFFF"/>
        </w:rPr>
        <w:t xml:space="preserve"> </w:t>
      </w:r>
      <w:r w:rsidRPr="002E1800">
        <w:rPr>
          <w:rFonts w:ascii="Times New Roman" w:hAnsi="Times New Roman"/>
          <w:sz w:val="28"/>
          <w:szCs w:val="28"/>
          <w:shd w:val="clear" w:color="auto" w:fill="FFFFFF"/>
        </w:rPr>
        <w:t>Члены комиссии несогласные с общим решением подписывают протокол с замечаниями, являющимися обязательным приложением к протоколу.</w:t>
      </w:r>
    </w:p>
    <w:p w:rsidR="00F03AF3" w:rsidRPr="00F03AF3" w:rsidRDefault="00F03AF3" w:rsidP="00F03AF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z w:val="28"/>
        </w:rPr>
      </w:pPr>
      <w:r w:rsidRPr="00F03AF3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1</w:t>
      </w:r>
      <w:r w:rsidRPr="00F03AF3">
        <w:rPr>
          <w:rFonts w:ascii="Times New Roman" w:hAnsi="Times New Roman"/>
          <w:sz w:val="28"/>
          <w:szCs w:val="28"/>
        </w:rPr>
        <w:t xml:space="preserve">. </w:t>
      </w:r>
      <w:r w:rsidRPr="00F03AF3">
        <w:rPr>
          <w:rFonts w:ascii="Times New Roman" w:hAnsi="Times New Roman"/>
          <w:spacing w:val="2"/>
          <w:sz w:val="28"/>
          <w:szCs w:val="28"/>
        </w:rPr>
        <w:t>Результаты осмотра помещений Комиссией оформляются актом осмотра помещения,</w:t>
      </w:r>
      <w:r w:rsidRPr="00F03AF3">
        <w:rPr>
          <w:rFonts w:ascii="Times New Roman" w:hAnsi="Times New Roman"/>
          <w:sz w:val="28"/>
          <w:szCs w:val="28"/>
        </w:rPr>
        <w:t xml:space="preserve"> </w:t>
      </w:r>
      <w:r w:rsidRPr="00F03AF3">
        <w:rPr>
          <w:rFonts w:ascii="Times New Roman" w:hAnsi="Times New Roman"/>
          <w:spacing w:val="2"/>
          <w:sz w:val="28"/>
          <w:szCs w:val="28"/>
        </w:rPr>
        <w:t xml:space="preserve">который подписывается </w:t>
      </w:r>
      <w:r w:rsidRPr="00F03AF3">
        <w:rPr>
          <w:rFonts w:ascii="Times New Roman" w:hAnsi="Times New Roman"/>
          <w:sz w:val="28"/>
        </w:rPr>
        <w:t>председателем, секретарем и членами Комиссии, присутствующими на осмотре помещений.</w:t>
      </w:r>
    </w:p>
    <w:p w:rsidR="00F03AF3" w:rsidRPr="00F03AF3" w:rsidRDefault="00F03AF3" w:rsidP="00F03AF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F03AF3">
        <w:rPr>
          <w:rFonts w:ascii="Times New Roman" w:hAnsi="Times New Roman"/>
          <w:sz w:val="28"/>
          <w:szCs w:val="28"/>
        </w:rPr>
        <w:t xml:space="preserve">Акт осмотра помещений Комиссией и </w:t>
      </w:r>
      <w:proofErr w:type="spellStart"/>
      <w:r w:rsidRPr="00F03AF3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F03AF3">
        <w:rPr>
          <w:rFonts w:ascii="Times New Roman" w:hAnsi="Times New Roman"/>
          <w:sz w:val="28"/>
          <w:szCs w:val="28"/>
        </w:rPr>
        <w:t xml:space="preserve"> оформляется секретарем комиссии не позднее трех дней со дня проведения осмотра помещений и направляется на подпись председателю Комиссии и членам Комиссии. </w:t>
      </w:r>
    </w:p>
    <w:p w:rsidR="00F03AF3" w:rsidRPr="00F03AF3" w:rsidRDefault="00F03AF3" w:rsidP="00D21B2F">
      <w:pPr>
        <w:pStyle w:val="af"/>
        <w:ind w:left="0" w:firstLine="708"/>
        <w:rPr>
          <w:rFonts w:ascii="Times New Roman" w:hAnsi="Times New Roman"/>
          <w:sz w:val="28"/>
          <w:szCs w:val="28"/>
        </w:rPr>
      </w:pPr>
      <w:r w:rsidRPr="00F03AF3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2</w:t>
      </w:r>
      <w:r w:rsidRPr="00F03AF3">
        <w:rPr>
          <w:rFonts w:ascii="Times New Roman" w:hAnsi="Times New Roman"/>
          <w:sz w:val="28"/>
          <w:szCs w:val="28"/>
        </w:rPr>
        <w:t>. Оповещение членов Комиссии о проведении заседания осуществляется посредством электронной связи и путем телефонограммы.</w:t>
      </w:r>
    </w:p>
    <w:p w:rsidR="00F03AF3" w:rsidRDefault="00F03AF3" w:rsidP="00F03AF3">
      <w:pPr>
        <w:pStyle w:val="af"/>
        <w:ind w:left="0" w:firstLine="709"/>
        <w:rPr>
          <w:rFonts w:ascii="Times New Roman" w:hAnsi="Times New Roman"/>
          <w:sz w:val="28"/>
          <w:szCs w:val="28"/>
        </w:rPr>
      </w:pPr>
      <w:r w:rsidRPr="00F03AF3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3</w:t>
      </w:r>
      <w:r w:rsidRPr="00F03AF3">
        <w:rPr>
          <w:rFonts w:ascii="Times New Roman" w:hAnsi="Times New Roman"/>
          <w:sz w:val="28"/>
          <w:szCs w:val="28"/>
        </w:rPr>
        <w:t>. Информационно-техническое обеспечение деятельности                   Комиссии возлагается на отдел строительства, архитектуры, дорожного хозяйства и транспорта администрации Кировского городского округа Ставропольского края.</w:t>
      </w:r>
    </w:p>
    <w:p w:rsidR="00F03AF3" w:rsidRDefault="00F03AF3" w:rsidP="00F03AF3">
      <w:pPr>
        <w:pStyle w:val="af"/>
        <w:ind w:left="0" w:firstLine="709"/>
        <w:rPr>
          <w:rFonts w:ascii="Times New Roman" w:hAnsi="Times New Roman"/>
          <w:sz w:val="28"/>
          <w:szCs w:val="28"/>
        </w:rPr>
      </w:pPr>
      <w:r w:rsidRPr="00F03AF3">
        <w:rPr>
          <w:rFonts w:ascii="Times New Roman" w:hAnsi="Times New Roman"/>
          <w:sz w:val="28"/>
          <w:szCs w:val="28"/>
        </w:rPr>
        <w:t>5.13. Протоколы всех заседаний, акты осмотра помещений, заключения, другие материалы, связанные с деятельностью Комиссии хранятся в отделе строительства, архитектуры, дорожного хозяйства и транспорта администрации Кировского городского округа Ставропольского края.</w:t>
      </w:r>
    </w:p>
    <w:p w:rsidR="001238CA" w:rsidRDefault="002E1800">
      <w:pPr>
        <w:pStyle w:val="af0"/>
        <w:spacing w:beforeAutospacing="0" w:afterAutospacing="0"/>
        <w:ind w:firstLine="709"/>
        <w:jc w:val="both"/>
      </w:pPr>
      <w:r>
        <w:rPr>
          <w:sz w:val="28"/>
          <w:szCs w:val="28"/>
        </w:rPr>
        <w:t>5</w:t>
      </w:r>
      <w:r w:rsidR="00E44E64">
        <w:rPr>
          <w:sz w:val="28"/>
          <w:szCs w:val="28"/>
        </w:rPr>
        <w:t>.1</w:t>
      </w:r>
      <w:r w:rsidR="00F03AF3">
        <w:rPr>
          <w:sz w:val="28"/>
          <w:szCs w:val="28"/>
        </w:rPr>
        <w:t>4</w:t>
      </w:r>
      <w:r w:rsidR="00E44E64">
        <w:rPr>
          <w:sz w:val="28"/>
          <w:szCs w:val="28"/>
        </w:rPr>
        <w:t>. Информация о деятельности Комиссии является открытой для всех заинтересованных лиц.</w:t>
      </w:r>
    </w:p>
    <w:p w:rsidR="001238CA" w:rsidRDefault="001238CA">
      <w:pPr>
        <w:ind w:firstLine="567"/>
        <w:rPr>
          <w:rFonts w:ascii="Times New Roman" w:hAnsi="Times New Roman"/>
          <w:sz w:val="28"/>
          <w:szCs w:val="28"/>
        </w:rPr>
      </w:pPr>
    </w:p>
    <w:p w:rsidR="00047892" w:rsidRDefault="00047892">
      <w:pPr>
        <w:ind w:firstLine="567"/>
        <w:rPr>
          <w:rFonts w:ascii="Times New Roman" w:hAnsi="Times New Roman"/>
          <w:sz w:val="28"/>
          <w:szCs w:val="28"/>
        </w:rPr>
      </w:pPr>
    </w:p>
    <w:p w:rsidR="001238CA" w:rsidRDefault="001238CA">
      <w:pPr>
        <w:ind w:firstLine="567"/>
        <w:rPr>
          <w:rFonts w:ascii="Times New Roman" w:hAnsi="Times New Roman"/>
          <w:sz w:val="28"/>
          <w:szCs w:val="28"/>
        </w:rPr>
      </w:pPr>
    </w:p>
    <w:p w:rsidR="00047892" w:rsidRPr="00047892" w:rsidRDefault="00047892" w:rsidP="00047892">
      <w:pPr>
        <w:spacing w:line="240" w:lineRule="exact"/>
        <w:rPr>
          <w:rFonts w:ascii="Times New Roman" w:hAnsi="Times New Roman"/>
        </w:rPr>
      </w:pPr>
      <w:r w:rsidRPr="00047892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047892" w:rsidRPr="00047892" w:rsidRDefault="00047892" w:rsidP="00047892">
      <w:pPr>
        <w:spacing w:line="240" w:lineRule="exact"/>
        <w:rPr>
          <w:rFonts w:ascii="Times New Roman" w:hAnsi="Times New Roman"/>
        </w:rPr>
      </w:pPr>
      <w:r w:rsidRPr="00047892">
        <w:rPr>
          <w:rFonts w:ascii="Times New Roman" w:hAnsi="Times New Roman"/>
          <w:sz w:val="28"/>
          <w:szCs w:val="28"/>
        </w:rPr>
        <w:t>Кировского муниципального округа</w:t>
      </w:r>
    </w:p>
    <w:p w:rsidR="00047892" w:rsidRPr="00047892" w:rsidRDefault="00047892" w:rsidP="00047892">
      <w:pPr>
        <w:spacing w:line="240" w:lineRule="exact"/>
        <w:rPr>
          <w:rFonts w:ascii="Times New Roman" w:hAnsi="Times New Roman"/>
        </w:rPr>
      </w:pPr>
      <w:r w:rsidRPr="00047892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Т.Ю. Яковлева</w:t>
      </w:r>
    </w:p>
    <w:p w:rsidR="001238CA" w:rsidRPr="00047892" w:rsidRDefault="001238CA">
      <w:pPr>
        <w:ind w:firstLine="567"/>
        <w:rPr>
          <w:rFonts w:ascii="Times New Roman" w:hAnsi="Times New Roman"/>
          <w:sz w:val="28"/>
          <w:szCs w:val="28"/>
        </w:rPr>
      </w:pPr>
    </w:p>
    <w:sectPr w:rsidR="001238CA" w:rsidRPr="00047892" w:rsidSect="000010F4">
      <w:pgSz w:w="11906" w:h="16838"/>
      <w:pgMar w:top="1134" w:right="567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923" w:hanging="1215"/>
      </w:pPr>
      <w:rPr>
        <w:rFonts w:cs="Times New Roman" w:hint="default"/>
        <w:sz w:val="28"/>
        <w:szCs w:val="28"/>
        <w:lang w:val="ru-RU"/>
      </w:rPr>
    </w:lvl>
  </w:abstractNum>
  <w:abstractNum w:abstractNumId="1">
    <w:nsid w:val="0F5F5756"/>
    <w:multiLevelType w:val="hybridMultilevel"/>
    <w:tmpl w:val="CC60F340"/>
    <w:lvl w:ilvl="0" w:tplc="7BB2F1FE">
      <w:start w:val="1"/>
      <w:numFmt w:val="decimal"/>
      <w:lvlText w:val="%1."/>
      <w:lvlJc w:val="left"/>
      <w:pPr>
        <w:ind w:left="1878" w:hanging="11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300D2A"/>
    <w:multiLevelType w:val="hybridMultilevel"/>
    <w:tmpl w:val="CC60F340"/>
    <w:lvl w:ilvl="0" w:tplc="7BB2F1FE">
      <w:start w:val="1"/>
      <w:numFmt w:val="decimal"/>
      <w:lvlText w:val="%1."/>
      <w:lvlJc w:val="left"/>
      <w:pPr>
        <w:ind w:left="1878" w:hanging="11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8CA"/>
    <w:rsid w:val="000010F4"/>
    <w:rsid w:val="00047892"/>
    <w:rsid w:val="000A669F"/>
    <w:rsid w:val="001238CA"/>
    <w:rsid w:val="002E1800"/>
    <w:rsid w:val="00441620"/>
    <w:rsid w:val="0047170D"/>
    <w:rsid w:val="00485DEE"/>
    <w:rsid w:val="009A20F2"/>
    <w:rsid w:val="00D21B2F"/>
    <w:rsid w:val="00D500BB"/>
    <w:rsid w:val="00D57974"/>
    <w:rsid w:val="00E44E64"/>
    <w:rsid w:val="00F03AF3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BF"/>
    <w:pPr>
      <w:jc w:val="both"/>
    </w:pPr>
    <w:rPr>
      <w:rFonts w:ascii="Verdana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E515DD"/>
    <w:pPr>
      <w:spacing w:beforeAutospacing="1" w:afterAutospacing="1"/>
      <w:jc w:val="left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character" w:customStyle="1" w:styleId="a3">
    <w:name w:val="Основной текст Знак"/>
    <w:basedOn w:val="a0"/>
    <w:qFormat/>
    <w:rsid w:val="000B2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qFormat/>
    <w:rsid w:val="000B7C6C"/>
  </w:style>
  <w:style w:type="character" w:customStyle="1" w:styleId="1">
    <w:name w:val="Заголовок 1 Знак"/>
    <w:basedOn w:val="a0"/>
    <w:link w:val="a4"/>
    <w:uiPriority w:val="9"/>
    <w:qFormat/>
    <w:rsid w:val="00E515D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4">
    <w:name w:val="Основной текст_"/>
    <w:link w:val="1"/>
    <w:qFormat/>
    <w:rsid w:val="000D0FF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0E6834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qFormat/>
    <w:rsid w:val="00024700"/>
  </w:style>
  <w:style w:type="character" w:customStyle="1" w:styleId="hl">
    <w:name w:val="hl"/>
    <w:basedOn w:val="a0"/>
    <w:qFormat/>
    <w:rsid w:val="00024700"/>
  </w:style>
  <w:style w:type="character" w:customStyle="1" w:styleId="nobr">
    <w:name w:val="nobr"/>
    <w:basedOn w:val="a0"/>
    <w:qFormat/>
    <w:rsid w:val="00024700"/>
  </w:style>
  <w:style w:type="character" w:customStyle="1" w:styleId="-">
    <w:name w:val="Интернет-ссылка"/>
    <w:basedOn w:val="a0"/>
    <w:uiPriority w:val="99"/>
    <w:semiHidden/>
    <w:unhideWhenUsed/>
    <w:rsid w:val="00024700"/>
    <w:rPr>
      <w:color w:val="0000FF"/>
      <w:u w:val="single"/>
    </w:rPr>
  </w:style>
  <w:style w:type="character" w:customStyle="1" w:styleId="a6">
    <w:name w:val="Выделение жирным"/>
    <w:qFormat/>
    <w:rsid w:val="00BF0E11"/>
    <w:rPr>
      <w:b/>
      <w:bCs/>
    </w:rPr>
  </w:style>
  <w:style w:type="character" w:customStyle="1" w:styleId="a7">
    <w:name w:val="Цветовое выделение"/>
    <w:uiPriority w:val="99"/>
    <w:qFormat/>
    <w:rsid w:val="00AD7E0C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qFormat/>
    <w:rsid w:val="00A01109"/>
    <w:rPr>
      <w:rFonts w:cs="Times New Roman"/>
      <w:b/>
      <w:bCs/>
      <w:color w:val="008000"/>
    </w:rPr>
  </w:style>
  <w:style w:type="character" w:customStyle="1" w:styleId="ConsPlusNormal">
    <w:name w:val="ConsPlusNormal Знак"/>
    <w:link w:val="ConsPlusNormal"/>
    <w:uiPriority w:val="99"/>
    <w:qFormat/>
    <w:locked/>
    <w:rsid w:val="00A011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basedOn w:val="a0"/>
    <w:uiPriority w:val="99"/>
    <w:qFormat/>
    <w:locked/>
    <w:rsid w:val="00FC14BC"/>
    <w:rPr>
      <w:rFonts w:cs="Times New Roman"/>
      <w:lang w:eastAsia="ru-RU"/>
    </w:rPr>
  </w:style>
  <w:style w:type="character" w:customStyle="1" w:styleId="ListLabel1">
    <w:name w:val="ListLabel 1"/>
    <w:qFormat/>
    <w:rsid w:val="001238C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ListLabel2">
    <w:name w:val="ListLabel 2"/>
    <w:qFormat/>
    <w:rsid w:val="001238C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ListLabel3">
    <w:name w:val="ListLabel 3"/>
    <w:qFormat/>
    <w:rsid w:val="001238C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ListLabel4">
    <w:name w:val="ListLabel 4"/>
    <w:qFormat/>
    <w:rsid w:val="001238C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styleId="aa">
    <w:name w:val="Emphasis"/>
    <w:qFormat/>
    <w:rsid w:val="001238CA"/>
    <w:rPr>
      <w:i/>
      <w:iCs/>
    </w:rPr>
  </w:style>
  <w:style w:type="paragraph" w:customStyle="1" w:styleId="ab">
    <w:name w:val="Заголовок"/>
    <w:basedOn w:val="a"/>
    <w:next w:val="ac"/>
    <w:qFormat/>
    <w:rsid w:val="001238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0B22BF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"/>
    <w:basedOn w:val="ac"/>
    <w:rsid w:val="001238CA"/>
    <w:rPr>
      <w:rFonts w:cs="Mangal"/>
    </w:rPr>
  </w:style>
  <w:style w:type="paragraph" w:customStyle="1" w:styleId="10">
    <w:name w:val="Название объекта1"/>
    <w:basedOn w:val="a"/>
    <w:qFormat/>
    <w:rsid w:val="001238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1238CA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0B22B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rmal">
    <w:name w:val="ConsNormal"/>
    <w:qFormat/>
    <w:rsid w:val="000B22BF"/>
    <w:pPr>
      <w:widowControl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styleId="af">
    <w:name w:val="List Paragraph"/>
    <w:basedOn w:val="a"/>
    <w:uiPriority w:val="34"/>
    <w:qFormat/>
    <w:rsid w:val="00F909A0"/>
    <w:pPr>
      <w:ind w:left="720"/>
      <w:contextualSpacing/>
    </w:pPr>
  </w:style>
  <w:style w:type="paragraph" w:customStyle="1" w:styleId="ConsTitle">
    <w:name w:val="ConsTitle"/>
    <w:qFormat/>
    <w:rsid w:val="00BF7A4C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0">
    <w:name w:val="Normal (Web)"/>
    <w:basedOn w:val="a"/>
    <w:unhideWhenUsed/>
    <w:qFormat/>
    <w:rsid w:val="00BF7A4C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qFormat/>
    <w:rsid w:val="000D0FF7"/>
    <w:pPr>
      <w:shd w:val="clear" w:color="auto" w:fill="FFFFFF"/>
      <w:ind w:hanging="2060"/>
      <w:jc w:val="left"/>
    </w:pPr>
    <w:rPr>
      <w:rFonts w:ascii="Times New Roman" w:eastAsia="Times New Roman" w:hAnsi="Times New Roman"/>
      <w:sz w:val="25"/>
      <w:szCs w:val="25"/>
    </w:rPr>
  </w:style>
  <w:style w:type="paragraph" w:styleId="af1">
    <w:name w:val="Balloon Text"/>
    <w:basedOn w:val="a"/>
    <w:uiPriority w:val="99"/>
    <w:semiHidden/>
    <w:unhideWhenUsed/>
    <w:qFormat/>
    <w:rsid w:val="000E6834"/>
    <w:rPr>
      <w:rFonts w:ascii="Tahoma" w:hAnsi="Tahoma" w:cs="Tahoma"/>
      <w:szCs w:val="16"/>
    </w:rPr>
  </w:style>
  <w:style w:type="paragraph" w:customStyle="1" w:styleId="af2">
    <w:name w:val="Таблицы (моноширинный)"/>
    <w:basedOn w:val="a"/>
    <w:uiPriority w:val="99"/>
    <w:qFormat/>
    <w:rsid w:val="00AD7E0C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qFormat/>
    <w:rsid w:val="005F5A64"/>
    <w:pPr>
      <w:suppressAutoHyphens/>
      <w:ind w:firstLine="567"/>
    </w:pPr>
    <w:rPr>
      <w:rFonts w:ascii="Times New Roman" w:eastAsia="Times New Roman" w:hAnsi="Times New Roman"/>
      <w:color w:val="000000"/>
      <w:sz w:val="28"/>
      <w:szCs w:val="20"/>
      <w:lang w:eastAsia="zh-CN"/>
    </w:rPr>
  </w:style>
  <w:style w:type="paragraph" w:customStyle="1" w:styleId="ConsPlusNonformat">
    <w:name w:val="ConsPlusNonformat"/>
    <w:qFormat/>
    <w:rsid w:val="005F5A64"/>
    <w:pPr>
      <w:widowControl w:val="0"/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styleId="af3">
    <w:name w:val="No Spacing"/>
    <w:uiPriority w:val="99"/>
    <w:qFormat/>
    <w:rsid w:val="00FC14BC"/>
    <w:rPr>
      <w:rFonts w:cs="Times New Roman"/>
      <w:sz w:val="16"/>
      <w:lang w:eastAsia="ru-RU"/>
    </w:rPr>
  </w:style>
  <w:style w:type="table" w:styleId="af4">
    <w:name w:val="Table Grid"/>
    <w:basedOn w:val="a1"/>
    <w:uiPriority w:val="59"/>
    <w:rsid w:val="000F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94C73-89E2-43BD-A178-984A896B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ОпоОиОВ</cp:lastModifiedBy>
  <cp:revision>5</cp:revision>
  <cp:lastPrinted>2024-03-05T10:08:00Z</cp:lastPrinted>
  <dcterms:created xsi:type="dcterms:W3CDTF">2024-01-18T06:56:00Z</dcterms:created>
  <dcterms:modified xsi:type="dcterms:W3CDTF">2024-03-05T10:08:00Z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