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35" w:rsidRPr="00762435" w:rsidRDefault="00762435" w:rsidP="00762435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6243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949F169" wp14:editId="14BF0936">
            <wp:extent cx="624840" cy="69342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35" w:rsidRPr="00762435" w:rsidRDefault="00762435" w:rsidP="0076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62435" w:rsidRPr="00762435" w:rsidRDefault="00762435" w:rsidP="0076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762435" w:rsidRPr="00762435" w:rsidRDefault="00762435" w:rsidP="0076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62435" w:rsidRPr="00762435" w:rsidRDefault="00762435" w:rsidP="0076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2435" w:rsidRPr="00762435" w:rsidRDefault="00762435" w:rsidP="0076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624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624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62435" w:rsidRPr="00762435" w:rsidRDefault="00762435" w:rsidP="0076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435" w:rsidRPr="00762435" w:rsidRDefault="00762435" w:rsidP="00762435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35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2024 г</w:t>
      </w:r>
      <w:r w:rsidRPr="0076243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  <w:r w:rsidRPr="00762435">
        <w:rPr>
          <w:rFonts w:ascii="Times New Roman" w:eastAsia="Times New Roman" w:hAnsi="Times New Roman" w:cs="Times New Roman"/>
          <w:b/>
          <w:lang w:eastAsia="ru-RU"/>
        </w:rPr>
        <w:t xml:space="preserve">  г. Новопавловск</w:t>
      </w:r>
      <w:r w:rsidRPr="0076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7624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0239A" w:rsidRDefault="00B0239A" w:rsidP="00773D1F">
      <w:pPr>
        <w:spacing w:after="0" w:line="240" w:lineRule="auto"/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</w:pPr>
    </w:p>
    <w:p w:rsidR="00B0239A" w:rsidRDefault="00B0239A" w:rsidP="00773D1F">
      <w:pPr>
        <w:spacing w:after="0" w:line="240" w:lineRule="auto"/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</w:pPr>
    </w:p>
    <w:p w:rsidR="00B0239A" w:rsidRDefault="00B0239A" w:rsidP="00773D1F">
      <w:pPr>
        <w:spacing w:after="0" w:line="240" w:lineRule="auto"/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</w:pPr>
    </w:p>
    <w:p w:rsidR="009A6E2A" w:rsidRDefault="009A6E2A" w:rsidP="00773D1F">
      <w:pPr>
        <w:spacing w:after="0" w:line="240" w:lineRule="auto"/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</w:pPr>
    </w:p>
    <w:p w:rsidR="009A6E2A" w:rsidRDefault="009A6E2A" w:rsidP="00773D1F">
      <w:pPr>
        <w:spacing w:after="0" w:line="240" w:lineRule="auto"/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</w:pPr>
    </w:p>
    <w:p w:rsidR="00B0239A" w:rsidRPr="00AE0B47" w:rsidRDefault="00B0239A" w:rsidP="00773D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B47"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  <w:t xml:space="preserve">Об утверждении </w:t>
      </w:r>
      <w:r w:rsidRPr="00AE0B47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инвентаризации</w:t>
      </w:r>
      <w:r w:rsidR="00062690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Pr="00AE0B47">
        <w:rPr>
          <w:rFonts w:ascii="Times New Roman" w:hAnsi="Times New Roman" w:cs="Times New Roman"/>
          <w:sz w:val="28"/>
          <w:szCs w:val="28"/>
        </w:rPr>
        <w:t xml:space="preserve"> на территории Кировского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B0239A" w:rsidRDefault="00B0239A" w:rsidP="00773D1F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62690" w:rsidRPr="006816CD" w:rsidRDefault="00062690" w:rsidP="00773D1F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0239A" w:rsidRPr="006816CD" w:rsidRDefault="00B0239A" w:rsidP="0077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25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 соответствии с Федеральным законом от 6 октября 2003 года  </w:t>
      </w:r>
      <w:r w:rsidR="0006269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</w:r>
      <w:r w:rsidRPr="00D6725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№ 131-ФЗ «Об общих принципах организации местного самоуправления </w:t>
      </w:r>
      <w:proofErr w:type="gramStart"/>
      <w:r w:rsidRPr="00D6725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</w:t>
      </w:r>
      <w:proofErr w:type="gramEnd"/>
      <w:r w:rsidRPr="00D6725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Российской Федерации»,</w:t>
      </w:r>
      <w:r w:rsidRPr="006118F2">
        <w:rPr>
          <w:rFonts w:ascii="Times New Roman" w:hAnsi="Times New Roman" w:cs="Times New Roman"/>
        </w:rPr>
        <w:t xml:space="preserve"> </w:t>
      </w:r>
      <w:r w:rsidRPr="006118F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6118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 января 2002 года</w:t>
      </w:r>
      <w:r w:rsidR="000626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6118F2">
        <w:rPr>
          <w:rFonts w:ascii="Times New Roman" w:hAnsi="Times New Roman" w:cs="Times New Roman"/>
          <w:sz w:val="28"/>
          <w:szCs w:val="28"/>
        </w:rPr>
        <w:t xml:space="preserve"> 7-ФЗ «Об охране окружающей среды»</w:t>
      </w:r>
      <w:r>
        <w:rPr>
          <w:rFonts w:ascii="Times New Roman" w:hAnsi="Times New Roman" w:cs="Times New Roman"/>
          <w:sz w:val="28"/>
          <w:szCs w:val="28"/>
        </w:rPr>
        <w:t>, Приказом Госстроя России от</w:t>
      </w:r>
      <w:r w:rsidR="000626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декабря 1999 года № 153 «</w:t>
      </w:r>
      <w:r w:rsidR="00773D1F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Федерации»</w:t>
      </w:r>
      <w:r w:rsidRPr="006816CD">
        <w:rPr>
          <w:rFonts w:ascii="Times New Roman" w:hAnsi="Times New Roman" w:cs="Times New Roman"/>
          <w:sz w:val="28"/>
          <w:szCs w:val="28"/>
        </w:rPr>
        <w:t>, руководствуясь Уставом Кировского муниципального округа Ставропольского края, администрация Кировского муниципального округа Ставропольского края</w:t>
      </w:r>
    </w:p>
    <w:p w:rsidR="00B0239A" w:rsidRPr="006816CD" w:rsidRDefault="00B0239A" w:rsidP="00773D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239A" w:rsidRPr="006816CD" w:rsidRDefault="00B0239A" w:rsidP="00773D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239A" w:rsidRPr="006816CD" w:rsidRDefault="00B0239A" w:rsidP="00773D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816C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239A" w:rsidRDefault="00B0239A" w:rsidP="00773D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39A" w:rsidRPr="006816CD" w:rsidRDefault="00B0239A" w:rsidP="000626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39A" w:rsidRPr="00062690" w:rsidRDefault="00062690" w:rsidP="0006269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15"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0239A" w:rsidRPr="00062690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062690">
        <w:rPr>
          <w:rFonts w:ascii="Times New Roman" w:eastAsia="Times New Roman" w:hAnsi="Times New Roman"/>
          <w:bCs/>
          <w:spacing w:val="-15"/>
          <w:kern w:val="36"/>
          <w:sz w:val="28"/>
          <w:szCs w:val="28"/>
          <w:lang w:eastAsia="ru-RU"/>
        </w:rPr>
        <w:t xml:space="preserve"> </w:t>
      </w:r>
      <w:r w:rsidRPr="00062690">
        <w:rPr>
          <w:rFonts w:ascii="Times New Roman" w:eastAsia="Times New Roman" w:hAnsi="Times New Roman"/>
          <w:bCs/>
          <w:spacing w:val="-15"/>
          <w:kern w:val="36"/>
          <w:sz w:val="28"/>
          <w:szCs w:val="28"/>
        </w:rPr>
        <w:t>Порядок</w:t>
      </w:r>
      <w:r w:rsidRPr="00062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инвентаризации зеленых насаждений</w:t>
      </w:r>
      <w:r w:rsidRPr="00062690">
        <w:rPr>
          <w:rFonts w:ascii="Times New Roman" w:eastAsia="Times New Roman" w:hAnsi="Times New Roman"/>
          <w:bCs/>
          <w:spacing w:val="-15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-15"/>
          <w:kern w:val="36"/>
          <w:sz w:val="28"/>
          <w:szCs w:val="28"/>
        </w:rPr>
        <w:t xml:space="preserve">на </w:t>
      </w:r>
      <w:r w:rsidR="00B0239A" w:rsidRPr="00062690">
        <w:rPr>
          <w:rFonts w:ascii="Times New Roman" w:hAnsi="Times New Roman"/>
          <w:sz w:val="28"/>
          <w:szCs w:val="28"/>
        </w:rPr>
        <w:t>территории Кировского муниципального округа Ставропольского края</w:t>
      </w:r>
      <w:r w:rsidR="00B0239A" w:rsidRPr="00062690">
        <w:rPr>
          <w:rFonts w:ascii="Times New Roman" w:eastAsia="Times New Roman" w:hAnsi="Times New Roman"/>
          <w:bCs/>
          <w:spacing w:val="-15"/>
          <w:kern w:val="36"/>
          <w:sz w:val="28"/>
          <w:szCs w:val="28"/>
        </w:rPr>
        <w:t>.</w:t>
      </w:r>
    </w:p>
    <w:p w:rsidR="00062690" w:rsidRPr="00062690" w:rsidRDefault="00062690" w:rsidP="00062690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/>
          <w:bCs/>
          <w:spacing w:val="-15"/>
          <w:kern w:val="36"/>
          <w:sz w:val="28"/>
          <w:szCs w:val="28"/>
        </w:rPr>
      </w:pPr>
    </w:p>
    <w:p w:rsidR="00B0239A" w:rsidRPr="006816CD" w:rsidRDefault="00062690" w:rsidP="000626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239A" w:rsidRPr="006816CD">
        <w:rPr>
          <w:rFonts w:ascii="Times New Roman" w:hAnsi="Times New Roman" w:cs="Times New Roman"/>
          <w:sz w:val="28"/>
          <w:szCs w:val="28"/>
        </w:rPr>
        <w:t>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опубликовать настоящее постановление на официальном портале администрации Кировского муниципального округа Ставропольского края в информационно-коммуникационной сети «Интернет».</w:t>
      </w:r>
    </w:p>
    <w:p w:rsidR="00B0239A" w:rsidRDefault="00B0239A" w:rsidP="00062690">
      <w:pPr>
        <w:pStyle w:val="2"/>
        <w:rPr>
          <w:szCs w:val="28"/>
        </w:rPr>
      </w:pPr>
    </w:p>
    <w:p w:rsidR="00B0239A" w:rsidRPr="006816CD" w:rsidRDefault="00B0239A" w:rsidP="00062690">
      <w:pPr>
        <w:pStyle w:val="2"/>
        <w:ind w:firstLine="567"/>
        <w:rPr>
          <w:szCs w:val="28"/>
        </w:rPr>
      </w:pPr>
      <w:r w:rsidRPr="006816CD">
        <w:rPr>
          <w:szCs w:val="28"/>
        </w:rPr>
        <w:t xml:space="preserve">3. </w:t>
      </w:r>
      <w:proofErr w:type="gramStart"/>
      <w:r w:rsidRPr="006816CD">
        <w:rPr>
          <w:szCs w:val="28"/>
        </w:rPr>
        <w:t>Контроль за</w:t>
      </w:r>
      <w:proofErr w:type="gramEnd"/>
      <w:r w:rsidRPr="006816CD">
        <w:rPr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proofErr w:type="spellStart"/>
      <w:r w:rsidRPr="006816CD">
        <w:rPr>
          <w:szCs w:val="28"/>
        </w:rPr>
        <w:t>Макарченко</w:t>
      </w:r>
      <w:proofErr w:type="spellEnd"/>
      <w:r w:rsidRPr="006816CD">
        <w:rPr>
          <w:szCs w:val="28"/>
        </w:rPr>
        <w:t xml:space="preserve"> С.В.</w:t>
      </w:r>
    </w:p>
    <w:p w:rsidR="00B0239A" w:rsidRPr="006816CD" w:rsidRDefault="00B0239A" w:rsidP="000626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6CD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</w:t>
      </w:r>
      <w:r w:rsidR="000276C6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6816CD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B0239A" w:rsidRPr="006816CD" w:rsidRDefault="00B0239A" w:rsidP="000626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39A" w:rsidRDefault="00B0239A" w:rsidP="00773D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120C" w:rsidRPr="006816CD" w:rsidRDefault="008A120C" w:rsidP="00773D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39A" w:rsidRPr="006816CD" w:rsidRDefault="00B0239A" w:rsidP="00773D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39A" w:rsidRPr="006816CD" w:rsidRDefault="00B0239A" w:rsidP="009A6E2A">
      <w:pPr>
        <w:pStyle w:val="2"/>
        <w:spacing w:line="240" w:lineRule="exact"/>
        <w:rPr>
          <w:szCs w:val="28"/>
        </w:rPr>
      </w:pPr>
      <w:r w:rsidRPr="006816CD">
        <w:rPr>
          <w:szCs w:val="28"/>
        </w:rPr>
        <w:t>Глава Кировского муниципального округа</w:t>
      </w:r>
    </w:p>
    <w:p w:rsidR="00B0239A" w:rsidRDefault="00B0239A" w:rsidP="009A6E2A">
      <w:pPr>
        <w:pStyle w:val="2"/>
        <w:spacing w:line="240" w:lineRule="exact"/>
        <w:rPr>
          <w:szCs w:val="28"/>
        </w:rPr>
      </w:pPr>
      <w:r w:rsidRPr="006816CD">
        <w:rPr>
          <w:szCs w:val="28"/>
        </w:rPr>
        <w:t xml:space="preserve">Ставропольского края                                                         </w:t>
      </w:r>
      <w:r w:rsidR="00062690">
        <w:rPr>
          <w:szCs w:val="28"/>
        </w:rPr>
        <w:t xml:space="preserve"> </w:t>
      </w:r>
      <w:r w:rsidRPr="006816CD">
        <w:rPr>
          <w:szCs w:val="28"/>
        </w:rPr>
        <w:t xml:space="preserve">        Н.О. </w:t>
      </w:r>
      <w:proofErr w:type="spellStart"/>
      <w:r w:rsidRPr="006816CD">
        <w:rPr>
          <w:szCs w:val="28"/>
        </w:rPr>
        <w:t>Новопашин</w:t>
      </w:r>
      <w:proofErr w:type="spellEnd"/>
    </w:p>
    <w:p w:rsidR="00B0239A" w:rsidRDefault="00B0239A" w:rsidP="00773D1F">
      <w:pPr>
        <w:pStyle w:val="2"/>
        <w:rPr>
          <w:szCs w:val="28"/>
        </w:rPr>
      </w:pPr>
    </w:p>
    <w:p w:rsidR="00B0239A" w:rsidRDefault="00B0239A" w:rsidP="00773D1F">
      <w:pPr>
        <w:pStyle w:val="2"/>
        <w:rPr>
          <w:szCs w:val="28"/>
        </w:rPr>
      </w:pPr>
    </w:p>
    <w:p w:rsidR="00B0239A" w:rsidRDefault="00B0239A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B0239A" w:rsidRDefault="00B0239A" w:rsidP="00773D1F">
      <w:pPr>
        <w:pStyle w:val="2"/>
        <w:rPr>
          <w:szCs w:val="28"/>
        </w:rPr>
      </w:pPr>
    </w:p>
    <w:p w:rsidR="00062690" w:rsidRDefault="00062690" w:rsidP="00773D1F">
      <w:pPr>
        <w:pStyle w:val="2"/>
        <w:rPr>
          <w:szCs w:val="28"/>
        </w:rPr>
      </w:pPr>
    </w:p>
    <w:p w:rsidR="00062690" w:rsidRDefault="00062690" w:rsidP="00773D1F">
      <w:pPr>
        <w:pStyle w:val="2"/>
        <w:rPr>
          <w:szCs w:val="28"/>
        </w:rPr>
      </w:pPr>
    </w:p>
    <w:p w:rsidR="00062690" w:rsidRDefault="00062690" w:rsidP="00773D1F">
      <w:pPr>
        <w:pStyle w:val="2"/>
        <w:rPr>
          <w:szCs w:val="28"/>
        </w:rPr>
      </w:pPr>
    </w:p>
    <w:p w:rsidR="00062690" w:rsidRDefault="00062690" w:rsidP="00773D1F">
      <w:pPr>
        <w:pStyle w:val="2"/>
        <w:rPr>
          <w:szCs w:val="28"/>
        </w:rPr>
      </w:pPr>
    </w:p>
    <w:p w:rsidR="00062690" w:rsidRDefault="00062690" w:rsidP="00773D1F">
      <w:pPr>
        <w:pStyle w:val="2"/>
        <w:rPr>
          <w:szCs w:val="28"/>
        </w:rPr>
      </w:pPr>
    </w:p>
    <w:p w:rsidR="00062690" w:rsidRDefault="00062690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9A6E2A" w:rsidRDefault="009A6E2A" w:rsidP="00773D1F">
      <w:pPr>
        <w:pStyle w:val="2"/>
        <w:rPr>
          <w:szCs w:val="28"/>
        </w:rPr>
      </w:pPr>
    </w:p>
    <w:p w:rsidR="009A6E2A" w:rsidRDefault="009A6E2A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9A6E2A" w:rsidRDefault="009A6E2A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8A120C" w:rsidRDefault="008A120C" w:rsidP="00773D1F">
      <w:pPr>
        <w:pStyle w:val="2"/>
        <w:rPr>
          <w:szCs w:val="28"/>
        </w:rPr>
      </w:pPr>
    </w:p>
    <w:p w:rsidR="00B0239A" w:rsidRPr="006816CD" w:rsidRDefault="00B0239A" w:rsidP="0077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6379"/>
        <w:gridCol w:w="568"/>
        <w:gridCol w:w="2692"/>
      </w:tblGrid>
      <w:tr w:rsidR="00B0239A" w:rsidRPr="0066559F" w:rsidTr="00690264">
        <w:tc>
          <w:tcPr>
            <w:tcW w:w="9639" w:type="dxa"/>
            <w:gridSpan w:val="3"/>
            <w:hideMark/>
          </w:tcPr>
          <w:p w:rsidR="00B0239A" w:rsidRPr="00762435" w:rsidRDefault="00B0239A" w:rsidP="009A6E2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Проект вносит заместитель главы администрации Кировского муниципального округа Ставропольского края                         С.В. </w:t>
            </w:r>
            <w:proofErr w:type="spellStart"/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Макарченко</w:t>
            </w:r>
            <w:proofErr w:type="spellEnd"/>
          </w:p>
        </w:tc>
      </w:tr>
      <w:tr w:rsidR="00B0239A" w:rsidRPr="0066559F" w:rsidTr="00690264">
        <w:trPr>
          <w:trHeight w:val="268"/>
        </w:trPr>
        <w:tc>
          <w:tcPr>
            <w:tcW w:w="6379" w:type="dxa"/>
            <w:hideMark/>
          </w:tcPr>
          <w:p w:rsidR="00B0239A" w:rsidRPr="00762435" w:rsidRDefault="00B0239A" w:rsidP="009A6E2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8" w:type="dxa"/>
          </w:tcPr>
          <w:p w:rsidR="00B0239A" w:rsidRPr="00762435" w:rsidRDefault="00B0239A" w:rsidP="009A6E2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B0239A" w:rsidRPr="00762435" w:rsidRDefault="00B0239A" w:rsidP="009A6E2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B0239A" w:rsidRPr="0066559F" w:rsidTr="008A120C">
        <w:trPr>
          <w:trHeight w:val="321"/>
        </w:trPr>
        <w:tc>
          <w:tcPr>
            <w:tcW w:w="6379" w:type="dxa"/>
            <w:hideMark/>
          </w:tcPr>
          <w:p w:rsidR="00B0239A" w:rsidRPr="00762435" w:rsidRDefault="008A120C" w:rsidP="009A6E2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  <w:p w:rsidR="008A120C" w:rsidRPr="00762435" w:rsidRDefault="008A120C" w:rsidP="009A6E2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8" w:type="dxa"/>
          </w:tcPr>
          <w:p w:rsidR="00B0239A" w:rsidRPr="00762435" w:rsidRDefault="00B0239A" w:rsidP="009A6E2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hideMark/>
          </w:tcPr>
          <w:p w:rsidR="00B0239A" w:rsidRPr="00762435" w:rsidRDefault="00B0239A" w:rsidP="009A6E2A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8A120C" w:rsidRPr="0066559F" w:rsidTr="00A65199">
        <w:trPr>
          <w:trHeight w:val="530"/>
        </w:trPr>
        <w:tc>
          <w:tcPr>
            <w:tcW w:w="6379" w:type="dxa"/>
            <w:hideMark/>
          </w:tcPr>
          <w:p w:rsidR="008A120C" w:rsidRPr="00762435" w:rsidRDefault="008A120C" w:rsidP="009A6E2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568" w:type="dxa"/>
          </w:tcPr>
          <w:p w:rsidR="008A120C" w:rsidRPr="00762435" w:rsidRDefault="008A120C" w:rsidP="009A6E2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hideMark/>
          </w:tcPr>
          <w:p w:rsidR="008A120C" w:rsidRPr="00762435" w:rsidRDefault="008A120C" w:rsidP="009A6E2A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Т.Ю. Яковлева</w:t>
            </w:r>
          </w:p>
        </w:tc>
      </w:tr>
      <w:tr w:rsidR="009A6E2A" w:rsidRPr="0066559F" w:rsidTr="00A65199">
        <w:trPr>
          <w:trHeight w:val="530"/>
        </w:trPr>
        <w:tc>
          <w:tcPr>
            <w:tcW w:w="6379" w:type="dxa"/>
            <w:hideMark/>
          </w:tcPr>
          <w:p w:rsidR="009A6E2A" w:rsidRPr="00762435" w:rsidRDefault="009A6E2A" w:rsidP="00BA0232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Начальник отдела по работе с территориями администрации</w:t>
            </w:r>
          </w:p>
          <w:p w:rsidR="009A6E2A" w:rsidRPr="00762435" w:rsidRDefault="009A6E2A" w:rsidP="00BA0232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8" w:type="dxa"/>
          </w:tcPr>
          <w:p w:rsidR="009A6E2A" w:rsidRPr="00762435" w:rsidRDefault="009A6E2A" w:rsidP="00BA0232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hideMark/>
          </w:tcPr>
          <w:p w:rsidR="009A6E2A" w:rsidRPr="00762435" w:rsidRDefault="009A6E2A" w:rsidP="00BA0232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В.В. Кустова</w:t>
            </w:r>
          </w:p>
        </w:tc>
      </w:tr>
      <w:tr w:rsidR="009A6E2A" w:rsidRPr="0066559F" w:rsidTr="008A120C">
        <w:trPr>
          <w:trHeight w:val="549"/>
        </w:trPr>
        <w:tc>
          <w:tcPr>
            <w:tcW w:w="6379" w:type="dxa"/>
            <w:hideMark/>
          </w:tcPr>
          <w:p w:rsidR="009A6E2A" w:rsidRPr="00762435" w:rsidRDefault="009A6E2A" w:rsidP="00C94633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  <w:p w:rsidR="009A6E2A" w:rsidRPr="00762435" w:rsidRDefault="009A6E2A" w:rsidP="00C94633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8" w:type="dxa"/>
          </w:tcPr>
          <w:p w:rsidR="009A6E2A" w:rsidRPr="00762435" w:rsidRDefault="009A6E2A" w:rsidP="00C94633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hideMark/>
          </w:tcPr>
          <w:p w:rsidR="009A6E2A" w:rsidRPr="00762435" w:rsidRDefault="009A6E2A" w:rsidP="00C94633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А.П. Харенко</w:t>
            </w:r>
          </w:p>
        </w:tc>
      </w:tr>
      <w:tr w:rsidR="009A6E2A" w:rsidRPr="0066559F" w:rsidTr="009A6E2A">
        <w:trPr>
          <w:trHeight w:val="557"/>
        </w:trPr>
        <w:tc>
          <w:tcPr>
            <w:tcW w:w="6379" w:type="dxa"/>
            <w:hideMark/>
          </w:tcPr>
          <w:p w:rsidR="009A6E2A" w:rsidRPr="00762435" w:rsidRDefault="009A6E2A" w:rsidP="00F73B1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Начальник правового отдела администрации</w:t>
            </w:r>
          </w:p>
        </w:tc>
        <w:tc>
          <w:tcPr>
            <w:tcW w:w="568" w:type="dxa"/>
          </w:tcPr>
          <w:p w:rsidR="009A6E2A" w:rsidRPr="00762435" w:rsidRDefault="009A6E2A" w:rsidP="00F73B1A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2" w:type="dxa"/>
            <w:hideMark/>
          </w:tcPr>
          <w:p w:rsidR="009A6E2A" w:rsidRPr="00762435" w:rsidRDefault="009A6E2A" w:rsidP="00F73B1A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И.В. Яковенко</w:t>
            </w:r>
          </w:p>
        </w:tc>
      </w:tr>
      <w:tr w:rsidR="009A6E2A" w:rsidRPr="0066559F" w:rsidTr="00690264">
        <w:tc>
          <w:tcPr>
            <w:tcW w:w="9639" w:type="dxa"/>
            <w:gridSpan w:val="3"/>
            <w:hideMark/>
          </w:tcPr>
          <w:p w:rsidR="009A6E2A" w:rsidRPr="00762435" w:rsidRDefault="009A6E2A" w:rsidP="009A6E2A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6243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Проект подготовлен отделом по работе с территориями администрации                                                                                     </w:t>
            </w:r>
          </w:p>
        </w:tc>
      </w:tr>
    </w:tbl>
    <w:p w:rsidR="00B0239A" w:rsidRPr="006816CD" w:rsidRDefault="00B0239A" w:rsidP="00773D1F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6816CD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B0239A" w:rsidRPr="006816CD" w:rsidRDefault="00B0239A" w:rsidP="00773D1F">
      <w:pPr>
        <w:pStyle w:val="a8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6816C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0239A" w:rsidRPr="006816CD" w:rsidRDefault="00B0239A" w:rsidP="00773D1F">
      <w:pPr>
        <w:pStyle w:val="a8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6816CD">
        <w:rPr>
          <w:rFonts w:ascii="Times New Roman" w:hAnsi="Times New Roman"/>
          <w:sz w:val="28"/>
          <w:szCs w:val="28"/>
        </w:rPr>
        <w:t>Кировского муниципального округа</w:t>
      </w:r>
    </w:p>
    <w:p w:rsidR="00B0239A" w:rsidRPr="006816CD" w:rsidRDefault="00B0239A" w:rsidP="00773D1F">
      <w:pPr>
        <w:pStyle w:val="a8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6816CD">
        <w:rPr>
          <w:rFonts w:ascii="Times New Roman" w:hAnsi="Times New Roman"/>
          <w:sz w:val="28"/>
          <w:szCs w:val="28"/>
        </w:rPr>
        <w:t>Ставропольского края</w:t>
      </w:r>
    </w:p>
    <w:p w:rsidR="00B0239A" w:rsidRPr="006816CD" w:rsidRDefault="00762435" w:rsidP="00773D1F">
      <w:pPr>
        <w:spacing w:after="0" w:line="240" w:lineRule="auto"/>
        <w:ind w:firstLine="5103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от 20 декабря 2024г. № 2272</w:t>
      </w:r>
    </w:p>
    <w:p w:rsidR="00B0239A" w:rsidRPr="006816CD" w:rsidRDefault="00B0239A" w:rsidP="00773D1F">
      <w:pPr>
        <w:spacing w:after="0" w:line="240" w:lineRule="auto"/>
        <w:ind w:firstLine="5103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762435" w:rsidRPr="006816CD" w:rsidRDefault="00762435" w:rsidP="00773D1F">
      <w:pPr>
        <w:spacing w:after="0" w:line="240" w:lineRule="auto"/>
        <w:ind w:firstLine="5103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8A120C" w:rsidRDefault="008A120C" w:rsidP="00773D1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Порядок инвентаризации зеленых насаждений</w:t>
      </w:r>
    </w:p>
    <w:p w:rsidR="008A120C" w:rsidRDefault="00B0239A" w:rsidP="00773D1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816CD">
        <w:rPr>
          <w:rFonts w:ascii="Times New Roman" w:hAnsi="Times New Roman" w:cs="Times New Roman"/>
          <w:kern w:val="36"/>
          <w:sz w:val="28"/>
          <w:szCs w:val="28"/>
        </w:rPr>
        <w:t xml:space="preserve"> на территории Кировского муниципального округа</w:t>
      </w:r>
    </w:p>
    <w:p w:rsidR="00B0239A" w:rsidRPr="006816CD" w:rsidRDefault="00B0239A" w:rsidP="00773D1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816CD">
        <w:rPr>
          <w:rFonts w:ascii="Times New Roman" w:hAnsi="Times New Roman" w:cs="Times New Roman"/>
          <w:kern w:val="36"/>
          <w:sz w:val="28"/>
          <w:szCs w:val="28"/>
        </w:rPr>
        <w:t>Ставропольского края</w:t>
      </w:r>
    </w:p>
    <w:p w:rsidR="00B0239A" w:rsidRPr="006816CD" w:rsidRDefault="00B0239A" w:rsidP="00773D1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B0239A" w:rsidRPr="008A120C" w:rsidRDefault="00B0239A" w:rsidP="008A120C">
      <w:pPr>
        <w:pStyle w:val="a3"/>
        <w:jc w:val="center"/>
        <w:rPr>
          <w:sz w:val="28"/>
          <w:szCs w:val="28"/>
        </w:rPr>
      </w:pPr>
      <w:r w:rsidRPr="008A120C">
        <w:rPr>
          <w:sz w:val="28"/>
          <w:szCs w:val="28"/>
        </w:rPr>
        <w:t>1. Общие положения</w:t>
      </w:r>
    </w:p>
    <w:p w:rsidR="00E724FB" w:rsidRDefault="00B0239A" w:rsidP="0002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20C">
        <w:rPr>
          <w:sz w:val="28"/>
          <w:szCs w:val="28"/>
        </w:rPr>
        <w:t>1.1. Инвентаризация зеленых насаждений проводится в целях:</w:t>
      </w:r>
    </w:p>
    <w:p w:rsidR="00E724FB" w:rsidRDefault="00B0239A" w:rsidP="0002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20C">
        <w:rPr>
          <w:sz w:val="28"/>
          <w:szCs w:val="28"/>
        </w:rPr>
        <w:t xml:space="preserve">- </w:t>
      </w:r>
      <w:r w:rsidR="00E724FB">
        <w:rPr>
          <w:sz w:val="28"/>
          <w:szCs w:val="28"/>
        </w:rPr>
        <w:t>определения общей площади, занимаемой зелеными насаждениями</w:t>
      </w:r>
      <w:r w:rsidR="00CB4D2F">
        <w:rPr>
          <w:sz w:val="28"/>
          <w:szCs w:val="28"/>
        </w:rPr>
        <w:t xml:space="preserve"> в Кировском муниципальном округе Ставропольского края (далее муниципальный округ)</w:t>
      </w:r>
      <w:r w:rsidR="00E724FB">
        <w:rPr>
          <w:sz w:val="28"/>
          <w:szCs w:val="28"/>
        </w:rPr>
        <w:t>;</w:t>
      </w:r>
    </w:p>
    <w:p w:rsidR="00CB4D2F" w:rsidRDefault="00B0239A" w:rsidP="0002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20C">
        <w:rPr>
          <w:sz w:val="28"/>
          <w:szCs w:val="28"/>
        </w:rPr>
        <w:t xml:space="preserve">- </w:t>
      </w:r>
      <w:r w:rsidR="00CB4D2F">
        <w:rPr>
          <w:sz w:val="28"/>
          <w:szCs w:val="28"/>
        </w:rPr>
        <w:t>установления количества деревьев и кустарников с определением типа насаждения, породы, возраста растений, их состояния</w:t>
      </w:r>
      <w:r w:rsidR="001B4CB7">
        <w:rPr>
          <w:sz w:val="28"/>
          <w:szCs w:val="28"/>
        </w:rPr>
        <w:t>,</w:t>
      </w:r>
      <w:r w:rsidR="001B4CB7" w:rsidRPr="001B4CB7">
        <w:rPr>
          <w:sz w:val="28"/>
          <w:szCs w:val="28"/>
        </w:rPr>
        <w:t xml:space="preserve"> </w:t>
      </w:r>
      <w:r w:rsidR="001B4CB7" w:rsidRPr="008A120C">
        <w:rPr>
          <w:sz w:val="28"/>
          <w:szCs w:val="28"/>
        </w:rPr>
        <w:t xml:space="preserve">а также </w:t>
      </w:r>
      <w:r w:rsidR="001B4CB7">
        <w:rPr>
          <w:sz w:val="28"/>
          <w:szCs w:val="28"/>
        </w:rPr>
        <w:t xml:space="preserve">определения </w:t>
      </w:r>
      <w:r w:rsidR="001B4CB7" w:rsidRPr="008A120C">
        <w:rPr>
          <w:sz w:val="28"/>
          <w:szCs w:val="28"/>
        </w:rPr>
        <w:t>площадей газонных покрытий и цветников</w:t>
      </w:r>
      <w:r w:rsidR="00CB4D2F">
        <w:rPr>
          <w:sz w:val="28"/>
          <w:szCs w:val="28"/>
        </w:rPr>
        <w:t xml:space="preserve">; </w:t>
      </w:r>
    </w:p>
    <w:p w:rsidR="00CB4D2F" w:rsidRDefault="001B4CB7" w:rsidP="0002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составления необходимых чертежей, заполнения паспорта объекта;</w:t>
      </w:r>
    </w:p>
    <w:p w:rsidR="00CB4D2F" w:rsidRDefault="001B4CB7" w:rsidP="0002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120C">
        <w:rPr>
          <w:sz w:val="28"/>
          <w:szCs w:val="28"/>
        </w:rPr>
        <w:t>своевременной регистрации происшедших изменений</w:t>
      </w:r>
    </w:p>
    <w:p w:rsidR="001B4CB7" w:rsidRDefault="00B0239A" w:rsidP="0002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20C">
        <w:rPr>
          <w:sz w:val="28"/>
          <w:szCs w:val="28"/>
        </w:rPr>
        <w:t xml:space="preserve">- обеспечения учета объектов озеленения и зеленых насаждений в целом по </w:t>
      </w:r>
      <w:r w:rsidR="001B4CB7">
        <w:rPr>
          <w:sz w:val="28"/>
          <w:szCs w:val="28"/>
        </w:rPr>
        <w:t>муниципальному округу</w:t>
      </w:r>
      <w:r w:rsidRPr="008A120C">
        <w:rPr>
          <w:sz w:val="28"/>
          <w:szCs w:val="28"/>
        </w:rPr>
        <w:t>.</w:t>
      </w:r>
    </w:p>
    <w:p w:rsidR="00284170" w:rsidRDefault="00B0239A" w:rsidP="0002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20C">
        <w:rPr>
          <w:sz w:val="28"/>
          <w:szCs w:val="28"/>
        </w:rPr>
        <w:t>1.2. По наст</w:t>
      </w:r>
      <w:r w:rsidR="00284170">
        <w:rPr>
          <w:sz w:val="28"/>
          <w:szCs w:val="28"/>
        </w:rPr>
        <w:t xml:space="preserve">оящему Порядку инвентаризации </w:t>
      </w:r>
      <w:r w:rsidRPr="008A120C">
        <w:rPr>
          <w:sz w:val="28"/>
          <w:szCs w:val="28"/>
        </w:rPr>
        <w:t xml:space="preserve">подлежат все (за исключением расположенных на землях, изъятых из ведения органов местного самоуправления) ландшафтно-архитектурные объекты общественного пользования (парки, сады, </w:t>
      </w:r>
      <w:r w:rsidR="00284170">
        <w:rPr>
          <w:sz w:val="28"/>
          <w:szCs w:val="28"/>
        </w:rPr>
        <w:t>аллеи</w:t>
      </w:r>
      <w:r w:rsidRPr="008A120C">
        <w:rPr>
          <w:sz w:val="28"/>
          <w:szCs w:val="28"/>
        </w:rPr>
        <w:t xml:space="preserve">, скверы, бульвары и др.) в границах </w:t>
      </w:r>
      <w:r w:rsidR="00284170">
        <w:rPr>
          <w:sz w:val="28"/>
          <w:szCs w:val="28"/>
        </w:rPr>
        <w:t>населенных пунктов муниципального округа</w:t>
      </w:r>
      <w:r w:rsidRPr="008A120C">
        <w:rPr>
          <w:sz w:val="28"/>
          <w:szCs w:val="28"/>
        </w:rPr>
        <w:t>.</w:t>
      </w:r>
    </w:p>
    <w:p w:rsidR="00B53A83" w:rsidRPr="00B53A83" w:rsidRDefault="00B0239A" w:rsidP="00027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1.3. </w:t>
      </w:r>
      <w:r w:rsidR="00B53A83" w:rsidRPr="00B53A83">
        <w:rPr>
          <w:rFonts w:ascii="Times New Roman" w:hAnsi="Times New Roman" w:cs="Times New Roman"/>
          <w:sz w:val="28"/>
          <w:szCs w:val="28"/>
        </w:rPr>
        <w:t>Инвентаризация зеленых насаждений, расположенных на землях, находящихся в собственности муниципального округа, осуществляется землепользователями, при отсутствии последних – администрацией муниципального</w:t>
      </w:r>
      <w:r w:rsidR="000276C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53A83" w:rsidRPr="00B53A83">
        <w:rPr>
          <w:rFonts w:ascii="Times New Roman" w:hAnsi="Times New Roman" w:cs="Times New Roman"/>
          <w:sz w:val="28"/>
          <w:szCs w:val="28"/>
        </w:rPr>
        <w:t>, её структурными подразделениями, осуществляющими функции заказчика услуг по проектированию, строительству, реконструкции, ремонту и содержанию объектов, неразрывно связанных с данными землями.</w:t>
      </w:r>
    </w:p>
    <w:p w:rsidR="00B0239A" w:rsidRPr="008A120C" w:rsidRDefault="00B0239A" w:rsidP="0002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20C">
        <w:rPr>
          <w:sz w:val="28"/>
          <w:szCs w:val="28"/>
        </w:rPr>
        <w:t>1.4. Настоящий Порядок не распространяется на зеленые насаждения, расположенные на особо охраняемых природных территориях местного значения.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2. Порядок проведения работ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2.1. Инвентаризация проводится на основе утвержденного ситуационного плана (масштаб 1:2000) и </w:t>
      </w:r>
      <w:proofErr w:type="spellStart"/>
      <w:r w:rsidRPr="00B53A83">
        <w:rPr>
          <w:rFonts w:ascii="Times New Roman" w:hAnsi="Times New Roman" w:cs="Times New Roman"/>
          <w:sz w:val="28"/>
          <w:szCs w:val="28"/>
        </w:rPr>
        <w:t>топоплана</w:t>
      </w:r>
      <w:proofErr w:type="spellEnd"/>
      <w:r w:rsidRPr="00B53A83">
        <w:rPr>
          <w:rFonts w:ascii="Times New Roman" w:hAnsi="Times New Roman" w:cs="Times New Roman"/>
          <w:sz w:val="28"/>
          <w:szCs w:val="28"/>
        </w:rPr>
        <w:t xml:space="preserve"> (масштаб 1:500) в два этапа. На первом этапе устанавливается площадь, границы и классификация </w:t>
      </w:r>
      <w:r w:rsidR="007624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53A83">
        <w:rPr>
          <w:rFonts w:ascii="Times New Roman" w:hAnsi="Times New Roman" w:cs="Times New Roman"/>
          <w:sz w:val="28"/>
          <w:szCs w:val="28"/>
        </w:rPr>
        <w:lastRenderedPageBreak/>
        <w:t>объекта. На втором этапе определяется качественное и количественное состояние зеленых насаждений и элементов благоустройства.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2.2. Инвентаризация проводится с использованием имеющихся геодезических материалов, проектов, чертежей </w:t>
      </w:r>
      <w:proofErr w:type="spellStart"/>
      <w:r w:rsidRPr="00B53A83">
        <w:rPr>
          <w:rFonts w:ascii="Times New Roman" w:hAnsi="Times New Roman" w:cs="Times New Roman"/>
          <w:sz w:val="28"/>
          <w:szCs w:val="28"/>
        </w:rPr>
        <w:t>топосъемки</w:t>
      </w:r>
      <w:proofErr w:type="spellEnd"/>
      <w:r w:rsidRPr="00B53A83">
        <w:rPr>
          <w:rFonts w:ascii="Times New Roman" w:hAnsi="Times New Roman" w:cs="Times New Roman"/>
          <w:sz w:val="28"/>
          <w:szCs w:val="28"/>
        </w:rPr>
        <w:t xml:space="preserve"> в М 1:500 - 1:1000 (в отдельных случаях 1:2000, например, на протяженных магистралях с одним или двумя типами насаждений). При отсутствии этих материалов работу по съемке инвентаризуемых объектов выполняют организации, осуществляющие техническую инвентаризацию, руководствуясь инструкцией по городским съемкам. В исключительных случаях допускается геодезическая съемка небольших по площади объектов.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2.3. Для проведения натурных работ с геодезических материалов снимается копия плана озелененной территории (без нанесения координационной сетки, полигонометрических знаков, марок, реперов нивелирования).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Примечание. Для учета зеленых насаждений на улицах, переулках, площадях, набережных используются графические материалы учета сооружений дорожно-мостового хозяйства, при этом на </w:t>
      </w:r>
      <w:proofErr w:type="spellStart"/>
      <w:r w:rsidRPr="00B53A83">
        <w:rPr>
          <w:rFonts w:ascii="Times New Roman" w:hAnsi="Times New Roman" w:cs="Times New Roman"/>
          <w:sz w:val="28"/>
          <w:szCs w:val="28"/>
        </w:rPr>
        <w:t>выкопировку</w:t>
      </w:r>
      <w:proofErr w:type="spellEnd"/>
      <w:r w:rsidRPr="00B53A83">
        <w:rPr>
          <w:rFonts w:ascii="Times New Roman" w:hAnsi="Times New Roman" w:cs="Times New Roman"/>
          <w:sz w:val="28"/>
          <w:szCs w:val="28"/>
        </w:rPr>
        <w:t xml:space="preserve"> наносятся только фасадные линии, примыкающие к ним строения, деревья, кустарники, границы тротуаров, цветников и газонов.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Копия плана сверяется с натурой, уточняется соответствие нанесенной на плане границы и ситуации учитываемого объекта.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Корректура ситуации заносится в абрис. При изменениях ситуации более 35% площади проводится горизонтальная съемка.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2.4. В целях удобства проведения инвентаризации зеленых насаждений территория разделяется на условные учетные участки (ландшафтные участки),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В пределах учетного участка определяются </w:t>
      </w:r>
      <w:proofErr w:type="spellStart"/>
      <w:r w:rsidRPr="00B53A83">
        <w:rPr>
          <w:rFonts w:ascii="Times New Roman" w:hAnsi="Times New Roman" w:cs="Times New Roman"/>
          <w:sz w:val="28"/>
          <w:szCs w:val="28"/>
        </w:rPr>
        <w:t>биогруппы</w:t>
      </w:r>
      <w:proofErr w:type="spellEnd"/>
      <w:r w:rsidRPr="00B53A83">
        <w:rPr>
          <w:rFonts w:ascii="Times New Roman" w:hAnsi="Times New Roman" w:cs="Times New Roman"/>
          <w:sz w:val="28"/>
          <w:szCs w:val="28"/>
        </w:rPr>
        <w:t xml:space="preserve"> и тип озелененной территории.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Примечание. Если при обследовании насаждений в натуре окажется, что в пределах учетного участка имеются разные </w:t>
      </w:r>
      <w:proofErr w:type="spellStart"/>
      <w:r w:rsidRPr="00B53A83">
        <w:rPr>
          <w:rFonts w:ascii="Times New Roman" w:hAnsi="Times New Roman" w:cs="Times New Roman"/>
          <w:sz w:val="28"/>
          <w:szCs w:val="28"/>
        </w:rPr>
        <w:t>биогруппы</w:t>
      </w:r>
      <w:proofErr w:type="spellEnd"/>
      <w:r w:rsidRPr="00B53A83">
        <w:rPr>
          <w:rFonts w:ascii="Times New Roman" w:hAnsi="Times New Roman" w:cs="Times New Roman"/>
          <w:sz w:val="28"/>
          <w:szCs w:val="28"/>
        </w:rPr>
        <w:t>, а также отдельные группы деревьев и кустарников, которые по своим таксационным особенностям резко выделяются, то такие площадки учитываются в своих границах отдельно и на плане обозначаются порядковыми номерами.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В процессе обследования зеленых насаждений, расположенных на учетном участке, в </w:t>
      </w:r>
      <w:hyperlink w:anchor="Par171" w:history="1">
        <w:r w:rsidRPr="00B53A83">
          <w:rPr>
            <w:rFonts w:ascii="Times New Roman" w:hAnsi="Times New Roman" w:cs="Times New Roman"/>
            <w:sz w:val="28"/>
            <w:szCs w:val="28"/>
          </w:rPr>
          <w:t>рабочем дневнике</w:t>
        </w:r>
      </w:hyperlink>
      <w:r w:rsidRPr="00B53A83">
        <w:rPr>
          <w:rFonts w:ascii="Times New Roman" w:hAnsi="Times New Roman" w:cs="Times New Roman"/>
          <w:sz w:val="28"/>
          <w:szCs w:val="28"/>
        </w:rPr>
        <w:t xml:space="preserve"> (приложение  1) записываются нижеследующие данные в отношении: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A83">
        <w:rPr>
          <w:rFonts w:ascii="Times New Roman" w:hAnsi="Times New Roman" w:cs="Times New Roman"/>
          <w:sz w:val="28"/>
          <w:szCs w:val="28"/>
        </w:rPr>
        <w:t>- деревьев, расположенных на магистралях, улицах (проездах), бульварах, в скверах, садах, парках, на набережных 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</w:t>
      </w:r>
      <w:proofErr w:type="gramEnd"/>
    </w:p>
    <w:p w:rsidR="00B53A83" w:rsidRPr="00B53A83" w:rsidRDefault="00B53A83" w:rsidP="009E7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Примечания.</w:t>
      </w:r>
      <w:r w:rsidR="009E7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A83">
        <w:rPr>
          <w:rFonts w:ascii="Times New Roman" w:hAnsi="Times New Roman" w:cs="Times New Roman"/>
          <w:sz w:val="28"/>
          <w:szCs w:val="28"/>
        </w:rPr>
        <w:t>Площадь под посадкой дерева условно принимается в размере 0,5 кв. м.</w:t>
      </w:r>
      <w:r w:rsidR="009E7FAF">
        <w:rPr>
          <w:rFonts w:ascii="Times New Roman" w:hAnsi="Times New Roman" w:cs="Times New Roman"/>
          <w:sz w:val="28"/>
          <w:szCs w:val="28"/>
        </w:rPr>
        <w:t xml:space="preserve"> </w:t>
      </w:r>
      <w:r w:rsidRPr="00B53A83">
        <w:rPr>
          <w:rFonts w:ascii="Times New Roman" w:hAnsi="Times New Roman" w:cs="Times New Roman"/>
          <w:sz w:val="28"/>
          <w:szCs w:val="28"/>
        </w:rPr>
        <w:t xml:space="preserve">Сведения о деревьях и кустарниках, расположенных на </w:t>
      </w:r>
      <w:r w:rsidRPr="00B53A83">
        <w:rPr>
          <w:rFonts w:ascii="Times New Roman" w:hAnsi="Times New Roman" w:cs="Times New Roman"/>
          <w:sz w:val="28"/>
          <w:szCs w:val="28"/>
        </w:rPr>
        <w:lastRenderedPageBreak/>
        <w:t>проездах, записываются по четной и нечетной сторонам отдельно.</w:t>
      </w:r>
      <w:proofErr w:type="gramEnd"/>
      <w:r w:rsidRPr="00B53A83">
        <w:rPr>
          <w:rFonts w:ascii="Times New Roman" w:hAnsi="Times New Roman" w:cs="Times New Roman"/>
          <w:sz w:val="28"/>
          <w:szCs w:val="28"/>
        </w:rPr>
        <w:t xml:space="preserve"> Сведения о площадях газонов и цветников записываются в последнюю очередь.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A83">
        <w:rPr>
          <w:rFonts w:ascii="Times New Roman" w:hAnsi="Times New Roman" w:cs="Times New Roman"/>
          <w:sz w:val="28"/>
          <w:szCs w:val="28"/>
        </w:rPr>
        <w:t>- кустарников 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</w:t>
      </w:r>
      <w:proofErr w:type="gramEnd"/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Примечание: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Площадь одиночного кустарника или кустарника в группе определяется по проекции кроны (либо принимается условно в размере 0,3 кв. м), площадь живой изгороди определяется путем умножения ширины траншеи на длину);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- газонов и цветников - учитываются по площади, площадь газонов на откосах и надпочвенный покров выделяются отдельными строками.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2.5. Состояние зеленых насаждений и элементов благоустройства территории определяется по </w:t>
      </w:r>
      <w:hyperlink w:anchor="Par220" w:history="1">
        <w:r w:rsidRPr="00B53A83">
          <w:rPr>
            <w:rFonts w:ascii="Times New Roman" w:hAnsi="Times New Roman" w:cs="Times New Roman"/>
            <w:sz w:val="28"/>
            <w:szCs w:val="28"/>
          </w:rPr>
          <w:t>признакам</w:t>
        </w:r>
      </w:hyperlink>
      <w:r w:rsidR="000276C6">
        <w:rPr>
          <w:rFonts w:ascii="Times New Roman" w:hAnsi="Times New Roman" w:cs="Times New Roman"/>
          <w:sz w:val="28"/>
          <w:szCs w:val="28"/>
        </w:rPr>
        <w:t xml:space="preserve">, приведенным в приложении </w:t>
      </w:r>
      <w:r w:rsidRPr="00B53A8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2.6. На плане показывается количество деревьев и кустарников на учетном участке по породам.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2.7.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учитываемого объекта, на котором необходимо показать: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- внешние границы ландшафтно-архитектурного объекта с линейными размерами их протяженности;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- внешнюю ситуацию за границами;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- границы и номера учетных участков и </w:t>
      </w:r>
      <w:proofErr w:type="spellStart"/>
      <w:r w:rsidRPr="00B53A83">
        <w:rPr>
          <w:rFonts w:ascii="Times New Roman" w:hAnsi="Times New Roman" w:cs="Times New Roman"/>
          <w:sz w:val="28"/>
          <w:szCs w:val="28"/>
        </w:rPr>
        <w:t>биогрупп</w:t>
      </w:r>
      <w:proofErr w:type="spellEnd"/>
      <w:r w:rsidRPr="00B53A83">
        <w:rPr>
          <w:rFonts w:ascii="Times New Roman" w:hAnsi="Times New Roman" w:cs="Times New Roman"/>
          <w:sz w:val="28"/>
          <w:szCs w:val="28"/>
        </w:rPr>
        <w:t>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- расположение малых архитектурных форм (схематично);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- размещение газонов, цветников;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- плоскостные сооружения и дорожно-</w:t>
      </w:r>
      <w:proofErr w:type="spellStart"/>
      <w:r w:rsidRPr="00B53A83">
        <w:rPr>
          <w:rFonts w:ascii="Times New Roman" w:hAnsi="Times New Roman" w:cs="Times New Roman"/>
          <w:sz w:val="28"/>
          <w:szCs w:val="28"/>
        </w:rPr>
        <w:t>тропиночная</w:t>
      </w:r>
      <w:proofErr w:type="spellEnd"/>
      <w:r w:rsidRPr="00B53A83">
        <w:rPr>
          <w:rFonts w:ascii="Times New Roman" w:hAnsi="Times New Roman" w:cs="Times New Roman"/>
          <w:sz w:val="28"/>
          <w:szCs w:val="28"/>
        </w:rPr>
        <w:t xml:space="preserve"> сеть с учетом типов покрытий;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- условные обозначения и экспликацию.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Примечание. Особо ценные породы деревьев (уникальные, исторические) наносятся на план и нумеруются красной краской самостоятельными номерами в пределах всего объекта;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- на инвентарном плане зеленых насаждений улиц, проездов, переулков, площадей, набережных показывается номер учетного участка, каждое дерево и его номер в пределах учетного участка;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- на инвентарном плане парка, лесопарка наносятся: проселки, поляны, прогалины, водоемы и др. ситуации. Древесно-кустарниковая растительность показывается в условных обозначениях;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 xml:space="preserve">- при учете скверов, садов, бульваров, </w:t>
      </w:r>
      <w:proofErr w:type="spellStart"/>
      <w:r w:rsidRPr="00B53A83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B53A83">
        <w:rPr>
          <w:rFonts w:ascii="Times New Roman" w:hAnsi="Times New Roman" w:cs="Times New Roman"/>
          <w:sz w:val="28"/>
          <w:szCs w:val="28"/>
        </w:rPr>
        <w:t xml:space="preserve"> и придомовых посадок на план каждого учетного участка наносятся все деревья, кустарники (аллейные посадки), живые изгороди, цветники и газоны, куртины групповой посадки деревьев и кустарников.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2.8. Инвентарный план в зависимости от площади объекта (кроме посадок на улицах, план на которые составляется только в масштабе 1:500) рекомендуется составлять в одном из следующих масштабов: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а) при площади до 5 га - 1:500;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lastRenderedPageBreak/>
        <w:t>б) при площади от 5 до 25 га - 1:1000 или 1:2000;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в) при площади более 25 га - 1:2000 или 1:5000.</w:t>
      </w:r>
    </w:p>
    <w:p w:rsidR="00B53A83" w:rsidRP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A83">
        <w:rPr>
          <w:rFonts w:ascii="Times New Roman" w:hAnsi="Times New Roman" w:cs="Times New Roman"/>
          <w:sz w:val="28"/>
          <w:szCs w:val="28"/>
        </w:rPr>
        <w:t>2.9. Площадь инвентаризуемого объекта вычисляется по плану одним из нижеследующих способов: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разбивкой на простейшие геометрические фигуры;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планиметром;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палеткой (небольших по площади контуров);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аналитически.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 xml:space="preserve">2.10. Выполненная работа по инвентаризации объектов зеленых насаждений проверяется в натуре и </w:t>
      </w:r>
      <w:proofErr w:type="spellStart"/>
      <w:r w:rsidRPr="00551B0C">
        <w:rPr>
          <w:rFonts w:ascii="Times New Roman" w:hAnsi="Times New Roman" w:cs="Times New Roman"/>
          <w:sz w:val="28"/>
          <w:szCs w:val="28"/>
        </w:rPr>
        <w:t>камерально</w:t>
      </w:r>
      <w:proofErr w:type="spellEnd"/>
      <w:r w:rsidRPr="00551B0C">
        <w:rPr>
          <w:rFonts w:ascii="Times New Roman" w:hAnsi="Times New Roman" w:cs="Times New Roman"/>
          <w:sz w:val="28"/>
          <w:szCs w:val="28"/>
        </w:rPr>
        <w:t>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Обнаруженные дефекты в работе, подлежащие устранению исполнителем, записываются в корректирующий лист, который хранится в деле.</w:t>
      </w:r>
    </w:p>
    <w:p w:rsidR="00B53A83" w:rsidRPr="00E5152E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16"/>
      <w:bookmarkEnd w:id="0"/>
      <w:r w:rsidRPr="00551B0C">
        <w:rPr>
          <w:rFonts w:ascii="Times New Roman" w:hAnsi="Times New Roman" w:cs="Times New Roman"/>
          <w:sz w:val="28"/>
          <w:szCs w:val="28"/>
        </w:rPr>
        <w:t>3. Составление паспорта учетных объектов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 xml:space="preserve">3.1. В результате проведения технического учета на каждый ландшафтно-архитектурный объект составляется </w:t>
      </w:r>
      <w:hyperlink w:anchor="Par289" w:history="1">
        <w:r w:rsidRPr="00551B0C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551B0C">
        <w:rPr>
          <w:rFonts w:ascii="Times New Roman" w:hAnsi="Times New Roman" w:cs="Times New Roman"/>
          <w:sz w:val="28"/>
          <w:szCs w:val="28"/>
        </w:rPr>
        <w:t xml:space="preserve"> учетного объекта (далее - паспорт) в соответствии с приложением  3.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3.2. Заполнение паспорта по всем показателям ведется после выполнения графических и вычислительных работ.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3.3. Паспорт должен иметь кодовый номер.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3.4. Паспорт утверждается балансодержателем (фактическим землепользователем) озелененной территории.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3.5. Паспорт должен содержать следующие обязательные сведения: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инвентаризационный план территории;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административно-территориальная принадлежность учетного участка;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наименование ответственного владельца;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установленный режим градостроительной деятельности;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установленное функциональное назначение земельного участка;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общая площадь участка;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количество зеленых насаждений;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видовой состав зеленых насаждений;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- состояние зеленых насаждений.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В паспорте также приводятся дополнительные сведения с указанием сроков проведения капитального ремонта или реконструкции объекта озеленения.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3.6. 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3.7. Происшедшие на объектах изменения отражаются на плане и в паспорте.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lastRenderedPageBreak/>
        <w:t>Изменившаяся ситуация на плане зачеркивается красной краской (крестиками) и вычерчивается новая - черной краской.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B53A83" w:rsidRPr="00551B0C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 xml:space="preserve">Копии паспортов с внесенными в них изменениями передаются землепользователями реестродержателю реестра муниципального имущества </w:t>
      </w:r>
      <w:r w:rsidR="00551B0C" w:rsidRPr="00551B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1B0C">
        <w:rPr>
          <w:rFonts w:ascii="Times New Roman" w:hAnsi="Times New Roman" w:cs="Times New Roman"/>
          <w:sz w:val="28"/>
          <w:szCs w:val="28"/>
        </w:rPr>
        <w:t xml:space="preserve"> округа (далее - реестродержатель).</w:t>
      </w:r>
    </w:p>
    <w:p w:rsidR="00B53A83" w:rsidRDefault="00B53A83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B0C">
        <w:rPr>
          <w:rFonts w:ascii="Times New Roman" w:hAnsi="Times New Roman" w:cs="Times New Roman"/>
          <w:sz w:val="28"/>
          <w:szCs w:val="28"/>
        </w:rPr>
        <w:t>3.8. Паспорт учетного объекта составляется в двух экземплярах в бумажном виде и в двух экземплярах на электронном носителе. Электронная версия паспорта содержит все данные, идентичные паспорту в бумажном виде. Идентичность данных паспорта, представляемых в бумажном виде и на электронном носителе, гарантируется заказчиком работ по инвентаризации объекта.</w:t>
      </w:r>
    </w:p>
    <w:p w:rsidR="00EE7F04" w:rsidRDefault="00EE7F04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F04" w:rsidRDefault="00EE7F04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F04" w:rsidRDefault="00EE7F04" w:rsidP="00B53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A83" w:rsidRDefault="00EE7F04" w:rsidP="00EE7F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EE7F04" w:rsidRDefault="00EE7F04" w:rsidP="00EE7F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EE7F04" w:rsidRPr="00EE7F04" w:rsidRDefault="00EE7F04" w:rsidP="00EE7F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Т.Ю. Яковлева</w:t>
      </w:r>
    </w:p>
    <w:p w:rsidR="00EE7F04" w:rsidRPr="00EE7F04" w:rsidRDefault="00EE7F04" w:rsidP="00B53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F04" w:rsidRDefault="00EE7F04" w:rsidP="00B53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E7F04" w:rsidSect="00762435">
          <w:pgSz w:w="11906" w:h="16838"/>
          <w:pgMar w:top="1134" w:right="576" w:bottom="1134" w:left="1701" w:header="708" w:footer="708" w:gutter="0"/>
          <w:cols w:space="708"/>
          <w:docGrid w:linePitch="360"/>
        </w:sectPr>
      </w:pPr>
    </w:p>
    <w:p w:rsidR="00EE7F04" w:rsidRPr="00EE7F04" w:rsidRDefault="00EE7F04" w:rsidP="009A6E2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EE7F0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E7F04" w:rsidRPr="00EE7F04" w:rsidRDefault="00EE7F04" w:rsidP="009A6E2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EE7F04">
        <w:rPr>
          <w:rFonts w:ascii="Times New Roman" w:hAnsi="Times New Roman" w:cs="Times New Roman"/>
          <w:sz w:val="28"/>
          <w:szCs w:val="28"/>
        </w:rPr>
        <w:t>к Порядку</w:t>
      </w:r>
    </w:p>
    <w:p w:rsidR="00EE7F04" w:rsidRDefault="00EE7F04" w:rsidP="009A6E2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EE7F04">
        <w:rPr>
          <w:rFonts w:ascii="Times New Roman" w:hAnsi="Times New Roman" w:cs="Times New Roman"/>
          <w:sz w:val="28"/>
          <w:szCs w:val="28"/>
        </w:rPr>
        <w:t>инвентаризации зеленых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F04">
        <w:rPr>
          <w:rFonts w:ascii="Times New Roman" w:hAnsi="Times New Roman" w:cs="Times New Roman"/>
          <w:sz w:val="28"/>
          <w:szCs w:val="28"/>
        </w:rPr>
        <w:t>насаждений</w:t>
      </w:r>
    </w:p>
    <w:p w:rsidR="00EE7F04" w:rsidRDefault="00EE7F04" w:rsidP="009A6E2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EE7F0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E7F04" w:rsidRDefault="00EE7F04" w:rsidP="009A6E2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F04" w:rsidRP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F04" w:rsidRP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1"/>
      <w:bookmarkEnd w:id="2"/>
      <w:r w:rsidRPr="00EE7F04">
        <w:rPr>
          <w:rFonts w:ascii="Times New Roman" w:hAnsi="Times New Roman" w:cs="Times New Roman"/>
          <w:sz w:val="28"/>
          <w:szCs w:val="28"/>
        </w:rPr>
        <w:t>РАБОЧИЙ ДНЕВНИК</w:t>
      </w:r>
    </w:p>
    <w:p w:rsidR="00EE7F04" w:rsidRP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F04">
        <w:rPr>
          <w:rFonts w:ascii="Times New Roman" w:hAnsi="Times New Roman" w:cs="Times New Roman"/>
          <w:sz w:val="28"/>
          <w:szCs w:val="28"/>
        </w:rPr>
        <w:t>УЧЕТА ЗЕЛЕНЫХ НАСАЖДЕНИЙ</w:t>
      </w:r>
    </w:p>
    <w:p w:rsidR="00EE7F04" w:rsidRP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F04">
        <w:rPr>
          <w:rFonts w:ascii="Times New Roman" w:hAnsi="Times New Roman" w:cs="Times New Roman"/>
          <w:sz w:val="28"/>
          <w:szCs w:val="28"/>
        </w:rPr>
        <w:t>(название ландшафтно-архитектурного объекта)</w:t>
      </w:r>
    </w:p>
    <w:p w:rsidR="00EE7F04" w:rsidRP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F0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E7F04" w:rsidRP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F04" w:rsidRPr="00EE7F04" w:rsidRDefault="0006439E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муниципальный округ Ставропольского края</w:t>
      </w:r>
    </w:p>
    <w:p w:rsidR="00EE7F04" w:rsidRP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F04" w:rsidRPr="00EE7F04" w:rsidRDefault="0006439E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Начат________________ 20</w:t>
      </w:r>
      <w:r w:rsidR="00EE7F04" w:rsidRPr="00EE7F04">
        <w:rPr>
          <w:rFonts w:ascii="Times New Roman" w:hAnsi="Times New Roman" w:cs="Times New Roman"/>
          <w:sz w:val="28"/>
          <w:szCs w:val="28"/>
        </w:rPr>
        <w:t>__ г.</w:t>
      </w:r>
    </w:p>
    <w:p w:rsidR="00EE7F04" w:rsidRP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F04" w:rsidRPr="00EE7F04" w:rsidRDefault="0006439E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Окончен______________ 20</w:t>
      </w:r>
      <w:r w:rsidR="00EE7F04" w:rsidRPr="00EE7F04">
        <w:rPr>
          <w:rFonts w:ascii="Times New Roman" w:hAnsi="Times New Roman" w:cs="Times New Roman"/>
          <w:sz w:val="28"/>
          <w:szCs w:val="28"/>
        </w:rPr>
        <w:t>__ г.</w:t>
      </w:r>
    </w:p>
    <w:p w:rsidR="00EE7F04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4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701"/>
        <w:gridCol w:w="1701"/>
        <w:gridCol w:w="1701"/>
        <w:gridCol w:w="1276"/>
        <w:gridCol w:w="992"/>
        <w:gridCol w:w="1276"/>
        <w:gridCol w:w="1275"/>
        <w:gridCol w:w="1134"/>
        <w:gridCol w:w="990"/>
      </w:tblGrid>
      <w:tr w:rsidR="0006439E" w:rsidRPr="0006439E" w:rsidTr="0006439E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Дата записи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учетного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биогруппы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Вид насаждений (рядовая, групповая посадка)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Состав древостоя (</w:t>
            </w: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биогруппы</w:t>
            </w:r>
            <w:proofErr w:type="spell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), порода, тип газона, цветника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Диаметр (на высоте 1,3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06439E" w:rsidRPr="0006439E" w:rsidTr="0006439E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39E" w:rsidRPr="0006439E" w:rsidRDefault="0006439E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39E" w:rsidRDefault="0006439E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6439E" w:rsidRDefault="0006439E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6439E" w:rsidRPr="00E5152E" w:rsidRDefault="000276C6" w:rsidP="002F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06439E" w:rsidRPr="00E5152E" w:rsidSect="00EE7F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cs="Calibri"/>
        </w:rPr>
        <w:t>_________________________________________________________________________</w:t>
      </w:r>
      <w:r w:rsidR="002F0F01">
        <w:rPr>
          <w:rFonts w:cs="Calibri"/>
        </w:rPr>
        <w:t>_______________________________</w:t>
      </w:r>
    </w:p>
    <w:p w:rsidR="0006439E" w:rsidRPr="00EE7F04" w:rsidRDefault="0006439E" w:rsidP="009A6E2A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215"/>
      <w:bookmarkStart w:id="4" w:name="_GoBack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EE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439E" w:rsidRDefault="0006439E" w:rsidP="009A6E2A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EE7F0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F04">
        <w:rPr>
          <w:rFonts w:ascii="Times New Roman" w:hAnsi="Times New Roman" w:cs="Times New Roman"/>
          <w:sz w:val="28"/>
          <w:szCs w:val="28"/>
        </w:rPr>
        <w:t>инвентаризации зеленых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F04">
        <w:rPr>
          <w:rFonts w:ascii="Times New Roman" w:hAnsi="Times New Roman" w:cs="Times New Roman"/>
          <w:sz w:val="28"/>
          <w:szCs w:val="28"/>
        </w:rPr>
        <w:t>насаждений</w:t>
      </w:r>
    </w:p>
    <w:p w:rsidR="0006439E" w:rsidRDefault="0006439E" w:rsidP="009A6E2A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EE7F0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6439E" w:rsidRDefault="0006439E" w:rsidP="009A6E2A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E7F04" w:rsidRPr="00E5152E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7F04" w:rsidRPr="0006439E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20"/>
      <w:bookmarkEnd w:id="5"/>
      <w:r w:rsidRPr="0006439E">
        <w:rPr>
          <w:rFonts w:ascii="Times New Roman" w:hAnsi="Times New Roman" w:cs="Times New Roman"/>
          <w:sz w:val="28"/>
          <w:szCs w:val="28"/>
        </w:rPr>
        <w:t>КРИТЕРИИ</w:t>
      </w:r>
    </w:p>
    <w:p w:rsidR="00EE7F04" w:rsidRPr="0006439E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39E">
        <w:rPr>
          <w:rFonts w:ascii="Times New Roman" w:hAnsi="Times New Roman" w:cs="Times New Roman"/>
          <w:sz w:val="28"/>
          <w:szCs w:val="28"/>
        </w:rPr>
        <w:t>ОЦЕНКИ СОСТОЯНИЯ ЗЕЛЕНЫХ НАСАЖДЕНИЙ</w:t>
      </w:r>
    </w:p>
    <w:p w:rsidR="00EE7F04" w:rsidRPr="0006439E" w:rsidRDefault="00EE7F04" w:rsidP="00EE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4989"/>
      </w:tblGrid>
      <w:tr w:rsidR="00EE7F04" w:rsidRPr="0006439E" w:rsidTr="0006439E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Качественное состояние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деревьев (жизнеспособности)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</w:tc>
      </w:tr>
      <w:tr w:rsidR="00EE7F04" w:rsidRPr="0006439E" w:rsidTr="0006439E">
        <w:trPr>
          <w:trHeight w:val="50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26"/>
            <w:bookmarkEnd w:id="6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EE7F04" w:rsidRPr="0006439E" w:rsidTr="0006439E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EE7F04" w:rsidRPr="0006439E" w:rsidTr="0006439E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Ослабленные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Листва или хвоя часто светлее обычного, крона </w:t>
            </w: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слабоажурная</w:t>
            </w:r>
            <w:proofErr w:type="spell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, прирост ослаблен по сравнению с </w:t>
            </w: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нормальным</w:t>
            </w:r>
            <w:proofErr w:type="gram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, в кроне менее 25% сухих ветвей. Возможны признаки местного повреждения ствола и корневых лап, ветвей, механические повреждения</w:t>
            </w:r>
          </w:p>
        </w:tc>
      </w:tr>
      <w:tr w:rsidR="00EE7F04" w:rsidRPr="0006439E" w:rsidTr="0006439E">
        <w:trPr>
          <w:trHeight w:val="1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 или светлее </w:t>
            </w: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обычной</w:t>
            </w:r>
            <w:proofErr w:type="gram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, хвоя светло-зеленая или сероватая матовая, крона </w:t>
            </w: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</w:t>
            </w:r>
          </w:p>
        </w:tc>
      </w:tr>
      <w:tr w:rsidR="00EE7F04" w:rsidRPr="0006439E" w:rsidTr="0006439E">
        <w:trPr>
          <w:trHeight w:val="1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, в кроне более 50% сухих ветвей, прирост текущего года сильно уменьшен или отсутствует.</w:t>
            </w:r>
            <w:proofErr w:type="gram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сокотечение</w:t>
            </w:r>
            <w:proofErr w:type="spell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, буровая мука и опилки, насекомые на коре, под корой и в древесине)</w:t>
            </w:r>
          </w:p>
        </w:tc>
      </w:tr>
      <w:tr w:rsidR="00EE7F04" w:rsidRPr="0006439E" w:rsidTr="0006439E">
        <w:trPr>
          <w:trHeight w:val="1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Сухостой текущего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</w:t>
            </w:r>
            <w:r w:rsidRPr="0006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</w:t>
            </w:r>
          </w:p>
        </w:tc>
      </w:tr>
      <w:tr w:rsidR="00EE7F04" w:rsidRPr="0006439E" w:rsidTr="0006439E">
        <w:trPr>
          <w:trHeight w:val="1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Сухостой прошлых лет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Листва или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EE7F04" w:rsidRPr="0006439E" w:rsidTr="0006439E">
        <w:trPr>
          <w:trHeight w:val="50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42"/>
            <w:bookmarkEnd w:id="7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</w:tr>
      <w:tr w:rsidR="00EE7F04" w:rsidRPr="0006439E" w:rsidTr="0006439E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Кустарники здоровые (признаков заболеваний или повреждений вредителями нет);</w:t>
            </w:r>
          </w:p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без механических повреждений, нормального развития, густооблиственные, окраска и величина листьев нормальные</w:t>
            </w:r>
            <w:proofErr w:type="gramEnd"/>
          </w:p>
        </w:tc>
      </w:tr>
      <w:tr w:rsidR="00EE7F04" w:rsidRPr="0006439E" w:rsidTr="0006439E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Ослабленные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Кустарники с признаками замедленного роста с наличием усыхающих ветвей (до 10 - 15%), изменением формы кроны, имеются повреждения вредителями</w:t>
            </w:r>
          </w:p>
        </w:tc>
      </w:tr>
      <w:tr w:rsidR="00EE7F04" w:rsidRPr="0006439E" w:rsidTr="0006439E">
        <w:trPr>
          <w:trHeight w:val="1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с признаками замедленного роста, с наличием усыхающих ветвей (от 25 до 50%), крона </w:t>
            </w: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, форма кроны наполовину по сравнению </w:t>
            </w: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нормальным</w:t>
            </w:r>
          </w:p>
        </w:tc>
      </w:tr>
      <w:tr w:rsidR="00EE7F04" w:rsidRPr="0006439E" w:rsidTr="0006439E">
        <w:trPr>
          <w:trHeight w:val="1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540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Неудовлетворитель</w:t>
            </w:r>
            <w:proofErr w:type="spellEnd"/>
          </w:p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</w:t>
            </w:r>
          </w:p>
        </w:tc>
      </w:tr>
      <w:tr w:rsidR="00EE7F04" w:rsidRPr="0006439E" w:rsidTr="0006439E">
        <w:trPr>
          <w:trHeight w:val="1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Сухостой текущего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EE7F04" w:rsidRPr="0006439E" w:rsidTr="0006439E">
        <w:trPr>
          <w:trHeight w:val="1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Сухостой прошлых лет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Листва осыпалась, крона усохла, мелкие </w:t>
            </w: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веточки</w:t>
            </w:r>
            <w:proofErr w:type="gram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 и часть ветвей опали, кора разрушена или опала на большей части ветвей</w:t>
            </w:r>
          </w:p>
        </w:tc>
      </w:tr>
      <w:tr w:rsidR="00EE7F04" w:rsidRPr="0006439E" w:rsidTr="0006439E">
        <w:trPr>
          <w:trHeight w:val="50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59"/>
            <w:bookmarkEnd w:id="8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</w:tr>
      <w:tr w:rsidR="00EE7F04" w:rsidRPr="0006439E" w:rsidTr="0006439E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Поверхность хорошо спланирована, травостой густой однородный, равномерный, регулярно стригущийся, цвет интенсивно зеленый; сорняков и мха нет</w:t>
            </w:r>
          </w:p>
        </w:tc>
      </w:tr>
      <w:tr w:rsidR="00EE7F04" w:rsidRPr="0006439E" w:rsidTr="0006439E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Поверхность газона с заметными неровностями, травостой неровный с примесью сорняков, нерегулярно стригущийся, цвет зеленый, плешин и вытоптанных мест нет</w:t>
            </w:r>
          </w:p>
        </w:tc>
      </w:tr>
      <w:tr w:rsidR="00EE7F04" w:rsidRPr="0006439E" w:rsidTr="0006439E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540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</w:t>
            </w:r>
            <w:proofErr w:type="spellEnd"/>
          </w:p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</w:t>
            </w:r>
          </w:p>
        </w:tc>
      </w:tr>
      <w:tr w:rsidR="00EE7F04" w:rsidRPr="0006439E" w:rsidTr="0006439E">
        <w:trPr>
          <w:trHeight w:val="50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69"/>
            <w:bookmarkEnd w:id="9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Цветники из многолетников</w:t>
            </w:r>
          </w:p>
        </w:tc>
      </w:tr>
      <w:tr w:rsidR="00EE7F04" w:rsidRPr="0006439E" w:rsidTr="0006439E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тщательно спланирована, почва хорошо удобрена, растения хорошо развиты, равные по качеству, </w:t>
            </w: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gram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 нет, уход регулярный, сорняков нет</w:t>
            </w:r>
          </w:p>
        </w:tc>
      </w:tr>
      <w:tr w:rsidR="00EE7F04" w:rsidRPr="0006439E" w:rsidTr="0006439E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грубо спланирована с заметными неровностями, почва слабо удобрена, растения нормально развиты, </w:t>
            </w: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gram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 заметен, сорняки единичны, ремонт цветников нерегулярный</w:t>
            </w:r>
          </w:p>
        </w:tc>
      </w:tr>
      <w:tr w:rsidR="00EE7F04" w:rsidRPr="0006439E" w:rsidTr="0006439E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540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Неудовлетворитель</w:t>
            </w:r>
            <w:proofErr w:type="spellEnd"/>
          </w:p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F04" w:rsidRPr="0006439E" w:rsidRDefault="00EE7F04" w:rsidP="006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Почва не удобрена, поверхность спланирована грубо, растения слабо развиты, </w:t>
            </w:r>
            <w:proofErr w:type="gramStart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gramEnd"/>
            <w:r w:rsidRPr="0006439E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значительный, сорняков много</w:t>
            </w:r>
          </w:p>
        </w:tc>
      </w:tr>
    </w:tbl>
    <w:p w:rsidR="00702E67" w:rsidRDefault="000276C6" w:rsidP="00702E67">
      <w:pPr>
        <w:pStyle w:val="a3"/>
        <w:jc w:val="center"/>
        <w:sectPr w:rsidR="00702E67" w:rsidSect="009F6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_________________________________________________________________</w:t>
      </w:r>
    </w:p>
    <w:p w:rsidR="00702E67" w:rsidRPr="00EE7F04" w:rsidRDefault="00702E67" w:rsidP="009A6E2A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EE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02E67" w:rsidRDefault="00702E67" w:rsidP="009A6E2A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EE7F0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F04">
        <w:rPr>
          <w:rFonts w:ascii="Times New Roman" w:hAnsi="Times New Roman" w:cs="Times New Roman"/>
          <w:sz w:val="28"/>
          <w:szCs w:val="28"/>
        </w:rPr>
        <w:t>инвентаризации зеленых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F04">
        <w:rPr>
          <w:rFonts w:ascii="Times New Roman" w:hAnsi="Times New Roman" w:cs="Times New Roman"/>
          <w:sz w:val="28"/>
          <w:szCs w:val="28"/>
        </w:rPr>
        <w:t>насаждений</w:t>
      </w:r>
    </w:p>
    <w:p w:rsidR="00702E67" w:rsidRDefault="00702E67" w:rsidP="009A6E2A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EE7F0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02E67" w:rsidRDefault="00702E67" w:rsidP="009A6E2A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02E67" w:rsidRDefault="00702E67" w:rsidP="00702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E67" w:rsidRDefault="00702E67" w:rsidP="00702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E67" w:rsidRDefault="00702E67" w:rsidP="00702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266"/>
      <w:bookmarkEnd w:id="10"/>
      <w:r w:rsidRPr="00702E67">
        <w:rPr>
          <w:rFonts w:ascii="Times New Roman" w:hAnsi="Times New Roman" w:cs="Times New Roman"/>
          <w:sz w:val="24"/>
          <w:szCs w:val="24"/>
        </w:rPr>
        <w:t>ПАСПОРТ</w:t>
      </w: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02E67">
        <w:rPr>
          <w:rFonts w:ascii="Times New Roman" w:hAnsi="Times New Roman" w:cs="Times New Roman"/>
          <w:sz w:val="24"/>
          <w:szCs w:val="24"/>
        </w:rPr>
        <w:t>ЛАНДШАФТНО-АРХИТЕКТУРНОГО ОБЪЕКТА</w:t>
      </w: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02E67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02E67">
        <w:rPr>
          <w:rFonts w:ascii="Times New Roman" w:hAnsi="Times New Roman" w:cs="Times New Roman"/>
          <w:sz w:val="24"/>
          <w:szCs w:val="24"/>
        </w:rPr>
        <w:t>(название объекта)</w:t>
      </w: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02E67">
        <w:rPr>
          <w:rFonts w:ascii="Times New Roman" w:hAnsi="Times New Roman" w:cs="Times New Roman"/>
          <w:sz w:val="24"/>
          <w:szCs w:val="24"/>
        </w:rPr>
        <w:t>находящегося</w:t>
      </w: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02E6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02E6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02E6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02E67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702E67" w:rsidRPr="00702E67" w:rsidRDefault="00702E67" w:rsidP="00702E67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702E67" w:rsidRPr="00702E67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02E67">
        <w:rPr>
          <w:rFonts w:ascii="Times New Roman" w:hAnsi="Times New Roman" w:cs="Times New Roman"/>
          <w:sz w:val="24"/>
          <w:szCs w:val="24"/>
        </w:rPr>
        <w:t>Раздел 1. ОБЩИЕ СВЕДЕНИЯ</w:t>
      </w:r>
    </w:p>
    <w:p w:rsidR="00702E67" w:rsidRPr="006367C5" w:rsidRDefault="00702E67" w:rsidP="00702E67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4"/>
        <w:gridCol w:w="4099"/>
        <w:gridCol w:w="1293"/>
        <w:gridCol w:w="567"/>
        <w:gridCol w:w="653"/>
        <w:gridCol w:w="7"/>
        <w:gridCol w:w="475"/>
        <w:gridCol w:w="1258"/>
      </w:tblGrid>
      <w:tr w:rsidR="00702E67" w:rsidRPr="006367C5" w:rsidTr="00702E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367C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2E67" w:rsidRPr="006367C5" w:rsidTr="00702E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6</w:t>
            </w: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7" w:rsidRPr="006367C5" w:rsidRDefault="00702E67" w:rsidP="00702E67">
            <w:pPr>
              <w:pStyle w:val="ConsPlusNormal"/>
              <w:ind w:right="282" w:firstLine="83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Длина улицы (проезда)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 т.ч. озелененная часть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Средняя ширина проезда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Общая площадь объекта (проезд, сквер, парк и т.д.)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 зелеными насаждениями, из них: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под деревьями,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под кустарниками,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под цветниками,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под газонами (без деревьев), в т.ч.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а) обыкновенные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б) партерные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в) луговые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 замощением, из них: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асфальтовое покрытие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щебеночное, гравийное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плитами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 xml:space="preserve">- грунтовые </w:t>
            </w:r>
            <w:proofErr w:type="spellStart"/>
            <w:r w:rsidRPr="006367C5">
              <w:rPr>
                <w:rFonts w:ascii="Times New Roman" w:hAnsi="Times New Roman" w:cs="Times New Roman"/>
              </w:rPr>
              <w:t>улуч</w:t>
            </w:r>
            <w:proofErr w:type="spellEnd"/>
            <w:r w:rsidRPr="006367C5">
              <w:rPr>
                <w:rFonts w:ascii="Times New Roman" w:hAnsi="Times New Roman" w:cs="Times New Roman"/>
              </w:rPr>
              <w:t>.</w:t>
            </w:r>
          </w:p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грунтовые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 строениями и сооружениями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 водоемами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702E67">
        <w:tc>
          <w:tcPr>
            <w:tcW w:w="97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НА ОБЪЕКТЕ НАХОДЯТСЯ:</w:t>
            </w: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6367C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по плану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702E67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6</w:t>
            </w:r>
          </w:p>
        </w:tc>
      </w:tr>
      <w:tr w:rsidR="00702E67" w:rsidRPr="006367C5" w:rsidTr="00702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702E67" w:rsidRPr="006367C5" w:rsidRDefault="00702E67" w:rsidP="00702E67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702E67" w:rsidRPr="006367C5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Раздел 2. ДЕРЕВЬЯ, КУСТАРНИКИ, ЦВЕТНИКИ, ГАЗОНЫ,</w:t>
      </w:r>
    </w:p>
    <w:p w:rsidR="00702E67" w:rsidRPr="006367C5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НАЗВАНИЕ ЛАНДШАФТНО-АРХИТЕКТУРНОГО ОБЪЕКТА</w:t>
      </w:r>
    </w:p>
    <w:p w:rsidR="00702E67" w:rsidRPr="006367C5" w:rsidRDefault="00702E67" w:rsidP="00702E67">
      <w:pPr>
        <w:ind w:right="282"/>
        <w:jc w:val="center"/>
      </w:pPr>
      <w:r w:rsidRPr="006367C5">
        <w:t>_________________________________________________________</w:t>
      </w:r>
    </w:p>
    <w:p w:rsidR="00702E67" w:rsidRPr="006367C5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850"/>
        <w:gridCol w:w="851"/>
        <w:gridCol w:w="709"/>
        <w:gridCol w:w="850"/>
        <w:gridCol w:w="567"/>
        <w:gridCol w:w="567"/>
        <w:gridCol w:w="567"/>
        <w:gridCol w:w="567"/>
        <w:gridCol w:w="709"/>
        <w:gridCol w:w="709"/>
        <w:gridCol w:w="708"/>
        <w:gridCol w:w="709"/>
      </w:tblGrid>
      <w:tr w:rsidR="000365AB" w:rsidRPr="006367C5" w:rsidTr="000365A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B" w:rsidRDefault="00702E67" w:rsidP="000365A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</w:p>
          <w:p w:rsidR="00702E67" w:rsidRPr="006367C5" w:rsidRDefault="00702E67" w:rsidP="000365A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67C5">
              <w:rPr>
                <w:rFonts w:ascii="Times New Roman" w:hAnsi="Times New Roman" w:cs="Times New Roman"/>
              </w:rPr>
              <w:t>у</w:t>
            </w:r>
            <w:proofErr w:type="gramEnd"/>
            <w:r w:rsidRPr="006367C5">
              <w:rPr>
                <w:rFonts w:ascii="Times New Roman" w:hAnsi="Times New Roman" w:cs="Times New Roman"/>
              </w:rPr>
              <w:t>частка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B" w:rsidRDefault="00702E67" w:rsidP="000365A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 xml:space="preserve">№ </w:t>
            </w:r>
          </w:p>
          <w:p w:rsidR="000365AB" w:rsidRDefault="000365AB" w:rsidP="000365A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67C5">
              <w:rPr>
                <w:rFonts w:ascii="Times New Roman" w:hAnsi="Times New Roman" w:cs="Times New Roman"/>
              </w:rPr>
              <w:t>Б</w:t>
            </w:r>
            <w:r w:rsidR="00702E67" w:rsidRPr="006367C5">
              <w:rPr>
                <w:rFonts w:ascii="Times New Roman" w:hAnsi="Times New Roman" w:cs="Times New Roman"/>
              </w:rPr>
              <w:t>ио</w:t>
            </w:r>
            <w:proofErr w:type="spellEnd"/>
          </w:p>
          <w:p w:rsidR="00702E67" w:rsidRPr="006367C5" w:rsidRDefault="00702E67" w:rsidP="000365A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Default="00702E67" w:rsidP="000365AB">
            <w:pPr>
              <w:pStyle w:val="ConsPlusNormal"/>
              <w:ind w:right="-25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6367C5">
              <w:rPr>
                <w:rFonts w:ascii="Times New Roman" w:hAnsi="Times New Roman" w:cs="Times New Roman"/>
              </w:rPr>
              <w:t>био</w:t>
            </w:r>
            <w:proofErr w:type="spellEnd"/>
          </w:p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Default="00702E67" w:rsidP="0070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Состав древо</w:t>
            </w:r>
          </w:p>
          <w:p w:rsidR="00702E67" w:rsidRPr="006367C5" w:rsidRDefault="00702E67" w:rsidP="0070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стоя, порода, тип газонов, цветника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702E67">
            <w:pPr>
              <w:pStyle w:val="ConsPlusNormal"/>
              <w:ind w:right="45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деревьев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B" w:rsidRDefault="00702E67" w:rsidP="00036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67C5">
              <w:rPr>
                <w:rFonts w:ascii="Times New Roman" w:hAnsi="Times New Roman" w:cs="Times New Roman"/>
              </w:rPr>
              <w:t>Диа</w:t>
            </w:r>
            <w:proofErr w:type="spellEnd"/>
          </w:p>
          <w:p w:rsidR="000365AB" w:rsidRDefault="00702E67" w:rsidP="00036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67C5">
              <w:rPr>
                <w:rFonts w:ascii="Times New Roman" w:hAnsi="Times New Roman" w:cs="Times New Roman"/>
              </w:rPr>
              <w:t xml:space="preserve">метр, см (на </w:t>
            </w:r>
            <w:proofErr w:type="spellStart"/>
            <w:r w:rsidRPr="006367C5">
              <w:rPr>
                <w:rFonts w:ascii="Times New Roman" w:hAnsi="Times New Roman" w:cs="Times New Roman"/>
              </w:rPr>
              <w:t>высо</w:t>
            </w:r>
            <w:proofErr w:type="spellEnd"/>
            <w:proofErr w:type="gramEnd"/>
          </w:p>
          <w:p w:rsidR="00702E67" w:rsidRPr="006367C5" w:rsidRDefault="00702E67" w:rsidP="00036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те 1,3 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B" w:rsidRDefault="00702E67" w:rsidP="000365AB">
            <w:pPr>
              <w:pStyle w:val="ConsPlusNormal"/>
              <w:tabs>
                <w:tab w:val="left" w:pos="593"/>
              </w:tabs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Воз</w:t>
            </w:r>
          </w:p>
          <w:p w:rsidR="00702E67" w:rsidRPr="006367C5" w:rsidRDefault="00702E67" w:rsidP="000365AB">
            <w:pPr>
              <w:pStyle w:val="ConsPlusNormal"/>
              <w:tabs>
                <w:tab w:val="left" w:pos="59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67C5">
              <w:rPr>
                <w:rFonts w:ascii="Times New Roman" w:hAnsi="Times New Roman" w:cs="Times New Roman"/>
              </w:rPr>
              <w:t>раст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0365AB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0365AB">
            <w:pPr>
              <w:pStyle w:val="ConsPlusNormal"/>
              <w:tabs>
                <w:tab w:val="left" w:pos="591"/>
              </w:tabs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Кол-во деревьев на 1 га (1 км улицы)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0365AB" w:rsidRPr="006367C5" w:rsidTr="000365A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0365AB">
            <w:pPr>
              <w:pStyle w:val="ConsPlusNormal"/>
              <w:tabs>
                <w:tab w:val="left" w:pos="576"/>
              </w:tabs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Формирующиеся,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0365A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67C5">
              <w:rPr>
                <w:rFonts w:ascii="Times New Roman" w:hAnsi="Times New Roman" w:cs="Times New Roman"/>
              </w:rPr>
              <w:t>м</w:t>
            </w:r>
            <w:proofErr w:type="gramEnd"/>
            <w:r w:rsidRPr="006367C5">
              <w:rPr>
                <w:rFonts w:ascii="Times New Roman" w:hAnsi="Times New Roman" w:cs="Times New Roman"/>
              </w:rPr>
              <w:t>, 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0365A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0365A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036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удовлетворит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B" w:rsidRDefault="00702E67" w:rsidP="00036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Не</w:t>
            </w:r>
          </w:p>
          <w:p w:rsidR="00702E67" w:rsidRPr="006367C5" w:rsidRDefault="00702E67" w:rsidP="00036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удовлетворит</w:t>
            </w:r>
          </w:p>
        </w:tc>
      </w:tr>
      <w:tr w:rsidR="000365AB" w:rsidRPr="006367C5" w:rsidTr="000365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0365AB" w:rsidP="000365A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14</w:t>
            </w:r>
          </w:p>
        </w:tc>
      </w:tr>
      <w:tr w:rsidR="000365AB" w:rsidRPr="006367C5" w:rsidTr="000365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702E67" w:rsidRPr="006367C5" w:rsidRDefault="00702E67" w:rsidP="00702E67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702E67" w:rsidRPr="006367C5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 xml:space="preserve">Раздел 3. </w:t>
      </w:r>
      <w:proofErr w:type="gramStart"/>
      <w:r w:rsidRPr="006367C5">
        <w:rPr>
          <w:rFonts w:ascii="Times New Roman" w:hAnsi="Times New Roman" w:cs="Times New Roman"/>
        </w:rPr>
        <w:t>КРАТКАЯ ХАРАКТЕРИСТИКА (ВРЕМЯ ЗАКЛАДКИ,</w:t>
      </w:r>
      <w:proofErr w:type="gramEnd"/>
    </w:p>
    <w:p w:rsidR="00702E67" w:rsidRPr="006367C5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 xml:space="preserve">НАЗНАЧЕНИЕ ОБЪЕКТА, ЕГО ИСПОЛЬЗОВАНИЕ, </w:t>
      </w:r>
      <w:proofErr w:type="gramStart"/>
      <w:r w:rsidRPr="006367C5">
        <w:rPr>
          <w:rFonts w:ascii="Times New Roman" w:hAnsi="Times New Roman" w:cs="Times New Roman"/>
        </w:rPr>
        <w:t>ХАРАКТЕРНЫЕ</w:t>
      </w:r>
      <w:proofErr w:type="gramEnd"/>
    </w:p>
    <w:p w:rsidR="00702E67" w:rsidRPr="006367C5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</w:rPr>
      </w:pPr>
      <w:proofErr w:type="gramStart"/>
      <w:r w:rsidRPr="006367C5">
        <w:rPr>
          <w:rFonts w:ascii="Times New Roman" w:hAnsi="Times New Roman" w:cs="Times New Roman"/>
        </w:rPr>
        <w:t>ОСОБЕННОСТИ)</w:t>
      </w:r>
      <w:proofErr w:type="gramEnd"/>
    </w:p>
    <w:p w:rsidR="00702E67" w:rsidRPr="006367C5" w:rsidRDefault="00702E67" w:rsidP="00702E67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Документы, приложенные к настоящему паспорту:</w:t>
      </w:r>
    </w:p>
    <w:p w:rsidR="00702E67" w:rsidRPr="006367C5" w:rsidRDefault="00702E67" w:rsidP="00702E67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tbl>
      <w:tblPr>
        <w:tblW w:w="9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933"/>
        <w:gridCol w:w="1560"/>
        <w:gridCol w:w="1188"/>
        <w:gridCol w:w="1304"/>
        <w:gridCol w:w="2848"/>
      </w:tblGrid>
      <w:tr w:rsidR="00702E67" w:rsidRPr="006367C5" w:rsidTr="000365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</w:t>
            </w:r>
          </w:p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67C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0365AB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367C5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036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Кол-во листов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2E67" w:rsidRPr="006367C5" w:rsidTr="000365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0365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702E67" w:rsidRPr="006367C5" w:rsidRDefault="00702E67" w:rsidP="00702E67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702E67" w:rsidRPr="006367C5" w:rsidRDefault="00702E67" w:rsidP="00702E67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702E67" w:rsidRPr="006367C5" w:rsidRDefault="00702E67" w:rsidP="00702E67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53"/>
        <w:gridCol w:w="1576"/>
        <w:gridCol w:w="900"/>
        <w:gridCol w:w="1247"/>
        <w:gridCol w:w="900"/>
        <w:gridCol w:w="1134"/>
        <w:gridCol w:w="1878"/>
      </w:tblGrid>
      <w:tr w:rsidR="00702E67" w:rsidRPr="006367C5" w:rsidTr="0040554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405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405540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Проверил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405540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 </w:t>
            </w:r>
          </w:p>
        </w:tc>
      </w:tr>
      <w:tr w:rsidR="00702E67" w:rsidRPr="006367C5" w:rsidTr="0040554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405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Фамилия. 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Фамилия 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40" w:rsidRDefault="00405540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</w:t>
            </w:r>
            <w:r w:rsidR="00702E67" w:rsidRPr="006367C5">
              <w:rPr>
                <w:rFonts w:ascii="Times New Roman" w:hAnsi="Times New Roman" w:cs="Times New Roman"/>
              </w:rPr>
              <w:t>од</w:t>
            </w:r>
          </w:p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67C5">
              <w:rPr>
                <w:rFonts w:ascii="Times New Roman" w:hAnsi="Times New Roman" w:cs="Times New Roman"/>
              </w:rPr>
              <w:t>пись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405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Фамилия И.О.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02E67" w:rsidRPr="006367C5" w:rsidTr="0040554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702E67" w:rsidRPr="006367C5" w:rsidTr="0040554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7" w:rsidRPr="006367C5" w:rsidRDefault="00702E67" w:rsidP="00690264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702E67" w:rsidRPr="006367C5" w:rsidRDefault="00702E67" w:rsidP="00702E67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DC1343" w:rsidRPr="002F0F01" w:rsidRDefault="002F0F01" w:rsidP="002F0F01">
      <w:pPr>
        <w:pStyle w:val="ConsPlusNormal"/>
        <w:ind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bookmarkEnd w:id="4"/>
    </w:p>
    <w:sectPr w:rsidR="00DC1343" w:rsidRPr="002F0F01" w:rsidSect="009F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6CA"/>
    <w:multiLevelType w:val="hybridMultilevel"/>
    <w:tmpl w:val="D568B0C8"/>
    <w:lvl w:ilvl="0" w:tplc="3FD2E11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F93FDB"/>
    <w:multiLevelType w:val="hybridMultilevel"/>
    <w:tmpl w:val="74102060"/>
    <w:lvl w:ilvl="0" w:tplc="C3BE05C4">
      <w:start w:val="1"/>
      <w:numFmt w:val="decimal"/>
      <w:lvlText w:val="%1."/>
      <w:lvlJc w:val="left"/>
      <w:pPr>
        <w:ind w:left="5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84" w:hanging="360"/>
      </w:pPr>
    </w:lvl>
    <w:lvl w:ilvl="2" w:tplc="0419001B" w:tentative="1">
      <w:start w:val="1"/>
      <w:numFmt w:val="lowerRoman"/>
      <w:lvlText w:val="%3."/>
      <w:lvlJc w:val="right"/>
      <w:pPr>
        <w:ind w:left="6804" w:hanging="180"/>
      </w:pPr>
    </w:lvl>
    <w:lvl w:ilvl="3" w:tplc="0419000F" w:tentative="1">
      <w:start w:val="1"/>
      <w:numFmt w:val="decimal"/>
      <w:lvlText w:val="%4."/>
      <w:lvlJc w:val="left"/>
      <w:pPr>
        <w:ind w:left="7524" w:hanging="360"/>
      </w:pPr>
    </w:lvl>
    <w:lvl w:ilvl="4" w:tplc="04190019" w:tentative="1">
      <w:start w:val="1"/>
      <w:numFmt w:val="lowerLetter"/>
      <w:lvlText w:val="%5."/>
      <w:lvlJc w:val="left"/>
      <w:pPr>
        <w:ind w:left="8244" w:hanging="360"/>
      </w:pPr>
    </w:lvl>
    <w:lvl w:ilvl="5" w:tplc="0419001B" w:tentative="1">
      <w:start w:val="1"/>
      <w:numFmt w:val="lowerRoman"/>
      <w:lvlText w:val="%6."/>
      <w:lvlJc w:val="right"/>
      <w:pPr>
        <w:ind w:left="8964" w:hanging="180"/>
      </w:pPr>
    </w:lvl>
    <w:lvl w:ilvl="6" w:tplc="0419000F" w:tentative="1">
      <w:start w:val="1"/>
      <w:numFmt w:val="decimal"/>
      <w:lvlText w:val="%7."/>
      <w:lvlJc w:val="left"/>
      <w:pPr>
        <w:ind w:left="9684" w:hanging="360"/>
      </w:pPr>
    </w:lvl>
    <w:lvl w:ilvl="7" w:tplc="04190019" w:tentative="1">
      <w:start w:val="1"/>
      <w:numFmt w:val="lowerLetter"/>
      <w:lvlText w:val="%8."/>
      <w:lvlJc w:val="left"/>
      <w:pPr>
        <w:ind w:left="10404" w:hanging="360"/>
      </w:pPr>
    </w:lvl>
    <w:lvl w:ilvl="8" w:tplc="0419001B" w:tentative="1">
      <w:start w:val="1"/>
      <w:numFmt w:val="lowerRoman"/>
      <w:lvlText w:val="%9."/>
      <w:lvlJc w:val="right"/>
      <w:pPr>
        <w:ind w:left="11124" w:hanging="180"/>
      </w:pPr>
    </w:lvl>
  </w:abstractNum>
  <w:abstractNum w:abstractNumId="2">
    <w:nsid w:val="3E893E86"/>
    <w:multiLevelType w:val="hybridMultilevel"/>
    <w:tmpl w:val="86502F8E"/>
    <w:lvl w:ilvl="0" w:tplc="DBF86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5275A1"/>
    <w:multiLevelType w:val="hybridMultilevel"/>
    <w:tmpl w:val="580888A4"/>
    <w:lvl w:ilvl="0" w:tplc="666CB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239A"/>
    <w:rsid w:val="000276C6"/>
    <w:rsid w:val="000365AB"/>
    <w:rsid w:val="00062690"/>
    <w:rsid w:val="0006439E"/>
    <w:rsid w:val="001504D3"/>
    <w:rsid w:val="0018581D"/>
    <w:rsid w:val="001B4CB7"/>
    <w:rsid w:val="00284170"/>
    <w:rsid w:val="002F0F01"/>
    <w:rsid w:val="00391388"/>
    <w:rsid w:val="00405540"/>
    <w:rsid w:val="005246BE"/>
    <w:rsid w:val="00551B0C"/>
    <w:rsid w:val="00702E67"/>
    <w:rsid w:val="00762435"/>
    <w:rsid w:val="00773D1F"/>
    <w:rsid w:val="008A120C"/>
    <w:rsid w:val="0098194B"/>
    <w:rsid w:val="009A6E2A"/>
    <w:rsid w:val="009E7FAF"/>
    <w:rsid w:val="00B0239A"/>
    <w:rsid w:val="00B53A83"/>
    <w:rsid w:val="00C06B2E"/>
    <w:rsid w:val="00CB4D2F"/>
    <w:rsid w:val="00DC1343"/>
    <w:rsid w:val="00E724FB"/>
    <w:rsid w:val="00E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39A"/>
    <w:rPr>
      <w:b/>
      <w:bCs/>
    </w:rPr>
  </w:style>
  <w:style w:type="paragraph" w:styleId="a5">
    <w:name w:val="List Paragraph"/>
    <w:basedOn w:val="a"/>
    <w:uiPriority w:val="34"/>
    <w:qFormat/>
    <w:rsid w:val="00B0239A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B023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0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0239A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B0239A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B0239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0239A"/>
    <w:rPr>
      <w:rFonts w:ascii="Calibri" w:eastAsia="Calibri" w:hAnsi="Calibri" w:cs="Times New Roman"/>
    </w:rPr>
  </w:style>
  <w:style w:type="paragraph" w:customStyle="1" w:styleId="ConsPlusNormal">
    <w:name w:val="ConsPlusNormal"/>
    <w:rsid w:val="00702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D641D21E3D7390EB5BAB0135919F73474A87343B4E1991BDFB740F32tE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ОпоОиОВ</cp:lastModifiedBy>
  <cp:revision>7</cp:revision>
  <cp:lastPrinted>2024-12-20T11:26:00Z</cp:lastPrinted>
  <dcterms:created xsi:type="dcterms:W3CDTF">2024-11-19T07:20:00Z</dcterms:created>
  <dcterms:modified xsi:type="dcterms:W3CDTF">2024-12-20T11:26:00Z</dcterms:modified>
</cp:coreProperties>
</file>