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B3" w:rsidRPr="007525B3" w:rsidRDefault="007525B3" w:rsidP="007525B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25B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B955871" wp14:editId="4B6EB8C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52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52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525B3" w:rsidRPr="007525B3" w:rsidRDefault="007525B3" w:rsidP="0075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5B3" w:rsidRPr="007525B3" w:rsidRDefault="007525B3" w:rsidP="007525B3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5B3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2024 г</w:t>
      </w:r>
      <w:r w:rsidRPr="007525B3">
        <w:rPr>
          <w:rFonts w:ascii="Times New Roman" w:eastAsia="Times New Roman" w:hAnsi="Times New Roman" w:cs="Times New Roman"/>
          <w:lang w:eastAsia="ru-RU"/>
        </w:rPr>
        <w:t>.</w:t>
      </w:r>
      <w:r w:rsidRPr="007525B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75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7525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AB" w:rsidRDefault="00E442AB" w:rsidP="00E442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22AD5">
        <w:rPr>
          <w:rFonts w:ascii="Times New Roman" w:hAnsi="Times New Roman" w:cs="Times New Roman"/>
          <w:sz w:val="28"/>
          <w:szCs w:val="28"/>
        </w:rPr>
        <w:t xml:space="preserve"> </w:t>
      </w:r>
      <w:r w:rsidR="00322AD5" w:rsidRPr="00322AD5">
        <w:rPr>
          <w:rFonts w:ascii="Times New Roman" w:hAnsi="Times New Roman" w:cs="Times New Roman"/>
          <w:sz w:val="28"/>
          <w:szCs w:val="28"/>
        </w:rPr>
        <w:t>Положение о порядке проведения служебных проверок в отношении муниципальных служащих администрации Кировского муниципального округа Ставропольского края, руководителей муниципальных учреждений Кировского муниципального округа Ставропольского края и применении дисциплинарных взысканий к ним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E442AB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округа Ставропольского края от</w:t>
      </w:r>
      <w:r w:rsidR="00322AD5">
        <w:rPr>
          <w:rFonts w:ascii="Times New Roman" w:hAnsi="Times New Roman" w:cs="Times New Roman"/>
          <w:sz w:val="28"/>
          <w:szCs w:val="28"/>
        </w:rPr>
        <w:t xml:space="preserve"> 16 июля 2024 года № 1220</w:t>
      </w:r>
    </w:p>
    <w:p w:rsidR="00E442AB" w:rsidRDefault="00E442AB" w:rsidP="00E4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AB" w:rsidRDefault="00322AD5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AD5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</w:t>
      </w:r>
      <w:r w:rsidR="00E442AB" w:rsidRPr="00E442AB">
        <w:rPr>
          <w:rFonts w:ascii="Times New Roman" w:hAnsi="Times New Roman"/>
          <w:sz w:val="28"/>
          <w:szCs w:val="28"/>
        </w:rPr>
        <w:t xml:space="preserve">  администрация Кировского муниципального округа Ставропольского края</w:t>
      </w: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Pr="00E442AB">
        <w:rPr>
          <w:rFonts w:ascii="Times New Roman" w:hAnsi="Times New Roman"/>
          <w:sz w:val="28"/>
          <w:szCs w:val="28"/>
        </w:rPr>
        <w:t xml:space="preserve"> в </w:t>
      </w:r>
      <w:r w:rsidR="00322AD5" w:rsidRPr="00322AD5">
        <w:rPr>
          <w:rFonts w:ascii="Times New Roman" w:hAnsi="Times New Roman"/>
          <w:sz w:val="28"/>
          <w:szCs w:val="28"/>
        </w:rPr>
        <w:t>Положение о порядке проведения служебных проверок в отношении муниципальных служащих администрации Кировского муниципального округа Ставропольского края, руководителей муниципальных учреждений Кировского муниципального округа Ставропольского края и применении дисциплинарных взысканий к ним, утвержденное постановлением администрации Кировского муниципального округа Ставропольского края от 16 июля 2024 года № 1220</w:t>
      </w:r>
      <w:r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E442AB" w:rsidRDefault="00322AD5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3</w:t>
      </w:r>
      <w:r w:rsidR="00E442AB">
        <w:rPr>
          <w:rFonts w:ascii="Times New Roman" w:hAnsi="Times New Roman"/>
          <w:sz w:val="28"/>
          <w:szCs w:val="28"/>
        </w:rPr>
        <w:t>:</w:t>
      </w:r>
    </w:p>
    <w:p w:rsidR="00E442AB" w:rsidRDefault="00E442AB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2A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в подпункте </w:t>
      </w:r>
      <w:r w:rsidR="00322AD5">
        <w:rPr>
          <w:rFonts w:ascii="Times New Roman" w:hAnsi="Times New Roman"/>
          <w:sz w:val="28"/>
          <w:szCs w:val="28"/>
        </w:rPr>
        <w:t>3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AB">
        <w:rPr>
          <w:rFonts w:ascii="Times New Roman" w:hAnsi="Times New Roman"/>
          <w:sz w:val="28"/>
          <w:szCs w:val="28"/>
        </w:rPr>
        <w:t>«</w:t>
      </w:r>
      <w:r w:rsidR="00322AD5" w:rsidRPr="00322AD5">
        <w:rPr>
          <w:rFonts w:ascii="Times New Roman" w:hAnsi="Times New Roman"/>
          <w:sz w:val="28"/>
          <w:szCs w:val="28"/>
        </w:rPr>
        <w:t>руководителем муниципального учреждения</w:t>
      </w:r>
      <w:r w:rsidRPr="00E442AB">
        <w:rPr>
          <w:rFonts w:ascii="Times New Roman" w:hAnsi="Times New Roman"/>
          <w:sz w:val="28"/>
          <w:szCs w:val="28"/>
        </w:rPr>
        <w:t>»</w:t>
      </w:r>
      <w:r w:rsidR="00322AD5">
        <w:rPr>
          <w:rFonts w:ascii="Times New Roman" w:hAnsi="Times New Roman"/>
          <w:sz w:val="28"/>
          <w:szCs w:val="28"/>
        </w:rPr>
        <w:t xml:space="preserve"> исключить.</w:t>
      </w:r>
    </w:p>
    <w:p w:rsidR="00451F8E" w:rsidRDefault="00451F8E" w:rsidP="00E44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F8E" w:rsidRPr="00451F8E" w:rsidRDefault="00322AD5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1F8E">
        <w:rPr>
          <w:rFonts w:ascii="Times New Roman" w:hAnsi="Times New Roman"/>
          <w:sz w:val="28"/>
          <w:szCs w:val="28"/>
        </w:rPr>
        <w:t xml:space="preserve">. 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 в разделе «</w:t>
      </w:r>
      <w:r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F8E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322AD5">
        <w:rPr>
          <w:rFonts w:ascii="Times New Roman" w:eastAsia="Calibri" w:hAnsi="Times New Roman" w:cs="Times New Roman"/>
          <w:sz w:val="28"/>
          <w:szCs w:val="28"/>
        </w:rPr>
        <w:t>3</w:t>
      </w:r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51F8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F8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322AD5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51F8E">
        <w:rPr>
          <w:rFonts w:ascii="Times New Roman" w:eastAsia="Calibri" w:hAnsi="Times New Roman" w:cs="Times New Roman"/>
          <w:sz w:val="28"/>
          <w:szCs w:val="28"/>
        </w:rPr>
        <w:t>официального  обнародования</w:t>
      </w:r>
      <w:r w:rsidR="00451F8E" w:rsidRPr="0045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округа</w:t>
      </w:r>
    </w:p>
    <w:p w:rsidR="00451F8E" w:rsidRPr="00451F8E" w:rsidRDefault="00451F8E" w:rsidP="00451F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5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Н.О. Новопашин</w:t>
      </w:r>
    </w:p>
    <w:p w:rsidR="00451F8E" w:rsidRP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903" w:rsidRDefault="002F3903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F8E" w:rsidRPr="007525B3" w:rsidRDefault="00451F8E" w:rsidP="00451F8E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451F8E" w:rsidRPr="007525B3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451F8E">
      <w:pPr>
        <w:spacing w:after="0" w:line="240" w:lineRule="auto"/>
        <w:ind w:left="-1134" w:right="1133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Т.Ю. Яковлева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кадрового обеспечения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51F8E" w:rsidRPr="007525B3" w:rsidRDefault="00451F8E" w:rsidP="002F3903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525B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кадрового обеспечения и профилактики коррупционных правонарушений администрации</w:t>
      </w:r>
      <w:bookmarkEnd w:id="0"/>
    </w:p>
    <w:sectPr w:rsidR="00451F8E" w:rsidRPr="007525B3" w:rsidSect="00451F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E0"/>
    <w:rsid w:val="00244126"/>
    <w:rsid w:val="002F3903"/>
    <w:rsid w:val="00322AD5"/>
    <w:rsid w:val="00451F8E"/>
    <w:rsid w:val="007525B3"/>
    <w:rsid w:val="00942B3D"/>
    <w:rsid w:val="00C257F3"/>
    <w:rsid w:val="00D928E0"/>
    <w:rsid w:val="00E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5</cp:revision>
  <cp:lastPrinted>2024-12-11T05:44:00Z</cp:lastPrinted>
  <dcterms:created xsi:type="dcterms:W3CDTF">2024-12-10T08:30:00Z</dcterms:created>
  <dcterms:modified xsi:type="dcterms:W3CDTF">2024-12-11T05:44:00Z</dcterms:modified>
</cp:coreProperties>
</file>