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86DA" w14:textId="77777777" w:rsidR="00C97CF8" w:rsidRPr="00C97CF8" w:rsidRDefault="00C97CF8" w:rsidP="00C97CF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7CF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CD95F54" wp14:editId="7A2AE74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14385" w14:textId="77777777" w:rsidR="00C97CF8" w:rsidRPr="00C97CF8" w:rsidRDefault="00C97CF8" w:rsidP="00C9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D881591" w14:textId="77777777" w:rsidR="00C97CF8" w:rsidRPr="00C97CF8" w:rsidRDefault="00C97CF8" w:rsidP="00C9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14:paraId="58B023C1" w14:textId="77777777" w:rsidR="00C97CF8" w:rsidRPr="00C97CF8" w:rsidRDefault="00C97CF8" w:rsidP="00C9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78589946" w14:textId="77777777" w:rsidR="00C97CF8" w:rsidRPr="00C97CF8" w:rsidRDefault="00C97CF8" w:rsidP="00C9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FCFD6D" w14:textId="77777777" w:rsidR="00C97CF8" w:rsidRPr="00C97CF8" w:rsidRDefault="00C97CF8" w:rsidP="00C9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97C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97C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14:paraId="7993271F" w14:textId="77777777" w:rsidR="00C97CF8" w:rsidRPr="00C97CF8" w:rsidRDefault="00C97CF8" w:rsidP="00C9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50B917" w14:textId="74D43600" w:rsidR="00C97CF8" w:rsidRPr="00C97CF8" w:rsidRDefault="00C97CF8" w:rsidP="00C97CF8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2024 г</w:t>
      </w:r>
      <w:r w:rsidRPr="00C97CF8">
        <w:rPr>
          <w:rFonts w:ascii="Times New Roman" w:eastAsia="Times New Roman" w:hAnsi="Times New Roman" w:cs="Times New Roman"/>
          <w:lang w:eastAsia="ru-RU"/>
        </w:rPr>
        <w:t>.</w:t>
      </w:r>
      <w:r w:rsidRPr="00C97CF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г. Новопавловск</w:t>
      </w:r>
      <w:r w:rsidRPr="00C97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C97C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9207437" w14:textId="5122629A" w:rsidR="000E1B38" w:rsidRPr="00C97CF8" w:rsidRDefault="00AB1D32" w:rsidP="002E57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6">
        <w:r w:rsidRPr="00C97CF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вложений в объекты муниципальной собственности Кировского муниципального округа Ставропольского края за счет средств бюджета Кировского муниципального округа Ставропольского края</w:t>
      </w:r>
    </w:p>
    <w:p w14:paraId="05EEC32D" w14:textId="77777777" w:rsidR="000E6FA8" w:rsidRPr="00C97CF8" w:rsidRDefault="000E6FA8" w:rsidP="000E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116592" w14:textId="77777777" w:rsidR="000E6FA8" w:rsidRPr="00C97CF8" w:rsidRDefault="000E6FA8" w:rsidP="000E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38A477" w14:textId="77777777" w:rsidR="000E6FA8" w:rsidRPr="000E6FA8" w:rsidRDefault="000E1B3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C97CF8">
          <w:rPr>
            <w:rFonts w:ascii="Times New Roman" w:hAnsi="Times New Roman" w:cs="Times New Roman"/>
            <w:sz w:val="28"/>
            <w:szCs w:val="28"/>
          </w:rPr>
          <w:t>статьями 78.2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C97CF8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E6FA8" w:rsidRPr="00C97CF8">
        <w:rPr>
          <w:rFonts w:ascii="Times New Roman" w:hAnsi="Times New Roman" w:cs="Times New Roman"/>
          <w:sz w:val="28"/>
          <w:szCs w:val="28"/>
        </w:rPr>
        <w:t>,</w:t>
      </w:r>
      <w:r w:rsidRPr="00C97CF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B1D32" w:rsidRPr="00C97CF8">
        <w:rPr>
          <w:rFonts w:ascii="Times New Roman" w:hAnsi="Times New Roman" w:cs="Times New Roman"/>
          <w:sz w:val="28"/>
          <w:szCs w:val="28"/>
        </w:rPr>
        <w:t>Кировского</w:t>
      </w:r>
      <w:r w:rsidRPr="00C97CF8">
        <w:rPr>
          <w:rFonts w:ascii="Times New Roman" w:hAnsi="Times New Roman" w:cs="Times New Roman"/>
          <w:sz w:val="28"/>
          <w:szCs w:val="28"/>
        </w:rPr>
        <w:t xml:space="preserve"> </w:t>
      </w:r>
      <w:r w:rsidRPr="000E6FA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</w:p>
    <w:p w14:paraId="45576B3F" w14:textId="77777777" w:rsidR="000E6FA8" w:rsidRPr="000E6FA8" w:rsidRDefault="000E6FA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5C1D0" w14:textId="77777777" w:rsidR="000E6FA8" w:rsidRPr="000E6FA8" w:rsidRDefault="000E6FA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71AD9" w14:textId="395A6AAD" w:rsidR="000E1B38" w:rsidRPr="000E6FA8" w:rsidRDefault="000E6FA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A8">
        <w:rPr>
          <w:rFonts w:ascii="Times New Roman" w:hAnsi="Times New Roman" w:cs="Times New Roman"/>
          <w:sz w:val="28"/>
          <w:szCs w:val="28"/>
        </w:rPr>
        <w:t>ПОСТАНОВЛЯЕТ</w:t>
      </w:r>
      <w:r w:rsidR="000E1B38" w:rsidRPr="000E6FA8">
        <w:rPr>
          <w:rFonts w:ascii="Times New Roman" w:hAnsi="Times New Roman" w:cs="Times New Roman"/>
          <w:sz w:val="28"/>
          <w:szCs w:val="28"/>
        </w:rPr>
        <w:t>:</w:t>
      </w:r>
    </w:p>
    <w:p w14:paraId="5A6DF1DD" w14:textId="77777777" w:rsidR="000E1B38" w:rsidRPr="000E6FA8" w:rsidRDefault="000E1B3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BDF3F" w14:textId="77777777" w:rsidR="000E6FA8" w:rsidRPr="000E6FA8" w:rsidRDefault="000E6FA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48EDD" w14:textId="02534256" w:rsidR="000E1B38" w:rsidRPr="000E6FA8" w:rsidRDefault="000E1B3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A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bookmarkStart w:id="0" w:name="_Hlk161862887"/>
      <w:r w:rsidR="004943F1" w:rsidRPr="000E6FA8">
        <w:rPr>
          <w:rFonts w:ascii="Times New Roman" w:hAnsi="Times New Roman" w:cs="Times New Roman"/>
          <w:sz w:val="28"/>
          <w:szCs w:val="28"/>
        </w:rPr>
        <w:fldChar w:fldCharType="begin"/>
      </w:r>
      <w:r w:rsidR="004943F1" w:rsidRPr="000E6FA8">
        <w:rPr>
          <w:rFonts w:ascii="Times New Roman" w:hAnsi="Times New Roman" w:cs="Times New Roman"/>
          <w:sz w:val="28"/>
          <w:szCs w:val="28"/>
        </w:rPr>
        <w:instrText>HYPERLINK \l "P36" \h</w:instrText>
      </w:r>
      <w:r w:rsidR="004943F1" w:rsidRPr="000E6FA8">
        <w:rPr>
          <w:rFonts w:ascii="Times New Roman" w:hAnsi="Times New Roman" w:cs="Times New Roman"/>
          <w:sz w:val="28"/>
          <w:szCs w:val="28"/>
        </w:rPr>
        <w:fldChar w:fldCharType="separate"/>
      </w:r>
      <w:r w:rsidRPr="000E6FA8">
        <w:rPr>
          <w:rFonts w:ascii="Times New Roman" w:hAnsi="Times New Roman" w:cs="Times New Roman"/>
          <w:sz w:val="28"/>
          <w:szCs w:val="28"/>
        </w:rPr>
        <w:t>Правила</w:t>
      </w:r>
      <w:r w:rsidR="004943F1" w:rsidRPr="000E6FA8">
        <w:rPr>
          <w:rFonts w:ascii="Times New Roman" w:hAnsi="Times New Roman" w:cs="Times New Roman"/>
          <w:sz w:val="28"/>
          <w:szCs w:val="28"/>
        </w:rPr>
        <w:fldChar w:fldCharType="end"/>
      </w:r>
      <w:r w:rsidRPr="000E6FA8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вложений в объекты муниципальной собственности </w:t>
      </w:r>
      <w:r w:rsidR="00AB1D32" w:rsidRPr="000E6FA8">
        <w:rPr>
          <w:rFonts w:ascii="Times New Roman" w:hAnsi="Times New Roman" w:cs="Times New Roman"/>
          <w:sz w:val="28"/>
          <w:szCs w:val="28"/>
        </w:rPr>
        <w:t>Кировского</w:t>
      </w:r>
      <w:r w:rsidRPr="000E6FA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 счет средств бюджета </w:t>
      </w:r>
      <w:r w:rsidR="00AB1D32" w:rsidRPr="000E6FA8">
        <w:rPr>
          <w:rFonts w:ascii="Times New Roman" w:hAnsi="Times New Roman" w:cs="Times New Roman"/>
          <w:sz w:val="28"/>
          <w:szCs w:val="28"/>
        </w:rPr>
        <w:t>Кировского</w:t>
      </w:r>
      <w:r w:rsidRPr="000E6FA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bookmarkEnd w:id="0"/>
      <w:r w:rsidRPr="000E6FA8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14:paraId="2FF25EF1" w14:textId="77777777" w:rsidR="000E6FA8" w:rsidRDefault="000E6FA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EC3F2" w14:textId="00310D0F" w:rsidR="000E6FA8" w:rsidRPr="000E6FA8" w:rsidRDefault="000E1B3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A8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0E6FA8">
        <w:rPr>
          <w:rFonts w:ascii="Times New Roman" w:hAnsi="Times New Roman" w:cs="Times New Roman"/>
          <w:sz w:val="28"/>
          <w:szCs w:val="28"/>
        </w:rPr>
        <w:t>и</w:t>
      </w:r>
      <w:r w:rsidRPr="000E6FA8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8">
        <w:r w:rsidRPr="000E6FA8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0E6FA8" w:rsidRPr="000E6FA8">
        <w:rPr>
          <w:rFonts w:ascii="Times New Roman" w:hAnsi="Times New Roman" w:cs="Times New Roman"/>
          <w:sz w:val="28"/>
          <w:szCs w:val="28"/>
        </w:rPr>
        <w:t>я</w:t>
      </w:r>
      <w:r w:rsidRPr="000E6F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1D32" w:rsidRPr="000E6FA8">
        <w:rPr>
          <w:rFonts w:ascii="Times New Roman" w:hAnsi="Times New Roman" w:cs="Times New Roman"/>
          <w:sz w:val="28"/>
          <w:szCs w:val="28"/>
        </w:rPr>
        <w:t>Кировского</w:t>
      </w:r>
      <w:r w:rsidRPr="000E6FA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0E6FA8" w:rsidRPr="000E6FA8">
        <w:rPr>
          <w:rFonts w:ascii="Times New Roman" w:hAnsi="Times New Roman" w:cs="Times New Roman"/>
          <w:sz w:val="28"/>
          <w:szCs w:val="28"/>
        </w:rPr>
        <w:t>:</w:t>
      </w:r>
    </w:p>
    <w:p w14:paraId="49499D7C" w14:textId="74CEB331" w:rsidR="000E1B38" w:rsidRPr="000E6FA8" w:rsidRDefault="000E1B3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A8">
        <w:rPr>
          <w:rFonts w:ascii="Times New Roman" w:hAnsi="Times New Roman" w:cs="Times New Roman"/>
          <w:sz w:val="28"/>
          <w:szCs w:val="28"/>
        </w:rPr>
        <w:t xml:space="preserve"> от </w:t>
      </w:r>
      <w:r w:rsidR="000E6FA8" w:rsidRPr="000E6FA8">
        <w:rPr>
          <w:rFonts w:ascii="Times New Roman" w:hAnsi="Times New Roman" w:cs="Times New Roman"/>
          <w:sz w:val="28"/>
          <w:szCs w:val="28"/>
        </w:rPr>
        <w:t>19 июля 2018 года № 1402 «</w:t>
      </w:r>
      <w:r w:rsidRPr="000E6FA8">
        <w:rPr>
          <w:rFonts w:ascii="Times New Roman" w:hAnsi="Times New Roman" w:cs="Times New Roman"/>
          <w:sz w:val="28"/>
          <w:szCs w:val="28"/>
        </w:rPr>
        <w:t xml:space="preserve">Об утверждении Правил осуществления капитальных вложений в объекты муниципальной собственности </w:t>
      </w:r>
      <w:r w:rsidR="00AB1D32" w:rsidRPr="000E6FA8">
        <w:rPr>
          <w:rFonts w:ascii="Times New Roman" w:hAnsi="Times New Roman" w:cs="Times New Roman"/>
          <w:sz w:val="28"/>
          <w:szCs w:val="28"/>
        </w:rPr>
        <w:t>Кировского</w:t>
      </w:r>
      <w:r w:rsidRPr="000E6FA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 счет средств бюджета </w:t>
      </w:r>
      <w:r w:rsidR="00AB1D32" w:rsidRPr="000E6FA8">
        <w:rPr>
          <w:rFonts w:ascii="Times New Roman" w:hAnsi="Times New Roman" w:cs="Times New Roman"/>
          <w:sz w:val="28"/>
          <w:szCs w:val="28"/>
        </w:rPr>
        <w:t>Кировского</w:t>
      </w:r>
      <w:r w:rsidRPr="000E6FA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0E6FA8" w:rsidRPr="000E6FA8">
        <w:rPr>
          <w:rFonts w:ascii="Times New Roman" w:hAnsi="Times New Roman" w:cs="Times New Roman"/>
          <w:sz w:val="28"/>
          <w:szCs w:val="28"/>
        </w:rPr>
        <w:t>»;</w:t>
      </w:r>
    </w:p>
    <w:p w14:paraId="4745A4D9" w14:textId="1B0E192A" w:rsidR="000E6FA8" w:rsidRPr="000E6FA8" w:rsidRDefault="000E6FA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A8">
        <w:rPr>
          <w:rFonts w:ascii="Times New Roman" w:hAnsi="Times New Roman" w:cs="Times New Roman"/>
          <w:sz w:val="28"/>
          <w:szCs w:val="28"/>
        </w:rPr>
        <w:t>от 04 марта 2019 года № 480 «О внесении изменений в Правила осуществления капитальных вложений в объекты муниципальной собственности Кировского городского округа Ставропольского края за счет средств бюджета Кировского городского округа Ставропольского края, утвержденные постановлением администрации Кировского городского округа Ставропольского края от 19 июля 2018  года № 1402»;</w:t>
      </w:r>
    </w:p>
    <w:p w14:paraId="6B6BEC05" w14:textId="6182F7EF" w:rsidR="000E6FA8" w:rsidRPr="000E6FA8" w:rsidRDefault="000E6FA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A8">
        <w:rPr>
          <w:rFonts w:ascii="Times New Roman" w:hAnsi="Times New Roman" w:cs="Times New Roman"/>
          <w:sz w:val="28"/>
          <w:szCs w:val="28"/>
        </w:rPr>
        <w:t xml:space="preserve">от 18 марта 2021 года № 512 «О внесении изменений в Правила осуществления капитальных вложений в объекты муниципальной собственности Кировского городского округа Ставропольского края за счет средств бюджета Кировского городского округа Ставропольского края, утвержденные </w:t>
      </w:r>
      <w:r w:rsidRPr="000E6FA8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Кировского городского округа Ставропольского края от 19 июля 2018  года № 1402»;</w:t>
      </w:r>
    </w:p>
    <w:p w14:paraId="786E7326" w14:textId="56A025D7" w:rsidR="000E6FA8" w:rsidRPr="000E6FA8" w:rsidRDefault="000E6FA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A8">
        <w:rPr>
          <w:rFonts w:ascii="Times New Roman" w:hAnsi="Times New Roman" w:cs="Times New Roman"/>
          <w:sz w:val="28"/>
          <w:szCs w:val="28"/>
        </w:rPr>
        <w:t>от 02 июня 2022 года № 955 «О внесении изменений в Правила осуществления капитальных вложений в объекты муниципальной собственности Кировского городского округа Ставропольского края за счет средств бюджета Кировского городского округа Ставропольского края, утвержденные постановлением администрации Кировского городского округа Ставропольского края от 19 июля 2018  года № 1402».</w:t>
      </w:r>
    </w:p>
    <w:p w14:paraId="1454B66A" w14:textId="77777777" w:rsidR="000E6FA8" w:rsidRPr="000E6FA8" w:rsidRDefault="000E6FA8" w:rsidP="000E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0D84D" w14:textId="51184B8A" w:rsidR="001A6F14" w:rsidRPr="000E6FA8" w:rsidRDefault="004464B7" w:rsidP="000E6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6F14"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14:paraId="0666ECE6" w14:textId="77777777" w:rsidR="001A6F14" w:rsidRPr="000E6FA8" w:rsidRDefault="001A6F14" w:rsidP="000E6F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AEEC0" w14:textId="024BFF94" w:rsidR="001A6F14" w:rsidRPr="000E6FA8" w:rsidRDefault="004464B7" w:rsidP="00E40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6F14"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М-Т.З.</w:t>
      </w:r>
    </w:p>
    <w:p w14:paraId="3425D7AC" w14:textId="77777777" w:rsidR="00F1277B" w:rsidRDefault="00F1277B" w:rsidP="00E40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60243" w14:textId="68431D8C" w:rsidR="001A6F14" w:rsidRPr="000E6FA8" w:rsidRDefault="004464B7" w:rsidP="00E40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6F14"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927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1A6F14"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174E5" w14:textId="77777777" w:rsidR="001A6F14" w:rsidRPr="000E6FA8" w:rsidRDefault="001A6F14" w:rsidP="00E4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E43A5" w14:textId="77777777" w:rsidR="001A6F14" w:rsidRPr="000E6FA8" w:rsidRDefault="001A6F14" w:rsidP="00E4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5CB3D" w14:textId="77777777" w:rsidR="001A6F14" w:rsidRPr="00827890" w:rsidRDefault="001A6F14" w:rsidP="00E4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муниципального</w:t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14:paraId="7002A2C6" w14:textId="77777777" w:rsidR="001A6F14" w:rsidRPr="00827890" w:rsidRDefault="001A6F14" w:rsidP="00E4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Н.О. </w:t>
      </w:r>
      <w:proofErr w:type="spellStart"/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14:paraId="302B67F0" w14:textId="77777777" w:rsidR="001A6F14" w:rsidRPr="00827890" w:rsidRDefault="001A6F14" w:rsidP="00E4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F7A91" w14:textId="77777777" w:rsidR="001A6F14" w:rsidRDefault="001A6F14" w:rsidP="00E4031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DBC2E" w14:textId="77777777" w:rsidR="001A6F14" w:rsidRPr="00827890" w:rsidRDefault="001A6F14" w:rsidP="00E4031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910B3" w14:textId="77777777" w:rsidR="001A6F14" w:rsidRPr="00827890" w:rsidRDefault="001A6F14" w:rsidP="00E4031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24A4A" w14:textId="77777777" w:rsidR="001A6F14" w:rsidRPr="00C97CF8" w:rsidRDefault="001A6F14" w:rsidP="00E4031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вносит первый заместитель главы администрации Кировского муниципального округа  Ставропольского края              </w:t>
      </w:r>
    </w:p>
    <w:p w14:paraId="5558D99E" w14:textId="77777777" w:rsidR="001A6F14" w:rsidRPr="00C97CF8" w:rsidRDefault="001A6F14" w:rsidP="00E4031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М-Т.З. Магомедов</w:t>
      </w:r>
    </w:p>
    <w:p w14:paraId="4CA15FFC" w14:textId="77777777" w:rsidR="001A6F14" w:rsidRPr="00C97CF8" w:rsidRDefault="001A6F14" w:rsidP="00E40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14:paraId="65EC1B5D" w14:textId="77777777" w:rsidR="001A6F14" w:rsidRPr="00C97CF8" w:rsidRDefault="001A6F14" w:rsidP="00E40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14:paraId="2DE2B04E" w14:textId="77777777" w:rsidR="001A6F14" w:rsidRPr="00C97CF8" w:rsidRDefault="001A6F14" w:rsidP="00E40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C925AED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 администрации                                              Т.Ю. Яковлева</w:t>
      </w:r>
    </w:p>
    <w:p w14:paraId="45B737F3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0EA36E0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правового, </w:t>
      </w:r>
    </w:p>
    <w:p w14:paraId="544801CC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кадрового обеспечения и профилактики </w:t>
      </w:r>
    </w:p>
    <w:p w14:paraId="6979C174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коррупционных правонарушений </w:t>
      </w:r>
    </w:p>
    <w:p w14:paraId="7EFF70E1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администрации                                                                                   Т.С. Марочкина</w:t>
      </w:r>
    </w:p>
    <w:p w14:paraId="289A5D9A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505AC25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по организационным и </w:t>
      </w:r>
    </w:p>
    <w:p w14:paraId="05A9E10F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общим вопросам администрации                                                        А.П. Харенко</w:t>
      </w:r>
    </w:p>
    <w:p w14:paraId="612BB937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56D58BB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финансового управления</w:t>
      </w:r>
    </w:p>
    <w:p w14:paraId="2EF1F166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                                                                               Г.В. Самохвалова </w:t>
      </w:r>
    </w:p>
    <w:p w14:paraId="12C6AC60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ACF9BF0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399E47D0" w14:textId="77777777" w:rsidR="001A6F14" w:rsidRPr="00C97CF8" w:rsidRDefault="001A6F14" w:rsidP="00E4031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835D9B2" w14:textId="77777777" w:rsidR="001A6F14" w:rsidRPr="00C97CF8" w:rsidRDefault="001A6F14" w:rsidP="00E4031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97CF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подготовлен финансовым управлением администрации Кировского муниципального округа Ставропольского края                                                                  </w:t>
      </w:r>
    </w:p>
    <w:p w14:paraId="3BE69EC1" w14:textId="599BB833" w:rsidR="001A6F14" w:rsidRPr="00827890" w:rsidRDefault="001A6F14" w:rsidP="00E4031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8043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1965358C" w14:textId="77777777" w:rsidR="001A6F14" w:rsidRDefault="001A6F14" w:rsidP="00E4031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Кировского муниципального округа Ставропольского края</w:t>
      </w:r>
    </w:p>
    <w:p w14:paraId="7499BB3B" w14:textId="48B0B33B" w:rsidR="00C97CF8" w:rsidRPr="00827890" w:rsidRDefault="00C97CF8" w:rsidP="00E4031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мая 2024г. № 855</w:t>
      </w:r>
    </w:p>
    <w:p w14:paraId="3DD8AE62" w14:textId="77777777" w:rsidR="00C97CF8" w:rsidRDefault="00C97CF8" w:rsidP="00E4031A">
      <w:pPr>
        <w:pStyle w:val="ConsPlusNormal"/>
        <w:jc w:val="center"/>
      </w:pPr>
      <w:bookmarkStart w:id="1" w:name="P36"/>
      <w:bookmarkEnd w:id="1"/>
    </w:p>
    <w:p w14:paraId="62F45044" w14:textId="77777777" w:rsidR="00C97CF8" w:rsidRDefault="00C97CF8" w:rsidP="00E4031A">
      <w:pPr>
        <w:pStyle w:val="ConsPlusNormal"/>
        <w:jc w:val="center"/>
      </w:pPr>
      <w:bookmarkStart w:id="2" w:name="_GoBack"/>
      <w:bookmarkEnd w:id="2"/>
    </w:p>
    <w:p w14:paraId="1423630E" w14:textId="2C9BC031" w:rsidR="0080434B" w:rsidRDefault="00C97CF8" w:rsidP="00E403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6">
        <w:r w:rsidR="0080434B" w:rsidRPr="000E6FA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</w:p>
    <w:p w14:paraId="3C9264BD" w14:textId="4146744A" w:rsidR="000E1B38" w:rsidRDefault="0080434B" w:rsidP="00E4031A">
      <w:pPr>
        <w:pStyle w:val="ConsPlusNormal"/>
        <w:jc w:val="both"/>
      </w:pPr>
      <w:r w:rsidRPr="000E6FA8">
        <w:rPr>
          <w:rFonts w:ascii="Times New Roman" w:hAnsi="Times New Roman" w:cs="Times New Roman"/>
          <w:sz w:val="28"/>
          <w:szCs w:val="28"/>
        </w:rPr>
        <w:t>осуществления капитальных вложений в объекты муниципальной собственности Кировского муниципального округа Ставропольского края за счет средств бюджета Кировского муниципального округа Ставропольского края</w:t>
      </w:r>
    </w:p>
    <w:p w14:paraId="1D68476E" w14:textId="77777777" w:rsidR="0080434B" w:rsidRDefault="0080434B" w:rsidP="00E4031A">
      <w:pPr>
        <w:pStyle w:val="ConsPlusTitle"/>
        <w:jc w:val="center"/>
        <w:outlineLvl w:val="1"/>
      </w:pPr>
    </w:p>
    <w:p w14:paraId="570D8013" w14:textId="77777777" w:rsidR="0080434B" w:rsidRPr="0080434B" w:rsidRDefault="0080434B" w:rsidP="00E403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2F6A52" w14:textId="4489018E" w:rsidR="000E1B38" w:rsidRPr="0080434B" w:rsidRDefault="000E1B38" w:rsidP="00E403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14:paraId="510EA674" w14:textId="77777777" w:rsidR="000E1B38" w:rsidRPr="0080434B" w:rsidRDefault="000E1B38" w:rsidP="00E40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1481BD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1. Настоящие Правила устанавливают:</w:t>
      </w:r>
    </w:p>
    <w:p w14:paraId="3FC20215" w14:textId="3CA6B82C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34B">
        <w:rPr>
          <w:rFonts w:ascii="Times New Roman" w:hAnsi="Times New Roman" w:cs="Times New Roman"/>
          <w:sz w:val="28"/>
          <w:szCs w:val="28"/>
        </w:rPr>
        <w:t xml:space="preserve">1)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том числе на подготовку обоснований инвестиций (далее соответственно - объекты капитального строительства, обоснование инвестиций в объекты капитального строительства) и проведение его технологического и ценового аудита и на подготовку обоснования инвестиций, осуществляемых в инвестиционные проекты по созданию объекта капитального строительства, в</w:t>
      </w:r>
      <w:proofErr w:type="gramEnd"/>
      <w:r w:rsidRPr="00804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34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0434B">
        <w:rPr>
          <w:rFonts w:ascii="Times New Roman" w:hAnsi="Times New Roman" w:cs="Times New Roman"/>
          <w:sz w:val="28"/>
          <w:szCs w:val="28"/>
        </w:rPr>
        <w:t xml:space="preserve">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(далее - обоснование инвестиций в инвестиционные проекты) и проведение его технологического и ценового аудита, и (или) приобретение объектов недвижимого имущества в муниципальную собственность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объекты недвижимого имущества) за счет средств бюджета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</w:t>
      </w:r>
      <w:proofErr w:type="gramStart"/>
      <w:r w:rsidRPr="0080434B">
        <w:rPr>
          <w:rFonts w:ascii="Times New Roman" w:hAnsi="Times New Roman" w:cs="Times New Roman"/>
          <w:sz w:val="28"/>
          <w:szCs w:val="28"/>
        </w:rPr>
        <w:t xml:space="preserve">края, в том числе за счет межбюджетных трансфертов, поступивших из краевого и федерального бюджета (далее соответственно - бюджетные инвестиции, бюджет округа), а также условия передачи администрацией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ее структурными подразделениями, осуществляющими функции и полномочия учредителя, являющимися муниципальными заказчиками и получателями средств бюджета округа (далее - администрация, структурные подразделения администрации), муниципальным бюджетным учреждениям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или</w:t>
      </w:r>
      <w:proofErr w:type="gramEnd"/>
      <w:r w:rsidRPr="00804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34B">
        <w:rPr>
          <w:rFonts w:ascii="Times New Roman" w:hAnsi="Times New Roman" w:cs="Times New Roman"/>
          <w:sz w:val="28"/>
          <w:szCs w:val="28"/>
        </w:rPr>
        <w:t xml:space="preserve">муниципальным автономным учреждениям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соответственно - бюджетные учреждения, автономные учреждения), муниципальным унитарным предприятиям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предприятия) полномочий муниципального заказчика по заключению и исполнению от имени </w:t>
      </w:r>
      <w:r w:rsidR="00C97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B1D32" w:rsidRPr="0080434B">
        <w:rPr>
          <w:rFonts w:ascii="Times New Roman" w:hAnsi="Times New Roman" w:cs="Times New Roman"/>
          <w:sz w:val="28"/>
          <w:szCs w:val="28"/>
        </w:rPr>
        <w:lastRenderedPageBreak/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муниципальных контрактов от лица администрации, структурных подразделений администрации в соответствии с настоящими Правилами, а также порядок заключения соглашений о передаче указанных полномочий;</w:t>
      </w:r>
      <w:proofErr w:type="gramEnd"/>
    </w:p>
    <w:p w14:paraId="10D6B1FA" w14:textId="77777777" w:rsidR="000E1B38" w:rsidRPr="00791E25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 xml:space="preserve">2) порядок предоставления из бюджета округа субсидий бюджетным учреждениям, автономным учреждениям и предприятиям на осуществление капитальных вложений в объекты капитального строительства, в том числе на подготовку обоснований </w:t>
      </w:r>
      <w:r w:rsidRPr="00791E25">
        <w:rPr>
          <w:rFonts w:ascii="Times New Roman" w:hAnsi="Times New Roman" w:cs="Times New Roman"/>
          <w:sz w:val="28"/>
          <w:szCs w:val="28"/>
        </w:rPr>
        <w:t>инвестиций в объекты капитального строительства, и проведение его технологического и ценового аудита (далее - субсидии).</w:t>
      </w:r>
    </w:p>
    <w:p w14:paraId="17768F33" w14:textId="606D29F1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E25">
        <w:rPr>
          <w:rFonts w:ascii="Times New Roman" w:hAnsi="Times New Roman" w:cs="Times New Roman"/>
          <w:sz w:val="28"/>
          <w:szCs w:val="28"/>
        </w:rPr>
        <w:t>2. Осуществление бюджетных инвестиций и предоставление субсидий осуществляются в соответствии с муниципальн</w:t>
      </w:r>
      <w:r w:rsidR="00791E25" w:rsidRPr="00791E25">
        <w:rPr>
          <w:rFonts w:ascii="Times New Roman" w:hAnsi="Times New Roman" w:cs="Times New Roman"/>
          <w:sz w:val="28"/>
          <w:szCs w:val="28"/>
        </w:rPr>
        <w:t>ыми</w:t>
      </w:r>
      <w:r w:rsidRPr="00791E2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91E25" w:rsidRPr="00791E25">
        <w:rPr>
          <w:rFonts w:ascii="Times New Roman" w:hAnsi="Times New Roman" w:cs="Times New Roman"/>
          <w:sz w:val="28"/>
          <w:szCs w:val="28"/>
        </w:rPr>
        <w:t>ами</w:t>
      </w:r>
      <w:r w:rsidR="005A6090" w:rsidRPr="00791E25"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Ставропольского края</w:t>
      </w:r>
      <w:r w:rsidRPr="00791E2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A6090" w:rsidRPr="00791E25">
        <w:rPr>
          <w:rFonts w:ascii="Times New Roman" w:hAnsi="Times New Roman" w:cs="Times New Roman"/>
          <w:sz w:val="28"/>
          <w:szCs w:val="28"/>
        </w:rPr>
        <w:t>–</w:t>
      </w:r>
      <w:r w:rsidRPr="00791E25">
        <w:rPr>
          <w:rFonts w:ascii="Times New Roman" w:hAnsi="Times New Roman" w:cs="Times New Roman"/>
          <w:sz w:val="28"/>
          <w:szCs w:val="28"/>
        </w:rPr>
        <w:t xml:space="preserve"> </w:t>
      </w:r>
      <w:r w:rsidR="005A6090" w:rsidRPr="00791E25">
        <w:rPr>
          <w:rFonts w:ascii="Times New Roman" w:hAnsi="Times New Roman" w:cs="Times New Roman"/>
          <w:sz w:val="28"/>
          <w:szCs w:val="28"/>
        </w:rPr>
        <w:t>муниципальная</w:t>
      </w:r>
      <w:r w:rsidR="005A6090">
        <w:rPr>
          <w:rFonts w:ascii="Times New Roman" w:hAnsi="Times New Roman" w:cs="Times New Roman"/>
          <w:sz w:val="28"/>
          <w:szCs w:val="28"/>
        </w:rPr>
        <w:t xml:space="preserve"> </w:t>
      </w:r>
      <w:r w:rsidRPr="0080434B">
        <w:rPr>
          <w:rFonts w:ascii="Times New Roman" w:hAnsi="Times New Roman" w:cs="Times New Roman"/>
          <w:sz w:val="28"/>
          <w:szCs w:val="28"/>
        </w:rPr>
        <w:t>программа).</w:t>
      </w:r>
    </w:p>
    <w:p w14:paraId="3A606707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3. При осуществлении капитальных вложений в объекты капитального строительства и (или) объекты недвижимого имущества не допускается:</w:t>
      </w:r>
    </w:p>
    <w:p w14:paraId="1F5D46AB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1</w:t>
      </w:r>
      <w:r w:rsidRPr="00C97CF8">
        <w:rPr>
          <w:rFonts w:ascii="Times New Roman" w:hAnsi="Times New Roman" w:cs="Times New Roman"/>
          <w:sz w:val="28"/>
          <w:szCs w:val="28"/>
        </w:rPr>
        <w:t xml:space="preserve">) предоставление субсидий в отношении объектов капитального строительства, по которым принято решение о подготовке и реализации бюджетных инвестиций, за исключением случая, предусмотренного </w:t>
      </w:r>
      <w:hyperlink w:anchor="P52">
        <w:r w:rsidRPr="00C97CF8">
          <w:rPr>
            <w:rFonts w:ascii="Times New Roman" w:hAnsi="Times New Roman" w:cs="Times New Roman"/>
            <w:sz w:val="28"/>
            <w:szCs w:val="28"/>
          </w:rPr>
          <w:t>подпунктом 1 пункта 4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586CE0C4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 xml:space="preserve">2) предоставление бюджетных инвестиций в объекты капитального строительства, по которым принято решение о предоставлении субсидий, за исключением случая, предусмотренного </w:t>
      </w:r>
      <w:hyperlink w:anchor="P53">
        <w:r w:rsidRPr="00C97CF8">
          <w:rPr>
            <w:rFonts w:ascii="Times New Roman" w:hAnsi="Times New Roman" w:cs="Times New Roman"/>
            <w:sz w:val="28"/>
            <w:szCs w:val="28"/>
          </w:rPr>
          <w:t>подпунктом 2 пункта 4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63F7A674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>4. При исполнении бюджета округа при осуществлении капитальных вложений в объекты капитального строительства допускается:</w:t>
      </w:r>
    </w:p>
    <w:p w14:paraId="2EB99585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C97CF8">
        <w:rPr>
          <w:rFonts w:ascii="Times New Roman" w:hAnsi="Times New Roman" w:cs="Times New Roman"/>
          <w:sz w:val="28"/>
          <w:szCs w:val="28"/>
        </w:rPr>
        <w:t xml:space="preserve">1) предоставление субсидий в отношении объектов капитального строительства, по которым принято решение о подготовке и реализации бюджетных инвестиций, в случае изменения в установленном порядке типа казенного учреждения, являющегося муниципальным заказчиком при осуществлении бюджетных инвестиций, предусмотренных </w:t>
      </w:r>
      <w:hyperlink r:id="rId9">
        <w:r w:rsidRPr="00C97CF8">
          <w:rPr>
            <w:rFonts w:ascii="Times New Roman" w:hAnsi="Times New Roman" w:cs="Times New Roman"/>
            <w:sz w:val="28"/>
            <w:szCs w:val="28"/>
          </w:rPr>
          <w:t>статьей 79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бюджетное учреждение или автономное учреждение или изменения его организационно-правовой формы на предприятие после внесения соответствующих изменений в указанное решение </w:t>
      </w:r>
      <w:r w:rsidRPr="0080434B">
        <w:rPr>
          <w:rFonts w:ascii="Times New Roman" w:hAnsi="Times New Roman" w:cs="Times New Roman"/>
          <w:sz w:val="28"/>
          <w:szCs w:val="28"/>
        </w:rPr>
        <w:t>с внесением соответствующих изменений в ранее заключенные казенным учреждением муниципальные контракты в части замены стороны договора - казенного учреждения на бюджетное учреждение, автономное учреждение или предприятие и вида договора - муниципального контракта на гражданско-правовой договор бюджетного учреждения, автономного учреждения или предприятия;</w:t>
      </w:r>
    </w:p>
    <w:p w14:paraId="20A9DFF1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80434B">
        <w:rPr>
          <w:rFonts w:ascii="Times New Roman" w:hAnsi="Times New Roman" w:cs="Times New Roman"/>
          <w:sz w:val="28"/>
          <w:szCs w:val="28"/>
        </w:rPr>
        <w:t xml:space="preserve">2) предоставление бюджетных инвестиций в объекты капитального строительства, по которым принято решение о предоставлении субсидий, в случае изменения в установленном порядке типа бюджетного учреждения, автономного учреждения или организационно-правовой </w:t>
      </w:r>
      <w:r w:rsidRPr="00C97CF8">
        <w:rPr>
          <w:rFonts w:ascii="Times New Roman" w:hAnsi="Times New Roman" w:cs="Times New Roman"/>
          <w:sz w:val="28"/>
          <w:szCs w:val="28"/>
        </w:rPr>
        <w:t xml:space="preserve">формы предприятия, являющихся получателями субсидий, предусмотренных </w:t>
      </w:r>
      <w:hyperlink r:id="rId10">
        <w:r w:rsidRPr="00C97CF8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казенное учреждение </w:t>
      </w:r>
      <w:r w:rsidRPr="0080434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0434B">
        <w:rPr>
          <w:rFonts w:ascii="Times New Roman" w:hAnsi="Times New Roman" w:cs="Times New Roman"/>
          <w:sz w:val="28"/>
          <w:szCs w:val="28"/>
        </w:rPr>
        <w:lastRenderedPageBreak/>
        <w:t>внесения соответствующих изменений в указанное решение с внесением соответствующих изменений в ранее заключенные бюджетным учреждением, автономным учреждением или предприятием договоры в части замены стороны договора - бюджетного учреждения, автономного учреждения или предприятия на казенное учреждение и вида договора, гражданско-правового договора бюджетного учреждения, автономного учреждения или предприятия на муниципальный контракт.</w:t>
      </w:r>
    </w:p>
    <w:p w14:paraId="3000E51D" w14:textId="61C96ECB" w:rsidR="000E1B38" w:rsidRPr="00791E25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 xml:space="preserve">5. Объем предоставляемых </w:t>
      </w:r>
      <w:r w:rsidRPr="00791E25">
        <w:rPr>
          <w:rFonts w:ascii="Times New Roman" w:hAnsi="Times New Roman" w:cs="Times New Roman"/>
          <w:sz w:val="28"/>
          <w:szCs w:val="28"/>
        </w:rPr>
        <w:t xml:space="preserve">бюджетных инвестиций и субсидий должен соответствовать объему бюджетных ассигнований, предусмотренному на соответствующие цели </w:t>
      </w:r>
      <w:r w:rsidR="00791E25" w:rsidRPr="00791E25">
        <w:rPr>
          <w:rFonts w:ascii="Times New Roman" w:hAnsi="Times New Roman" w:cs="Times New Roman"/>
          <w:sz w:val="28"/>
          <w:szCs w:val="28"/>
        </w:rPr>
        <w:t>муниципальной</w:t>
      </w:r>
      <w:r w:rsidRPr="00791E25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14:paraId="2D6244BB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E25">
        <w:rPr>
          <w:rFonts w:ascii="Times New Roman" w:hAnsi="Times New Roman" w:cs="Times New Roman"/>
          <w:sz w:val="28"/>
          <w:szCs w:val="28"/>
        </w:rPr>
        <w:t>6. Бюджетные инвестиции и предоставление субсидий</w:t>
      </w:r>
      <w:r w:rsidRPr="0080434B">
        <w:rPr>
          <w:rFonts w:ascii="Times New Roman" w:hAnsi="Times New Roman" w:cs="Times New Roman"/>
          <w:sz w:val="28"/>
          <w:szCs w:val="28"/>
        </w:rPr>
        <w:t xml:space="preserve"> на подготовку обоснования инвестиций в объекты капитального строительства и проведение его технологического и ценового аудита осуществляются в случае, если подготовка обоснования инвестиций в объекты капитального строительства в соответствии с законодательством Российской Федерации является обязательной.</w:t>
      </w:r>
    </w:p>
    <w:p w14:paraId="2DF38071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7. Бюджетные инвестиции на подготовку обоснования инвестиций в инвестиционные проекты и проведение его технологического и ценового аудита осуществляется в случае, если подготовка обоснования инвестиций в инвестиционные проекты в соответствии с законодательством Российской Федерации является обязательной.</w:t>
      </w:r>
    </w:p>
    <w:p w14:paraId="719345F7" w14:textId="58E860E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 xml:space="preserve">8. Созданные или приобретенные в результате осуществления бюджетных инвестиций объекты капитального строительства и (или) объекты недвижимого имущества закрепляются в установленном порядке на праве оперативного управления или хозяйственного ведения за бюджетными учреждениями, автономными учреждениями и предприятиями с последующим увеличением стоимости основных средств, находящихся на праве оперативного управления у этих бюджетных учреждений, автономных учреждений либо на праве оперативного управления или хозяйственного ведения у этих предприятий, а также увеличением уставного фонда предприятий, основанных на праве хозяйственного ведения, либо включаются в состав муниципальной казны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14:paraId="39F0098B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9. Осуществление капитальных вложений в объекты капитального строительства за счет субсидий влечет увеличение стоимости основных средств, находящихся на праве оперативного управления у бюджетных учреждений, автономных учреждений либо на праве оперативного управления или хозяйственного ведения у предприятий. Осуществление капитальных вложений за счет субсидий в объекты капитального строительства предприятий, основанных на праве хозяйственного ведения, влечет также увеличение их уставного фонда.</w:t>
      </w:r>
    </w:p>
    <w:p w14:paraId="48AAFA3A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 xml:space="preserve">10.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и (или) технического перевооружения) объектов капитального строительства и (или) приобретения объектов недвижимого имущества, а также о </w:t>
      </w:r>
      <w:r w:rsidRPr="0080434B">
        <w:rPr>
          <w:rFonts w:ascii="Times New Roman" w:hAnsi="Times New Roman" w:cs="Times New Roman"/>
          <w:sz w:val="28"/>
          <w:szCs w:val="28"/>
        </w:rPr>
        <w:lastRenderedPageBreak/>
        <w:t>сроках и об объемах перечисления субсидий бюджетным учреждениям, автономным учреждениям и (или) предприятиям учитывается при формировании прогноза кассовых выплат из бюджета округа, необходимого для составления в установленном порядке кассового плана исполнения бюджета округа.</w:t>
      </w:r>
    </w:p>
    <w:p w14:paraId="624E7004" w14:textId="77777777" w:rsidR="000E1B38" w:rsidRPr="0080434B" w:rsidRDefault="000E1B38" w:rsidP="00E40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C2756" w14:textId="77777777" w:rsidR="000E1B38" w:rsidRPr="0080434B" w:rsidRDefault="000E1B38" w:rsidP="00E403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II. Порядок осуществления бюджетных инвестиций</w:t>
      </w:r>
    </w:p>
    <w:p w14:paraId="16EDFEF0" w14:textId="77777777" w:rsidR="000E1B38" w:rsidRPr="0080434B" w:rsidRDefault="000E1B38" w:rsidP="00E40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9F7DB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11. Расходы, связанные с бюджетными инвестициями, осуществляются в порядке, установленном законодательством Российской Федерации, Ставропольского края, на основании муниципальных контрактов, заключаемых в целях выполнения проектных и (или) изыскательских работ, строительства (реконструкции, в том числе с элементами реставрации, и (или) технического перевооружения) объектов капитального строительства и (или) приобретения объектов недвижимого имущества:</w:t>
      </w:r>
    </w:p>
    <w:p w14:paraId="6D866F03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1) муниципальными заказчиками, являющимися получателями бюджетных средств (далее - получатели бюджетных средств (муниципальные заказчики);</w:t>
      </w:r>
    </w:p>
    <w:p w14:paraId="595DB9DA" w14:textId="68102BB2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80434B">
        <w:rPr>
          <w:rFonts w:ascii="Times New Roman" w:hAnsi="Times New Roman" w:cs="Times New Roman"/>
          <w:sz w:val="28"/>
          <w:szCs w:val="28"/>
        </w:rPr>
        <w:t xml:space="preserve">2) бюджетными учреждениями, автономными учреждениями, которым администрация, структурные подразделения администрации, осуществляющие функции и полномочия учредителя, и предприятиями, которым администрация, структурные подразделения администрации, осуществляющие в отношении их право собственника имущества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передали в соответствии с настоящими Правилами свои полномочия муниципального заказчика по заключению и исполнению от имени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лица администрации, структурного подразделения администрации муниципальных контрактов.</w:t>
      </w:r>
    </w:p>
    <w:p w14:paraId="7BAFD275" w14:textId="139F0BB2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 xml:space="preserve">12. Муниципальные контракты заключаются в пределах лимитов бюджетных обязательств на предоставление бюджетных инвестиций на соответствующий финансовый год и плановый период, доведенных получателю бюджетных средств (муниципальному заказчику) на строительство (реконструкцию, в том числе с элементами реставрации, и (или) техническое перевооружение) объектов капитального строительства и (или) приобретение объектов недвижимого имущества (далее - лимиты бюджетных обязательств на предоставление бюджетных инвестиций), либо в порядке, установленном Бюджетным </w:t>
      </w:r>
      <w:hyperlink r:id="rId11">
        <w:r w:rsidRPr="00C97C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Правительства Ставропольского края, муниципальными правовыми актами </w:t>
      </w:r>
      <w:r w:rsidR="00AB1D32" w:rsidRPr="00C97CF8">
        <w:rPr>
          <w:rFonts w:ascii="Times New Roman" w:hAnsi="Times New Roman" w:cs="Times New Roman"/>
          <w:sz w:val="28"/>
          <w:szCs w:val="28"/>
        </w:rPr>
        <w:t>Кировского</w:t>
      </w:r>
      <w:r w:rsidRPr="00C97CF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регулирующими бюджетные правоотношения, в пределах средств, предусмотренных решением о подготовке и реализации бюджетных инвестиций, на срок, превышающий срок действия утвержденных ему лимитов бюджетных обязательств на предоставление бюджетных инвестиций.</w:t>
      </w:r>
    </w:p>
    <w:p w14:paraId="2329D2C9" w14:textId="5BE8F3DB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 xml:space="preserve">13. В целях осуществления бюджетных инвестиций бюджетными учреждениями, автономными учреждениями и предприятиями, предусмотренными </w:t>
      </w:r>
      <w:hyperlink w:anchor="P65">
        <w:r w:rsidRPr="00C97CF8">
          <w:rPr>
            <w:rFonts w:ascii="Times New Roman" w:hAnsi="Times New Roman" w:cs="Times New Roman"/>
            <w:sz w:val="28"/>
            <w:szCs w:val="28"/>
          </w:rPr>
          <w:t>подпунктом 2 пункта 11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настоящих Правил, администрацией, структурными подразделениями ад</w:t>
      </w:r>
      <w:r w:rsidRPr="0080434B">
        <w:rPr>
          <w:rFonts w:ascii="Times New Roman" w:hAnsi="Times New Roman" w:cs="Times New Roman"/>
          <w:sz w:val="28"/>
          <w:szCs w:val="28"/>
        </w:rPr>
        <w:t xml:space="preserve">министрации заключаются с </w:t>
      </w:r>
      <w:r w:rsidRPr="0080434B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бюджетными учреждениями, автономными учреждениями и предприятиями соглашения о передаче полномочий муниципального заказчика по заключению и исполнению муниципальных контрактов от имени </w:t>
      </w:r>
      <w:r w:rsidR="00AB1D32" w:rsidRPr="0080434B">
        <w:rPr>
          <w:rFonts w:ascii="Times New Roman" w:hAnsi="Times New Roman" w:cs="Times New Roman"/>
          <w:sz w:val="28"/>
          <w:szCs w:val="28"/>
        </w:rPr>
        <w:t>Кировского</w:t>
      </w:r>
      <w:r w:rsidRPr="0080434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лица администрации, структурных подразделений администрации (за исключением полномочий, связанных с введением в установленном порядке в эксплуатацию объекта капитального строительства) (далее - соглашение о передаче полномочий).</w:t>
      </w:r>
    </w:p>
    <w:p w14:paraId="16881B4D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14. Соглашение о передаче полномочий может быть заключено в отношении нескольких объектов капитального строительства и (или) объектов недвижимого имущества.</w:t>
      </w:r>
    </w:p>
    <w:p w14:paraId="7E8C07E0" w14:textId="77777777" w:rsidR="000E1B38" w:rsidRPr="0080434B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>15. Соглашение о передаче полномочий, за исключением полномочий, передаваемых при осуществлении бюджетных инвестиций в объекты капитального строительства и проведение его технологического и ценового аудита и на подготовку обоснования инвестиций в инвестиционные проекты и проведение его технологического и ценового аудита, должно содержать следующие положения:</w:t>
      </w:r>
    </w:p>
    <w:p w14:paraId="5D171156" w14:textId="4751AF8E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4B">
        <w:rPr>
          <w:rFonts w:ascii="Times New Roman" w:hAnsi="Times New Roman" w:cs="Times New Roman"/>
          <w:sz w:val="28"/>
          <w:szCs w:val="28"/>
        </w:rPr>
        <w:t xml:space="preserve">1) цель осуществления бюджетных инвестиций и их объем с распределением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и (или) технического перевооружения) или приобретения, стоимости объекта капитального строительства (сметной или предполагаемой (предельной) либо начальной (максимальной) цены на приобретение объекта недвижимого имущества, остатка сметной стоимости объекта капитального строительства незавершенного строительства, рассчитанных в ценах соответствующих лет, а также с указанием общего объема капитальных вложений в объект капитального строительства и (или) объект недвижимого имущества, в том </w:t>
      </w:r>
      <w:r w:rsidRPr="004943F1">
        <w:rPr>
          <w:rFonts w:ascii="Times New Roman" w:hAnsi="Times New Roman" w:cs="Times New Roman"/>
          <w:sz w:val="28"/>
          <w:szCs w:val="28"/>
        </w:rPr>
        <w:t xml:space="preserve">числе объема бюджетных ассигнований, предусмотренного администрации, структурному подразделению администрации, соответствующего </w:t>
      </w:r>
      <w:r w:rsidR="00791E25" w:rsidRPr="004943F1">
        <w:rPr>
          <w:rFonts w:ascii="Times New Roman" w:hAnsi="Times New Roman" w:cs="Times New Roman"/>
          <w:sz w:val="28"/>
          <w:szCs w:val="28"/>
        </w:rPr>
        <w:t>муниципальной</w:t>
      </w:r>
      <w:r w:rsidRPr="004943F1">
        <w:rPr>
          <w:rFonts w:ascii="Times New Roman" w:hAnsi="Times New Roman" w:cs="Times New Roman"/>
          <w:sz w:val="28"/>
          <w:szCs w:val="28"/>
        </w:rPr>
        <w:t xml:space="preserve"> программе;</w:t>
      </w:r>
    </w:p>
    <w:p w14:paraId="5900FEE9" w14:textId="375702B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1"/>
      <w:bookmarkEnd w:id="6"/>
      <w:r w:rsidRPr="004943F1">
        <w:rPr>
          <w:rFonts w:ascii="Times New Roman" w:hAnsi="Times New Roman" w:cs="Times New Roman"/>
          <w:sz w:val="28"/>
          <w:szCs w:val="28"/>
        </w:rPr>
        <w:t xml:space="preserve">2) положения, устанавливающие права и обязанности бюджетного учреждения, автономного учреждения и предприятия по заключению и исполнению от имени </w:t>
      </w:r>
      <w:r w:rsidR="00AB1D32" w:rsidRPr="004943F1">
        <w:rPr>
          <w:rFonts w:ascii="Times New Roman" w:hAnsi="Times New Roman" w:cs="Times New Roman"/>
          <w:sz w:val="28"/>
          <w:szCs w:val="28"/>
        </w:rPr>
        <w:t>Кировского</w:t>
      </w:r>
      <w:r w:rsidRPr="004943F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лица администрации, структурного подразделения администрации муниципальных контрактов;</w:t>
      </w:r>
    </w:p>
    <w:p w14:paraId="1640155A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3) ответственность бюджетного учреждения, автономного учреждения и предприятия за неисполнение или ненадлежащее исполнение переданных им полномочий;</w:t>
      </w:r>
    </w:p>
    <w:p w14:paraId="337FD5F8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4) положения, устанавливающие право администрации, структурного подразделения администрации на проведение проверок соблюдения бюджетным учреждением, автономным учреждением и предприятием условий, установленных заключенным соглашением о передаче полномочий;</w:t>
      </w:r>
    </w:p>
    <w:p w14:paraId="4A404E61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4"/>
      <w:bookmarkEnd w:id="7"/>
      <w:r w:rsidRPr="004943F1">
        <w:rPr>
          <w:rFonts w:ascii="Times New Roman" w:hAnsi="Times New Roman" w:cs="Times New Roman"/>
          <w:sz w:val="28"/>
          <w:szCs w:val="28"/>
        </w:rPr>
        <w:t xml:space="preserve">5) положения, устанавливающие обязанность бюджетного учреждения, автономного учреждения и предприятия по ведению бюджетного учета, составлению и представлению бюджетной отчетности администрации, структурному подразделению администрации в порядке, установленном </w:t>
      </w:r>
      <w:r w:rsidRPr="004943F1">
        <w:rPr>
          <w:rFonts w:ascii="Times New Roman" w:hAnsi="Times New Roman" w:cs="Times New Roman"/>
          <w:sz w:val="28"/>
          <w:szCs w:val="28"/>
        </w:rPr>
        <w:lastRenderedPageBreak/>
        <w:t>бюджетным законодательством Российской Федерации и законодательством Ставропольского края.</w:t>
      </w:r>
    </w:p>
    <w:p w14:paraId="200BBD6D" w14:textId="655B07D6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 xml:space="preserve">16. Соглашение о передаче полномочий, передаваемых при осуществлении бюджетных инвестиций на подготовку обоснования инвестиций в объекты капитального строительства и проведение его технологического и ценового аудита и на подготовку обоснования инвестиций в инвестиционные проекты и проведение его </w:t>
      </w:r>
      <w:r w:rsidRPr="00C97CF8">
        <w:rPr>
          <w:rFonts w:ascii="Times New Roman" w:hAnsi="Times New Roman" w:cs="Times New Roman"/>
          <w:sz w:val="28"/>
          <w:szCs w:val="28"/>
        </w:rPr>
        <w:t xml:space="preserve">технологического и ценового аудита, должно содержать положения, предусмотренные </w:t>
      </w:r>
      <w:hyperlink w:anchor="P71">
        <w:r w:rsidRPr="00C97CF8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4">
        <w:r w:rsidRPr="00C97CF8">
          <w:rPr>
            <w:rFonts w:ascii="Times New Roman" w:hAnsi="Times New Roman" w:cs="Times New Roman"/>
            <w:sz w:val="28"/>
            <w:szCs w:val="28"/>
          </w:rPr>
          <w:t>5 пункта 15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настоящих Правил, а также цель осуществления бюджетных инвестиций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на подготовку обоснования инвестиций в объекты капитального строительства и проведение его технологического и ценового аудита и на подготовку обоснования инвестиций в инвестиционные </w:t>
      </w:r>
      <w:r w:rsidRPr="004943F1">
        <w:rPr>
          <w:rFonts w:ascii="Times New Roman" w:hAnsi="Times New Roman" w:cs="Times New Roman"/>
          <w:sz w:val="28"/>
          <w:szCs w:val="28"/>
        </w:rPr>
        <w:t xml:space="preserve">проекты и проведение его технологического и ценового аудита, в том числе объема бюджетных ассигнований, предусмотренного администрации, структурному подразделению администрации как получателю средств бюджета округа, соответствующего </w:t>
      </w:r>
      <w:r w:rsidR="00791E25" w:rsidRPr="004943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43F1">
        <w:rPr>
          <w:rFonts w:ascii="Times New Roman" w:hAnsi="Times New Roman" w:cs="Times New Roman"/>
          <w:sz w:val="28"/>
          <w:szCs w:val="28"/>
        </w:rPr>
        <w:t>программе.</w:t>
      </w:r>
    </w:p>
    <w:p w14:paraId="7D6EBE6F" w14:textId="1D33C478" w:rsidR="000E1B38" w:rsidRPr="004943F1" w:rsidRDefault="000E1B38" w:rsidP="002E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943F1">
        <w:rPr>
          <w:rFonts w:ascii="Times New Roman" w:hAnsi="Times New Roman" w:cs="Times New Roman"/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Федерации, законодательством Ставропольского края, муниципальными правовыми актами </w:t>
      </w:r>
      <w:r w:rsidR="00AB1D32" w:rsidRPr="004943F1">
        <w:rPr>
          <w:rFonts w:ascii="Times New Roman" w:hAnsi="Times New Roman" w:cs="Times New Roman"/>
          <w:sz w:val="28"/>
          <w:szCs w:val="28"/>
        </w:rPr>
        <w:t>Кировского</w:t>
      </w:r>
      <w:r w:rsidRPr="004943F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отражаются на открытых в</w:t>
      </w:r>
      <w:r w:rsidR="001F192D" w:rsidRPr="004943F1">
        <w:rPr>
          <w:rFonts w:ascii="Times New Roman" w:hAnsi="Times New Roman" w:cs="Times New Roman"/>
          <w:sz w:val="28"/>
          <w:szCs w:val="28"/>
        </w:rPr>
        <w:t xml:space="preserve"> </w:t>
      </w:r>
      <w:r w:rsidRPr="004943F1">
        <w:rPr>
          <w:rFonts w:ascii="Times New Roman" w:hAnsi="Times New Roman" w:cs="Times New Roman"/>
          <w:sz w:val="28"/>
          <w:szCs w:val="28"/>
        </w:rPr>
        <w:t xml:space="preserve"> </w:t>
      </w:r>
      <w:r w:rsidR="001F192D" w:rsidRPr="004943F1">
        <w:rPr>
          <w:rFonts w:ascii="Times New Roman" w:hAnsi="Times New Roman" w:cs="Times New Roman"/>
          <w:sz w:val="28"/>
          <w:szCs w:val="28"/>
        </w:rPr>
        <w:t>территориальном отделе Управления Федерального казначейства по Ставропольскому краю (далее - уполномоченный орган), лицевых счетах</w:t>
      </w:r>
      <w:r w:rsidRPr="004943F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C8C9F3D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1) получателя бюджетных средств - в случае заключения муниципальных контрактов получателем бюджетных средств (муниципальным заказчиком);</w:t>
      </w:r>
    </w:p>
    <w:p w14:paraId="59C5A4D3" w14:textId="551501D4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8"/>
      <w:bookmarkEnd w:id="8"/>
      <w:r w:rsidRPr="004943F1">
        <w:rPr>
          <w:rFonts w:ascii="Times New Roman" w:hAnsi="Times New Roman" w:cs="Times New Roman"/>
          <w:sz w:val="28"/>
          <w:szCs w:val="28"/>
        </w:rPr>
        <w:t xml:space="preserve">2) для учета операций по переданным полномочиям получателя бюджетных средств по осуществлению бюджетных инвестиций - в случае заключения муниципальных контрактов бюджетным учреждением, автономным учреждением или предприятием от имени </w:t>
      </w:r>
      <w:r w:rsidR="00AB1D32" w:rsidRPr="004943F1">
        <w:rPr>
          <w:rFonts w:ascii="Times New Roman" w:hAnsi="Times New Roman" w:cs="Times New Roman"/>
          <w:sz w:val="28"/>
          <w:szCs w:val="28"/>
        </w:rPr>
        <w:t>Кировского</w:t>
      </w:r>
      <w:r w:rsidRPr="004943F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лица администрации, структурного подразделения </w:t>
      </w:r>
      <w:r w:rsidRPr="00C97CF8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0E511F4D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 xml:space="preserve">18. В целях открытия бюджетному учреждению, автономному учреждению и предприятию в уполномоченном органе лицевого счета, предусмотренного </w:t>
      </w:r>
      <w:hyperlink w:anchor="P78">
        <w:r w:rsidRPr="00C97CF8">
          <w:rPr>
            <w:rFonts w:ascii="Times New Roman" w:hAnsi="Times New Roman" w:cs="Times New Roman"/>
            <w:sz w:val="28"/>
            <w:szCs w:val="28"/>
          </w:rPr>
          <w:t>подпунктом 2 пункта 17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настоящих Правил, бюджетное учреждение, автономное учреждение и предприятие в течение 5 рабочих дней со дня получения от администрации, структурного подразделения администрации подписанного им соглашения </w:t>
      </w:r>
      <w:r w:rsidRPr="004943F1">
        <w:rPr>
          <w:rFonts w:ascii="Times New Roman" w:hAnsi="Times New Roman" w:cs="Times New Roman"/>
          <w:sz w:val="28"/>
          <w:szCs w:val="28"/>
        </w:rPr>
        <w:t>о передаче полномочий представляет в уполномоченный орган документы в соответствии с утверждаемым уполномоченным органом порядком открытия и ведения лицевых счетов.</w:t>
      </w:r>
    </w:p>
    <w:p w14:paraId="592A8EFC" w14:textId="77777777" w:rsidR="000E1B38" w:rsidRPr="004943F1" w:rsidRDefault="000E1B38" w:rsidP="00E40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C345C" w14:textId="77777777" w:rsidR="000E1B38" w:rsidRPr="004943F1" w:rsidRDefault="000E1B38" w:rsidP="00E403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III. Порядок предоставления субсидий</w:t>
      </w:r>
    </w:p>
    <w:p w14:paraId="5F318CF4" w14:textId="77777777" w:rsidR="000E1B38" w:rsidRPr="004943F1" w:rsidRDefault="000E1B38" w:rsidP="00E40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F95D30" w14:textId="48097DC8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 xml:space="preserve">19. Субсидии предоставляются бюджетным учреждениям, автономным учреждениям и (или) предприятиям в объеме, предусмотренном </w:t>
      </w:r>
      <w:r w:rsidR="00791E25" w:rsidRPr="004943F1">
        <w:rPr>
          <w:rFonts w:ascii="Times New Roman" w:hAnsi="Times New Roman" w:cs="Times New Roman"/>
          <w:sz w:val="28"/>
          <w:szCs w:val="28"/>
        </w:rPr>
        <w:t>муниципальной</w:t>
      </w:r>
      <w:r w:rsidRPr="004943F1">
        <w:rPr>
          <w:rFonts w:ascii="Times New Roman" w:hAnsi="Times New Roman" w:cs="Times New Roman"/>
          <w:sz w:val="28"/>
          <w:szCs w:val="28"/>
        </w:rPr>
        <w:t xml:space="preserve"> </w:t>
      </w:r>
      <w:r w:rsidRPr="004943F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программой, и в пределах средств бюджета округа, предусмотренных решением Думы </w:t>
      </w:r>
      <w:r w:rsidR="00AB1D32" w:rsidRPr="004943F1">
        <w:rPr>
          <w:rFonts w:ascii="Times New Roman" w:hAnsi="Times New Roman" w:cs="Times New Roman"/>
          <w:sz w:val="28"/>
          <w:szCs w:val="28"/>
        </w:rPr>
        <w:t>Кировского</w:t>
      </w:r>
      <w:r w:rsidRPr="004943F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бюджете округа на соответствующий финансовый год и плановый период, и лимитов бюджетных обязательств на предоставление субсидий на соответствующий финансовый год и плановый период (далее - лимиты бюджетных обязательств на предоставление субсидий), доведенных в установленном порядке администрации, структурным подразделениям администрации на цели предоставления субсидий.</w:t>
      </w:r>
    </w:p>
    <w:p w14:paraId="1B78A72C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Субсидии предоставляются бюджетному учреждению, автономному учреждению и (или) предприятию в целях финансового обеспечения (возмещения) затрат по строительству (реконструкции, в том числе с элементами реставрации, и (или) технического перевооружения) объекта капитального строительства.</w:t>
      </w:r>
    </w:p>
    <w:p w14:paraId="7EB20751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Работы по строительству (реконструкции, в том числе с элементами реставрации, и (или) технического перевооружения) объекта капитального строительства (далее - работы) бюджетное учреждение, автономное учреждение и (или) предприятие вправе осуществлять самостоятельно и (или) путем закупок данных работ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0ECFA172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20. Предоставление субсидии осуществляется в соответствии с соглашением, заключаемым между администрацией, структурным подразделением администрации, предоставляющим субсидию бюджетному учреждению, автономному учреждению или предприятию, и бюджетным учреждением, автономным учреждением или предприятием (далее - соглашение о предоставлении субсидии) на срок, не превышающий срок действия утвержденных администрации, структурному подразделению администрации, предоставляющих субсидию, лимитов бюджетных обязательств на предоставление субсидии. Решением администрации, принимаемым в устанавливаемом ею порядке, структурному подразделению администрации может быть предоставлено право заключать с бюджетными учреждениями, автономными учреждениями или предприятиями соглашения о предоставлении субсидий на срок реализации соответствующих решений, превышающий срок действия утвержденных ему лимитов бюджетных обязательств на предоставление субсидий.</w:t>
      </w:r>
    </w:p>
    <w:p w14:paraId="4E713EFF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21. Соглашение о предоставлении субсидии может быть заключено в отношении нескольких объектов капитального строительства и (или) объектов недвижимого имущества.</w:t>
      </w:r>
    </w:p>
    <w:p w14:paraId="698A9965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22. Соглашение о предоставлении субсидии, за исключением субсидии, предоставляемой на подготовку обоснования инвестиций в объекты капитального строительства и проведение его технологического и ценового аудита, должно содержать следующие положения:</w:t>
      </w:r>
    </w:p>
    <w:p w14:paraId="052BB2F4" w14:textId="46136982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 xml:space="preserve">1) цель, значения результатов предоставления субсидии и ее объем с распределением по годам в отношении каждого объекта капитального строительства с указанием его наименования, мощности, сроков строительства </w:t>
      </w:r>
      <w:r w:rsidRPr="004943F1">
        <w:rPr>
          <w:rFonts w:ascii="Times New Roman" w:hAnsi="Times New Roman" w:cs="Times New Roman"/>
          <w:sz w:val="28"/>
          <w:szCs w:val="28"/>
        </w:rPr>
        <w:lastRenderedPageBreak/>
        <w:t xml:space="preserve">(реконструкции, в том числе с элементами реставрации, и (или) технического перевооружения), стоимости объекта капитального строительства (сметной или предполагаемой (предельной), остатка сметной стоимости объекта капитального строительства незавершенного строительства, рассчитанных в ценах соответствующих лет,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</w:t>
      </w:r>
      <w:r w:rsidR="00791E25" w:rsidRPr="004943F1">
        <w:rPr>
          <w:rFonts w:ascii="Times New Roman" w:hAnsi="Times New Roman" w:cs="Times New Roman"/>
          <w:sz w:val="28"/>
          <w:szCs w:val="28"/>
        </w:rPr>
        <w:t>муниципальной</w:t>
      </w:r>
      <w:r w:rsidRPr="004943F1">
        <w:rPr>
          <w:rFonts w:ascii="Times New Roman" w:hAnsi="Times New Roman" w:cs="Times New Roman"/>
          <w:sz w:val="28"/>
          <w:szCs w:val="28"/>
        </w:rPr>
        <w:t xml:space="preserve"> программе, способа осуществления работ;</w:t>
      </w:r>
    </w:p>
    <w:p w14:paraId="787CE665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0"/>
      <w:bookmarkEnd w:id="9"/>
      <w:r w:rsidRPr="004943F1">
        <w:rPr>
          <w:rFonts w:ascii="Times New Roman" w:hAnsi="Times New Roman" w:cs="Times New Roman"/>
          <w:sz w:val="28"/>
          <w:szCs w:val="28"/>
        </w:rPr>
        <w:t>2)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14:paraId="6A9FB3E3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3) условие о соблюдении бюджетным учреждением, автономным учреждением или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BC50DC5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2"/>
      <w:bookmarkEnd w:id="10"/>
      <w:r w:rsidRPr="004943F1">
        <w:rPr>
          <w:rFonts w:ascii="Times New Roman" w:hAnsi="Times New Roman" w:cs="Times New Roman"/>
          <w:sz w:val="28"/>
          <w:szCs w:val="28"/>
        </w:rPr>
        <w:t>4) положения, устанавливающие обязанность бюджетного учреждения, автономного учреждения или предприятия по открытию в уполномоченном органе лицевого счета для учета операций с субсидиями;</w:t>
      </w:r>
    </w:p>
    <w:p w14:paraId="21ADED2D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 xml:space="preserve">5) обязательство предприятия осуществлять без использования субсидии разработку проектной документации на объекты капитального строительства (за исключением объектов капитального строительства, подлежащих реконструкции) и проведение инженерных изысканий, выполняемых для подготовки такой проектной документации, проведение технологического и ценового аудита проектной документации на объекты капитального строительства или аудита проектной документации на объекты капитального строительства (в случае если проведение такого аудита предусмотрено законодательством Российской Федерации), проведение государственной экспертизы проектной </w:t>
      </w:r>
      <w:r w:rsidRPr="00C97CF8">
        <w:rPr>
          <w:rFonts w:ascii="Times New Roman" w:hAnsi="Times New Roman" w:cs="Times New Roman"/>
          <w:sz w:val="28"/>
          <w:szCs w:val="28"/>
        </w:rPr>
        <w:t xml:space="preserve">документации,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12">
        <w:r w:rsidRPr="00C97CF8">
          <w:rPr>
            <w:rFonts w:ascii="Times New Roman" w:hAnsi="Times New Roman" w:cs="Times New Roman"/>
            <w:sz w:val="28"/>
            <w:szCs w:val="28"/>
          </w:rPr>
          <w:t>частью 2 статьи 8.3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результатов инженерных изысканий на объекты капитального строительства (в случае если проведение такой экспертизы в соответствии с законодательством Российской Федерации является обязательным);</w:t>
      </w:r>
    </w:p>
    <w:p w14:paraId="28708A13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>6) положение, позволяющее предприятию использовать субсидию на разработку рабочей документации на объекты капитального строительства;</w:t>
      </w:r>
    </w:p>
    <w:p w14:paraId="006DD39F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 xml:space="preserve">7) положение, позволяющее бюджетному учреждению, автономному учреждению, предприятию (по объектам капитального </w:t>
      </w:r>
      <w:r w:rsidRPr="004943F1">
        <w:rPr>
          <w:rFonts w:ascii="Times New Roman" w:hAnsi="Times New Roman" w:cs="Times New Roman"/>
          <w:sz w:val="28"/>
          <w:szCs w:val="28"/>
        </w:rPr>
        <w:t xml:space="preserve">строительства, подлежащих реконструкции) использовать субсидии на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проектной документации на объекты капитального строительства или аудита проектной документации на объекты капитального строительства (в случае если проведение такого аудита </w:t>
      </w:r>
      <w:r w:rsidRPr="004943F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законодательством Российской Федерации), проведение государственной экспертизы проектной документации, включающей проверку достоверности определения сметной стоимости строительства объектов капитального </w:t>
      </w:r>
      <w:r w:rsidRPr="00C97CF8">
        <w:rPr>
          <w:rFonts w:ascii="Times New Roman" w:hAnsi="Times New Roman" w:cs="Times New Roman"/>
          <w:sz w:val="28"/>
          <w:szCs w:val="28"/>
        </w:rPr>
        <w:t xml:space="preserve">строительства объектов капитального строительства в случаях, установленных </w:t>
      </w:r>
      <w:hyperlink r:id="rId13">
        <w:r w:rsidRPr="00C97CF8">
          <w:rPr>
            <w:rFonts w:ascii="Times New Roman" w:hAnsi="Times New Roman" w:cs="Times New Roman"/>
            <w:sz w:val="28"/>
            <w:szCs w:val="28"/>
          </w:rPr>
          <w:t>частью 2 статьи 8.3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результатов инженерных изысканий на объекты капитального строительства (в случае если проведение такой экспертизы в соответствии с законодательством Российской Федерации является обязательным), если субсидии на указанные цели предусматриваются </w:t>
      </w:r>
      <w:r w:rsidRPr="004943F1">
        <w:rPr>
          <w:rFonts w:ascii="Times New Roman" w:hAnsi="Times New Roman" w:cs="Times New Roman"/>
          <w:sz w:val="28"/>
          <w:szCs w:val="28"/>
        </w:rPr>
        <w:t>решением о предоставлении субсидий;</w:t>
      </w:r>
    </w:p>
    <w:p w14:paraId="105C30A3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8) обязательство бюджетного учреждения, автономного учреждения или предприятия осуществлять эксплуатационные расходы, необходимые для содержания объектов капитального строительства после ввода их в эксплуатацию, без использования на эти цели средств бюджета округа;</w:t>
      </w:r>
    </w:p>
    <w:p w14:paraId="3BC2A7B2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7"/>
      <w:bookmarkEnd w:id="11"/>
      <w:r w:rsidRPr="004943F1">
        <w:rPr>
          <w:rFonts w:ascii="Times New Roman" w:hAnsi="Times New Roman" w:cs="Times New Roman"/>
          <w:sz w:val="28"/>
          <w:szCs w:val="28"/>
        </w:rPr>
        <w:t>9) сроки (порядок определения сроков) перечисления субсидии, а также положения, устанавливающие обязанность перечисления субсидии на лицевой счет для учета операций по получению и использованию субсидий, открытый в уполномоченном органе;</w:t>
      </w:r>
    </w:p>
    <w:p w14:paraId="35A82BC6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10) положения, устанавливающие право администрации, структурного подразделения администрации, предоставляющих субсидию, на проведение проверок соблюдения бюджетным учреждением, автономным учреждением или предприятием условий, установленных соглашением о предоставлении субсидии;</w:t>
      </w:r>
    </w:p>
    <w:p w14:paraId="0FA40D78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 xml:space="preserve">11) порядок возврата бюджетным учреждением, автономным учреждением или предприятием средств в объеме остатка неиспользованной на начало очередного финансового года субсидии, перечисленной ему в предшествующем финансовом году (далее - остаток субсидии), в случае отсутствия решения администрации, структурного </w:t>
      </w:r>
      <w:r w:rsidRPr="00C97CF8">
        <w:rPr>
          <w:rFonts w:ascii="Times New Roman" w:hAnsi="Times New Roman" w:cs="Times New Roman"/>
          <w:sz w:val="28"/>
          <w:szCs w:val="28"/>
        </w:rPr>
        <w:t xml:space="preserve">подразделения администрации, предоставляющего субсидию, о наличии потребности направления этих средств на цели предоставления субсидии, предусмотренного </w:t>
      </w:r>
      <w:hyperlink w:anchor="P116">
        <w:r w:rsidRPr="00C97CF8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23A57376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 xml:space="preserve">12) порядок возврата сумм, использованных бюджетным учреждением, автономным учреждением или предприятием, в случае установления по результатам проверок фактов нарушения этим бюджетным учреждением, автономным учреждением или предприятием целей </w:t>
      </w:r>
      <w:r w:rsidRPr="004943F1">
        <w:rPr>
          <w:rFonts w:ascii="Times New Roman" w:hAnsi="Times New Roman" w:cs="Times New Roman"/>
          <w:sz w:val="28"/>
          <w:szCs w:val="28"/>
        </w:rPr>
        <w:t>и условий, определенных соглашением о предоставлении субсидии;</w:t>
      </w:r>
    </w:p>
    <w:p w14:paraId="1D4B388E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13) положения, предусматривающие приостановление предоставления субсидии либо сокращение объема предоставляемой субсидии в связи с нарушением бюджетным учреждением, автономным учреждением или предприятием условий софинансирования объектов капитального строительства за счет иных источников финансирования в случае, если соглашением о предоставлении субсидии предусмотрены такие условия;</w:t>
      </w:r>
    </w:p>
    <w:p w14:paraId="69C56C63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14) порядок и сроки представления бюджетным учреждением, автономным учреждением или предприятием администрации, структурному подразделению администрации отчетности об использовании субсидии, а также о достижении значений результатов предоставления субсидии;</w:t>
      </w:r>
    </w:p>
    <w:p w14:paraId="55DBF2C5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3"/>
      <w:bookmarkEnd w:id="12"/>
      <w:r w:rsidRPr="004943F1">
        <w:rPr>
          <w:rFonts w:ascii="Times New Roman" w:hAnsi="Times New Roman" w:cs="Times New Roman"/>
          <w:sz w:val="28"/>
          <w:szCs w:val="28"/>
        </w:rPr>
        <w:lastRenderedPageBreak/>
        <w:t xml:space="preserve">15) случаи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14">
        <w:r w:rsidRPr="00C97C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Российской Федерации администрации, структурному подразделению администрации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14:paraId="71FD637A" w14:textId="3D6B8AF0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 xml:space="preserve">23. Соглашение о предоставлении субсидии на подготовку обоснования в объекты капитального строительства инвестиций и проведение его технологического и ценового аудита должно содержать положения, предусмотренные </w:t>
      </w:r>
      <w:hyperlink w:anchor="P90">
        <w:r w:rsidRPr="00C97CF8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>
        <w:r w:rsidRPr="00C97CF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">
        <w:r w:rsidRPr="00C97CF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3">
        <w:r w:rsidRPr="00C97CF8">
          <w:rPr>
            <w:rFonts w:ascii="Times New Roman" w:hAnsi="Times New Roman" w:cs="Times New Roman"/>
            <w:sz w:val="28"/>
            <w:szCs w:val="28"/>
          </w:rPr>
          <w:t>15 пункта 22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настоящих Правил, а также цель, значения результатов предоставления субсидии и ее объем с распределением по годам в отношении каждого объекта с указанием его наименования и общего объема капи</w:t>
      </w:r>
      <w:r w:rsidRPr="004943F1">
        <w:rPr>
          <w:rFonts w:ascii="Times New Roman" w:hAnsi="Times New Roman" w:cs="Times New Roman"/>
          <w:sz w:val="28"/>
          <w:szCs w:val="28"/>
        </w:rPr>
        <w:t xml:space="preserve">тальных вложений на подготовку обоснования инвестиций и проведение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</w:t>
      </w:r>
      <w:r w:rsidR="00791E25" w:rsidRPr="004943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43F1">
        <w:rPr>
          <w:rFonts w:ascii="Times New Roman" w:hAnsi="Times New Roman" w:cs="Times New Roman"/>
          <w:sz w:val="28"/>
          <w:szCs w:val="28"/>
        </w:rPr>
        <w:t>программе, сроков подготовки обоснования инвестиций в объекты капитального строительства и проведения его технологического и ценового аудита.</w:t>
      </w:r>
    </w:p>
    <w:p w14:paraId="20DE3F73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24. Операции с субсидиями, поступающими бюджетным учреждениям, автономным учреждениям и предприятиям, учитываются на лицевых счетах для учета операций с субсидиями, открываемых бюджетным учреждениям, автономным учреждениям и предприятиям в уполномоченном органе.</w:t>
      </w:r>
    </w:p>
    <w:p w14:paraId="0934E9A2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25. Санкционирование расходов бюджетных учреждений, автономных учреждений и (или) предприятий, источником финансового обеспечения которых являются субсидии, в том числе остатки субсидий, осуществляется в порядке, устанавливаемом финансовым управлением администрации.</w:t>
      </w:r>
    </w:p>
    <w:p w14:paraId="4DF3B0EF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Санкционирование возмещения расходов предприятия, в случае выполнения им работ самостоятельно, осуществляется при наличии заключения специализированной лицензированной организации (далее - организация) о размере сметной стоимости работ по строительству (реконструкции, в том числе с элементами реставрации, и (или) технического перевооружения) объекта капитального строительства без учета сметной прибыли, подготавливаемого в порядке, устанавливаемом организацией.</w:t>
      </w:r>
    </w:p>
    <w:p w14:paraId="18D7ACCC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26. Бюджетными учреждениями, автономными учреждениями и предприятиями производится возврат полученных ими субсидий в доход бюджета округа в случае:</w:t>
      </w:r>
    </w:p>
    <w:p w14:paraId="250CDE22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9"/>
      <w:bookmarkEnd w:id="13"/>
      <w:r w:rsidRPr="004943F1">
        <w:rPr>
          <w:rFonts w:ascii="Times New Roman" w:hAnsi="Times New Roman" w:cs="Times New Roman"/>
          <w:sz w:val="28"/>
          <w:szCs w:val="28"/>
        </w:rPr>
        <w:t>1) установления факта представления искаженных (недостоверных) сведений в целях получения субсидий;</w:t>
      </w:r>
    </w:p>
    <w:p w14:paraId="79B297E3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2) установления факта нецелевого использования субсидий;</w:t>
      </w:r>
    </w:p>
    <w:p w14:paraId="5379E1FD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1"/>
      <w:bookmarkEnd w:id="14"/>
      <w:r w:rsidRPr="004943F1">
        <w:rPr>
          <w:rFonts w:ascii="Times New Roman" w:hAnsi="Times New Roman" w:cs="Times New Roman"/>
          <w:sz w:val="28"/>
          <w:szCs w:val="28"/>
        </w:rPr>
        <w:t>3) неисполнения условий предоставления субсидий.</w:t>
      </w:r>
    </w:p>
    <w:p w14:paraId="05DF90F0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27. Возврат полученных бюджетными учреждениями, автономными учреждениями и предприятиями субсидий осуществляется в следующем порядке:</w:t>
      </w:r>
    </w:p>
    <w:p w14:paraId="6CC7FB7C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 xml:space="preserve">1) администрация, структурное подразделение администрации в течение 10 рабочих дней после подписания акта проверки или получения акта проверки </w:t>
      </w:r>
      <w:r w:rsidRPr="004943F1">
        <w:rPr>
          <w:rFonts w:ascii="Times New Roman" w:hAnsi="Times New Roman" w:cs="Times New Roman"/>
          <w:sz w:val="28"/>
          <w:szCs w:val="28"/>
        </w:rPr>
        <w:lastRenderedPageBreak/>
        <w:t xml:space="preserve">либо иного документа, отражающего результаты проверки органами муниципального финансового контроля, направляет бюджетному учреждению, автономному </w:t>
      </w:r>
      <w:r w:rsidRPr="00C97CF8">
        <w:rPr>
          <w:rFonts w:ascii="Times New Roman" w:hAnsi="Times New Roman" w:cs="Times New Roman"/>
          <w:sz w:val="28"/>
          <w:szCs w:val="28"/>
        </w:rPr>
        <w:t xml:space="preserve">учреждению или предприятию требование о возврате субсидии в случаях, предусмотренных </w:t>
      </w:r>
      <w:hyperlink w:anchor="P109">
        <w:r w:rsidRPr="00C97CF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1">
        <w:r w:rsidRPr="00C97CF8">
          <w:rPr>
            <w:rFonts w:ascii="Times New Roman" w:hAnsi="Times New Roman" w:cs="Times New Roman"/>
            <w:sz w:val="28"/>
            <w:szCs w:val="28"/>
          </w:rPr>
          <w:t>3 пункта 26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4F07BC02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>2) бюджетное учреждение, автономное учреждение или предприятие производит возврат субсидии в течение 60 календарных дней со дня получения от администрации, структурного подразделения администрации требования о возврате субсидии;</w:t>
      </w:r>
    </w:p>
    <w:p w14:paraId="76C46B38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>3) при нарушении бюджетным учреждением, автономным учреждением или предприятием срока возврата субсидии администрация, структурное подразделение администрации принимают меры по взысканию субсидии в доход бюджета округа в порядке, установленном законодательством Российской Федерации и законодательством Ставропольского края.</w:t>
      </w:r>
    </w:p>
    <w:p w14:paraId="68524305" w14:textId="5F864DF2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6"/>
      <w:bookmarkEnd w:id="15"/>
      <w:r w:rsidRPr="00C97CF8">
        <w:rPr>
          <w:rFonts w:ascii="Times New Roman" w:hAnsi="Times New Roman" w:cs="Times New Roman"/>
          <w:sz w:val="28"/>
          <w:szCs w:val="28"/>
        </w:rPr>
        <w:t xml:space="preserve">28. В соответствии с решением администрации, структурного подразделения администрации, принятым с учетом рекомендаций межведомственной комиссии по повышению результативности бюджетных расходов </w:t>
      </w:r>
      <w:r w:rsidR="00AB1D32" w:rsidRPr="00C97CF8">
        <w:rPr>
          <w:rFonts w:ascii="Times New Roman" w:hAnsi="Times New Roman" w:cs="Times New Roman"/>
          <w:sz w:val="28"/>
          <w:szCs w:val="28"/>
        </w:rPr>
        <w:t>Кировского</w:t>
      </w:r>
      <w:r w:rsidRPr="00C97CF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образованной правовым актом администрации (далее - комиссия), о наличии потребности в остатках субсидий средства в объеме, не превышающем остатков субсидий, могут быть использованы в текущем финансовом году бюджетными учреждениями, автономными учреждениями и (или) предприятиями для финансового обеспечения расходов, соответствующих целям предоставления субсидий.</w:t>
      </w:r>
    </w:p>
    <w:p w14:paraId="36E20470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>В указанное решение может быть включено несколько объектов капитального строительства.</w:t>
      </w:r>
    </w:p>
    <w:p w14:paraId="17D10C90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8"/>
      <w:bookmarkEnd w:id="16"/>
      <w:r w:rsidRPr="00C97CF8">
        <w:rPr>
          <w:rFonts w:ascii="Times New Roman" w:hAnsi="Times New Roman" w:cs="Times New Roman"/>
          <w:sz w:val="28"/>
          <w:szCs w:val="28"/>
        </w:rPr>
        <w:t>29. Администрация, структурные подразделения администрации в срок до 01 февраля текущего финансового года представляют на рассмотрение комиссии в разрезе бюджетных учреждений, автономных учреждений и (или) предприятий и объектов капитального строительства следующую информацию:</w:t>
      </w:r>
    </w:p>
    <w:p w14:paraId="49DBBBEA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>1) данные об остатках субсидий на начало очередного финансового года;</w:t>
      </w:r>
    </w:p>
    <w:p w14:paraId="0DC4E46A" w14:textId="77777777" w:rsidR="000E1B38" w:rsidRPr="00C97CF8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>2) предложения о наличии потребности бюджетных учреждений, автономных учреждений и (или) предприятий в остатках субсидий для финансового обеспечения расходов, соответствующих целям предоставления субсидий.</w:t>
      </w:r>
    </w:p>
    <w:p w14:paraId="557B7945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CF8">
        <w:rPr>
          <w:rFonts w:ascii="Times New Roman" w:hAnsi="Times New Roman" w:cs="Times New Roman"/>
          <w:sz w:val="28"/>
          <w:szCs w:val="28"/>
        </w:rPr>
        <w:t xml:space="preserve">30. В течение 30 календарных дней с даты представления администрацией, структурными подразделениями администрации информации, предусмотренной </w:t>
      </w:r>
      <w:hyperlink w:anchor="P118">
        <w:r w:rsidRPr="00C97CF8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C97CF8">
        <w:rPr>
          <w:rFonts w:ascii="Times New Roman" w:hAnsi="Times New Roman" w:cs="Times New Roman"/>
          <w:sz w:val="28"/>
          <w:szCs w:val="28"/>
        </w:rPr>
        <w:t xml:space="preserve"> настоящих Правил, комиссия рассматривает данную информацию и подготавливает рекомендации об объемах остатков субсидий, которые могут быть использованы соответствующими бюджетными учреждениями, автономными учреждениями и (или) предприятиями в текущем финансовом году на те же цели (далее - рекомендации комиссии</w:t>
      </w:r>
      <w:r w:rsidRPr="004943F1">
        <w:rPr>
          <w:rFonts w:ascii="Times New Roman" w:hAnsi="Times New Roman" w:cs="Times New Roman"/>
          <w:sz w:val="28"/>
          <w:szCs w:val="28"/>
        </w:rPr>
        <w:t>).</w:t>
      </w:r>
    </w:p>
    <w:p w14:paraId="7CE81FD5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 xml:space="preserve">31. Администрация, структурные подразделения администрации в течение 10 рабочих дней с даты получения рекомендаций комиссии принимают решение об объемах остатков субсидий, которые могут быть использованы соответствующими бюджетными учреждениями, автономными учреждениями и (или) предприятиями в текущем финансовом году на те же цели, в форме приказа </w:t>
      </w:r>
      <w:r w:rsidRPr="004943F1">
        <w:rPr>
          <w:rFonts w:ascii="Times New Roman" w:hAnsi="Times New Roman" w:cs="Times New Roman"/>
          <w:sz w:val="28"/>
          <w:szCs w:val="28"/>
        </w:rPr>
        <w:lastRenderedPageBreak/>
        <w:t>(распоряжения) и доводят его бюджетным учреждениям, автономными учреждениями и (или) предприятиям (далее - решение об объемах остатков субсидий).</w:t>
      </w:r>
    </w:p>
    <w:p w14:paraId="701A316D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32. Не использованные бюджетными учреждениями, автономными учреждениями и (или) предприятиями остатки субсидий (далее - неиспользованные остатки субсидий) в случае отсутствия подтвержденной потребности в направлении их на те же цели в соответствии с решением об объемах остатков субсидий подлежат возврату бюджетными учреждениями, автономными учреждениями и (или) предприятиями в доход бюджета округа в срок до 15 марта текущего финансового года.</w:t>
      </w:r>
    </w:p>
    <w:p w14:paraId="37E716F6" w14:textId="77777777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>В случае если неиспользованные остатки субсидий не перечислены бюджетными учреждениями, автономными учреждениями и (или) предприятиями в доход бюджета округа, указанные средства подлежат взысканию в доход бюджета округа в порядке, определяемом финансовым управлением администрации с соблюдением общих требований, установленных Министерством финансов Российской Федерации.</w:t>
      </w:r>
    </w:p>
    <w:p w14:paraId="3768B8A7" w14:textId="57DAA2CA" w:rsidR="000E1B38" w:rsidRPr="004943F1" w:rsidRDefault="000E1B38" w:rsidP="00E40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3F1">
        <w:rPr>
          <w:rFonts w:ascii="Times New Roman" w:hAnsi="Times New Roman" w:cs="Times New Roman"/>
          <w:sz w:val="28"/>
          <w:szCs w:val="28"/>
        </w:rPr>
        <w:t xml:space="preserve">33. Проверка соблюдения бюджетными учреждениями, автономными учреждениями и (или) предприятиями условий, целей и правил предоставления субсидий осуществляется администрацией, структурными подразделениями администрации в устанавливаемом ими порядке и органами муниципального финансового контроля </w:t>
      </w:r>
      <w:r w:rsidR="00AB1D32" w:rsidRPr="004943F1">
        <w:rPr>
          <w:rFonts w:ascii="Times New Roman" w:hAnsi="Times New Roman" w:cs="Times New Roman"/>
          <w:sz w:val="28"/>
          <w:szCs w:val="28"/>
        </w:rPr>
        <w:t>Кировского</w:t>
      </w:r>
      <w:r w:rsidRPr="004943F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законодательством Российской Федерации и законодательством Ставропольского края, муниципальными правовыми актами </w:t>
      </w:r>
      <w:r w:rsidR="00AB1D32" w:rsidRPr="004943F1">
        <w:rPr>
          <w:rFonts w:ascii="Times New Roman" w:hAnsi="Times New Roman" w:cs="Times New Roman"/>
          <w:sz w:val="28"/>
          <w:szCs w:val="28"/>
        </w:rPr>
        <w:t>Кировского</w:t>
      </w:r>
      <w:r w:rsidRPr="004943F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14:paraId="4780BDFA" w14:textId="77777777" w:rsidR="000E1B38" w:rsidRPr="004943F1" w:rsidRDefault="000E1B38" w:rsidP="00E40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04FB75" w14:textId="77777777" w:rsidR="000E1B38" w:rsidRPr="004943F1" w:rsidRDefault="000E1B38" w:rsidP="00E40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0F2A88" w14:textId="77777777" w:rsidR="00F92051" w:rsidRPr="004943F1" w:rsidRDefault="00F92051" w:rsidP="00E4031A">
      <w:pPr>
        <w:pStyle w:val="a3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943F1">
        <w:rPr>
          <w:color w:val="202020"/>
          <w:sz w:val="28"/>
          <w:szCs w:val="28"/>
        </w:rPr>
        <w:t>Управляющий делами администрации</w:t>
      </w:r>
    </w:p>
    <w:p w14:paraId="48DF57DB" w14:textId="77777777" w:rsidR="00F92051" w:rsidRPr="004943F1" w:rsidRDefault="00F92051" w:rsidP="00E4031A">
      <w:pPr>
        <w:pStyle w:val="a3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943F1">
        <w:rPr>
          <w:color w:val="202020"/>
          <w:sz w:val="28"/>
          <w:szCs w:val="28"/>
        </w:rPr>
        <w:t>Кировского муниципального округа</w:t>
      </w:r>
    </w:p>
    <w:p w14:paraId="3B3A4C18" w14:textId="77777777" w:rsidR="00F92051" w:rsidRDefault="00F92051" w:rsidP="00E4031A">
      <w:pPr>
        <w:pStyle w:val="a3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943F1">
        <w:rPr>
          <w:color w:val="202020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4943F1">
        <w:rPr>
          <w:color w:val="202020"/>
          <w:sz w:val="28"/>
          <w:szCs w:val="28"/>
        </w:rPr>
        <w:t>Т.Ю.Яковлева</w:t>
      </w:r>
      <w:proofErr w:type="spellEnd"/>
    </w:p>
    <w:p w14:paraId="67BF44F0" w14:textId="77777777" w:rsidR="00F01D94" w:rsidRPr="0080434B" w:rsidRDefault="00F01D94" w:rsidP="00E40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1D94" w:rsidRPr="0080434B" w:rsidSect="00C97CF8">
      <w:pgSz w:w="11906" w:h="16838"/>
      <w:pgMar w:top="1134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38"/>
    <w:rsid w:val="00001178"/>
    <w:rsid w:val="0000129D"/>
    <w:rsid w:val="00001A3C"/>
    <w:rsid w:val="00001BF8"/>
    <w:rsid w:val="0000200C"/>
    <w:rsid w:val="000021FD"/>
    <w:rsid w:val="0000231E"/>
    <w:rsid w:val="000024F7"/>
    <w:rsid w:val="00002B63"/>
    <w:rsid w:val="00003D47"/>
    <w:rsid w:val="00004A3F"/>
    <w:rsid w:val="00007E2E"/>
    <w:rsid w:val="00011505"/>
    <w:rsid w:val="00011644"/>
    <w:rsid w:val="00012B1C"/>
    <w:rsid w:val="000134B5"/>
    <w:rsid w:val="000149DC"/>
    <w:rsid w:val="000153C4"/>
    <w:rsid w:val="000172E3"/>
    <w:rsid w:val="00021A18"/>
    <w:rsid w:val="0002252C"/>
    <w:rsid w:val="00024637"/>
    <w:rsid w:val="000259A6"/>
    <w:rsid w:val="00025BC8"/>
    <w:rsid w:val="00027772"/>
    <w:rsid w:val="00030795"/>
    <w:rsid w:val="00030D28"/>
    <w:rsid w:val="000324B7"/>
    <w:rsid w:val="00032C17"/>
    <w:rsid w:val="00032EAD"/>
    <w:rsid w:val="00033F48"/>
    <w:rsid w:val="000349E5"/>
    <w:rsid w:val="00036861"/>
    <w:rsid w:val="00037402"/>
    <w:rsid w:val="00040153"/>
    <w:rsid w:val="00040EA3"/>
    <w:rsid w:val="000411E8"/>
    <w:rsid w:val="0004191A"/>
    <w:rsid w:val="00042448"/>
    <w:rsid w:val="000428DD"/>
    <w:rsid w:val="00044429"/>
    <w:rsid w:val="000459EF"/>
    <w:rsid w:val="000506E1"/>
    <w:rsid w:val="00050A42"/>
    <w:rsid w:val="00051AC4"/>
    <w:rsid w:val="000523FE"/>
    <w:rsid w:val="00054201"/>
    <w:rsid w:val="00054989"/>
    <w:rsid w:val="000578E5"/>
    <w:rsid w:val="00061476"/>
    <w:rsid w:val="00062DBE"/>
    <w:rsid w:val="00064781"/>
    <w:rsid w:val="000655F5"/>
    <w:rsid w:val="000656E9"/>
    <w:rsid w:val="000701F1"/>
    <w:rsid w:val="00070AB6"/>
    <w:rsid w:val="00070F61"/>
    <w:rsid w:val="00071C1D"/>
    <w:rsid w:val="000722C6"/>
    <w:rsid w:val="00072628"/>
    <w:rsid w:val="0007703E"/>
    <w:rsid w:val="0008096A"/>
    <w:rsid w:val="00080CFA"/>
    <w:rsid w:val="00081B22"/>
    <w:rsid w:val="00082B65"/>
    <w:rsid w:val="00083510"/>
    <w:rsid w:val="00084436"/>
    <w:rsid w:val="00084B84"/>
    <w:rsid w:val="00084EE0"/>
    <w:rsid w:val="000867EE"/>
    <w:rsid w:val="00087DFC"/>
    <w:rsid w:val="00090759"/>
    <w:rsid w:val="00090B20"/>
    <w:rsid w:val="0009120A"/>
    <w:rsid w:val="000968B5"/>
    <w:rsid w:val="00097DAA"/>
    <w:rsid w:val="000A2DB8"/>
    <w:rsid w:val="000A4B7B"/>
    <w:rsid w:val="000A4EEC"/>
    <w:rsid w:val="000A533F"/>
    <w:rsid w:val="000A7151"/>
    <w:rsid w:val="000A7628"/>
    <w:rsid w:val="000B0E93"/>
    <w:rsid w:val="000B191B"/>
    <w:rsid w:val="000B24F3"/>
    <w:rsid w:val="000B40B7"/>
    <w:rsid w:val="000B44AF"/>
    <w:rsid w:val="000B5963"/>
    <w:rsid w:val="000B5EF4"/>
    <w:rsid w:val="000B64DE"/>
    <w:rsid w:val="000C0225"/>
    <w:rsid w:val="000C1184"/>
    <w:rsid w:val="000C37A7"/>
    <w:rsid w:val="000C4CFD"/>
    <w:rsid w:val="000C4E17"/>
    <w:rsid w:val="000C65BF"/>
    <w:rsid w:val="000C67CD"/>
    <w:rsid w:val="000C7564"/>
    <w:rsid w:val="000C7FDB"/>
    <w:rsid w:val="000D03B2"/>
    <w:rsid w:val="000D0836"/>
    <w:rsid w:val="000D0CE1"/>
    <w:rsid w:val="000D0D6E"/>
    <w:rsid w:val="000D1EB4"/>
    <w:rsid w:val="000D2AC2"/>
    <w:rsid w:val="000D32AE"/>
    <w:rsid w:val="000D392A"/>
    <w:rsid w:val="000D6022"/>
    <w:rsid w:val="000D79A5"/>
    <w:rsid w:val="000D7B77"/>
    <w:rsid w:val="000E10CD"/>
    <w:rsid w:val="000E15C3"/>
    <w:rsid w:val="000E1681"/>
    <w:rsid w:val="000E1B38"/>
    <w:rsid w:val="000E4600"/>
    <w:rsid w:val="000E6FA8"/>
    <w:rsid w:val="000E7E8D"/>
    <w:rsid w:val="000F0F5C"/>
    <w:rsid w:val="000F1F38"/>
    <w:rsid w:val="000F288B"/>
    <w:rsid w:val="000F28A3"/>
    <w:rsid w:val="000F58F2"/>
    <w:rsid w:val="000F666B"/>
    <w:rsid w:val="000F6F1F"/>
    <w:rsid w:val="000F6F61"/>
    <w:rsid w:val="000F7BEE"/>
    <w:rsid w:val="0010003C"/>
    <w:rsid w:val="00101781"/>
    <w:rsid w:val="001035A8"/>
    <w:rsid w:val="00105204"/>
    <w:rsid w:val="00105E3F"/>
    <w:rsid w:val="00107913"/>
    <w:rsid w:val="00107AC0"/>
    <w:rsid w:val="00111951"/>
    <w:rsid w:val="001128C2"/>
    <w:rsid w:val="001131A9"/>
    <w:rsid w:val="001138D3"/>
    <w:rsid w:val="00113F30"/>
    <w:rsid w:val="00120259"/>
    <w:rsid w:val="0012057D"/>
    <w:rsid w:val="0012120B"/>
    <w:rsid w:val="00121BC4"/>
    <w:rsid w:val="00122DC3"/>
    <w:rsid w:val="0012340B"/>
    <w:rsid w:val="00124DC5"/>
    <w:rsid w:val="001258B3"/>
    <w:rsid w:val="0012773C"/>
    <w:rsid w:val="0013212D"/>
    <w:rsid w:val="0013259A"/>
    <w:rsid w:val="00132924"/>
    <w:rsid w:val="00132E61"/>
    <w:rsid w:val="00133702"/>
    <w:rsid w:val="00135577"/>
    <w:rsid w:val="00136F7F"/>
    <w:rsid w:val="0014291C"/>
    <w:rsid w:val="00142FCC"/>
    <w:rsid w:val="00144D23"/>
    <w:rsid w:val="00146D33"/>
    <w:rsid w:val="00147AC8"/>
    <w:rsid w:val="00147E96"/>
    <w:rsid w:val="00150BE8"/>
    <w:rsid w:val="00151B94"/>
    <w:rsid w:val="00151EEB"/>
    <w:rsid w:val="001533EE"/>
    <w:rsid w:val="001541CE"/>
    <w:rsid w:val="001549DC"/>
    <w:rsid w:val="00157923"/>
    <w:rsid w:val="00157C49"/>
    <w:rsid w:val="00157E81"/>
    <w:rsid w:val="001600DE"/>
    <w:rsid w:val="00162FE0"/>
    <w:rsid w:val="00163C5F"/>
    <w:rsid w:val="00165DCF"/>
    <w:rsid w:val="001708A9"/>
    <w:rsid w:val="00170B64"/>
    <w:rsid w:val="00172161"/>
    <w:rsid w:val="00174C62"/>
    <w:rsid w:val="00175D9D"/>
    <w:rsid w:val="0017619F"/>
    <w:rsid w:val="00177411"/>
    <w:rsid w:val="00183667"/>
    <w:rsid w:val="00184582"/>
    <w:rsid w:val="001856F0"/>
    <w:rsid w:val="00187EC2"/>
    <w:rsid w:val="00190493"/>
    <w:rsid w:val="00194197"/>
    <w:rsid w:val="00195F6C"/>
    <w:rsid w:val="00196D8C"/>
    <w:rsid w:val="00197037"/>
    <w:rsid w:val="00197140"/>
    <w:rsid w:val="00197C98"/>
    <w:rsid w:val="001A12CF"/>
    <w:rsid w:val="001A1E11"/>
    <w:rsid w:val="001A41CD"/>
    <w:rsid w:val="001A48FD"/>
    <w:rsid w:val="001A66A4"/>
    <w:rsid w:val="001A6CB3"/>
    <w:rsid w:val="001A6F14"/>
    <w:rsid w:val="001A7A41"/>
    <w:rsid w:val="001B118B"/>
    <w:rsid w:val="001B1881"/>
    <w:rsid w:val="001B4910"/>
    <w:rsid w:val="001B4C4A"/>
    <w:rsid w:val="001B5135"/>
    <w:rsid w:val="001B5638"/>
    <w:rsid w:val="001B63BA"/>
    <w:rsid w:val="001B705B"/>
    <w:rsid w:val="001B7CF4"/>
    <w:rsid w:val="001C02FA"/>
    <w:rsid w:val="001C1C37"/>
    <w:rsid w:val="001C28AF"/>
    <w:rsid w:val="001C2A28"/>
    <w:rsid w:val="001C2FC5"/>
    <w:rsid w:val="001C3DA2"/>
    <w:rsid w:val="001C5376"/>
    <w:rsid w:val="001C7266"/>
    <w:rsid w:val="001C7846"/>
    <w:rsid w:val="001C78FA"/>
    <w:rsid w:val="001D348F"/>
    <w:rsid w:val="001D4B42"/>
    <w:rsid w:val="001D6E89"/>
    <w:rsid w:val="001E07DB"/>
    <w:rsid w:val="001E1B16"/>
    <w:rsid w:val="001E324D"/>
    <w:rsid w:val="001E41B8"/>
    <w:rsid w:val="001E5BEA"/>
    <w:rsid w:val="001E62A6"/>
    <w:rsid w:val="001F0440"/>
    <w:rsid w:val="001F192D"/>
    <w:rsid w:val="001F2C6D"/>
    <w:rsid w:val="001F380E"/>
    <w:rsid w:val="001F3B97"/>
    <w:rsid w:val="001F3D2C"/>
    <w:rsid w:val="001F3DAA"/>
    <w:rsid w:val="001F45FD"/>
    <w:rsid w:val="001F476F"/>
    <w:rsid w:val="001F4BCA"/>
    <w:rsid w:val="001F5033"/>
    <w:rsid w:val="001F5ACB"/>
    <w:rsid w:val="001F6791"/>
    <w:rsid w:val="001F7B26"/>
    <w:rsid w:val="0020002B"/>
    <w:rsid w:val="00201987"/>
    <w:rsid w:val="002023DA"/>
    <w:rsid w:val="002024E2"/>
    <w:rsid w:val="0020475A"/>
    <w:rsid w:val="00204DDE"/>
    <w:rsid w:val="00205289"/>
    <w:rsid w:val="00205857"/>
    <w:rsid w:val="00207173"/>
    <w:rsid w:val="002076B4"/>
    <w:rsid w:val="00207EE5"/>
    <w:rsid w:val="0021045E"/>
    <w:rsid w:val="00210DE3"/>
    <w:rsid w:val="00210F2F"/>
    <w:rsid w:val="00212B46"/>
    <w:rsid w:val="00212BAE"/>
    <w:rsid w:val="0021443E"/>
    <w:rsid w:val="00214A00"/>
    <w:rsid w:val="00215D0C"/>
    <w:rsid w:val="00216AE4"/>
    <w:rsid w:val="00217941"/>
    <w:rsid w:val="002200A2"/>
    <w:rsid w:val="00222DB6"/>
    <w:rsid w:val="00223F4D"/>
    <w:rsid w:val="002261D0"/>
    <w:rsid w:val="00227B9C"/>
    <w:rsid w:val="002334FF"/>
    <w:rsid w:val="00233B15"/>
    <w:rsid w:val="00236B32"/>
    <w:rsid w:val="00237147"/>
    <w:rsid w:val="00237180"/>
    <w:rsid w:val="00237572"/>
    <w:rsid w:val="00242966"/>
    <w:rsid w:val="00242C03"/>
    <w:rsid w:val="00243657"/>
    <w:rsid w:val="00243F76"/>
    <w:rsid w:val="00244043"/>
    <w:rsid w:val="00244ED6"/>
    <w:rsid w:val="002464E2"/>
    <w:rsid w:val="002472CA"/>
    <w:rsid w:val="0025011D"/>
    <w:rsid w:val="002507F5"/>
    <w:rsid w:val="002509B3"/>
    <w:rsid w:val="00251210"/>
    <w:rsid w:val="002526F3"/>
    <w:rsid w:val="002537A9"/>
    <w:rsid w:val="00253CFF"/>
    <w:rsid w:val="00254934"/>
    <w:rsid w:val="0025582F"/>
    <w:rsid w:val="0025608C"/>
    <w:rsid w:val="00256215"/>
    <w:rsid w:val="00256C49"/>
    <w:rsid w:val="002600CE"/>
    <w:rsid w:val="00260347"/>
    <w:rsid w:val="00260CCC"/>
    <w:rsid w:val="00260FCC"/>
    <w:rsid w:val="00261564"/>
    <w:rsid w:val="00262BBB"/>
    <w:rsid w:val="00263195"/>
    <w:rsid w:val="00265689"/>
    <w:rsid w:val="00266A74"/>
    <w:rsid w:val="00273334"/>
    <w:rsid w:val="00273D81"/>
    <w:rsid w:val="0028074E"/>
    <w:rsid w:val="00281DE6"/>
    <w:rsid w:val="002825AA"/>
    <w:rsid w:val="00282AEA"/>
    <w:rsid w:val="00282EF8"/>
    <w:rsid w:val="002830AD"/>
    <w:rsid w:val="00283F7E"/>
    <w:rsid w:val="00286CB0"/>
    <w:rsid w:val="002872F6"/>
    <w:rsid w:val="00287B58"/>
    <w:rsid w:val="00291E77"/>
    <w:rsid w:val="0029628E"/>
    <w:rsid w:val="00297C5A"/>
    <w:rsid w:val="00297E2B"/>
    <w:rsid w:val="002A013D"/>
    <w:rsid w:val="002A0C46"/>
    <w:rsid w:val="002A0DBE"/>
    <w:rsid w:val="002A119F"/>
    <w:rsid w:val="002A2392"/>
    <w:rsid w:val="002A2A0C"/>
    <w:rsid w:val="002A2D30"/>
    <w:rsid w:val="002A442A"/>
    <w:rsid w:val="002A6F42"/>
    <w:rsid w:val="002A7701"/>
    <w:rsid w:val="002A7A4A"/>
    <w:rsid w:val="002B04C9"/>
    <w:rsid w:val="002B4334"/>
    <w:rsid w:val="002B44C3"/>
    <w:rsid w:val="002B456F"/>
    <w:rsid w:val="002B72B8"/>
    <w:rsid w:val="002B75F2"/>
    <w:rsid w:val="002C065F"/>
    <w:rsid w:val="002C06B9"/>
    <w:rsid w:val="002C098E"/>
    <w:rsid w:val="002C4ED1"/>
    <w:rsid w:val="002C7521"/>
    <w:rsid w:val="002D28DA"/>
    <w:rsid w:val="002D2BFA"/>
    <w:rsid w:val="002D3515"/>
    <w:rsid w:val="002D38C8"/>
    <w:rsid w:val="002D43F6"/>
    <w:rsid w:val="002D509A"/>
    <w:rsid w:val="002D5265"/>
    <w:rsid w:val="002D5B8C"/>
    <w:rsid w:val="002D5EE4"/>
    <w:rsid w:val="002D60BB"/>
    <w:rsid w:val="002D6906"/>
    <w:rsid w:val="002D75C0"/>
    <w:rsid w:val="002D777C"/>
    <w:rsid w:val="002E01A9"/>
    <w:rsid w:val="002E1953"/>
    <w:rsid w:val="002E1F6B"/>
    <w:rsid w:val="002E2D13"/>
    <w:rsid w:val="002E57E9"/>
    <w:rsid w:val="002E5F2F"/>
    <w:rsid w:val="002F1CFA"/>
    <w:rsid w:val="002F2473"/>
    <w:rsid w:val="002F2906"/>
    <w:rsid w:val="002F3643"/>
    <w:rsid w:val="002F43D5"/>
    <w:rsid w:val="002F5346"/>
    <w:rsid w:val="00302360"/>
    <w:rsid w:val="00302D0A"/>
    <w:rsid w:val="00302DD1"/>
    <w:rsid w:val="00303989"/>
    <w:rsid w:val="00306610"/>
    <w:rsid w:val="00306833"/>
    <w:rsid w:val="00306EBB"/>
    <w:rsid w:val="00307797"/>
    <w:rsid w:val="00310748"/>
    <w:rsid w:val="0031152D"/>
    <w:rsid w:val="00312278"/>
    <w:rsid w:val="003128CD"/>
    <w:rsid w:val="0031373B"/>
    <w:rsid w:val="00314440"/>
    <w:rsid w:val="003151D2"/>
    <w:rsid w:val="00317139"/>
    <w:rsid w:val="00317BB5"/>
    <w:rsid w:val="00321786"/>
    <w:rsid w:val="00321E72"/>
    <w:rsid w:val="00325F14"/>
    <w:rsid w:val="0033002B"/>
    <w:rsid w:val="00331762"/>
    <w:rsid w:val="003322DF"/>
    <w:rsid w:val="003333B8"/>
    <w:rsid w:val="003333D8"/>
    <w:rsid w:val="00333914"/>
    <w:rsid w:val="0033457E"/>
    <w:rsid w:val="00334BCE"/>
    <w:rsid w:val="00335AE0"/>
    <w:rsid w:val="00336051"/>
    <w:rsid w:val="00336A30"/>
    <w:rsid w:val="00336A92"/>
    <w:rsid w:val="00337346"/>
    <w:rsid w:val="00337AE3"/>
    <w:rsid w:val="00340E19"/>
    <w:rsid w:val="00344CBD"/>
    <w:rsid w:val="003462F7"/>
    <w:rsid w:val="00346B06"/>
    <w:rsid w:val="00354404"/>
    <w:rsid w:val="003544CC"/>
    <w:rsid w:val="00354CBA"/>
    <w:rsid w:val="00354D6D"/>
    <w:rsid w:val="00354E07"/>
    <w:rsid w:val="00355B13"/>
    <w:rsid w:val="003564EC"/>
    <w:rsid w:val="00356CD6"/>
    <w:rsid w:val="00356EE5"/>
    <w:rsid w:val="00357290"/>
    <w:rsid w:val="003577DA"/>
    <w:rsid w:val="00360996"/>
    <w:rsid w:val="003609B1"/>
    <w:rsid w:val="00362081"/>
    <w:rsid w:val="00363DC5"/>
    <w:rsid w:val="00364A31"/>
    <w:rsid w:val="00364A33"/>
    <w:rsid w:val="0036504F"/>
    <w:rsid w:val="00365B7A"/>
    <w:rsid w:val="003675CA"/>
    <w:rsid w:val="00367C2D"/>
    <w:rsid w:val="00367D58"/>
    <w:rsid w:val="00370650"/>
    <w:rsid w:val="00370755"/>
    <w:rsid w:val="00370825"/>
    <w:rsid w:val="00372794"/>
    <w:rsid w:val="00372EEB"/>
    <w:rsid w:val="00374E18"/>
    <w:rsid w:val="00375828"/>
    <w:rsid w:val="00375F98"/>
    <w:rsid w:val="0037633F"/>
    <w:rsid w:val="003777AC"/>
    <w:rsid w:val="00382597"/>
    <w:rsid w:val="00382DF6"/>
    <w:rsid w:val="003832B7"/>
    <w:rsid w:val="00383CC7"/>
    <w:rsid w:val="0038577F"/>
    <w:rsid w:val="00385A18"/>
    <w:rsid w:val="00385D79"/>
    <w:rsid w:val="00386BB1"/>
    <w:rsid w:val="00391582"/>
    <w:rsid w:val="0039510E"/>
    <w:rsid w:val="0039517F"/>
    <w:rsid w:val="003958D0"/>
    <w:rsid w:val="003968AE"/>
    <w:rsid w:val="00396A7D"/>
    <w:rsid w:val="003977EC"/>
    <w:rsid w:val="003A1B1A"/>
    <w:rsid w:val="003A28E5"/>
    <w:rsid w:val="003A2CAD"/>
    <w:rsid w:val="003A30CA"/>
    <w:rsid w:val="003A3425"/>
    <w:rsid w:val="003A37AA"/>
    <w:rsid w:val="003A4D44"/>
    <w:rsid w:val="003A5CE2"/>
    <w:rsid w:val="003A6225"/>
    <w:rsid w:val="003A69A4"/>
    <w:rsid w:val="003A6E43"/>
    <w:rsid w:val="003B06C6"/>
    <w:rsid w:val="003B11F9"/>
    <w:rsid w:val="003B3BDC"/>
    <w:rsid w:val="003B59D0"/>
    <w:rsid w:val="003B7F9D"/>
    <w:rsid w:val="003C0FF0"/>
    <w:rsid w:val="003C2AF0"/>
    <w:rsid w:val="003C668B"/>
    <w:rsid w:val="003C6B71"/>
    <w:rsid w:val="003C7D4C"/>
    <w:rsid w:val="003C7FE2"/>
    <w:rsid w:val="003D09EA"/>
    <w:rsid w:val="003D1616"/>
    <w:rsid w:val="003D4112"/>
    <w:rsid w:val="003D42C1"/>
    <w:rsid w:val="003D5896"/>
    <w:rsid w:val="003D7AC3"/>
    <w:rsid w:val="003D7B02"/>
    <w:rsid w:val="003D7D8A"/>
    <w:rsid w:val="003E021E"/>
    <w:rsid w:val="003E1443"/>
    <w:rsid w:val="003E1BEE"/>
    <w:rsid w:val="003E2AC9"/>
    <w:rsid w:val="003E3E89"/>
    <w:rsid w:val="003E41A4"/>
    <w:rsid w:val="003E47AF"/>
    <w:rsid w:val="003E4EA2"/>
    <w:rsid w:val="003E5B25"/>
    <w:rsid w:val="003E67A1"/>
    <w:rsid w:val="003E6A7D"/>
    <w:rsid w:val="003E6BF9"/>
    <w:rsid w:val="003E6C37"/>
    <w:rsid w:val="003E78DE"/>
    <w:rsid w:val="003F2150"/>
    <w:rsid w:val="003F248C"/>
    <w:rsid w:val="003F3B0D"/>
    <w:rsid w:val="003F4496"/>
    <w:rsid w:val="003F69FF"/>
    <w:rsid w:val="003F6DE2"/>
    <w:rsid w:val="004002B3"/>
    <w:rsid w:val="004025E5"/>
    <w:rsid w:val="00402D75"/>
    <w:rsid w:val="0040484B"/>
    <w:rsid w:val="00404B6B"/>
    <w:rsid w:val="00405A46"/>
    <w:rsid w:val="004069A8"/>
    <w:rsid w:val="00406B9C"/>
    <w:rsid w:val="00407051"/>
    <w:rsid w:val="00407FA4"/>
    <w:rsid w:val="004129EB"/>
    <w:rsid w:val="00415438"/>
    <w:rsid w:val="0042013E"/>
    <w:rsid w:val="004206C8"/>
    <w:rsid w:val="00420800"/>
    <w:rsid w:val="004223B7"/>
    <w:rsid w:val="0042295E"/>
    <w:rsid w:val="00422975"/>
    <w:rsid w:val="004239F6"/>
    <w:rsid w:val="0042463D"/>
    <w:rsid w:val="004249F9"/>
    <w:rsid w:val="00424A3C"/>
    <w:rsid w:val="00424DFF"/>
    <w:rsid w:val="00425E17"/>
    <w:rsid w:val="0042610F"/>
    <w:rsid w:val="00426C4B"/>
    <w:rsid w:val="004276D5"/>
    <w:rsid w:val="00427DEC"/>
    <w:rsid w:val="00427F4D"/>
    <w:rsid w:val="004306AB"/>
    <w:rsid w:val="00431B3D"/>
    <w:rsid w:val="004331CA"/>
    <w:rsid w:val="00433A52"/>
    <w:rsid w:val="00433C08"/>
    <w:rsid w:val="004348D6"/>
    <w:rsid w:val="00435358"/>
    <w:rsid w:val="0043585B"/>
    <w:rsid w:val="00436950"/>
    <w:rsid w:val="004378D2"/>
    <w:rsid w:val="004379EE"/>
    <w:rsid w:val="00443906"/>
    <w:rsid w:val="00443FC2"/>
    <w:rsid w:val="0044456E"/>
    <w:rsid w:val="00444A4E"/>
    <w:rsid w:val="00444C43"/>
    <w:rsid w:val="00444C46"/>
    <w:rsid w:val="00444CF5"/>
    <w:rsid w:val="0044508A"/>
    <w:rsid w:val="004464B7"/>
    <w:rsid w:val="00446F36"/>
    <w:rsid w:val="00447DDA"/>
    <w:rsid w:val="00451257"/>
    <w:rsid w:val="00451A8C"/>
    <w:rsid w:val="0045286D"/>
    <w:rsid w:val="00453695"/>
    <w:rsid w:val="004537DA"/>
    <w:rsid w:val="00454811"/>
    <w:rsid w:val="00454FB1"/>
    <w:rsid w:val="00455544"/>
    <w:rsid w:val="004556FD"/>
    <w:rsid w:val="00455CFC"/>
    <w:rsid w:val="00456226"/>
    <w:rsid w:val="0045795A"/>
    <w:rsid w:val="00457F23"/>
    <w:rsid w:val="00461367"/>
    <w:rsid w:val="00462071"/>
    <w:rsid w:val="00462A3E"/>
    <w:rsid w:val="00463222"/>
    <w:rsid w:val="00465248"/>
    <w:rsid w:val="004652E3"/>
    <w:rsid w:val="00466563"/>
    <w:rsid w:val="0046677E"/>
    <w:rsid w:val="00470309"/>
    <w:rsid w:val="0047098E"/>
    <w:rsid w:val="00472F6A"/>
    <w:rsid w:val="004735BF"/>
    <w:rsid w:val="004748B4"/>
    <w:rsid w:val="00475130"/>
    <w:rsid w:val="00475E19"/>
    <w:rsid w:val="004777FA"/>
    <w:rsid w:val="00480776"/>
    <w:rsid w:val="00480A67"/>
    <w:rsid w:val="00481226"/>
    <w:rsid w:val="004814C3"/>
    <w:rsid w:val="00481639"/>
    <w:rsid w:val="00483086"/>
    <w:rsid w:val="00483D95"/>
    <w:rsid w:val="0048446D"/>
    <w:rsid w:val="004866A2"/>
    <w:rsid w:val="0049038C"/>
    <w:rsid w:val="00490CF1"/>
    <w:rsid w:val="004929B7"/>
    <w:rsid w:val="004941FA"/>
    <w:rsid w:val="004943F1"/>
    <w:rsid w:val="0049555C"/>
    <w:rsid w:val="00495907"/>
    <w:rsid w:val="0049590F"/>
    <w:rsid w:val="00497DAE"/>
    <w:rsid w:val="00497FD5"/>
    <w:rsid w:val="004A0978"/>
    <w:rsid w:val="004A0C36"/>
    <w:rsid w:val="004A1551"/>
    <w:rsid w:val="004A1A9A"/>
    <w:rsid w:val="004A2748"/>
    <w:rsid w:val="004A307C"/>
    <w:rsid w:val="004A487D"/>
    <w:rsid w:val="004A516B"/>
    <w:rsid w:val="004A6A0C"/>
    <w:rsid w:val="004A6F27"/>
    <w:rsid w:val="004A7245"/>
    <w:rsid w:val="004B10E0"/>
    <w:rsid w:val="004B20C9"/>
    <w:rsid w:val="004B6660"/>
    <w:rsid w:val="004B74A3"/>
    <w:rsid w:val="004C1E97"/>
    <w:rsid w:val="004C3855"/>
    <w:rsid w:val="004C72D2"/>
    <w:rsid w:val="004C77CD"/>
    <w:rsid w:val="004C7ECA"/>
    <w:rsid w:val="004D3DC4"/>
    <w:rsid w:val="004D4528"/>
    <w:rsid w:val="004D4E2A"/>
    <w:rsid w:val="004D627E"/>
    <w:rsid w:val="004D70E3"/>
    <w:rsid w:val="004D7C1A"/>
    <w:rsid w:val="004E024D"/>
    <w:rsid w:val="004E1B61"/>
    <w:rsid w:val="004E21A1"/>
    <w:rsid w:val="004E2245"/>
    <w:rsid w:val="004E582D"/>
    <w:rsid w:val="004F056B"/>
    <w:rsid w:val="004F11D2"/>
    <w:rsid w:val="004F337E"/>
    <w:rsid w:val="004F4033"/>
    <w:rsid w:val="004F62F9"/>
    <w:rsid w:val="004F63C1"/>
    <w:rsid w:val="004F71E3"/>
    <w:rsid w:val="0050372F"/>
    <w:rsid w:val="00504653"/>
    <w:rsid w:val="00507F61"/>
    <w:rsid w:val="00507F9E"/>
    <w:rsid w:val="0051042D"/>
    <w:rsid w:val="00513651"/>
    <w:rsid w:val="00513B1C"/>
    <w:rsid w:val="00514910"/>
    <w:rsid w:val="0051523A"/>
    <w:rsid w:val="00517351"/>
    <w:rsid w:val="005201FE"/>
    <w:rsid w:val="005236A6"/>
    <w:rsid w:val="0052447D"/>
    <w:rsid w:val="0052523B"/>
    <w:rsid w:val="0052627B"/>
    <w:rsid w:val="00527D09"/>
    <w:rsid w:val="00530603"/>
    <w:rsid w:val="0053291C"/>
    <w:rsid w:val="005330D1"/>
    <w:rsid w:val="005338BB"/>
    <w:rsid w:val="00533D32"/>
    <w:rsid w:val="005367D3"/>
    <w:rsid w:val="00537E7A"/>
    <w:rsid w:val="00541018"/>
    <w:rsid w:val="00541977"/>
    <w:rsid w:val="00542772"/>
    <w:rsid w:val="00542EA4"/>
    <w:rsid w:val="005440DC"/>
    <w:rsid w:val="005446F3"/>
    <w:rsid w:val="00544D14"/>
    <w:rsid w:val="00546670"/>
    <w:rsid w:val="00547403"/>
    <w:rsid w:val="00547C15"/>
    <w:rsid w:val="00550C53"/>
    <w:rsid w:val="00552B24"/>
    <w:rsid w:val="00553D10"/>
    <w:rsid w:val="00557C71"/>
    <w:rsid w:val="00561488"/>
    <w:rsid w:val="00561490"/>
    <w:rsid w:val="00562917"/>
    <w:rsid w:val="00563949"/>
    <w:rsid w:val="005677AD"/>
    <w:rsid w:val="005677AE"/>
    <w:rsid w:val="0056792F"/>
    <w:rsid w:val="00570830"/>
    <w:rsid w:val="00570AB3"/>
    <w:rsid w:val="0057409A"/>
    <w:rsid w:val="005747B5"/>
    <w:rsid w:val="00574B97"/>
    <w:rsid w:val="0057641F"/>
    <w:rsid w:val="005775ED"/>
    <w:rsid w:val="0058474D"/>
    <w:rsid w:val="0058499C"/>
    <w:rsid w:val="00585673"/>
    <w:rsid w:val="00587262"/>
    <w:rsid w:val="005913AA"/>
    <w:rsid w:val="005921EC"/>
    <w:rsid w:val="00593B17"/>
    <w:rsid w:val="00593C92"/>
    <w:rsid w:val="00595822"/>
    <w:rsid w:val="00595986"/>
    <w:rsid w:val="00595FE4"/>
    <w:rsid w:val="00597169"/>
    <w:rsid w:val="00597F59"/>
    <w:rsid w:val="005A2CAF"/>
    <w:rsid w:val="005A3A40"/>
    <w:rsid w:val="005A6090"/>
    <w:rsid w:val="005A60AB"/>
    <w:rsid w:val="005A6D04"/>
    <w:rsid w:val="005B02D5"/>
    <w:rsid w:val="005B30EF"/>
    <w:rsid w:val="005B333F"/>
    <w:rsid w:val="005B428F"/>
    <w:rsid w:val="005B5D65"/>
    <w:rsid w:val="005B5F0F"/>
    <w:rsid w:val="005B6310"/>
    <w:rsid w:val="005B6B54"/>
    <w:rsid w:val="005C028F"/>
    <w:rsid w:val="005C2A60"/>
    <w:rsid w:val="005C341A"/>
    <w:rsid w:val="005C4437"/>
    <w:rsid w:val="005D0CA4"/>
    <w:rsid w:val="005D10AB"/>
    <w:rsid w:val="005D1649"/>
    <w:rsid w:val="005D2189"/>
    <w:rsid w:val="005D410C"/>
    <w:rsid w:val="005D4E58"/>
    <w:rsid w:val="005D5CF7"/>
    <w:rsid w:val="005D5E5E"/>
    <w:rsid w:val="005E080B"/>
    <w:rsid w:val="005E0C4E"/>
    <w:rsid w:val="005E1941"/>
    <w:rsid w:val="005E41A0"/>
    <w:rsid w:val="005E640F"/>
    <w:rsid w:val="005E7DA9"/>
    <w:rsid w:val="005F140E"/>
    <w:rsid w:val="005F1A36"/>
    <w:rsid w:val="005F1BF9"/>
    <w:rsid w:val="005F241E"/>
    <w:rsid w:val="005F2BCB"/>
    <w:rsid w:val="005F2E09"/>
    <w:rsid w:val="005F3944"/>
    <w:rsid w:val="005F69A4"/>
    <w:rsid w:val="005F77B1"/>
    <w:rsid w:val="005F7F72"/>
    <w:rsid w:val="00601B2A"/>
    <w:rsid w:val="00601F7B"/>
    <w:rsid w:val="00604274"/>
    <w:rsid w:val="00607147"/>
    <w:rsid w:val="00613E7F"/>
    <w:rsid w:val="00614FD7"/>
    <w:rsid w:val="00615433"/>
    <w:rsid w:val="00615FFC"/>
    <w:rsid w:val="00616275"/>
    <w:rsid w:val="00616D7D"/>
    <w:rsid w:val="00620C53"/>
    <w:rsid w:val="00621445"/>
    <w:rsid w:val="00621976"/>
    <w:rsid w:val="006219FF"/>
    <w:rsid w:val="0062355D"/>
    <w:rsid w:val="00623610"/>
    <w:rsid w:val="0062559E"/>
    <w:rsid w:val="00626716"/>
    <w:rsid w:val="00627285"/>
    <w:rsid w:val="006277BA"/>
    <w:rsid w:val="00627892"/>
    <w:rsid w:val="00627FEC"/>
    <w:rsid w:val="00631D59"/>
    <w:rsid w:val="00631FC5"/>
    <w:rsid w:val="00633652"/>
    <w:rsid w:val="006354A7"/>
    <w:rsid w:val="00636758"/>
    <w:rsid w:val="0063737E"/>
    <w:rsid w:val="00640134"/>
    <w:rsid w:val="00640DB1"/>
    <w:rsid w:val="0064435A"/>
    <w:rsid w:val="006456FB"/>
    <w:rsid w:val="006459C4"/>
    <w:rsid w:val="00645D46"/>
    <w:rsid w:val="00646D24"/>
    <w:rsid w:val="0065132C"/>
    <w:rsid w:val="006513D3"/>
    <w:rsid w:val="0065179C"/>
    <w:rsid w:val="0065205C"/>
    <w:rsid w:val="00654CBF"/>
    <w:rsid w:val="00654D2A"/>
    <w:rsid w:val="00656961"/>
    <w:rsid w:val="006571EF"/>
    <w:rsid w:val="00660DAC"/>
    <w:rsid w:val="006632C9"/>
    <w:rsid w:val="006641C6"/>
    <w:rsid w:val="00664B1F"/>
    <w:rsid w:val="00665493"/>
    <w:rsid w:val="00665B71"/>
    <w:rsid w:val="006673D6"/>
    <w:rsid w:val="00667A20"/>
    <w:rsid w:val="00670FBF"/>
    <w:rsid w:val="0067373B"/>
    <w:rsid w:val="00673C7C"/>
    <w:rsid w:val="00674150"/>
    <w:rsid w:val="00674EF6"/>
    <w:rsid w:val="00675641"/>
    <w:rsid w:val="00675DAA"/>
    <w:rsid w:val="00675F41"/>
    <w:rsid w:val="00676DE3"/>
    <w:rsid w:val="006779E4"/>
    <w:rsid w:val="00682BA5"/>
    <w:rsid w:val="00683E50"/>
    <w:rsid w:val="0068420C"/>
    <w:rsid w:val="006843B2"/>
    <w:rsid w:val="006860D2"/>
    <w:rsid w:val="00686B25"/>
    <w:rsid w:val="00691798"/>
    <w:rsid w:val="00691885"/>
    <w:rsid w:val="00692578"/>
    <w:rsid w:val="00692924"/>
    <w:rsid w:val="00692BAD"/>
    <w:rsid w:val="00693E22"/>
    <w:rsid w:val="0069417A"/>
    <w:rsid w:val="0069604E"/>
    <w:rsid w:val="0069618C"/>
    <w:rsid w:val="00697F0F"/>
    <w:rsid w:val="006A032A"/>
    <w:rsid w:val="006A1CF5"/>
    <w:rsid w:val="006A33EC"/>
    <w:rsid w:val="006A55DF"/>
    <w:rsid w:val="006A63F0"/>
    <w:rsid w:val="006A6CB8"/>
    <w:rsid w:val="006A741E"/>
    <w:rsid w:val="006A7F15"/>
    <w:rsid w:val="006B01AA"/>
    <w:rsid w:val="006B1A8C"/>
    <w:rsid w:val="006B2F67"/>
    <w:rsid w:val="006B3263"/>
    <w:rsid w:val="006B32AE"/>
    <w:rsid w:val="006B3967"/>
    <w:rsid w:val="006B39CB"/>
    <w:rsid w:val="006B4087"/>
    <w:rsid w:val="006B476C"/>
    <w:rsid w:val="006B48C4"/>
    <w:rsid w:val="006B5AB4"/>
    <w:rsid w:val="006B60E1"/>
    <w:rsid w:val="006B6275"/>
    <w:rsid w:val="006B7892"/>
    <w:rsid w:val="006C22C6"/>
    <w:rsid w:val="006C4296"/>
    <w:rsid w:val="006D0EA6"/>
    <w:rsid w:val="006D22B6"/>
    <w:rsid w:val="006D2A8D"/>
    <w:rsid w:val="006D2E4F"/>
    <w:rsid w:val="006D3F74"/>
    <w:rsid w:val="006D4737"/>
    <w:rsid w:val="006D4949"/>
    <w:rsid w:val="006D5435"/>
    <w:rsid w:val="006D6674"/>
    <w:rsid w:val="006E0779"/>
    <w:rsid w:val="006E0B36"/>
    <w:rsid w:val="006E13D2"/>
    <w:rsid w:val="006E1449"/>
    <w:rsid w:val="006E5A58"/>
    <w:rsid w:val="006F1432"/>
    <w:rsid w:val="006F2918"/>
    <w:rsid w:val="006F4EB9"/>
    <w:rsid w:val="006F58E3"/>
    <w:rsid w:val="006F6ACF"/>
    <w:rsid w:val="006F75BA"/>
    <w:rsid w:val="00700861"/>
    <w:rsid w:val="007022A9"/>
    <w:rsid w:val="007022E4"/>
    <w:rsid w:val="00702A36"/>
    <w:rsid w:val="00702EB7"/>
    <w:rsid w:val="007040D6"/>
    <w:rsid w:val="007044C1"/>
    <w:rsid w:val="0070585F"/>
    <w:rsid w:val="007066F0"/>
    <w:rsid w:val="00706865"/>
    <w:rsid w:val="00706B56"/>
    <w:rsid w:val="007079A6"/>
    <w:rsid w:val="00710812"/>
    <w:rsid w:val="00710955"/>
    <w:rsid w:val="0071154D"/>
    <w:rsid w:val="007127CA"/>
    <w:rsid w:val="007127E1"/>
    <w:rsid w:val="00713D12"/>
    <w:rsid w:val="0071418B"/>
    <w:rsid w:val="00714608"/>
    <w:rsid w:val="00715053"/>
    <w:rsid w:val="00715AE5"/>
    <w:rsid w:val="00715B8F"/>
    <w:rsid w:val="00716522"/>
    <w:rsid w:val="007170AF"/>
    <w:rsid w:val="00721993"/>
    <w:rsid w:val="007219B5"/>
    <w:rsid w:val="00721DE1"/>
    <w:rsid w:val="0072330A"/>
    <w:rsid w:val="00723606"/>
    <w:rsid w:val="0072399F"/>
    <w:rsid w:val="0072484A"/>
    <w:rsid w:val="00724D29"/>
    <w:rsid w:val="00731883"/>
    <w:rsid w:val="00732583"/>
    <w:rsid w:val="00735875"/>
    <w:rsid w:val="007363BC"/>
    <w:rsid w:val="00736CA4"/>
    <w:rsid w:val="007370F8"/>
    <w:rsid w:val="00737263"/>
    <w:rsid w:val="00740B6B"/>
    <w:rsid w:val="00743382"/>
    <w:rsid w:val="00743864"/>
    <w:rsid w:val="00744B00"/>
    <w:rsid w:val="00744D0E"/>
    <w:rsid w:val="00745A30"/>
    <w:rsid w:val="00745CA2"/>
    <w:rsid w:val="00746539"/>
    <w:rsid w:val="00746C42"/>
    <w:rsid w:val="007473FC"/>
    <w:rsid w:val="00747456"/>
    <w:rsid w:val="00747B19"/>
    <w:rsid w:val="00750E62"/>
    <w:rsid w:val="00752390"/>
    <w:rsid w:val="00752994"/>
    <w:rsid w:val="00752EAA"/>
    <w:rsid w:val="00754532"/>
    <w:rsid w:val="00756BD3"/>
    <w:rsid w:val="007570A2"/>
    <w:rsid w:val="00760D9F"/>
    <w:rsid w:val="00760DA1"/>
    <w:rsid w:val="00761C09"/>
    <w:rsid w:val="00761D04"/>
    <w:rsid w:val="00761F5F"/>
    <w:rsid w:val="00762724"/>
    <w:rsid w:val="00762AF5"/>
    <w:rsid w:val="00762E10"/>
    <w:rsid w:val="0076306A"/>
    <w:rsid w:val="00764E18"/>
    <w:rsid w:val="007656A4"/>
    <w:rsid w:val="00765E8C"/>
    <w:rsid w:val="0076604F"/>
    <w:rsid w:val="00767A8F"/>
    <w:rsid w:val="007700BB"/>
    <w:rsid w:val="00771837"/>
    <w:rsid w:val="00772827"/>
    <w:rsid w:val="00772AA0"/>
    <w:rsid w:val="00772E8E"/>
    <w:rsid w:val="00773446"/>
    <w:rsid w:val="007734B4"/>
    <w:rsid w:val="007734C4"/>
    <w:rsid w:val="0077441E"/>
    <w:rsid w:val="0077739F"/>
    <w:rsid w:val="00777E57"/>
    <w:rsid w:val="00777F7C"/>
    <w:rsid w:val="007809BD"/>
    <w:rsid w:val="00781359"/>
    <w:rsid w:val="00782669"/>
    <w:rsid w:val="00783044"/>
    <w:rsid w:val="00783CE2"/>
    <w:rsid w:val="0078467B"/>
    <w:rsid w:val="00784BB1"/>
    <w:rsid w:val="00784E40"/>
    <w:rsid w:val="007866F1"/>
    <w:rsid w:val="00786762"/>
    <w:rsid w:val="00786B01"/>
    <w:rsid w:val="00787809"/>
    <w:rsid w:val="00790E1E"/>
    <w:rsid w:val="0079167F"/>
    <w:rsid w:val="00791E25"/>
    <w:rsid w:val="00792C1D"/>
    <w:rsid w:val="00794591"/>
    <w:rsid w:val="0079563C"/>
    <w:rsid w:val="007959D2"/>
    <w:rsid w:val="00795C59"/>
    <w:rsid w:val="007A17BF"/>
    <w:rsid w:val="007A1AEB"/>
    <w:rsid w:val="007A3BCE"/>
    <w:rsid w:val="007A5227"/>
    <w:rsid w:val="007A5619"/>
    <w:rsid w:val="007B081F"/>
    <w:rsid w:val="007B0DCC"/>
    <w:rsid w:val="007B1657"/>
    <w:rsid w:val="007B1AD1"/>
    <w:rsid w:val="007B1ECA"/>
    <w:rsid w:val="007B2D12"/>
    <w:rsid w:val="007B3EBC"/>
    <w:rsid w:val="007B484D"/>
    <w:rsid w:val="007C20EC"/>
    <w:rsid w:val="007C38C7"/>
    <w:rsid w:val="007C3A1D"/>
    <w:rsid w:val="007C4124"/>
    <w:rsid w:val="007C44B0"/>
    <w:rsid w:val="007C6A75"/>
    <w:rsid w:val="007D25FA"/>
    <w:rsid w:val="007D48E8"/>
    <w:rsid w:val="007D49F3"/>
    <w:rsid w:val="007D4E24"/>
    <w:rsid w:val="007D5DA2"/>
    <w:rsid w:val="007D684B"/>
    <w:rsid w:val="007D7E63"/>
    <w:rsid w:val="007E1329"/>
    <w:rsid w:val="007E29BB"/>
    <w:rsid w:val="007E48D5"/>
    <w:rsid w:val="007E63BE"/>
    <w:rsid w:val="007E747A"/>
    <w:rsid w:val="007E7EE0"/>
    <w:rsid w:val="007F070B"/>
    <w:rsid w:val="007F0A70"/>
    <w:rsid w:val="007F1441"/>
    <w:rsid w:val="007F17E2"/>
    <w:rsid w:val="007F2B01"/>
    <w:rsid w:val="007F356B"/>
    <w:rsid w:val="007F3A9E"/>
    <w:rsid w:val="007F4570"/>
    <w:rsid w:val="007F5276"/>
    <w:rsid w:val="007F5CC2"/>
    <w:rsid w:val="007F5F60"/>
    <w:rsid w:val="007F69B9"/>
    <w:rsid w:val="007F71F9"/>
    <w:rsid w:val="007F72CF"/>
    <w:rsid w:val="00800463"/>
    <w:rsid w:val="00800DBC"/>
    <w:rsid w:val="008015AF"/>
    <w:rsid w:val="00803686"/>
    <w:rsid w:val="0080434B"/>
    <w:rsid w:val="00805019"/>
    <w:rsid w:val="008059E3"/>
    <w:rsid w:val="0080692C"/>
    <w:rsid w:val="00812758"/>
    <w:rsid w:val="00812A88"/>
    <w:rsid w:val="008153AD"/>
    <w:rsid w:val="0081587B"/>
    <w:rsid w:val="008160C7"/>
    <w:rsid w:val="00816A5C"/>
    <w:rsid w:val="00820553"/>
    <w:rsid w:val="008209BB"/>
    <w:rsid w:val="00820BF5"/>
    <w:rsid w:val="00821F78"/>
    <w:rsid w:val="00822EF1"/>
    <w:rsid w:val="00823CFB"/>
    <w:rsid w:val="0082523E"/>
    <w:rsid w:val="00830261"/>
    <w:rsid w:val="00830811"/>
    <w:rsid w:val="00833E7B"/>
    <w:rsid w:val="00834DDF"/>
    <w:rsid w:val="00834F5E"/>
    <w:rsid w:val="00835E57"/>
    <w:rsid w:val="0083698B"/>
    <w:rsid w:val="00837FD5"/>
    <w:rsid w:val="00840D1C"/>
    <w:rsid w:val="00840D5B"/>
    <w:rsid w:val="00843E28"/>
    <w:rsid w:val="008460E6"/>
    <w:rsid w:val="00847C99"/>
    <w:rsid w:val="00850681"/>
    <w:rsid w:val="00853CA4"/>
    <w:rsid w:val="00853E1E"/>
    <w:rsid w:val="00857084"/>
    <w:rsid w:val="00860AE4"/>
    <w:rsid w:val="008616E2"/>
    <w:rsid w:val="00861735"/>
    <w:rsid w:val="00861B4C"/>
    <w:rsid w:val="00861F45"/>
    <w:rsid w:val="008645A8"/>
    <w:rsid w:val="00864A0B"/>
    <w:rsid w:val="00866552"/>
    <w:rsid w:val="0086656D"/>
    <w:rsid w:val="00870B21"/>
    <w:rsid w:val="00870F8B"/>
    <w:rsid w:val="00872528"/>
    <w:rsid w:val="00874C40"/>
    <w:rsid w:val="00875BCD"/>
    <w:rsid w:val="00876E7A"/>
    <w:rsid w:val="00877C63"/>
    <w:rsid w:val="008813B0"/>
    <w:rsid w:val="008825E1"/>
    <w:rsid w:val="00882E7C"/>
    <w:rsid w:val="008839EC"/>
    <w:rsid w:val="00884E80"/>
    <w:rsid w:val="00884EDE"/>
    <w:rsid w:val="0088516D"/>
    <w:rsid w:val="00886290"/>
    <w:rsid w:val="00886F9F"/>
    <w:rsid w:val="00887B80"/>
    <w:rsid w:val="0089018B"/>
    <w:rsid w:val="008901AF"/>
    <w:rsid w:val="00892159"/>
    <w:rsid w:val="008926F8"/>
    <w:rsid w:val="00893438"/>
    <w:rsid w:val="008937DA"/>
    <w:rsid w:val="0089451F"/>
    <w:rsid w:val="0089698C"/>
    <w:rsid w:val="00897329"/>
    <w:rsid w:val="00897514"/>
    <w:rsid w:val="008975BA"/>
    <w:rsid w:val="008976B7"/>
    <w:rsid w:val="008A1EA3"/>
    <w:rsid w:val="008A21DA"/>
    <w:rsid w:val="008A292E"/>
    <w:rsid w:val="008A3D28"/>
    <w:rsid w:val="008A5C2B"/>
    <w:rsid w:val="008A6102"/>
    <w:rsid w:val="008A716F"/>
    <w:rsid w:val="008A79C4"/>
    <w:rsid w:val="008B059A"/>
    <w:rsid w:val="008B0712"/>
    <w:rsid w:val="008B07E6"/>
    <w:rsid w:val="008B2AD6"/>
    <w:rsid w:val="008B347D"/>
    <w:rsid w:val="008B3C1D"/>
    <w:rsid w:val="008B426C"/>
    <w:rsid w:val="008B52CA"/>
    <w:rsid w:val="008B65C2"/>
    <w:rsid w:val="008B6D8E"/>
    <w:rsid w:val="008B787F"/>
    <w:rsid w:val="008B79F2"/>
    <w:rsid w:val="008C01BC"/>
    <w:rsid w:val="008C070A"/>
    <w:rsid w:val="008C45AC"/>
    <w:rsid w:val="008C65BB"/>
    <w:rsid w:val="008C6ECA"/>
    <w:rsid w:val="008C76CA"/>
    <w:rsid w:val="008D0E72"/>
    <w:rsid w:val="008D2CBC"/>
    <w:rsid w:val="008D44C4"/>
    <w:rsid w:val="008D5B67"/>
    <w:rsid w:val="008D747D"/>
    <w:rsid w:val="008D7AEE"/>
    <w:rsid w:val="008E08C1"/>
    <w:rsid w:val="008E2D04"/>
    <w:rsid w:val="008E37F1"/>
    <w:rsid w:val="008E468F"/>
    <w:rsid w:val="008E5122"/>
    <w:rsid w:val="008E5AE8"/>
    <w:rsid w:val="008E6BF7"/>
    <w:rsid w:val="008E73EA"/>
    <w:rsid w:val="008F4F3F"/>
    <w:rsid w:val="008F54B9"/>
    <w:rsid w:val="008F6342"/>
    <w:rsid w:val="008F6AF2"/>
    <w:rsid w:val="008F6B39"/>
    <w:rsid w:val="00900D31"/>
    <w:rsid w:val="00901ABE"/>
    <w:rsid w:val="00903103"/>
    <w:rsid w:val="00905CD3"/>
    <w:rsid w:val="0090604D"/>
    <w:rsid w:val="00906A40"/>
    <w:rsid w:val="00906CF9"/>
    <w:rsid w:val="00907266"/>
    <w:rsid w:val="00910AE9"/>
    <w:rsid w:val="00910C0A"/>
    <w:rsid w:val="00911214"/>
    <w:rsid w:val="00911631"/>
    <w:rsid w:val="009119EC"/>
    <w:rsid w:val="0091243B"/>
    <w:rsid w:val="00912EC6"/>
    <w:rsid w:val="00913A20"/>
    <w:rsid w:val="00913C66"/>
    <w:rsid w:val="0092003C"/>
    <w:rsid w:val="00923090"/>
    <w:rsid w:val="00923DB5"/>
    <w:rsid w:val="009247F5"/>
    <w:rsid w:val="00925699"/>
    <w:rsid w:val="00925C7F"/>
    <w:rsid w:val="0092628B"/>
    <w:rsid w:val="00926B1E"/>
    <w:rsid w:val="00927376"/>
    <w:rsid w:val="00927509"/>
    <w:rsid w:val="00930EA1"/>
    <w:rsid w:val="00932CA6"/>
    <w:rsid w:val="00933E60"/>
    <w:rsid w:val="00934EAF"/>
    <w:rsid w:val="009355F2"/>
    <w:rsid w:val="00937BF4"/>
    <w:rsid w:val="00941DC5"/>
    <w:rsid w:val="00942DB9"/>
    <w:rsid w:val="00942FE3"/>
    <w:rsid w:val="009442E1"/>
    <w:rsid w:val="00944349"/>
    <w:rsid w:val="009448B9"/>
    <w:rsid w:val="00944939"/>
    <w:rsid w:val="00945DF4"/>
    <w:rsid w:val="00947940"/>
    <w:rsid w:val="00950318"/>
    <w:rsid w:val="009503F5"/>
    <w:rsid w:val="009516FA"/>
    <w:rsid w:val="00951D05"/>
    <w:rsid w:val="00952BC9"/>
    <w:rsid w:val="0095406B"/>
    <w:rsid w:val="009549D4"/>
    <w:rsid w:val="009559DA"/>
    <w:rsid w:val="009567F3"/>
    <w:rsid w:val="00957EE0"/>
    <w:rsid w:val="0096017A"/>
    <w:rsid w:val="009602FA"/>
    <w:rsid w:val="009614FE"/>
    <w:rsid w:val="00963A52"/>
    <w:rsid w:val="00963BAA"/>
    <w:rsid w:val="009647B4"/>
    <w:rsid w:val="0096508C"/>
    <w:rsid w:val="00974E8C"/>
    <w:rsid w:val="00976860"/>
    <w:rsid w:val="00976B80"/>
    <w:rsid w:val="00976C4F"/>
    <w:rsid w:val="009805EE"/>
    <w:rsid w:val="00981385"/>
    <w:rsid w:val="0098165C"/>
    <w:rsid w:val="009819F1"/>
    <w:rsid w:val="00982F61"/>
    <w:rsid w:val="00984C41"/>
    <w:rsid w:val="00985692"/>
    <w:rsid w:val="00985D49"/>
    <w:rsid w:val="00990A1D"/>
    <w:rsid w:val="009912F9"/>
    <w:rsid w:val="00991D2D"/>
    <w:rsid w:val="009935F2"/>
    <w:rsid w:val="00993C74"/>
    <w:rsid w:val="00993DA6"/>
    <w:rsid w:val="00995EB3"/>
    <w:rsid w:val="009A166D"/>
    <w:rsid w:val="009A266F"/>
    <w:rsid w:val="009A46C2"/>
    <w:rsid w:val="009A58F7"/>
    <w:rsid w:val="009A75C4"/>
    <w:rsid w:val="009A7AB7"/>
    <w:rsid w:val="009B10AE"/>
    <w:rsid w:val="009B1761"/>
    <w:rsid w:val="009B2A47"/>
    <w:rsid w:val="009B2EF0"/>
    <w:rsid w:val="009B3FF9"/>
    <w:rsid w:val="009B43CA"/>
    <w:rsid w:val="009B48AD"/>
    <w:rsid w:val="009B49DE"/>
    <w:rsid w:val="009B4F27"/>
    <w:rsid w:val="009C0D0D"/>
    <w:rsid w:val="009C287D"/>
    <w:rsid w:val="009C50F6"/>
    <w:rsid w:val="009C5C2F"/>
    <w:rsid w:val="009C6ACC"/>
    <w:rsid w:val="009D0052"/>
    <w:rsid w:val="009D011A"/>
    <w:rsid w:val="009D0554"/>
    <w:rsid w:val="009D3D5B"/>
    <w:rsid w:val="009D54CD"/>
    <w:rsid w:val="009D7BC9"/>
    <w:rsid w:val="009D7F01"/>
    <w:rsid w:val="009E0318"/>
    <w:rsid w:val="009E1E77"/>
    <w:rsid w:val="009E33CC"/>
    <w:rsid w:val="009E734D"/>
    <w:rsid w:val="009F3D3F"/>
    <w:rsid w:val="009F4559"/>
    <w:rsid w:val="009F4D06"/>
    <w:rsid w:val="009F59A7"/>
    <w:rsid w:val="009F6663"/>
    <w:rsid w:val="009F70F8"/>
    <w:rsid w:val="009F747B"/>
    <w:rsid w:val="00A0003C"/>
    <w:rsid w:val="00A00A4E"/>
    <w:rsid w:val="00A01504"/>
    <w:rsid w:val="00A01FE4"/>
    <w:rsid w:val="00A05D9C"/>
    <w:rsid w:val="00A05F2D"/>
    <w:rsid w:val="00A06B00"/>
    <w:rsid w:val="00A10165"/>
    <w:rsid w:val="00A10245"/>
    <w:rsid w:val="00A10E9D"/>
    <w:rsid w:val="00A1177E"/>
    <w:rsid w:val="00A13089"/>
    <w:rsid w:val="00A1375A"/>
    <w:rsid w:val="00A14AFA"/>
    <w:rsid w:val="00A14B5E"/>
    <w:rsid w:val="00A161D6"/>
    <w:rsid w:val="00A16767"/>
    <w:rsid w:val="00A20124"/>
    <w:rsid w:val="00A2252F"/>
    <w:rsid w:val="00A231EB"/>
    <w:rsid w:val="00A246CF"/>
    <w:rsid w:val="00A26138"/>
    <w:rsid w:val="00A2690B"/>
    <w:rsid w:val="00A2753C"/>
    <w:rsid w:val="00A27E95"/>
    <w:rsid w:val="00A32B31"/>
    <w:rsid w:val="00A3349F"/>
    <w:rsid w:val="00A3450D"/>
    <w:rsid w:val="00A346DC"/>
    <w:rsid w:val="00A34C1A"/>
    <w:rsid w:val="00A3547B"/>
    <w:rsid w:val="00A355FC"/>
    <w:rsid w:val="00A361E6"/>
    <w:rsid w:val="00A369C3"/>
    <w:rsid w:val="00A37981"/>
    <w:rsid w:val="00A37DEB"/>
    <w:rsid w:val="00A41BA6"/>
    <w:rsid w:val="00A422E8"/>
    <w:rsid w:val="00A44593"/>
    <w:rsid w:val="00A447D0"/>
    <w:rsid w:val="00A448F7"/>
    <w:rsid w:val="00A451CD"/>
    <w:rsid w:val="00A46E58"/>
    <w:rsid w:val="00A51BAF"/>
    <w:rsid w:val="00A52832"/>
    <w:rsid w:val="00A54731"/>
    <w:rsid w:val="00A5573C"/>
    <w:rsid w:val="00A557CE"/>
    <w:rsid w:val="00A56417"/>
    <w:rsid w:val="00A5691F"/>
    <w:rsid w:val="00A57785"/>
    <w:rsid w:val="00A60A61"/>
    <w:rsid w:val="00A610C6"/>
    <w:rsid w:val="00A61C46"/>
    <w:rsid w:val="00A62C6D"/>
    <w:rsid w:val="00A662EC"/>
    <w:rsid w:val="00A674AD"/>
    <w:rsid w:val="00A70903"/>
    <w:rsid w:val="00A74D64"/>
    <w:rsid w:val="00A76431"/>
    <w:rsid w:val="00A76F3D"/>
    <w:rsid w:val="00A77252"/>
    <w:rsid w:val="00A774DF"/>
    <w:rsid w:val="00A81816"/>
    <w:rsid w:val="00A82B6E"/>
    <w:rsid w:val="00A834F2"/>
    <w:rsid w:val="00A8416C"/>
    <w:rsid w:val="00A84BFA"/>
    <w:rsid w:val="00A854A8"/>
    <w:rsid w:val="00A85B87"/>
    <w:rsid w:val="00A86096"/>
    <w:rsid w:val="00A86C3D"/>
    <w:rsid w:val="00A91B4C"/>
    <w:rsid w:val="00A91CAD"/>
    <w:rsid w:val="00A921AA"/>
    <w:rsid w:val="00A92766"/>
    <w:rsid w:val="00A92E38"/>
    <w:rsid w:val="00A94127"/>
    <w:rsid w:val="00A953DA"/>
    <w:rsid w:val="00A96870"/>
    <w:rsid w:val="00A96CA3"/>
    <w:rsid w:val="00AA0485"/>
    <w:rsid w:val="00AA0645"/>
    <w:rsid w:val="00AA19E4"/>
    <w:rsid w:val="00AA2FCE"/>
    <w:rsid w:val="00AA3801"/>
    <w:rsid w:val="00AA40D4"/>
    <w:rsid w:val="00AA4BA9"/>
    <w:rsid w:val="00AA73D4"/>
    <w:rsid w:val="00AA785E"/>
    <w:rsid w:val="00AA7B16"/>
    <w:rsid w:val="00AB1D32"/>
    <w:rsid w:val="00AB3592"/>
    <w:rsid w:val="00AB3ABA"/>
    <w:rsid w:val="00AB58B2"/>
    <w:rsid w:val="00AB7E7A"/>
    <w:rsid w:val="00AC3002"/>
    <w:rsid w:val="00AC3BDE"/>
    <w:rsid w:val="00AC563C"/>
    <w:rsid w:val="00AC6C79"/>
    <w:rsid w:val="00AC6CD4"/>
    <w:rsid w:val="00AD0AEB"/>
    <w:rsid w:val="00AD109B"/>
    <w:rsid w:val="00AD186E"/>
    <w:rsid w:val="00AD3E81"/>
    <w:rsid w:val="00AD5949"/>
    <w:rsid w:val="00AD5DDF"/>
    <w:rsid w:val="00AD6384"/>
    <w:rsid w:val="00AD73A0"/>
    <w:rsid w:val="00AD7586"/>
    <w:rsid w:val="00AE0B77"/>
    <w:rsid w:val="00AE511E"/>
    <w:rsid w:val="00AE57AF"/>
    <w:rsid w:val="00AE73AA"/>
    <w:rsid w:val="00AE7A67"/>
    <w:rsid w:val="00AF0A04"/>
    <w:rsid w:val="00AF1B1E"/>
    <w:rsid w:val="00AF2805"/>
    <w:rsid w:val="00AF2BB7"/>
    <w:rsid w:val="00AF2BF1"/>
    <w:rsid w:val="00AF3AEE"/>
    <w:rsid w:val="00AF3B3E"/>
    <w:rsid w:val="00AF53D6"/>
    <w:rsid w:val="00AF6EDF"/>
    <w:rsid w:val="00AF7ED3"/>
    <w:rsid w:val="00B0052B"/>
    <w:rsid w:val="00B00B9B"/>
    <w:rsid w:val="00B032D9"/>
    <w:rsid w:val="00B03C6F"/>
    <w:rsid w:val="00B0467E"/>
    <w:rsid w:val="00B04B82"/>
    <w:rsid w:val="00B0541F"/>
    <w:rsid w:val="00B0587B"/>
    <w:rsid w:val="00B06262"/>
    <w:rsid w:val="00B065BE"/>
    <w:rsid w:val="00B06939"/>
    <w:rsid w:val="00B06BFC"/>
    <w:rsid w:val="00B07281"/>
    <w:rsid w:val="00B07FB5"/>
    <w:rsid w:val="00B11D2C"/>
    <w:rsid w:val="00B1234C"/>
    <w:rsid w:val="00B172AE"/>
    <w:rsid w:val="00B20213"/>
    <w:rsid w:val="00B21631"/>
    <w:rsid w:val="00B2263A"/>
    <w:rsid w:val="00B22698"/>
    <w:rsid w:val="00B23DFD"/>
    <w:rsid w:val="00B24E8A"/>
    <w:rsid w:val="00B2582B"/>
    <w:rsid w:val="00B25D0C"/>
    <w:rsid w:val="00B27203"/>
    <w:rsid w:val="00B272E1"/>
    <w:rsid w:val="00B27322"/>
    <w:rsid w:val="00B30F52"/>
    <w:rsid w:val="00B32165"/>
    <w:rsid w:val="00B32890"/>
    <w:rsid w:val="00B32E79"/>
    <w:rsid w:val="00B34246"/>
    <w:rsid w:val="00B35585"/>
    <w:rsid w:val="00B35A72"/>
    <w:rsid w:val="00B36098"/>
    <w:rsid w:val="00B36E92"/>
    <w:rsid w:val="00B41E46"/>
    <w:rsid w:val="00B43A57"/>
    <w:rsid w:val="00B43AB2"/>
    <w:rsid w:val="00B43B2D"/>
    <w:rsid w:val="00B44F63"/>
    <w:rsid w:val="00B450D3"/>
    <w:rsid w:val="00B45C9B"/>
    <w:rsid w:val="00B46172"/>
    <w:rsid w:val="00B47B46"/>
    <w:rsid w:val="00B520C3"/>
    <w:rsid w:val="00B5559A"/>
    <w:rsid w:val="00B567B2"/>
    <w:rsid w:val="00B60384"/>
    <w:rsid w:val="00B64A77"/>
    <w:rsid w:val="00B65C05"/>
    <w:rsid w:val="00B70454"/>
    <w:rsid w:val="00B70669"/>
    <w:rsid w:val="00B7071F"/>
    <w:rsid w:val="00B72719"/>
    <w:rsid w:val="00B73AC4"/>
    <w:rsid w:val="00B74220"/>
    <w:rsid w:val="00B75A01"/>
    <w:rsid w:val="00B76157"/>
    <w:rsid w:val="00B81B36"/>
    <w:rsid w:val="00B81E62"/>
    <w:rsid w:val="00B82C9D"/>
    <w:rsid w:val="00B82E76"/>
    <w:rsid w:val="00B83F97"/>
    <w:rsid w:val="00B8456E"/>
    <w:rsid w:val="00B85407"/>
    <w:rsid w:val="00B871C7"/>
    <w:rsid w:val="00B87B28"/>
    <w:rsid w:val="00B91314"/>
    <w:rsid w:val="00B91B9C"/>
    <w:rsid w:val="00B9268B"/>
    <w:rsid w:val="00B947BB"/>
    <w:rsid w:val="00B9719C"/>
    <w:rsid w:val="00BA1968"/>
    <w:rsid w:val="00BA2382"/>
    <w:rsid w:val="00BA3300"/>
    <w:rsid w:val="00BA367A"/>
    <w:rsid w:val="00BA3827"/>
    <w:rsid w:val="00BA497B"/>
    <w:rsid w:val="00BA4A12"/>
    <w:rsid w:val="00BA4FB1"/>
    <w:rsid w:val="00BA7C78"/>
    <w:rsid w:val="00BA7E92"/>
    <w:rsid w:val="00BB4AD8"/>
    <w:rsid w:val="00BB5503"/>
    <w:rsid w:val="00BB65B8"/>
    <w:rsid w:val="00BB6B07"/>
    <w:rsid w:val="00BC02C2"/>
    <w:rsid w:val="00BC0ED3"/>
    <w:rsid w:val="00BC2778"/>
    <w:rsid w:val="00BC323D"/>
    <w:rsid w:val="00BC39CA"/>
    <w:rsid w:val="00BC3DDE"/>
    <w:rsid w:val="00BC60C0"/>
    <w:rsid w:val="00BC658E"/>
    <w:rsid w:val="00BC65A7"/>
    <w:rsid w:val="00BD0F2E"/>
    <w:rsid w:val="00BD13E9"/>
    <w:rsid w:val="00BD22EF"/>
    <w:rsid w:val="00BD2F64"/>
    <w:rsid w:val="00BD3C79"/>
    <w:rsid w:val="00BD3E77"/>
    <w:rsid w:val="00BD442D"/>
    <w:rsid w:val="00BD4EBD"/>
    <w:rsid w:val="00BD53C1"/>
    <w:rsid w:val="00BD580A"/>
    <w:rsid w:val="00BD742D"/>
    <w:rsid w:val="00BE00EA"/>
    <w:rsid w:val="00BE080D"/>
    <w:rsid w:val="00BE1161"/>
    <w:rsid w:val="00BE13E0"/>
    <w:rsid w:val="00BE2A84"/>
    <w:rsid w:val="00BE3EC0"/>
    <w:rsid w:val="00BE5065"/>
    <w:rsid w:val="00BE76C4"/>
    <w:rsid w:val="00BE784E"/>
    <w:rsid w:val="00BF10CA"/>
    <w:rsid w:val="00BF155D"/>
    <w:rsid w:val="00BF157F"/>
    <w:rsid w:val="00BF1CCE"/>
    <w:rsid w:val="00BF2940"/>
    <w:rsid w:val="00BF2E9A"/>
    <w:rsid w:val="00BF46EC"/>
    <w:rsid w:val="00BF4EE7"/>
    <w:rsid w:val="00BF5FAE"/>
    <w:rsid w:val="00BF6050"/>
    <w:rsid w:val="00BF6D10"/>
    <w:rsid w:val="00C0015F"/>
    <w:rsid w:val="00C01B0E"/>
    <w:rsid w:val="00C01B5C"/>
    <w:rsid w:val="00C022EC"/>
    <w:rsid w:val="00C026AC"/>
    <w:rsid w:val="00C03930"/>
    <w:rsid w:val="00C03AC8"/>
    <w:rsid w:val="00C05185"/>
    <w:rsid w:val="00C07DDF"/>
    <w:rsid w:val="00C109DB"/>
    <w:rsid w:val="00C10F59"/>
    <w:rsid w:val="00C15405"/>
    <w:rsid w:val="00C1746E"/>
    <w:rsid w:val="00C2010A"/>
    <w:rsid w:val="00C202F0"/>
    <w:rsid w:val="00C220F9"/>
    <w:rsid w:val="00C24781"/>
    <w:rsid w:val="00C309CB"/>
    <w:rsid w:val="00C310FA"/>
    <w:rsid w:val="00C31C86"/>
    <w:rsid w:val="00C33AD4"/>
    <w:rsid w:val="00C35C26"/>
    <w:rsid w:val="00C4120A"/>
    <w:rsid w:val="00C4446D"/>
    <w:rsid w:val="00C451DC"/>
    <w:rsid w:val="00C45258"/>
    <w:rsid w:val="00C4618A"/>
    <w:rsid w:val="00C525A5"/>
    <w:rsid w:val="00C53F9C"/>
    <w:rsid w:val="00C54D7C"/>
    <w:rsid w:val="00C564B0"/>
    <w:rsid w:val="00C564B1"/>
    <w:rsid w:val="00C605BF"/>
    <w:rsid w:val="00C61170"/>
    <w:rsid w:val="00C613C1"/>
    <w:rsid w:val="00C6196A"/>
    <w:rsid w:val="00C61B02"/>
    <w:rsid w:val="00C63223"/>
    <w:rsid w:val="00C6392B"/>
    <w:rsid w:val="00C658BE"/>
    <w:rsid w:val="00C66EDC"/>
    <w:rsid w:val="00C701F4"/>
    <w:rsid w:val="00C70AAB"/>
    <w:rsid w:val="00C70D08"/>
    <w:rsid w:val="00C71385"/>
    <w:rsid w:val="00C71415"/>
    <w:rsid w:val="00C7252E"/>
    <w:rsid w:val="00C7266F"/>
    <w:rsid w:val="00C72750"/>
    <w:rsid w:val="00C74889"/>
    <w:rsid w:val="00C7512C"/>
    <w:rsid w:val="00C77EDA"/>
    <w:rsid w:val="00C8128D"/>
    <w:rsid w:val="00C81BAD"/>
    <w:rsid w:val="00C81E2B"/>
    <w:rsid w:val="00C84B49"/>
    <w:rsid w:val="00C856D9"/>
    <w:rsid w:val="00C85B01"/>
    <w:rsid w:val="00C85F19"/>
    <w:rsid w:val="00C87DCD"/>
    <w:rsid w:val="00C90917"/>
    <w:rsid w:val="00C91ECF"/>
    <w:rsid w:val="00C91F86"/>
    <w:rsid w:val="00C92430"/>
    <w:rsid w:val="00C94FEF"/>
    <w:rsid w:val="00C96269"/>
    <w:rsid w:val="00C96D43"/>
    <w:rsid w:val="00C97CF8"/>
    <w:rsid w:val="00CA02BC"/>
    <w:rsid w:val="00CA346C"/>
    <w:rsid w:val="00CA409F"/>
    <w:rsid w:val="00CA59FA"/>
    <w:rsid w:val="00CA6B96"/>
    <w:rsid w:val="00CB022F"/>
    <w:rsid w:val="00CB0B4C"/>
    <w:rsid w:val="00CB19BB"/>
    <w:rsid w:val="00CB375C"/>
    <w:rsid w:val="00CB41E7"/>
    <w:rsid w:val="00CB53DE"/>
    <w:rsid w:val="00CB5680"/>
    <w:rsid w:val="00CB6855"/>
    <w:rsid w:val="00CC1E1C"/>
    <w:rsid w:val="00CC1E38"/>
    <w:rsid w:val="00CC2C1F"/>
    <w:rsid w:val="00CC417C"/>
    <w:rsid w:val="00CC5936"/>
    <w:rsid w:val="00CC5A4F"/>
    <w:rsid w:val="00CC6CC0"/>
    <w:rsid w:val="00CD00C7"/>
    <w:rsid w:val="00CD28E0"/>
    <w:rsid w:val="00CD3D8A"/>
    <w:rsid w:val="00CD3E94"/>
    <w:rsid w:val="00CD4BC8"/>
    <w:rsid w:val="00CD4F00"/>
    <w:rsid w:val="00CD74E5"/>
    <w:rsid w:val="00CD7721"/>
    <w:rsid w:val="00CE12BB"/>
    <w:rsid w:val="00CE1440"/>
    <w:rsid w:val="00CE1C39"/>
    <w:rsid w:val="00CE2283"/>
    <w:rsid w:val="00CE3C5A"/>
    <w:rsid w:val="00CE45D1"/>
    <w:rsid w:val="00CE65F4"/>
    <w:rsid w:val="00CE788D"/>
    <w:rsid w:val="00CE7A1F"/>
    <w:rsid w:val="00CF08B5"/>
    <w:rsid w:val="00CF1FF3"/>
    <w:rsid w:val="00CF2A51"/>
    <w:rsid w:val="00CF3223"/>
    <w:rsid w:val="00CF4F76"/>
    <w:rsid w:val="00CF52D6"/>
    <w:rsid w:val="00CF6E0F"/>
    <w:rsid w:val="00CF7074"/>
    <w:rsid w:val="00CF7AEC"/>
    <w:rsid w:val="00D01174"/>
    <w:rsid w:val="00D042A7"/>
    <w:rsid w:val="00D058DD"/>
    <w:rsid w:val="00D10D3F"/>
    <w:rsid w:val="00D10F90"/>
    <w:rsid w:val="00D1121B"/>
    <w:rsid w:val="00D11AFE"/>
    <w:rsid w:val="00D11FE8"/>
    <w:rsid w:val="00D1304C"/>
    <w:rsid w:val="00D13C99"/>
    <w:rsid w:val="00D14726"/>
    <w:rsid w:val="00D16B76"/>
    <w:rsid w:val="00D16FAB"/>
    <w:rsid w:val="00D2101D"/>
    <w:rsid w:val="00D22D44"/>
    <w:rsid w:val="00D24A72"/>
    <w:rsid w:val="00D25980"/>
    <w:rsid w:val="00D26114"/>
    <w:rsid w:val="00D318A4"/>
    <w:rsid w:val="00D34B56"/>
    <w:rsid w:val="00D34CBB"/>
    <w:rsid w:val="00D372D5"/>
    <w:rsid w:val="00D37A6F"/>
    <w:rsid w:val="00D37AB1"/>
    <w:rsid w:val="00D402F0"/>
    <w:rsid w:val="00D41DAB"/>
    <w:rsid w:val="00D426F4"/>
    <w:rsid w:val="00D428FD"/>
    <w:rsid w:val="00D43174"/>
    <w:rsid w:val="00D43613"/>
    <w:rsid w:val="00D439A0"/>
    <w:rsid w:val="00D441A3"/>
    <w:rsid w:val="00D45A4B"/>
    <w:rsid w:val="00D45B71"/>
    <w:rsid w:val="00D46335"/>
    <w:rsid w:val="00D4752F"/>
    <w:rsid w:val="00D47913"/>
    <w:rsid w:val="00D52FFD"/>
    <w:rsid w:val="00D53887"/>
    <w:rsid w:val="00D53C34"/>
    <w:rsid w:val="00D53E61"/>
    <w:rsid w:val="00D573B0"/>
    <w:rsid w:val="00D64E5E"/>
    <w:rsid w:val="00D65102"/>
    <w:rsid w:val="00D67059"/>
    <w:rsid w:val="00D67A5A"/>
    <w:rsid w:val="00D71BDE"/>
    <w:rsid w:val="00D71E27"/>
    <w:rsid w:val="00D7446C"/>
    <w:rsid w:val="00D74A2A"/>
    <w:rsid w:val="00D766EF"/>
    <w:rsid w:val="00D7776C"/>
    <w:rsid w:val="00D77AB8"/>
    <w:rsid w:val="00D8093E"/>
    <w:rsid w:val="00D80C4E"/>
    <w:rsid w:val="00D812D6"/>
    <w:rsid w:val="00D81398"/>
    <w:rsid w:val="00D814AF"/>
    <w:rsid w:val="00D81A87"/>
    <w:rsid w:val="00D83486"/>
    <w:rsid w:val="00D85F8B"/>
    <w:rsid w:val="00D86F03"/>
    <w:rsid w:val="00D914E6"/>
    <w:rsid w:val="00D945A6"/>
    <w:rsid w:val="00D95E77"/>
    <w:rsid w:val="00D96574"/>
    <w:rsid w:val="00D96985"/>
    <w:rsid w:val="00D9706D"/>
    <w:rsid w:val="00DA0471"/>
    <w:rsid w:val="00DA1323"/>
    <w:rsid w:val="00DA19E7"/>
    <w:rsid w:val="00DA36EB"/>
    <w:rsid w:val="00DA398D"/>
    <w:rsid w:val="00DA3D8E"/>
    <w:rsid w:val="00DA7263"/>
    <w:rsid w:val="00DA76E6"/>
    <w:rsid w:val="00DA79FB"/>
    <w:rsid w:val="00DB0D12"/>
    <w:rsid w:val="00DB1DD7"/>
    <w:rsid w:val="00DB21B9"/>
    <w:rsid w:val="00DB448F"/>
    <w:rsid w:val="00DB4B4F"/>
    <w:rsid w:val="00DB4B6F"/>
    <w:rsid w:val="00DB727B"/>
    <w:rsid w:val="00DC01C5"/>
    <w:rsid w:val="00DC08F5"/>
    <w:rsid w:val="00DC0BC5"/>
    <w:rsid w:val="00DC21CB"/>
    <w:rsid w:val="00DC2843"/>
    <w:rsid w:val="00DC2DE8"/>
    <w:rsid w:val="00DC78F3"/>
    <w:rsid w:val="00DD3016"/>
    <w:rsid w:val="00DD3164"/>
    <w:rsid w:val="00DD4DAB"/>
    <w:rsid w:val="00DD4FD7"/>
    <w:rsid w:val="00DD5D2C"/>
    <w:rsid w:val="00DE062E"/>
    <w:rsid w:val="00DE14AE"/>
    <w:rsid w:val="00DE2072"/>
    <w:rsid w:val="00DE3480"/>
    <w:rsid w:val="00DE3DEE"/>
    <w:rsid w:val="00DE45DE"/>
    <w:rsid w:val="00DE4CA5"/>
    <w:rsid w:val="00DE5237"/>
    <w:rsid w:val="00DE5967"/>
    <w:rsid w:val="00DE5BE8"/>
    <w:rsid w:val="00DE5DFA"/>
    <w:rsid w:val="00DE655B"/>
    <w:rsid w:val="00DE6A46"/>
    <w:rsid w:val="00DF0971"/>
    <w:rsid w:val="00DF2C77"/>
    <w:rsid w:val="00DF3AAB"/>
    <w:rsid w:val="00DF4130"/>
    <w:rsid w:val="00DF43FC"/>
    <w:rsid w:val="00DF6DC4"/>
    <w:rsid w:val="00E00164"/>
    <w:rsid w:val="00E00678"/>
    <w:rsid w:val="00E01A94"/>
    <w:rsid w:val="00E01F60"/>
    <w:rsid w:val="00E0206F"/>
    <w:rsid w:val="00E02839"/>
    <w:rsid w:val="00E03B76"/>
    <w:rsid w:val="00E05A5A"/>
    <w:rsid w:val="00E05CB7"/>
    <w:rsid w:val="00E069F0"/>
    <w:rsid w:val="00E07640"/>
    <w:rsid w:val="00E07FBF"/>
    <w:rsid w:val="00E10B11"/>
    <w:rsid w:val="00E110B7"/>
    <w:rsid w:val="00E12021"/>
    <w:rsid w:val="00E14525"/>
    <w:rsid w:val="00E14C2D"/>
    <w:rsid w:val="00E14D48"/>
    <w:rsid w:val="00E15201"/>
    <w:rsid w:val="00E2063D"/>
    <w:rsid w:val="00E208DF"/>
    <w:rsid w:val="00E22668"/>
    <w:rsid w:val="00E229BE"/>
    <w:rsid w:val="00E22E7E"/>
    <w:rsid w:val="00E22E9A"/>
    <w:rsid w:val="00E24037"/>
    <w:rsid w:val="00E24F35"/>
    <w:rsid w:val="00E30F02"/>
    <w:rsid w:val="00E31359"/>
    <w:rsid w:val="00E313FE"/>
    <w:rsid w:val="00E3303C"/>
    <w:rsid w:val="00E360C2"/>
    <w:rsid w:val="00E365D0"/>
    <w:rsid w:val="00E4031A"/>
    <w:rsid w:val="00E40CE7"/>
    <w:rsid w:val="00E41470"/>
    <w:rsid w:val="00E41496"/>
    <w:rsid w:val="00E4224D"/>
    <w:rsid w:val="00E47192"/>
    <w:rsid w:val="00E47B9B"/>
    <w:rsid w:val="00E47D0E"/>
    <w:rsid w:val="00E50215"/>
    <w:rsid w:val="00E5301E"/>
    <w:rsid w:val="00E5377B"/>
    <w:rsid w:val="00E60426"/>
    <w:rsid w:val="00E6080D"/>
    <w:rsid w:val="00E60EF0"/>
    <w:rsid w:val="00E6146F"/>
    <w:rsid w:val="00E637FD"/>
    <w:rsid w:val="00E65F82"/>
    <w:rsid w:val="00E660B3"/>
    <w:rsid w:val="00E6621D"/>
    <w:rsid w:val="00E70CE6"/>
    <w:rsid w:val="00E71955"/>
    <w:rsid w:val="00E71FD1"/>
    <w:rsid w:val="00E72243"/>
    <w:rsid w:val="00E72DD5"/>
    <w:rsid w:val="00E7393C"/>
    <w:rsid w:val="00E73AF6"/>
    <w:rsid w:val="00E80814"/>
    <w:rsid w:val="00E80C7F"/>
    <w:rsid w:val="00E81003"/>
    <w:rsid w:val="00E81ADC"/>
    <w:rsid w:val="00E8217F"/>
    <w:rsid w:val="00E829B6"/>
    <w:rsid w:val="00E82F0B"/>
    <w:rsid w:val="00E83259"/>
    <w:rsid w:val="00E8326F"/>
    <w:rsid w:val="00E84BBE"/>
    <w:rsid w:val="00E84D4B"/>
    <w:rsid w:val="00E91427"/>
    <w:rsid w:val="00E917CE"/>
    <w:rsid w:val="00E93918"/>
    <w:rsid w:val="00E93D89"/>
    <w:rsid w:val="00E93D8C"/>
    <w:rsid w:val="00E946B9"/>
    <w:rsid w:val="00E94F97"/>
    <w:rsid w:val="00E95DBA"/>
    <w:rsid w:val="00E972B0"/>
    <w:rsid w:val="00E97B6A"/>
    <w:rsid w:val="00EA24D3"/>
    <w:rsid w:val="00EA3171"/>
    <w:rsid w:val="00EA47C9"/>
    <w:rsid w:val="00EA4B8B"/>
    <w:rsid w:val="00EA553B"/>
    <w:rsid w:val="00EA5819"/>
    <w:rsid w:val="00EA5CDA"/>
    <w:rsid w:val="00EA5D25"/>
    <w:rsid w:val="00EA6684"/>
    <w:rsid w:val="00EA75E6"/>
    <w:rsid w:val="00EA7969"/>
    <w:rsid w:val="00EB1CFF"/>
    <w:rsid w:val="00EB1E09"/>
    <w:rsid w:val="00EB2ED9"/>
    <w:rsid w:val="00EB5B1B"/>
    <w:rsid w:val="00EB782D"/>
    <w:rsid w:val="00EC03EF"/>
    <w:rsid w:val="00EC0567"/>
    <w:rsid w:val="00EC0B07"/>
    <w:rsid w:val="00EC2968"/>
    <w:rsid w:val="00EC32D2"/>
    <w:rsid w:val="00EC33F9"/>
    <w:rsid w:val="00EC3E93"/>
    <w:rsid w:val="00EC5B0F"/>
    <w:rsid w:val="00ED25C2"/>
    <w:rsid w:val="00ED4317"/>
    <w:rsid w:val="00ED5BE6"/>
    <w:rsid w:val="00ED6ACB"/>
    <w:rsid w:val="00ED6C11"/>
    <w:rsid w:val="00ED79E2"/>
    <w:rsid w:val="00EE0C1C"/>
    <w:rsid w:val="00EE2044"/>
    <w:rsid w:val="00EE4672"/>
    <w:rsid w:val="00EE6392"/>
    <w:rsid w:val="00EE6855"/>
    <w:rsid w:val="00EE7526"/>
    <w:rsid w:val="00EF2312"/>
    <w:rsid w:val="00EF4EB6"/>
    <w:rsid w:val="00F01798"/>
    <w:rsid w:val="00F01D94"/>
    <w:rsid w:val="00F02023"/>
    <w:rsid w:val="00F0271A"/>
    <w:rsid w:val="00F0284D"/>
    <w:rsid w:val="00F049A2"/>
    <w:rsid w:val="00F10F9A"/>
    <w:rsid w:val="00F110D7"/>
    <w:rsid w:val="00F12398"/>
    <w:rsid w:val="00F1277B"/>
    <w:rsid w:val="00F13968"/>
    <w:rsid w:val="00F13F64"/>
    <w:rsid w:val="00F1565F"/>
    <w:rsid w:val="00F159FE"/>
    <w:rsid w:val="00F227C7"/>
    <w:rsid w:val="00F22F00"/>
    <w:rsid w:val="00F234EC"/>
    <w:rsid w:val="00F24009"/>
    <w:rsid w:val="00F2418A"/>
    <w:rsid w:val="00F272A2"/>
    <w:rsid w:val="00F2789C"/>
    <w:rsid w:val="00F31258"/>
    <w:rsid w:val="00F32A13"/>
    <w:rsid w:val="00F33C5D"/>
    <w:rsid w:val="00F351E1"/>
    <w:rsid w:val="00F356EF"/>
    <w:rsid w:val="00F37DE6"/>
    <w:rsid w:val="00F413FA"/>
    <w:rsid w:val="00F42438"/>
    <w:rsid w:val="00F427BF"/>
    <w:rsid w:val="00F45FBE"/>
    <w:rsid w:val="00F468AB"/>
    <w:rsid w:val="00F46DBC"/>
    <w:rsid w:val="00F47C48"/>
    <w:rsid w:val="00F50405"/>
    <w:rsid w:val="00F50507"/>
    <w:rsid w:val="00F519E3"/>
    <w:rsid w:val="00F53E59"/>
    <w:rsid w:val="00F5482B"/>
    <w:rsid w:val="00F55C7E"/>
    <w:rsid w:val="00F6009F"/>
    <w:rsid w:val="00F63F5B"/>
    <w:rsid w:val="00F6471E"/>
    <w:rsid w:val="00F66E31"/>
    <w:rsid w:val="00F67715"/>
    <w:rsid w:val="00F67B95"/>
    <w:rsid w:val="00F71B6D"/>
    <w:rsid w:val="00F72BFC"/>
    <w:rsid w:val="00F73784"/>
    <w:rsid w:val="00F74766"/>
    <w:rsid w:val="00F76B00"/>
    <w:rsid w:val="00F810B0"/>
    <w:rsid w:val="00F812B1"/>
    <w:rsid w:val="00F83899"/>
    <w:rsid w:val="00F83A5F"/>
    <w:rsid w:val="00F840BE"/>
    <w:rsid w:val="00F84ED4"/>
    <w:rsid w:val="00F859EB"/>
    <w:rsid w:val="00F85E83"/>
    <w:rsid w:val="00F863F0"/>
    <w:rsid w:val="00F864D3"/>
    <w:rsid w:val="00F86D50"/>
    <w:rsid w:val="00F86FE3"/>
    <w:rsid w:val="00F87F76"/>
    <w:rsid w:val="00F90307"/>
    <w:rsid w:val="00F905B4"/>
    <w:rsid w:val="00F92051"/>
    <w:rsid w:val="00F9284F"/>
    <w:rsid w:val="00F92D7A"/>
    <w:rsid w:val="00F92E12"/>
    <w:rsid w:val="00F94F58"/>
    <w:rsid w:val="00F97621"/>
    <w:rsid w:val="00FA4963"/>
    <w:rsid w:val="00FA68BD"/>
    <w:rsid w:val="00FA69AC"/>
    <w:rsid w:val="00FA76D4"/>
    <w:rsid w:val="00FB02CB"/>
    <w:rsid w:val="00FB19D6"/>
    <w:rsid w:val="00FB19F1"/>
    <w:rsid w:val="00FB5429"/>
    <w:rsid w:val="00FB58B6"/>
    <w:rsid w:val="00FB6518"/>
    <w:rsid w:val="00FB7D50"/>
    <w:rsid w:val="00FC002D"/>
    <w:rsid w:val="00FC076E"/>
    <w:rsid w:val="00FC1498"/>
    <w:rsid w:val="00FC17BF"/>
    <w:rsid w:val="00FC2178"/>
    <w:rsid w:val="00FC370D"/>
    <w:rsid w:val="00FC4649"/>
    <w:rsid w:val="00FC4B63"/>
    <w:rsid w:val="00FC5D19"/>
    <w:rsid w:val="00FC69A4"/>
    <w:rsid w:val="00FC7F31"/>
    <w:rsid w:val="00FD1827"/>
    <w:rsid w:val="00FD37B9"/>
    <w:rsid w:val="00FD56B2"/>
    <w:rsid w:val="00FE069E"/>
    <w:rsid w:val="00FE0E17"/>
    <w:rsid w:val="00FE28C4"/>
    <w:rsid w:val="00FE6528"/>
    <w:rsid w:val="00FE6E89"/>
    <w:rsid w:val="00FE7870"/>
    <w:rsid w:val="00FE7E06"/>
    <w:rsid w:val="00FF03E0"/>
    <w:rsid w:val="00FF0751"/>
    <w:rsid w:val="00FF320C"/>
    <w:rsid w:val="00FF348F"/>
    <w:rsid w:val="00FF3567"/>
    <w:rsid w:val="00FF404C"/>
    <w:rsid w:val="00FF4A22"/>
    <w:rsid w:val="00FF5831"/>
    <w:rsid w:val="00FF6686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7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1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F9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1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F9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34161" TargetMode="External"/><Relationship Id="rId13" Type="http://schemas.openxmlformats.org/officeDocument/2006/relationships/hyperlink" Target="https://login.consultant.ru/link/?req=doc&amp;base=RZB&amp;n=454388&amp;dst=3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0713&amp;dst=103458" TargetMode="External"/><Relationship Id="rId12" Type="http://schemas.openxmlformats.org/officeDocument/2006/relationships/hyperlink" Target="https://login.consultant.ru/link/?req=doc&amp;base=RZB&amp;n=454388&amp;dst=322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713&amp;dst=103433" TargetMode="External"/><Relationship Id="rId11" Type="http://schemas.openxmlformats.org/officeDocument/2006/relationships/hyperlink" Target="https://login.consultant.ru/link/?req=doc&amp;base=RZB&amp;n=47071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0713&amp;dst=103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0713&amp;dst=103458" TargetMode="External"/><Relationship Id="rId14" Type="http://schemas.openxmlformats.org/officeDocument/2006/relationships/hyperlink" Target="https://login.consultant.ru/link/?req=doc&amp;base=RZB&amp;n=470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5669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ОпоОиОВ</cp:lastModifiedBy>
  <cp:revision>20</cp:revision>
  <cp:lastPrinted>2024-05-22T11:24:00Z</cp:lastPrinted>
  <dcterms:created xsi:type="dcterms:W3CDTF">2024-03-20T13:28:00Z</dcterms:created>
  <dcterms:modified xsi:type="dcterms:W3CDTF">2024-05-22T11:24:00Z</dcterms:modified>
</cp:coreProperties>
</file>