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15" w:rsidRPr="00450615" w:rsidRDefault="00450615" w:rsidP="00450615">
      <w:pPr>
        <w:tabs>
          <w:tab w:val="left" w:pos="9072"/>
        </w:tabs>
        <w:jc w:val="center"/>
        <w:rPr>
          <w:b/>
          <w:sz w:val="40"/>
          <w:szCs w:val="40"/>
        </w:rPr>
      </w:pPr>
      <w:r>
        <w:rPr>
          <w:b/>
          <w:noProof/>
          <w:sz w:val="40"/>
          <w:szCs w:val="40"/>
        </w:rPr>
        <w:drawing>
          <wp:inline distT="0" distB="0" distL="0" distR="0">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450615" w:rsidRPr="00450615" w:rsidRDefault="00450615" w:rsidP="00450615">
      <w:pPr>
        <w:jc w:val="center"/>
        <w:rPr>
          <w:b/>
          <w:sz w:val="10"/>
          <w:szCs w:val="10"/>
        </w:rPr>
      </w:pPr>
    </w:p>
    <w:p w:rsidR="00450615" w:rsidRPr="00450615" w:rsidRDefault="00450615" w:rsidP="00450615">
      <w:pPr>
        <w:jc w:val="center"/>
        <w:rPr>
          <w:b/>
          <w:sz w:val="28"/>
          <w:szCs w:val="28"/>
        </w:rPr>
      </w:pPr>
      <w:r w:rsidRPr="00450615">
        <w:rPr>
          <w:b/>
          <w:sz w:val="28"/>
          <w:szCs w:val="28"/>
        </w:rPr>
        <w:t xml:space="preserve">АДМИНИСТРАЦИЯ КИРОВСКОГО МУНИЦИПАЛЬНОГО ОКРУГА </w:t>
      </w:r>
    </w:p>
    <w:p w:rsidR="00450615" w:rsidRPr="00450615" w:rsidRDefault="00450615" w:rsidP="00450615">
      <w:pPr>
        <w:jc w:val="center"/>
        <w:rPr>
          <w:b/>
          <w:sz w:val="28"/>
          <w:szCs w:val="28"/>
        </w:rPr>
      </w:pPr>
      <w:r w:rsidRPr="00450615">
        <w:rPr>
          <w:b/>
          <w:sz w:val="28"/>
          <w:szCs w:val="28"/>
        </w:rPr>
        <w:t>СТАВРОПОЛЬСКОГО КРАЯ</w:t>
      </w:r>
    </w:p>
    <w:p w:rsidR="00450615" w:rsidRPr="00450615" w:rsidRDefault="00450615" w:rsidP="00450615">
      <w:pPr>
        <w:jc w:val="center"/>
        <w:rPr>
          <w:b/>
          <w:sz w:val="32"/>
          <w:szCs w:val="32"/>
        </w:rPr>
      </w:pPr>
    </w:p>
    <w:p w:rsidR="00450615" w:rsidRPr="00450615" w:rsidRDefault="00450615" w:rsidP="00450615">
      <w:pPr>
        <w:jc w:val="center"/>
        <w:rPr>
          <w:b/>
          <w:sz w:val="40"/>
          <w:szCs w:val="40"/>
        </w:rPr>
      </w:pPr>
      <w:proofErr w:type="gramStart"/>
      <w:r w:rsidRPr="00450615">
        <w:rPr>
          <w:b/>
          <w:sz w:val="40"/>
          <w:szCs w:val="40"/>
        </w:rPr>
        <w:t>П</w:t>
      </w:r>
      <w:proofErr w:type="gramEnd"/>
      <w:r w:rsidRPr="00450615">
        <w:rPr>
          <w:b/>
          <w:sz w:val="40"/>
          <w:szCs w:val="40"/>
        </w:rPr>
        <w:t xml:space="preserve"> О С Т А Н О В Л Е Н И Е</w:t>
      </w:r>
    </w:p>
    <w:p w:rsidR="00450615" w:rsidRPr="00450615" w:rsidRDefault="00450615" w:rsidP="00450615">
      <w:pPr>
        <w:jc w:val="center"/>
        <w:rPr>
          <w:b/>
          <w:sz w:val="28"/>
          <w:szCs w:val="28"/>
        </w:rPr>
      </w:pPr>
    </w:p>
    <w:p w:rsidR="00450615" w:rsidRPr="00450615" w:rsidRDefault="00450615" w:rsidP="00450615">
      <w:pPr>
        <w:ind w:right="-82"/>
        <w:jc w:val="both"/>
        <w:rPr>
          <w:sz w:val="28"/>
          <w:szCs w:val="28"/>
        </w:rPr>
      </w:pPr>
      <w:r w:rsidRPr="00450615">
        <w:rPr>
          <w:sz w:val="28"/>
          <w:szCs w:val="28"/>
        </w:rPr>
        <w:t>0</w:t>
      </w:r>
      <w:r>
        <w:rPr>
          <w:sz w:val="28"/>
          <w:szCs w:val="28"/>
        </w:rPr>
        <w:t>8</w:t>
      </w:r>
      <w:r w:rsidRPr="00450615">
        <w:rPr>
          <w:sz w:val="28"/>
          <w:szCs w:val="28"/>
        </w:rPr>
        <w:t xml:space="preserve"> ноября 2023 г</w:t>
      </w:r>
      <w:r w:rsidRPr="00450615">
        <w:rPr>
          <w:sz w:val="22"/>
          <w:szCs w:val="22"/>
        </w:rPr>
        <w:t>.</w:t>
      </w:r>
      <w:r w:rsidRPr="00450615">
        <w:rPr>
          <w:b/>
          <w:sz w:val="22"/>
          <w:szCs w:val="22"/>
        </w:rPr>
        <w:t xml:space="preserve">                             </w:t>
      </w:r>
      <w:r>
        <w:rPr>
          <w:b/>
          <w:sz w:val="22"/>
          <w:szCs w:val="22"/>
        </w:rPr>
        <w:t xml:space="preserve"> </w:t>
      </w:r>
      <w:r w:rsidRPr="00450615">
        <w:rPr>
          <w:b/>
          <w:sz w:val="22"/>
          <w:szCs w:val="22"/>
        </w:rPr>
        <w:t xml:space="preserve">  г. Новопавловск</w:t>
      </w:r>
      <w:r w:rsidRPr="00450615">
        <w:rPr>
          <w:b/>
        </w:rPr>
        <w:t xml:space="preserve">    </w:t>
      </w:r>
      <w:r>
        <w:rPr>
          <w:b/>
        </w:rPr>
        <w:t xml:space="preserve"> </w:t>
      </w:r>
      <w:r w:rsidRPr="00450615">
        <w:rPr>
          <w:b/>
        </w:rPr>
        <w:t xml:space="preserve">                                              </w:t>
      </w:r>
      <w:r w:rsidRPr="00450615">
        <w:rPr>
          <w:sz w:val="28"/>
          <w:szCs w:val="28"/>
        </w:rPr>
        <w:t xml:space="preserve"> № 21</w:t>
      </w:r>
      <w:r>
        <w:rPr>
          <w:sz w:val="28"/>
          <w:szCs w:val="28"/>
        </w:rPr>
        <w:t>43</w:t>
      </w:r>
    </w:p>
    <w:p w:rsidR="009D3A9B" w:rsidRPr="006A6C9E" w:rsidRDefault="009D3A9B" w:rsidP="006A6C9E">
      <w:pPr>
        <w:pStyle w:val="a6"/>
        <w:ind w:firstLine="709"/>
        <w:rPr>
          <w:rFonts w:ascii="Times New Roman" w:hAnsi="Times New Roman"/>
          <w:sz w:val="28"/>
          <w:szCs w:val="28"/>
        </w:rPr>
      </w:pPr>
    </w:p>
    <w:p w:rsidR="001778C9" w:rsidRDefault="001778C9" w:rsidP="006A6C9E">
      <w:pPr>
        <w:pStyle w:val="a6"/>
        <w:ind w:firstLine="709"/>
        <w:rPr>
          <w:rFonts w:ascii="Times New Roman" w:hAnsi="Times New Roman"/>
          <w:sz w:val="28"/>
          <w:szCs w:val="28"/>
        </w:rPr>
      </w:pPr>
    </w:p>
    <w:p w:rsidR="00065BA3" w:rsidRPr="006A6C9E" w:rsidRDefault="00065BA3" w:rsidP="00065BA3">
      <w:pPr>
        <w:spacing w:line="240" w:lineRule="exact"/>
        <w:jc w:val="both"/>
        <w:rPr>
          <w:sz w:val="28"/>
          <w:szCs w:val="28"/>
        </w:rPr>
      </w:pPr>
      <w:r w:rsidRPr="006A6C9E">
        <w:rPr>
          <w:sz w:val="28"/>
          <w:szCs w:val="28"/>
        </w:rPr>
        <w:t xml:space="preserve">О централизации закупок товаров, работ, услуг для обеспечения муниципальных нужд Кировского </w:t>
      </w:r>
      <w:r>
        <w:rPr>
          <w:sz w:val="28"/>
          <w:szCs w:val="28"/>
        </w:rPr>
        <w:t>муниципального</w:t>
      </w:r>
      <w:r w:rsidRPr="006A6C9E">
        <w:rPr>
          <w:sz w:val="28"/>
          <w:szCs w:val="28"/>
        </w:rPr>
        <w:t xml:space="preserve"> округа Ставропольского края </w:t>
      </w:r>
    </w:p>
    <w:p w:rsidR="00065BA3" w:rsidRDefault="00065BA3" w:rsidP="00065BA3">
      <w:pPr>
        <w:pStyle w:val="ConsPlusNormal"/>
        <w:ind w:firstLine="709"/>
        <w:jc w:val="both"/>
        <w:rPr>
          <w:rFonts w:ascii="Times New Roman" w:hAnsi="Times New Roman" w:cs="Times New Roman"/>
          <w:sz w:val="28"/>
          <w:szCs w:val="28"/>
        </w:rPr>
      </w:pPr>
    </w:p>
    <w:p w:rsidR="00783B62" w:rsidRPr="006A6C9E" w:rsidRDefault="00783B62" w:rsidP="00065BA3">
      <w:pPr>
        <w:pStyle w:val="ConsPlusNormal"/>
        <w:ind w:firstLine="709"/>
        <w:jc w:val="both"/>
        <w:rPr>
          <w:rFonts w:ascii="Times New Roman" w:hAnsi="Times New Roman" w:cs="Times New Roman"/>
          <w:sz w:val="28"/>
          <w:szCs w:val="28"/>
        </w:rPr>
      </w:pPr>
    </w:p>
    <w:p w:rsidR="00065BA3" w:rsidRPr="00B653D5" w:rsidRDefault="00065BA3" w:rsidP="00065BA3">
      <w:pPr>
        <w:pStyle w:val="ConsPlusNormal"/>
        <w:ind w:firstLine="709"/>
        <w:jc w:val="both"/>
        <w:rPr>
          <w:rFonts w:ascii="Times New Roman" w:hAnsi="Times New Roman" w:cs="Times New Roman"/>
          <w:sz w:val="28"/>
          <w:szCs w:val="28"/>
        </w:rPr>
      </w:pPr>
    </w:p>
    <w:p w:rsidR="00065BA3" w:rsidRPr="00B653D5" w:rsidRDefault="00065BA3" w:rsidP="00065BA3">
      <w:pPr>
        <w:pStyle w:val="1"/>
        <w:shd w:val="clear" w:color="auto" w:fill="auto"/>
        <w:spacing w:after="0" w:line="240" w:lineRule="auto"/>
        <w:ind w:firstLine="709"/>
        <w:rPr>
          <w:spacing w:val="0"/>
          <w:sz w:val="28"/>
          <w:szCs w:val="28"/>
        </w:rPr>
      </w:pPr>
      <w:r w:rsidRPr="00B653D5">
        <w:rPr>
          <w:spacing w:val="0"/>
          <w:sz w:val="28"/>
          <w:szCs w:val="28"/>
        </w:rPr>
        <w:t xml:space="preserve">В целях централизации закупок товаров, работ, услуг для обеспечения </w:t>
      </w:r>
      <w:proofErr w:type="gramStart"/>
      <w:r w:rsidRPr="00B653D5">
        <w:rPr>
          <w:spacing w:val="0"/>
          <w:sz w:val="28"/>
          <w:szCs w:val="28"/>
        </w:rPr>
        <w:t>муниципальных нужд Кировского</w:t>
      </w:r>
      <w:r w:rsidR="00783B62" w:rsidRPr="00B653D5">
        <w:rPr>
          <w:spacing w:val="0"/>
          <w:sz w:val="28"/>
          <w:szCs w:val="28"/>
        </w:rPr>
        <w:t xml:space="preserve"> муниципального</w:t>
      </w:r>
      <w:r w:rsidRPr="00B653D5">
        <w:rPr>
          <w:spacing w:val="0"/>
          <w:sz w:val="28"/>
          <w:szCs w:val="28"/>
        </w:rPr>
        <w:t xml:space="preserve"> округа Ставропольского края, руководствуясь частью 1 статьи 26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00E0757F">
        <w:rPr>
          <w:spacing w:val="0"/>
          <w:sz w:val="28"/>
          <w:szCs w:val="28"/>
        </w:rPr>
        <w:t xml:space="preserve">в соответствии с </w:t>
      </w:r>
      <w:r w:rsidR="0081093D" w:rsidRPr="00B653D5">
        <w:rPr>
          <w:spacing w:val="0"/>
          <w:sz w:val="28"/>
          <w:szCs w:val="28"/>
        </w:rPr>
        <w:t xml:space="preserve">Законом Ставропольского края от 30 мая 2023 года № 47-кз «О наделении Кировского городского округа Ставропольского края статусом муниципального округа», </w:t>
      </w:r>
      <w:r w:rsidRPr="00B653D5">
        <w:rPr>
          <w:spacing w:val="0"/>
          <w:sz w:val="28"/>
          <w:szCs w:val="28"/>
        </w:rPr>
        <w:t>Устав</w:t>
      </w:r>
      <w:r w:rsidR="0081093D" w:rsidRPr="00B653D5">
        <w:rPr>
          <w:spacing w:val="0"/>
          <w:sz w:val="28"/>
          <w:szCs w:val="28"/>
        </w:rPr>
        <w:t>ом</w:t>
      </w:r>
      <w:r w:rsidRPr="00B653D5">
        <w:rPr>
          <w:spacing w:val="0"/>
          <w:sz w:val="28"/>
          <w:szCs w:val="28"/>
        </w:rPr>
        <w:t xml:space="preserve"> Кировского </w:t>
      </w:r>
      <w:r w:rsidR="00783B62" w:rsidRPr="00B653D5">
        <w:rPr>
          <w:spacing w:val="0"/>
          <w:sz w:val="28"/>
          <w:szCs w:val="28"/>
        </w:rPr>
        <w:t>муниципального</w:t>
      </w:r>
      <w:proofErr w:type="gramEnd"/>
      <w:r w:rsidRPr="00B653D5">
        <w:rPr>
          <w:spacing w:val="0"/>
          <w:sz w:val="28"/>
          <w:szCs w:val="28"/>
        </w:rPr>
        <w:t xml:space="preserve"> </w:t>
      </w:r>
      <w:proofErr w:type="gramStart"/>
      <w:r w:rsidRPr="00B653D5">
        <w:rPr>
          <w:spacing w:val="0"/>
          <w:sz w:val="28"/>
          <w:szCs w:val="28"/>
        </w:rPr>
        <w:t xml:space="preserve">округа Ставропольского края, </w:t>
      </w:r>
      <w:r w:rsidR="0081093D" w:rsidRPr="00B653D5">
        <w:rPr>
          <w:spacing w:val="0"/>
          <w:sz w:val="28"/>
          <w:szCs w:val="28"/>
        </w:rPr>
        <w:t>на основании решения Думы Кировского муниципального округа Ставропольского края от 19 октября 2023 года № 132</w:t>
      </w:r>
      <w:r w:rsidR="0081093D" w:rsidRPr="00B653D5">
        <w:rPr>
          <w:bCs/>
          <w:spacing w:val="0"/>
          <w:sz w:val="28"/>
          <w:szCs w:val="28"/>
        </w:rPr>
        <w:t xml:space="preserve"> «Об утверждении Положения об администрации Кировского муниципального округа Ставропольского края», решения Думы Кировского муниципального округа Ставропольского края от 19 октября 2023 года № </w:t>
      </w:r>
      <w:r w:rsidR="00525387">
        <w:rPr>
          <w:bCs/>
          <w:spacing w:val="0"/>
          <w:sz w:val="28"/>
          <w:szCs w:val="28"/>
        </w:rPr>
        <w:t>131</w:t>
      </w:r>
      <w:r w:rsidR="0081093D" w:rsidRPr="00B653D5">
        <w:rPr>
          <w:bCs/>
          <w:spacing w:val="0"/>
          <w:sz w:val="28"/>
          <w:szCs w:val="28"/>
        </w:rPr>
        <w:t xml:space="preserve"> «Об утверждении структуры </w:t>
      </w:r>
      <w:r w:rsidR="00525387">
        <w:rPr>
          <w:bCs/>
          <w:spacing w:val="0"/>
          <w:sz w:val="28"/>
          <w:szCs w:val="28"/>
        </w:rPr>
        <w:t>администрации</w:t>
      </w:r>
      <w:r w:rsidR="0081093D" w:rsidRPr="00B653D5">
        <w:rPr>
          <w:bCs/>
          <w:spacing w:val="0"/>
          <w:sz w:val="28"/>
          <w:szCs w:val="28"/>
        </w:rPr>
        <w:t xml:space="preserve"> Кировского муниципального округа Ставропольского края», </w:t>
      </w:r>
      <w:r w:rsidRPr="00B653D5">
        <w:rPr>
          <w:spacing w:val="0"/>
          <w:sz w:val="28"/>
          <w:szCs w:val="28"/>
        </w:rPr>
        <w:t xml:space="preserve">администрация Кировского </w:t>
      </w:r>
      <w:r w:rsidR="00783B62" w:rsidRPr="00B653D5">
        <w:rPr>
          <w:spacing w:val="0"/>
          <w:sz w:val="28"/>
          <w:szCs w:val="28"/>
        </w:rPr>
        <w:t>муниципального</w:t>
      </w:r>
      <w:r w:rsidRPr="00B653D5">
        <w:rPr>
          <w:spacing w:val="0"/>
          <w:sz w:val="28"/>
          <w:szCs w:val="28"/>
        </w:rPr>
        <w:t xml:space="preserve"> округа Ставропольского края</w:t>
      </w:r>
      <w:proofErr w:type="gramEnd"/>
    </w:p>
    <w:p w:rsidR="00065BA3" w:rsidRPr="00B653D5" w:rsidRDefault="00065BA3" w:rsidP="0058226C">
      <w:pPr>
        <w:spacing w:line="240" w:lineRule="exact"/>
        <w:jc w:val="both"/>
        <w:rPr>
          <w:sz w:val="28"/>
          <w:szCs w:val="28"/>
        </w:rPr>
      </w:pPr>
    </w:p>
    <w:p w:rsidR="00065BA3" w:rsidRPr="00B653D5" w:rsidRDefault="00065BA3" w:rsidP="0058226C">
      <w:pPr>
        <w:spacing w:line="240" w:lineRule="exact"/>
        <w:jc w:val="both"/>
        <w:rPr>
          <w:sz w:val="28"/>
          <w:szCs w:val="28"/>
        </w:rPr>
      </w:pPr>
    </w:p>
    <w:p w:rsidR="00A23655" w:rsidRPr="006A6C9E" w:rsidRDefault="00A23655" w:rsidP="006A6C9E">
      <w:pPr>
        <w:pStyle w:val="ConsPlusNormal"/>
        <w:ind w:firstLine="709"/>
        <w:jc w:val="both"/>
        <w:rPr>
          <w:rFonts w:ascii="Times New Roman" w:hAnsi="Times New Roman" w:cs="Times New Roman"/>
          <w:sz w:val="28"/>
          <w:szCs w:val="28"/>
        </w:rPr>
      </w:pPr>
      <w:r w:rsidRPr="006A6C9E">
        <w:rPr>
          <w:rFonts w:ascii="Times New Roman" w:hAnsi="Times New Roman" w:cs="Times New Roman"/>
          <w:sz w:val="28"/>
          <w:szCs w:val="28"/>
        </w:rPr>
        <w:t>ПОСТАНОВЛЯЕТ:</w:t>
      </w:r>
    </w:p>
    <w:p w:rsidR="00154264" w:rsidRPr="00253E96" w:rsidRDefault="00154264" w:rsidP="006A6C9E">
      <w:pPr>
        <w:pStyle w:val="ConsPlusNormal"/>
        <w:ind w:firstLine="709"/>
        <w:rPr>
          <w:rFonts w:ascii="Times New Roman" w:hAnsi="Times New Roman" w:cs="Times New Roman"/>
          <w:sz w:val="28"/>
          <w:szCs w:val="28"/>
        </w:rPr>
      </w:pPr>
    </w:p>
    <w:p w:rsidR="0081093D" w:rsidRDefault="0081093D" w:rsidP="0058226C">
      <w:pPr>
        <w:ind w:firstLine="709"/>
        <w:jc w:val="both"/>
        <w:rPr>
          <w:sz w:val="28"/>
          <w:szCs w:val="28"/>
        </w:rPr>
      </w:pPr>
    </w:p>
    <w:p w:rsidR="004406C8" w:rsidRPr="006A6C9E" w:rsidRDefault="004406C8" w:rsidP="004406C8">
      <w:pPr>
        <w:ind w:firstLine="709"/>
        <w:jc w:val="both"/>
        <w:rPr>
          <w:sz w:val="28"/>
          <w:szCs w:val="28"/>
        </w:rPr>
      </w:pPr>
      <w:r w:rsidRPr="006A6C9E">
        <w:rPr>
          <w:sz w:val="28"/>
          <w:szCs w:val="28"/>
        </w:rPr>
        <w:t xml:space="preserve">1. Определить администрацию Кировского </w:t>
      </w:r>
      <w:r>
        <w:rPr>
          <w:sz w:val="28"/>
          <w:szCs w:val="28"/>
        </w:rPr>
        <w:t>муниципального</w:t>
      </w:r>
      <w:r w:rsidRPr="006A6C9E">
        <w:rPr>
          <w:sz w:val="28"/>
          <w:szCs w:val="28"/>
        </w:rPr>
        <w:t xml:space="preserve"> округа Ставропольского края органом местного самоуправления, уполномоченным на осуществление функций по:</w:t>
      </w:r>
    </w:p>
    <w:p w:rsidR="004406C8" w:rsidRPr="006A6C9E" w:rsidRDefault="004406C8" w:rsidP="004406C8">
      <w:pPr>
        <w:ind w:firstLine="709"/>
        <w:jc w:val="both"/>
        <w:rPr>
          <w:sz w:val="28"/>
          <w:szCs w:val="28"/>
        </w:rPr>
      </w:pPr>
      <w:bookmarkStart w:id="0" w:name="sub_13"/>
      <w:r w:rsidRPr="006A6C9E">
        <w:rPr>
          <w:sz w:val="28"/>
          <w:szCs w:val="28"/>
        </w:rPr>
        <w:t xml:space="preserve">1.1. Определению поставщиков (подрядчиков, исполнителей) для </w:t>
      </w:r>
      <w:r w:rsidRPr="00065FF7">
        <w:rPr>
          <w:sz w:val="28"/>
          <w:szCs w:val="28"/>
        </w:rPr>
        <w:t xml:space="preserve">структурных подразделений администрации Кировского </w:t>
      </w:r>
      <w:r>
        <w:rPr>
          <w:sz w:val="28"/>
          <w:szCs w:val="28"/>
        </w:rPr>
        <w:t>муниципального</w:t>
      </w:r>
      <w:r w:rsidRPr="00065FF7">
        <w:rPr>
          <w:sz w:val="28"/>
          <w:szCs w:val="28"/>
        </w:rPr>
        <w:t xml:space="preserve"> округа Ставропольского края, </w:t>
      </w:r>
      <w:r>
        <w:rPr>
          <w:sz w:val="28"/>
          <w:szCs w:val="28"/>
        </w:rPr>
        <w:t>имеющим статус</w:t>
      </w:r>
      <w:r w:rsidRPr="00065FF7">
        <w:rPr>
          <w:sz w:val="28"/>
          <w:szCs w:val="28"/>
        </w:rPr>
        <w:t xml:space="preserve"> юридического лица, а также подведомственных им и администрации Кировского </w:t>
      </w:r>
      <w:r>
        <w:rPr>
          <w:sz w:val="28"/>
          <w:szCs w:val="28"/>
        </w:rPr>
        <w:t>муниципального</w:t>
      </w:r>
      <w:r w:rsidRPr="00065FF7">
        <w:rPr>
          <w:sz w:val="28"/>
          <w:szCs w:val="28"/>
        </w:rPr>
        <w:t xml:space="preserve"> округа </w:t>
      </w:r>
      <w:r w:rsidRPr="00065FF7">
        <w:rPr>
          <w:sz w:val="28"/>
          <w:szCs w:val="28"/>
        </w:rPr>
        <w:lastRenderedPageBreak/>
        <w:t xml:space="preserve">Ставропольского края муниципальных казенных учреждений Кировского </w:t>
      </w:r>
      <w:r>
        <w:rPr>
          <w:sz w:val="28"/>
          <w:szCs w:val="28"/>
        </w:rPr>
        <w:t>муниципального округа Ставропольского края</w:t>
      </w:r>
      <w:r w:rsidRPr="00065FF7">
        <w:rPr>
          <w:sz w:val="28"/>
          <w:szCs w:val="28"/>
        </w:rPr>
        <w:t xml:space="preserve">, действующих от имени Кировского </w:t>
      </w:r>
      <w:r>
        <w:rPr>
          <w:sz w:val="28"/>
          <w:szCs w:val="28"/>
        </w:rPr>
        <w:t>муниципального</w:t>
      </w:r>
      <w:r w:rsidRPr="00065FF7">
        <w:rPr>
          <w:sz w:val="28"/>
          <w:szCs w:val="28"/>
        </w:rPr>
        <w:t xml:space="preserve"> округа Ставропольского края, уполномоченных принимать бюджетные обязательства в соответствии с бюджетным законодательством Российской Федерации от имени Кировского </w:t>
      </w:r>
      <w:r>
        <w:rPr>
          <w:sz w:val="28"/>
          <w:szCs w:val="28"/>
        </w:rPr>
        <w:t xml:space="preserve">муниципального </w:t>
      </w:r>
      <w:r w:rsidRPr="00065FF7">
        <w:rPr>
          <w:sz w:val="28"/>
          <w:szCs w:val="28"/>
        </w:rPr>
        <w:t xml:space="preserve">округа Ставропольского </w:t>
      </w:r>
      <w:r w:rsidRPr="00FC7FA4">
        <w:rPr>
          <w:sz w:val="28"/>
          <w:szCs w:val="28"/>
        </w:rPr>
        <w:t xml:space="preserve">края </w:t>
      </w:r>
      <w:r w:rsidRPr="006A6C9E">
        <w:rPr>
          <w:sz w:val="28"/>
          <w:szCs w:val="28"/>
        </w:rPr>
        <w:t>в соответствии с требованиями, установленными Федераль</w:t>
      </w:r>
      <w:r>
        <w:rPr>
          <w:sz w:val="28"/>
          <w:szCs w:val="28"/>
        </w:rPr>
        <w:t>ным законом от 05 апреля 2013 года</w:t>
      </w:r>
      <w:r w:rsidRPr="006A6C9E">
        <w:rPr>
          <w:sz w:val="28"/>
          <w:szCs w:val="28"/>
        </w:rPr>
        <w:t xml:space="preserve"> № 44-ФЗ </w:t>
      </w:r>
      <w:r>
        <w:rPr>
          <w:sz w:val="28"/>
          <w:szCs w:val="28"/>
        </w:rPr>
        <w:t xml:space="preserve">               </w:t>
      </w:r>
      <w:r w:rsidRPr="006A6C9E">
        <w:rPr>
          <w:sz w:val="28"/>
          <w:szCs w:val="28"/>
        </w:rPr>
        <w:t>«О контрактной системе в сфере закупок товаров, работ, услуг для обеспечения государственных и муниципальных нужд», за исключением:</w:t>
      </w:r>
    </w:p>
    <w:p w:rsidR="004406C8" w:rsidRPr="006A6C9E" w:rsidRDefault="004406C8" w:rsidP="004406C8">
      <w:pPr>
        <w:ind w:firstLine="709"/>
        <w:jc w:val="both"/>
        <w:rPr>
          <w:sz w:val="28"/>
          <w:szCs w:val="28"/>
        </w:rPr>
      </w:pPr>
      <w:r w:rsidRPr="006A6C9E">
        <w:rPr>
          <w:sz w:val="28"/>
          <w:szCs w:val="28"/>
        </w:rPr>
        <w:t>осуществления закупок у единственного поставщика (подрядчика, исполнителя);</w:t>
      </w:r>
    </w:p>
    <w:p w:rsidR="004406C8" w:rsidRPr="006A6C9E" w:rsidRDefault="004406C8" w:rsidP="004406C8">
      <w:pPr>
        <w:ind w:firstLine="709"/>
        <w:jc w:val="both"/>
        <w:rPr>
          <w:sz w:val="28"/>
          <w:szCs w:val="28"/>
        </w:rPr>
      </w:pPr>
      <w:r w:rsidRPr="006A6C9E">
        <w:rPr>
          <w:sz w:val="28"/>
          <w:szCs w:val="28"/>
        </w:rPr>
        <w:t xml:space="preserve">случаев, установленных </w:t>
      </w:r>
      <w:r>
        <w:rPr>
          <w:sz w:val="28"/>
          <w:szCs w:val="28"/>
        </w:rPr>
        <w:t>С</w:t>
      </w:r>
      <w:r w:rsidRPr="006A6C9E">
        <w:rPr>
          <w:sz w:val="28"/>
          <w:szCs w:val="28"/>
        </w:rPr>
        <w:t xml:space="preserve">оглашением об осуществлении уполномоченным органом (уполномоченным учреждением) Ставропольского края, определенным </w:t>
      </w:r>
      <w:r w:rsidR="00DC22CF">
        <w:rPr>
          <w:sz w:val="28"/>
          <w:szCs w:val="28"/>
        </w:rPr>
        <w:t>Губернатором</w:t>
      </w:r>
      <w:r w:rsidRPr="006A6C9E">
        <w:rPr>
          <w:sz w:val="28"/>
          <w:szCs w:val="28"/>
        </w:rPr>
        <w:t xml:space="preserve"> Ставропольского края, полномочий уполномоченного органа (уполномоченного учреждения) на определение поставщиков (подрядчиков, исполнителей) для муниципальных заказчиков Кировского </w:t>
      </w:r>
      <w:r>
        <w:rPr>
          <w:sz w:val="28"/>
          <w:szCs w:val="28"/>
        </w:rPr>
        <w:t>муниципального</w:t>
      </w:r>
      <w:r w:rsidRPr="006A6C9E">
        <w:rPr>
          <w:sz w:val="28"/>
          <w:szCs w:val="28"/>
        </w:rPr>
        <w:t xml:space="preserve"> округа Ставропольского края при осуществлении закупок товаров, работ, услуг для муниципальных нужд Кировского </w:t>
      </w:r>
      <w:r>
        <w:rPr>
          <w:sz w:val="28"/>
          <w:szCs w:val="28"/>
        </w:rPr>
        <w:t xml:space="preserve">муниципального </w:t>
      </w:r>
      <w:r w:rsidRPr="006A6C9E">
        <w:rPr>
          <w:sz w:val="28"/>
          <w:szCs w:val="28"/>
        </w:rPr>
        <w:t>округа Ставропольского края;</w:t>
      </w:r>
    </w:p>
    <w:p w:rsidR="004406C8" w:rsidRPr="006A6C9E" w:rsidRDefault="004406C8" w:rsidP="004406C8">
      <w:pPr>
        <w:ind w:firstLine="709"/>
        <w:jc w:val="both"/>
        <w:rPr>
          <w:sz w:val="28"/>
          <w:szCs w:val="28"/>
        </w:rPr>
      </w:pPr>
      <w:r w:rsidRPr="006A6C9E">
        <w:rPr>
          <w:sz w:val="28"/>
          <w:szCs w:val="28"/>
        </w:rPr>
        <w:t xml:space="preserve">иных случаев, когда Порядком взаимодействия заказчиков с администрацией Кировского </w:t>
      </w:r>
      <w:r>
        <w:rPr>
          <w:sz w:val="28"/>
          <w:szCs w:val="28"/>
        </w:rPr>
        <w:t xml:space="preserve">муниципального </w:t>
      </w:r>
      <w:r w:rsidRPr="006A6C9E">
        <w:rPr>
          <w:sz w:val="28"/>
          <w:szCs w:val="28"/>
        </w:rPr>
        <w:t xml:space="preserve">округа Ставропольского края при осуществлении централизованных закупок товаров, работ, услуг для обеспечения муниципальных нужд Кировского </w:t>
      </w:r>
      <w:r>
        <w:rPr>
          <w:sz w:val="28"/>
          <w:szCs w:val="28"/>
        </w:rPr>
        <w:t>муниципального</w:t>
      </w:r>
      <w:r w:rsidRPr="006A6C9E">
        <w:rPr>
          <w:sz w:val="28"/>
          <w:szCs w:val="28"/>
        </w:rPr>
        <w:t xml:space="preserve"> округа Ставропольского края, утвержденным </w:t>
      </w:r>
      <w:r>
        <w:rPr>
          <w:sz w:val="28"/>
          <w:szCs w:val="28"/>
        </w:rPr>
        <w:t>под</w:t>
      </w:r>
      <w:r w:rsidRPr="006A6C9E">
        <w:rPr>
          <w:sz w:val="28"/>
          <w:szCs w:val="28"/>
        </w:rPr>
        <w:t>пунктом 2</w:t>
      </w:r>
      <w:r>
        <w:rPr>
          <w:sz w:val="28"/>
          <w:szCs w:val="28"/>
        </w:rPr>
        <w:t>.2</w:t>
      </w:r>
      <w:r w:rsidRPr="006A6C9E">
        <w:rPr>
          <w:sz w:val="28"/>
          <w:szCs w:val="28"/>
        </w:rPr>
        <w:t xml:space="preserve"> настоящего постановления, определение поставщиков (подрядчиков, исполнителей) отнесено к компетенции заказчиков.</w:t>
      </w:r>
    </w:p>
    <w:bookmarkEnd w:id="0"/>
    <w:p w:rsidR="004406C8" w:rsidRPr="006A6C9E" w:rsidRDefault="004406C8" w:rsidP="004406C8">
      <w:pPr>
        <w:ind w:firstLine="709"/>
        <w:jc w:val="both"/>
        <w:rPr>
          <w:sz w:val="28"/>
          <w:szCs w:val="28"/>
        </w:rPr>
      </w:pPr>
      <w:r w:rsidRPr="006A6C9E">
        <w:rPr>
          <w:sz w:val="28"/>
          <w:szCs w:val="28"/>
        </w:rPr>
        <w:t xml:space="preserve">1.2. Методологическому сопровождению деятельности заказчиков, осуществляющих закупки для обеспечения </w:t>
      </w:r>
      <w:r w:rsidR="00B653D5">
        <w:rPr>
          <w:sz w:val="28"/>
          <w:szCs w:val="28"/>
        </w:rPr>
        <w:t xml:space="preserve">муниципальных </w:t>
      </w:r>
      <w:r w:rsidRPr="006A6C9E">
        <w:rPr>
          <w:sz w:val="28"/>
          <w:szCs w:val="28"/>
        </w:rPr>
        <w:t xml:space="preserve">нужд Кировского </w:t>
      </w:r>
      <w:r>
        <w:rPr>
          <w:sz w:val="28"/>
          <w:szCs w:val="28"/>
        </w:rPr>
        <w:t>муниципального</w:t>
      </w:r>
      <w:r w:rsidRPr="006A6C9E">
        <w:rPr>
          <w:sz w:val="28"/>
          <w:szCs w:val="28"/>
        </w:rPr>
        <w:t xml:space="preserve"> округа Ставропольского края.</w:t>
      </w:r>
    </w:p>
    <w:p w:rsidR="0081093D" w:rsidRDefault="0081093D" w:rsidP="0058226C">
      <w:pPr>
        <w:ind w:firstLine="709"/>
        <w:jc w:val="both"/>
        <w:rPr>
          <w:sz w:val="28"/>
          <w:szCs w:val="28"/>
        </w:rPr>
      </w:pPr>
    </w:p>
    <w:p w:rsidR="004406C8" w:rsidRDefault="004406C8" w:rsidP="004406C8">
      <w:pPr>
        <w:ind w:firstLine="709"/>
        <w:jc w:val="both"/>
        <w:rPr>
          <w:sz w:val="28"/>
          <w:szCs w:val="28"/>
        </w:rPr>
      </w:pPr>
      <w:r w:rsidRPr="006A6C9E">
        <w:rPr>
          <w:sz w:val="28"/>
          <w:szCs w:val="28"/>
        </w:rPr>
        <w:t xml:space="preserve">2. </w:t>
      </w:r>
      <w:r>
        <w:rPr>
          <w:sz w:val="28"/>
          <w:szCs w:val="28"/>
        </w:rPr>
        <w:t>Утвердить прилагаемые:</w:t>
      </w:r>
    </w:p>
    <w:p w:rsidR="004406C8" w:rsidRDefault="004406C8" w:rsidP="004406C8">
      <w:pPr>
        <w:ind w:firstLine="709"/>
        <w:jc w:val="both"/>
        <w:rPr>
          <w:sz w:val="28"/>
          <w:szCs w:val="28"/>
        </w:rPr>
      </w:pPr>
      <w:r>
        <w:rPr>
          <w:sz w:val="28"/>
          <w:szCs w:val="28"/>
        </w:rPr>
        <w:t>2.1. Список муниципальных заказчиков при осуществлении централизованных закупок товаров, работ, услуг для обеспечения муниципальных нужд Кировского муниципального округа Ставропольского края.</w:t>
      </w:r>
    </w:p>
    <w:p w:rsidR="004406C8" w:rsidRDefault="004406C8" w:rsidP="004406C8">
      <w:pPr>
        <w:ind w:firstLine="709"/>
        <w:jc w:val="both"/>
        <w:rPr>
          <w:sz w:val="28"/>
          <w:szCs w:val="28"/>
        </w:rPr>
      </w:pPr>
      <w:r>
        <w:rPr>
          <w:sz w:val="28"/>
          <w:szCs w:val="28"/>
        </w:rPr>
        <w:t xml:space="preserve">2.2. </w:t>
      </w:r>
      <w:r w:rsidRPr="006A6C9E">
        <w:rPr>
          <w:rStyle w:val="af0"/>
          <w:color w:val="auto"/>
          <w:sz w:val="28"/>
          <w:szCs w:val="28"/>
        </w:rPr>
        <w:t>Порядок</w:t>
      </w:r>
      <w:r w:rsidRPr="006A6C9E">
        <w:rPr>
          <w:sz w:val="28"/>
          <w:szCs w:val="28"/>
        </w:rPr>
        <w:t xml:space="preserve"> взаимодействия заказчиков с администрацией Кировского </w:t>
      </w:r>
      <w:r>
        <w:rPr>
          <w:sz w:val="28"/>
          <w:szCs w:val="28"/>
        </w:rPr>
        <w:t>муниципального</w:t>
      </w:r>
      <w:r w:rsidRPr="006A6C9E">
        <w:rPr>
          <w:sz w:val="28"/>
          <w:szCs w:val="28"/>
        </w:rPr>
        <w:t xml:space="preserve"> округа Ставропольского края при осуществлении централизованных закупок товаров, работ, услуг для обеспечения муниципальных нужд Кировского </w:t>
      </w:r>
      <w:r>
        <w:rPr>
          <w:sz w:val="28"/>
          <w:szCs w:val="28"/>
        </w:rPr>
        <w:t>муниципального</w:t>
      </w:r>
      <w:r w:rsidRPr="006A6C9E">
        <w:rPr>
          <w:sz w:val="28"/>
          <w:szCs w:val="28"/>
        </w:rPr>
        <w:t xml:space="preserve"> округа Ставропольского края.</w:t>
      </w:r>
    </w:p>
    <w:p w:rsidR="00B653D5" w:rsidRPr="006A6C9E" w:rsidRDefault="00B653D5" w:rsidP="004406C8">
      <w:pPr>
        <w:ind w:firstLine="709"/>
        <w:jc w:val="both"/>
        <w:rPr>
          <w:sz w:val="28"/>
          <w:szCs w:val="28"/>
        </w:rPr>
      </w:pPr>
    </w:p>
    <w:p w:rsidR="004406C8" w:rsidRPr="00B60BD5" w:rsidRDefault="00B653D5" w:rsidP="006A6C9E">
      <w:pPr>
        <w:ind w:firstLine="709"/>
        <w:jc w:val="both"/>
        <w:rPr>
          <w:sz w:val="28"/>
          <w:szCs w:val="28"/>
        </w:rPr>
      </w:pPr>
      <w:bookmarkStart w:id="1" w:name="sub_2"/>
      <w:r w:rsidRPr="00B60BD5">
        <w:rPr>
          <w:sz w:val="28"/>
          <w:szCs w:val="28"/>
        </w:rPr>
        <w:t>3</w:t>
      </w:r>
      <w:r w:rsidR="0018460B" w:rsidRPr="00B60BD5">
        <w:rPr>
          <w:sz w:val="28"/>
          <w:szCs w:val="28"/>
        </w:rPr>
        <w:t>. Признать утратившим силу</w:t>
      </w:r>
      <w:r w:rsidR="004406C8" w:rsidRPr="00B60BD5">
        <w:rPr>
          <w:sz w:val="28"/>
          <w:szCs w:val="28"/>
        </w:rPr>
        <w:t>:</w:t>
      </w:r>
    </w:p>
    <w:p w:rsidR="00B60BD5" w:rsidRPr="00B60BD5" w:rsidRDefault="004406C8" w:rsidP="00B60BD5">
      <w:pPr>
        <w:ind w:firstLine="709"/>
        <w:jc w:val="both"/>
        <w:rPr>
          <w:sz w:val="28"/>
          <w:szCs w:val="28"/>
        </w:rPr>
      </w:pPr>
      <w:r w:rsidRPr="00B60BD5">
        <w:rPr>
          <w:sz w:val="28"/>
          <w:szCs w:val="28"/>
        </w:rPr>
        <w:t xml:space="preserve">- </w:t>
      </w:r>
      <w:r w:rsidR="0018460B" w:rsidRPr="00B60BD5">
        <w:rPr>
          <w:sz w:val="28"/>
          <w:szCs w:val="28"/>
        </w:rPr>
        <w:t>постановлени</w:t>
      </w:r>
      <w:r w:rsidR="00246014" w:rsidRPr="00B60BD5">
        <w:rPr>
          <w:sz w:val="28"/>
          <w:szCs w:val="28"/>
        </w:rPr>
        <w:t>е</w:t>
      </w:r>
      <w:r w:rsidR="0018460B" w:rsidRPr="00B60BD5">
        <w:rPr>
          <w:sz w:val="28"/>
          <w:szCs w:val="28"/>
        </w:rPr>
        <w:t xml:space="preserve"> администрации Кировского городского округа Ставропольского края от </w:t>
      </w:r>
      <w:r w:rsidR="00B60BD5" w:rsidRPr="00B60BD5">
        <w:rPr>
          <w:sz w:val="28"/>
          <w:szCs w:val="28"/>
        </w:rPr>
        <w:t xml:space="preserve">05 марта 2021 года </w:t>
      </w:r>
      <w:r w:rsidR="00C3294C">
        <w:rPr>
          <w:sz w:val="28"/>
          <w:szCs w:val="28"/>
        </w:rPr>
        <w:t>№ 443</w:t>
      </w:r>
      <w:r w:rsidR="00B97F7F">
        <w:rPr>
          <w:sz w:val="28"/>
          <w:szCs w:val="28"/>
        </w:rPr>
        <w:t xml:space="preserve"> </w:t>
      </w:r>
      <w:r w:rsidR="00B60BD5" w:rsidRPr="00B60BD5">
        <w:rPr>
          <w:sz w:val="28"/>
          <w:szCs w:val="28"/>
        </w:rPr>
        <w:t xml:space="preserve">«О централизации закупок </w:t>
      </w:r>
      <w:r w:rsidR="00B60BD5" w:rsidRPr="00B60BD5">
        <w:rPr>
          <w:sz w:val="28"/>
          <w:szCs w:val="28"/>
        </w:rPr>
        <w:lastRenderedPageBreak/>
        <w:t>товаров, работ, услуг для обеспечения муниципальных нужд Кировского городского округа Ставропольского края»;</w:t>
      </w:r>
    </w:p>
    <w:p w:rsidR="00B60BD5" w:rsidRPr="00B60BD5" w:rsidRDefault="00CF0D6C" w:rsidP="00B60BD5">
      <w:pPr>
        <w:ind w:firstLine="709"/>
        <w:jc w:val="both"/>
        <w:rPr>
          <w:sz w:val="28"/>
          <w:szCs w:val="28"/>
        </w:rPr>
      </w:pPr>
      <w:r w:rsidRPr="00B60BD5">
        <w:rPr>
          <w:sz w:val="28"/>
          <w:szCs w:val="28"/>
        </w:rPr>
        <w:t xml:space="preserve">- </w:t>
      </w:r>
      <w:r w:rsidR="00C3294C">
        <w:rPr>
          <w:rFonts w:eastAsia="Calibri"/>
          <w:sz w:val="28"/>
          <w:szCs w:val="28"/>
        </w:rPr>
        <w:t>постановление</w:t>
      </w:r>
      <w:r w:rsidR="00B60BD5" w:rsidRPr="00B60BD5">
        <w:rPr>
          <w:rFonts w:eastAsia="Calibri"/>
          <w:sz w:val="28"/>
          <w:szCs w:val="28"/>
        </w:rPr>
        <w:t xml:space="preserve"> администрации Кировского городского округа Ставропольского края от 11 июля 2022 года № 1216 «О </w:t>
      </w:r>
      <w:r w:rsidR="00B60BD5" w:rsidRPr="00B60BD5">
        <w:rPr>
          <w:sz w:val="28"/>
          <w:szCs w:val="28"/>
        </w:rPr>
        <w:t>внесении изменений в постановление администрации Кировского городского округа Ставропольского края от 05 марта 2021 года № 443 «О централизации закупок товаров, работ, услуг для обеспечения муниципальных нужд Кировского городского округа Ставропольского края»»;</w:t>
      </w:r>
    </w:p>
    <w:p w:rsidR="00CF0D6C" w:rsidRPr="00CF0D6C" w:rsidRDefault="00CF0D6C" w:rsidP="00CF0D6C">
      <w:pPr>
        <w:ind w:firstLine="709"/>
        <w:jc w:val="both"/>
        <w:rPr>
          <w:rFonts w:eastAsia="Calibri"/>
          <w:sz w:val="28"/>
          <w:szCs w:val="28"/>
        </w:rPr>
      </w:pPr>
      <w:r w:rsidRPr="00CF0D6C">
        <w:rPr>
          <w:rFonts w:eastAsia="Calibri"/>
          <w:sz w:val="28"/>
          <w:szCs w:val="28"/>
        </w:rPr>
        <w:t>- постановлени</w:t>
      </w:r>
      <w:r w:rsidR="00C3294C">
        <w:rPr>
          <w:rFonts w:eastAsia="Calibri"/>
          <w:sz w:val="28"/>
          <w:szCs w:val="28"/>
        </w:rPr>
        <w:t>е</w:t>
      </w:r>
      <w:r w:rsidRPr="00CF0D6C">
        <w:rPr>
          <w:rFonts w:eastAsia="Calibri"/>
          <w:sz w:val="28"/>
          <w:szCs w:val="28"/>
        </w:rPr>
        <w:t xml:space="preserve"> администрации Кировского городского округа Ставропольского края от </w:t>
      </w:r>
      <w:r>
        <w:rPr>
          <w:rFonts w:eastAsia="Calibri"/>
          <w:sz w:val="28"/>
          <w:szCs w:val="28"/>
        </w:rPr>
        <w:t>11 июля 2022 года № 1217</w:t>
      </w:r>
      <w:r w:rsidRPr="00CF0D6C">
        <w:rPr>
          <w:rFonts w:eastAsia="Calibri"/>
          <w:sz w:val="28"/>
          <w:szCs w:val="28"/>
        </w:rPr>
        <w:t xml:space="preserve"> «О</w:t>
      </w:r>
      <w:r>
        <w:rPr>
          <w:rFonts w:eastAsia="Calibri"/>
          <w:sz w:val="28"/>
          <w:szCs w:val="28"/>
        </w:rPr>
        <w:t xml:space="preserve">б утверждении Порядка взаимодействия заказчиков с администрацией Кировского городского округа Ставропольского края при осуществлении централизованных </w:t>
      </w:r>
      <w:r w:rsidRPr="00CF0D6C">
        <w:rPr>
          <w:sz w:val="28"/>
          <w:szCs w:val="28"/>
        </w:rPr>
        <w:t>закупок товаров, работ, услуг для обеспечения муниципальных нужд Кировского городского округа Ставропольского края</w:t>
      </w:r>
      <w:r w:rsidR="00B60BD5">
        <w:rPr>
          <w:sz w:val="28"/>
          <w:szCs w:val="28"/>
        </w:rPr>
        <w:t>, в новой редакции</w:t>
      </w:r>
      <w:r w:rsidRPr="00CF0D6C">
        <w:rPr>
          <w:sz w:val="28"/>
          <w:szCs w:val="28"/>
        </w:rPr>
        <w:t>»»;</w:t>
      </w:r>
    </w:p>
    <w:p w:rsidR="00CF0D6C" w:rsidRDefault="00C3294C" w:rsidP="00CF0D6C">
      <w:pPr>
        <w:ind w:firstLine="709"/>
        <w:jc w:val="both"/>
        <w:rPr>
          <w:rFonts w:eastAsia="Calibri"/>
          <w:sz w:val="28"/>
          <w:szCs w:val="28"/>
        </w:rPr>
      </w:pPr>
      <w:r>
        <w:rPr>
          <w:rFonts w:eastAsia="Calibri"/>
          <w:sz w:val="28"/>
          <w:szCs w:val="28"/>
        </w:rPr>
        <w:t>- постановление</w:t>
      </w:r>
      <w:r w:rsidR="00CF0D6C" w:rsidRPr="00CF0D6C">
        <w:rPr>
          <w:rFonts w:eastAsia="Calibri"/>
          <w:sz w:val="28"/>
          <w:szCs w:val="28"/>
        </w:rPr>
        <w:t xml:space="preserve"> администрации Кировского городского округа Ставропольского края от 20 марта 2023 года № 509 «О </w:t>
      </w:r>
      <w:r w:rsidR="00CF0D6C" w:rsidRPr="00CF0D6C">
        <w:rPr>
          <w:sz w:val="28"/>
          <w:szCs w:val="28"/>
        </w:rPr>
        <w:t>внесении изменений в постановление администрации Кировского городского округа Ставропольского края от 05 марта 2021 года № 443 «О централизации закупок товаров, работ, услуг для обеспечения муниципальных нужд Кировского городского округа Ставропольского края»».</w:t>
      </w:r>
    </w:p>
    <w:p w:rsidR="00253E96" w:rsidRDefault="00253E96" w:rsidP="006A6C9E">
      <w:pPr>
        <w:ind w:firstLine="709"/>
        <w:jc w:val="both"/>
        <w:rPr>
          <w:sz w:val="28"/>
          <w:szCs w:val="28"/>
        </w:rPr>
      </w:pPr>
    </w:p>
    <w:p w:rsidR="00253E96" w:rsidRPr="001743B3" w:rsidRDefault="00FE4ECB" w:rsidP="00253E96">
      <w:pPr>
        <w:tabs>
          <w:tab w:val="left" w:pos="1134"/>
        </w:tabs>
        <w:ind w:firstLine="709"/>
        <w:contextualSpacing/>
        <w:jc w:val="both"/>
        <w:rPr>
          <w:rFonts w:eastAsia="Calibri"/>
          <w:sz w:val="28"/>
          <w:szCs w:val="28"/>
        </w:rPr>
      </w:pPr>
      <w:r>
        <w:rPr>
          <w:sz w:val="28"/>
          <w:szCs w:val="28"/>
        </w:rPr>
        <w:t>4</w:t>
      </w:r>
      <w:r w:rsidR="00253E96">
        <w:rPr>
          <w:sz w:val="28"/>
          <w:szCs w:val="28"/>
        </w:rPr>
        <w:t xml:space="preserve">. </w:t>
      </w:r>
      <w:r w:rsidR="00253E96" w:rsidRPr="001743B3">
        <w:rPr>
          <w:rFonts w:eastAsia="Calibri"/>
          <w:sz w:val="28"/>
          <w:szCs w:val="28"/>
        </w:rPr>
        <w:t xml:space="preserve">Отделу по </w:t>
      </w:r>
      <w:r w:rsidR="00A249D5">
        <w:rPr>
          <w:rFonts w:eastAsia="Calibri"/>
          <w:sz w:val="28"/>
          <w:szCs w:val="28"/>
        </w:rPr>
        <w:t xml:space="preserve">информационной политике, </w:t>
      </w:r>
      <w:r w:rsidR="00253E96" w:rsidRPr="001743B3">
        <w:rPr>
          <w:rFonts w:eastAsia="Calibri"/>
          <w:sz w:val="28"/>
          <w:szCs w:val="28"/>
        </w:rPr>
        <w:t xml:space="preserve">информационным технологиям и защите информации администрации Кировского </w:t>
      </w:r>
      <w:r w:rsidR="00A249D5">
        <w:rPr>
          <w:rFonts w:eastAsia="Calibri"/>
          <w:sz w:val="28"/>
          <w:szCs w:val="28"/>
        </w:rPr>
        <w:t>муниципального</w:t>
      </w:r>
      <w:r w:rsidR="00253E96" w:rsidRPr="001743B3">
        <w:rPr>
          <w:rFonts w:eastAsia="Calibri"/>
          <w:sz w:val="28"/>
          <w:szCs w:val="28"/>
        </w:rPr>
        <w:t xml:space="preserve"> округа Ставропольского края разместить настоящее постановление на официальном портале администрации Кировского </w:t>
      </w:r>
      <w:r w:rsidR="00A249D5">
        <w:rPr>
          <w:rFonts w:eastAsia="Calibri"/>
          <w:sz w:val="28"/>
          <w:szCs w:val="28"/>
        </w:rPr>
        <w:t>муниципального</w:t>
      </w:r>
      <w:r w:rsidR="00253E96" w:rsidRPr="001743B3">
        <w:rPr>
          <w:rFonts w:eastAsia="Calibri"/>
          <w:sz w:val="28"/>
          <w:szCs w:val="28"/>
        </w:rPr>
        <w:t xml:space="preserve"> округа Ставропольского края в сети «Интернет» в разделе Муниципальные закупки –</w:t>
      </w:r>
      <w:r w:rsidR="00253E96">
        <w:rPr>
          <w:rFonts w:eastAsia="Calibri"/>
          <w:sz w:val="28"/>
          <w:szCs w:val="28"/>
        </w:rPr>
        <w:t xml:space="preserve"> Уполномоченный орган</w:t>
      </w:r>
      <w:r w:rsidR="00253E96" w:rsidRPr="001743B3">
        <w:rPr>
          <w:rFonts w:eastAsia="Calibri"/>
          <w:sz w:val="28"/>
          <w:szCs w:val="28"/>
        </w:rPr>
        <w:t xml:space="preserve">. </w:t>
      </w:r>
    </w:p>
    <w:p w:rsidR="00AC234A" w:rsidRPr="0018460B" w:rsidRDefault="00AC234A" w:rsidP="006A6C9E">
      <w:pPr>
        <w:ind w:firstLine="709"/>
        <w:jc w:val="both"/>
      </w:pPr>
    </w:p>
    <w:bookmarkEnd w:id="1"/>
    <w:p w:rsidR="009B0E1E" w:rsidRPr="00BA43D2" w:rsidRDefault="00FE4ECB" w:rsidP="009B0E1E">
      <w:pPr>
        <w:widowControl w:val="0"/>
        <w:tabs>
          <w:tab w:val="left" w:pos="1134"/>
        </w:tabs>
        <w:ind w:firstLine="709"/>
        <w:jc w:val="both"/>
        <w:rPr>
          <w:color w:val="000000"/>
          <w:sz w:val="28"/>
        </w:rPr>
      </w:pPr>
      <w:r>
        <w:rPr>
          <w:color w:val="000000"/>
          <w:sz w:val="28"/>
        </w:rPr>
        <w:t>5</w:t>
      </w:r>
      <w:r w:rsidR="009B0E1E" w:rsidRPr="00BA43D2">
        <w:rPr>
          <w:color w:val="000000"/>
          <w:sz w:val="28"/>
        </w:rPr>
        <w:t xml:space="preserve">. Контроль за </w:t>
      </w:r>
      <w:r w:rsidR="009B0E1E">
        <w:rPr>
          <w:color w:val="000000"/>
          <w:sz w:val="28"/>
        </w:rPr>
        <w:t>исполнением</w:t>
      </w:r>
      <w:r w:rsidR="009B0E1E" w:rsidRPr="00BA43D2">
        <w:rPr>
          <w:color w:val="000000"/>
          <w:sz w:val="28"/>
        </w:rPr>
        <w:t xml:space="preserve"> настоящего </w:t>
      </w:r>
      <w:r w:rsidR="00A249D5">
        <w:rPr>
          <w:color w:val="000000"/>
          <w:sz w:val="28"/>
        </w:rPr>
        <w:t>постановления</w:t>
      </w:r>
      <w:r w:rsidR="009B0E1E" w:rsidRPr="00BA43D2">
        <w:rPr>
          <w:color w:val="000000"/>
          <w:sz w:val="28"/>
        </w:rPr>
        <w:t xml:space="preserve"> возложить на первого заместителя главы администрации Кировского </w:t>
      </w:r>
      <w:r w:rsidR="009B0E1E">
        <w:rPr>
          <w:color w:val="000000"/>
          <w:sz w:val="28"/>
        </w:rPr>
        <w:t>муниципального</w:t>
      </w:r>
      <w:r w:rsidR="009B0E1E" w:rsidRPr="00BA43D2">
        <w:rPr>
          <w:color w:val="000000"/>
          <w:sz w:val="28"/>
        </w:rPr>
        <w:t xml:space="preserve"> округа Ставропольского края Магомедова М-Т.З.</w:t>
      </w:r>
    </w:p>
    <w:p w:rsidR="009B0E1E" w:rsidRPr="001503FD" w:rsidRDefault="009B0E1E" w:rsidP="009B0E1E">
      <w:pPr>
        <w:widowControl w:val="0"/>
        <w:tabs>
          <w:tab w:val="left" w:pos="1134"/>
        </w:tabs>
        <w:ind w:firstLine="709"/>
        <w:jc w:val="both"/>
        <w:rPr>
          <w:color w:val="000000"/>
        </w:rPr>
      </w:pPr>
    </w:p>
    <w:p w:rsidR="009B0E1E" w:rsidRPr="00BA43D2" w:rsidRDefault="00FE4ECB" w:rsidP="009B0E1E">
      <w:pPr>
        <w:widowControl w:val="0"/>
        <w:ind w:firstLine="709"/>
        <w:jc w:val="both"/>
        <w:rPr>
          <w:color w:val="000000"/>
          <w:sz w:val="28"/>
        </w:rPr>
      </w:pPr>
      <w:r>
        <w:rPr>
          <w:color w:val="000000"/>
          <w:sz w:val="28"/>
        </w:rPr>
        <w:t>6</w:t>
      </w:r>
      <w:r w:rsidR="009B0E1E" w:rsidRPr="00BA43D2">
        <w:rPr>
          <w:color w:val="000000"/>
          <w:sz w:val="28"/>
        </w:rPr>
        <w:t xml:space="preserve">. Настоящее </w:t>
      </w:r>
      <w:r w:rsidR="009B0E1E">
        <w:rPr>
          <w:color w:val="000000"/>
          <w:sz w:val="28"/>
        </w:rPr>
        <w:t>постановление</w:t>
      </w:r>
      <w:r w:rsidR="009B0E1E" w:rsidRPr="00BA43D2">
        <w:rPr>
          <w:color w:val="000000"/>
          <w:sz w:val="28"/>
        </w:rPr>
        <w:t xml:space="preserve"> вступает в силу со дня подписания.</w:t>
      </w:r>
    </w:p>
    <w:p w:rsidR="009B0E1E" w:rsidRPr="00BA43D2" w:rsidRDefault="009B0E1E" w:rsidP="009B0E1E">
      <w:pPr>
        <w:widowControl w:val="0"/>
        <w:jc w:val="both"/>
        <w:rPr>
          <w:color w:val="000000"/>
        </w:rPr>
      </w:pPr>
    </w:p>
    <w:p w:rsidR="009B0E1E" w:rsidRDefault="009B0E1E" w:rsidP="009B0E1E">
      <w:pPr>
        <w:widowControl w:val="0"/>
        <w:jc w:val="both"/>
        <w:rPr>
          <w:color w:val="000000"/>
        </w:rPr>
      </w:pPr>
    </w:p>
    <w:p w:rsidR="009B0E1E" w:rsidRPr="00BA43D2" w:rsidRDefault="009B0E1E" w:rsidP="009B0E1E">
      <w:pPr>
        <w:widowControl w:val="0"/>
        <w:jc w:val="both"/>
        <w:rPr>
          <w:color w:val="000000"/>
        </w:rPr>
      </w:pPr>
    </w:p>
    <w:p w:rsidR="009B0E1E" w:rsidRPr="00BA43D2" w:rsidRDefault="009B0E1E" w:rsidP="009B0E1E">
      <w:pPr>
        <w:spacing w:line="240" w:lineRule="exact"/>
        <w:jc w:val="both"/>
        <w:rPr>
          <w:color w:val="000000"/>
          <w:sz w:val="28"/>
        </w:rPr>
      </w:pPr>
      <w:r w:rsidRPr="00BA43D2">
        <w:rPr>
          <w:color w:val="000000"/>
          <w:sz w:val="28"/>
        </w:rPr>
        <w:t xml:space="preserve">Глава Кировского </w:t>
      </w:r>
      <w:r>
        <w:rPr>
          <w:color w:val="000000"/>
          <w:sz w:val="28"/>
        </w:rPr>
        <w:t>муниципального</w:t>
      </w:r>
      <w:r w:rsidRPr="00BA43D2">
        <w:rPr>
          <w:color w:val="000000"/>
          <w:sz w:val="28"/>
        </w:rPr>
        <w:t xml:space="preserve"> округа </w:t>
      </w:r>
    </w:p>
    <w:p w:rsidR="009B0E1E" w:rsidRPr="00BA43D2" w:rsidRDefault="009B0E1E" w:rsidP="009B0E1E">
      <w:pPr>
        <w:spacing w:line="240" w:lineRule="exact"/>
        <w:jc w:val="both"/>
        <w:rPr>
          <w:color w:val="000000"/>
          <w:sz w:val="28"/>
        </w:rPr>
      </w:pPr>
      <w:r w:rsidRPr="00BA43D2">
        <w:rPr>
          <w:color w:val="000000"/>
          <w:sz w:val="28"/>
        </w:rPr>
        <w:t xml:space="preserve">Ставропольского края                                                                      Н.О. </w:t>
      </w:r>
      <w:proofErr w:type="spellStart"/>
      <w:r w:rsidRPr="00BA43D2">
        <w:rPr>
          <w:color w:val="000000"/>
          <w:sz w:val="28"/>
        </w:rPr>
        <w:t>Новопашин</w:t>
      </w:r>
      <w:proofErr w:type="spellEnd"/>
    </w:p>
    <w:p w:rsidR="009B0E1E" w:rsidRDefault="009B0E1E" w:rsidP="009B0E1E">
      <w:pPr>
        <w:spacing w:line="240" w:lineRule="exact"/>
        <w:jc w:val="both"/>
      </w:pPr>
    </w:p>
    <w:p w:rsidR="009B0E1E" w:rsidRDefault="009B0E1E" w:rsidP="009B0E1E">
      <w:pPr>
        <w:spacing w:line="240" w:lineRule="exact"/>
        <w:jc w:val="both"/>
      </w:pPr>
    </w:p>
    <w:p w:rsidR="009B0E1E" w:rsidRDefault="009B0E1E" w:rsidP="009B0E1E">
      <w:pPr>
        <w:spacing w:line="240" w:lineRule="exact"/>
        <w:jc w:val="both"/>
      </w:pPr>
    </w:p>
    <w:p w:rsidR="009B0E1E" w:rsidRDefault="009B0E1E" w:rsidP="009B0E1E">
      <w:pPr>
        <w:spacing w:line="240" w:lineRule="exact"/>
        <w:jc w:val="both"/>
      </w:pPr>
    </w:p>
    <w:p w:rsidR="009B0E1E" w:rsidRDefault="009B0E1E" w:rsidP="009B0E1E">
      <w:pPr>
        <w:spacing w:line="240" w:lineRule="exact"/>
        <w:jc w:val="both"/>
      </w:pPr>
    </w:p>
    <w:p w:rsidR="009B0E1E" w:rsidRDefault="009B0E1E" w:rsidP="009B0E1E">
      <w:pPr>
        <w:spacing w:line="240" w:lineRule="exact"/>
        <w:jc w:val="both"/>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1576BC" w:rsidRDefault="001576BC" w:rsidP="009B0E1E">
      <w:pPr>
        <w:tabs>
          <w:tab w:val="left" w:pos="142"/>
        </w:tabs>
        <w:spacing w:line="240" w:lineRule="exact"/>
        <w:jc w:val="both"/>
        <w:rPr>
          <w:color w:val="000000"/>
          <w:sz w:val="28"/>
        </w:rPr>
      </w:pPr>
    </w:p>
    <w:p w:rsidR="001576BC" w:rsidRDefault="001576BC" w:rsidP="009B0E1E">
      <w:pPr>
        <w:tabs>
          <w:tab w:val="left" w:pos="142"/>
        </w:tabs>
        <w:spacing w:line="240" w:lineRule="exact"/>
        <w:jc w:val="both"/>
        <w:rPr>
          <w:color w:val="000000"/>
          <w:sz w:val="28"/>
        </w:rPr>
      </w:pPr>
    </w:p>
    <w:p w:rsidR="001576BC" w:rsidRDefault="001576BC" w:rsidP="009B0E1E">
      <w:pPr>
        <w:tabs>
          <w:tab w:val="left" w:pos="142"/>
        </w:tabs>
        <w:spacing w:line="240" w:lineRule="exact"/>
        <w:jc w:val="both"/>
        <w:rPr>
          <w:color w:val="000000"/>
          <w:sz w:val="28"/>
        </w:rPr>
      </w:pPr>
    </w:p>
    <w:p w:rsidR="001576BC" w:rsidRDefault="001576BC" w:rsidP="009B0E1E">
      <w:pPr>
        <w:tabs>
          <w:tab w:val="left" w:pos="142"/>
        </w:tabs>
        <w:spacing w:line="240" w:lineRule="exact"/>
        <w:jc w:val="both"/>
        <w:rPr>
          <w:color w:val="000000"/>
          <w:sz w:val="28"/>
        </w:rPr>
      </w:pPr>
    </w:p>
    <w:p w:rsidR="001576BC" w:rsidRDefault="001576BC" w:rsidP="009B0E1E">
      <w:pPr>
        <w:tabs>
          <w:tab w:val="left" w:pos="142"/>
        </w:tabs>
        <w:spacing w:line="240" w:lineRule="exact"/>
        <w:jc w:val="both"/>
        <w:rPr>
          <w:color w:val="000000"/>
          <w:sz w:val="28"/>
        </w:rPr>
      </w:pPr>
    </w:p>
    <w:p w:rsidR="001576BC" w:rsidRDefault="001576BC" w:rsidP="009B0E1E">
      <w:pPr>
        <w:tabs>
          <w:tab w:val="left" w:pos="142"/>
        </w:tabs>
        <w:spacing w:line="240" w:lineRule="exact"/>
        <w:jc w:val="both"/>
        <w:rPr>
          <w:color w:val="000000"/>
          <w:sz w:val="28"/>
        </w:rPr>
      </w:pPr>
    </w:p>
    <w:p w:rsidR="001576BC" w:rsidRDefault="001576BC" w:rsidP="009B0E1E">
      <w:pPr>
        <w:tabs>
          <w:tab w:val="left" w:pos="142"/>
        </w:tabs>
        <w:spacing w:line="240" w:lineRule="exact"/>
        <w:jc w:val="both"/>
        <w:rPr>
          <w:color w:val="000000"/>
          <w:sz w:val="28"/>
        </w:rPr>
      </w:pPr>
    </w:p>
    <w:p w:rsidR="001576BC" w:rsidRDefault="001576BC"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Default="00FB3B6E" w:rsidP="009B0E1E">
      <w:pPr>
        <w:tabs>
          <w:tab w:val="left" w:pos="142"/>
        </w:tabs>
        <w:spacing w:line="240" w:lineRule="exact"/>
        <w:jc w:val="both"/>
        <w:rPr>
          <w:color w:val="000000"/>
          <w:sz w:val="28"/>
        </w:rPr>
      </w:pPr>
    </w:p>
    <w:p w:rsidR="00FB3B6E" w:rsidRPr="00450615" w:rsidRDefault="00FB3B6E" w:rsidP="009B0E1E">
      <w:pPr>
        <w:tabs>
          <w:tab w:val="left" w:pos="142"/>
        </w:tabs>
        <w:spacing w:line="240" w:lineRule="exact"/>
        <w:jc w:val="both"/>
        <w:rPr>
          <w:color w:val="FFFFFF" w:themeColor="background1"/>
          <w:sz w:val="28"/>
        </w:rPr>
      </w:pPr>
    </w:p>
    <w:p w:rsidR="009B0E1E" w:rsidRPr="00450615" w:rsidRDefault="009B0E1E" w:rsidP="009B0E1E">
      <w:pPr>
        <w:tabs>
          <w:tab w:val="left" w:pos="142"/>
        </w:tabs>
        <w:spacing w:line="240" w:lineRule="exact"/>
        <w:jc w:val="both"/>
        <w:rPr>
          <w:color w:val="FFFFFF" w:themeColor="background1"/>
          <w:sz w:val="28"/>
        </w:rPr>
      </w:pPr>
      <w:r w:rsidRPr="00450615">
        <w:rPr>
          <w:color w:val="FFFFFF" w:themeColor="background1"/>
          <w:sz w:val="28"/>
        </w:rPr>
        <w:t xml:space="preserve">Проект вносит первый заместитель главы администрации Кировского муниципального округа Ставропольского края                          </w:t>
      </w:r>
      <w:proofErr w:type="gramStart"/>
      <w:r w:rsidRPr="00450615">
        <w:rPr>
          <w:color w:val="FFFFFF" w:themeColor="background1"/>
          <w:sz w:val="28"/>
        </w:rPr>
        <w:t>М-Т</w:t>
      </w:r>
      <w:proofErr w:type="gramEnd"/>
      <w:r w:rsidRPr="00450615">
        <w:rPr>
          <w:color w:val="FFFFFF" w:themeColor="background1"/>
          <w:sz w:val="28"/>
        </w:rPr>
        <w:t xml:space="preserve">.З. Магомедов </w:t>
      </w:r>
    </w:p>
    <w:p w:rsidR="009B0E1E" w:rsidRPr="00450615" w:rsidRDefault="009B0E1E" w:rsidP="009B0E1E">
      <w:pPr>
        <w:tabs>
          <w:tab w:val="left" w:pos="142"/>
        </w:tabs>
        <w:spacing w:line="240" w:lineRule="exact"/>
        <w:jc w:val="both"/>
        <w:rPr>
          <w:color w:val="FFFFFF" w:themeColor="background1"/>
          <w:sz w:val="28"/>
        </w:rPr>
      </w:pPr>
    </w:p>
    <w:p w:rsidR="009B0E1E" w:rsidRPr="00450615" w:rsidRDefault="009B0E1E" w:rsidP="009B0E1E">
      <w:pPr>
        <w:tabs>
          <w:tab w:val="left" w:pos="142"/>
        </w:tabs>
        <w:spacing w:line="240" w:lineRule="exact"/>
        <w:jc w:val="both"/>
        <w:rPr>
          <w:color w:val="FFFFFF" w:themeColor="background1"/>
          <w:sz w:val="28"/>
        </w:rPr>
      </w:pPr>
      <w:r w:rsidRPr="00450615">
        <w:rPr>
          <w:color w:val="FFFFFF" w:themeColor="background1"/>
          <w:sz w:val="28"/>
        </w:rPr>
        <w:t>Визируют:</w:t>
      </w:r>
    </w:p>
    <w:p w:rsidR="009B0E1E" w:rsidRPr="00450615" w:rsidRDefault="009B0E1E" w:rsidP="009B0E1E">
      <w:pPr>
        <w:tabs>
          <w:tab w:val="left" w:pos="142"/>
        </w:tabs>
        <w:spacing w:line="240" w:lineRule="exact"/>
        <w:ind w:right="-1"/>
        <w:jc w:val="both"/>
        <w:rPr>
          <w:color w:val="FFFFFF" w:themeColor="background1"/>
          <w:sz w:val="28"/>
        </w:rPr>
      </w:pPr>
    </w:p>
    <w:p w:rsidR="009B0E1E" w:rsidRPr="00450615" w:rsidRDefault="009B0E1E" w:rsidP="009B0E1E">
      <w:pPr>
        <w:tabs>
          <w:tab w:val="left" w:pos="142"/>
        </w:tabs>
        <w:spacing w:line="240" w:lineRule="exact"/>
        <w:ind w:right="-1"/>
        <w:jc w:val="both"/>
        <w:rPr>
          <w:color w:val="FFFFFF" w:themeColor="background1"/>
          <w:sz w:val="28"/>
        </w:rPr>
      </w:pPr>
      <w:r w:rsidRPr="00450615">
        <w:rPr>
          <w:color w:val="FFFFFF" w:themeColor="background1"/>
          <w:sz w:val="28"/>
        </w:rPr>
        <w:t>Управляющий делами администрации                                              Т.Ю. Яковлева</w:t>
      </w:r>
    </w:p>
    <w:p w:rsidR="009B0E1E" w:rsidRPr="00450615" w:rsidRDefault="009B0E1E" w:rsidP="009B0E1E">
      <w:pPr>
        <w:tabs>
          <w:tab w:val="left" w:pos="142"/>
        </w:tabs>
        <w:spacing w:line="240" w:lineRule="exact"/>
        <w:jc w:val="both"/>
        <w:rPr>
          <w:color w:val="FFFFFF" w:themeColor="background1"/>
        </w:rPr>
      </w:pPr>
    </w:p>
    <w:p w:rsidR="00E0757F" w:rsidRPr="00450615" w:rsidRDefault="00E0757F" w:rsidP="00E0757F">
      <w:pPr>
        <w:tabs>
          <w:tab w:val="left" w:pos="142"/>
        </w:tabs>
        <w:spacing w:line="240" w:lineRule="exact"/>
        <w:ind w:right="1133"/>
        <w:rPr>
          <w:color w:val="FFFFFF" w:themeColor="background1"/>
          <w:sz w:val="28"/>
          <w:szCs w:val="20"/>
        </w:rPr>
      </w:pPr>
      <w:r w:rsidRPr="00450615">
        <w:rPr>
          <w:color w:val="FFFFFF" w:themeColor="background1"/>
          <w:sz w:val="28"/>
          <w:szCs w:val="20"/>
        </w:rPr>
        <w:t xml:space="preserve">Начальник отдела правового, кадрового </w:t>
      </w:r>
    </w:p>
    <w:p w:rsidR="00E0757F" w:rsidRPr="00450615" w:rsidRDefault="00E0757F" w:rsidP="00E0757F">
      <w:pPr>
        <w:tabs>
          <w:tab w:val="left" w:pos="142"/>
        </w:tabs>
        <w:spacing w:line="240" w:lineRule="exact"/>
        <w:ind w:right="1133"/>
        <w:rPr>
          <w:color w:val="FFFFFF" w:themeColor="background1"/>
          <w:sz w:val="28"/>
          <w:szCs w:val="20"/>
        </w:rPr>
      </w:pPr>
      <w:r w:rsidRPr="00450615">
        <w:rPr>
          <w:color w:val="FFFFFF" w:themeColor="background1"/>
          <w:sz w:val="28"/>
          <w:szCs w:val="20"/>
        </w:rPr>
        <w:t xml:space="preserve">обеспечения и профилактики </w:t>
      </w:r>
      <w:proofErr w:type="gramStart"/>
      <w:r w:rsidRPr="00450615">
        <w:rPr>
          <w:color w:val="FFFFFF" w:themeColor="background1"/>
          <w:sz w:val="28"/>
          <w:szCs w:val="20"/>
        </w:rPr>
        <w:t>коррупционных</w:t>
      </w:r>
      <w:proofErr w:type="gramEnd"/>
      <w:r w:rsidRPr="00450615">
        <w:rPr>
          <w:color w:val="FFFFFF" w:themeColor="background1"/>
          <w:sz w:val="28"/>
          <w:szCs w:val="20"/>
        </w:rPr>
        <w:t xml:space="preserve"> </w:t>
      </w:r>
    </w:p>
    <w:p w:rsidR="00E0757F" w:rsidRPr="00450615" w:rsidRDefault="00E0757F" w:rsidP="00E0757F">
      <w:pPr>
        <w:tabs>
          <w:tab w:val="left" w:pos="142"/>
        </w:tabs>
        <w:spacing w:line="240" w:lineRule="exact"/>
        <w:rPr>
          <w:color w:val="FFFFFF" w:themeColor="background1"/>
          <w:sz w:val="28"/>
          <w:szCs w:val="20"/>
        </w:rPr>
      </w:pPr>
      <w:r w:rsidRPr="00450615">
        <w:rPr>
          <w:color w:val="FFFFFF" w:themeColor="background1"/>
          <w:sz w:val="28"/>
          <w:szCs w:val="20"/>
        </w:rPr>
        <w:t xml:space="preserve">правонарушений администрации                                                     Т.С. Марочкина  </w:t>
      </w:r>
    </w:p>
    <w:p w:rsidR="00E0757F" w:rsidRPr="00450615" w:rsidRDefault="00E0757F" w:rsidP="009B0E1E">
      <w:pPr>
        <w:tabs>
          <w:tab w:val="left" w:pos="142"/>
        </w:tabs>
        <w:spacing w:line="240" w:lineRule="exact"/>
        <w:jc w:val="both"/>
        <w:rPr>
          <w:color w:val="FFFFFF" w:themeColor="background1"/>
        </w:rPr>
      </w:pPr>
    </w:p>
    <w:p w:rsidR="009B0E1E" w:rsidRPr="00450615" w:rsidRDefault="009B0E1E" w:rsidP="009B0E1E">
      <w:pPr>
        <w:tabs>
          <w:tab w:val="left" w:pos="142"/>
        </w:tabs>
        <w:spacing w:line="240" w:lineRule="exact"/>
        <w:rPr>
          <w:color w:val="FFFFFF" w:themeColor="background1"/>
          <w:sz w:val="28"/>
          <w:szCs w:val="28"/>
        </w:rPr>
      </w:pPr>
      <w:r w:rsidRPr="00450615">
        <w:rPr>
          <w:color w:val="FFFFFF" w:themeColor="background1"/>
          <w:sz w:val="28"/>
          <w:szCs w:val="28"/>
        </w:rPr>
        <w:t xml:space="preserve">Начальник отдела </w:t>
      </w:r>
      <w:proofErr w:type="gramStart"/>
      <w:r w:rsidRPr="00450615">
        <w:rPr>
          <w:color w:val="FFFFFF" w:themeColor="background1"/>
          <w:sz w:val="28"/>
          <w:szCs w:val="28"/>
        </w:rPr>
        <w:t>муниципальных</w:t>
      </w:r>
      <w:proofErr w:type="gramEnd"/>
    </w:p>
    <w:p w:rsidR="009B0E1E" w:rsidRPr="00450615" w:rsidRDefault="009B0E1E" w:rsidP="009B0E1E">
      <w:pPr>
        <w:tabs>
          <w:tab w:val="left" w:pos="142"/>
        </w:tabs>
        <w:spacing w:line="240" w:lineRule="exact"/>
        <w:rPr>
          <w:color w:val="FFFFFF" w:themeColor="background1"/>
          <w:sz w:val="28"/>
          <w:szCs w:val="28"/>
        </w:rPr>
      </w:pPr>
      <w:r w:rsidRPr="00450615">
        <w:rPr>
          <w:color w:val="FFFFFF" w:themeColor="background1"/>
          <w:sz w:val="28"/>
          <w:szCs w:val="28"/>
        </w:rPr>
        <w:t>закупок администрации                                                                       О.А. Сенькина</w:t>
      </w:r>
    </w:p>
    <w:p w:rsidR="009B0E1E" w:rsidRPr="00450615" w:rsidRDefault="009B0E1E" w:rsidP="009B0E1E">
      <w:pPr>
        <w:tabs>
          <w:tab w:val="left" w:pos="142"/>
        </w:tabs>
        <w:spacing w:line="240" w:lineRule="exact"/>
        <w:jc w:val="both"/>
        <w:rPr>
          <w:color w:val="FFFFFF" w:themeColor="background1"/>
          <w:sz w:val="28"/>
          <w:szCs w:val="28"/>
        </w:rPr>
      </w:pPr>
    </w:p>
    <w:p w:rsidR="00E0757F" w:rsidRPr="00450615" w:rsidRDefault="00E0757F" w:rsidP="00E0757F">
      <w:pPr>
        <w:tabs>
          <w:tab w:val="left" w:pos="142"/>
        </w:tabs>
        <w:spacing w:line="240" w:lineRule="exact"/>
        <w:rPr>
          <w:color w:val="FFFFFF" w:themeColor="background1"/>
          <w:sz w:val="28"/>
          <w:szCs w:val="28"/>
        </w:rPr>
      </w:pPr>
      <w:r w:rsidRPr="00450615">
        <w:rPr>
          <w:color w:val="FFFFFF" w:themeColor="background1"/>
          <w:sz w:val="28"/>
          <w:szCs w:val="28"/>
        </w:rPr>
        <w:t xml:space="preserve">Начальник отдела по </w:t>
      </w:r>
      <w:proofErr w:type="gramStart"/>
      <w:r w:rsidRPr="00450615">
        <w:rPr>
          <w:color w:val="FFFFFF" w:themeColor="background1"/>
          <w:sz w:val="28"/>
          <w:szCs w:val="28"/>
        </w:rPr>
        <w:t>организационным</w:t>
      </w:r>
      <w:proofErr w:type="gramEnd"/>
    </w:p>
    <w:p w:rsidR="00E0757F" w:rsidRPr="00450615" w:rsidRDefault="00E0757F" w:rsidP="00E0757F">
      <w:pPr>
        <w:tabs>
          <w:tab w:val="left" w:pos="142"/>
        </w:tabs>
        <w:spacing w:line="240" w:lineRule="exact"/>
        <w:rPr>
          <w:color w:val="FFFFFF" w:themeColor="background1"/>
          <w:sz w:val="28"/>
          <w:szCs w:val="28"/>
        </w:rPr>
      </w:pPr>
      <w:r w:rsidRPr="00450615">
        <w:rPr>
          <w:color w:val="FFFFFF" w:themeColor="background1"/>
          <w:sz w:val="28"/>
          <w:szCs w:val="28"/>
        </w:rPr>
        <w:t>и общим вопросам администрации                                                      А.П. Харенко</w:t>
      </w:r>
    </w:p>
    <w:p w:rsidR="00E0757F" w:rsidRPr="00450615" w:rsidRDefault="00E0757F" w:rsidP="00E0757F">
      <w:pPr>
        <w:tabs>
          <w:tab w:val="left" w:pos="142"/>
        </w:tabs>
        <w:spacing w:line="240" w:lineRule="exact"/>
        <w:rPr>
          <w:color w:val="FFFFFF" w:themeColor="background1"/>
          <w:sz w:val="28"/>
          <w:szCs w:val="28"/>
        </w:rPr>
      </w:pPr>
    </w:p>
    <w:p w:rsidR="009B0E1E" w:rsidRPr="00450615" w:rsidRDefault="009B0E1E" w:rsidP="009B0E1E">
      <w:pPr>
        <w:tabs>
          <w:tab w:val="left" w:pos="142"/>
        </w:tabs>
        <w:spacing w:line="240" w:lineRule="exact"/>
        <w:jc w:val="both"/>
        <w:rPr>
          <w:color w:val="FFFFFF" w:themeColor="background1"/>
          <w:sz w:val="28"/>
          <w:szCs w:val="28"/>
        </w:rPr>
      </w:pPr>
    </w:p>
    <w:p w:rsidR="009B0E1E" w:rsidRPr="00450615" w:rsidRDefault="009B0E1E" w:rsidP="009B0E1E">
      <w:pPr>
        <w:tabs>
          <w:tab w:val="left" w:pos="142"/>
        </w:tabs>
        <w:spacing w:line="240" w:lineRule="exact"/>
        <w:jc w:val="both"/>
        <w:rPr>
          <w:color w:val="FFFFFF" w:themeColor="background1"/>
          <w:sz w:val="28"/>
          <w:szCs w:val="28"/>
        </w:rPr>
      </w:pPr>
      <w:r w:rsidRPr="00450615">
        <w:rPr>
          <w:color w:val="FFFFFF" w:themeColor="background1"/>
          <w:sz w:val="28"/>
          <w:szCs w:val="28"/>
        </w:rPr>
        <w:t>Проект подготовлен отделом муниципальных закупок администрации Кировского муниципального округа Ставропольского края</w:t>
      </w:r>
    </w:p>
    <w:tbl>
      <w:tblPr>
        <w:tblStyle w:val="af1"/>
        <w:tblW w:w="0" w:type="auto"/>
        <w:tblInd w:w="3936" w:type="dxa"/>
        <w:tblLook w:val="04A0" w:firstRow="1" w:lastRow="0" w:firstColumn="1" w:lastColumn="0" w:noHBand="0" w:noVBand="1"/>
      </w:tblPr>
      <w:tblGrid>
        <w:gridCol w:w="5634"/>
      </w:tblGrid>
      <w:tr w:rsidR="006A6C9E" w:rsidTr="006A6C9E">
        <w:tc>
          <w:tcPr>
            <w:tcW w:w="5634" w:type="dxa"/>
            <w:tcBorders>
              <w:top w:val="nil"/>
              <w:left w:val="nil"/>
              <w:bottom w:val="nil"/>
              <w:right w:val="nil"/>
            </w:tcBorders>
          </w:tcPr>
          <w:p w:rsidR="006A6C9E" w:rsidRPr="006A6C9E" w:rsidRDefault="006A6C9E" w:rsidP="00393911">
            <w:pPr>
              <w:ind w:firstLine="709"/>
              <w:jc w:val="center"/>
              <w:rPr>
                <w:sz w:val="28"/>
                <w:szCs w:val="28"/>
              </w:rPr>
            </w:pPr>
            <w:r w:rsidRPr="006A6C9E">
              <w:rPr>
                <w:sz w:val="28"/>
                <w:szCs w:val="28"/>
              </w:rPr>
              <w:lastRenderedPageBreak/>
              <w:t>УТВЕРЖДЕН</w:t>
            </w:r>
          </w:p>
          <w:p w:rsidR="006A6C9E" w:rsidRDefault="006A6C9E" w:rsidP="00393911">
            <w:pPr>
              <w:tabs>
                <w:tab w:val="left" w:pos="5103"/>
              </w:tabs>
              <w:ind w:firstLine="709"/>
              <w:jc w:val="center"/>
              <w:rPr>
                <w:sz w:val="28"/>
                <w:szCs w:val="28"/>
              </w:rPr>
            </w:pPr>
            <w:r w:rsidRPr="006A6C9E">
              <w:rPr>
                <w:sz w:val="28"/>
                <w:szCs w:val="28"/>
              </w:rPr>
              <w:t>постановлением администрации</w:t>
            </w:r>
            <w:r>
              <w:rPr>
                <w:sz w:val="28"/>
                <w:szCs w:val="28"/>
              </w:rPr>
              <w:t xml:space="preserve"> </w:t>
            </w:r>
          </w:p>
          <w:p w:rsidR="006A6C9E" w:rsidRDefault="006A6C9E" w:rsidP="00393911">
            <w:pPr>
              <w:tabs>
                <w:tab w:val="left" w:pos="5103"/>
              </w:tabs>
              <w:ind w:firstLine="709"/>
              <w:jc w:val="center"/>
              <w:rPr>
                <w:sz w:val="28"/>
                <w:szCs w:val="28"/>
              </w:rPr>
            </w:pPr>
            <w:r w:rsidRPr="006A6C9E">
              <w:rPr>
                <w:sz w:val="28"/>
                <w:szCs w:val="28"/>
              </w:rPr>
              <w:t xml:space="preserve">Кировского </w:t>
            </w:r>
            <w:r w:rsidR="009B0E1E">
              <w:rPr>
                <w:sz w:val="28"/>
                <w:szCs w:val="28"/>
              </w:rPr>
              <w:t>муниципального</w:t>
            </w:r>
            <w:r>
              <w:rPr>
                <w:sz w:val="28"/>
                <w:szCs w:val="28"/>
              </w:rPr>
              <w:t xml:space="preserve"> </w:t>
            </w:r>
            <w:r w:rsidRPr="006A6C9E">
              <w:rPr>
                <w:sz w:val="28"/>
                <w:szCs w:val="28"/>
              </w:rPr>
              <w:t>округа</w:t>
            </w:r>
          </w:p>
          <w:p w:rsidR="006A6C9E" w:rsidRDefault="006A6C9E" w:rsidP="00393911">
            <w:pPr>
              <w:tabs>
                <w:tab w:val="left" w:pos="5103"/>
              </w:tabs>
              <w:ind w:firstLine="709"/>
              <w:jc w:val="center"/>
              <w:rPr>
                <w:sz w:val="28"/>
                <w:szCs w:val="28"/>
              </w:rPr>
            </w:pPr>
            <w:r w:rsidRPr="006A6C9E">
              <w:rPr>
                <w:sz w:val="28"/>
                <w:szCs w:val="28"/>
              </w:rPr>
              <w:t>Ставропольского края</w:t>
            </w:r>
          </w:p>
          <w:p w:rsidR="00450615" w:rsidRDefault="00450615" w:rsidP="00393911">
            <w:pPr>
              <w:tabs>
                <w:tab w:val="left" w:pos="5103"/>
              </w:tabs>
              <w:ind w:firstLine="709"/>
              <w:jc w:val="center"/>
              <w:rPr>
                <w:sz w:val="28"/>
                <w:szCs w:val="28"/>
              </w:rPr>
            </w:pPr>
            <w:r>
              <w:rPr>
                <w:sz w:val="28"/>
                <w:szCs w:val="28"/>
              </w:rPr>
              <w:t>от 08 ноября 2023г. № 2143</w:t>
            </w:r>
          </w:p>
        </w:tc>
      </w:tr>
    </w:tbl>
    <w:p w:rsidR="0003791E" w:rsidRPr="00CD4932" w:rsidRDefault="0003791E" w:rsidP="006A6C9E">
      <w:pPr>
        <w:tabs>
          <w:tab w:val="left" w:pos="-142"/>
        </w:tabs>
        <w:ind w:firstLine="709"/>
        <w:jc w:val="center"/>
        <w:rPr>
          <w:sz w:val="26"/>
          <w:szCs w:val="26"/>
        </w:rPr>
      </w:pPr>
    </w:p>
    <w:p w:rsidR="00393911" w:rsidRPr="00CD4932" w:rsidRDefault="00393911" w:rsidP="006A6C9E">
      <w:pPr>
        <w:tabs>
          <w:tab w:val="left" w:pos="-142"/>
        </w:tabs>
        <w:ind w:firstLine="709"/>
        <w:jc w:val="center"/>
        <w:rPr>
          <w:sz w:val="26"/>
          <w:szCs w:val="26"/>
        </w:rPr>
      </w:pPr>
    </w:p>
    <w:p w:rsidR="00881DE1" w:rsidRDefault="00881DE1" w:rsidP="00881DE1">
      <w:pPr>
        <w:spacing w:line="240" w:lineRule="exact"/>
        <w:jc w:val="center"/>
        <w:rPr>
          <w:sz w:val="28"/>
          <w:szCs w:val="28"/>
        </w:rPr>
      </w:pPr>
    </w:p>
    <w:p w:rsidR="00D67B9C" w:rsidRDefault="00D67B9C" w:rsidP="00881DE1">
      <w:pPr>
        <w:spacing w:line="240" w:lineRule="exact"/>
        <w:jc w:val="center"/>
        <w:rPr>
          <w:sz w:val="28"/>
          <w:szCs w:val="28"/>
        </w:rPr>
      </w:pPr>
    </w:p>
    <w:p w:rsidR="004406C8" w:rsidRDefault="004406C8" w:rsidP="004406C8">
      <w:pPr>
        <w:widowControl w:val="0"/>
        <w:autoSpaceDE w:val="0"/>
        <w:autoSpaceDN w:val="0"/>
        <w:jc w:val="center"/>
        <w:rPr>
          <w:sz w:val="28"/>
          <w:szCs w:val="28"/>
        </w:rPr>
      </w:pPr>
      <w:r>
        <w:rPr>
          <w:sz w:val="28"/>
          <w:szCs w:val="28"/>
        </w:rPr>
        <w:t>СПИСОК</w:t>
      </w:r>
    </w:p>
    <w:p w:rsidR="004406C8" w:rsidRPr="00393911" w:rsidRDefault="004406C8" w:rsidP="004406C8">
      <w:pPr>
        <w:widowControl w:val="0"/>
        <w:autoSpaceDE w:val="0"/>
        <w:autoSpaceDN w:val="0"/>
        <w:spacing w:line="240" w:lineRule="exact"/>
        <w:jc w:val="center"/>
        <w:rPr>
          <w:sz w:val="28"/>
          <w:szCs w:val="28"/>
        </w:rPr>
      </w:pPr>
      <w:r w:rsidRPr="00393911">
        <w:rPr>
          <w:sz w:val="28"/>
          <w:szCs w:val="28"/>
        </w:rPr>
        <w:t>муниципальных заказчиков при осуществлении централизованных</w:t>
      </w:r>
    </w:p>
    <w:p w:rsidR="004406C8" w:rsidRPr="00393911" w:rsidRDefault="004406C8" w:rsidP="004406C8">
      <w:pPr>
        <w:widowControl w:val="0"/>
        <w:autoSpaceDE w:val="0"/>
        <w:autoSpaceDN w:val="0"/>
        <w:spacing w:line="240" w:lineRule="exact"/>
        <w:jc w:val="center"/>
        <w:rPr>
          <w:sz w:val="28"/>
          <w:szCs w:val="28"/>
        </w:rPr>
      </w:pPr>
      <w:r w:rsidRPr="00393911">
        <w:rPr>
          <w:sz w:val="28"/>
          <w:szCs w:val="28"/>
        </w:rPr>
        <w:t>закупок товаров, работ, услуг для обеспечения муниципальных</w:t>
      </w:r>
    </w:p>
    <w:p w:rsidR="004406C8" w:rsidRDefault="004406C8" w:rsidP="004406C8">
      <w:pPr>
        <w:widowControl w:val="0"/>
        <w:autoSpaceDE w:val="0"/>
        <w:autoSpaceDN w:val="0"/>
        <w:spacing w:line="240" w:lineRule="exact"/>
        <w:jc w:val="center"/>
        <w:rPr>
          <w:sz w:val="28"/>
          <w:szCs w:val="28"/>
        </w:rPr>
      </w:pPr>
      <w:r w:rsidRPr="00393911">
        <w:rPr>
          <w:sz w:val="28"/>
          <w:szCs w:val="28"/>
        </w:rPr>
        <w:t xml:space="preserve">нужд </w:t>
      </w:r>
      <w:r>
        <w:rPr>
          <w:sz w:val="28"/>
          <w:szCs w:val="28"/>
        </w:rPr>
        <w:t xml:space="preserve">Кировского </w:t>
      </w:r>
      <w:r w:rsidR="00B653D5">
        <w:rPr>
          <w:sz w:val="28"/>
          <w:szCs w:val="28"/>
        </w:rPr>
        <w:t>муниципального</w:t>
      </w:r>
      <w:r w:rsidRPr="00393911">
        <w:rPr>
          <w:sz w:val="28"/>
          <w:szCs w:val="28"/>
        </w:rPr>
        <w:t xml:space="preserve"> ок</w:t>
      </w:r>
      <w:r>
        <w:rPr>
          <w:sz w:val="28"/>
          <w:szCs w:val="28"/>
        </w:rPr>
        <w:t>руга С</w:t>
      </w:r>
      <w:r w:rsidRPr="00393911">
        <w:rPr>
          <w:sz w:val="28"/>
          <w:szCs w:val="28"/>
        </w:rPr>
        <w:t>тавропольского края</w:t>
      </w:r>
    </w:p>
    <w:p w:rsidR="004406C8" w:rsidRDefault="004406C8" w:rsidP="004406C8">
      <w:pPr>
        <w:widowControl w:val="0"/>
        <w:autoSpaceDE w:val="0"/>
        <w:autoSpaceDN w:val="0"/>
        <w:spacing w:line="240" w:lineRule="exact"/>
        <w:jc w:val="center"/>
        <w:rPr>
          <w:sz w:val="10"/>
          <w:szCs w:val="10"/>
        </w:rPr>
      </w:pPr>
    </w:p>
    <w:p w:rsidR="004406C8" w:rsidRPr="00CD4932" w:rsidRDefault="004406C8" w:rsidP="004406C8">
      <w:pPr>
        <w:widowControl w:val="0"/>
        <w:autoSpaceDE w:val="0"/>
        <w:autoSpaceDN w:val="0"/>
        <w:spacing w:line="240" w:lineRule="exact"/>
        <w:jc w:val="center"/>
        <w:rPr>
          <w:sz w:val="10"/>
          <w:szCs w:val="10"/>
        </w:rPr>
      </w:pPr>
    </w:p>
    <w:tbl>
      <w:tblPr>
        <w:tblStyle w:val="af1"/>
        <w:tblW w:w="0" w:type="auto"/>
        <w:tblInd w:w="108" w:type="dxa"/>
        <w:tblLook w:val="04A0" w:firstRow="1" w:lastRow="0" w:firstColumn="1" w:lastColumn="0" w:noHBand="0" w:noVBand="1"/>
      </w:tblPr>
      <w:tblGrid>
        <w:gridCol w:w="594"/>
        <w:gridCol w:w="7203"/>
        <w:gridCol w:w="1949"/>
      </w:tblGrid>
      <w:tr w:rsidR="00202791" w:rsidTr="00B726A0">
        <w:trPr>
          <w:trHeight w:val="755"/>
        </w:trPr>
        <w:tc>
          <w:tcPr>
            <w:tcW w:w="594" w:type="dxa"/>
          </w:tcPr>
          <w:p w:rsidR="00202791" w:rsidRDefault="00202791" w:rsidP="00CF0D6C">
            <w:pPr>
              <w:tabs>
                <w:tab w:val="left" w:pos="-142"/>
              </w:tabs>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7203" w:type="dxa"/>
          </w:tcPr>
          <w:p w:rsidR="00202791" w:rsidRDefault="00202791" w:rsidP="00CF0D6C">
            <w:pPr>
              <w:tabs>
                <w:tab w:val="left" w:pos="-142"/>
              </w:tabs>
              <w:jc w:val="center"/>
              <w:rPr>
                <w:sz w:val="28"/>
                <w:szCs w:val="28"/>
              </w:rPr>
            </w:pPr>
            <w:r>
              <w:rPr>
                <w:sz w:val="28"/>
                <w:szCs w:val="28"/>
              </w:rPr>
              <w:t>Наименование учреждения</w:t>
            </w:r>
          </w:p>
        </w:tc>
        <w:tc>
          <w:tcPr>
            <w:tcW w:w="1949" w:type="dxa"/>
          </w:tcPr>
          <w:p w:rsidR="00B726A0" w:rsidRDefault="00202791" w:rsidP="00CF0D6C">
            <w:pPr>
              <w:tabs>
                <w:tab w:val="left" w:pos="-142"/>
              </w:tabs>
              <w:jc w:val="center"/>
              <w:rPr>
                <w:sz w:val="28"/>
                <w:szCs w:val="28"/>
              </w:rPr>
            </w:pPr>
            <w:r>
              <w:rPr>
                <w:sz w:val="28"/>
                <w:szCs w:val="28"/>
              </w:rPr>
              <w:t>ИНН</w:t>
            </w:r>
          </w:p>
          <w:p w:rsidR="00202791" w:rsidRDefault="00202791" w:rsidP="00CF0D6C">
            <w:pPr>
              <w:tabs>
                <w:tab w:val="left" w:pos="-142"/>
              </w:tabs>
              <w:jc w:val="center"/>
              <w:rPr>
                <w:sz w:val="28"/>
                <w:szCs w:val="28"/>
              </w:rPr>
            </w:pPr>
            <w:r>
              <w:rPr>
                <w:sz w:val="28"/>
                <w:szCs w:val="28"/>
              </w:rPr>
              <w:t xml:space="preserve"> учреждения</w:t>
            </w:r>
          </w:p>
        </w:tc>
      </w:tr>
      <w:tr w:rsidR="00202791" w:rsidTr="00B726A0">
        <w:tc>
          <w:tcPr>
            <w:tcW w:w="594" w:type="dxa"/>
          </w:tcPr>
          <w:p w:rsidR="00202791" w:rsidRDefault="00202791" w:rsidP="00CF0D6C">
            <w:pPr>
              <w:tabs>
                <w:tab w:val="left" w:pos="-142"/>
              </w:tabs>
              <w:jc w:val="center"/>
              <w:rPr>
                <w:sz w:val="28"/>
                <w:szCs w:val="28"/>
              </w:rPr>
            </w:pPr>
            <w:r>
              <w:rPr>
                <w:sz w:val="28"/>
                <w:szCs w:val="28"/>
              </w:rPr>
              <w:t>1</w:t>
            </w:r>
          </w:p>
        </w:tc>
        <w:tc>
          <w:tcPr>
            <w:tcW w:w="7203" w:type="dxa"/>
          </w:tcPr>
          <w:p w:rsidR="00202791" w:rsidRPr="00996BA0" w:rsidRDefault="00202791" w:rsidP="00CF0D6C">
            <w:pPr>
              <w:jc w:val="both"/>
              <w:rPr>
                <w:rFonts w:eastAsiaTheme="minorHAnsi"/>
                <w:sz w:val="28"/>
                <w:szCs w:val="28"/>
                <w:lang w:eastAsia="en-US"/>
              </w:rPr>
            </w:pPr>
            <w:r w:rsidRPr="00996BA0">
              <w:rPr>
                <w:rFonts w:eastAsiaTheme="minorHAnsi"/>
                <w:sz w:val="28"/>
                <w:szCs w:val="28"/>
                <w:lang w:eastAsia="en-US"/>
              </w:rPr>
              <w:t>Горнозаводской территориальный отдел администрации Кировского городского округа Ставропольского края</w:t>
            </w:r>
          </w:p>
        </w:tc>
        <w:tc>
          <w:tcPr>
            <w:tcW w:w="1949" w:type="dxa"/>
          </w:tcPr>
          <w:p w:rsidR="00202791" w:rsidRPr="00B726A0" w:rsidRDefault="00B726A0" w:rsidP="00B726A0">
            <w:pPr>
              <w:jc w:val="center"/>
              <w:rPr>
                <w:rFonts w:eastAsiaTheme="minorHAnsi"/>
                <w:sz w:val="28"/>
                <w:szCs w:val="28"/>
                <w:lang w:eastAsia="en-US"/>
              </w:rPr>
            </w:pPr>
            <w:r w:rsidRPr="00B726A0">
              <w:rPr>
                <w:rFonts w:eastAsia="Calibri"/>
                <w:color w:val="000000"/>
                <w:sz w:val="28"/>
                <w:szCs w:val="28"/>
              </w:rPr>
              <w:t>2609024883</w:t>
            </w:r>
          </w:p>
        </w:tc>
      </w:tr>
      <w:tr w:rsidR="00202791" w:rsidTr="00B726A0">
        <w:tc>
          <w:tcPr>
            <w:tcW w:w="594" w:type="dxa"/>
          </w:tcPr>
          <w:p w:rsidR="00202791" w:rsidRDefault="00202791" w:rsidP="00CF0D6C">
            <w:pPr>
              <w:tabs>
                <w:tab w:val="left" w:pos="-142"/>
              </w:tabs>
              <w:jc w:val="center"/>
              <w:rPr>
                <w:sz w:val="28"/>
                <w:szCs w:val="28"/>
              </w:rPr>
            </w:pPr>
            <w:r>
              <w:rPr>
                <w:sz w:val="28"/>
                <w:szCs w:val="28"/>
              </w:rPr>
              <w:t>2</w:t>
            </w:r>
          </w:p>
        </w:tc>
        <w:tc>
          <w:tcPr>
            <w:tcW w:w="7203" w:type="dxa"/>
          </w:tcPr>
          <w:p w:rsidR="00202791" w:rsidRPr="00996BA0" w:rsidRDefault="00202791" w:rsidP="00CF0D6C">
            <w:pPr>
              <w:jc w:val="both"/>
              <w:rPr>
                <w:rFonts w:eastAsiaTheme="minorHAnsi"/>
                <w:sz w:val="28"/>
                <w:szCs w:val="28"/>
                <w:lang w:eastAsia="en-US"/>
              </w:rPr>
            </w:pPr>
            <w:r w:rsidRPr="00996BA0">
              <w:rPr>
                <w:rFonts w:eastAsiaTheme="minorHAnsi"/>
                <w:sz w:val="28"/>
                <w:szCs w:val="28"/>
                <w:lang w:eastAsia="en-US"/>
              </w:rPr>
              <w:t>Зольский территориальный отдел администрации Кировского городского округа Ставропольского края</w:t>
            </w:r>
          </w:p>
        </w:tc>
        <w:tc>
          <w:tcPr>
            <w:tcW w:w="1949" w:type="dxa"/>
          </w:tcPr>
          <w:p w:rsidR="00202791" w:rsidRPr="00B726A0" w:rsidRDefault="00B726A0" w:rsidP="00B726A0">
            <w:pPr>
              <w:jc w:val="center"/>
              <w:rPr>
                <w:rFonts w:eastAsiaTheme="minorHAnsi"/>
                <w:sz w:val="28"/>
                <w:szCs w:val="28"/>
                <w:lang w:eastAsia="en-US"/>
              </w:rPr>
            </w:pPr>
            <w:r w:rsidRPr="00B726A0">
              <w:rPr>
                <w:rFonts w:eastAsiaTheme="minorHAnsi"/>
                <w:sz w:val="28"/>
                <w:szCs w:val="28"/>
                <w:lang w:eastAsia="en-US"/>
              </w:rPr>
              <w:t>2609024876</w:t>
            </w:r>
          </w:p>
        </w:tc>
      </w:tr>
      <w:tr w:rsidR="00202791" w:rsidTr="00B726A0">
        <w:tc>
          <w:tcPr>
            <w:tcW w:w="594" w:type="dxa"/>
          </w:tcPr>
          <w:p w:rsidR="00202791" w:rsidRDefault="00202791" w:rsidP="00CF0D6C">
            <w:pPr>
              <w:tabs>
                <w:tab w:val="left" w:pos="-142"/>
              </w:tabs>
              <w:jc w:val="center"/>
              <w:rPr>
                <w:sz w:val="28"/>
                <w:szCs w:val="28"/>
              </w:rPr>
            </w:pPr>
            <w:r>
              <w:rPr>
                <w:sz w:val="28"/>
                <w:szCs w:val="28"/>
              </w:rPr>
              <w:t>3</w:t>
            </w:r>
          </w:p>
        </w:tc>
        <w:tc>
          <w:tcPr>
            <w:tcW w:w="7203" w:type="dxa"/>
          </w:tcPr>
          <w:p w:rsidR="00202791" w:rsidRPr="00996BA0" w:rsidRDefault="00202791" w:rsidP="00CF0D6C">
            <w:pPr>
              <w:jc w:val="both"/>
              <w:rPr>
                <w:rFonts w:eastAsiaTheme="minorHAnsi"/>
                <w:sz w:val="28"/>
                <w:szCs w:val="28"/>
                <w:lang w:eastAsia="en-US"/>
              </w:rPr>
            </w:pPr>
            <w:r w:rsidRPr="00996BA0">
              <w:rPr>
                <w:rFonts w:eastAsiaTheme="minorHAnsi"/>
                <w:sz w:val="28"/>
                <w:szCs w:val="28"/>
                <w:lang w:eastAsia="en-US"/>
              </w:rPr>
              <w:t>Комсомольский территориальный отдел администрации Кировского городского округа Ставропольского края</w:t>
            </w:r>
          </w:p>
        </w:tc>
        <w:tc>
          <w:tcPr>
            <w:tcW w:w="1949" w:type="dxa"/>
          </w:tcPr>
          <w:p w:rsidR="00202791" w:rsidRPr="00B726A0" w:rsidRDefault="00B726A0" w:rsidP="00B726A0">
            <w:pPr>
              <w:jc w:val="center"/>
              <w:rPr>
                <w:rFonts w:eastAsiaTheme="minorHAnsi"/>
                <w:sz w:val="28"/>
                <w:szCs w:val="28"/>
                <w:lang w:eastAsia="en-US"/>
              </w:rPr>
            </w:pPr>
            <w:r w:rsidRPr="00B726A0">
              <w:rPr>
                <w:rFonts w:eastAsia="Calibri"/>
                <w:sz w:val="28"/>
                <w:szCs w:val="28"/>
              </w:rPr>
              <w:t>2609024940</w:t>
            </w:r>
          </w:p>
        </w:tc>
      </w:tr>
      <w:tr w:rsidR="00202791" w:rsidTr="00B726A0">
        <w:tc>
          <w:tcPr>
            <w:tcW w:w="594" w:type="dxa"/>
          </w:tcPr>
          <w:p w:rsidR="00202791" w:rsidRDefault="00202791" w:rsidP="00CF0D6C">
            <w:pPr>
              <w:tabs>
                <w:tab w:val="left" w:pos="-142"/>
              </w:tabs>
              <w:jc w:val="center"/>
              <w:rPr>
                <w:sz w:val="28"/>
                <w:szCs w:val="28"/>
              </w:rPr>
            </w:pPr>
            <w:r>
              <w:rPr>
                <w:sz w:val="28"/>
                <w:szCs w:val="28"/>
              </w:rPr>
              <w:t>4</w:t>
            </w:r>
          </w:p>
        </w:tc>
        <w:tc>
          <w:tcPr>
            <w:tcW w:w="7203" w:type="dxa"/>
          </w:tcPr>
          <w:p w:rsidR="00202791" w:rsidRPr="00996BA0" w:rsidRDefault="00202791" w:rsidP="00CF0D6C">
            <w:pPr>
              <w:jc w:val="both"/>
              <w:rPr>
                <w:rFonts w:eastAsiaTheme="minorHAnsi"/>
                <w:sz w:val="28"/>
                <w:szCs w:val="28"/>
                <w:lang w:eastAsia="en-US"/>
              </w:rPr>
            </w:pPr>
            <w:r w:rsidRPr="00996BA0">
              <w:rPr>
                <w:rFonts w:eastAsiaTheme="minorHAnsi"/>
                <w:sz w:val="28"/>
                <w:szCs w:val="28"/>
                <w:lang w:eastAsia="en-US"/>
              </w:rPr>
              <w:t>Марьинский территориальный отдел администрации Кировского городского округа Ставропольского края</w:t>
            </w:r>
          </w:p>
        </w:tc>
        <w:tc>
          <w:tcPr>
            <w:tcW w:w="1949" w:type="dxa"/>
          </w:tcPr>
          <w:p w:rsidR="00202791" w:rsidRPr="0066757C" w:rsidRDefault="00B726A0" w:rsidP="0066757C">
            <w:pPr>
              <w:jc w:val="center"/>
              <w:rPr>
                <w:rFonts w:eastAsiaTheme="minorHAnsi"/>
                <w:sz w:val="28"/>
                <w:szCs w:val="28"/>
              </w:rPr>
            </w:pPr>
            <w:r w:rsidRPr="0066757C">
              <w:rPr>
                <w:rFonts w:eastAsia="Calibri"/>
                <w:sz w:val="28"/>
                <w:szCs w:val="28"/>
              </w:rPr>
              <w:t>2609024989</w:t>
            </w:r>
          </w:p>
        </w:tc>
      </w:tr>
      <w:tr w:rsidR="00202791" w:rsidTr="00B726A0">
        <w:tc>
          <w:tcPr>
            <w:tcW w:w="594" w:type="dxa"/>
          </w:tcPr>
          <w:p w:rsidR="00202791" w:rsidRDefault="00202791" w:rsidP="00CF0D6C">
            <w:pPr>
              <w:tabs>
                <w:tab w:val="left" w:pos="-142"/>
              </w:tabs>
              <w:jc w:val="center"/>
              <w:rPr>
                <w:sz w:val="28"/>
                <w:szCs w:val="28"/>
              </w:rPr>
            </w:pPr>
            <w:r>
              <w:rPr>
                <w:sz w:val="28"/>
                <w:szCs w:val="28"/>
              </w:rPr>
              <w:t>5</w:t>
            </w:r>
          </w:p>
        </w:tc>
        <w:tc>
          <w:tcPr>
            <w:tcW w:w="7203" w:type="dxa"/>
          </w:tcPr>
          <w:p w:rsidR="00202791" w:rsidRPr="00996BA0" w:rsidRDefault="00202791" w:rsidP="00CF0D6C">
            <w:pPr>
              <w:jc w:val="both"/>
              <w:rPr>
                <w:rFonts w:eastAsiaTheme="minorHAnsi"/>
                <w:sz w:val="28"/>
                <w:szCs w:val="28"/>
                <w:lang w:eastAsia="en-US"/>
              </w:rPr>
            </w:pPr>
            <w:r w:rsidRPr="00996BA0">
              <w:rPr>
                <w:rFonts w:eastAsiaTheme="minorHAnsi"/>
                <w:sz w:val="28"/>
                <w:szCs w:val="28"/>
                <w:lang w:eastAsia="en-US"/>
              </w:rPr>
              <w:t>Новосредненский территориальный отдел администрации Кировского городского округа Ставропольского края</w:t>
            </w:r>
          </w:p>
        </w:tc>
        <w:tc>
          <w:tcPr>
            <w:tcW w:w="1949" w:type="dxa"/>
          </w:tcPr>
          <w:p w:rsidR="00202791" w:rsidRPr="0066757C" w:rsidRDefault="00B726A0" w:rsidP="0066757C">
            <w:pPr>
              <w:jc w:val="center"/>
              <w:rPr>
                <w:rFonts w:eastAsiaTheme="minorHAnsi"/>
                <w:sz w:val="28"/>
                <w:szCs w:val="28"/>
              </w:rPr>
            </w:pPr>
            <w:r w:rsidRPr="0066757C">
              <w:rPr>
                <w:sz w:val="28"/>
                <w:szCs w:val="28"/>
              </w:rPr>
              <w:t>2609024932</w:t>
            </w:r>
          </w:p>
        </w:tc>
      </w:tr>
      <w:tr w:rsidR="00202791" w:rsidTr="00B726A0">
        <w:tc>
          <w:tcPr>
            <w:tcW w:w="594" w:type="dxa"/>
          </w:tcPr>
          <w:p w:rsidR="00202791" w:rsidRDefault="00202791" w:rsidP="00CF0D6C">
            <w:pPr>
              <w:tabs>
                <w:tab w:val="left" w:pos="-142"/>
              </w:tabs>
              <w:jc w:val="center"/>
              <w:rPr>
                <w:sz w:val="28"/>
                <w:szCs w:val="28"/>
              </w:rPr>
            </w:pPr>
            <w:r>
              <w:rPr>
                <w:sz w:val="28"/>
                <w:szCs w:val="28"/>
              </w:rPr>
              <w:t>6</w:t>
            </w:r>
          </w:p>
        </w:tc>
        <w:tc>
          <w:tcPr>
            <w:tcW w:w="7203" w:type="dxa"/>
          </w:tcPr>
          <w:p w:rsidR="00202791" w:rsidRPr="00996BA0" w:rsidRDefault="00202791" w:rsidP="00CF0D6C">
            <w:pPr>
              <w:jc w:val="both"/>
              <w:rPr>
                <w:rFonts w:eastAsiaTheme="minorHAnsi"/>
                <w:sz w:val="28"/>
                <w:szCs w:val="28"/>
                <w:lang w:eastAsia="en-US"/>
              </w:rPr>
            </w:pPr>
            <w:r>
              <w:rPr>
                <w:rFonts w:eastAsiaTheme="minorHAnsi"/>
                <w:sz w:val="28"/>
                <w:szCs w:val="28"/>
                <w:lang w:eastAsia="en-US"/>
              </w:rPr>
              <w:t>Новопавловский</w:t>
            </w:r>
            <w:r w:rsidRPr="00996BA0">
              <w:rPr>
                <w:rFonts w:eastAsiaTheme="minorHAnsi"/>
                <w:sz w:val="28"/>
                <w:szCs w:val="28"/>
                <w:lang w:eastAsia="en-US"/>
              </w:rPr>
              <w:t xml:space="preserve"> территориальный отдел администрации Кировского городского округа Ставропольского края</w:t>
            </w:r>
          </w:p>
        </w:tc>
        <w:tc>
          <w:tcPr>
            <w:tcW w:w="1949" w:type="dxa"/>
          </w:tcPr>
          <w:p w:rsidR="00202791" w:rsidRPr="0066757C" w:rsidRDefault="00B726A0" w:rsidP="0066757C">
            <w:pPr>
              <w:jc w:val="center"/>
              <w:rPr>
                <w:rFonts w:eastAsiaTheme="minorHAnsi"/>
                <w:sz w:val="28"/>
                <w:szCs w:val="28"/>
              </w:rPr>
            </w:pPr>
            <w:r w:rsidRPr="0066757C">
              <w:rPr>
                <w:rFonts w:eastAsiaTheme="minorHAnsi"/>
                <w:sz w:val="28"/>
                <w:szCs w:val="28"/>
              </w:rPr>
              <w:t>2609025573</w:t>
            </w:r>
          </w:p>
        </w:tc>
      </w:tr>
      <w:tr w:rsidR="00202791" w:rsidTr="00B726A0">
        <w:tc>
          <w:tcPr>
            <w:tcW w:w="594" w:type="dxa"/>
          </w:tcPr>
          <w:p w:rsidR="00202791" w:rsidRDefault="00202791" w:rsidP="00CF0D6C">
            <w:pPr>
              <w:tabs>
                <w:tab w:val="left" w:pos="-142"/>
              </w:tabs>
              <w:jc w:val="center"/>
              <w:rPr>
                <w:sz w:val="28"/>
                <w:szCs w:val="28"/>
              </w:rPr>
            </w:pPr>
            <w:r>
              <w:rPr>
                <w:sz w:val="28"/>
                <w:szCs w:val="28"/>
              </w:rPr>
              <w:t>7</w:t>
            </w:r>
          </w:p>
        </w:tc>
        <w:tc>
          <w:tcPr>
            <w:tcW w:w="7203" w:type="dxa"/>
          </w:tcPr>
          <w:p w:rsidR="00202791" w:rsidRPr="00996BA0" w:rsidRDefault="00202791" w:rsidP="00605326">
            <w:pPr>
              <w:jc w:val="both"/>
              <w:rPr>
                <w:rFonts w:eastAsiaTheme="minorHAnsi"/>
                <w:sz w:val="28"/>
                <w:szCs w:val="28"/>
                <w:lang w:eastAsia="en-US"/>
              </w:rPr>
            </w:pPr>
            <w:r w:rsidRPr="00996BA0">
              <w:rPr>
                <w:rFonts w:eastAsiaTheme="minorHAnsi"/>
                <w:sz w:val="28"/>
                <w:szCs w:val="28"/>
                <w:lang w:eastAsia="en-US"/>
              </w:rPr>
              <w:t xml:space="preserve">Орловский территориальный отдел администрации Кировского </w:t>
            </w:r>
            <w:r w:rsidR="00605326">
              <w:rPr>
                <w:rFonts w:eastAsiaTheme="minorHAnsi"/>
                <w:sz w:val="28"/>
                <w:szCs w:val="28"/>
                <w:lang w:eastAsia="en-US"/>
              </w:rPr>
              <w:t>муниципального</w:t>
            </w:r>
            <w:r w:rsidRPr="00996BA0">
              <w:rPr>
                <w:rFonts w:eastAsiaTheme="minorHAnsi"/>
                <w:sz w:val="28"/>
                <w:szCs w:val="28"/>
                <w:lang w:eastAsia="en-US"/>
              </w:rPr>
              <w:t xml:space="preserve"> округа Ставропольского края</w:t>
            </w:r>
          </w:p>
        </w:tc>
        <w:tc>
          <w:tcPr>
            <w:tcW w:w="1949" w:type="dxa"/>
          </w:tcPr>
          <w:p w:rsidR="00202791" w:rsidRPr="00B726A0" w:rsidRDefault="00B726A0" w:rsidP="00B726A0">
            <w:pPr>
              <w:jc w:val="center"/>
              <w:rPr>
                <w:rFonts w:eastAsiaTheme="minorHAnsi"/>
                <w:sz w:val="28"/>
                <w:szCs w:val="28"/>
                <w:lang w:eastAsia="en-US"/>
              </w:rPr>
            </w:pPr>
            <w:r w:rsidRPr="00B726A0">
              <w:rPr>
                <w:rFonts w:eastAsiaTheme="minorHAnsi"/>
                <w:sz w:val="28"/>
                <w:szCs w:val="28"/>
                <w:lang w:eastAsia="en-US"/>
              </w:rPr>
              <w:t>2609024851</w:t>
            </w:r>
          </w:p>
        </w:tc>
      </w:tr>
      <w:tr w:rsidR="00202791" w:rsidTr="00B726A0">
        <w:tc>
          <w:tcPr>
            <w:tcW w:w="594" w:type="dxa"/>
          </w:tcPr>
          <w:p w:rsidR="00202791" w:rsidRDefault="00202791" w:rsidP="00CF0D6C">
            <w:pPr>
              <w:tabs>
                <w:tab w:val="left" w:pos="-142"/>
              </w:tabs>
              <w:jc w:val="center"/>
              <w:rPr>
                <w:sz w:val="28"/>
                <w:szCs w:val="28"/>
              </w:rPr>
            </w:pPr>
            <w:r>
              <w:rPr>
                <w:sz w:val="28"/>
                <w:szCs w:val="28"/>
              </w:rPr>
              <w:t>8</w:t>
            </w:r>
          </w:p>
        </w:tc>
        <w:tc>
          <w:tcPr>
            <w:tcW w:w="7203" w:type="dxa"/>
          </w:tcPr>
          <w:p w:rsidR="00202791" w:rsidRPr="00996BA0" w:rsidRDefault="00202791" w:rsidP="00CF0D6C">
            <w:pPr>
              <w:jc w:val="both"/>
              <w:rPr>
                <w:rFonts w:eastAsiaTheme="minorHAnsi"/>
                <w:sz w:val="28"/>
                <w:szCs w:val="28"/>
                <w:lang w:eastAsia="en-US"/>
              </w:rPr>
            </w:pPr>
            <w:r w:rsidRPr="00996BA0">
              <w:rPr>
                <w:rFonts w:eastAsiaTheme="minorHAnsi"/>
                <w:sz w:val="28"/>
                <w:szCs w:val="28"/>
                <w:lang w:eastAsia="en-US"/>
              </w:rPr>
              <w:t>Советский территориальный отдел администрации Кировского городского округа Ставропольского края</w:t>
            </w:r>
          </w:p>
        </w:tc>
        <w:tc>
          <w:tcPr>
            <w:tcW w:w="1949" w:type="dxa"/>
          </w:tcPr>
          <w:p w:rsidR="00202791" w:rsidRPr="00B726A0" w:rsidRDefault="00B726A0" w:rsidP="00B726A0">
            <w:pPr>
              <w:jc w:val="center"/>
              <w:rPr>
                <w:rFonts w:eastAsiaTheme="minorHAnsi"/>
                <w:sz w:val="28"/>
                <w:szCs w:val="28"/>
                <w:lang w:eastAsia="en-US"/>
              </w:rPr>
            </w:pPr>
            <w:r w:rsidRPr="00B726A0">
              <w:rPr>
                <w:rFonts w:eastAsiaTheme="minorHAnsi"/>
                <w:sz w:val="28"/>
                <w:szCs w:val="28"/>
                <w:lang w:eastAsia="en-US"/>
              </w:rPr>
              <w:t>2609024890</w:t>
            </w:r>
          </w:p>
        </w:tc>
      </w:tr>
      <w:tr w:rsidR="00202791" w:rsidTr="00B726A0">
        <w:tc>
          <w:tcPr>
            <w:tcW w:w="594" w:type="dxa"/>
          </w:tcPr>
          <w:p w:rsidR="00202791" w:rsidRDefault="00202791" w:rsidP="00CF0D6C">
            <w:pPr>
              <w:tabs>
                <w:tab w:val="left" w:pos="-142"/>
              </w:tabs>
              <w:jc w:val="center"/>
              <w:rPr>
                <w:sz w:val="28"/>
                <w:szCs w:val="28"/>
              </w:rPr>
            </w:pPr>
            <w:r>
              <w:rPr>
                <w:sz w:val="28"/>
                <w:szCs w:val="28"/>
              </w:rPr>
              <w:t>9</w:t>
            </w:r>
          </w:p>
        </w:tc>
        <w:tc>
          <w:tcPr>
            <w:tcW w:w="7203" w:type="dxa"/>
          </w:tcPr>
          <w:p w:rsidR="00202791" w:rsidRDefault="00202791" w:rsidP="00CF0D6C">
            <w:pPr>
              <w:tabs>
                <w:tab w:val="left" w:pos="-142"/>
              </w:tabs>
              <w:jc w:val="both"/>
              <w:rPr>
                <w:sz w:val="28"/>
                <w:szCs w:val="28"/>
              </w:rPr>
            </w:pPr>
            <w:r w:rsidRPr="00F00F09">
              <w:rPr>
                <w:sz w:val="28"/>
                <w:szCs w:val="28"/>
              </w:rPr>
              <w:t>Старопавловский территориальный отдел администрации Кировского городского округа Ставропольского края</w:t>
            </w:r>
          </w:p>
        </w:tc>
        <w:tc>
          <w:tcPr>
            <w:tcW w:w="1949" w:type="dxa"/>
          </w:tcPr>
          <w:p w:rsidR="00202791" w:rsidRPr="00B726A0" w:rsidRDefault="00B726A0" w:rsidP="00B726A0">
            <w:pPr>
              <w:tabs>
                <w:tab w:val="left" w:pos="-142"/>
              </w:tabs>
              <w:jc w:val="center"/>
              <w:rPr>
                <w:sz w:val="28"/>
                <w:szCs w:val="28"/>
              </w:rPr>
            </w:pPr>
            <w:r w:rsidRPr="00B726A0">
              <w:rPr>
                <w:sz w:val="28"/>
                <w:szCs w:val="28"/>
              </w:rPr>
              <w:t>2609024996</w:t>
            </w:r>
          </w:p>
        </w:tc>
      </w:tr>
      <w:tr w:rsidR="00202791" w:rsidTr="00B726A0">
        <w:tc>
          <w:tcPr>
            <w:tcW w:w="594" w:type="dxa"/>
          </w:tcPr>
          <w:p w:rsidR="00202791" w:rsidRDefault="00202791" w:rsidP="00CF0D6C">
            <w:pPr>
              <w:tabs>
                <w:tab w:val="left" w:pos="-142"/>
              </w:tabs>
              <w:jc w:val="center"/>
              <w:rPr>
                <w:sz w:val="28"/>
                <w:szCs w:val="28"/>
              </w:rPr>
            </w:pPr>
            <w:r>
              <w:rPr>
                <w:sz w:val="28"/>
                <w:szCs w:val="28"/>
              </w:rPr>
              <w:t>10</w:t>
            </w:r>
          </w:p>
        </w:tc>
        <w:tc>
          <w:tcPr>
            <w:tcW w:w="7203" w:type="dxa"/>
          </w:tcPr>
          <w:p w:rsidR="00202791" w:rsidRPr="0016339E" w:rsidRDefault="00202791" w:rsidP="00CF0D6C">
            <w:pPr>
              <w:jc w:val="both"/>
              <w:rPr>
                <w:rFonts w:eastAsiaTheme="minorHAnsi"/>
                <w:sz w:val="28"/>
                <w:szCs w:val="28"/>
                <w:lang w:eastAsia="en-US"/>
              </w:rPr>
            </w:pPr>
            <w:r>
              <w:rPr>
                <w:rFonts w:eastAsiaTheme="minorHAnsi"/>
                <w:sz w:val="28"/>
                <w:szCs w:val="28"/>
                <w:lang w:eastAsia="en-US"/>
              </w:rPr>
              <w:t>Муниципальное казе</w:t>
            </w:r>
            <w:r w:rsidRPr="0016339E">
              <w:rPr>
                <w:rFonts w:eastAsiaTheme="minorHAnsi"/>
                <w:sz w:val="28"/>
                <w:szCs w:val="28"/>
                <w:lang w:eastAsia="en-US"/>
              </w:rPr>
              <w:t>нное учреждение «Многофункциональный центр предоставления государственных и муниципальных услуг Кировского городского округа Ставропольского края»</w:t>
            </w:r>
          </w:p>
        </w:tc>
        <w:tc>
          <w:tcPr>
            <w:tcW w:w="1949" w:type="dxa"/>
          </w:tcPr>
          <w:p w:rsidR="00202791" w:rsidRPr="00B726A0" w:rsidRDefault="00B726A0" w:rsidP="00B726A0">
            <w:pPr>
              <w:jc w:val="center"/>
              <w:rPr>
                <w:rFonts w:eastAsiaTheme="minorHAnsi"/>
                <w:sz w:val="28"/>
                <w:szCs w:val="28"/>
                <w:lang w:eastAsia="en-US"/>
              </w:rPr>
            </w:pPr>
            <w:r w:rsidRPr="00B726A0">
              <w:rPr>
                <w:sz w:val="28"/>
                <w:szCs w:val="28"/>
              </w:rPr>
              <w:t>2609800864</w:t>
            </w:r>
          </w:p>
        </w:tc>
      </w:tr>
      <w:tr w:rsidR="00202791" w:rsidTr="003F0414">
        <w:tc>
          <w:tcPr>
            <w:tcW w:w="594" w:type="dxa"/>
          </w:tcPr>
          <w:p w:rsidR="00202791" w:rsidRDefault="00202791" w:rsidP="00CF0D6C">
            <w:pPr>
              <w:tabs>
                <w:tab w:val="left" w:pos="-142"/>
              </w:tabs>
              <w:jc w:val="center"/>
              <w:rPr>
                <w:sz w:val="28"/>
                <w:szCs w:val="28"/>
              </w:rPr>
            </w:pPr>
            <w:r>
              <w:rPr>
                <w:sz w:val="28"/>
                <w:szCs w:val="28"/>
              </w:rPr>
              <w:t>11</w:t>
            </w:r>
          </w:p>
        </w:tc>
        <w:tc>
          <w:tcPr>
            <w:tcW w:w="7203" w:type="dxa"/>
          </w:tcPr>
          <w:p w:rsidR="00202791" w:rsidRPr="0016339E" w:rsidRDefault="00202791" w:rsidP="00CF0D6C">
            <w:pPr>
              <w:jc w:val="both"/>
              <w:rPr>
                <w:rFonts w:eastAsiaTheme="minorHAnsi"/>
                <w:sz w:val="28"/>
                <w:szCs w:val="28"/>
                <w:lang w:eastAsia="en-US"/>
              </w:rPr>
            </w:pPr>
            <w:r>
              <w:rPr>
                <w:rFonts w:eastAsiaTheme="minorHAnsi"/>
                <w:sz w:val="28"/>
                <w:szCs w:val="28"/>
                <w:lang w:eastAsia="en-US"/>
              </w:rPr>
              <w:t>Муниципальное казе</w:t>
            </w:r>
            <w:r w:rsidRPr="0016339E">
              <w:rPr>
                <w:rFonts w:eastAsiaTheme="minorHAnsi"/>
                <w:sz w:val="28"/>
                <w:szCs w:val="28"/>
                <w:lang w:eastAsia="en-US"/>
              </w:rPr>
              <w:t>нное учреждение Кировского городского округа Ставропольского края «Хозяйственно-транспортное управление»</w:t>
            </w:r>
          </w:p>
        </w:tc>
        <w:tc>
          <w:tcPr>
            <w:tcW w:w="1949" w:type="dxa"/>
            <w:shd w:val="clear" w:color="auto" w:fill="auto"/>
          </w:tcPr>
          <w:p w:rsidR="00202791" w:rsidRPr="00B726A0" w:rsidRDefault="00B726A0" w:rsidP="00B726A0">
            <w:pPr>
              <w:jc w:val="center"/>
              <w:rPr>
                <w:rFonts w:eastAsiaTheme="minorHAnsi"/>
                <w:sz w:val="28"/>
                <w:szCs w:val="28"/>
                <w:lang w:eastAsia="en-US"/>
              </w:rPr>
            </w:pPr>
            <w:r w:rsidRPr="00B726A0">
              <w:rPr>
                <w:rFonts w:eastAsiaTheme="minorHAnsi"/>
                <w:sz w:val="28"/>
                <w:szCs w:val="28"/>
                <w:lang w:eastAsia="en-US"/>
              </w:rPr>
              <w:t>2609025012</w:t>
            </w:r>
          </w:p>
        </w:tc>
      </w:tr>
      <w:tr w:rsidR="00202791" w:rsidTr="003F0414">
        <w:tc>
          <w:tcPr>
            <w:tcW w:w="594" w:type="dxa"/>
          </w:tcPr>
          <w:p w:rsidR="00202791" w:rsidRDefault="00202791" w:rsidP="00CF0D6C">
            <w:pPr>
              <w:tabs>
                <w:tab w:val="left" w:pos="-142"/>
              </w:tabs>
              <w:jc w:val="center"/>
              <w:rPr>
                <w:sz w:val="28"/>
                <w:szCs w:val="28"/>
              </w:rPr>
            </w:pPr>
            <w:r>
              <w:rPr>
                <w:sz w:val="28"/>
                <w:szCs w:val="28"/>
              </w:rPr>
              <w:t>12</w:t>
            </w:r>
          </w:p>
        </w:tc>
        <w:tc>
          <w:tcPr>
            <w:tcW w:w="7203" w:type="dxa"/>
          </w:tcPr>
          <w:p w:rsidR="00202791" w:rsidRDefault="00202791" w:rsidP="00CF0D6C">
            <w:pPr>
              <w:tabs>
                <w:tab w:val="left" w:pos="-142"/>
              </w:tabs>
              <w:jc w:val="both"/>
              <w:rPr>
                <w:sz w:val="28"/>
                <w:szCs w:val="28"/>
              </w:rPr>
            </w:pPr>
            <w:r>
              <w:rPr>
                <w:sz w:val="28"/>
                <w:szCs w:val="28"/>
              </w:rPr>
              <w:t>Муниципальное казе</w:t>
            </w:r>
            <w:r w:rsidRPr="00F00F09">
              <w:rPr>
                <w:sz w:val="28"/>
                <w:szCs w:val="28"/>
              </w:rPr>
              <w:t>нное учреждение Кировского городского округа Ставропольского края «Служба спасения»</w:t>
            </w:r>
          </w:p>
        </w:tc>
        <w:tc>
          <w:tcPr>
            <w:tcW w:w="1949" w:type="dxa"/>
            <w:shd w:val="clear" w:color="auto" w:fill="auto"/>
          </w:tcPr>
          <w:p w:rsidR="00202791" w:rsidRPr="00B726A0" w:rsidRDefault="00B726A0" w:rsidP="00B726A0">
            <w:pPr>
              <w:tabs>
                <w:tab w:val="left" w:pos="-142"/>
              </w:tabs>
              <w:jc w:val="center"/>
              <w:rPr>
                <w:sz w:val="28"/>
                <w:szCs w:val="28"/>
              </w:rPr>
            </w:pPr>
            <w:r w:rsidRPr="00B726A0">
              <w:rPr>
                <w:sz w:val="28"/>
                <w:szCs w:val="28"/>
              </w:rPr>
              <w:t>2609800215</w:t>
            </w:r>
          </w:p>
        </w:tc>
      </w:tr>
      <w:tr w:rsidR="00202791" w:rsidTr="003F0414">
        <w:tc>
          <w:tcPr>
            <w:tcW w:w="594" w:type="dxa"/>
          </w:tcPr>
          <w:p w:rsidR="00202791" w:rsidRDefault="00202791" w:rsidP="00CF0D6C">
            <w:pPr>
              <w:tabs>
                <w:tab w:val="left" w:pos="-142"/>
              </w:tabs>
              <w:jc w:val="center"/>
              <w:rPr>
                <w:sz w:val="28"/>
                <w:szCs w:val="28"/>
              </w:rPr>
            </w:pPr>
            <w:r>
              <w:rPr>
                <w:sz w:val="28"/>
                <w:szCs w:val="28"/>
              </w:rPr>
              <w:lastRenderedPageBreak/>
              <w:t>13</w:t>
            </w:r>
          </w:p>
        </w:tc>
        <w:tc>
          <w:tcPr>
            <w:tcW w:w="7203" w:type="dxa"/>
          </w:tcPr>
          <w:p w:rsidR="00202791" w:rsidRPr="00996BA0" w:rsidRDefault="00202791" w:rsidP="00CF0D6C">
            <w:pPr>
              <w:jc w:val="both"/>
              <w:rPr>
                <w:rFonts w:eastAsiaTheme="minorHAnsi"/>
                <w:sz w:val="28"/>
                <w:szCs w:val="28"/>
                <w:lang w:eastAsia="en-US"/>
              </w:rPr>
            </w:pPr>
            <w:r w:rsidRPr="00996BA0">
              <w:rPr>
                <w:rFonts w:eastAsiaTheme="minorHAnsi"/>
                <w:sz w:val="28"/>
                <w:szCs w:val="28"/>
                <w:lang w:eastAsia="en-US"/>
              </w:rPr>
              <w:t>Отдел физической культуры и спорта администрации Кировского городского округа Ставропольского края</w:t>
            </w:r>
          </w:p>
        </w:tc>
        <w:tc>
          <w:tcPr>
            <w:tcW w:w="1949" w:type="dxa"/>
            <w:shd w:val="clear" w:color="auto" w:fill="auto"/>
          </w:tcPr>
          <w:p w:rsidR="00202791" w:rsidRDefault="003F0414" w:rsidP="00B726A0">
            <w:pPr>
              <w:jc w:val="center"/>
              <w:rPr>
                <w:rFonts w:eastAsiaTheme="minorHAnsi"/>
                <w:sz w:val="28"/>
                <w:szCs w:val="28"/>
                <w:lang w:eastAsia="en-US"/>
              </w:rPr>
            </w:pPr>
            <w:r>
              <w:rPr>
                <w:rFonts w:eastAsiaTheme="minorHAnsi"/>
                <w:sz w:val="28"/>
                <w:szCs w:val="28"/>
                <w:lang w:eastAsia="en-US"/>
              </w:rPr>
              <w:t>2609024869</w:t>
            </w:r>
          </w:p>
          <w:p w:rsidR="003F0414" w:rsidRPr="00B726A0" w:rsidRDefault="003F0414" w:rsidP="00B726A0">
            <w:pPr>
              <w:jc w:val="center"/>
              <w:rPr>
                <w:rFonts w:eastAsiaTheme="minorHAnsi"/>
                <w:sz w:val="28"/>
                <w:szCs w:val="28"/>
                <w:lang w:eastAsia="en-US"/>
              </w:rPr>
            </w:pPr>
          </w:p>
        </w:tc>
      </w:tr>
      <w:tr w:rsidR="00202791" w:rsidTr="00B726A0">
        <w:tc>
          <w:tcPr>
            <w:tcW w:w="594" w:type="dxa"/>
          </w:tcPr>
          <w:p w:rsidR="00202791" w:rsidRDefault="00202791" w:rsidP="00CF0D6C">
            <w:pPr>
              <w:tabs>
                <w:tab w:val="left" w:pos="-142"/>
              </w:tabs>
              <w:jc w:val="center"/>
              <w:rPr>
                <w:sz w:val="28"/>
                <w:szCs w:val="28"/>
              </w:rPr>
            </w:pPr>
            <w:r>
              <w:rPr>
                <w:sz w:val="28"/>
                <w:szCs w:val="28"/>
              </w:rPr>
              <w:t>14</w:t>
            </w:r>
          </w:p>
        </w:tc>
        <w:tc>
          <w:tcPr>
            <w:tcW w:w="7203" w:type="dxa"/>
          </w:tcPr>
          <w:p w:rsidR="00202791" w:rsidRPr="00996BA0" w:rsidRDefault="00202791" w:rsidP="00CF0D6C">
            <w:pPr>
              <w:jc w:val="both"/>
              <w:rPr>
                <w:rFonts w:eastAsiaTheme="minorHAnsi"/>
                <w:sz w:val="28"/>
                <w:szCs w:val="28"/>
                <w:lang w:eastAsia="en-US"/>
              </w:rPr>
            </w:pPr>
            <w:r>
              <w:rPr>
                <w:rFonts w:eastAsiaTheme="minorHAnsi"/>
                <w:sz w:val="28"/>
                <w:szCs w:val="28"/>
                <w:lang w:eastAsia="en-US"/>
              </w:rPr>
              <w:t>Муниципальное казе</w:t>
            </w:r>
            <w:r w:rsidRPr="00996BA0">
              <w:rPr>
                <w:rFonts w:eastAsiaTheme="minorHAnsi"/>
                <w:sz w:val="28"/>
                <w:szCs w:val="28"/>
                <w:lang w:eastAsia="en-US"/>
              </w:rPr>
              <w:t>нное учреждение спорта «Спортивно-культурный центр «Каскад» Кировского городского округа Ставропольского края</w:t>
            </w:r>
          </w:p>
        </w:tc>
        <w:tc>
          <w:tcPr>
            <w:tcW w:w="1949" w:type="dxa"/>
          </w:tcPr>
          <w:p w:rsidR="00202791" w:rsidRPr="00B726A0" w:rsidRDefault="00B726A0" w:rsidP="00B726A0">
            <w:pPr>
              <w:jc w:val="center"/>
              <w:rPr>
                <w:rFonts w:eastAsiaTheme="minorHAnsi"/>
                <w:sz w:val="28"/>
                <w:szCs w:val="28"/>
                <w:lang w:eastAsia="en-US"/>
              </w:rPr>
            </w:pPr>
            <w:r w:rsidRPr="00B726A0">
              <w:rPr>
                <w:sz w:val="28"/>
                <w:szCs w:val="28"/>
              </w:rPr>
              <w:t>2609800060</w:t>
            </w:r>
          </w:p>
        </w:tc>
      </w:tr>
      <w:tr w:rsidR="00202791" w:rsidTr="00B726A0">
        <w:tc>
          <w:tcPr>
            <w:tcW w:w="594" w:type="dxa"/>
          </w:tcPr>
          <w:p w:rsidR="00202791" w:rsidRDefault="00202791" w:rsidP="00CF0D6C">
            <w:pPr>
              <w:tabs>
                <w:tab w:val="left" w:pos="-142"/>
              </w:tabs>
              <w:jc w:val="center"/>
              <w:rPr>
                <w:sz w:val="28"/>
                <w:szCs w:val="28"/>
              </w:rPr>
            </w:pPr>
            <w:r>
              <w:rPr>
                <w:sz w:val="28"/>
                <w:szCs w:val="28"/>
              </w:rPr>
              <w:t>15</w:t>
            </w:r>
          </w:p>
        </w:tc>
        <w:tc>
          <w:tcPr>
            <w:tcW w:w="7203" w:type="dxa"/>
          </w:tcPr>
          <w:p w:rsidR="00202791" w:rsidRPr="0016339E" w:rsidRDefault="00202791" w:rsidP="00CF0D6C">
            <w:pPr>
              <w:jc w:val="both"/>
              <w:rPr>
                <w:rFonts w:eastAsiaTheme="minorHAnsi"/>
                <w:sz w:val="28"/>
                <w:szCs w:val="28"/>
                <w:lang w:eastAsia="en-US"/>
              </w:rPr>
            </w:pPr>
            <w:r w:rsidRPr="0016339E">
              <w:rPr>
                <w:rFonts w:eastAsiaTheme="minorHAnsi"/>
                <w:sz w:val="28"/>
                <w:szCs w:val="28"/>
                <w:lang w:eastAsia="en-US"/>
              </w:rPr>
              <w:t>Муниципальное каз</w:t>
            </w:r>
            <w:r>
              <w:rPr>
                <w:rFonts w:eastAsiaTheme="minorHAnsi"/>
                <w:sz w:val="28"/>
                <w:szCs w:val="28"/>
                <w:lang w:eastAsia="en-US"/>
              </w:rPr>
              <w:t>е</w:t>
            </w:r>
            <w:r w:rsidRPr="0016339E">
              <w:rPr>
                <w:rFonts w:eastAsiaTheme="minorHAnsi"/>
                <w:sz w:val="28"/>
                <w:szCs w:val="28"/>
                <w:lang w:eastAsia="en-US"/>
              </w:rPr>
              <w:t>нное учреждение «Зел</w:t>
            </w:r>
            <w:r>
              <w:rPr>
                <w:rFonts w:eastAsiaTheme="minorHAnsi"/>
                <w:sz w:val="28"/>
                <w:szCs w:val="28"/>
                <w:lang w:eastAsia="en-US"/>
              </w:rPr>
              <w:t>е</w:t>
            </w:r>
            <w:r w:rsidRPr="0016339E">
              <w:rPr>
                <w:rFonts w:eastAsiaTheme="minorHAnsi"/>
                <w:sz w:val="28"/>
                <w:szCs w:val="28"/>
                <w:lang w:eastAsia="en-US"/>
              </w:rPr>
              <w:t>ный город» Кировского городского округа Ставропольского края</w:t>
            </w:r>
          </w:p>
        </w:tc>
        <w:tc>
          <w:tcPr>
            <w:tcW w:w="1949" w:type="dxa"/>
          </w:tcPr>
          <w:p w:rsidR="00202791" w:rsidRPr="00B726A0" w:rsidRDefault="00B726A0" w:rsidP="00B726A0">
            <w:pPr>
              <w:jc w:val="center"/>
              <w:rPr>
                <w:rFonts w:eastAsiaTheme="minorHAnsi"/>
                <w:sz w:val="28"/>
                <w:szCs w:val="28"/>
                <w:lang w:eastAsia="en-US"/>
              </w:rPr>
            </w:pPr>
            <w:r w:rsidRPr="00B726A0">
              <w:rPr>
                <w:rFonts w:eastAsiaTheme="minorHAnsi"/>
                <w:sz w:val="28"/>
                <w:szCs w:val="28"/>
                <w:lang w:eastAsia="en-US"/>
              </w:rPr>
              <w:t>2609023590</w:t>
            </w:r>
          </w:p>
        </w:tc>
      </w:tr>
    </w:tbl>
    <w:p w:rsidR="004406C8" w:rsidRDefault="004406C8" w:rsidP="004406C8">
      <w:pPr>
        <w:tabs>
          <w:tab w:val="left" w:pos="-142"/>
        </w:tabs>
        <w:ind w:firstLine="709"/>
        <w:jc w:val="center"/>
        <w:rPr>
          <w:szCs w:val="20"/>
        </w:rPr>
      </w:pPr>
    </w:p>
    <w:p w:rsidR="004406C8" w:rsidRDefault="004406C8" w:rsidP="004406C8">
      <w:pPr>
        <w:tabs>
          <w:tab w:val="left" w:pos="-142"/>
        </w:tabs>
        <w:jc w:val="both"/>
        <w:rPr>
          <w:sz w:val="28"/>
          <w:szCs w:val="28"/>
        </w:rPr>
      </w:pPr>
    </w:p>
    <w:p w:rsidR="004406C8" w:rsidRDefault="004406C8" w:rsidP="004406C8">
      <w:pPr>
        <w:tabs>
          <w:tab w:val="left" w:pos="-142"/>
        </w:tabs>
        <w:jc w:val="both"/>
        <w:rPr>
          <w:sz w:val="28"/>
          <w:szCs w:val="28"/>
        </w:rPr>
      </w:pPr>
    </w:p>
    <w:p w:rsidR="004406C8" w:rsidRPr="00CF0514" w:rsidRDefault="004406C8" w:rsidP="004406C8">
      <w:pPr>
        <w:tabs>
          <w:tab w:val="left" w:pos="-142"/>
        </w:tabs>
        <w:spacing w:line="240" w:lineRule="exact"/>
        <w:jc w:val="both"/>
        <w:rPr>
          <w:sz w:val="28"/>
          <w:szCs w:val="28"/>
        </w:rPr>
      </w:pPr>
      <w:r w:rsidRPr="00CF0514">
        <w:rPr>
          <w:sz w:val="28"/>
          <w:szCs w:val="28"/>
        </w:rPr>
        <w:t>Управляющий делами администрации</w:t>
      </w:r>
    </w:p>
    <w:p w:rsidR="004406C8" w:rsidRPr="00CF0514" w:rsidRDefault="004406C8" w:rsidP="004406C8">
      <w:pPr>
        <w:tabs>
          <w:tab w:val="left" w:pos="-142"/>
        </w:tabs>
        <w:spacing w:line="240" w:lineRule="exact"/>
        <w:jc w:val="both"/>
        <w:rPr>
          <w:sz w:val="28"/>
          <w:szCs w:val="28"/>
        </w:rPr>
      </w:pPr>
      <w:r w:rsidRPr="00CF0514">
        <w:rPr>
          <w:sz w:val="28"/>
          <w:szCs w:val="28"/>
        </w:rPr>
        <w:t xml:space="preserve">Кировского </w:t>
      </w:r>
      <w:r>
        <w:rPr>
          <w:sz w:val="28"/>
          <w:szCs w:val="28"/>
        </w:rPr>
        <w:t>муниципального</w:t>
      </w:r>
      <w:r w:rsidRPr="00CF0514">
        <w:rPr>
          <w:sz w:val="28"/>
          <w:szCs w:val="28"/>
        </w:rPr>
        <w:t xml:space="preserve"> округа</w:t>
      </w:r>
    </w:p>
    <w:p w:rsidR="004406C8" w:rsidRPr="00CF0514" w:rsidRDefault="004406C8" w:rsidP="004406C8">
      <w:pPr>
        <w:tabs>
          <w:tab w:val="left" w:pos="-142"/>
        </w:tabs>
        <w:spacing w:line="240" w:lineRule="exact"/>
        <w:jc w:val="both"/>
        <w:rPr>
          <w:sz w:val="28"/>
          <w:szCs w:val="28"/>
        </w:rPr>
      </w:pPr>
      <w:r w:rsidRPr="00CF0514">
        <w:rPr>
          <w:sz w:val="28"/>
          <w:szCs w:val="28"/>
        </w:rPr>
        <w:t xml:space="preserve">Ставропольского края                                            </w:t>
      </w:r>
      <w:r>
        <w:rPr>
          <w:sz w:val="28"/>
          <w:szCs w:val="28"/>
        </w:rPr>
        <w:t xml:space="preserve">                             </w:t>
      </w:r>
      <w:r w:rsidRPr="00CF0514">
        <w:rPr>
          <w:sz w:val="28"/>
          <w:szCs w:val="28"/>
        </w:rPr>
        <w:t xml:space="preserve"> Т.Ю. Яковлева</w:t>
      </w:r>
    </w:p>
    <w:p w:rsidR="00AB3450" w:rsidRDefault="00AB3450" w:rsidP="00881DE1">
      <w:pPr>
        <w:spacing w:line="240" w:lineRule="exact"/>
        <w:jc w:val="center"/>
        <w:rPr>
          <w:sz w:val="28"/>
          <w:szCs w:val="28"/>
        </w:rPr>
      </w:pPr>
    </w:p>
    <w:p w:rsidR="00AB3450" w:rsidRDefault="00AB3450" w:rsidP="00881DE1">
      <w:pPr>
        <w:spacing w:line="240" w:lineRule="exact"/>
        <w:jc w:val="center"/>
        <w:rPr>
          <w:sz w:val="28"/>
          <w:szCs w:val="28"/>
        </w:rPr>
      </w:pPr>
    </w:p>
    <w:p w:rsidR="004406C8" w:rsidRDefault="004406C8"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367791" w:rsidRDefault="00367791" w:rsidP="00881DE1">
      <w:pPr>
        <w:spacing w:line="240" w:lineRule="exact"/>
        <w:jc w:val="center"/>
        <w:rPr>
          <w:sz w:val="28"/>
          <w:szCs w:val="28"/>
        </w:rPr>
      </w:pPr>
    </w:p>
    <w:p w:rsidR="00367791" w:rsidRDefault="00367791" w:rsidP="00881DE1">
      <w:pPr>
        <w:spacing w:line="240" w:lineRule="exact"/>
        <w:jc w:val="center"/>
        <w:rPr>
          <w:sz w:val="28"/>
          <w:szCs w:val="28"/>
        </w:rPr>
      </w:pPr>
    </w:p>
    <w:p w:rsidR="00367791" w:rsidRDefault="00367791" w:rsidP="00881DE1">
      <w:pPr>
        <w:spacing w:line="240" w:lineRule="exact"/>
        <w:jc w:val="center"/>
        <w:rPr>
          <w:sz w:val="28"/>
          <w:szCs w:val="28"/>
        </w:rPr>
      </w:pPr>
    </w:p>
    <w:p w:rsidR="00367791" w:rsidRDefault="00367791" w:rsidP="00881DE1">
      <w:pPr>
        <w:spacing w:line="240" w:lineRule="exact"/>
        <w:jc w:val="center"/>
        <w:rPr>
          <w:sz w:val="28"/>
          <w:szCs w:val="28"/>
        </w:rPr>
      </w:pPr>
    </w:p>
    <w:p w:rsidR="00367791" w:rsidRDefault="00367791" w:rsidP="00881DE1">
      <w:pPr>
        <w:spacing w:line="240" w:lineRule="exact"/>
        <w:jc w:val="center"/>
        <w:rPr>
          <w:sz w:val="28"/>
          <w:szCs w:val="28"/>
        </w:rPr>
      </w:pPr>
    </w:p>
    <w:p w:rsidR="00367791" w:rsidRDefault="00367791" w:rsidP="00881DE1">
      <w:pPr>
        <w:spacing w:line="240" w:lineRule="exact"/>
        <w:jc w:val="center"/>
        <w:rPr>
          <w:sz w:val="28"/>
          <w:szCs w:val="28"/>
        </w:rPr>
      </w:pPr>
    </w:p>
    <w:p w:rsidR="00367791" w:rsidRDefault="00367791" w:rsidP="00881DE1">
      <w:pPr>
        <w:spacing w:line="240" w:lineRule="exact"/>
        <w:jc w:val="center"/>
        <w:rPr>
          <w:sz w:val="28"/>
          <w:szCs w:val="28"/>
        </w:rPr>
      </w:pPr>
    </w:p>
    <w:p w:rsidR="00367791" w:rsidRDefault="00367791"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p w:rsidR="000F5A87" w:rsidRDefault="000F5A87" w:rsidP="00881DE1">
      <w:pPr>
        <w:spacing w:line="240" w:lineRule="exact"/>
        <w:jc w:val="cente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F5A87" w:rsidTr="00A07974">
        <w:tc>
          <w:tcPr>
            <w:tcW w:w="4927" w:type="dxa"/>
          </w:tcPr>
          <w:p w:rsidR="000F5A87" w:rsidRDefault="000F5A87" w:rsidP="00881DE1">
            <w:pPr>
              <w:spacing w:line="240" w:lineRule="exact"/>
              <w:jc w:val="center"/>
              <w:rPr>
                <w:sz w:val="28"/>
                <w:szCs w:val="28"/>
              </w:rPr>
            </w:pPr>
          </w:p>
        </w:tc>
        <w:tc>
          <w:tcPr>
            <w:tcW w:w="4927" w:type="dxa"/>
          </w:tcPr>
          <w:p w:rsidR="000F5A87" w:rsidRPr="006A6C9E" w:rsidRDefault="000F5A87" w:rsidP="000F5A87">
            <w:pPr>
              <w:jc w:val="center"/>
              <w:rPr>
                <w:sz w:val="28"/>
                <w:szCs w:val="28"/>
              </w:rPr>
            </w:pPr>
            <w:r w:rsidRPr="006A6C9E">
              <w:rPr>
                <w:sz w:val="28"/>
                <w:szCs w:val="28"/>
              </w:rPr>
              <w:t>УТВЕРЖДЕН</w:t>
            </w:r>
          </w:p>
          <w:p w:rsidR="000F5A87" w:rsidRDefault="000F5A87" w:rsidP="000F5A87">
            <w:pPr>
              <w:tabs>
                <w:tab w:val="left" w:pos="5103"/>
              </w:tabs>
              <w:jc w:val="center"/>
              <w:rPr>
                <w:sz w:val="28"/>
                <w:szCs w:val="28"/>
              </w:rPr>
            </w:pPr>
            <w:r w:rsidRPr="006A6C9E">
              <w:rPr>
                <w:sz w:val="28"/>
                <w:szCs w:val="28"/>
              </w:rPr>
              <w:t>постановлением администрации</w:t>
            </w:r>
          </w:p>
          <w:p w:rsidR="000F5A87" w:rsidRDefault="000F5A87" w:rsidP="000F5A87">
            <w:pPr>
              <w:tabs>
                <w:tab w:val="left" w:pos="5103"/>
              </w:tabs>
              <w:jc w:val="center"/>
              <w:rPr>
                <w:sz w:val="28"/>
                <w:szCs w:val="28"/>
              </w:rPr>
            </w:pPr>
            <w:r w:rsidRPr="006A6C9E">
              <w:rPr>
                <w:sz w:val="28"/>
                <w:szCs w:val="28"/>
              </w:rPr>
              <w:t xml:space="preserve">Кировского </w:t>
            </w:r>
            <w:r>
              <w:rPr>
                <w:sz w:val="28"/>
                <w:szCs w:val="28"/>
              </w:rPr>
              <w:t xml:space="preserve">муниципального </w:t>
            </w:r>
            <w:r w:rsidRPr="006A6C9E">
              <w:rPr>
                <w:sz w:val="28"/>
                <w:szCs w:val="28"/>
              </w:rPr>
              <w:t>округа</w:t>
            </w:r>
          </w:p>
          <w:p w:rsidR="000F5A87" w:rsidRDefault="000F5A87" w:rsidP="000F5A87">
            <w:pPr>
              <w:tabs>
                <w:tab w:val="left" w:pos="5103"/>
              </w:tabs>
              <w:jc w:val="center"/>
              <w:rPr>
                <w:sz w:val="28"/>
                <w:szCs w:val="28"/>
              </w:rPr>
            </w:pPr>
            <w:r w:rsidRPr="006A6C9E">
              <w:rPr>
                <w:sz w:val="28"/>
                <w:szCs w:val="28"/>
              </w:rPr>
              <w:t>Ставропольского края</w:t>
            </w:r>
          </w:p>
          <w:p w:rsidR="00450615" w:rsidRDefault="00450615" w:rsidP="000F5A87">
            <w:pPr>
              <w:tabs>
                <w:tab w:val="left" w:pos="5103"/>
              </w:tabs>
              <w:jc w:val="center"/>
              <w:rPr>
                <w:sz w:val="28"/>
                <w:szCs w:val="28"/>
              </w:rPr>
            </w:pPr>
            <w:r>
              <w:rPr>
                <w:sz w:val="28"/>
                <w:szCs w:val="28"/>
              </w:rPr>
              <w:t>от 08 ноября 2023г. № 2143</w:t>
            </w:r>
          </w:p>
        </w:tc>
      </w:tr>
    </w:tbl>
    <w:p w:rsidR="000F5A87" w:rsidRDefault="000F5A87" w:rsidP="00881DE1">
      <w:pPr>
        <w:spacing w:line="240" w:lineRule="exact"/>
        <w:jc w:val="center"/>
        <w:rPr>
          <w:sz w:val="28"/>
          <w:szCs w:val="28"/>
        </w:rPr>
      </w:pPr>
    </w:p>
    <w:p w:rsidR="004406C8" w:rsidRDefault="004406C8" w:rsidP="00881DE1">
      <w:pPr>
        <w:spacing w:line="240" w:lineRule="exact"/>
        <w:jc w:val="center"/>
        <w:rPr>
          <w:sz w:val="28"/>
          <w:szCs w:val="28"/>
        </w:rPr>
      </w:pPr>
    </w:p>
    <w:p w:rsidR="004406C8" w:rsidRDefault="004406C8" w:rsidP="00881DE1">
      <w:pPr>
        <w:spacing w:line="240" w:lineRule="exact"/>
        <w:jc w:val="center"/>
        <w:rPr>
          <w:sz w:val="28"/>
          <w:szCs w:val="28"/>
        </w:rPr>
      </w:pPr>
    </w:p>
    <w:p w:rsidR="00056C2D" w:rsidRDefault="00056C2D" w:rsidP="00881DE1">
      <w:pPr>
        <w:spacing w:line="240" w:lineRule="exact"/>
        <w:jc w:val="center"/>
        <w:rPr>
          <w:sz w:val="28"/>
          <w:szCs w:val="28"/>
        </w:rPr>
      </w:pPr>
      <w:bookmarkStart w:id="2" w:name="_GoBack"/>
      <w:bookmarkEnd w:id="2"/>
    </w:p>
    <w:p w:rsidR="00474051" w:rsidRPr="00F86174" w:rsidRDefault="00474051" w:rsidP="00FE7CF2">
      <w:pPr>
        <w:pStyle w:val="ConsPlusNormal"/>
        <w:spacing w:line="240" w:lineRule="exact"/>
        <w:jc w:val="both"/>
        <w:rPr>
          <w:rFonts w:ascii="Times New Roman" w:hAnsi="Times New Roman" w:cs="Times New Roman"/>
          <w:sz w:val="24"/>
          <w:szCs w:val="24"/>
        </w:rPr>
      </w:pPr>
    </w:p>
    <w:p w:rsidR="00B60BD5" w:rsidRPr="006A6C9E" w:rsidRDefault="00B60BD5" w:rsidP="00B60BD5">
      <w:pPr>
        <w:spacing w:line="240" w:lineRule="exact"/>
        <w:jc w:val="center"/>
        <w:rPr>
          <w:sz w:val="28"/>
          <w:szCs w:val="28"/>
        </w:rPr>
      </w:pPr>
      <w:r w:rsidRPr="006A6C9E">
        <w:rPr>
          <w:sz w:val="28"/>
          <w:szCs w:val="28"/>
        </w:rPr>
        <w:t>ПОРЯДОК</w:t>
      </w:r>
    </w:p>
    <w:p w:rsidR="00B60BD5" w:rsidRPr="005A007B" w:rsidRDefault="00B60BD5" w:rsidP="00B60BD5">
      <w:pPr>
        <w:spacing w:line="240" w:lineRule="exact"/>
        <w:jc w:val="center"/>
        <w:rPr>
          <w:sz w:val="16"/>
          <w:szCs w:val="16"/>
        </w:rPr>
      </w:pPr>
    </w:p>
    <w:p w:rsidR="00B60BD5" w:rsidRPr="006A6C9E" w:rsidRDefault="00B60BD5" w:rsidP="00B60BD5">
      <w:pPr>
        <w:widowControl w:val="0"/>
        <w:autoSpaceDE w:val="0"/>
        <w:autoSpaceDN w:val="0"/>
        <w:adjustRightInd w:val="0"/>
        <w:spacing w:line="240" w:lineRule="exact"/>
        <w:jc w:val="center"/>
        <w:outlineLvl w:val="0"/>
        <w:rPr>
          <w:bCs/>
          <w:sz w:val="28"/>
          <w:szCs w:val="28"/>
        </w:rPr>
      </w:pPr>
      <w:r w:rsidRPr="006A6C9E">
        <w:rPr>
          <w:bCs/>
          <w:sz w:val="28"/>
          <w:szCs w:val="28"/>
        </w:rPr>
        <w:t xml:space="preserve">взаимодействия заказчиков с администрацией Кировского </w:t>
      </w:r>
      <w:r w:rsidR="00367791">
        <w:rPr>
          <w:bCs/>
          <w:sz w:val="28"/>
          <w:szCs w:val="28"/>
        </w:rPr>
        <w:t>муниципального</w:t>
      </w:r>
    </w:p>
    <w:p w:rsidR="00B60BD5" w:rsidRPr="006A6C9E" w:rsidRDefault="00B60BD5" w:rsidP="00B60BD5">
      <w:pPr>
        <w:widowControl w:val="0"/>
        <w:autoSpaceDE w:val="0"/>
        <w:autoSpaceDN w:val="0"/>
        <w:adjustRightInd w:val="0"/>
        <w:spacing w:line="240" w:lineRule="exact"/>
        <w:jc w:val="center"/>
        <w:outlineLvl w:val="0"/>
        <w:rPr>
          <w:bCs/>
          <w:sz w:val="28"/>
          <w:szCs w:val="28"/>
        </w:rPr>
      </w:pPr>
      <w:r w:rsidRPr="006A6C9E">
        <w:rPr>
          <w:bCs/>
          <w:sz w:val="28"/>
          <w:szCs w:val="28"/>
        </w:rPr>
        <w:t xml:space="preserve">округа Ставропольского края при осуществлении централизованных закупок товаров, работ, услуг для обеспечения муниципальных нужд </w:t>
      </w:r>
    </w:p>
    <w:p w:rsidR="00B60BD5" w:rsidRPr="006A6C9E" w:rsidRDefault="00B60BD5" w:rsidP="00B60BD5">
      <w:pPr>
        <w:widowControl w:val="0"/>
        <w:autoSpaceDE w:val="0"/>
        <w:autoSpaceDN w:val="0"/>
        <w:adjustRightInd w:val="0"/>
        <w:spacing w:line="240" w:lineRule="exact"/>
        <w:jc w:val="center"/>
        <w:outlineLvl w:val="0"/>
        <w:rPr>
          <w:bCs/>
          <w:sz w:val="28"/>
          <w:szCs w:val="28"/>
        </w:rPr>
      </w:pPr>
      <w:r w:rsidRPr="006A6C9E">
        <w:rPr>
          <w:bCs/>
          <w:sz w:val="28"/>
          <w:szCs w:val="28"/>
        </w:rPr>
        <w:t xml:space="preserve">Кировского </w:t>
      </w:r>
      <w:r w:rsidR="00367791">
        <w:rPr>
          <w:bCs/>
          <w:sz w:val="28"/>
          <w:szCs w:val="28"/>
        </w:rPr>
        <w:t>муниципального</w:t>
      </w:r>
      <w:r w:rsidRPr="006A6C9E">
        <w:rPr>
          <w:bCs/>
          <w:sz w:val="28"/>
          <w:szCs w:val="28"/>
        </w:rPr>
        <w:t xml:space="preserve"> округа Ставропольского края</w:t>
      </w:r>
    </w:p>
    <w:p w:rsidR="00B60BD5" w:rsidRPr="005A6D8A" w:rsidRDefault="00B60BD5" w:rsidP="00B60BD5">
      <w:pPr>
        <w:ind w:firstLine="709"/>
        <w:jc w:val="center"/>
        <w:rPr>
          <w:sz w:val="28"/>
          <w:szCs w:val="28"/>
        </w:rPr>
      </w:pPr>
    </w:p>
    <w:p w:rsidR="00B60BD5" w:rsidRPr="005A6D8A" w:rsidRDefault="00B60BD5" w:rsidP="00B60BD5">
      <w:pPr>
        <w:ind w:firstLine="709"/>
        <w:jc w:val="center"/>
        <w:rPr>
          <w:sz w:val="28"/>
          <w:szCs w:val="28"/>
        </w:rPr>
      </w:pPr>
    </w:p>
    <w:p w:rsidR="00B60BD5" w:rsidRPr="00A46F73" w:rsidRDefault="00B60BD5" w:rsidP="00B60BD5">
      <w:pPr>
        <w:ind w:firstLine="709"/>
        <w:jc w:val="both"/>
        <w:rPr>
          <w:sz w:val="28"/>
          <w:szCs w:val="28"/>
        </w:rPr>
      </w:pPr>
      <w:r w:rsidRPr="00A46F73">
        <w:rPr>
          <w:sz w:val="28"/>
          <w:szCs w:val="28"/>
        </w:rPr>
        <w:t xml:space="preserve">1. </w:t>
      </w:r>
      <w:proofErr w:type="gramStart"/>
      <w:r w:rsidRPr="00A46F73">
        <w:rPr>
          <w:sz w:val="28"/>
          <w:szCs w:val="28"/>
        </w:rPr>
        <w:t xml:space="preserve">Настоящий Порядок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определяет правила и условия взаимодействия структурных подразделений администрации Кировского </w:t>
      </w:r>
      <w:r w:rsidR="00A46F73">
        <w:rPr>
          <w:sz w:val="28"/>
          <w:szCs w:val="28"/>
        </w:rPr>
        <w:t>муниципального</w:t>
      </w:r>
      <w:r w:rsidR="00C30B0C">
        <w:rPr>
          <w:sz w:val="28"/>
          <w:szCs w:val="28"/>
        </w:rPr>
        <w:t xml:space="preserve"> округа Ставропольского края</w:t>
      </w:r>
      <w:r w:rsidRPr="00A46F73">
        <w:rPr>
          <w:sz w:val="28"/>
          <w:szCs w:val="28"/>
        </w:rPr>
        <w:t>, имеющим статус юридического лица, а также подведомственных им и администрации</w:t>
      </w:r>
      <w:r w:rsidR="00C30B0C">
        <w:rPr>
          <w:sz w:val="28"/>
          <w:szCs w:val="28"/>
        </w:rPr>
        <w:t xml:space="preserve"> Кировского муниципального округа Ставропольского края (далее</w:t>
      </w:r>
      <w:proofErr w:type="gramEnd"/>
      <w:r w:rsidR="00C30B0C">
        <w:rPr>
          <w:sz w:val="28"/>
          <w:szCs w:val="28"/>
        </w:rPr>
        <w:t xml:space="preserve"> – </w:t>
      </w:r>
      <w:proofErr w:type="gramStart"/>
      <w:r w:rsidR="00C30B0C">
        <w:rPr>
          <w:sz w:val="28"/>
          <w:szCs w:val="28"/>
        </w:rPr>
        <w:t>администрация)</w:t>
      </w:r>
      <w:r w:rsidRPr="00A46F73">
        <w:rPr>
          <w:sz w:val="28"/>
          <w:szCs w:val="28"/>
        </w:rPr>
        <w:t xml:space="preserve"> муниципальных казенных учреждений Кировского </w:t>
      </w:r>
      <w:r w:rsidR="00A46F73">
        <w:rPr>
          <w:sz w:val="28"/>
          <w:szCs w:val="28"/>
        </w:rPr>
        <w:t>муниципального</w:t>
      </w:r>
      <w:r w:rsidRPr="00A46F73">
        <w:rPr>
          <w:sz w:val="28"/>
          <w:szCs w:val="28"/>
        </w:rPr>
        <w:t xml:space="preserve"> округа Ставропольского края, действующих от имени Кировского </w:t>
      </w:r>
      <w:r w:rsidR="00A46F73">
        <w:rPr>
          <w:sz w:val="28"/>
          <w:szCs w:val="28"/>
        </w:rPr>
        <w:t>муниципального</w:t>
      </w:r>
      <w:r w:rsidRPr="00A46F73">
        <w:rPr>
          <w:sz w:val="28"/>
          <w:szCs w:val="28"/>
        </w:rPr>
        <w:t xml:space="preserve"> округа Ставропольского края, уполномоченных принимать бюджетные обязательства в соответствии с бюджетным законодательством Российской Федерации от имени Кировского </w:t>
      </w:r>
      <w:r w:rsidR="00A46F73">
        <w:rPr>
          <w:sz w:val="28"/>
          <w:szCs w:val="28"/>
        </w:rPr>
        <w:t>муниципального</w:t>
      </w:r>
      <w:r w:rsidRPr="00A46F73">
        <w:rPr>
          <w:sz w:val="28"/>
          <w:szCs w:val="28"/>
        </w:rPr>
        <w:t xml:space="preserve"> округа Ставропольского края (далее – заказчик), с администрацией (далее - уполномоченный орган) при осуществлении централизованных закупок товаров, работ, услуг для обеспечения соответственно муниципальных нужд Кировского </w:t>
      </w:r>
      <w:r w:rsidR="00A46F73">
        <w:rPr>
          <w:sz w:val="28"/>
          <w:szCs w:val="28"/>
        </w:rPr>
        <w:t xml:space="preserve">муниципального </w:t>
      </w:r>
      <w:r w:rsidRPr="00A46F73">
        <w:rPr>
          <w:sz w:val="28"/>
          <w:szCs w:val="28"/>
        </w:rPr>
        <w:t>округа Ставропольского края (далее</w:t>
      </w:r>
      <w:proofErr w:type="gramEnd"/>
      <w:r w:rsidRPr="00A46F73">
        <w:rPr>
          <w:sz w:val="28"/>
          <w:szCs w:val="28"/>
        </w:rPr>
        <w:t xml:space="preserve"> – закупки).</w:t>
      </w:r>
    </w:p>
    <w:p w:rsidR="005A6D8A" w:rsidRDefault="005A6D8A" w:rsidP="00B60BD5">
      <w:pPr>
        <w:ind w:firstLine="709"/>
        <w:jc w:val="both"/>
        <w:rPr>
          <w:sz w:val="28"/>
          <w:szCs w:val="28"/>
        </w:rPr>
      </w:pPr>
      <w:bookmarkStart w:id="3" w:name="sub_1011"/>
    </w:p>
    <w:p w:rsidR="00B60BD5" w:rsidRPr="00A46F73" w:rsidRDefault="00B60BD5" w:rsidP="00B60BD5">
      <w:pPr>
        <w:ind w:firstLine="709"/>
        <w:jc w:val="both"/>
        <w:rPr>
          <w:sz w:val="28"/>
          <w:szCs w:val="28"/>
        </w:rPr>
      </w:pPr>
      <w:r w:rsidRPr="00A46F73">
        <w:rPr>
          <w:sz w:val="28"/>
          <w:szCs w:val="28"/>
        </w:rPr>
        <w:t>Понятия, используемые в настоящем Порядке, применяются в значениях, определенных Федеральным законом.</w:t>
      </w:r>
    </w:p>
    <w:bookmarkEnd w:id="3"/>
    <w:p w:rsidR="00B60BD5" w:rsidRPr="005A6D8A" w:rsidRDefault="00B60BD5" w:rsidP="00B60BD5">
      <w:pPr>
        <w:ind w:firstLine="709"/>
        <w:jc w:val="both"/>
        <w:rPr>
          <w:sz w:val="28"/>
          <w:szCs w:val="28"/>
          <w:highlight w:val="yellow"/>
        </w:rPr>
      </w:pPr>
    </w:p>
    <w:p w:rsidR="00B60BD5" w:rsidRPr="00A46F73" w:rsidRDefault="00B60BD5" w:rsidP="00B60BD5">
      <w:pPr>
        <w:ind w:firstLine="709"/>
        <w:jc w:val="both"/>
        <w:rPr>
          <w:sz w:val="28"/>
          <w:szCs w:val="28"/>
        </w:rPr>
      </w:pPr>
      <w:r w:rsidRPr="00A46F73">
        <w:rPr>
          <w:sz w:val="28"/>
          <w:szCs w:val="28"/>
        </w:rPr>
        <w:t xml:space="preserve">2. Настоящий Порядок распространяется на правоотношения, связанные с осуществлением закупок товаров, работ, услуг для обеспечения муниципальных нужд Кировского </w:t>
      </w:r>
      <w:r w:rsidR="00A46F73" w:rsidRPr="00A46F73">
        <w:rPr>
          <w:sz w:val="28"/>
          <w:szCs w:val="28"/>
        </w:rPr>
        <w:t>муниципального</w:t>
      </w:r>
      <w:r w:rsidRPr="00A46F73">
        <w:rPr>
          <w:sz w:val="28"/>
          <w:szCs w:val="28"/>
        </w:rPr>
        <w:t xml:space="preserve"> округа конкурентными способами.</w:t>
      </w:r>
    </w:p>
    <w:p w:rsidR="00B60BD5" w:rsidRPr="00A46F73" w:rsidRDefault="00B60BD5" w:rsidP="00B60BD5">
      <w:pPr>
        <w:ind w:firstLine="709"/>
        <w:jc w:val="both"/>
        <w:rPr>
          <w:sz w:val="28"/>
          <w:szCs w:val="28"/>
        </w:rPr>
      </w:pPr>
      <w:r w:rsidRPr="00A46F73">
        <w:rPr>
          <w:sz w:val="28"/>
          <w:szCs w:val="28"/>
        </w:rPr>
        <w:t>Функции уполномоченного органа в структуре администрации выполняет отдел муниципальных закупок администрации.</w:t>
      </w:r>
    </w:p>
    <w:p w:rsidR="00B60BD5" w:rsidRPr="00A46F73" w:rsidRDefault="00B60BD5" w:rsidP="00B60BD5">
      <w:pPr>
        <w:ind w:firstLine="709"/>
        <w:jc w:val="both"/>
        <w:rPr>
          <w:sz w:val="28"/>
          <w:szCs w:val="28"/>
          <w:shd w:val="clear" w:color="auto" w:fill="FFFFFF"/>
        </w:rPr>
      </w:pPr>
      <w:r w:rsidRPr="00A46F73">
        <w:rPr>
          <w:sz w:val="28"/>
          <w:szCs w:val="28"/>
          <w:shd w:val="clear" w:color="auto" w:fill="FFFFFF"/>
        </w:rPr>
        <w:t xml:space="preserve">Уполномоченный орган осуществляет полномочия на определение поставщиков (подрядчиков, исполнителей) для заказчиков в соответствии с настоящим Порядком. </w:t>
      </w:r>
    </w:p>
    <w:p w:rsidR="00B60BD5" w:rsidRPr="00A46F73" w:rsidRDefault="00B60BD5" w:rsidP="00B60BD5">
      <w:pPr>
        <w:ind w:firstLine="709"/>
        <w:jc w:val="both"/>
        <w:rPr>
          <w:sz w:val="28"/>
          <w:szCs w:val="28"/>
        </w:rPr>
      </w:pPr>
      <w:r w:rsidRPr="00A46F73">
        <w:rPr>
          <w:sz w:val="28"/>
          <w:szCs w:val="28"/>
        </w:rPr>
        <w:lastRenderedPageBreak/>
        <w:t xml:space="preserve">Не допускается возлагать на уполномоченный орган полномочия на обоснование закупок, определение условий контракта, в том числе на определение начальной (максимальной) цены контракта (цены всех лотов, в случае если в такой закупке выделены лоты), </w:t>
      </w:r>
      <w:r w:rsidR="00A25743">
        <w:rPr>
          <w:sz w:val="28"/>
          <w:szCs w:val="28"/>
        </w:rPr>
        <w:t xml:space="preserve">максимального значения цены контракта, </w:t>
      </w:r>
      <w:r w:rsidRPr="00A46F73">
        <w:rPr>
          <w:sz w:val="28"/>
          <w:szCs w:val="28"/>
        </w:rPr>
        <w:t xml:space="preserve">начальной цены единицы товара, работы, услуги и подписание контракта. </w:t>
      </w:r>
    </w:p>
    <w:p w:rsidR="00B60BD5" w:rsidRPr="00A46F73" w:rsidRDefault="00B60BD5" w:rsidP="00B60BD5">
      <w:pPr>
        <w:ind w:firstLine="709"/>
        <w:jc w:val="both"/>
        <w:rPr>
          <w:sz w:val="28"/>
          <w:szCs w:val="28"/>
        </w:rPr>
      </w:pPr>
      <w:r w:rsidRPr="00A46F73">
        <w:rPr>
          <w:sz w:val="28"/>
          <w:szCs w:val="28"/>
        </w:rPr>
        <w:t>Контракты подписываются заказчиками, для которых были определены поставщики (подрядчики, исполнители).</w:t>
      </w:r>
    </w:p>
    <w:p w:rsidR="00B60BD5" w:rsidRPr="00056C2D" w:rsidRDefault="00B60BD5" w:rsidP="00B60BD5">
      <w:pPr>
        <w:ind w:firstLine="709"/>
        <w:jc w:val="both"/>
        <w:rPr>
          <w:sz w:val="28"/>
          <w:szCs w:val="28"/>
          <w:highlight w:val="yellow"/>
        </w:rPr>
      </w:pPr>
    </w:p>
    <w:p w:rsidR="00B60BD5" w:rsidRDefault="00B60BD5" w:rsidP="00B60BD5">
      <w:pPr>
        <w:ind w:firstLine="709"/>
        <w:jc w:val="both"/>
        <w:rPr>
          <w:sz w:val="28"/>
          <w:szCs w:val="28"/>
        </w:rPr>
      </w:pPr>
      <w:r w:rsidRPr="00461E1C">
        <w:rPr>
          <w:sz w:val="28"/>
          <w:szCs w:val="28"/>
        </w:rPr>
        <w:t xml:space="preserve">3. Порядок взаимодействия заказчиков с уполномоченным органом (уполномоченным учреждением), определенным Губернатором Ставропольского края, в случаях и порядке, установленных частями 4, 7 и 8 статьи 26 Федерального закона, определяется соответственно правовыми актами </w:t>
      </w:r>
      <w:r w:rsidR="005D58EC">
        <w:rPr>
          <w:sz w:val="28"/>
          <w:szCs w:val="28"/>
        </w:rPr>
        <w:t xml:space="preserve">Губернатора Ставропольского края, </w:t>
      </w:r>
      <w:r w:rsidRPr="00461E1C">
        <w:rPr>
          <w:sz w:val="28"/>
          <w:szCs w:val="28"/>
        </w:rPr>
        <w:t>Правит</w:t>
      </w:r>
      <w:r w:rsidR="00A46F73" w:rsidRPr="00461E1C">
        <w:rPr>
          <w:sz w:val="28"/>
          <w:szCs w:val="28"/>
        </w:rPr>
        <w:t>ельства Ставропольского края и С</w:t>
      </w:r>
      <w:r w:rsidRPr="00461E1C">
        <w:rPr>
          <w:sz w:val="28"/>
          <w:szCs w:val="28"/>
        </w:rPr>
        <w:t xml:space="preserve">оглашением между Ставропольским краем и </w:t>
      </w:r>
      <w:r w:rsidR="006E3BE6">
        <w:rPr>
          <w:sz w:val="28"/>
          <w:szCs w:val="28"/>
        </w:rPr>
        <w:t xml:space="preserve">муниципальными образованиями Ставропольского края. </w:t>
      </w:r>
    </w:p>
    <w:p w:rsidR="006E3BE6" w:rsidRPr="00056C2D" w:rsidRDefault="006E3BE6" w:rsidP="00B60BD5">
      <w:pPr>
        <w:ind w:firstLine="709"/>
        <w:jc w:val="both"/>
        <w:rPr>
          <w:noProof/>
          <w:sz w:val="28"/>
          <w:szCs w:val="28"/>
          <w:highlight w:val="yellow"/>
        </w:rPr>
      </w:pPr>
    </w:p>
    <w:p w:rsidR="00B60BD5" w:rsidRPr="005A658F" w:rsidRDefault="00B60BD5" w:rsidP="00B60BD5">
      <w:pPr>
        <w:ind w:firstLine="709"/>
        <w:jc w:val="both"/>
        <w:rPr>
          <w:sz w:val="28"/>
          <w:szCs w:val="28"/>
        </w:rPr>
      </w:pPr>
      <w:bookmarkStart w:id="4" w:name="sub_103"/>
      <w:r w:rsidRPr="005A658F">
        <w:rPr>
          <w:sz w:val="28"/>
          <w:szCs w:val="28"/>
        </w:rPr>
        <w:t>4. Настоящий Порядок не распространяется на правоотношения, связанные с осуществлением заказчиками закупок у единственного поставщика (подрядчика, исполнителя).</w:t>
      </w:r>
    </w:p>
    <w:p w:rsidR="00B60BD5" w:rsidRPr="00056C2D" w:rsidRDefault="00B60BD5" w:rsidP="00B60BD5">
      <w:pPr>
        <w:widowControl w:val="0"/>
        <w:autoSpaceDE w:val="0"/>
        <w:autoSpaceDN w:val="0"/>
        <w:adjustRightInd w:val="0"/>
        <w:ind w:firstLine="709"/>
        <w:jc w:val="both"/>
        <w:outlineLvl w:val="0"/>
        <w:rPr>
          <w:bCs/>
          <w:sz w:val="28"/>
          <w:szCs w:val="28"/>
          <w:highlight w:val="yellow"/>
        </w:rPr>
      </w:pPr>
      <w:bookmarkStart w:id="5" w:name="sub_200"/>
      <w:bookmarkEnd w:id="4"/>
    </w:p>
    <w:p w:rsidR="00B60BD5" w:rsidRPr="005A658F" w:rsidRDefault="00B60BD5" w:rsidP="00B60BD5">
      <w:pPr>
        <w:ind w:right="-2" w:firstLine="709"/>
        <w:jc w:val="both"/>
        <w:rPr>
          <w:sz w:val="28"/>
          <w:szCs w:val="28"/>
        </w:rPr>
      </w:pPr>
      <w:bookmarkStart w:id="6" w:name="sub_104"/>
      <w:bookmarkEnd w:id="5"/>
      <w:r w:rsidRPr="005A658F">
        <w:rPr>
          <w:sz w:val="28"/>
          <w:szCs w:val="28"/>
        </w:rPr>
        <w:t xml:space="preserve">5. </w:t>
      </w:r>
      <w:proofErr w:type="gramStart"/>
      <w:r w:rsidRPr="005A658F">
        <w:rPr>
          <w:sz w:val="28"/>
          <w:szCs w:val="28"/>
        </w:rPr>
        <w:t>Для определения поставщиков (подрядчиков, исполнителей) при осуществлении закупки заказчик по каждой закупке направляет в уполномоченный орган обращение должностного лица (уполномоченного должностного лица) заказчика, имеющего право действовать от имени заказчика, об определении поставщика (подрядчика, исполнителя) (далее – обращение), по форме согласно приложению, с указанием способа определения поставщиков (подрядчиков, исполнителей), содержащее следующие сведения:</w:t>
      </w:r>
      <w:proofErr w:type="gramEnd"/>
    </w:p>
    <w:p w:rsidR="00B60BD5" w:rsidRPr="005A658F" w:rsidRDefault="00B60BD5" w:rsidP="00B60BD5">
      <w:pPr>
        <w:shd w:val="clear" w:color="auto" w:fill="FFFFFF"/>
        <w:ind w:firstLine="709"/>
        <w:jc w:val="both"/>
        <w:rPr>
          <w:sz w:val="28"/>
          <w:szCs w:val="28"/>
        </w:rPr>
      </w:pPr>
      <w:r w:rsidRPr="005A658F">
        <w:rPr>
          <w:sz w:val="28"/>
          <w:szCs w:val="28"/>
        </w:rPr>
        <w:t>наименование объекта закупки;</w:t>
      </w:r>
    </w:p>
    <w:p w:rsidR="00B60BD5" w:rsidRPr="005A658F" w:rsidRDefault="00B60BD5" w:rsidP="00B60BD5">
      <w:pPr>
        <w:shd w:val="clear" w:color="auto" w:fill="FFFFFF"/>
        <w:ind w:firstLine="709"/>
        <w:jc w:val="both"/>
        <w:rPr>
          <w:sz w:val="28"/>
          <w:szCs w:val="28"/>
        </w:rPr>
      </w:pPr>
      <w:r w:rsidRPr="005A658F">
        <w:rPr>
          <w:sz w:val="28"/>
          <w:szCs w:val="28"/>
        </w:rPr>
        <w:t>идентификационный код закупки;</w:t>
      </w:r>
    </w:p>
    <w:p w:rsidR="00B60BD5" w:rsidRPr="005A658F" w:rsidRDefault="00B60BD5" w:rsidP="00B60BD5">
      <w:pPr>
        <w:shd w:val="clear" w:color="auto" w:fill="FFFFFF"/>
        <w:ind w:firstLine="709"/>
        <w:jc w:val="both"/>
        <w:rPr>
          <w:sz w:val="28"/>
          <w:szCs w:val="28"/>
        </w:rPr>
      </w:pPr>
      <w:r w:rsidRPr="005A658F">
        <w:rPr>
          <w:sz w:val="28"/>
          <w:szCs w:val="28"/>
        </w:rPr>
        <w:t>начальная (максимальная) цена контракта (максимальное значение цены контракта);</w:t>
      </w:r>
    </w:p>
    <w:p w:rsidR="00B60BD5" w:rsidRPr="005A658F" w:rsidRDefault="00B60BD5" w:rsidP="00B60BD5">
      <w:pPr>
        <w:widowControl w:val="0"/>
        <w:autoSpaceDE w:val="0"/>
        <w:autoSpaceDN w:val="0"/>
        <w:adjustRightInd w:val="0"/>
        <w:ind w:firstLine="709"/>
        <w:jc w:val="both"/>
        <w:rPr>
          <w:sz w:val="28"/>
          <w:szCs w:val="28"/>
        </w:rPr>
      </w:pPr>
      <w:r w:rsidRPr="005A658F">
        <w:rPr>
          <w:sz w:val="28"/>
          <w:szCs w:val="28"/>
        </w:rPr>
        <w:t>дата внесения последних изменений в позицию плана-графика;</w:t>
      </w:r>
    </w:p>
    <w:p w:rsidR="00B60BD5" w:rsidRPr="005A658F" w:rsidRDefault="00B60BD5" w:rsidP="00B60BD5">
      <w:pPr>
        <w:widowControl w:val="0"/>
        <w:autoSpaceDE w:val="0"/>
        <w:autoSpaceDN w:val="0"/>
        <w:adjustRightInd w:val="0"/>
        <w:ind w:firstLine="709"/>
        <w:jc w:val="both"/>
        <w:rPr>
          <w:sz w:val="28"/>
          <w:szCs w:val="28"/>
        </w:rPr>
      </w:pPr>
      <w:r w:rsidRPr="005A658F">
        <w:rPr>
          <w:sz w:val="28"/>
          <w:szCs w:val="28"/>
        </w:rPr>
        <w:t xml:space="preserve">номер и дата принимаемого бюджетного обязательства (с предоставлением копии «Сведения № ___ о бюджетном обязательстве </w:t>
      </w:r>
      <w:proofErr w:type="gramStart"/>
      <w:r w:rsidRPr="005A658F">
        <w:rPr>
          <w:sz w:val="28"/>
          <w:szCs w:val="28"/>
        </w:rPr>
        <w:t>от</w:t>
      </w:r>
      <w:proofErr w:type="gramEnd"/>
      <w:r w:rsidRPr="005A658F">
        <w:rPr>
          <w:sz w:val="28"/>
          <w:szCs w:val="28"/>
        </w:rPr>
        <w:t xml:space="preserve"> ___»);</w:t>
      </w:r>
    </w:p>
    <w:p w:rsidR="00B60BD5" w:rsidRPr="005A658F" w:rsidRDefault="00B60BD5" w:rsidP="00B60BD5">
      <w:pPr>
        <w:widowControl w:val="0"/>
        <w:autoSpaceDE w:val="0"/>
        <w:autoSpaceDN w:val="0"/>
        <w:adjustRightInd w:val="0"/>
        <w:ind w:firstLine="709"/>
        <w:jc w:val="both"/>
        <w:rPr>
          <w:sz w:val="28"/>
          <w:szCs w:val="28"/>
        </w:rPr>
      </w:pPr>
      <w:r w:rsidRPr="005A658F">
        <w:rPr>
          <w:sz w:val="28"/>
          <w:szCs w:val="28"/>
        </w:rPr>
        <w:t>фамилия, имя, отчество (при наличии), должность, адрес электронной почты, номер контактного телефона лица, ответственного за подготовку документов о закупке.</w:t>
      </w:r>
    </w:p>
    <w:p w:rsidR="00B60BD5" w:rsidRPr="005A658F" w:rsidRDefault="00B60BD5" w:rsidP="00B60BD5">
      <w:pPr>
        <w:ind w:firstLine="709"/>
        <w:jc w:val="both"/>
        <w:rPr>
          <w:sz w:val="28"/>
          <w:szCs w:val="28"/>
        </w:rPr>
      </w:pPr>
      <w:r w:rsidRPr="005A658F">
        <w:rPr>
          <w:sz w:val="28"/>
          <w:szCs w:val="28"/>
        </w:rPr>
        <w:t>Заказчик, не являющийся главным распорядителем средств местного бюджета, для осуществления закупки обязан согласовать обращение о закупке с главным распорядителем средств местного бюджета.</w:t>
      </w:r>
    </w:p>
    <w:p w:rsidR="00B60BD5" w:rsidRPr="00056C2D" w:rsidRDefault="00B60BD5" w:rsidP="00B60BD5">
      <w:pPr>
        <w:ind w:firstLine="709"/>
        <w:jc w:val="both"/>
        <w:rPr>
          <w:sz w:val="28"/>
          <w:szCs w:val="28"/>
        </w:rPr>
      </w:pPr>
    </w:p>
    <w:p w:rsidR="00B60BD5" w:rsidRPr="005A658F" w:rsidRDefault="00B60BD5" w:rsidP="00B60BD5">
      <w:pPr>
        <w:ind w:right="-2" w:firstLine="709"/>
        <w:jc w:val="both"/>
        <w:rPr>
          <w:sz w:val="28"/>
          <w:szCs w:val="28"/>
        </w:rPr>
      </w:pPr>
      <w:r w:rsidRPr="006E3BE6">
        <w:rPr>
          <w:sz w:val="28"/>
          <w:szCs w:val="28"/>
        </w:rPr>
        <w:t>6. Для определения поставщиков (подрядчиков, исполнителей) при осуществлении закупки</w:t>
      </w:r>
      <w:r w:rsidRPr="005A658F">
        <w:rPr>
          <w:sz w:val="28"/>
          <w:szCs w:val="28"/>
        </w:rPr>
        <w:t xml:space="preserve"> путем проведения открытых конкурентных способов определения поставщиков (подрядчиков, исполнителей) заказчик по каждой </w:t>
      </w:r>
      <w:r w:rsidRPr="005A658F">
        <w:rPr>
          <w:sz w:val="28"/>
          <w:szCs w:val="28"/>
        </w:rPr>
        <w:lastRenderedPageBreak/>
        <w:t xml:space="preserve">закупке </w:t>
      </w:r>
      <w:r w:rsidR="001A4C5B">
        <w:rPr>
          <w:sz w:val="28"/>
          <w:szCs w:val="28"/>
        </w:rPr>
        <w:t xml:space="preserve">формирует и </w:t>
      </w:r>
      <w:r w:rsidRPr="005A658F">
        <w:rPr>
          <w:sz w:val="28"/>
          <w:szCs w:val="28"/>
        </w:rPr>
        <w:t>направляет в уполномоченный орган проект извещения об осуществлении закупки, в том числе содержащий следующие документы:</w:t>
      </w:r>
    </w:p>
    <w:p w:rsidR="00B60BD5" w:rsidRPr="005A658F" w:rsidRDefault="0024622D" w:rsidP="00B60BD5">
      <w:pPr>
        <w:ind w:right="-2" w:firstLine="709"/>
        <w:jc w:val="both"/>
        <w:rPr>
          <w:sz w:val="28"/>
          <w:szCs w:val="28"/>
        </w:rPr>
      </w:pPr>
      <w:r>
        <w:rPr>
          <w:sz w:val="28"/>
          <w:szCs w:val="28"/>
        </w:rPr>
        <w:t>1)</w:t>
      </w:r>
      <w:r w:rsidR="00B60BD5" w:rsidRPr="005A658F">
        <w:rPr>
          <w:sz w:val="28"/>
          <w:szCs w:val="28"/>
        </w:rPr>
        <w:t xml:space="preserve"> описание объекта закупки в соответствии со статьей 33 Федерального закона;</w:t>
      </w:r>
    </w:p>
    <w:p w:rsidR="00B60BD5" w:rsidRPr="005A658F" w:rsidRDefault="0024622D" w:rsidP="00B60BD5">
      <w:pPr>
        <w:ind w:right="-2" w:firstLine="709"/>
        <w:jc w:val="both"/>
        <w:rPr>
          <w:sz w:val="28"/>
          <w:szCs w:val="28"/>
        </w:rPr>
      </w:pPr>
      <w:r>
        <w:rPr>
          <w:sz w:val="28"/>
          <w:szCs w:val="28"/>
        </w:rPr>
        <w:t>2)</w:t>
      </w:r>
      <w:r w:rsidR="00B60BD5" w:rsidRPr="005A658F">
        <w:rPr>
          <w:sz w:val="28"/>
          <w:szCs w:val="28"/>
        </w:rPr>
        <w:t xml:space="preserve"> требования к содержанию, сост</w:t>
      </w:r>
      <w:r w:rsidR="00F20B84">
        <w:rPr>
          <w:sz w:val="28"/>
          <w:szCs w:val="28"/>
        </w:rPr>
        <w:t>аву заявки на участие в закупке,</w:t>
      </w:r>
      <w:r w:rsidR="00B60BD5" w:rsidRPr="005A658F">
        <w:rPr>
          <w:sz w:val="28"/>
          <w:szCs w:val="28"/>
        </w:rPr>
        <w:t xml:space="preserve"> инструкция по ее заполнению;</w:t>
      </w:r>
    </w:p>
    <w:p w:rsidR="00B60BD5" w:rsidRPr="005A658F" w:rsidRDefault="0024622D" w:rsidP="00B60BD5">
      <w:pPr>
        <w:ind w:right="-2" w:firstLine="709"/>
        <w:jc w:val="both"/>
        <w:rPr>
          <w:sz w:val="28"/>
          <w:szCs w:val="28"/>
        </w:rPr>
      </w:pPr>
      <w:r>
        <w:rPr>
          <w:sz w:val="28"/>
          <w:szCs w:val="28"/>
        </w:rPr>
        <w:t>3)</w:t>
      </w:r>
      <w:r w:rsidR="00B60BD5" w:rsidRPr="005A658F">
        <w:rPr>
          <w:sz w:val="28"/>
          <w:szCs w:val="28"/>
        </w:rPr>
        <w:t xml:space="preserve"> порядок рассмотрения и оценки заявок на участие в конкурсах в соответствии с Федеральным законом (в случае проведения электронного конкурса);</w:t>
      </w:r>
    </w:p>
    <w:p w:rsidR="00B60BD5" w:rsidRPr="005A6D8A" w:rsidRDefault="0024622D" w:rsidP="005A6D8A">
      <w:pPr>
        <w:ind w:firstLine="709"/>
        <w:jc w:val="both"/>
        <w:rPr>
          <w:rFonts w:eastAsia="Calibri"/>
          <w:sz w:val="28"/>
          <w:szCs w:val="28"/>
        </w:rPr>
      </w:pPr>
      <w:r>
        <w:rPr>
          <w:sz w:val="28"/>
          <w:szCs w:val="28"/>
        </w:rPr>
        <w:t>4)</w:t>
      </w:r>
      <w:r w:rsidR="00B60BD5" w:rsidRPr="005A658F">
        <w:rPr>
          <w:sz w:val="28"/>
          <w:szCs w:val="28"/>
        </w:rPr>
        <w:t xml:space="preserve"> обоснование начальной (максимальной) цены контракта</w:t>
      </w:r>
      <w:r w:rsidR="005A6D8A">
        <w:rPr>
          <w:sz w:val="28"/>
          <w:szCs w:val="28"/>
        </w:rPr>
        <w:t>;</w:t>
      </w:r>
    </w:p>
    <w:p w:rsidR="00B60BD5" w:rsidRPr="005A658F" w:rsidRDefault="0024622D" w:rsidP="00B60BD5">
      <w:pPr>
        <w:ind w:right="-2" w:firstLine="709"/>
        <w:jc w:val="both"/>
        <w:rPr>
          <w:sz w:val="28"/>
          <w:szCs w:val="28"/>
        </w:rPr>
      </w:pPr>
      <w:r>
        <w:rPr>
          <w:sz w:val="28"/>
          <w:szCs w:val="28"/>
        </w:rPr>
        <w:t>5)</w:t>
      </w:r>
      <w:r w:rsidR="00B60BD5" w:rsidRPr="005A658F">
        <w:rPr>
          <w:sz w:val="28"/>
          <w:szCs w:val="28"/>
        </w:rPr>
        <w:t xml:space="preserve"> проект контракта и приложения к нему (при их наличии);</w:t>
      </w:r>
    </w:p>
    <w:p w:rsidR="00B60BD5" w:rsidRPr="005A658F" w:rsidRDefault="0024622D" w:rsidP="00B60BD5">
      <w:pPr>
        <w:ind w:right="-2" w:firstLine="709"/>
        <w:jc w:val="both"/>
        <w:rPr>
          <w:sz w:val="28"/>
          <w:szCs w:val="28"/>
        </w:rPr>
      </w:pPr>
      <w:r>
        <w:rPr>
          <w:sz w:val="28"/>
          <w:szCs w:val="28"/>
        </w:rPr>
        <w:t>6)</w:t>
      </w:r>
      <w:r w:rsidR="00B60BD5" w:rsidRPr="005A658F">
        <w:rPr>
          <w:sz w:val="28"/>
          <w:szCs w:val="28"/>
        </w:rPr>
        <w:t xml:space="preserve"> перечень дополнительных требований к извещению об осуществлении закупки, участникам закупок, содержанию заявок на участие в закупках.</w:t>
      </w:r>
    </w:p>
    <w:p w:rsidR="00F20B84" w:rsidRDefault="00B60BD5" w:rsidP="00B60BD5">
      <w:pPr>
        <w:ind w:right="-2" w:firstLine="709"/>
        <w:jc w:val="both"/>
        <w:rPr>
          <w:sz w:val="28"/>
          <w:szCs w:val="28"/>
        </w:rPr>
      </w:pPr>
      <w:r w:rsidRPr="005A658F">
        <w:rPr>
          <w:sz w:val="28"/>
          <w:szCs w:val="28"/>
        </w:rPr>
        <w:t>Документы, предусмотренные абзац</w:t>
      </w:r>
      <w:r w:rsidR="00F20B84">
        <w:rPr>
          <w:sz w:val="28"/>
          <w:szCs w:val="28"/>
        </w:rPr>
        <w:t>ем первым и подпунктами «1»</w:t>
      </w:r>
      <w:r w:rsidRPr="005A658F">
        <w:rPr>
          <w:sz w:val="28"/>
          <w:szCs w:val="28"/>
        </w:rPr>
        <w:t xml:space="preserve"> – </w:t>
      </w:r>
      <w:r w:rsidR="00F20B84">
        <w:rPr>
          <w:sz w:val="28"/>
          <w:szCs w:val="28"/>
        </w:rPr>
        <w:t xml:space="preserve">«3» </w:t>
      </w:r>
      <w:r w:rsidRPr="005A658F">
        <w:rPr>
          <w:sz w:val="28"/>
          <w:szCs w:val="28"/>
        </w:rPr>
        <w:t xml:space="preserve">настоящего пункта, заказчик направляет в уполномоченный орган по форме, утверждаемой уполномоченным органом. </w:t>
      </w:r>
    </w:p>
    <w:p w:rsidR="00B60BD5" w:rsidRPr="005A658F" w:rsidRDefault="00B60BD5" w:rsidP="00B60BD5">
      <w:pPr>
        <w:ind w:right="-2" w:firstLine="709"/>
        <w:jc w:val="both"/>
        <w:rPr>
          <w:sz w:val="28"/>
          <w:szCs w:val="28"/>
        </w:rPr>
      </w:pPr>
      <w:r w:rsidRPr="005A658F">
        <w:rPr>
          <w:sz w:val="28"/>
          <w:szCs w:val="28"/>
        </w:rPr>
        <w:t>Ответственность за соответствие документов</w:t>
      </w:r>
      <w:r w:rsidR="00F20B84">
        <w:rPr>
          <w:sz w:val="28"/>
          <w:szCs w:val="28"/>
        </w:rPr>
        <w:t>, представленных в уполномоченный орган в соответствии с настоящим Порядком,</w:t>
      </w:r>
      <w:r w:rsidRPr="005A658F">
        <w:rPr>
          <w:sz w:val="28"/>
          <w:szCs w:val="28"/>
        </w:rPr>
        <w:t xml:space="preserve"> требованиям Федерального закона несет заказчик.</w:t>
      </w:r>
    </w:p>
    <w:p w:rsidR="00B60BD5" w:rsidRPr="005A658F" w:rsidRDefault="00B60BD5" w:rsidP="00B60BD5">
      <w:pPr>
        <w:ind w:right="-2" w:firstLine="709"/>
        <w:jc w:val="both"/>
        <w:rPr>
          <w:sz w:val="28"/>
          <w:szCs w:val="28"/>
        </w:rPr>
      </w:pPr>
      <w:r w:rsidRPr="005A658F">
        <w:rPr>
          <w:sz w:val="28"/>
          <w:szCs w:val="28"/>
        </w:rPr>
        <w:t>В проекте извещения об осуществлении закупки заказчиком не указывается следующая информация:</w:t>
      </w:r>
    </w:p>
    <w:p w:rsidR="00B60BD5" w:rsidRPr="005A658F" w:rsidRDefault="00F20B84" w:rsidP="00B60BD5">
      <w:pPr>
        <w:ind w:right="-2" w:firstLine="709"/>
        <w:jc w:val="both"/>
        <w:rPr>
          <w:sz w:val="28"/>
          <w:szCs w:val="28"/>
        </w:rPr>
      </w:pPr>
      <w:r>
        <w:rPr>
          <w:sz w:val="28"/>
          <w:szCs w:val="28"/>
        </w:rPr>
        <w:t xml:space="preserve">1) </w:t>
      </w:r>
      <w:r w:rsidR="00B60BD5" w:rsidRPr="005A658F">
        <w:rPr>
          <w:sz w:val="28"/>
          <w:szCs w:val="28"/>
        </w:rPr>
        <w:t>адрес в информационно-телекоммуникационной сети «Интернет» электронной площадки;</w:t>
      </w:r>
    </w:p>
    <w:p w:rsidR="00B60BD5" w:rsidRPr="005A658F" w:rsidRDefault="00F20B84" w:rsidP="00B60BD5">
      <w:pPr>
        <w:ind w:right="-2" w:firstLine="709"/>
        <w:jc w:val="both"/>
        <w:rPr>
          <w:sz w:val="28"/>
          <w:szCs w:val="28"/>
        </w:rPr>
      </w:pPr>
      <w:r>
        <w:rPr>
          <w:sz w:val="28"/>
          <w:szCs w:val="28"/>
        </w:rPr>
        <w:t xml:space="preserve">2) </w:t>
      </w:r>
      <w:r w:rsidR="00B60BD5" w:rsidRPr="005A658F">
        <w:rPr>
          <w:sz w:val="28"/>
          <w:szCs w:val="28"/>
        </w:rPr>
        <w:t>дата и время окончания срока подачи заявок на участие в закупке;</w:t>
      </w:r>
    </w:p>
    <w:p w:rsidR="00B60BD5" w:rsidRPr="005A658F" w:rsidRDefault="00F20B84" w:rsidP="00B60BD5">
      <w:pPr>
        <w:ind w:right="-2" w:firstLine="709"/>
        <w:jc w:val="both"/>
        <w:rPr>
          <w:sz w:val="28"/>
          <w:szCs w:val="28"/>
        </w:rPr>
      </w:pPr>
      <w:proofErr w:type="gramStart"/>
      <w:r>
        <w:rPr>
          <w:sz w:val="28"/>
          <w:szCs w:val="28"/>
        </w:rPr>
        <w:t xml:space="preserve">3) </w:t>
      </w:r>
      <w:r w:rsidR="00B60BD5" w:rsidRPr="005A658F">
        <w:rPr>
          <w:sz w:val="28"/>
          <w:szCs w:val="28"/>
        </w:rPr>
        <w:t>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подведения итогов определения поставщика (подрядчика, исполнителя);</w:t>
      </w:r>
      <w:proofErr w:type="gramEnd"/>
    </w:p>
    <w:p w:rsidR="00B60BD5" w:rsidRDefault="00F20B84" w:rsidP="00B60BD5">
      <w:pPr>
        <w:ind w:right="-2" w:firstLine="709"/>
        <w:jc w:val="both"/>
        <w:rPr>
          <w:sz w:val="28"/>
          <w:szCs w:val="28"/>
        </w:rPr>
      </w:pPr>
      <w:r>
        <w:rPr>
          <w:sz w:val="28"/>
          <w:szCs w:val="28"/>
        </w:rPr>
        <w:t xml:space="preserve">4) </w:t>
      </w:r>
      <w:r w:rsidR="00B60BD5" w:rsidRPr="005A658F">
        <w:rPr>
          <w:sz w:val="28"/>
          <w:szCs w:val="28"/>
        </w:rPr>
        <w:t xml:space="preserve">дата проведения процедуры подачи предложений о цене контракта либо о сумме цен единиц товара, работы, услуги в случае проведения электронного конкурса (за исключением случая, предусмотренного частью 19 статьи 48 Федерального закона), электронного аукциона. </w:t>
      </w:r>
    </w:p>
    <w:p w:rsidR="001A4C5B" w:rsidRDefault="001A4C5B" w:rsidP="00B60BD5">
      <w:pPr>
        <w:ind w:right="-2" w:firstLine="709"/>
        <w:jc w:val="both"/>
        <w:rPr>
          <w:sz w:val="28"/>
          <w:szCs w:val="28"/>
        </w:rPr>
      </w:pPr>
    </w:p>
    <w:p w:rsidR="001A4C5B" w:rsidRPr="005A658F" w:rsidRDefault="001A4C5B" w:rsidP="001A4C5B">
      <w:pPr>
        <w:ind w:right="-2" w:firstLine="709"/>
        <w:jc w:val="both"/>
        <w:rPr>
          <w:sz w:val="28"/>
          <w:szCs w:val="28"/>
        </w:rPr>
      </w:pPr>
      <w:r>
        <w:rPr>
          <w:sz w:val="28"/>
          <w:szCs w:val="28"/>
        </w:rPr>
        <w:t xml:space="preserve">7. </w:t>
      </w:r>
      <w:bookmarkStart w:id="7" w:name="sub_106"/>
      <w:r w:rsidRPr="005A658F">
        <w:rPr>
          <w:sz w:val="28"/>
          <w:szCs w:val="28"/>
        </w:rPr>
        <w:t>Обмен документами и информацией между уполномоченным органом и заказчиками, предусмотренными настоящим Порядком, при определении поставщиков (подрядчиков, исполнителей) путем проведения открытых конкурентных способов определения поставщиков (подрядчиков, исполнителей) осуществляется на бумажном носителе и в форме электронных документов.</w:t>
      </w:r>
    </w:p>
    <w:p w:rsidR="001A4C5B" w:rsidRPr="005A658F" w:rsidRDefault="001A4C5B" w:rsidP="001A4C5B">
      <w:pPr>
        <w:ind w:firstLine="709"/>
        <w:jc w:val="both"/>
        <w:rPr>
          <w:sz w:val="28"/>
          <w:szCs w:val="28"/>
        </w:rPr>
      </w:pPr>
      <w:r w:rsidRPr="005A658F">
        <w:rPr>
          <w:sz w:val="28"/>
          <w:szCs w:val="28"/>
        </w:rPr>
        <w:t>Заказчик обязан обеспечить соответствие информации, содержащейся на бумажном носителе и электронных документов, входящих в состав обращения об определении поставщика (подрядчика, исполнителя), требованиям законодательства о контрактной системе в сфере закупок.</w:t>
      </w:r>
    </w:p>
    <w:bookmarkEnd w:id="7"/>
    <w:p w:rsidR="001A4C5B" w:rsidRPr="005A658F" w:rsidRDefault="0065396A" w:rsidP="001A4C5B">
      <w:pPr>
        <w:ind w:right="-2" w:firstLine="709"/>
        <w:jc w:val="both"/>
        <w:rPr>
          <w:sz w:val="28"/>
          <w:szCs w:val="28"/>
        </w:rPr>
      </w:pPr>
      <w:r>
        <w:rPr>
          <w:sz w:val="28"/>
          <w:szCs w:val="28"/>
        </w:rPr>
        <w:lastRenderedPageBreak/>
        <w:t>8</w:t>
      </w:r>
      <w:r w:rsidR="001A4C5B">
        <w:rPr>
          <w:sz w:val="28"/>
          <w:szCs w:val="28"/>
        </w:rPr>
        <w:t xml:space="preserve">. </w:t>
      </w:r>
      <w:r w:rsidR="001A4C5B" w:rsidRPr="005A658F">
        <w:rPr>
          <w:sz w:val="28"/>
          <w:szCs w:val="28"/>
        </w:rPr>
        <w:t>Для определения поставщиков (подрядчиков, исполнителей) при осуществлении закупки путем проведения закрытых конкурентных способов определения поставщиков (подрядчиков, исполнителей), в том числе закрытых электронных процедур, заказчик по каждой закупке направляет в уполномоченный орган документацию о закупке, утвержденную заказчиком, по форме, утверждаемой уполномоченным органом, содержащую следующие документы:</w:t>
      </w:r>
    </w:p>
    <w:p w:rsidR="001A4C5B" w:rsidRPr="005A658F" w:rsidRDefault="001A4C5B" w:rsidP="001A4C5B">
      <w:pPr>
        <w:ind w:right="-2" w:firstLine="709"/>
        <w:jc w:val="both"/>
        <w:rPr>
          <w:sz w:val="28"/>
          <w:szCs w:val="28"/>
        </w:rPr>
      </w:pPr>
      <w:r>
        <w:rPr>
          <w:sz w:val="28"/>
          <w:szCs w:val="28"/>
        </w:rPr>
        <w:t>1)</w:t>
      </w:r>
      <w:r w:rsidRPr="005A658F">
        <w:rPr>
          <w:sz w:val="28"/>
          <w:szCs w:val="28"/>
        </w:rPr>
        <w:t xml:space="preserve"> описание объекта закупки в соответствии со статьей 33 Федерального закона;</w:t>
      </w:r>
    </w:p>
    <w:p w:rsidR="001A4C5B" w:rsidRPr="005A658F" w:rsidRDefault="001A4C5B" w:rsidP="001A4C5B">
      <w:pPr>
        <w:ind w:right="-2" w:firstLine="709"/>
        <w:jc w:val="both"/>
        <w:rPr>
          <w:sz w:val="28"/>
          <w:szCs w:val="28"/>
        </w:rPr>
      </w:pPr>
      <w:r>
        <w:rPr>
          <w:sz w:val="28"/>
          <w:szCs w:val="28"/>
        </w:rPr>
        <w:t>2)</w:t>
      </w:r>
      <w:r w:rsidRPr="005A658F">
        <w:rPr>
          <w:sz w:val="28"/>
          <w:szCs w:val="28"/>
        </w:rPr>
        <w:t xml:space="preserve"> требования к содержанию, составу заявки на участие в закупке</w:t>
      </w:r>
      <w:r>
        <w:rPr>
          <w:sz w:val="28"/>
          <w:szCs w:val="28"/>
        </w:rPr>
        <w:t>,</w:t>
      </w:r>
      <w:r w:rsidRPr="005A658F">
        <w:rPr>
          <w:sz w:val="28"/>
          <w:szCs w:val="28"/>
        </w:rPr>
        <w:t xml:space="preserve"> инструкция по ее заполнению;</w:t>
      </w:r>
    </w:p>
    <w:p w:rsidR="001A4C5B" w:rsidRPr="005A658F" w:rsidRDefault="001A4C5B" w:rsidP="001A4C5B">
      <w:pPr>
        <w:ind w:right="-2" w:firstLine="709"/>
        <w:jc w:val="both"/>
        <w:rPr>
          <w:sz w:val="28"/>
          <w:szCs w:val="28"/>
        </w:rPr>
      </w:pPr>
      <w:r>
        <w:rPr>
          <w:sz w:val="28"/>
          <w:szCs w:val="28"/>
        </w:rPr>
        <w:t>3)</w:t>
      </w:r>
      <w:r w:rsidRPr="005A658F">
        <w:rPr>
          <w:sz w:val="28"/>
          <w:szCs w:val="28"/>
        </w:rPr>
        <w:t xml:space="preserve"> порядок рассмотрения и оценки заявок на участие в конкурсах в соответствии с Федеральным законом (в случае проведения закрытого конкурса, закрытого электронного конкурса);</w:t>
      </w:r>
    </w:p>
    <w:p w:rsidR="001A4C5B" w:rsidRDefault="001A4C5B" w:rsidP="001A4C5B">
      <w:pPr>
        <w:ind w:right="-2" w:firstLine="709"/>
        <w:jc w:val="both"/>
        <w:rPr>
          <w:sz w:val="28"/>
          <w:szCs w:val="28"/>
        </w:rPr>
      </w:pPr>
      <w:r>
        <w:rPr>
          <w:sz w:val="28"/>
          <w:szCs w:val="28"/>
        </w:rPr>
        <w:t>4)</w:t>
      </w:r>
      <w:r w:rsidRPr="005A658F">
        <w:rPr>
          <w:sz w:val="28"/>
          <w:szCs w:val="28"/>
        </w:rPr>
        <w:t xml:space="preserve"> обоснование начальной (максимальной) цены контракта</w:t>
      </w:r>
      <w:r>
        <w:rPr>
          <w:sz w:val="28"/>
          <w:szCs w:val="28"/>
        </w:rPr>
        <w:t>;</w:t>
      </w:r>
    </w:p>
    <w:p w:rsidR="001A4C5B" w:rsidRPr="005A658F" w:rsidRDefault="001A4C5B" w:rsidP="001A4C5B">
      <w:pPr>
        <w:ind w:right="-2" w:firstLine="709"/>
        <w:jc w:val="both"/>
        <w:rPr>
          <w:sz w:val="28"/>
          <w:szCs w:val="28"/>
        </w:rPr>
      </w:pPr>
      <w:r>
        <w:rPr>
          <w:sz w:val="28"/>
          <w:szCs w:val="28"/>
        </w:rPr>
        <w:t>5)</w:t>
      </w:r>
      <w:r w:rsidRPr="005A658F">
        <w:rPr>
          <w:sz w:val="28"/>
          <w:szCs w:val="28"/>
        </w:rPr>
        <w:t xml:space="preserve"> проект контракта и приложения к нему (при их наличии).</w:t>
      </w:r>
    </w:p>
    <w:p w:rsidR="001A4C5B" w:rsidRPr="005A658F" w:rsidRDefault="001A4C5B" w:rsidP="001A4C5B">
      <w:pPr>
        <w:ind w:right="-2" w:firstLine="709"/>
        <w:jc w:val="both"/>
        <w:rPr>
          <w:sz w:val="28"/>
          <w:szCs w:val="28"/>
        </w:rPr>
      </w:pPr>
      <w:r>
        <w:rPr>
          <w:sz w:val="28"/>
          <w:szCs w:val="28"/>
        </w:rPr>
        <w:t xml:space="preserve">Документация о закупке, утвержденная заказчиком, направляется </w:t>
      </w:r>
      <w:r w:rsidRPr="005A658F">
        <w:rPr>
          <w:sz w:val="28"/>
          <w:szCs w:val="28"/>
        </w:rPr>
        <w:t xml:space="preserve">в уполномоченный орган на бумажном носителе с приложением </w:t>
      </w:r>
      <w:r>
        <w:rPr>
          <w:sz w:val="28"/>
          <w:szCs w:val="28"/>
        </w:rPr>
        <w:t xml:space="preserve">ее </w:t>
      </w:r>
      <w:r w:rsidRPr="005A658F">
        <w:rPr>
          <w:sz w:val="28"/>
          <w:szCs w:val="28"/>
        </w:rPr>
        <w:t>электронной версии</w:t>
      </w:r>
      <w:r>
        <w:rPr>
          <w:sz w:val="28"/>
          <w:szCs w:val="28"/>
        </w:rPr>
        <w:t xml:space="preserve">, записанной на </w:t>
      </w:r>
      <w:r w:rsidRPr="005A658F">
        <w:rPr>
          <w:sz w:val="28"/>
          <w:szCs w:val="28"/>
        </w:rPr>
        <w:t>CD-диск</w:t>
      </w:r>
      <w:r>
        <w:rPr>
          <w:sz w:val="28"/>
          <w:szCs w:val="28"/>
        </w:rPr>
        <w:t xml:space="preserve">, с копией </w:t>
      </w:r>
      <w:r w:rsidRPr="005A658F">
        <w:rPr>
          <w:sz w:val="28"/>
          <w:szCs w:val="28"/>
        </w:rPr>
        <w:t xml:space="preserve">решения о согласовании проведения закрытого конкурса или закрытого аукциона с федеральным органом исполнительной власти, уполномоченным Правительством Российской Федерации на осуществление данных функций (далее - уполномоченный федеральный орган). </w:t>
      </w:r>
    </w:p>
    <w:p w:rsidR="001A4C5B" w:rsidRPr="005A658F" w:rsidRDefault="001A4C5B" w:rsidP="001A4C5B">
      <w:pPr>
        <w:ind w:right="-2" w:firstLine="709"/>
        <w:jc w:val="both"/>
        <w:rPr>
          <w:sz w:val="28"/>
          <w:szCs w:val="28"/>
        </w:rPr>
      </w:pPr>
      <w:r w:rsidRPr="005A658F">
        <w:rPr>
          <w:sz w:val="28"/>
          <w:szCs w:val="28"/>
        </w:rPr>
        <w:t>Ответственность за соответствие документ</w:t>
      </w:r>
      <w:r>
        <w:rPr>
          <w:sz w:val="28"/>
          <w:szCs w:val="28"/>
        </w:rPr>
        <w:t>ации о закупке, утвержденной заказчиком,</w:t>
      </w:r>
      <w:r w:rsidRPr="005A658F">
        <w:rPr>
          <w:sz w:val="28"/>
          <w:szCs w:val="28"/>
        </w:rPr>
        <w:t xml:space="preserve"> требованиям Федерального закона, а также за идентичность документов и информации, представленных на бумажном носителе и на CD-диске, несет заказчик.</w:t>
      </w:r>
    </w:p>
    <w:p w:rsidR="001A4C5B" w:rsidRPr="005A658F" w:rsidRDefault="001A4C5B" w:rsidP="001A4C5B">
      <w:pPr>
        <w:ind w:right="-2" w:firstLine="709"/>
        <w:jc w:val="both"/>
        <w:rPr>
          <w:sz w:val="28"/>
          <w:szCs w:val="28"/>
        </w:rPr>
      </w:pPr>
      <w:r w:rsidRPr="005A658F">
        <w:rPr>
          <w:sz w:val="28"/>
          <w:szCs w:val="28"/>
        </w:rPr>
        <w:t>В документации о закупке</w:t>
      </w:r>
      <w:r>
        <w:rPr>
          <w:sz w:val="28"/>
          <w:szCs w:val="28"/>
        </w:rPr>
        <w:t>, утвержденной</w:t>
      </w:r>
      <w:r w:rsidRPr="005A658F">
        <w:rPr>
          <w:sz w:val="28"/>
          <w:szCs w:val="28"/>
        </w:rPr>
        <w:t xml:space="preserve"> заказчиком</w:t>
      </w:r>
      <w:r>
        <w:rPr>
          <w:sz w:val="28"/>
          <w:szCs w:val="28"/>
        </w:rPr>
        <w:t>,</w:t>
      </w:r>
      <w:r w:rsidRPr="005A658F">
        <w:rPr>
          <w:sz w:val="28"/>
          <w:szCs w:val="28"/>
        </w:rPr>
        <w:t xml:space="preserve"> не указывается следующая информация:</w:t>
      </w:r>
    </w:p>
    <w:p w:rsidR="001A4C5B" w:rsidRPr="005A658F" w:rsidRDefault="001A4C5B" w:rsidP="001A4C5B">
      <w:pPr>
        <w:ind w:right="-2" w:firstLine="709"/>
        <w:jc w:val="both"/>
        <w:rPr>
          <w:sz w:val="28"/>
          <w:szCs w:val="28"/>
        </w:rPr>
      </w:pPr>
      <w:r>
        <w:rPr>
          <w:sz w:val="28"/>
          <w:szCs w:val="28"/>
        </w:rPr>
        <w:t xml:space="preserve">1) </w:t>
      </w:r>
      <w:r w:rsidRPr="005A658F">
        <w:rPr>
          <w:sz w:val="28"/>
          <w:szCs w:val="28"/>
        </w:rPr>
        <w:t>адрес в информационно-телекоммуникационной сети «Интернет» специализированной электронной площадки;</w:t>
      </w:r>
    </w:p>
    <w:p w:rsidR="001A4C5B" w:rsidRPr="005A658F" w:rsidRDefault="001A4C5B" w:rsidP="001A4C5B">
      <w:pPr>
        <w:ind w:right="-2" w:firstLine="709"/>
        <w:jc w:val="both"/>
        <w:rPr>
          <w:sz w:val="28"/>
          <w:szCs w:val="28"/>
        </w:rPr>
      </w:pPr>
      <w:r>
        <w:rPr>
          <w:sz w:val="28"/>
          <w:szCs w:val="28"/>
        </w:rPr>
        <w:t xml:space="preserve">2) </w:t>
      </w:r>
      <w:r w:rsidRPr="005A658F">
        <w:rPr>
          <w:sz w:val="28"/>
          <w:szCs w:val="28"/>
        </w:rPr>
        <w:t>дата и время окончания срока подачи заявок на участие в закупке;</w:t>
      </w:r>
    </w:p>
    <w:p w:rsidR="001A4C5B" w:rsidRPr="005A658F" w:rsidRDefault="001A4C5B" w:rsidP="001A4C5B">
      <w:pPr>
        <w:ind w:right="-2" w:firstLine="709"/>
        <w:jc w:val="both"/>
        <w:rPr>
          <w:sz w:val="28"/>
          <w:szCs w:val="28"/>
        </w:rPr>
      </w:pPr>
      <w:r>
        <w:rPr>
          <w:sz w:val="28"/>
          <w:szCs w:val="28"/>
        </w:rPr>
        <w:t xml:space="preserve">3) </w:t>
      </w:r>
      <w:r w:rsidRPr="005A658F">
        <w:rPr>
          <w:sz w:val="28"/>
          <w:szCs w:val="28"/>
        </w:rPr>
        <w:t>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w:t>
      </w:r>
    </w:p>
    <w:p w:rsidR="001A4C5B" w:rsidRPr="005A658F" w:rsidRDefault="001A4C5B" w:rsidP="001A4C5B">
      <w:pPr>
        <w:ind w:right="-2" w:firstLine="709"/>
        <w:jc w:val="both"/>
        <w:rPr>
          <w:sz w:val="28"/>
          <w:szCs w:val="28"/>
        </w:rPr>
      </w:pPr>
      <w:r>
        <w:rPr>
          <w:sz w:val="28"/>
          <w:szCs w:val="28"/>
        </w:rPr>
        <w:t xml:space="preserve">4) </w:t>
      </w:r>
      <w:r w:rsidRPr="005A658F">
        <w:rPr>
          <w:sz w:val="28"/>
          <w:szCs w:val="28"/>
        </w:rPr>
        <w:t>дата проведения процедуры подачи предложений о цене контракта либо о сумме цен единиц товара, работы, услуги (в случае проведения закрытого аукциона, закрытого электронного аукциона);</w:t>
      </w:r>
    </w:p>
    <w:p w:rsidR="001A4C5B" w:rsidRPr="005A658F" w:rsidRDefault="001A4C5B" w:rsidP="001A4C5B">
      <w:pPr>
        <w:ind w:right="-2" w:firstLine="709"/>
        <w:jc w:val="both"/>
        <w:rPr>
          <w:sz w:val="28"/>
          <w:szCs w:val="28"/>
        </w:rPr>
      </w:pPr>
      <w:r>
        <w:rPr>
          <w:sz w:val="28"/>
          <w:szCs w:val="28"/>
        </w:rPr>
        <w:t xml:space="preserve">5) </w:t>
      </w:r>
      <w:r w:rsidRPr="005A658F">
        <w:rPr>
          <w:sz w:val="28"/>
          <w:szCs w:val="28"/>
        </w:rPr>
        <w:t>о месте и порядке подачи заявок на участие в закупке;</w:t>
      </w:r>
    </w:p>
    <w:p w:rsidR="001A4C5B" w:rsidRPr="005A658F" w:rsidRDefault="001A4C5B" w:rsidP="001A4C5B">
      <w:pPr>
        <w:ind w:firstLine="709"/>
        <w:jc w:val="both"/>
        <w:rPr>
          <w:sz w:val="28"/>
          <w:szCs w:val="28"/>
        </w:rPr>
      </w:pPr>
      <w:r>
        <w:rPr>
          <w:sz w:val="28"/>
          <w:szCs w:val="28"/>
        </w:rPr>
        <w:t xml:space="preserve">6) </w:t>
      </w:r>
      <w:r w:rsidRPr="005A658F">
        <w:rPr>
          <w:sz w:val="28"/>
          <w:szCs w:val="28"/>
        </w:rPr>
        <w:t xml:space="preserve">о времени проведения процедуры подачи предложений о цене контракта либо о сумме цен единиц товара, работы, услуги </w:t>
      </w:r>
      <w:r>
        <w:rPr>
          <w:sz w:val="28"/>
          <w:szCs w:val="28"/>
        </w:rPr>
        <w:t>(</w:t>
      </w:r>
      <w:r w:rsidRPr="005A658F">
        <w:rPr>
          <w:sz w:val="28"/>
          <w:szCs w:val="28"/>
        </w:rPr>
        <w:t>в случае проведения закрытого аукциона</w:t>
      </w:r>
      <w:r>
        <w:rPr>
          <w:sz w:val="28"/>
          <w:szCs w:val="28"/>
        </w:rPr>
        <w:t>)</w:t>
      </w:r>
      <w:r w:rsidRPr="005A658F">
        <w:rPr>
          <w:sz w:val="28"/>
          <w:szCs w:val="28"/>
        </w:rPr>
        <w:t>.</w:t>
      </w:r>
    </w:p>
    <w:p w:rsidR="001A4C5B" w:rsidRDefault="001A4C5B" w:rsidP="00B60BD5">
      <w:pPr>
        <w:ind w:right="-2" w:firstLine="709"/>
        <w:jc w:val="both"/>
        <w:rPr>
          <w:sz w:val="28"/>
          <w:szCs w:val="28"/>
        </w:rPr>
      </w:pPr>
    </w:p>
    <w:p w:rsidR="00B60BD5" w:rsidRPr="005A658F" w:rsidRDefault="005A6918" w:rsidP="00B60BD5">
      <w:pPr>
        <w:ind w:firstLine="709"/>
        <w:jc w:val="both"/>
        <w:rPr>
          <w:sz w:val="28"/>
          <w:szCs w:val="28"/>
        </w:rPr>
      </w:pPr>
      <w:bookmarkStart w:id="8" w:name="sub_1041"/>
      <w:bookmarkStart w:id="9" w:name="sub_1045"/>
      <w:bookmarkEnd w:id="6"/>
      <w:r>
        <w:rPr>
          <w:sz w:val="28"/>
          <w:szCs w:val="28"/>
        </w:rPr>
        <w:t>9</w:t>
      </w:r>
      <w:r w:rsidR="00B60BD5" w:rsidRPr="005A658F">
        <w:rPr>
          <w:sz w:val="28"/>
          <w:szCs w:val="28"/>
        </w:rPr>
        <w:t xml:space="preserve">. Обмен документами и информацией, предусмотренными настоящим Порядком, при определении поставщиков (подрядчиков, исполнителей) путем </w:t>
      </w:r>
      <w:r w:rsidR="00B60BD5" w:rsidRPr="005A658F">
        <w:rPr>
          <w:sz w:val="28"/>
          <w:szCs w:val="28"/>
        </w:rPr>
        <w:lastRenderedPageBreak/>
        <w:t>проведения закрытых конкурентных способов определения поставщиков (подрядчиков, исполнителей), осуществляется с соблюдением требований законодательства Российской Федерации о государственной тайне.</w:t>
      </w:r>
    </w:p>
    <w:bookmarkEnd w:id="8"/>
    <w:bookmarkEnd w:id="9"/>
    <w:p w:rsidR="00B60BD5" w:rsidRDefault="00B60BD5" w:rsidP="00B60BD5">
      <w:pPr>
        <w:ind w:firstLine="709"/>
        <w:jc w:val="both"/>
        <w:rPr>
          <w:sz w:val="28"/>
          <w:szCs w:val="28"/>
        </w:rPr>
      </w:pPr>
    </w:p>
    <w:p w:rsidR="00DD0AE7" w:rsidRPr="005A658F" w:rsidRDefault="00DD0AE7" w:rsidP="00DD0AE7">
      <w:pPr>
        <w:autoSpaceDE w:val="0"/>
        <w:autoSpaceDN w:val="0"/>
        <w:adjustRightInd w:val="0"/>
        <w:ind w:firstLine="709"/>
        <w:jc w:val="both"/>
        <w:rPr>
          <w:sz w:val="28"/>
          <w:szCs w:val="28"/>
        </w:rPr>
      </w:pPr>
      <w:r>
        <w:rPr>
          <w:sz w:val="28"/>
          <w:szCs w:val="28"/>
        </w:rPr>
        <w:t xml:space="preserve">10. </w:t>
      </w:r>
      <w:proofErr w:type="gramStart"/>
      <w:r>
        <w:rPr>
          <w:sz w:val="28"/>
          <w:szCs w:val="28"/>
        </w:rPr>
        <w:t>Документы, направляемые заказчиком в соответствии с настоящим Порядком должны быть подписаны</w:t>
      </w:r>
      <w:proofErr w:type="gramEnd"/>
      <w:r>
        <w:rPr>
          <w:sz w:val="28"/>
          <w:szCs w:val="28"/>
        </w:rPr>
        <w:t xml:space="preserve"> руководителем заказчика либо уполномоченным им лицом. При этом документы, направленные заказчиком на бумажном носителе, должны быть оформлены </w:t>
      </w:r>
      <w:r w:rsidRPr="005A658F">
        <w:rPr>
          <w:sz w:val="28"/>
          <w:szCs w:val="28"/>
        </w:rPr>
        <w:t xml:space="preserve">шрифтом </w:t>
      </w:r>
      <w:proofErr w:type="spellStart"/>
      <w:r w:rsidRPr="005A658F">
        <w:rPr>
          <w:sz w:val="28"/>
          <w:szCs w:val="28"/>
        </w:rPr>
        <w:t>Times</w:t>
      </w:r>
      <w:proofErr w:type="spellEnd"/>
      <w:r w:rsidRPr="005A658F">
        <w:rPr>
          <w:sz w:val="28"/>
          <w:szCs w:val="28"/>
        </w:rPr>
        <w:t xml:space="preserve"> </w:t>
      </w:r>
      <w:proofErr w:type="spellStart"/>
      <w:r w:rsidRPr="005A658F">
        <w:rPr>
          <w:sz w:val="28"/>
          <w:szCs w:val="28"/>
        </w:rPr>
        <w:t>New</w:t>
      </w:r>
      <w:proofErr w:type="spellEnd"/>
      <w:r w:rsidRPr="005A658F">
        <w:rPr>
          <w:sz w:val="28"/>
          <w:szCs w:val="28"/>
        </w:rPr>
        <w:t xml:space="preserve"> </w:t>
      </w:r>
      <w:proofErr w:type="spellStart"/>
      <w:r w:rsidRPr="005A658F">
        <w:rPr>
          <w:sz w:val="28"/>
          <w:szCs w:val="28"/>
        </w:rPr>
        <w:t>Roman</w:t>
      </w:r>
      <w:proofErr w:type="spellEnd"/>
      <w:r w:rsidRPr="005A658F">
        <w:rPr>
          <w:sz w:val="28"/>
          <w:szCs w:val="28"/>
        </w:rPr>
        <w:t xml:space="preserve"> размера не менее № 12, прошиты, пронумерованы и скреплены печатью заказчика, а также подписью руководителя заказчика либо уполномоченного им лица. </w:t>
      </w:r>
    </w:p>
    <w:p w:rsidR="00DD0AE7" w:rsidRPr="005A658F" w:rsidRDefault="00DD0AE7" w:rsidP="00B60BD5">
      <w:pPr>
        <w:ind w:firstLine="709"/>
        <w:jc w:val="both"/>
        <w:rPr>
          <w:sz w:val="28"/>
          <w:szCs w:val="28"/>
        </w:rPr>
      </w:pPr>
    </w:p>
    <w:p w:rsidR="004B2F3B" w:rsidRDefault="00B60BD5" w:rsidP="00B60BD5">
      <w:pPr>
        <w:ind w:firstLine="709"/>
        <w:jc w:val="both"/>
        <w:rPr>
          <w:sz w:val="28"/>
          <w:szCs w:val="28"/>
        </w:rPr>
      </w:pPr>
      <w:r w:rsidRPr="005A658F">
        <w:rPr>
          <w:sz w:val="28"/>
          <w:szCs w:val="28"/>
        </w:rPr>
        <w:t>1</w:t>
      </w:r>
      <w:r w:rsidR="00664ECE">
        <w:rPr>
          <w:sz w:val="28"/>
          <w:szCs w:val="28"/>
        </w:rPr>
        <w:t>1</w:t>
      </w:r>
      <w:r w:rsidRPr="005A658F">
        <w:rPr>
          <w:sz w:val="28"/>
          <w:szCs w:val="28"/>
        </w:rPr>
        <w:t>. Уполномоченный орган в срок, не превышающий 10 (десят</w:t>
      </w:r>
      <w:r w:rsidR="0047014B">
        <w:rPr>
          <w:sz w:val="28"/>
          <w:szCs w:val="28"/>
        </w:rPr>
        <w:t>ь</w:t>
      </w:r>
      <w:r w:rsidRPr="005A658F">
        <w:rPr>
          <w:sz w:val="28"/>
          <w:szCs w:val="28"/>
        </w:rPr>
        <w:t>) рабочих дней со дня получения им документов от заказчика, предусмотренных настоящим Порядком, в пределах своей компетенции проверяет их на соответствие требованиям Федерального закона</w:t>
      </w:r>
      <w:r w:rsidR="004B2F3B">
        <w:rPr>
          <w:sz w:val="28"/>
          <w:szCs w:val="28"/>
        </w:rPr>
        <w:t xml:space="preserve"> и</w:t>
      </w:r>
      <w:r w:rsidRPr="005A658F">
        <w:rPr>
          <w:sz w:val="28"/>
          <w:szCs w:val="28"/>
        </w:rPr>
        <w:t xml:space="preserve"> настоящего Порядка</w:t>
      </w:r>
      <w:r w:rsidR="004B2F3B">
        <w:rPr>
          <w:sz w:val="28"/>
          <w:szCs w:val="28"/>
        </w:rPr>
        <w:t>.</w:t>
      </w:r>
    </w:p>
    <w:p w:rsidR="004B2F3B" w:rsidRPr="005A658F" w:rsidRDefault="004B2F3B" w:rsidP="004B2F3B">
      <w:pPr>
        <w:ind w:firstLine="709"/>
        <w:jc w:val="both"/>
        <w:rPr>
          <w:sz w:val="28"/>
          <w:szCs w:val="28"/>
        </w:rPr>
      </w:pPr>
      <w:proofErr w:type="gramStart"/>
      <w:r w:rsidRPr="005A658F">
        <w:rPr>
          <w:sz w:val="28"/>
          <w:szCs w:val="28"/>
        </w:rPr>
        <w:t xml:space="preserve">При определении поставщиков (подрядчиков, исполнителей) путем проведения открытых конкурентных способов определения поставщиков (подрядчиков, исполнителей) уполномоченный орган на основании проекта извещения об осуществлении закупки, направленного заказчиком в уполномоченный орган в соответствии с пунктом 6 настоящего Порядка, формирует с использованием единой информационной системы в сфере закупок извещение об осуществлении закупки, </w:t>
      </w:r>
      <w:r>
        <w:rPr>
          <w:sz w:val="28"/>
          <w:szCs w:val="28"/>
        </w:rPr>
        <w:t xml:space="preserve">дополняет </w:t>
      </w:r>
      <w:r w:rsidRPr="005A658F">
        <w:rPr>
          <w:sz w:val="28"/>
          <w:szCs w:val="28"/>
        </w:rPr>
        <w:t>информаци</w:t>
      </w:r>
      <w:r>
        <w:rPr>
          <w:sz w:val="28"/>
          <w:szCs w:val="28"/>
        </w:rPr>
        <w:t>ей</w:t>
      </w:r>
      <w:r w:rsidRPr="005A658F">
        <w:rPr>
          <w:sz w:val="28"/>
          <w:szCs w:val="28"/>
        </w:rPr>
        <w:t>, предусмотренн</w:t>
      </w:r>
      <w:r>
        <w:rPr>
          <w:sz w:val="28"/>
          <w:szCs w:val="28"/>
        </w:rPr>
        <w:t>ой</w:t>
      </w:r>
      <w:r w:rsidRPr="005A658F">
        <w:rPr>
          <w:sz w:val="28"/>
          <w:szCs w:val="28"/>
        </w:rPr>
        <w:t xml:space="preserve"> </w:t>
      </w:r>
      <w:r>
        <w:rPr>
          <w:sz w:val="28"/>
          <w:szCs w:val="28"/>
        </w:rPr>
        <w:t>подпунктами «1» - «4» абзаца 10 пункта 6 настоящего Порядка</w:t>
      </w:r>
      <w:proofErr w:type="gramEnd"/>
      <w:r w:rsidRPr="005A658F">
        <w:rPr>
          <w:sz w:val="28"/>
          <w:szCs w:val="28"/>
        </w:rPr>
        <w:t xml:space="preserve">, подписывает усиленной электронной подписью лица, имеющего право действовать от имени уполномоченного органа, и размещает его в единой информационной системе в сфере закупок в срок, указанный в </w:t>
      </w:r>
      <w:r>
        <w:rPr>
          <w:sz w:val="28"/>
          <w:szCs w:val="28"/>
        </w:rPr>
        <w:t>абзаце первом настоящего пункта</w:t>
      </w:r>
      <w:r w:rsidRPr="005A658F">
        <w:rPr>
          <w:sz w:val="28"/>
          <w:szCs w:val="28"/>
        </w:rPr>
        <w:t>, если иной срок не установлен Федеральным законом.</w:t>
      </w:r>
    </w:p>
    <w:p w:rsidR="004B2F3B" w:rsidRPr="005A658F" w:rsidRDefault="004B2F3B" w:rsidP="004B2F3B">
      <w:pPr>
        <w:ind w:firstLine="709"/>
        <w:jc w:val="both"/>
        <w:rPr>
          <w:sz w:val="28"/>
          <w:szCs w:val="28"/>
        </w:rPr>
      </w:pPr>
      <w:proofErr w:type="gramStart"/>
      <w:r w:rsidRPr="005A658F">
        <w:rPr>
          <w:sz w:val="28"/>
          <w:szCs w:val="28"/>
        </w:rPr>
        <w:t xml:space="preserve">При определении поставщиков (подрядчиков, исполнителей) путем проведения закрытых конкурентных способов определения поставщиков (подрядчиков, исполнителей) уполномоченный орган на основании документации о закупке, направленной заказчиком в уполномоченный орган в соответствии с пунктом </w:t>
      </w:r>
      <w:r>
        <w:rPr>
          <w:sz w:val="28"/>
          <w:szCs w:val="28"/>
        </w:rPr>
        <w:t>8</w:t>
      </w:r>
      <w:r w:rsidRPr="005A658F">
        <w:rPr>
          <w:sz w:val="28"/>
          <w:szCs w:val="28"/>
        </w:rPr>
        <w:t xml:space="preserve"> настоящего Порядка, дополняет ее информацией, предусмотренной </w:t>
      </w:r>
      <w:r>
        <w:rPr>
          <w:sz w:val="28"/>
          <w:szCs w:val="28"/>
        </w:rPr>
        <w:t xml:space="preserve">подпунктами «1» - «6» </w:t>
      </w:r>
      <w:r w:rsidRPr="005A658F">
        <w:rPr>
          <w:sz w:val="28"/>
          <w:szCs w:val="28"/>
        </w:rPr>
        <w:t>абзац</w:t>
      </w:r>
      <w:r>
        <w:rPr>
          <w:sz w:val="28"/>
          <w:szCs w:val="28"/>
        </w:rPr>
        <w:t>а 9</w:t>
      </w:r>
      <w:r w:rsidRPr="005A658F">
        <w:rPr>
          <w:sz w:val="28"/>
          <w:szCs w:val="28"/>
        </w:rPr>
        <w:t xml:space="preserve"> пункта </w:t>
      </w:r>
      <w:r>
        <w:rPr>
          <w:sz w:val="28"/>
          <w:szCs w:val="28"/>
        </w:rPr>
        <w:t>8</w:t>
      </w:r>
      <w:r w:rsidRPr="005A658F">
        <w:rPr>
          <w:sz w:val="28"/>
          <w:szCs w:val="28"/>
        </w:rPr>
        <w:t xml:space="preserve"> настоящего Порядка, подготавливает и направляет приглашения принять участие в определении поставщика (подрядчика, исполнителя) в соответствии с</w:t>
      </w:r>
      <w:proofErr w:type="gramEnd"/>
      <w:r w:rsidRPr="005A658F">
        <w:rPr>
          <w:sz w:val="28"/>
          <w:szCs w:val="28"/>
        </w:rPr>
        <w:t xml:space="preserve"> требованиями, предусмотренными Федеральным законом.</w:t>
      </w:r>
    </w:p>
    <w:p w:rsidR="005C75E5" w:rsidRDefault="005C75E5" w:rsidP="005C75E5">
      <w:pPr>
        <w:autoSpaceDE w:val="0"/>
        <w:autoSpaceDN w:val="0"/>
        <w:adjustRightInd w:val="0"/>
        <w:ind w:firstLine="709"/>
        <w:jc w:val="both"/>
        <w:rPr>
          <w:sz w:val="28"/>
          <w:szCs w:val="28"/>
        </w:rPr>
      </w:pPr>
      <w:r w:rsidRPr="005C75E5">
        <w:rPr>
          <w:sz w:val="28"/>
          <w:szCs w:val="28"/>
        </w:rPr>
        <w:t xml:space="preserve">Течение срока, указанного в </w:t>
      </w:r>
      <w:hyperlink r:id="rId10" w:history="1">
        <w:r w:rsidRPr="005C75E5">
          <w:rPr>
            <w:sz w:val="28"/>
            <w:szCs w:val="28"/>
          </w:rPr>
          <w:t>абзаце первом</w:t>
        </w:r>
      </w:hyperlink>
      <w:r w:rsidRPr="005C75E5">
        <w:rPr>
          <w:sz w:val="28"/>
          <w:szCs w:val="28"/>
        </w:rPr>
        <w:t xml:space="preserve"> настоящего пункта, приостанавливается в случае направления </w:t>
      </w:r>
      <w:r>
        <w:rPr>
          <w:sz w:val="28"/>
          <w:szCs w:val="28"/>
        </w:rPr>
        <w:t xml:space="preserve">уполномоченным органом </w:t>
      </w:r>
      <w:r w:rsidRPr="005C75E5">
        <w:rPr>
          <w:sz w:val="28"/>
          <w:szCs w:val="28"/>
        </w:rPr>
        <w:t xml:space="preserve">в адрес заказчика запроса о разъяснении проекта извещения до </w:t>
      </w:r>
      <w:r>
        <w:rPr>
          <w:sz w:val="28"/>
          <w:szCs w:val="28"/>
        </w:rPr>
        <w:t>дня получения уполномоченным органом разъяснений по такому запросу.</w:t>
      </w:r>
    </w:p>
    <w:p w:rsidR="00B60BD5" w:rsidRPr="00056C2D" w:rsidRDefault="00B60BD5" w:rsidP="00B60BD5">
      <w:pPr>
        <w:ind w:firstLine="709"/>
        <w:jc w:val="both"/>
        <w:rPr>
          <w:sz w:val="28"/>
          <w:szCs w:val="28"/>
        </w:rPr>
      </w:pPr>
    </w:p>
    <w:p w:rsidR="00B60BD5" w:rsidRPr="005A658F" w:rsidRDefault="00B60BD5" w:rsidP="00B60BD5">
      <w:pPr>
        <w:ind w:firstLine="709"/>
        <w:jc w:val="both"/>
        <w:rPr>
          <w:sz w:val="28"/>
          <w:szCs w:val="28"/>
        </w:rPr>
      </w:pPr>
      <w:bookmarkStart w:id="10" w:name="sub_108"/>
      <w:r w:rsidRPr="005A658F">
        <w:rPr>
          <w:sz w:val="28"/>
          <w:szCs w:val="28"/>
        </w:rPr>
        <w:t>1</w:t>
      </w:r>
      <w:r w:rsidR="0081786A">
        <w:rPr>
          <w:sz w:val="28"/>
          <w:szCs w:val="28"/>
        </w:rPr>
        <w:t>2</w:t>
      </w:r>
      <w:r w:rsidRPr="005A658F">
        <w:rPr>
          <w:sz w:val="28"/>
          <w:szCs w:val="28"/>
        </w:rPr>
        <w:t xml:space="preserve">. Уполномоченный орган определяет адрес электронной площадки, специализированной электронной площадки в информационно-телекоммуникационной сети «Интернет» (далее - адрес электронной </w:t>
      </w:r>
      <w:r w:rsidRPr="005A658F">
        <w:rPr>
          <w:sz w:val="28"/>
          <w:szCs w:val="28"/>
        </w:rPr>
        <w:lastRenderedPageBreak/>
        <w:t>площадки), на которой планируется осуществление закупки путем проведения открытых конкурентных способов, закрытых электронных процедур определения поставщиков (подрядчиков, исполнителей).</w:t>
      </w:r>
    </w:p>
    <w:p w:rsidR="00B60BD5" w:rsidRPr="005A658F" w:rsidRDefault="00B60BD5" w:rsidP="00B60BD5">
      <w:pPr>
        <w:ind w:firstLine="709"/>
        <w:jc w:val="both"/>
        <w:rPr>
          <w:sz w:val="28"/>
          <w:szCs w:val="28"/>
        </w:rPr>
      </w:pPr>
      <w:r w:rsidRPr="005A658F">
        <w:rPr>
          <w:sz w:val="28"/>
          <w:szCs w:val="28"/>
        </w:rPr>
        <w:t>В случае взимания платы оператором электронной площадки, оператором специализированной электронной площадки за проведение электронной процедуры, закрытой электронной процедуры с заказчика, адрес электронной площадки согласовывается уполномоченным органом с заказчиком в течение             2 (двух) рабочих дней в письменной форме со дня получения им документов от заказчика.</w:t>
      </w:r>
    </w:p>
    <w:p w:rsidR="00B60BD5" w:rsidRPr="00056C2D" w:rsidRDefault="00B60BD5" w:rsidP="00B60BD5">
      <w:pPr>
        <w:ind w:firstLine="709"/>
        <w:jc w:val="both"/>
        <w:rPr>
          <w:sz w:val="28"/>
          <w:szCs w:val="28"/>
        </w:rPr>
      </w:pPr>
    </w:p>
    <w:p w:rsidR="00B60BD5" w:rsidRPr="005A658F" w:rsidRDefault="00B60BD5" w:rsidP="00B60BD5">
      <w:pPr>
        <w:ind w:firstLine="709"/>
        <w:jc w:val="both"/>
        <w:rPr>
          <w:sz w:val="28"/>
          <w:szCs w:val="28"/>
        </w:rPr>
      </w:pPr>
      <w:r w:rsidRPr="005A658F">
        <w:rPr>
          <w:sz w:val="28"/>
          <w:szCs w:val="28"/>
        </w:rPr>
        <w:t>1</w:t>
      </w:r>
      <w:r w:rsidR="0081786A">
        <w:rPr>
          <w:sz w:val="28"/>
          <w:szCs w:val="28"/>
        </w:rPr>
        <w:t>3</w:t>
      </w:r>
      <w:r w:rsidRPr="005A658F">
        <w:rPr>
          <w:sz w:val="28"/>
          <w:szCs w:val="28"/>
        </w:rPr>
        <w:t xml:space="preserve">. </w:t>
      </w:r>
      <w:proofErr w:type="gramStart"/>
      <w:r w:rsidRPr="005A658F">
        <w:rPr>
          <w:sz w:val="28"/>
          <w:szCs w:val="28"/>
        </w:rPr>
        <w:t xml:space="preserve">В случае внесения заказчиком изменений в документы, направленные заказчиком в уполномоченный орган в соответствии с пунктами 6 и </w:t>
      </w:r>
      <w:r w:rsidR="004B2F3B">
        <w:rPr>
          <w:sz w:val="28"/>
          <w:szCs w:val="28"/>
        </w:rPr>
        <w:t>8</w:t>
      </w:r>
      <w:r w:rsidRPr="005A658F">
        <w:rPr>
          <w:sz w:val="28"/>
          <w:szCs w:val="28"/>
        </w:rPr>
        <w:t xml:space="preserve"> настоящего Порядка, но не размещенные уполномоченным органом в единой информационной системе в сфере закупок, срок размещения информации о закупке в единой информационной системе в сфере закупок исчисляется со дня получения уполномоченным органом таких изменений.</w:t>
      </w:r>
      <w:proofErr w:type="gramEnd"/>
    </w:p>
    <w:p w:rsidR="0081786A" w:rsidRDefault="0081786A" w:rsidP="00B60BD5">
      <w:pPr>
        <w:ind w:firstLine="709"/>
        <w:jc w:val="both"/>
        <w:rPr>
          <w:sz w:val="28"/>
          <w:szCs w:val="28"/>
        </w:rPr>
      </w:pPr>
      <w:r>
        <w:rPr>
          <w:sz w:val="28"/>
          <w:szCs w:val="28"/>
        </w:rPr>
        <w:t xml:space="preserve">13.1. </w:t>
      </w:r>
      <w:proofErr w:type="gramStart"/>
      <w:r w:rsidR="00B60BD5" w:rsidRPr="005A658F">
        <w:rPr>
          <w:sz w:val="28"/>
          <w:szCs w:val="28"/>
        </w:rPr>
        <w:t>В случае внесения заказчиком изменений в извещение об осуществлении закупки, размещенное уполномоченным органом в единой информационной системе в сфере закупок, заказчик представляет их в уполномоченный орган не позднее 1</w:t>
      </w:r>
      <w:r w:rsidR="004B2F3B">
        <w:rPr>
          <w:sz w:val="28"/>
          <w:szCs w:val="28"/>
        </w:rPr>
        <w:t>4</w:t>
      </w:r>
      <w:r w:rsidR="00B60BD5" w:rsidRPr="005A658F">
        <w:rPr>
          <w:sz w:val="28"/>
          <w:szCs w:val="28"/>
        </w:rPr>
        <w:t xml:space="preserve"> часов в день принятия заказчиком решени</w:t>
      </w:r>
      <w:r w:rsidR="004B2F3B">
        <w:rPr>
          <w:sz w:val="28"/>
          <w:szCs w:val="28"/>
        </w:rPr>
        <w:t>я о внесении таких изменений и с учетом срока, предусмотренного Федеральным законом для размещения изменений в извещение об осуществлении закупки в единой информационной системе в сфере</w:t>
      </w:r>
      <w:proofErr w:type="gramEnd"/>
      <w:r w:rsidR="004B2F3B">
        <w:rPr>
          <w:sz w:val="28"/>
          <w:szCs w:val="28"/>
        </w:rPr>
        <w:t xml:space="preserve"> закупок.</w:t>
      </w:r>
    </w:p>
    <w:p w:rsidR="00B60BD5" w:rsidRDefault="00B60BD5" w:rsidP="00B60BD5">
      <w:pPr>
        <w:ind w:firstLine="709"/>
        <w:jc w:val="both"/>
        <w:rPr>
          <w:sz w:val="28"/>
          <w:szCs w:val="28"/>
        </w:rPr>
      </w:pPr>
      <w:r w:rsidRPr="005A658F">
        <w:rPr>
          <w:sz w:val="28"/>
          <w:szCs w:val="28"/>
        </w:rPr>
        <w:t>Уполномоченный орган формирует с использованием единой информационной системы изменения в извещение об осуществлении закупки, подписывает их усиленной электронной подписью лица, имеющего право действовать от имени уполномоченного органа, и размещает их в единой информационной системе в порядке, установленном Федеральным законом.</w:t>
      </w:r>
    </w:p>
    <w:p w:rsidR="00B162CB" w:rsidRDefault="00B162CB" w:rsidP="00B162CB">
      <w:pPr>
        <w:autoSpaceDE w:val="0"/>
        <w:autoSpaceDN w:val="0"/>
        <w:adjustRightInd w:val="0"/>
        <w:ind w:firstLine="709"/>
        <w:jc w:val="both"/>
        <w:rPr>
          <w:sz w:val="28"/>
          <w:szCs w:val="28"/>
        </w:rPr>
      </w:pPr>
      <w:proofErr w:type="gramStart"/>
      <w:r>
        <w:rPr>
          <w:sz w:val="28"/>
          <w:szCs w:val="28"/>
        </w:rPr>
        <w:t>В случае внесения заказчиком изменений в документацию о закупке, на основании которой уполномоченным органом в единой информационной системе в сфере закупок размещено приглашение принять участие в определении поставщика (подрядчика, исполнителя) или по которой участникам закупки направлены приглашения принять участие в определении поставщика (подрядчика, исполнителя), заказчик представляет их в уполномоченный орган не позднее 13 часов дня окончания срока, предусмотренного Федеральным законом</w:t>
      </w:r>
      <w:proofErr w:type="gramEnd"/>
      <w:r>
        <w:rPr>
          <w:sz w:val="28"/>
          <w:szCs w:val="28"/>
        </w:rPr>
        <w:t xml:space="preserve"> для внесения изменений в документацию о закупке.</w:t>
      </w:r>
    </w:p>
    <w:p w:rsidR="00B162CB" w:rsidRDefault="00B162CB" w:rsidP="00B162CB">
      <w:pPr>
        <w:autoSpaceDE w:val="0"/>
        <w:autoSpaceDN w:val="0"/>
        <w:adjustRightInd w:val="0"/>
        <w:ind w:firstLine="709"/>
        <w:jc w:val="both"/>
        <w:rPr>
          <w:sz w:val="28"/>
          <w:szCs w:val="28"/>
        </w:rPr>
      </w:pPr>
      <w:r>
        <w:rPr>
          <w:sz w:val="28"/>
          <w:szCs w:val="28"/>
        </w:rPr>
        <w:t>Уполномоченный орган размещает представленные заказчиком изменения в документацию о закупке в единой информационной системе в сфере закупок, в случае проведения закрытой электронной процедуры или направляет всем участникам закупки, которым была предоставлена документация о закупке не позднее сроков, предусмотренных Федеральным законом.</w:t>
      </w:r>
    </w:p>
    <w:p w:rsidR="00B162CB" w:rsidRPr="00B162CB" w:rsidRDefault="00B162CB" w:rsidP="00B60BD5">
      <w:pPr>
        <w:ind w:firstLine="709"/>
        <w:jc w:val="both"/>
        <w:rPr>
          <w:sz w:val="16"/>
          <w:szCs w:val="16"/>
        </w:rPr>
      </w:pPr>
    </w:p>
    <w:p w:rsidR="00B60BD5" w:rsidRPr="005A658F" w:rsidRDefault="0081786A" w:rsidP="00B60BD5">
      <w:pPr>
        <w:ind w:firstLine="709"/>
        <w:jc w:val="both"/>
        <w:rPr>
          <w:sz w:val="28"/>
          <w:szCs w:val="28"/>
        </w:rPr>
      </w:pPr>
      <w:r>
        <w:rPr>
          <w:sz w:val="28"/>
          <w:szCs w:val="28"/>
        </w:rPr>
        <w:lastRenderedPageBreak/>
        <w:t xml:space="preserve">13.2. </w:t>
      </w:r>
      <w:proofErr w:type="gramStart"/>
      <w:r w:rsidR="00B60BD5" w:rsidRPr="005A658F">
        <w:rPr>
          <w:sz w:val="28"/>
          <w:szCs w:val="28"/>
        </w:rPr>
        <w:t xml:space="preserve">В случае принятия заказчиком решения об отмене закупки, соответствующего требованиям Федерального закона, по закупке, информация о которой размещена уполномоченным органом в единой информационной системе в сфере закупок, заказчик предоставляет решение об отмене закупки в уполномоченный орган не позднее 12 часов дня окончания срока, </w:t>
      </w:r>
      <w:r w:rsidR="00BF62E7">
        <w:rPr>
          <w:sz w:val="28"/>
          <w:szCs w:val="28"/>
        </w:rPr>
        <w:t>предусмотренного</w:t>
      </w:r>
      <w:r w:rsidR="00B60BD5" w:rsidRPr="005A658F">
        <w:rPr>
          <w:sz w:val="28"/>
          <w:szCs w:val="28"/>
        </w:rPr>
        <w:t xml:space="preserve"> Федеральным законом для принятия им такого решения.</w:t>
      </w:r>
      <w:proofErr w:type="gramEnd"/>
      <w:r w:rsidR="00B60BD5" w:rsidRPr="005A658F">
        <w:rPr>
          <w:sz w:val="28"/>
          <w:szCs w:val="28"/>
        </w:rPr>
        <w:t xml:space="preserve"> Уполномоченный орган не позднее срока, предусмотренного Федеральным законом,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уполномоченного органа, и размещает его в единой информационной системе в сфере закупок.</w:t>
      </w:r>
    </w:p>
    <w:p w:rsidR="00B60BD5" w:rsidRPr="005A658F" w:rsidRDefault="00B60BD5" w:rsidP="00B60BD5">
      <w:pPr>
        <w:ind w:firstLine="709"/>
        <w:jc w:val="both"/>
        <w:rPr>
          <w:sz w:val="28"/>
          <w:szCs w:val="28"/>
        </w:rPr>
      </w:pPr>
      <w:proofErr w:type="gramStart"/>
      <w:r w:rsidRPr="005A658F">
        <w:rPr>
          <w:sz w:val="28"/>
          <w:szCs w:val="28"/>
        </w:rPr>
        <w:t xml:space="preserve">В случае принятия заказчиком решения об отмене закупки, соответствующего требованиям Федерального закона, при проведении закрытого конкурса, закрытого аукциона, приглашения принять участие в определении поставщика (подрядчика, исполнителя) по которым направлены уполномоченным органом участникам закупки, заказчик предоставляет решение об отмене закупки в уполномоченный орган не позднее 12 часов дня окончания срока, </w:t>
      </w:r>
      <w:r w:rsidR="00BF62E7">
        <w:rPr>
          <w:sz w:val="28"/>
          <w:szCs w:val="28"/>
        </w:rPr>
        <w:t>предусмотренного</w:t>
      </w:r>
      <w:r w:rsidRPr="005A658F">
        <w:rPr>
          <w:sz w:val="28"/>
          <w:szCs w:val="28"/>
        </w:rPr>
        <w:t xml:space="preserve"> Федеральным законом для принятия им такого решения.</w:t>
      </w:r>
      <w:proofErr w:type="gramEnd"/>
      <w:r w:rsidRPr="005A658F">
        <w:rPr>
          <w:sz w:val="28"/>
          <w:szCs w:val="28"/>
        </w:rPr>
        <w:t xml:space="preserve"> Уполномоченный орган не позднее срока, предусмотренного Федеральным законом, возвращает участникам </w:t>
      </w:r>
      <w:proofErr w:type="gramStart"/>
      <w:r w:rsidRPr="005A658F">
        <w:rPr>
          <w:sz w:val="28"/>
          <w:szCs w:val="28"/>
        </w:rPr>
        <w:t>закупки</w:t>
      </w:r>
      <w:proofErr w:type="gramEnd"/>
      <w:r w:rsidRPr="005A658F">
        <w:rPr>
          <w:sz w:val="28"/>
          <w:szCs w:val="28"/>
        </w:rPr>
        <w:t xml:space="preserve"> поданные ими заявки на участие в закупке и направляет всем участникам закупки, которым направлено приглашение принять участие в закупке, уведомление об отмене закупки.</w:t>
      </w:r>
    </w:p>
    <w:p w:rsidR="00B60BD5" w:rsidRPr="005A658F" w:rsidRDefault="00B60BD5" w:rsidP="00B60BD5">
      <w:pPr>
        <w:ind w:firstLine="709"/>
        <w:jc w:val="both"/>
        <w:rPr>
          <w:sz w:val="28"/>
          <w:szCs w:val="28"/>
        </w:rPr>
      </w:pPr>
      <w:r w:rsidRPr="005A658F">
        <w:rPr>
          <w:sz w:val="28"/>
          <w:szCs w:val="28"/>
        </w:rPr>
        <w:t>1</w:t>
      </w:r>
      <w:r w:rsidR="0081786A">
        <w:rPr>
          <w:sz w:val="28"/>
          <w:szCs w:val="28"/>
        </w:rPr>
        <w:t>3</w:t>
      </w:r>
      <w:r w:rsidRPr="005A658F">
        <w:rPr>
          <w:sz w:val="28"/>
          <w:szCs w:val="28"/>
        </w:rPr>
        <w:t>.</w:t>
      </w:r>
      <w:r w:rsidR="0081786A">
        <w:rPr>
          <w:sz w:val="28"/>
          <w:szCs w:val="28"/>
        </w:rPr>
        <w:t>3</w:t>
      </w:r>
      <w:r w:rsidRPr="005A658F">
        <w:rPr>
          <w:sz w:val="28"/>
          <w:szCs w:val="28"/>
        </w:rPr>
        <w:t xml:space="preserve">. </w:t>
      </w:r>
      <w:proofErr w:type="gramStart"/>
      <w:r w:rsidRPr="005A658F">
        <w:rPr>
          <w:sz w:val="28"/>
          <w:szCs w:val="28"/>
        </w:rPr>
        <w:t>В случае поступления от участника закупки оператору электронной площадки запроса о даче разъяснений положений извещения об осуществлении закупки, соответствующего требованиям Федерального закона, которое размещено уполномоченным органом в единой информационной системе в сфере закупок, заказчик по документам, направленным в уполномоченный орган для определения поставщика (подрядчика, исполнителя) в соответствии с настоящим Порядком, предоставляет такие разъяснения в уполномоченный орган не позднее 15 часов</w:t>
      </w:r>
      <w:proofErr w:type="gramEnd"/>
      <w:r w:rsidRPr="005A658F">
        <w:rPr>
          <w:sz w:val="28"/>
          <w:szCs w:val="28"/>
        </w:rPr>
        <w:t xml:space="preserve"> дня окончания срока, </w:t>
      </w:r>
      <w:r w:rsidR="00BF62E7">
        <w:rPr>
          <w:sz w:val="28"/>
          <w:szCs w:val="28"/>
        </w:rPr>
        <w:t>предусмотренного</w:t>
      </w:r>
      <w:r w:rsidRPr="005A658F">
        <w:rPr>
          <w:sz w:val="28"/>
          <w:szCs w:val="28"/>
        </w:rPr>
        <w:t xml:space="preserve"> Федеральным законом для размещения разъяснения положений извещения об осуществлении закупки в единой информационной системе в сфере закупок. Уполномоченный орган не позднее срока, предусмотренного Федеральным законом, формирует с использованием единой информационной системы, подписывает усиленной электронной подписью лица, имеющего право действовать от имени уполномоченного органа, и размещает в единой информационной системе представленные заказчиком разъяснения положений извещения об осуществлении закупки. </w:t>
      </w:r>
    </w:p>
    <w:p w:rsidR="00B60BD5" w:rsidRPr="005A658F" w:rsidRDefault="00B60BD5" w:rsidP="00B60BD5">
      <w:pPr>
        <w:ind w:firstLine="709"/>
        <w:jc w:val="both"/>
        <w:rPr>
          <w:sz w:val="28"/>
          <w:szCs w:val="28"/>
        </w:rPr>
      </w:pPr>
      <w:r w:rsidRPr="005A658F">
        <w:rPr>
          <w:sz w:val="28"/>
          <w:szCs w:val="28"/>
        </w:rPr>
        <w:t xml:space="preserve">В случае поступления от участника закупки, получившего приглашение принять участие в определении поставщика (подрядчика, исполнителя) при проведении закрытого конкурса или закрытого аукциона, направленное уполномоченным органом, запроса об ознакомлении с </w:t>
      </w:r>
      <w:proofErr w:type="gramStart"/>
      <w:r w:rsidRPr="005A658F">
        <w:rPr>
          <w:sz w:val="28"/>
          <w:szCs w:val="28"/>
        </w:rPr>
        <w:t>документацией</w:t>
      </w:r>
      <w:proofErr w:type="gramEnd"/>
      <w:r w:rsidRPr="005A658F">
        <w:rPr>
          <w:sz w:val="28"/>
          <w:szCs w:val="28"/>
        </w:rPr>
        <w:t xml:space="preserve"> о закупке, о предоставлении документации о закупке, о даче разъяснений положений документации о закупке, уполномоченный орган соответственно </w:t>
      </w:r>
      <w:r w:rsidRPr="005A658F">
        <w:rPr>
          <w:sz w:val="28"/>
          <w:szCs w:val="28"/>
        </w:rPr>
        <w:lastRenderedPageBreak/>
        <w:t>обеспечивает возможность ознакомления с документацией о закупке или предоставляет документацию о закупке, направляет разъяснения такому участнику закупки в порядке и сроки, предусмотренные Федеральным законом.</w:t>
      </w:r>
    </w:p>
    <w:p w:rsidR="00B60BD5" w:rsidRPr="005A658F" w:rsidRDefault="00B60BD5" w:rsidP="00B60BD5">
      <w:pPr>
        <w:ind w:firstLine="709"/>
        <w:jc w:val="both"/>
        <w:rPr>
          <w:sz w:val="28"/>
          <w:szCs w:val="28"/>
        </w:rPr>
      </w:pPr>
      <w:proofErr w:type="gramStart"/>
      <w:r w:rsidRPr="005A658F">
        <w:rPr>
          <w:sz w:val="28"/>
          <w:szCs w:val="28"/>
        </w:rPr>
        <w:t>В случае поступления от участника закупки, получившего приглашение принять участие в определении поставщика (подрядчика, исполнителя) при проведении закрытых электронных процедур, оператору специализированной электронной площадки запроса о предоставлении документации о закупке, о даче разъяснений положений документации о закупке, уполномоченный орган соответственно принимает решение о предоставлении такому участнику закупки документации о закупке или об отказе в предоставлении документации о закупке, о направлении</w:t>
      </w:r>
      <w:proofErr w:type="gramEnd"/>
      <w:r w:rsidRPr="005A658F">
        <w:rPr>
          <w:sz w:val="28"/>
          <w:szCs w:val="28"/>
        </w:rPr>
        <w:t xml:space="preserve"> разъяснения в порядке и сроки, предусмотренные Федеральным законом.</w:t>
      </w:r>
    </w:p>
    <w:p w:rsidR="00B60BD5" w:rsidRPr="00B162CB" w:rsidRDefault="00B60BD5" w:rsidP="00B60BD5">
      <w:pPr>
        <w:ind w:firstLine="709"/>
        <w:jc w:val="both"/>
        <w:rPr>
          <w:sz w:val="16"/>
          <w:szCs w:val="16"/>
        </w:rPr>
      </w:pPr>
    </w:p>
    <w:p w:rsidR="00B60BD5" w:rsidRPr="005A658F" w:rsidRDefault="00B60BD5" w:rsidP="00B60BD5">
      <w:pPr>
        <w:ind w:firstLine="709"/>
        <w:jc w:val="both"/>
        <w:rPr>
          <w:sz w:val="28"/>
          <w:szCs w:val="28"/>
        </w:rPr>
      </w:pPr>
      <w:r w:rsidRPr="005A658F">
        <w:rPr>
          <w:sz w:val="28"/>
          <w:szCs w:val="28"/>
        </w:rPr>
        <w:t>1</w:t>
      </w:r>
      <w:r w:rsidR="0081786A">
        <w:rPr>
          <w:sz w:val="28"/>
          <w:szCs w:val="28"/>
        </w:rPr>
        <w:t>4</w:t>
      </w:r>
      <w:r w:rsidRPr="005A658F">
        <w:rPr>
          <w:sz w:val="28"/>
          <w:szCs w:val="28"/>
        </w:rPr>
        <w:t>. Уполномоченный орган отказывает заказчику в размещении информации о закупке, размещение которой предусмотрено Федеральным законом, в единой информационной системе в сфере закупок, в определении поставщиков (подрядчиков, исполнителей) в случае, если:</w:t>
      </w:r>
    </w:p>
    <w:p w:rsidR="00B60BD5" w:rsidRPr="005A658F" w:rsidRDefault="00B60BD5" w:rsidP="00B60BD5">
      <w:pPr>
        <w:ind w:firstLine="709"/>
        <w:jc w:val="both"/>
        <w:rPr>
          <w:sz w:val="28"/>
          <w:szCs w:val="28"/>
        </w:rPr>
      </w:pPr>
      <w:bookmarkStart w:id="11" w:name="sub_1101"/>
      <w:r w:rsidRPr="005A658F">
        <w:rPr>
          <w:sz w:val="28"/>
          <w:szCs w:val="28"/>
        </w:rPr>
        <w:t>1) представленные заказчиком документы, предусмотренные настоящим Порядком, не отвечают требованиям, установленным Федеральным законом и настоящим Порядком, содержат нечитаемые, неполные сведения о закупке;</w:t>
      </w:r>
    </w:p>
    <w:p w:rsidR="00B60BD5" w:rsidRPr="005A658F" w:rsidRDefault="00B60BD5" w:rsidP="00B60BD5">
      <w:pPr>
        <w:ind w:firstLine="709"/>
        <w:jc w:val="both"/>
        <w:rPr>
          <w:sz w:val="28"/>
          <w:szCs w:val="28"/>
        </w:rPr>
      </w:pPr>
      <w:bookmarkStart w:id="12" w:name="sub_1103"/>
      <w:bookmarkEnd w:id="11"/>
      <w:proofErr w:type="gramStart"/>
      <w:r w:rsidRPr="005A658F">
        <w:rPr>
          <w:sz w:val="28"/>
          <w:szCs w:val="28"/>
        </w:rPr>
        <w:t>2) сроки проведения процедур, установленные Федеральным законом, ведут к нарушению указанного в представленных заказчиком в уполномоченный орган документах, предусмотренных настоящим Порядком, срока начала поставки товаров, выполнения работ, оказания услуг, определенного заказчиком;</w:t>
      </w:r>
      <w:proofErr w:type="gramEnd"/>
    </w:p>
    <w:p w:rsidR="00B60BD5" w:rsidRPr="005A658F" w:rsidRDefault="00B60BD5" w:rsidP="00B60BD5">
      <w:pPr>
        <w:ind w:firstLine="709"/>
        <w:jc w:val="both"/>
        <w:rPr>
          <w:sz w:val="28"/>
          <w:szCs w:val="28"/>
        </w:rPr>
      </w:pPr>
      <w:r w:rsidRPr="005A658F">
        <w:rPr>
          <w:sz w:val="28"/>
          <w:szCs w:val="28"/>
        </w:rPr>
        <w:t>3) проект контракта не соответствует требованиям, установленным Федеральным законом, или указанные в нем сведения не соответствуют сведениям, указанным в других документах, представленных заказчиком в уполномоченный орган;</w:t>
      </w:r>
    </w:p>
    <w:p w:rsidR="00B60BD5" w:rsidRPr="005A658F" w:rsidRDefault="00B60BD5" w:rsidP="00B60BD5">
      <w:pPr>
        <w:ind w:firstLine="709"/>
        <w:jc w:val="both"/>
        <w:rPr>
          <w:sz w:val="28"/>
          <w:szCs w:val="28"/>
        </w:rPr>
      </w:pPr>
      <w:r w:rsidRPr="005A658F">
        <w:rPr>
          <w:sz w:val="28"/>
          <w:szCs w:val="28"/>
        </w:rPr>
        <w:t>4) закупка не предусмотрена планом-графиком заказчика;</w:t>
      </w:r>
    </w:p>
    <w:p w:rsidR="00B60BD5" w:rsidRDefault="00B60BD5" w:rsidP="00B60BD5">
      <w:pPr>
        <w:ind w:firstLine="709"/>
        <w:jc w:val="both"/>
        <w:rPr>
          <w:sz w:val="28"/>
          <w:szCs w:val="28"/>
        </w:rPr>
      </w:pPr>
      <w:r w:rsidRPr="005A658F">
        <w:rPr>
          <w:sz w:val="28"/>
          <w:szCs w:val="28"/>
        </w:rPr>
        <w:t xml:space="preserve">5) уполномоченным органом получен письменный отказ в представлении заказчиком разъяснений по запросу, предусмотренному абзацем </w:t>
      </w:r>
      <w:r w:rsidR="00BF62E7">
        <w:rPr>
          <w:sz w:val="28"/>
          <w:szCs w:val="28"/>
        </w:rPr>
        <w:t>четыре</w:t>
      </w:r>
      <w:r w:rsidRPr="005A658F">
        <w:rPr>
          <w:sz w:val="28"/>
          <w:szCs w:val="28"/>
        </w:rPr>
        <w:t xml:space="preserve"> пункта 1</w:t>
      </w:r>
      <w:r w:rsidR="0081786A">
        <w:rPr>
          <w:sz w:val="28"/>
          <w:szCs w:val="28"/>
        </w:rPr>
        <w:t>1</w:t>
      </w:r>
      <w:r w:rsidRPr="005A658F">
        <w:rPr>
          <w:sz w:val="28"/>
          <w:szCs w:val="28"/>
        </w:rPr>
        <w:t xml:space="preserve"> настоящего Порядка, либо в случае непредставления заказчиком ответа на такой запрос.</w:t>
      </w:r>
      <w:bookmarkEnd w:id="12"/>
    </w:p>
    <w:p w:rsidR="00056C2D" w:rsidRPr="00B162CB" w:rsidRDefault="00056C2D" w:rsidP="00B60BD5">
      <w:pPr>
        <w:ind w:firstLine="709"/>
        <w:jc w:val="both"/>
        <w:rPr>
          <w:sz w:val="16"/>
          <w:szCs w:val="16"/>
        </w:rPr>
      </w:pPr>
    </w:p>
    <w:p w:rsidR="00A47630" w:rsidRPr="00A47630" w:rsidRDefault="00B60BD5" w:rsidP="00A47630">
      <w:pPr>
        <w:autoSpaceDE w:val="0"/>
        <w:autoSpaceDN w:val="0"/>
        <w:adjustRightInd w:val="0"/>
        <w:ind w:firstLine="709"/>
        <w:jc w:val="both"/>
        <w:rPr>
          <w:sz w:val="28"/>
          <w:szCs w:val="28"/>
        </w:rPr>
      </w:pPr>
      <w:r w:rsidRPr="00A47630">
        <w:rPr>
          <w:sz w:val="28"/>
          <w:szCs w:val="28"/>
        </w:rPr>
        <w:t>1</w:t>
      </w:r>
      <w:r w:rsidR="0081786A">
        <w:rPr>
          <w:sz w:val="28"/>
          <w:szCs w:val="28"/>
        </w:rPr>
        <w:t>5</w:t>
      </w:r>
      <w:r w:rsidRPr="00A47630">
        <w:rPr>
          <w:sz w:val="28"/>
          <w:szCs w:val="28"/>
        </w:rPr>
        <w:t xml:space="preserve">. </w:t>
      </w:r>
      <w:proofErr w:type="gramStart"/>
      <w:r w:rsidR="00A47630" w:rsidRPr="00A47630">
        <w:rPr>
          <w:sz w:val="28"/>
          <w:szCs w:val="28"/>
        </w:rPr>
        <w:t xml:space="preserve">В случае признания определения поставщика (подрядчика, исполнителя) несостоявшимся, если при этом начальная (максимальная) цена контракта превышает предельный размер (предельные размеры) начальной (максимальной) цены контракта, установленный Правительством Российской Федерации, заказчик самостоятельно направляет в контрольный орган в сфере закупок обращение о согласовании заключения контракта с единственным поставщиком (подрядчиком, исполнителем) в соответствии с </w:t>
      </w:r>
      <w:hyperlink r:id="rId11" w:history="1">
        <w:r w:rsidR="00A47630" w:rsidRPr="00A47630">
          <w:rPr>
            <w:sz w:val="28"/>
            <w:szCs w:val="28"/>
          </w:rPr>
          <w:t>пунктом 25 части 1 статьи 93</w:t>
        </w:r>
      </w:hyperlink>
      <w:r w:rsidR="00A47630" w:rsidRPr="00A47630">
        <w:rPr>
          <w:sz w:val="28"/>
          <w:szCs w:val="28"/>
        </w:rPr>
        <w:t xml:space="preserve"> Федерального закона в порядке</w:t>
      </w:r>
      <w:proofErr w:type="gramEnd"/>
      <w:r w:rsidR="00A47630" w:rsidRPr="00A47630">
        <w:rPr>
          <w:sz w:val="28"/>
          <w:szCs w:val="28"/>
        </w:rPr>
        <w:t xml:space="preserve"> и сроки, предусмотренные Федеральным законом и </w:t>
      </w:r>
      <w:hyperlink r:id="rId12" w:history="1">
        <w:r w:rsidR="00A47630" w:rsidRPr="00A47630">
          <w:rPr>
            <w:sz w:val="28"/>
            <w:szCs w:val="28"/>
          </w:rPr>
          <w:t>Правилами</w:t>
        </w:r>
      </w:hyperlink>
      <w:r w:rsidR="00A47630" w:rsidRPr="00A47630">
        <w:rPr>
          <w:sz w:val="28"/>
          <w:szCs w:val="28"/>
        </w:rP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w:t>
      </w:r>
      <w:r w:rsidR="00A47630" w:rsidRPr="00A47630">
        <w:rPr>
          <w:sz w:val="28"/>
          <w:szCs w:val="28"/>
        </w:rPr>
        <w:lastRenderedPageBreak/>
        <w:t xml:space="preserve">(подрядчиком, исполнителем), утвержденными постановлением Правительства Российской Федерации от 30 июня 2020 г. </w:t>
      </w:r>
      <w:r w:rsidR="00A47630">
        <w:rPr>
          <w:sz w:val="28"/>
          <w:szCs w:val="28"/>
        </w:rPr>
        <w:t>№</w:t>
      </w:r>
      <w:r w:rsidR="00A47630" w:rsidRPr="00A47630">
        <w:rPr>
          <w:sz w:val="28"/>
          <w:szCs w:val="28"/>
        </w:rPr>
        <w:t xml:space="preserve"> 961 (далее - Правила).</w:t>
      </w:r>
    </w:p>
    <w:p w:rsidR="00A47630" w:rsidRPr="00B162CB" w:rsidRDefault="00A47630" w:rsidP="00A47630">
      <w:pPr>
        <w:autoSpaceDE w:val="0"/>
        <w:autoSpaceDN w:val="0"/>
        <w:adjustRightInd w:val="0"/>
        <w:ind w:firstLine="709"/>
        <w:jc w:val="both"/>
        <w:rPr>
          <w:sz w:val="16"/>
          <w:szCs w:val="16"/>
        </w:rPr>
      </w:pPr>
    </w:p>
    <w:p w:rsidR="00B60BD5" w:rsidRPr="005A658F" w:rsidRDefault="00B60BD5" w:rsidP="00A47630">
      <w:pPr>
        <w:ind w:firstLine="709"/>
        <w:jc w:val="both"/>
        <w:rPr>
          <w:sz w:val="28"/>
          <w:szCs w:val="28"/>
        </w:rPr>
      </w:pPr>
      <w:r w:rsidRPr="005A658F">
        <w:rPr>
          <w:sz w:val="28"/>
          <w:szCs w:val="28"/>
        </w:rPr>
        <w:t>1</w:t>
      </w:r>
      <w:r w:rsidR="0081786A">
        <w:rPr>
          <w:sz w:val="28"/>
          <w:szCs w:val="28"/>
        </w:rPr>
        <w:t>6</w:t>
      </w:r>
      <w:r w:rsidRPr="005A658F">
        <w:rPr>
          <w:sz w:val="28"/>
          <w:szCs w:val="28"/>
        </w:rPr>
        <w:t>. Уполномоченный орган при определении поставщиков (подрядчиков, исполнителей) путем проведения закрытого конкурентного способа определения поставщиков (подрядчиков, исполнителей) направляет информацию и документы о закупке, предоставление которых предусмотрено Федеральным законом, в уполномоченный федеральный орган, а также участникам закупки в сроки, установленные Федеральным законом.</w:t>
      </w:r>
    </w:p>
    <w:p w:rsidR="00B60BD5" w:rsidRPr="005A658F" w:rsidRDefault="00B60BD5" w:rsidP="00B60BD5">
      <w:pPr>
        <w:ind w:firstLine="709"/>
        <w:jc w:val="both"/>
        <w:rPr>
          <w:sz w:val="28"/>
          <w:szCs w:val="28"/>
        </w:rPr>
      </w:pPr>
      <w:proofErr w:type="gramStart"/>
      <w:r w:rsidRPr="005A658F">
        <w:rPr>
          <w:sz w:val="28"/>
          <w:szCs w:val="28"/>
        </w:rPr>
        <w:t>По результатам определения поставщиков (подрядчиков, исполнителей) путем проведения закрытого конкурентного способа определения поставщиков (подрядчиков, исполнителей) уполномоченный орган представляет заказчику информацию о результатах определения поставщиков (подрядчиков, исполнителей) с приложением заверенных надлежащим образом копий документов участника закупки, с которым должен быть заключен контракт, необходимых для заполнения заказчиком проекта контракта, не позднее рабочего дня, следующего за датой окончания проведения уполномоченным органом закрытого конкурентного</w:t>
      </w:r>
      <w:proofErr w:type="gramEnd"/>
      <w:r w:rsidRPr="005A658F">
        <w:rPr>
          <w:sz w:val="28"/>
          <w:szCs w:val="28"/>
        </w:rPr>
        <w:t xml:space="preserve"> способа определения поставщиков (подрядчиков, исполнителей).</w:t>
      </w:r>
    </w:p>
    <w:p w:rsidR="00B60BD5" w:rsidRPr="005A658F" w:rsidRDefault="00B60BD5" w:rsidP="00B60BD5">
      <w:pPr>
        <w:ind w:firstLine="709"/>
        <w:jc w:val="both"/>
        <w:rPr>
          <w:sz w:val="28"/>
          <w:szCs w:val="28"/>
        </w:rPr>
      </w:pPr>
      <w:proofErr w:type="gramStart"/>
      <w:r w:rsidRPr="005A658F">
        <w:rPr>
          <w:sz w:val="28"/>
          <w:szCs w:val="28"/>
        </w:rPr>
        <w:t>В случае если определение поставщика (подрядчика, исполнителя) путем проведения закрытого конкурентного способа определения поставщиков (подрядчиков, исполнителей) признано несостоявшимся, уполномоченный орган направляет заказчику заверенные надлежащим образом копии документов по результатам определения поставщиков (подрядчиков, исполнителей) не позднее рабочего дня, следующего за датой подписания соответствующих протоколов, составленных в ходе определения поставщика (подрядчика, исполнителя).</w:t>
      </w:r>
      <w:proofErr w:type="gramEnd"/>
    </w:p>
    <w:p w:rsidR="00B162CB" w:rsidRPr="00B162CB" w:rsidRDefault="00B162CB" w:rsidP="00B162CB">
      <w:pPr>
        <w:autoSpaceDE w:val="0"/>
        <w:autoSpaceDN w:val="0"/>
        <w:adjustRightInd w:val="0"/>
        <w:ind w:firstLine="709"/>
        <w:jc w:val="both"/>
        <w:rPr>
          <w:sz w:val="28"/>
          <w:szCs w:val="28"/>
        </w:rPr>
      </w:pPr>
      <w:proofErr w:type="gramStart"/>
      <w:r w:rsidRPr="00B162CB">
        <w:rPr>
          <w:sz w:val="28"/>
          <w:szCs w:val="28"/>
        </w:rPr>
        <w:t xml:space="preserve">В случае признания определения поставщика (подрядчика, исполнителя) несостоявшимся, если начальная (максимальная) цена контракта превышает предельный размер (предельные размеры) начальной (максимальной) цены контракта, установленный Правительством Российской Федерации, и заказчиком принято решение о заключении контракта с единственным поставщиком (подрядчиком, исполнителем) в соответствии с положениями </w:t>
      </w:r>
      <w:hyperlink r:id="rId13" w:history="1">
        <w:r w:rsidRPr="00B162CB">
          <w:rPr>
            <w:sz w:val="28"/>
            <w:szCs w:val="28"/>
          </w:rPr>
          <w:t>статьи 77</w:t>
        </w:r>
      </w:hyperlink>
      <w:r w:rsidRPr="00B162CB">
        <w:rPr>
          <w:sz w:val="28"/>
          <w:szCs w:val="28"/>
        </w:rPr>
        <w:t xml:space="preserve"> Федерального закона, заключение контракта осуществляется в соответствии с </w:t>
      </w:r>
      <w:hyperlink r:id="rId14" w:history="1">
        <w:r w:rsidRPr="00B162CB">
          <w:rPr>
            <w:sz w:val="28"/>
            <w:szCs w:val="28"/>
          </w:rPr>
          <w:t>пунктом 24 части 1 статьи 93</w:t>
        </w:r>
      </w:hyperlink>
      <w:r w:rsidRPr="00B162CB">
        <w:rPr>
          <w:sz w:val="28"/>
          <w:szCs w:val="28"/>
        </w:rPr>
        <w:t xml:space="preserve"> Федерального закона</w:t>
      </w:r>
      <w:proofErr w:type="gramEnd"/>
      <w:r w:rsidRPr="00B162CB">
        <w:rPr>
          <w:sz w:val="28"/>
          <w:szCs w:val="28"/>
        </w:rPr>
        <w:t xml:space="preserve"> по согласованию с контрольным органом в сфере закупок, путем самостоятельного направления заказчиком в контрольный орган в сфере закупок обращения о согласовании заключения контракта с единственным поставщиком (подрядчиком, исполнителем) в порядке и сроки, предусмотренные Федеральным законом и Правилами.</w:t>
      </w:r>
    </w:p>
    <w:p w:rsidR="00801B93" w:rsidRPr="00B162CB" w:rsidRDefault="00801B93" w:rsidP="0047014B">
      <w:pPr>
        <w:ind w:firstLine="709"/>
        <w:jc w:val="both"/>
        <w:rPr>
          <w:sz w:val="16"/>
          <w:szCs w:val="16"/>
        </w:rPr>
      </w:pPr>
    </w:p>
    <w:p w:rsidR="0047014B" w:rsidRPr="00A46F73" w:rsidRDefault="00B60BD5" w:rsidP="0047014B">
      <w:pPr>
        <w:ind w:firstLine="709"/>
        <w:jc w:val="both"/>
        <w:rPr>
          <w:sz w:val="28"/>
          <w:szCs w:val="28"/>
        </w:rPr>
      </w:pPr>
      <w:r w:rsidRPr="005A658F">
        <w:rPr>
          <w:sz w:val="28"/>
          <w:szCs w:val="28"/>
        </w:rPr>
        <w:t>1</w:t>
      </w:r>
      <w:r w:rsidR="0081786A">
        <w:rPr>
          <w:sz w:val="28"/>
          <w:szCs w:val="28"/>
        </w:rPr>
        <w:t>7</w:t>
      </w:r>
      <w:r w:rsidRPr="005A658F">
        <w:rPr>
          <w:sz w:val="28"/>
          <w:szCs w:val="28"/>
        </w:rPr>
        <w:t xml:space="preserve">. </w:t>
      </w:r>
      <w:r w:rsidR="0047014B" w:rsidRPr="00A46F73">
        <w:rPr>
          <w:sz w:val="28"/>
          <w:szCs w:val="28"/>
        </w:rPr>
        <w:t xml:space="preserve">Для определения поставщиков (подрядчиков, исполнителей) уполномоченный орган создает комиссию по осуществлению </w:t>
      </w:r>
      <w:r w:rsidR="0047014B">
        <w:rPr>
          <w:sz w:val="28"/>
          <w:szCs w:val="28"/>
        </w:rPr>
        <w:t xml:space="preserve">закупок для обеспечения муниципальных нужд </w:t>
      </w:r>
      <w:r w:rsidR="0047014B" w:rsidRPr="00A46F73">
        <w:rPr>
          <w:sz w:val="28"/>
          <w:szCs w:val="28"/>
        </w:rPr>
        <w:t>заказчиков Кировского муниципального округа Ставропольского края (далее - комиссия)</w:t>
      </w:r>
      <w:r w:rsidR="0047014B">
        <w:rPr>
          <w:sz w:val="28"/>
          <w:szCs w:val="28"/>
        </w:rPr>
        <w:t xml:space="preserve"> при осуществлении </w:t>
      </w:r>
      <w:r w:rsidR="0047014B">
        <w:rPr>
          <w:sz w:val="28"/>
          <w:szCs w:val="28"/>
        </w:rPr>
        <w:lastRenderedPageBreak/>
        <w:t>централизованных закупок товаров, работ, услуг</w:t>
      </w:r>
      <w:r w:rsidR="0047014B" w:rsidRPr="00A46F73">
        <w:rPr>
          <w:sz w:val="28"/>
          <w:szCs w:val="28"/>
        </w:rPr>
        <w:t>, в соответствии с требованиями Федерального закона.</w:t>
      </w:r>
    </w:p>
    <w:p w:rsidR="0047014B" w:rsidRDefault="0047014B" w:rsidP="0047014B">
      <w:pPr>
        <w:ind w:firstLine="709"/>
        <w:jc w:val="both"/>
        <w:rPr>
          <w:sz w:val="28"/>
          <w:szCs w:val="28"/>
        </w:rPr>
      </w:pPr>
      <w:r w:rsidRPr="005A658F">
        <w:rPr>
          <w:sz w:val="28"/>
          <w:szCs w:val="28"/>
        </w:rPr>
        <w:t>Уполномоченный орган осуществляет организационно-техническое обеспечение деятельности комиссии, в том числе обеспечивает помещение для проведения заседаний (при необходимости).</w:t>
      </w:r>
    </w:p>
    <w:p w:rsidR="00B60BD5" w:rsidRPr="005A658F" w:rsidRDefault="00B60BD5" w:rsidP="00B60BD5">
      <w:pPr>
        <w:ind w:firstLine="709"/>
        <w:jc w:val="both"/>
        <w:rPr>
          <w:sz w:val="28"/>
          <w:szCs w:val="28"/>
        </w:rPr>
      </w:pPr>
    </w:p>
    <w:p w:rsidR="00B60BD5" w:rsidRPr="005A658F" w:rsidRDefault="00B60BD5" w:rsidP="00B60BD5">
      <w:pPr>
        <w:ind w:firstLine="709"/>
        <w:jc w:val="both"/>
        <w:rPr>
          <w:sz w:val="28"/>
          <w:szCs w:val="28"/>
        </w:rPr>
      </w:pPr>
      <w:r w:rsidRPr="005A658F">
        <w:rPr>
          <w:sz w:val="28"/>
          <w:szCs w:val="28"/>
        </w:rPr>
        <w:t>1</w:t>
      </w:r>
      <w:r w:rsidR="0081786A">
        <w:rPr>
          <w:sz w:val="28"/>
          <w:szCs w:val="28"/>
        </w:rPr>
        <w:t>8</w:t>
      </w:r>
      <w:r w:rsidRPr="005A658F">
        <w:rPr>
          <w:sz w:val="28"/>
          <w:szCs w:val="28"/>
        </w:rPr>
        <w:t xml:space="preserve">. </w:t>
      </w:r>
      <w:proofErr w:type="gramStart"/>
      <w:r w:rsidRPr="005A658F">
        <w:rPr>
          <w:sz w:val="28"/>
          <w:szCs w:val="28"/>
        </w:rPr>
        <w:t xml:space="preserve">Уполномоченный орган и заказчики обязаны по запросу друг друга давать разъяснения по представленным в соответствии с </w:t>
      </w:r>
      <w:r w:rsidR="00D613E7">
        <w:rPr>
          <w:sz w:val="28"/>
          <w:szCs w:val="28"/>
        </w:rPr>
        <w:t xml:space="preserve">настоящим Порядком </w:t>
      </w:r>
      <w:r w:rsidRPr="005A658F">
        <w:rPr>
          <w:sz w:val="28"/>
          <w:szCs w:val="28"/>
        </w:rPr>
        <w:t>документам и информации, а также представлять иные документы, сведения и информацию, находящиеся в их распоряжении</w:t>
      </w:r>
      <w:r w:rsidR="00D613E7">
        <w:rPr>
          <w:sz w:val="28"/>
          <w:szCs w:val="28"/>
        </w:rPr>
        <w:t xml:space="preserve"> и запрошенные уполномоченным органом или заказчиком</w:t>
      </w:r>
      <w:r w:rsidRPr="005A658F">
        <w:rPr>
          <w:sz w:val="28"/>
          <w:szCs w:val="28"/>
        </w:rPr>
        <w:t>, необходимые для эффективного осуществления закупки.</w:t>
      </w:r>
      <w:proofErr w:type="gramEnd"/>
    </w:p>
    <w:p w:rsidR="00B60BD5" w:rsidRPr="005A658F" w:rsidRDefault="00B60BD5" w:rsidP="00B60BD5">
      <w:pPr>
        <w:ind w:firstLine="709"/>
        <w:jc w:val="both"/>
        <w:rPr>
          <w:sz w:val="20"/>
          <w:szCs w:val="20"/>
        </w:rPr>
      </w:pPr>
    </w:p>
    <w:p w:rsidR="00B60BD5" w:rsidRPr="005A658F" w:rsidRDefault="00B60BD5" w:rsidP="00B60BD5">
      <w:pPr>
        <w:ind w:firstLine="709"/>
        <w:jc w:val="both"/>
        <w:rPr>
          <w:sz w:val="28"/>
          <w:szCs w:val="28"/>
        </w:rPr>
      </w:pPr>
      <w:r w:rsidRPr="005A658F">
        <w:rPr>
          <w:sz w:val="28"/>
          <w:szCs w:val="28"/>
        </w:rPr>
        <w:t>1</w:t>
      </w:r>
      <w:r w:rsidR="0081786A">
        <w:rPr>
          <w:sz w:val="28"/>
          <w:szCs w:val="28"/>
        </w:rPr>
        <w:t>9</w:t>
      </w:r>
      <w:r w:rsidRPr="005A658F">
        <w:rPr>
          <w:sz w:val="28"/>
          <w:szCs w:val="28"/>
        </w:rPr>
        <w:t>. Уполномоченный орган вправе проводить заседания (рабочие совещания) с участием контрактных управляющих</w:t>
      </w:r>
      <w:r w:rsidR="00D613E7">
        <w:rPr>
          <w:sz w:val="28"/>
          <w:szCs w:val="28"/>
        </w:rPr>
        <w:t xml:space="preserve">, </w:t>
      </w:r>
      <w:r w:rsidRPr="005A658F">
        <w:rPr>
          <w:sz w:val="28"/>
          <w:szCs w:val="28"/>
        </w:rPr>
        <w:t>п</w:t>
      </w:r>
      <w:r w:rsidR="00D613E7">
        <w:rPr>
          <w:sz w:val="28"/>
          <w:szCs w:val="28"/>
        </w:rPr>
        <w:t>редставителей контрактных служб, должностных лиц</w:t>
      </w:r>
      <w:r w:rsidRPr="005A658F">
        <w:rPr>
          <w:sz w:val="28"/>
          <w:szCs w:val="28"/>
        </w:rPr>
        <w:t xml:space="preserve"> заказчиков для согласования действий и (или) подписания документов, связанных с осуществлением закупок, а также осуществлять взаимодействие с заказчиками в иных согласованных формах.</w:t>
      </w:r>
    </w:p>
    <w:p w:rsidR="00B60BD5" w:rsidRPr="005A658F" w:rsidRDefault="00B60BD5" w:rsidP="00B60BD5">
      <w:pPr>
        <w:ind w:firstLine="709"/>
        <w:jc w:val="both"/>
        <w:rPr>
          <w:sz w:val="20"/>
          <w:szCs w:val="20"/>
        </w:rPr>
      </w:pPr>
    </w:p>
    <w:p w:rsidR="00B60BD5" w:rsidRPr="005A658F" w:rsidRDefault="0081786A" w:rsidP="00B60BD5">
      <w:pPr>
        <w:ind w:firstLine="709"/>
        <w:jc w:val="both"/>
        <w:rPr>
          <w:sz w:val="28"/>
          <w:szCs w:val="28"/>
        </w:rPr>
      </w:pPr>
      <w:r>
        <w:rPr>
          <w:sz w:val="28"/>
          <w:szCs w:val="28"/>
        </w:rPr>
        <w:t>20</w:t>
      </w:r>
      <w:r w:rsidR="00B60BD5" w:rsidRPr="005A658F">
        <w:rPr>
          <w:sz w:val="28"/>
          <w:szCs w:val="28"/>
        </w:rPr>
        <w:t xml:space="preserve">. Заказчики, обнаружившие в документах, сведениях и информации, представленных в соответствии с настоящим Порядком, ошибки, недостоверные данные, иные недостатки и нарушения требований, установленных законодательством Российской Федерации, обязаны в течение 5 (пяти) рабочих дней со дня их обнаружения письменно сообщить об этом                    </w:t>
      </w:r>
      <w:proofErr w:type="gramStart"/>
      <w:r w:rsidR="00B60BD5" w:rsidRPr="005A658F">
        <w:rPr>
          <w:sz w:val="28"/>
          <w:szCs w:val="28"/>
        </w:rPr>
        <w:t>в</w:t>
      </w:r>
      <w:proofErr w:type="gramEnd"/>
      <w:r w:rsidR="00B60BD5" w:rsidRPr="005A658F">
        <w:rPr>
          <w:sz w:val="28"/>
          <w:szCs w:val="28"/>
        </w:rPr>
        <w:t xml:space="preserve"> </w:t>
      </w:r>
      <w:proofErr w:type="gramStart"/>
      <w:r w:rsidR="00B60BD5" w:rsidRPr="005A658F">
        <w:rPr>
          <w:sz w:val="28"/>
          <w:szCs w:val="28"/>
        </w:rPr>
        <w:t>уполномоченный</w:t>
      </w:r>
      <w:proofErr w:type="gramEnd"/>
      <w:r w:rsidR="00B60BD5" w:rsidRPr="005A658F">
        <w:rPr>
          <w:sz w:val="28"/>
          <w:szCs w:val="28"/>
        </w:rPr>
        <w:t xml:space="preserve"> орган (далее - сообщение).</w:t>
      </w:r>
    </w:p>
    <w:p w:rsidR="00B60BD5" w:rsidRPr="005A658F" w:rsidRDefault="00B60BD5" w:rsidP="00B60BD5">
      <w:pPr>
        <w:autoSpaceDE w:val="0"/>
        <w:autoSpaceDN w:val="0"/>
        <w:adjustRightInd w:val="0"/>
        <w:ind w:firstLine="709"/>
        <w:jc w:val="both"/>
        <w:rPr>
          <w:sz w:val="28"/>
          <w:szCs w:val="28"/>
        </w:rPr>
      </w:pPr>
      <w:r w:rsidRPr="005A658F">
        <w:rPr>
          <w:sz w:val="28"/>
          <w:szCs w:val="28"/>
        </w:rPr>
        <w:t>Уполномоченный орган в течение 5 (пяти) рабочих дней со дня получения сообщения обязан письменно проинформировать заказчика о результатах рассмотрения такого сообщения.</w:t>
      </w:r>
    </w:p>
    <w:p w:rsidR="00B60BD5" w:rsidRPr="005A658F" w:rsidRDefault="00B60BD5" w:rsidP="00B60BD5">
      <w:pPr>
        <w:ind w:firstLine="709"/>
        <w:jc w:val="both"/>
      </w:pPr>
    </w:p>
    <w:p w:rsidR="00B60BD5" w:rsidRPr="005A658F" w:rsidRDefault="00B60BD5" w:rsidP="00B60BD5">
      <w:pPr>
        <w:ind w:firstLine="709"/>
        <w:jc w:val="both"/>
      </w:pPr>
    </w:p>
    <w:bookmarkEnd w:id="10"/>
    <w:p w:rsidR="00B60BD5" w:rsidRPr="00F86174" w:rsidRDefault="00B60BD5" w:rsidP="00B60BD5">
      <w:pPr>
        <w:pStyle w:val="ConsPlusNormal"/>
        <w:spacing w:line="240" w:lineRule="exact"/>
        <w:jc w:val="both"/>
        <w:rPr>
          <w:rFonts w:ascii="Times New Roman" w:hAnsi="Times New Roman" w:cs="Times New Roman"/>
          <w:sz w:val="24"/>
          <w:szCs w:val="24"/>
        </w:rPr>
      </w:pPr>
    </w:p>
    <w:p w:rsidR="00B60BD5" w:rsidRPr="00CF0514" w:rsidRDefault="00B60BD5" w:rsidP="00B60BD5">
      <w:pPr>
        <w:tabs>
          <w:tab w:val="left" w:pos="-142"/>
        </w:tabs>
        <w:spacing w:line="240" w:lineRule="exact"/>
        <w:jc w:val="both"/>
        <w:rPr>
          <w:sz w:val="28"/>
          <w:szCs w:val="28"/>
        </w:rPr>
      </w:pPr>
      <w:r w:rsidRPr="00CF0514">
        <w:rPr>
          <w:sz w:val="28"/>
          <w:szCs w:val="28"/>
        </w:rPr>
        <w:t>Управляющий делами администрации</w:t>
      </w:r>
    </w:p>
    <w:p w:rsidR="00B60BD5" w:rsidRPr="00CF0514" w:rsidRDefault="00B60BD5" w:rsidP="00B60BD5">
      <w:pPr>
        <w:tabs>
          <w:tab w:val="left" w:pos="-142"/>
        </w:tabs>
        <w:spacing w:line="240" w:lineRule="exact"/>
        <w:jc w:val="both"/>
        <w:rPr>
          <w:sz w:val="28"/>
          <w:szCs w:val="28"/>
        </w:rPr>
      </w:pPr>
      <w:r w:rsidRPr="00CF0514">
        <w:rPr>
          <w:sz w:val="28"/>
          <w:szCs w:val="28"/>
        </w:rPr>
        <w:t xml:space="preserve">Кировского </w:t>
      </w:r>
      <w:r>
        <w:rPr>
          <w:sz w:val="28"/>
          <w:szCs w:val="28"/>
        </w:rPr>
        <w:t>муниципального</w:t>
      </w:r>
      <w:r w:rsidRPr="00CF0514">
        <w:rPr>
          <w:sz w:val="28"/>
          <w:szCs w:val="28"/>
        </w:rPr>
        <w:t xml:space="preserve"> округа</w:t>
      </w:r>
    </w:p>
    <w:p w:rsidR="00B60BD5" w:rsidRPr="00CF0514" w:rsidRDefault="00B60BD5" w:rsidP="00B60BD5">
      <w:pPr>
        <w:tabs>
          <w:tab w:val="left" w:pos="-142"/>
        </w:tabs>
        <w:spacing w:line="240" w:lineRule="exact"/>
        <w:jc w:val="both"/>
        <w:rPr>
          <w:sz w:val="28"/>
          <w:szCs w:val="28"/>
        </w:rPr>
      </w:pPr>
      <w:r w:rsidRPr="00CF0514">
        <w:rPr>
          <w:sz w:val="28"/>
          <w:szCs w:val="28"/>
        </w:rPr>
        <w:t xml:space="preserve">Ставропольского края                                            </w:t>
      </w:r>
      <w:r>
        <w:rPr>
          <w:sz w:val="28"/>
          <w:szCs w:val="28"/>
        </w:rPr>
        <w:t xml:space="preserve">                             </w:t>
      </w:r>
      <w:r w:rsidRPr="00CF0514">
        <w:rPr>
          <w:sz w:val="28"/>
          <w:szCs w:val="28"/>
        </w:rPr>
        <w:t xml:space="preserve"> Т.Ю. Яковлева</w:t>
      </w: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5A6D8A" w:rsidRDefault="005A6D8A" w:rsidP="00B60BD5">
      <w:pPr>
        <w:widowControl w:val="0"/>
        <w:tabs>
          <w:tab w:val="left" w:pos="4820"/>
        </w:tabs>
        <w:autoSpaceDE w:val="0"/>
        <w:autoSpaceDN w:val="0"/>
        <w:adjustRightInd w:val="0"/>
        <w:spacing w:line="240" w:lineRule="exact"/>
        <w:ind w:left="5103"/>
        <w:jc w:val="center"/>
        <w:rPr>
          <w:sz w:val="28"/>
          <w:szCs w:val="28"/>
        </w:rPr>
      </w:pPr>
    </w:p>
    <w:p w:rsidR="005A6D8A" w:rsidRDefault="005A6D8A" w:rsidP="00B60BD5">
      <w:pPr>
        <w:widowControl w:val="0"/>
        <w:tabs>
          <w:tab w:val="left" w:pos="4820"/>
        </w:tabs>
        <w:autoSpaceDE w:val="0"/>
        <w:autoSpaceDN w:val="0"/>
        <w:adjustRightInd w:val="0"/>
        <w:spacing w:line="240" w:lineRule="exact"/>
        <w:ind w:left="5103"/>
        <w:jc w:val="center"/>
        <w:rPr>
          <w:sz w:val="28"/>
          <w:szCs w:val="28"/>
        </w:rPr>
      </w:pPr>
    </w:p>
    <w:p w:rsidR="005A6D8A" w:rsidRDefault="005A6D8A" w:rsidP="00B60BD5">
      <w:pPr>
        <w:widowControl w:val="0"/>
        <w:tabs>
          <w:tab w:val="left" w:pos="4820"/>
        </w:tabs>
        <w:autoSpaceDE w:val="0"/>
        <w:autoSpaceDN w:val="0"/>
        <w:adjustRightInd w:val="0"/>
        <w:spacing w:line="240" w:lineRule="exact"/>
        <w:ind w:left="5103"/>
        <w:jc w:val="center"/>
        <w:rPr>
          <w:sz w:val="28"/>
          <w:szCs w:val="28"/>
        </w:rPr>
      </w:pPr>
    </w:p>
    <w:p w:rsidR="005A6D8A" w:rsidRDefault="005A6D8A" w:rsidP="00B60BD5">
      <w:pPr>
        <w:widowControl w:val="0"/>
        <w:tabs>
          <w:tab w:val="left" w:pos="4820"/>
        </w:tabs>
        <w:autoSpaceDE w:val="0"/>
        <w:autoSpaceDN w:val="0"/>
        <w:adjustRightInd w:val="0"/>
        <w:spacing w:line="240" w:lineRule="exact"/>
        <w:ind w:left="5103"/>
        <w:jc w:val="center"/>
        <w:rPr>
          <w:sz w:val="28"/>
          <w:szCs w:val="28"/>
        </w:rPr>
      </w:pPr>
    </w:p>
    <w:p w:rsidR="005A6D8A" w:rsidRDefault="005A6D8A" w:rsidP="00B60BD5">
      <w:pPr>
        <w:widowControl w:val="0"/>
        <w:tabs>
          <w:tab w:val="left" w:pos="4820"/>
        </w:tabs>
        <w:autoSpaceDE w:val="0"/>
        <w:autoSpaceDN w:val="0"/>
        <w:adjustRightInd w:val="0"/>
        <w:spacing w:line="240" w:lineRule="exact"/>
        <w:ind w:left="5103"/>
        <w:jc w:val="center"/>
        <w:rPr>
          <w:sz w:val="28"/>
          <w:szCs w:val="28"/>
        </w:rPr>
      </w:pPr>
    </w:p>
    <w:p w:rsidR="005A6D8A" w:rsidRDefault="005A6D8A" w:rsidP="00B60BD5">
      <w:pPr>
        <w:widowControl w:val="0"/>
        <w:tabs>
          <w:tab w:val="left" w:pos="4820"/>
        </w:tabs>
        <w:autoSpaceDE w:val="0"/>
        <w:autoSpaceDN w:val="0"/>
        <w:adjustRightInd w:val="0"/>
        <w:spacing w:line="240" w:lineRule="exact"/>
        <w:ind w:left="5103"/>
        <w:jc w:val="center"/>
        <w:rPr>
          <w:sz w:val="28"/>
          <w:szCs w:val="28"/>
        </w:rPr>
      </w:pPr>
    </w:p>
    <w:p w:rsidR="005A6D8A" w:rsidRDefault="005A6D8A" w:rsidP="00B60BD5">
      <w:pPr>
        <w:widowControl w:val="0"/>
        <w:tabs>
          <w:tab w:val="left" w:pos="4820"/>
        </w:tabs>
        <w:autoSpaceDE w:val="0"/>
        <w:autoSpaceDN w:val="0"/>
        <w:adjustRightInd w:val="0"/>
        <w:spacing w:line="240" w:lineRule="exact"/>
        <w:ind w:left="5103"/>
        <w:jc w:val="center"/>
        <w:rPr>
          <w:sz w:val="28"/>
          <w:szCs w:val="28"/>
        </w:rPr>
      </w:pP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367791" w:rsidRDefault="00367791" w:rsidP="00B60BD5">
      <w:pPr>
        <w:widowControl w:val="0"/>
        <w:tabs>
          <w:tab w:val="left" w:pos="4820"/>
        </w:tabs>
        <w:autoSpaceDE w:val="0"/>
        <w:autoSpaceDN w:val="0"/>
        <w:adjustRightInd w:val="0"/>
        <w:spacing w:line="240" w:lineRule="exact"/>
        <w:ind w:left="5103"/>
        <w:jc w:val="center"/>
        <w:rPr>
          <w:sz w:val="28"/>
          <w:szCs w:val="28"/>
        </w:rPr>
      </w:pPr>
    </w:p>
    <w:p w:rsidR="00B60BD5" w:rsidRPr="00E96A97" w:rsidRDefault="00B60BD5" w:rsidP="00B60BD5">
      <w:pPr>
        <w:widowControl w:val="0"/>
        <w:tabs>
          <w:tab w:val="left" w:pos="4820"/>
        </w:tabs>
        <w:autoSpaceDE w:val="0"/>
        <w:autoSpaceDN w:val="0"/>
        <w:adjustRightInd w:val="0"/>
        <w:spacing w:line="240" w:lineRule="exact"/>
        <w:ind w:left="5103"/>
        <w:jc w:val="center"/>
        <w:rPr>
          <w:sz w:val="28"/>
          <w:szCs w:val="28"/>
        </w:rPr>
      </w:pPr>
      <w:r w:rsidRPr="00E96A97">
        <w:rPr>
          <w:sz w:val="28"/>
          <w:szCs w:val="28"/>
        </w:rPr>
        <w:lastRenderedPageBreak/>
        <w:t>Приложение</w:t>
      </w:r>
      <w:r>
        <w:rPr>
          <w:sz w:val="28"/>
          <w:szCs w:val="28"/>
        </w:rPr>
        <w:t xml:space="preserve"> 1</w:t>
      </w:r>
    </w:p>
    <w:p w:rsidR="00B60BD5" w:rsidRPr="00E96A97" w:rsidRDefault="00B60BD5" w:rsidP="00B60BD5">
      <w:pPr>
        <w:widowControl w:val="0"/>
        <w:tabs>
          <w:tab w:val="left" w:pos="4820"/>
        </w:tabs>
        <w:autoSpaceDE w:val="0"/>
        <w:autoSpaceDN w:val="0"/>
        <w:adjustRightInd w:val="0"/>
        <w:spacing w:line="240" w:lineRule="exact"/>
        <w:ind w:left="5103"/>
        <w:jc w:val="both"/>
        <w:rPr>
          <w:sz w:val="28"/>
          <w:szCs w:val="28"/>
        </w:rPr>
      </w:pPr>
    </w:p>
    <w:p w:rsidR="00B60BD5" w:rsidRPr="00E96A97" w:rsidRDefault="00B60BD5" w:rsidP="00B60BD5">
      <w:pPr>
        <w:widowControl w:val="0"/>
        <w:tabs>
          <w:tab w:val="left" w:pos="4820"/>
        </w:tabs>
        <w:autoSpaceDE w:val="0"/>
        <w:autoSpaceDN w:val="0"/>
        <w:adjustRightInd w:val="0"/>
        <w:spacing w:line="240" w:lineRule="exact"/>
        <w:ind w:left="5103"/>
        <w:jc w:val="both"/>
        <w:rPr>
          <w:sz w:val="28"/>
          <w:szCs w:val="28"/>
        </w:rPr>
      </w:pPr>
      <w:r w:rsidRPr="00E96A97">
        <w:rPr>
          <w:sz w:val="28"/>
          <w:szCs w:val="28"/>
        </w:rPr>
        <w:t xml:space="preserve">к Порядку взаимодействия заказчиков с администрацией </w:t>
      </w:r>
      <w:r>
        <w:rPr>
          <w:sz w:val="28"/>
          <w:szCs w:val="28"/>
        </w:rPr>
        <w:t>Кировского</w:t>
      </w:r>
      <w:r w:rsidRPr="00E96A97">
        <w:rPr>
          <w:sz w:val="28"/>
          <w:szCs w:val="28"/>
        </w:rPr>
        <w:t xml:space="preserve"> </w:t>
      </w:r>
      <w:r w:rsidR="00367791">
        <w:rPr>
          <w:sz w:val="28"/>
          <w:szCs w:val="28"/>
        </w:rPr>
        <w:t>муниципального</w:t>
      </w:r>
      <w:r w:rsidRPr="00E96A97">
        <w:rPr>
          <w:sz w:val="28"/>
          <w:szCs w:val="28"/>
        </w:rPr>
        <w:t xml:space="preserve"> округа Ставропольского края при осуществлении централизованных закупок товаров, работ, услуг для обеспечения муниципальных нужд </w:t>
      </w:r>
      <w:r>
        <w:rPr>
          <w:sz w:val="28"/>
          <w:szCs w:val="28"/>
        </w:rPr>
        <w:t>Кировского</w:t>
      </w:r>
      <w:r w:rsidRPr="00E96A97">
        <w:rPr>
          <w:sz w:val="28"/>
          <w:szCs w:val="28"/>
        </w:rPr>
        <w:t xml:space="preserve"> </w:t>
      </w:r>
      <w:r w:rsidR="00367791">
        <w:rPr>
          <w:sz w:val="28"/>
          <w:szCs w:val="28"/>
        </w:rPr>
        <w:t>муниципального</w:t>
      </w:r>
      <w:r w:rsidRPr="00E96A97">
        <w:rPr>
          <w:sz w:val="28"/>
          <w:szCs w:val="28"/>
        </w:rPr>
        <w:t xml:space="preserve"> округа Ставропольского края</w:t>
      </w:r>
    </w:p>
    <w:p w:rsidR="00B60BD5" w:rsidRDefault="00B60BD5" w:rsidP="00B60BD5">
      <w:pPr>
        <w:widowControl w:val="0"/>
        <w:tabs>
          <w:tab w:val="left" w:pos="4820"/>
        </w:tabs>
        <w:autoSpaceDE w:val="0"/>
        <w:autoSpaceDN w:val="0"/>
        <w:adjustRightInd w:val="0"/>
        <w:ind w:left="5103"/>
        <w:rPr>
          <w:sz w:val="28"/>
          <w:szCs w:val="28"/>
        </w:rPr>
      </w:pPr>
    </w:p>
    <w:p w:rsidR="00B60BD5" w:rsidRDefault="00B60BD5" w:rsidP="00B60BD5">
      <w:pPr>
        <w:widowControl w:val="0"/>
        <w:tabs>
          <w:tab w:val="left" w:pos="4820"/>
        </w:tabs>
        <w:autoSpaceDE w:val="0"/>
        <w:autoSpaceDN w:val="0"/>
        <w:adjustRightInd w:val="0"/>
        <w:ind w:left="5103"/>
        <w:jc w:val="center"/>
        <w:rPr>
          <w:sz w:val="28"/>
          <w:szCs w:val="28"/>
        </w:rPr>
      </w:pPr>
      <w:r>
        <w:rPr>
          <w:sz w:val="28"/>
          <w:szCs w:val="28"/>
        </w:rPr>
        <w:t>Форма обращения</w:t>
      </w:r>
    </w:p>
    <w:p w:rsidR="00B60BD5" w:rsidRDefault="00B60BD5" w:rsidP="00B60BD5">
      <w:pPr>
        <w:widowControl w:val="0"/>
        <w:tabs>
          <w:tab w:val="left" w:pos="4820"/>
        </w:tabs>
        <w:autoSpaceDE w:val="0"/>
        <w:autoSpaceDN w:val="0"/>
        <w:adjustRightInd w:val="0"/>
        <w:ind w:left="5103"/>
        <w:jc w:val="center"/>
        <w:rPr>
          <w:sz w:val="28"/>
          <w:szCs w:val="28"/>
        </w:rPr>
      </w:pPr>
    </w:p>
    <w:p w:rsidR="00B60BD5" w:rsidRDefault="00B60BD5" w:rsidP="00B60BD5">
      <w:pPr>
        <w:widowControl w:val="0"/>
        <w:tabs>
          <w:tab w:val="left" w:pos="4820"/>
        </w:tabs>
        <w:autoSpaceDE w:val="0"/>
        <w:autoSpaceDN w:val="0"/>
        <w:adjustRightInd w:val="0"/>
        <w:ind w:left="5103"/>
        <w:jc w:val="center"/>
        <w:rPr>
          <w:sz w:val="28"/>
          <w:szCs w:val="28"/>
        </w:rPr>
      </w:pPr>
    </w:p>
    <w:p w:rsidR="00B60BD5" w:rsidRPr="00E96A97" w:rsidRDefault="00B60BD5" w:rsidP="00B60BD5">
      <w:pPr>
        <w:widowControl w:val="0"/>
        <w:tabs>
          <w:tab w:val="left" w:pos="4820"/>
        </w:tabs>
        <w:autoSpaceDE w:val="0"/>
        <w:autoSpaceDN w:val="0"/>
        <w:adjustRightInd w:val="0"/>
        <w:ind w:left="5103"/>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B60BD5" w:rsidRPr="00E96A97" w:rsidTr="00367791">
        <w:tc>
          <w:tcPr>
            <w:tcW w:w="3936" w:type="dxa"/>
          </w:tcPr>
          <w:p w:rsidR="00B60BD5" w:rsidRPr="00A43119" w:rsidRDefault="00B60BD5" w:rsidP="00BC0217">
            <w:pPr>
              <w:widowControl w:val="0"/>
              <w:autoSpaceDE w:val="0"/>
              <w:autoSpaceDN w:val="0"/>
              <w:adjustRightInd w:val="0"/>
              <w:jc w:val="both"/>
              <w:rPr>
                <w:rFonts w:ascii="Times New Roman" w:hAnsi="Times New Roman"/>
                <w:sz w:val="28"/>
                <w:szCs w:val="28"/>
              </w:rPr>
            </w:pPr>
            <w:r w:rsidRPr="00A43119">
              <w:rPr>
                <w:rFonts w:ascii="Times New Roman" w:hAnsi="Times New Roman"/>
                <w:sz w:val="28"/>
                <w:szCs w:val="28"/>
              </w:rPr>
              <w:t>На бланке Заказчика</w:t>
            </w:r>
          </w:p>
          <w:p w:rsidR="00B60BD5" w:rsidRPr="00E96A97" w:rsidRDefault="00B60BD5" w:rsidP="00BC0217">
            <w:pPr>
              <w:widowControl w:val="0"/>
              <w:autoSpaceDE w:val="0"/>
              <w:autoSpaceDN w:val="0"/>
              <w:adjustRightInd w:val="0"/>
              <w:jc w:val="both"/>
              <w:rPr>
                <w:sz w:val="28"/>
                <w:szCs w:val="28"/>
              </w:rPr>
            </w:pPr>
          </w:p>
        </w:tc>
        <w:tc>
          <w:tcPr>
            <w:tcW w:w="5811" w:type="dxa"/>
          </w:tcPr>
          <w:p w:rsidR="00B60BD5" w:rsidRPr="00B51380" w:rsidRDefault="00367791" w:rsidP="00BC0217">
            <w:pPr>
              <w:widowControl w:val="0"/>
              <w:autoSpaceDE w:val="0"/>
              <w:autoSpaceDN w:val="0"/>
              <w:adjustRightInd w:val="0"/>
              <w:rPr>
                <w:rFonts w:ascii="Times New Roman" w:hAnsi="Times New Roman"/>
                <w:sz w:val="28"/>
                <w:szCs w:val="28"/>
              </w:rPr>
            </w:pPr>
            <w:proofErr w:type="gramStart"/>
            <w:r>
              <w:rPr>
                <w:rFonts w:ascii="Times New Roman" w:hAnsi="Times New Roman"/>
                <w:sz w:val="28"/>
                <w:szCs w:val="28"/>
              </w:rPr>
              <w:t>Главе Кировского муниципального округа Ставропольского каря</w:t>
            </w:r>
            <w:r w:rsidR="00B60BD5" w:rsidRPr="00B51380">
              <w:rPr>
                <w:rFonts w:ascii="Times New Roman" w:hAnsi="Times New Roman"/>
                <w:sz w:val="28"/>
                <w:szCs w:val="28"/>
              </w:rPr>
              <w:t xml:space="preserve"> ____________________________</w:t>
            </w:r>
            <w:proofErr w:type="gramEnd"/>
          </w:p>
          <w:p w:rsidR="00B60BD5" w:rsidRPr="00FC7FA4" w:rsidRDefault="00B60BD5" w:rsidP="00BC021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(уполномоченному лицу)</w:t>
            </w:r>
          </w:p>
        </w:tc>
      </w:tr>
    </w:tbl>
    <w:p w:rsidR="00B60BD5" w:rsidRDefault="00B60BD5" w:rsidP="00B60BD5">
      <w:pPr>
        <w:widowControl w:val="0"/>
        <w:autoSpaceDE w:val="0"/>
        <w:autoSpaceDN w:val="0"/>
        <w:adjustRightInd w:val="0"/>
        <w:spacing w:line="240" w:lineRule="exact"/>
        <w:jc w:val="both"/>
        <w:rPr>
          <w:sz w:val="28"/>
          <w:szCs w:val="28"/>
        </w:rPr>
      </w:pPr>
    </w:p>
    <w:p w:rsidR="00B60BD5" w:rsidRDefault="00B60BD5" w:rsidP="00B60BD5">
      <w:pPr>
        <w:widowControl w:val="0"/>
        <w:autoSpaceDE w:val="0"/>
        <w:autoSpaceDN w:val="0"/>
        <w:adjustRightInd w:val="0"/>
        <w:spacing w:line="240" w:lineRule="exact"/>
        <w:jc w:val="both"/>
        <w:rPr>
          <w:sz w:val="28"/>
          <w:szCs w:val="28"/>
        </w:rPr>
      </w:pPr>
    </w:p>
    <w:p w:rsidR="00B60BD5" w:rsidRDefault="00B60BD5" w:rsidP="00B60BD5">
      <w:pPr>
        <w:widowControl w:val="0"/>
        <w:autoSpaceDE w:val="0"/>
        <w:autoSpaceDN w:val="0"/>
        <w:adjustRightInd w:val="0"/>
        <w:spacing w:line="240" w:lineRule="exact"/>
        <w:jc w:val="both"/>
        <w:rPr>
          <w:sz w:val="28"/>
          <w:szCs w:val="28"/>
        </w:rPr>
      </w:pPr>
    </w:p>
    <w:p w:rsidR="00B60BD5" w:rsidRDefault="00B60BD5" w:rsidP="00B60BD5">
      <w:pPr>
        <w:widowControl w:val="0"/>
        <w:autoSpaceDE w:val="0"/>
        <w:autoSpaceDN w:val="0"/>
        <w:adjustRightInd w:val="0"/>
        <w:spacing w:line="240" w:lineRule="exact"/>
        <w:jc w:val="both"/>
        <w:rPr>
          <w:sz w:val="28"/>
          <w:szCs w:val="28"/>
        </w:rPr>
      </w:pPr>
      <w:r>
        <w:rPr>
          <w:sz w:val="28"/>
          <w:szCs w:val="28"/>
        </w:rPr>
        <w:t xml:space="preserve">Обращение об определении поставщика </w:t>
      </w:r>
    </w:p>
    <w:p w:rsidR="00B60BD5" w:rsidRDefault="00B60BD5" w:rsidP="00B60BD5">
      <w:pPr>
        <w:widowControl w:val="0"/>
        <w:autoSpaceDE w:val="0"/>
        <w:autoSpaceDN w:val="0"/>
        <w:adjustRightInd w:val="0"/>
        <w:spacing w:line="240" w:lineRule="exact"/>
        <w:jc w:val="both"/>
        <w:rPr>
          <w:sz w:val="28"/>
          <w:szCs w:val="28"/>
        </w:rPr>
      </w:pPr>
      <w:r>
        <w:rPr>
          <w:sz w:val="28"/>
          <w:szCs w:val="28"/>
        </w:rPr>
        <w:t>(подрядчика, исполнителя)</w:t>
      </w:r>
    </w:p>
    <w:p w:rsidR="00B60BD5" w:rsidRDefault="00B60BD5" w:rsidP="00B60BD5">
      <w:pPr>
        <w:widowControl w:val="0"/>
        <w:autoSpaceDE w:val="0"/>
        <w:autoSpaceDN w:val="0"/>
        <w:adjustRightInd w:val="0"/>
        <w:ind w:firstLine="720"/>
        <w:jc w:val="both"/>
        <w:rPr>
          <w:sz w:val="28"/>
          <w:szCs w:val="28"/>
        </w:rPr>
      </w:pPr>
    </w:p>
    <w:p w:rsidR="00B60BD5" w:rsidRPr="00E96A97" w:rsidRDefault="00B60BD5" w:rsidP="00B60BD5">
      <w:pPr>
        <w:widowControl w:val="0"/>
        <w:autoSpaceDE w:val="0"/>
        <w:autoSpaceDN w:val="0"/>
        <w:adjustRightInd w:val="0"/>
        <w:ind w:firstLine="720"/>
        <w:jc w:val="both"/>
        <w:rPr>
          <w:sz w:val="28"/>
          <w:szCs w:val="28"/>
        </w:rPr>
      </w:pPr>
    </w:p>
    <w:p w:rsidR="00B60BD5" w:rsidRPr="00E96A97" w:rsidRDefault="00B60BD5" w:rsidP="00B60BD5">
      <w:pPr>
        <w:widowControl w:val="0"/>
        <w:autoSpaceDE w:val="0"/>
        <w:autoSpaceDN w:val="0"/>
        <w:adjustRightInd w:val="0"/>
        <w:ind w:firstLine="720"/>
        <w:jc w:val="both"/>
        <w:rPr>
          <w:sz w:val="28"/>
          <w:szCs w:val="28"/>
        </w:rPr>
      </w:pPr>
      <w:r w:rsidRPr="00E96A97">
        <w:rPr>
          <w:sz w:val="28"/>
          <w:szCs w:val="28"/>
        </w:rPr>
        <w:t>В соответствии с Порядк</w:t>
      </w:r>
      <w:r>
        <w:rPr>
          <w:sz w:val="28"/>
          <w:szCs w:val="28"/>
        </w:rPr>
        <w:t>ом</w:t>
      </w:r>
      <w:r w:rsidRPr="00E96A97">
        <w:rPr>
          <w:sz w:val="28"/>
          <w:szCs w:val="28"/>
        </w:rPr>
        <w:t xml:space="preserve"> взаимодействия заказчиков с администрацией </w:t>
      </w:r>
      <w:r>
        <w:rPr>
          <w:sz w:val="28"/>
          <w:szCs w:val="28"/>
        </w:rPr>
        <w:t>Кировского</w:t>
      </w:r>
      <w:r w:rsidRPr="00E96A97">
        <w:rPr>
          <w:sz w:val="28"/>
          <w:szCs w:val="28"/>
        </w:rPr>
        <w:t xml:space="preserve"> </w:t>
      </w:r>
      <w:r w:rsidR="00367791">
        <w:rPr>
          <w:sz w:val="28"/>
          <w:szCs w:val="28"/>
        </w:rPr>
        <w:t>муниципального</w:t>
      </w:r>
      <w:r w:rsidRPr="00E96A97">
        <w:rPr>
          <w:sz w:val="28"/>
          <w:szCs w:val="28"/>
        </w:rPr>
        <w:t xml:space="preserve"> округа Ставропольского края при осуществлении централизованных закупок товаров, работ, услуг для обеспечения муниципальных нужд </w:t>
      </w:r>
      <w:r>
        <w:rPr>
          <w:sz w:val="28"/>
          <w:szCs w:val="28"/>
        </w:rPr>
        <w:t>Кировского</w:t>
      </w:r>
      <w:r w:rsidR="00367791">
        <w:rPr>
          <w:sz w:val="28"/>
          <w:szCs w:val="28"/>
        </w:rPr>
        <w:t xml:space="preserve"> муниципального</w:t>
      </w:r>
      <w:r w:rsidRPr="00E96A97">
        <w:rPr>
          <w:sz w:val="28"/>
          <w:szCs w:val="28"/>
        </w:rPr>
        <w:t xml:space="preserve"> округа Ставропольского края </w:t>
      </w:r>
      <w:r>
        <w:rPr>
          <w:sz w:val="28"/>
          <w:szCs w:val="28"/>
        </w:rPr>
        <w:t xml:space="preserve"> прошу </w:t>
      </w:r>
      <w:r w:rsidRPr="00E96A97">
        <w:rPr>
          <w:sz w:val="28"/>
          <w:szCs w:val="28"/>
        </w:rPr>
        <w:t>осуществить определение поставщика (подрядчика, исполнителя) в форме ________________________________________________.</w:t>
      </w:r>
    </w:p>
    <w:p w:rsidR="00B60BD5" w:rsidRPr="00E96A97" w:rsidRDefault="00B60BD5" w:rsidP="00B60BD5">
      <w:pPr>
        <w:widowControl w:val="0"/>
        <w:autoSpaceDE w:val="0"/>
        <w:autoSpaceDN w:val="0"/>
        <w:adjustRightInd w:val="0"/>
        <w:ind w:firstLine="720"/>
        <w:jc w:val="both"/>
        <w:rPr>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2"/>
      </w:tblGrid>
      <w:tr w:rsidR="00B60BD5" w:rsidRPr="00E96A97" w:rsidTr="00BC0217">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60BD5" w:rsidRPr="00E96A97" w:rsidRDefault="00B60BD5" w:rsidP="00BC0217">
            <w:pPr>
              <w:widowControl w:val="0"/>
              <w:autoSpaceDE w:val="0"/>
              <w:autoSpaceDN w:val="0"/>
              <w:adjustRightInd w:val="0"/>
              <w:jc w:val="both"/>
              <w:rPr>
                <w:sz w:val="28"/>
                <w:szCs w:val="28"/>
                <w:lang w:eastAsia="en-US"/>
              </w:rPr>
            </w:pPr>
            <w:r w:rsidRPr="00E96A97">
              <w:rPr>
                <w:sz w:val="28"/>
                <w:szCs w:val="28"/>
                <w:lang w:eastAsia="en-US"/>
              </w:rPr>
              <w:t>Наименование объекта закупки</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B60BD5" w:rsidRPr="00E96A97" w:rsidRDefault="00B60BD5" w:rsidP="00BC0217">
            <w:pPr>
              <w:widowControl w:val="0"/>
              <w:autoSpaceDE w:val="0"/>
              <w:autoSpaceDN w:val="0"/>
              <w:adjustRightInd w:val="0"/>
              <w:rPr>
                <w:sz w:val="28"/>
                <w:szCs w:val="28"/>
                <w:lang w:eastAsia="en-US"/>
              </w:rPr>
            </w:pPr>
          </w:p>
        </w:tc>
      </w:tr>
      <w:tr w:rsidR="00B60BD5" w:rsidRPr="00E96A97" w:rsidTr="00BC0217">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60BD5" w:rsidRPr="00E96A97" w:rsidRDefault="00B60BD5" w:rsidP="00BC0217">
            <w:pPr>
              <w:widowControl w:val="0"/>
              <w:autoSpaceDE w:val="0"/>
              <w:autoSpaceDN w:val="0"/>
              <w:adjustRightInd w:val="0"/>
              <w:jc w:val="both"/>
              <w:rPr>
                <w:sz w:val="28"/>
                <w:szCs w:val="28"/>
                <w:lang w:eastAsia="en-US"/>
              </w:rPr>
            </w:pPr>
            <w:r w:rsidRPr="00E96A97">
              <w:rPr>
                <w:sz w:val="28"/>
                <w:szCs w:val="28"/>
                <w:lang w:eastAsia="en-US"/>
              </w:rPr>
              <w:t>ИКЗ</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B60BD5" w:rsidRPr="00E96A97" w:rsidRDefault="00B60BD5" w:rsidP="00BC0217">
            <w:pPr>
              <w:widowControl w:val="0"/>
              <w:autoSpaceDE w:val="0"/>
              <w:autoSpaceDN w:val="0"/>
              <w:adjustRightInd w:val="0"/>
              <w:rPr>
                <w:sz w:val="28"/>
                <w:szCs w:val="28"/>
                <w:lang w:eastAsia="en-US"/>
              </w:rPr>
            </w:pPr>
          </w:p>
        </w:tc>
      </w:tr>
      <w:tr w:rsidR="00B60BD5" w:rsidRPr="00E96A97" w:rsidTr="00BC0217">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60BD5" w:rsidRPr="00E96A97" w:rsidRDefault="00B60BD5" w:rsidP="00BC0217">
            <w:pPr>
              <w:widowControl w:val="0"/>
              <w:autoSpaceDE w:val="0"/>
              <w:autoSpaceDN w:val="0"/>
              <w:adjustRightInd w:val="0"/>
              <w:jc w:val="both"/>
              <w:rPr>
                <w:sz w:val="28"/>
                <w:szCs w:val="28"/>
                <w:lang w:eastAsia="en-US"/>
              </w:rPr>
            </w:pPr>
            <w:r w:rsidRPr="00E96A97">
              <w:rPr>
                <w:sz w:val="28"/>
                <w:szCs w:val="28"/>
                <w:lang w:eastAsia="en-US"/>
              </w:rPr>
              <w:t>НМЦК</w:t>
            </w:r>
            <w:r>
              <w:rPr>
                <w:sz w:val="28"/>
                <w:szCs w:val="28"/>
                <w:lang w:eastAsia="en-US"/>
              </w:rPr>
              <w:t xml:space="preserve"> (МЗЦК)</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B60BD5" w:rsidRPr="00E96A97" w:rsidRDefault="00B60BD5" w:rsidP="00BC0217">
            <w:pPr>
              <w:widowControl w:val="0"/>
              <w:autoSpaceDE w:val="0"/>
              <w:autoSpaceDN w:val="0"/>
              <w:adjustRightInd w:val="0"/>
              <w:rPr>
                <w:sz w:val="28"/>
                <w:szCs w:val="28"/>
                <w:lang w:eastAsia="en-US"/>
              </w:rPr>
            </w:pPr>
          </w:p>
        </w:tc>
      </w:tr>
      <w:tr w:rsidR="00B60BD5" w:rsidRPr="00E96A97" w:rsidTr="00BC0217">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60BD5" w:rsidRPr="00E96A97" w:rsidRDefault="00B60BD5" w:rsidP="00BC0217">
            <w:pPr>
              <w:widowControl w:val="0"/>
              <w:autoSpaceDE w:val="0"/>
              <w:autoSpaceDN w:val="0"/>
              <w:adjustRightInd w:val="0"/>
              <w:jc w:val="both"/>
              <w:rPr>
                <w:sz w:val="28"/>
                <w:szCs w:val="28"/>
                <w:lang w:eastAsia="en-US"/>
              </w:rPr>
            </w:pPr>
            <w:r w:rsidRPr="00E96A97">
              <w:rPr>
                <w:sz w:val="28"/>
                <w:szCs w:val="28"/>
                <w:lang w:eastAsia="en-US"/>
              </w:rPr>
              <w:t>Дата внесения последних изменений в позицию плана-графика</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B60BD5" w:rsidRPr="00E96A97" w:rsidRDefault="00B60BD5" w:rsidP="00BC0217">
            <w:pPr>
              <w:widowControl w:val="0"/>
              <w:autoSpaceDE w:val="0"/>
              <w:autoSpaceDN w:val="0"/>
              <w:adjustRightInd w:val="0"/>
              <w:rPr>
                <w:sz w:val="28"/>
                <w:szCs w:val="28"/>
                <w:lang w:eastAsia="en-US"/>
              </w:rPr>
            </w:pPr>
          </w:p>
        </w:tc>
      </w:tr>
      <w:tr w:rsidR="00B60BD5" w:rsidRPr="00E96A97" w:rsidTr="00BC0217">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60BD5" w:rsidRPr="00E96A97" w:rsidRDefault="00B60BD5" w:rsidP="00367791">
            <w:pPr>
              <w:widowControl w:val="0"/>
              <w:autoSpaceDE w:val="0"/>
              <w:autoSpaceDN w:val="0"/>
              <w:adjustRightInd w:val="0"/>
              <w:jc w:val="both"/>
              <w:rPr>
                <w:sz w:val="28"/>
                <w:szCs w:val="28"/>
                <w:lang w:eastAsia="en-US"/>
              </w:rPr>
            </w:pPr>
            <w:r w:rsidRPr="00E96A97">
              <w:rPr>
                <w:sz w:val="28"/>
                <w:szCs w:val="28"/>
                <w:lang w:eastAsia="en-US"/>
              </w:rPr>
              <w:t>Номер и дата бюджетного обязательства</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B60BD5" w:rsidRPr="00E96A97" w:rsidRDefault="00B60BD5" w:rsidP="00BC0217">
            <w:pPr>
              <w:widowControl w:val="0"/>
              <w:autoSpaceDE w:val="0"/>
              <w:autoSpaceDN w:val="0"/>
              <w:adjustRightInd w:val="0"/>
              <w:rPr>
                <w:sz w:val="28"/>
                <w:szCs w:val="28"/>
                <w:lang w:eastAsia="en-US"/>
              </w:rPr>
            </w:pPr>
          </w:p>
        </w:tc>
      </w:tr>
      <w:tr w:rsidR="00B60BD5" w:rsidRPr="00E96A97" w:rsidTr="00BC0217">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60BD5" w:rsidRPr="00E96A97" w:rsidRDefault="00B60BD5" w:rsidP="00BC0217">
            <w:pPr>
              <w:widowControl w:val="0"/>
              <w:autoSpaceDE w:val="0"/>
              <w:autoSpaceDN w:val="0"/>
              <w:adjustRightInd w:val="0"/>
              <w:jc w:val="both"/>
              <w:rPr>
                <w:sz w:val="28"/>
                <w:szCs w:val="28"/>
                <w:lang w:eastAsia="en-US"/>
              </w:rPr>
            </w:pPr>
            <w:r w:rsidRPr="00E96A97">
              <w:rPr>
                <w:sz w:val="28"/>
                <w:szCs w:val="28"/>
                <w:lang w:eastAsia="en-US"/>
              </w:rPr>
              <w:t>Фамилия, имя, отчество</w:t>
            </w:r>
            <w:r>
              <w:rPr>
                <w:sz w:val="28"/>
                <w:szCs w:val="28"/>
                <w:lang w:eastAsia="en-US"/>
              </w:rPr>
              <w:t xml:space="preserve"> (при наличии)</w:t>
            </w:r>
            <w:r w:rsidRPr="00E96A97">
              <w:rPr>
                <w:sz w:val="28"/>
                <w:szCs w:val="28"/>
                <w:lang w:eastAsia="en-US"/>
              </w:rPr>
              <w:t xml:space="preserve">, должность, лица, ответственного за подготовку </w:t>
            </w:r>
            <w:r>
              <w:rPr>
                <w:sz w:val="28"/>
                <w:szCs w:val="28"/>
                <w:lang w:eastAsia="en-US"/>
              </w:rPr>
              <w:t>документов о закупке</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B60BD5" w:rsidRPr="00E96A97" w:rsidRDefault="00B60BD5" w:rsidP="00BC0217">
            <w:pPr>
              <w:widowControl w:val="0"/>
              <w:autoSpaceDE w:val="0"/>
              <w:autoSpaceDN w:val="0"/>
              <w:adjustRightInd w:val="0"/>
              <w:rPr>
                <w:sz w:val="28"/>
                <w:szCs w:val="28"/>
                <w:lang w:eastAsia="en-US"/>
              </w:rPr>
            </w:pPr>
          </w:p>
        </w:tc>
      </w:tr>
      <w:tr w:rsidR="00B60BD5" w:rsidRPr="00E96A97" w:rsidTr="00BC0217">
        <w:trPr>
          <w:jc w:val="center"/>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60BD5" w:rsidRPr="00E96A97" w:rsidRDefault="00B60BD5" w:rsidP="00BC0217">
            <w:pPr>
              <w:widowControl w:val="0"/>
              <w:autoSpaceDE w:val="0"/>
              <w:autoSpaceDN w:val="0"/>
              <w:adjustRightInd w:val="0"/>
              <w:jc w:val="both"/>
              <w:rPr>
                <w:sz w:val="28"/>
                <w:szCs w:val="28"/>
                <w:lang w:eastAsia="en-US"/>
              </w:rPr>
            </w:pPr>
            <w:r w:rsidRPr="00E96A97">
              <w:rPr>
                <w:sz w:val="28"/>
                <w:szCs w:val="28"/>
                <w:lang w:eastAsia="en-US"/>
              </w:rPr>
              <w:t xml:space="preserve">Адрес электронной почты, номер контактного телефона лица, ответственного за подготовку </w:t>
            </w:r>
            <w:r>
              <w:rPr>
                <w:sz w:val="28"/>
                <w:szCs w:val="28"/>
                <w:lang w:eastAsia="en-US"/>
              </w:rPr>
              <w:t>документов</w:t>
            </w:r>
            <w:r w:rsidRPr="00E96A97">
              <w:rPr>
                <w:sz w:val="28"/>
                <w:szCs w:val="28"/>
                <w:lang w:eastAsia="en-US"/>
              </w:rPr>
              <w:t xml:space="preserve"> о закупке</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B60BD5" w:rsidRPr="00E96A97" w:rsidRDefault="00B60BD5" w:rsidP="00BC0217">
            <w:pPr>
              <w:widowControl w:val="0"/>
              <w:autoSpaceDE w:val="0"/>
              <w:autoSpaceDN w:val="0"/>
              <w:adjustRightInd w:val="0"/>
              <w:rPr>
                <w:sz w:val="28"/>
                <w:szCs w:val="28"/>
                <w:lang w:eastAsia="en-US"/>
              </w:rPr>
            </w:pPr>
          </w:p>
        </w:tc>
      </w:tr>
    </w:tbl>
    <w:p w:rsidR="00B60BD5" w:rsidRPr="00E96A97" w:rsidRDefault="00B60BD5" w:rsidP="00B60BD5">
      <w:pPr>
        <w:widowControl w:val="0"/>
        <w:autoSpaceDE w:val="0"/>
        <w:autoSpaceDN w:val="0"/>
        <w:adjustRightInd w:val="0"/>
        <w:ind w:firstLine="720"/>
        <w:jc w:val="both"/>
        <w:rPr>
          <w:sz w:val="28"/>
          <w:szCs w:val="28"/>
        </w:rPr>
      </w:pPr>
      <w:r w:rsidRPr="00E96A97">
        <w:rPr>
          <w:sz w:val="28"/>
          <w:szCs w:val="28"/>
        </w:rPr>
        <w:lastRenderedPageBreak/>
        <w:t>Приложение: ________________.</w:t>
      </w:r>
    </w:p>
    <w:p w:rsidR="00B60BD5" w:rsidRDefault="00B60BD5" w:rsidP="00B60BD5">
      <w:pPr>
        <w:widowControl w:val="0"/>
        <w:autoSpaceDE w:val="0"/>
        <w:autoSpaceDN w:val="0"/>
        <w:adjustRightInd w:val="0"/>
        <w:jc w:val="both"/>
        <w:rPr>
          <w:sz w:val="28"/>
          <w:szCs w:val="28"/>
        </w:rPr>
      </w:pPr>
    </w:p>
    <w:p w:rsidR="00B60BD5" w:rsidRDefault="00B60BD5" w:rsidP="00B60BD5">
      <w:pPr>
        <w:widowControl w:val="0"/>
        <w:autoSpaceDE w:val="0"/>
        <w:autoSpaceDN w:val="0"/>
        <w:adjustRightInd w:val="0"/>
        <w:jc w:val="both"/>
        <w:rPr>
          <w:sz w:val="28"/>
          <w:szCs w:val="28"/>
        </w:rPr>
      </w:pPr>
    </w:p>
    <w:p w:rsidR="00B60BD5" w:rsidRPr="00E96A97" w:rsidRDefault="00B60BD5" w:rsidP="00B60BD5">
      <w:pPr>
        <w:widowControl w:val="0"/>
        <w:autoSpaceDE w:val="0"/>
        <w:autoSpaceDN w:val="0"/>
        <w:adjustRightInd w:val="0"/>
        <w:jc w:val="both"/>
        <w:rPr>
          <w:sz w:val="28"/>
          <w:szCs w:val="28"/>
        </w:rPr>
      </w:pPr>
      <w:r w:rsidRPr="00E96A97">
        <w:rPr>
          <w:sz w:val="28"/>
          <w:szCs w:val="28"/>
        </w:rPr>
        <w:t>СОГЛАСОВАНО</w:t>
      </w:r>
    </w:p>
    <w:p w:rsidR="00B60BD5" w:rsidRPr="00E96A97" w:rsidRDefault="00B60BD5" w:rsidP="00B60BD5">
      <w:pPr>
        <w:widowControl w:val="0"/>
        <w:autoSpaceDE w:val="0"/>
        <w:autoSpaceDN w:val="0"/>
        <w:adjustRightInd w:val="0"/>
        <w:jc w:val="both"/>
        <w:rPr>
          <w:sz w:val="28"/>
          <w:szCs w:val="28"/>
        </w:rPr>
      </w:pPr>
      <w:r w:rsidRPr="00E96A97">
        <w:rPr>
          <w:sz w:val="28"/>
          <w:szCs w:val="28"/>
        </w:rPr>
        <w:t>с главным распорядителем средств местного бюджета</w:t>
      </w:r>
    </w:p>
    <w:p w:rsidR="00B60BD5" w:rsidRPr="009A45E4" w:rsidRDefault="00B60BD5" w:rsidP="00B60BD5">
      <w:pPr>
        <w:widowControl w:val="0"/>
        <w:autoSpaceDE w:val="0"/>
        <w:autoSpaceDN w:val="0"/>
        <w:adjustRightInd w:val="0"/>
        <w:jc w:val="both"/>
      </w:pPr>
      <w:r w:rsidRPr="009A45E4">
        <w:t>(необходимо для заказчиков, не являющихся главными распорядителями средств местного бюджета)</w:t>
      </w:r>
    </w:p>
    <w:p w:rsidR="00B60BD5" w:rsidRPr="00E96A97" w:rsidRDefault="00B60BD5" w:rsidP="00B60BD5">
      <w:pPr>
        <w:widowControl w:val="0"/>
        <w:autoSpaceDE w:val="0"/>
        <w:autoSpaceDN w:val="0"/>
        <w:adjustRightInd w:val="0"/>
        <w:jc w:val="both"/>
        <w:rPr>
          <w:sz w:val="28"/>
          <w:szCs w:val="28"/>
        </w:rPr>
      </w:pPr>
      <w:r w:rsidRPr="00E96A97">
        <w:rPr>
          <w:sz w:val="28"/>
          <w:szCs w:val="28"/>
        </w:rPr>
        <w:t xml:space="preserve">____________________ </w:t>
      </w:r>
      <w:r w:rsidRPr="00E96A97">
        <w:rPr>
          <w:sz w:val="28"/>
          <w:szCs w:val="28"/>
        </w:rPr>
        <w:tab/>
      </w:r>
      <w:r w:rsidRPr="00E96A97">
        <w:rPr>
          <w:sz w:val="28"/>
          <w:szCs w:val="28"/>
        </w:rPr>
        <w:tab/>
        <w:t xml:space="preserve">______________ </w:t>
      </w:r>
      <w:r w:rsidRPr="00E96A97">
        <w:rPr>
          <w:sz w:val="28"/>
          <w:szCs w:val="28"/>
        </w:rPr>
        <w:tab/>
      </w:r>
      <w:r w:rsidRPr="00E96A97">
        <w:rPr>
          <w:sz w:val="28"/>
          <w:szCs w:val="28"/>
        </w:rPr>
        <w:tab/>
        <w:t>________________</w:t>
      </w:r>
    </w:p>
    <w:p w:rsidR="00B60BD5" w:rsidRPr="00E96A97" w:rsidRDefault="00B60BD5" w:rsidP="00B60BD5">
      <w:pPr>
        <w:widowControl w:val="0"/>
        <w:autoSpaceDE w:val="0"/>
        <w:autoSpaceDN w:val="0"/>
        <w:adjustRightInd w:val="0"/>
        <w:ind w:left="709"/>
        <w:jc w:val="both"/>
        <w:rPr>
          <w:sz w:val="16"/>
          <w:szCs w:val="16"/>
        </w:rPr>
      </w:pPr>
      <w:r w:rsidRPr="00E96A97">
        <w:rPr>
          <w:sz w:val="16"/>
          <w:szCs w:val="16"/>
        </w:rPr>
        <w:t xml:space="preserve">         (должность)</w:t>
      </w:r>
      <w:r w:rsidRPr="00E96A97">
        <w:rPr>
          <w:sz w:val="16"/>
          <w:szCs w:val="16"/>
        </w:rPr>
        <w:tab/>
      </w:r>
      <w:r w:rsidRPr="00E96A97">
        <w:rPr>
          <w:sz w:val="16"/>
          <w:szCs w:val="16"/>
        </w:rPr>
        <w:tab/>
      </w:r>
      <w:r w:rsidRPr="00E96A97">
        <w:rPr>
          <w:sz w:val="16"/>
          <w:szCs w:val="16"/>
        </w:rPr>
        <w:tab/>
      </w:r>
      <w:r w:rsidRPr="00E96A97">
        <w:rPr>
          <w:sz w:val="16"/>
          <w:szCs w:val="16"/>
        </w:rPr>
        <w:tab/>
      </w:r>
      <w:r w:rsidRPr="00E96A97">
        <w:rPr>
          <w:sz w:val="16"/>
          <w:szCs w:val="16"/>
        </w:rPr>
        <w:tab/>
        <w:t>(подпись)</w:t>
      </w:r>
      <w:r w:rsidRPr="00E96A97">
        <w:rPr>
          <w:sz w:val="16"/>
          <w:szCs w:val="16"/>
        </w:rPr>
        <w:tab/>
      </w:r>
      <w:r w:rsidRPr="00E96A97">
        <w:rPr>
          <w:sz w:val="16"/>
          <w:szCs w:val="16"/>
        </w:rPr>
        <w:tab/>
      </w:r>
      <w:r w:rsidRPr="00E96A97">
        <w:rPr>
          <w:sz w:val="16"/>
          <w:szCs w:val="16"/>
        </w:rPr>
        <w:tab/>
        <w:t xml:space="preserve">       (расшифровка подписи)</w:t>
      </w:r>
    </w:p>
    <w:p w:rsidR="00B60BD5" w:rsidRPr="00E96A97" w:rsidRDefault="00B60BD5" w:rsidP="00B60BD5">
      <w:pPr>
        <w:widowControl w:val="0"/>
        <w:autoSpaceDE w:val="0"/>
        <w:autoSpaceDN w:val="0"/>
        <w:adjustRightInd w:val="0"/>
        <w:jc w:val="both"/>
        <w:rPr>
          <w:sz w:val="28"/>
          <w:szCs w:val="28"/>
        </w:rPr>
      </w:pPr>
    </w:p>
    <w:p w:rsidR="00B60BD5" w:rsidRPr="00E96A97" w:rsidRDefault="00B60BD5" w:rsidP="00B60BD5">
      <w:pPr>
        <w:widowControl w:val="0"/>
        <w:autoSpaceDE w:val="0"/>
        <w:autoSpaceDN w:val="0"/>
        <w:adjustRightInd w:val="0"/>
        <w:jc w:val="both"/>
        <w:rPr>
          <w:sz w:val="28"/>
          <w:szCs w:val="28"/>
        </w:rPr>
      </w:pPr>
    </w:p>
    <w:p w:rsidR="00B60BD5" w:rsidRPr="00E96A97" w:rsidRDefault="00B60BD5" w:rsidP="00B60BD5">
      <w:pPr>
        <w:widowControl w:val="0"/>
        <w:autoSpaceDE w:val="0"/>
        <w:autoSpaceDN w:val="0"/>
        <w:adjustRightInd w:val="0"/>
        <w:jc w:val="both"/>
        <w:rPr>
          <w:sz w:val="28"/>
          <w:szCs w:val="28"/>
        </w:rPr>
      </w:pPr>
    </w:p>
    <w:p w:rsidR="00B60BD5" w:rsidRPr="00E96A97" w:rsidRDefault="00B60BD5" w:rsidP="00B60BD5">
      <w:pPr>
        <w:widowControl w:val="0"/>
        <w:autoSpaceDE w:val="0"/>
        <w:autoSpaceDN w:val="0"/>
        <w:adjustRightInd w:val="0"/>
        <w:jc w:val="both"/>
        <w:rPr>
          <w:sz w:val="28"/>
          <w:szCs w:val="28"/>
        </w:rPr>
      </w:pPr>
      <w:r w:rsidRPr="00E96A97">
        <w:rPr>
          <w:sz w:val="28"/>
          <w:szCs w:val="28"/>
        </w:rPr>
        <w:t>Подпись руководителя</w:t>
      </w:r>
    </w:p>
    <w:p w:rsidR="00B60BD5" w:rsidRPr="00E96A97" w:rsidRDefault="00B60BD5" w:rsidP="00B60BD5">
      <w:pPr>
        <w:widowControl w:val="0"/>
        <w:autoSpaceDE w:val="0"/>
        <w:autoSpaceDN w:val="0"/>
        <w:adjustRightInd w:val="0"/>
        <w:jc w:val="both"/>
        <w:rPr>
          <w:sz w:val="28"/>
          <w:szCs w:val="28"/>
        </w:rPr>
      </w:pPr>
      <w:r w:rsidRPr="00E96A97">
        <w:rPr>
          <w:sz w:val="28"/>
          <w:szCs w:val="28"/>
        </w:rPr>
        <w:t xml:space="preserve">____________________ </w:t>
      </w:r>
      <w:r w:rsidRPr="00E96A97">
        <w:rPr>
          <w:sz w:val="28"/>
          <w:szCs w:val="28"/>
        </w:rPr>
        <w:tab/>
      </w:r>
      <w:r w:rsidRPr="00E96A97">
        <w:rPr>
          <w:sz w:val="28"/>
          <w:szCs w:val="28"/>
        </w:rPr>
        <w:tab/>
        <w:t xml:space="preserve">______________ </w:t>
      </w:r>
      <w:r w:rsidRPr="00E96A97">
        <w:rPr>
          <w:sz w:val="28"/>
          <w:szCs w:val="28"/>
        </w:rPr>
        <w:tab/>
      </w:r>
      <w:r w:rsidRPr="00E96A97">
        <w:rPr>
          <w:sz w:val="28"/>
          <w:szCs w:val="28"/>
        </w:rPr>
        <w:tab/>
        <w:t>________________</w:t>
      </w:r>
    </w:p>
    <w:p w:rsidR="00B60BD5" w:rsidRPr="00844C14" w:rsidRDefault="00B60BD5" w:rsidP="00B60BD5">
      <w:pPr>
        <w:pStyle w:val="ConsPlusNormal"/>
        <w:jc w:val="both"/>
        <w:rPr>
          <w:rFonts w:ascii="Times New Roman" w:hAnsi="Times New Roman" w:cs="Times New Roman"/>
        </w:rPr>
      </w:pPr>
      <w:r w:rsidRPr="00E96A9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96A97">
        <w:rPr>
          <w:rFonts w:ascii="Times New Roman" w:hAnsi="Times New Roman" w:cs="Times New Roman"/>
          <w:sz w:val="16"/>
          <w:szCs w:val="16"/>
        </w:rPr>
        <w:t xml:space="preserve">  (должность)</w:t>
      </w:r>
      <w:r w:rsidRPr="00E96A97">
        <w:rPr>
          <w:rFonts w:ascii="Times New Roman" w:hAnsi="Times New Roman" w:cs="Times New Roman"/>
          <w:sz w:val="16"/>
          <w:szCs w:val="16"/>
        </w:rPr>
        <w:tab/>
      </w:r>
      <w:r w:rsidRPr="00E96A97">
        <w:rPr>
          <w:rFonts w:ascii="Times New Roman" w:hAnsi="Times New Roman" w:cs="Times New Roman"/>
          <w:sz w:val="16"/>
          <w:szCs w:val="16"/>
        </w:rPr>
        <w:tab/>
      </w:r>
      <w:r w:rsidRPr="00E96A97">
        <w:rPr>
          <w:rFonts w:ascii="Times New Roman" w:hAnsi="Times New Roman" w:cs="Times New Roman"/>
          <w:sz w:val="16"/>
          <w:szCs w:val="16"/>
        </w:rPr>
        <w:tab/>
      </w:r>
      <w:r w:rsidRPr="00E96A97">
        <w:rPr>
          <w:rFonts w:ascii="Times New Roman" w:hAnsi="Times New Roman" w:cs="Times New Roman"/>
          <w:sz w:val="16"/>
          <w:szCs w:val="16"/>
        </w:rPr>
        <w:tab/>
      </w:r>
      <w:r w:rsidRPr="00E96A97">
        <w:rPr>
          <w:rFonts w:ascii="Times New Roman" w:hAnsi="Times New Roman" w:cs="Times New Roman"/>
          <w:sz w:val="16"/>
          <w:szCs w:val="16"/>
        </w:rPr>
        <w:tab/>
        <w:t>(подпись)</w:t>
      </w:r>
      <w:r w:rsidRPr="00E96A97">
        <w:rPr>
          <w:rFonts w:ascii="Times New Roman" w:hAnsi="Times New Roman" w:cs="Times New Roman"/>
          <w:sz w:val="16"/>
          <w:szCs w:val="16"/>
        </w:rPr>
        <w:tab/>
      </w:r>
      <w:r w:rsidRPr="00E96A97">
        <w:rPr>
          <w:rFonts w:ascii="Times New Roman" w:hAnsi="Times New Roman" w:cs="Times New Roman"/>
          <w:sz w:val="16"/>
          <w:szCs w:val="16"/>
        </w:rPr>
        <w:tab/>
      </w:r>
      <w:r w:rsidRPr="00E96A97">
        <w:rPr>
          <w:rFonts w:ascii="Times New Roman" w:hAnsi="Times New Roman" w:cs="Times New Roman"/>
          <w:sz w:val="16"/>
          <w:szCs w:val="16"/>
        </w:rPr>
        <w:tab/>
        <w:t xml:space="preserve">       (расшифровка п</w:t>
      </w:r>
      <w:r>
        <w:rPr>
          <w:rFonts w:ascii="Times New Roman" w:hAnsi="Times New Roman" w:cs="Times New Roman"/>
          <w:sz w:val="16"/>
          <w:szCs w:val="16"/>
        </w:rPr>
        <w:t>одписи)</w:t>
      </w:r>
    </w:p>
    <w:p w:rsidR="00B60BD5" w:rsidRPr="00844C14" w:rsidRDefault="00B60BD5" w:rsidP="00B60BD5">
      <w:pPr>
        <w:pStyle w:val="ConsPlusNormal"/>
        <w:jc w:val="both"/>
        <w:rPr>
          <w:rFonts w:ascii="Times New Roman" w:hAnsi="Times New Roman" w:cs="Times New Roman"/>
        </w:rPr>
      </w:pPr>
    </w:p>
    <w:sectPr w:rsidR="00B60BD5" w:rsidRPr="00844C14" w:rsidSect="00BD75C8">
      <w:headerReference w:type="default" r:id="rId15"/>
      <w:headerReference w:type="firs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E1" w:rsidRDefault="004007E1" w:rsidP="00852140">
      <w:r>
        <w:separator/>
      </w:r>
    </w:p>
  </w:endnote>
  <w:endnote w:type="continuationSeparator" w:id="0">
    <w:p w:rsidR="004007E1" w:rsidRDefault="004007E1" w:rsidP="0085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E1" w:rsidRDefault="004007E1" w:rsidP="00852140">
      <w:r>
        <w:separator/>
      </w:r>
    </w:p>
  </w:footnote>
  <w:footnote w:type="continuationSeparator" w:id="0">
    <w:p w:rsidR="004007E1" w:rsidRDefault="004007E1" w:rsidP="0085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CE" w:rsidRPr="00FD6C21" w:rsidRDefault="00664ECE" w:rsidP="00FD6C2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CE" w:rsidRDefault="00664E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7772"/>
    <w:multiLevelType w:val="hybridMultilevel"/>
    <w:tmpl w:val="866678B0"/>
    <w:lvl w:ilvl="0" w:tplc="37C83ED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BA2411"/>
    <w:multiLevelType w:val="hybridMultilevel"/>
    <w:tmpl w:val="D4F08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931A45"/>
    <w:multiLevelType w:val="multilevel"/>
    <w:tmpl w:val="FE56C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E63D53"/>
    <w:multiLevelType w:val="hybridMultilevel"/>
    <w:tmpl w:val="CF50B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4D"/>
    <w:rsid w:val="00006296"/>
    <w:rsid w:val="00007C29"/>
    <w:rsid w:val="000108AF"/>
    <w:rsid w:val="000109C0"/>
    <w:rsid w:val="00022926"/>
    <w:rsid w:val="00023EA6"/>
    <w:rsid w:val="00024A17"/>
    <w:rsid w:val="0002511E"/>
    <w:rsid w:val="00027A91"/>
    <w:rsid w:val="00031C08"/>
    <w:rsid w:val="0003327B"/>
    <w:rsid w:val="00034E9B"/>
    <w:rsid w:val="0003791E"/>
    <w:rsid w:val="00040098"/>
    <w:rsid w:val="0004071C"/>
    <w:rsid w:val="00040F9C"/>
    <w:rsid w:val="00042724"/>
    <w:rsid w:val="000442BC"/>
    <w:rsid w:val="000515A7"/>
    <w:rsid w:val="00056C2D"/>
    <w:rsid w:val="000658F4"/>
    <w:rsid w:val="00065BA3"/>
    <w:rsid w:val="00065FF7"/>
    <w:rsid w:val="00074CDC"/>
    <w:rsid w:val="00083D05"/>
    <w:rsid w:val="00084F3F"/>
    <w:rsid w:val="000855A2"/>
    <w:rsid w:val="000960EF"/>
    <w:rsid w:val="000A1108"/>
    <w:rsid w:val="000C0DA9"/>
    <w:rsid w:val="000C4684"/>
    <w:rsid w:val="000C47DB"/>
    <w:rsid w:val="000C756C"/>
    <w:rsid w:val="000D5710"/>
    <w:rsid w:val="000E34A2"/>
    <w:rsid w:val="000E7E15"/>
    <w:rsid w:val="000F5363"/>
    <w:rsid w:val="000F5614"/>
    <w:rsid w:val="000F5A87"/>
    <w:rsid w:val="001061B9"/>
    <w:rsid w:val="00115EA8"/>
    <w:rsid w:val="00116153"/>
    <w:rsid w:val="00121B07"/>
    <w:rsid w:val="001224FC"/>
    <w:rsid w:val="001232BD"/>
    <w:rsid w:val="00126B2E"/>
    <w:rsid w:val="00131155"/>
    <w:rsid w:val="0013497F"/>
    <w:rsid w:val="00137022"/>
    <w:rsid w:val="00140CC7"/>
    <w:rsid w:val="001432BF"/>
    <w:rsid w:val="00147CE0"/>
    <w:rsid w:val="00147E4F"/>
    <w:rsid w:val="00154264"/>
    <w:rsid w:val="001576BC"/>
    <w:rsid w:val="00157719"/>
    <w:rsid w:val="0016339E"/>
    <w:rsid w:val="0016614A"/>
    <w:rsid w:val="00175859"/>
    <w:rsid w:val="00175B6D"/>
    <w:rsid w:val="001774D9"/>
    <w:rsid w:val="001778C9"/>
    <w:rsid w:val="0018460B"/>
    <w:rsid w:val="00191F82"/>
    <w:rsid w:val="001A395E"/>
    <w:rsid w:val="001A4C5B"/>
    <w:rsid w:val="001A568C"/>
    <w:rsid w:val="001B0679"/>
    <w:rsid w:val="001B077B"/>
    <w:rsid w:val="001B56DB"/>
    <w:rsid w:val="001B69D9"/>
    <w:rsid w:val="001B7FE6"/>
    <w:rsid w:val="001C2F6D"/>
    <w:rsid w:val="001C36E8"/>
    <w:rsid w:val="001C5A2B"/>
    <w:rsid w:val="001D2A5F"/>
    <w:rsid w:val="001D49FB"/>
    <w:rsid w:val="001D5456"/>
    <w:rsid w:val="001D7481"/>
    <w:rsid w:val="001D75BC"/>
    <w:rsid w:val="001E68E6"/>
    <w:rsid w:val="001E7EDB"/>
    <w:rsid w:val="001F4349"/>
    <w:rsid w:val="00202791"/>
    <w:rsid w:val="00210534"/>
    <w:rsid w:val="002108DA"/>
    <w:rsid w:val="00210B9C"/>
    <w:rsid w:val="0021371A"/>
    <w:rsid w:val="002145E3"/>
    <w:rsid w:val="00215FA0"/>
    <w:rsid w:val="0021648A"/>
    <w:rsid w:val="00222E6E"/>
    <w:rsid w:val="00232B9E"/>
    <w:rsid w:val="002379BA"/>
    <w:rsid w:val="00246014"/>
    <w:rsid w:val="0024622D"/>
    <w:rsid w:val="00253888"/>
    <w:rsid w:val="00253E96"/>
    <w:rsid w:val="002551C1"/>
    <w:rsid w:val="002560DE"/>
    <w:rsid w:val="002622E5"/>
    <w:rsid w:val="00267CE7"/>
    <w:rsid w:val="00272DCB"/>
    <w:rsid w:val="00284732"/>
    <w:rsid w:val="002927B6"/>
    <w:rsid w:val="002962B2"/>
    <w:rsid w:val="002A0347"/>
    <w:rsid w:val="002A6FF7"/>
    <w:rsid w:val="002C11BB"/>
    <w:rsid w:val="002C29B7"/>
    <w:rsid w:val="002C31B7"/>
    <w:rsid w:val="002C6F9B"/>
    <w:rsid w:val="002D32BF"/>
    <w:rsid w:val="002D3B9F"/>
    <w:rsid w:val="002E7D29"/>
    <w:rsid w:val="00304C08"/>
    <w:rsid w:val="00306604"/>
    <w:rsid w:val="00310F9F"/>
    <w:rsid w:val="00320910"/>
    <w:rsid w:val="003270F6"/>
    <w:rsid w:val="003279A1"/>
    <w:rsid w:val="00336D4B"/>
    <w:rsid w:val="00341627"/>
    <w:rsid w:val="00344E21"/>
    <w:rsid w:val="00356826"/>
    <w:rsid w:val="00363E0B"/>
    <w:rsid w:val="00367791"/>
    <w:rsid w:val="00392323"/>
    <w:rsid w:val="00393911"/>
    <w:rsid w:val="00394275"/>
    <w:rsid w:val="0039498A"/>
    <w:rsid w:val="003A3684"/>
    <w:rsid w:val="003C01D6"/>
    <w:rsid w:val="003D0462"/>
    <w:rsid w:val="003D1044"/>
    <w:rsid w:val="003D7CFF"/>
    <w:rsid w:val="003E17EF"/>
    <w:rsid w:val="003E23BD"/>
    <w:rsid w:val="003F0414"/>
    <w:rsid w:val="003F7449"/>
    <w:rsid w:val="00400549"/>
    <w:rsid w:val="004007E1"/>
    <w:rsid w:val="00402864"/>
    <w:rsid w:val="004057FC"/>
    <w:rsid w:val="00410E9D"/>
    <w:rsid w:val="004164DE"/>
    <w:rsid w:val="00416ED8"/>
    <w:rsid w:val="00421843"/>
    <w:rsid w:val="00422CA1"/>
    <w:rsid w:val="00440076"/>
    <w:rsid w:val="004406C8"/>
    <w:rsid w:val="00447901"/>
    <w:rsid w:val="00450615"/>
    <w:rsid w:val="00452770"/>
    <w:rsid w:val="00461E1C"/>
    <w:rsid w:val="004624FC"/>
    <w:rsid w:val="0046693C"/>
    <w:rsid w:val="0047014B"/>
    <w:rsid w:val="00474051"/>
    <w:rsid w:val="004802F6"/>
    <w:rsid w:val="00481318"/>
    <w:rsid w:val="00482D93"/>
    <w:rsid w:val="00484BB9"/>
    <w:rsid w:val="004B274F"/>
    <w:rsid w:val="004B2A44"/>
    <w:rsid w:val="004B2F3B"/>
    <w:rsid w:val="004C1ACF"/>
    <w:rsid w:val="004D0670"/>
    <w:rsid w:val="004D1E43"/>
    <w:rsid w:val="004D2A82"/>
    <w:rsid w:val="004D5F88"/>
    <w:rsid w:val="004E1DFE"/>
    <w:rsid w:val="004E2E4D"/>
    <w:rsid w:val="004E40D3"/>
    <w:rsid w:val="004F3653"/>
    <w:rsid w:val="004F6E29"/>
    <w:rsid w:val="00502FA7"/>
    <w:rsid w:val="00505E43"/>
    <w:rsid w:val="00512278"/>
    <w:rsid w:val="005124B4"/>
    <w:rsid w:val="00522637"/>
    <w:rsid w:val="00525387"/>
    <w:rsid w:val="00525A6C"/>
    <w:rsid w:val="00525E42"/>
    <w:rsid w:val="00527EB6"/>
    <w:rsid w:val="005300B0"/>
    <w:rsid w:val="00530A96"/>
    <w:rsid w:val="0053752F"/>
    <w:rsid w:val="0053792B"/>
    <w:rsid w:val="005412D1"/>
    <w:rsid w:val="005420F3"/>
    <w:rsid w:val="00542A7D"/>
    <w:rsid w:val="00550699"/>
    <w:rsid w:val="005570DE"/>
    <w:rsid w:val="00560E14"/>
    <w:rsid w:val="00561797"/>
    <w:rsid w:val="00564D2D"/>
    <w:rsid w:val="00573D1A"/>
    <w:rsid w:val="00574CAB"/>
    <w:rsid w:val="00576263"/>
    <w:rsid w:val="005773A9"/>
    <w:rsid w:val="0058226C"/>
    <w:rsid w:val="00583CC6"/>
    <w:rsid w:val="005900AA"/>
    <w:rsid w:val="00591EE1"/>
    <w:rsid w:val="005922EA"/>
    <w:rsid w:val="005955EB"/>
    <w:rsid w:val="00597183"/>
    <w:rsid w:val="005A007B"/>
    <w:rsid w:val="005A658F"/>
    <w:rsid w:val="005A6615"/>
    <w:rsid w:val="005A6681"/>
    <w:rsid w:val="005A6918"/>
    <w:rsid w:val="005A6D8A"/>
    <w:rsid w:val="005B290B"/>
    <w:rsid w:val="005B420B"/>
    <w:rsid w:val="005B4D3B"/>
    <w:rsid w:val="005B5F9A"/>
    <w:rsid w:val="005B6F45"/>
    <w:rsid w:val="005C356F"/>
    <w:rsid w:val="005C4502"/>
    <w:rsid w:val="005C75E5"/>
    <w:rsid w:val="005D0C80"/>
    <w:rsid w:val="005D58EC"/>
    <w:rsid w:val="005D7DB0"/>
    <w:rsid w:val="005E624A"/>
    <w:rsid w:val="005E6BFE"/>
    <w:rsid w:val="005E7568"/>
    <w:rsid w:val="005F3922"/>
    <w:rsid w:val="005F6C15"/>
    <w:rsid w:val="006004B2"/>
    <w:rsid w:val="0060122F"/>
    <w:rsid w:val="006036CF"/>
    <w:rsid w:val="00605326"/>
    <w:rsid w:val="00613527"/>
    <w:rsid w:val="006235E9"/>
    <w:rsid w:val="00623FCC"/>
    <w:rsid w:val="006312AA"/>
    <w:rsid w:val="00632142"/>
    <w:rsid w:val="00635D8F"/>
    <w:rsid w:val="00636F77"/>
    <w:rsid w:val="006501A7"/>
    <w:rsid w:val="0065074E"/>
    <w:rsid w:val="00650D31"/>
    <w:rsid w:val="0065396A"/>
    <w:rsid w:val="00654362"/>
    <w:rsid w:val="006558BC"/>
    <w:rsid w:val="00661E50"/>
    <w:rsid w:val="0066385A"/>
    <w:rsid w:val="00664B62"/>
    <w:rsid w:val="00664ECE"/>
    <w:rsid w:val="00667449"/>
    <w:rsid w:val="0066757C"/>
    <w:rsid w:val="006739A8"/>
    <w:rsid w:val="0068047A"/>
    <w:rsid w:val="00682A0C"/>
    <w:rsid w:val="00684258"/>
    <w:rsid w:val="0068515F"/>
    <w:rsid w:val="006903BA"/>
    <w:rsid w:val="006960D2"/>
    <w:rsid w:val="006A49B7"/>
    <w:rsid w:val="006A4C1B"/>
    <w:rsid w:val="006A512D"/>
    <w:rsid w:val="006A6C9E"/>
    <w:rsid w:val="006B2772"/>
    <w:rsid w:val="006B473B"/>
    <w:rsid w:val="006B6D8B"/>
    <w:rsid w:val="006B78C9"/>
    <w:rsid w:val="006E1E31"/>
    <w:rsid w:val="006E3BE6"/>
    <w:rsid w:val="006E7BE6"/>
    <w:rsid w:val="007012F0"/>
    <w:rsid w:val="0070144C"/>
    <w:rsid w:val="0070623D"/>
    <w:rsid w:val="007105CB"/>
    <w:rsid w:val="00710FB2"/>
    <w:rsid w:val="007217B8"/>
    <w:rsid w:val="00721EA7"/>
    <w:rsid w:val="00723D17"/>
    <w:rsid w:val="0074188E"/>
    <w:rsid w:val="00744F5F"/>
    <w:rsid w:val="00747AC6"/>
    <w:rsid w:val="00757712"/>
    <w:rsid w:val="007578F5"/>
    <w:rsid w:val="00761ECC"/>
    <w:rsid w:val="00763B69"/>
    <w:rsid w:val="00775BA7"/>
    <w:rsid w:val="00775EB5"/>
    <w:rsid w:val="00783B62"/>
    <w:rsid w:val="0079776F"/>
    <w:rsid w:val="007A2538"/>
    <w:rsid w:val="007C262B"/>
    <w:rsid w:val="007D2BFA"/>
    <w:rsid w:val="007D3580"/>
    <w:rsid w:val="007D61F0"/>
    <w:rsid w:val="007E5147"/>
    <w:rsid w:val="007F415D"/>
    <w:rsid w:val="007F6A90"/>
    <w:rsid w:val="0080072E"/>
    <w:rsid w:val="00801B93"/>
    <w:rsid w:val="0080282B"/>
    <w:rsid w:val="00802C82"/>
    <w:rsid w:val="0080598A"/>
    <w:rsid w:val="00805CB5"/>
    <w:rsid w:val="0080761D"/>
    <w:rsid w:val="0081093D"/>
    <w:rsid w:val="00815A71"/>
    <w:rsid w:val="008164F6"/>
    <w:rsid w:val="0081786A"/>
    <w:rsid w:val="00822EF5"/>
    <w:rsid w:val="00833C0B"/>
    <w:rsid w:val="0083618F"/>
    <w:rsid w:val="008428B9"/>
    <w:rsid w:val="00843B5E"/>
    <w:rsid w:val="008448DC"/>
    <w:rsid w:val="0084741C"/>
    <w:rsid w:val="00850B5C"/>
    <w:rsid w:val="008517E6"/>
    <w:rsid w:val="00851E79"/>
    <w:rsid w:val="00852140"/>
    <w:rsid w:val="008521A9"/>
    <w:rsid w:val="00852930"/>
    <w:rsid w:val="008540E3"/>
    <w:rsid w:val="0085420B"/>
    <w:rsid w:val="0085493F"/>
    <w:rsid w:val="00856633"/>
    <w:rsid w:val="00862D07"/>
    <w:rsid w:val="00865982"/>
    <w:rsid w:val="0086714F"/>
    <w:rsid w:val="008677F3"/>
    <w:rsid w:val="00881DE1"/>
    <w:rsid w:val="00883DA4"/>
    <w:rsid w:val="00887C2D"/>
    <w:rsid w:val="00892927"/>
    <w:rsid w:val="00896297"/>
    <w:rsid w:val="008A113B"/>
    <w:rsid w:val="008A13C7"/>
    <w:rsid w:val="008B474B"/>
    <w:rsid w:val="008B5960"/>
    <w:rsid w:val="008B7850"/>
    <w:rsid w:val="008C1F35"/>
    <w:rsid w:val="008C3C4D"/>
    <w:rsid w:val="008C57ED"/>
    <w:rsid w:val="008E158E"/>
    <w:rsid w:val="008E7BB0"/>
    <w:rsid w:val="008F058F"/>
    <w:rsid w:val="009011B9"/>
    <w:rsid w:val="00901C2C"/>
    <w:rsid w:val="00901D94"/>
    <w:rsid w:val="0090517A"/>
    <w:rsid w:val="00906BA1"/>
    <w:rsid w:val="0090745F"/>
    <w:rsid w:val="00914AC4"/>
    <w:rsid w:val="00916F98"/>
    <w:rsid w:val="009251BE"/>
    <w:rsid w:val="009257A2"/>
    <w:rsid w:val="00930460"/>
    <w:rsid w:val="00946802"/>
    <w:rsid w:val="00950DD6"/>
    <w:rsid w:val="00957DE9"/>
    <w:rsid w:val="0096582A"/>
    <w:rsid w:val="009672D6"/>
    <w:rsid w:val="00967384"/>
    <w:rsid w:val="00973DB9"/>
    <w:rsid w:val="0097607E"/>
    <w:rsid w:val="00976BFE"/>
    <w:rsid w:val="00984B97"/>
    <w:rsid w:val="00986E64"/>
    <w:rsid w:val="00987064"/>
    <w:rsid w:val="0099203D"/>
    <w:rsid w:val="00994D77"/>
    <w:rsid w:val="00996BA0"/>
    <w:rsid w:val="009A4393"/>
    <w:rsid w:val="009A45E4"/>
    <w:rsid w:val="009B0601"/>
    <w:rsid w:val="009B0E1E"/>
    <w:rsid w:val="009B140C"/>
    <w:rsid w:val="009B47FC"/>
    <w:rsid w:val="009C009D"/>
    <w:rsid w:val="009C0A6F"/>
    <w:rsid w:val="009C3378"/>
    <w:rsid w:val="009D3712"/>
    <w:rsid w:val="009D3A9B"/>
    <w:rsid w:val="009E035C"/>
    <w:rsid w:val="009E1D02"/>
    <w:rsid w:val="009E5121"/>
    <w:rsid w:val="009F253E"/>
    <w:rsid w:val="00A07974"/>
    <w:rsid w:val="00A147A0"/>
    <w:rsid w:val="00A23655"/>
    <w:rsid w:val="00A249D5"/>
    <w:rsid w:val="00A24B81"/>
    <w:rsid w:val="00A25743"/>
    <w:rsid w:val="00A334FC"/>
    <w:rsid w:val="00A377F3"/>
    <w:rsid w:val="00A41CD2"/>
    <w:rsid w:val="00A43119"/>
    <w:rsid w:val="00A4374C"/>
    <w:rsid w:val="00A4405D"/>
    <w:rsid w:val="00A4475C"/>
    <w:rsid w:val="00A44E61"/>
    <w:rsid w:val="00A45E64"/>
    <w:rsid w:val="00A46F73"/>
    <w:rsid w:val="00A47630"/>
    <w:rsid w:val="00A4796D"/>
    <w:rsid w:val="00A5145C"/>
    <w:rsid w:val="00A54BE6"/>
    <w:rsid w:val="00A602EC"/>
    <w:rsid w:val="00A61376"/>
    <w:rsid w:val="00A6349A"/>
    <w:rsid w:val="00A711D8"/>
    <w:rsid w:val="00A7792A"/>
    <w:rsid w:val="00A83F90"/>
    <w:rsid w:val="00A8698F"/>
    <w:rsid w:val="00A87527"/>
    <w:rsid w:val="00A8786E"/>
    <w:rsid w:val="00A90931"/>
    <w:rsid w:val="00A93473"/>
    <w:rsid w:val="00A975EE"/>
    <w:rsid w:val="00AB23A1"/>
    <w:rsid w:val="00AB3450"/>
    <w:rsid w:val="00AC234A"/>
    <w:rsid w:val="00AD3943"/>
    <w:rsid w:val="00AD4D2F"/>
    <w:rsid w:val="00AE05D7"/>
    <w:rsid w:val="00AE423D"/>
    <w:rsid w:val="00AE67F3"/>
    <w:rsid w:val="00B0281A"/>
    <w:rsid w:val="00B0684A"/>
    <w:rsid w:val="00B162CB"/>
    <w:rsid w:val="00B1784B"/>
    <w:rsid w:val="00B235F6"/>
    <w:rsid w:val="00B3006E"/>
    <w:rsid w:val="00B32909"/>
    <w:rsid w:val="00B436C9"/>
    <w:rsid w:val="00B501D7"/>
    <w:rsid w:val="00B51380"/>
    <w:rsid w:val="00B51D76"/>
    <w:rsid w:val="00B54BD0"/>
    <w:rsid w:val="00B60077"/>
    <w:rsid w:val="00B60BD5"/>
    <w:rsid w:val="00B653D5"/>
    <w:rsid w:val="00B66943"/>
    <w:rsid w:val="00B670F2"/>
    <w:rsid w:val="00B726A0"/>
    <w:rsid w:val="00B76EC3"/>
    <w:rsid w:val="00B778E4"/>
    <w:rsid w:val="00B80E5F"/>
    <w:rsid w:val="00B851C8"/>
    <w:rsid w:val="00B85E85"/>
    <w:rsid w:val="00B9500B"/>
    <w:rsid w:val="00B975E3"/>
    <w:rsid w:val="00B97F7F"/>
    <w:rsid w:val="00BA5DED"/>
    <w:rsid w:val="00BB609F"/>
    <w:rsid w:val="00BC0217"/>
    <w:rsid w:val="00BC109D"/>
    <w:rsid w:val="00BC1279"/>
    <w:rsid w:val="00BD75C8"/>
    <w:rsid w:val="00BE4DFC"/>
    <w:rsid w:val="00BE6D62"/>
    <w:rsid w:val="00BF07B3"/>
    <w:rsid w:val="00BF43D9"/>
    <w:rsid w:val="00BF50E2"/>
    <w:rsid w:val="00BF5C3A"/>
    <w:rsid w:val="00BF62E7"/>
    <w:rsid w:val="00C012C6"/>
    <w:rsid w:val="00C038E3"/>
    <w:rsid w:val="00C07860"/>
    <w:rsid w:val="00C07E50"/>
    <w:rsid w:val="00C10D4A"/>
    <w:rsid w:val="00C133DF"/>
    <w:rsid w:val="00C203F6"/>
    <w:rsid w:val="00C2495D"/>
    <w:rsid w:val="00C26A0E"/>
    <w:rsid w:val="00C30B0C"/>
    <w:rsid w:val="00C32940"/>
    <w:rsid w:val="00C3294C"/>
    <w:rsid w:val="00C35494"/>
    <w:rsid w:val="00C35C41"/>
    <w:rsid w:val="00C42CE1"/>
    <w:rsid w:val="00C46BFE"/>
    <w:rsid w:val="00C50D88"/>
    <w:rsid w:val="00C514D1"/>
    <w:rsid w:val="00C57BB9"/>
    <w:rsid w:val="00C64016"/>
    <w:rsid w:val="00C64A83"/>
    <w:rsid w:val="00C70E9A"/>
    <w:rsid w:val="00C7395B"/>
    <w:rsid w:val="00C86E96"/>
    <w:rsid w:val="00C9307D"/>
    <w:rsid w:val="00C94FFD"/>
    <w:rsid w:val="00CA1948"/>
    <w:rsid w:val="00CA4E8C"/>
    <w:rsid w:val="00CA6502"/>
    <w:rsid w:val="00CB2443"/>
    <w:rsid w:val="00CB2EB6"/>
    <w:rsid w:val="00CB5330"/>
    <w:rsid w:val="00CB725E"/>
    <w:rsid w:val="00CC15C9"/>
    <w:rsid w:val="00CC1A51"/>
    <w:rsid w:val="00CC215C"/>
    <w:rsid w:val="00CC5FD9"/>
    <w:rsid w:val="00CD46D2"/>
    <w:rsid w:val="00CD4932"/>
    <w:rsid w:val="00CD5091"/>
    <w:rsid w:val="00CD602B"/>
    <w:rsid w:val="00CD7F5A"/>
    <w:rsid w:val="00CF0514"/>
    <w:rsid w:val="00CF0D6C"/>
    <w:rsid w:val="00CF365A"/>
    <w:rsid w:val="00D02CA4"/>
    <w:rsid w:val="00D100FE"/>
    <w:rsid w:val="00D102A5"/>
    <w:rsid w:val="00D2112C"/>
    <w:rsid w:val="00D21762"/>
    <w:rsid w:val="00D356D1"/>
    <w:rsid w:val="00D35D01"/>
    <w:rsid w:val="00D41133"/>
    <w:rsid w:val="00D412B0"/>
    <w:rsid w:val="00D4713B"/>
    <w:rsid w:val="00D479D1"/>
    <w:rsid w:val="00D50F88"/>
    <w:rsid w:val="00D53927"/>
    <w:rsid w:val="00D57725"/>
    <w:rsid w:val="00D613E7"/>
    <w:rsid w:val="00D6312E"/>
    <w:rsid w:val="00D67B9C"/>
    <w:rsid w:val="00D7329C"/>
    <w:rsid w:val="00D75EAF"/>
    <w:rsid w:val="00D7780F"/>
    <w:rsid w:val="00D82FCC"/>
    <w:rsid w:val="00D87E85"/>
    <w:rsid w:val="00D94ABE"/>
    <w:rsid w:val="00DA004B"/>
    <w:rsid w:val="00DA0052"/>
    <w:rsid w:val="00DA49AD"/>
    <w:rsid w:val="00DA5228"/>
    <w:rsid w:val="00DB1667"/>
    <w:rsid w:val="00DB4CB0"/>
    <w:rsid w:val="00DC1543"/>
    <w:rsid w:val="00DC22CF"/>
    <w:rsid w:val="00DD0AE7"/>
    <w:rsid w:val="00DD0F36"/>
    <w:rsid w:val="00DD12E3"/>
    <w:rsid w:val="00DD7FAE"/>
    <w:rsid w:val="00DE4AB7"/>
    <w:rsid w:val="00DF25E2"/>
    <w:rsid w:val="00DF2DC9"/>
    <w:rsid w:val="00DF7A9A"/>
    <w:rsid w:val="00E016EE"/>
    <w:rsid w:val="00E04CD9"/>
    <w:rsid w:val="00E0757F"/>
    <w:rsid w:val="00E10516"/>
    <w:rsid w:val="00E15401"/>
    <w:rsid w:val="00E1638A"/>
    <w:rsid w:val="00E26B9E"/>
    <w:rsid w:val="00E32835"/>
    <w:rsid w:val="00E330DD"/>
    <w:rsid w:val="00E36EA8"/>
    <w:rsid w:val="00E641FC"/>
    <w:rsid w:val="00E6509C"/>
    <w:rsid w:val="00E67C19"/>
    <w:rsid w:val="00E70E37"/>
    <w:rsid w:val="00E82913"/>
    <w:rsid w:val="00E83D1D"/>
    <w:rsid w:val="00E90364"/>
    <w:rsid w:val="00E94723"/>
    <w:rsid w:val="00E94B74"/>
    <w:rsid w:val="00E96A97"/>
    <w:rsid w:val="00EA3E8A"/>
    <w:rsid w:val="00EA51C2"/>
    <w:rsid w:val="00EB0530"/>
    <w:rsid w:val="00EB5BBB"/>
    <w:rsid w:val="00EB6F7B"/>
    <w:rsid w:val="00EC4042"/>
    <w:rsid w:val="00ED0300"/>
    <w:rsid w:val="00ED2B50"/>
    <w:rsid w:val="00ED755F"/>
    <w:rsid w:val="00F0388A"/>
    <w:rsid w:val="00F11CEB"/>
    <w:rsid w:val="00F17AF8"/>
    <w:rsid w:val="00F20B84"/>
    <w:rsid w:val="00F21248"/>
    <w:rsid w:val="00F3042D"/>
    <w:rsid w:val="00F32C2D"/>
    <w:rsid w:val="00F360E8"/>
    <w:rsid w:val="00F452B0"/>
    <w:rsid w:val="00F456AD"/>
    <w:rsid w:val="00F53991"/>
    <w:rsid w:val="00F605ED"/>
    <w:rsid w:val="00F611F3"/>
    <w:rsid w:val="00F63FAE"/>
    <w:rsid w:val="00F64F66"/>
    <w:rsid w:val="00F7506D"/>
    <w:rsid w:val="00F80A22"/>
    <w:rsid w:val="00F84618"/>
    <w:rsid w:val="00F84958"/>
    <w:rsid w:val="00F86174"/>
    <w:rsid w:val="00F959BC"/>
    <w:rsid w:val="00F96F47"/>
    <w:rsid w:val="00FA07B9"/>
    <w:rsid w:val="00FA165A"/>
    <w:rsid w:val="00FA24EC"/>
    <w:rsid w:val="00FA5B4B"/>
    <w:rsid w:val="00FB09D0"/>
    <w:rsid w:val="00FB3B6E"/>
    <w:rsid w:val="00FB7CD2"/>
    <w:rsid w:val="00FC3602"/>
    <w:rsid w:val="00FC7FA4"/>
    <w:rsid w:val="00FD6C21"/>
    <w:rsid w:val="00FE4ECB"/>
    <w:rsid w:val="00FE6894"/>
    <w:rsid w:val="00FE7CF2"/>
    <w:rsid w:val="00FF1649"/>
    <w:rsid w:val="00FF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7D29"/>
    <w:pPr>
      <w:ind w:left="708" w:firstLine="708"/>
      <w:jc w:val="both"/>
    </w:pPr>
  </w:style>
  <w:style w:type="paragraph" w:styleId="2">
    <w:name w:val="Body Text Indent 2"/>
    <w:basedOn w:val="a"/>
    <w:link w:val="20"/>
    <w:rsid w:val="002E7D29"/>
    <w:pPr>
      <w:ind w:left="540"/>
      <w:jc w:val="both"/>
    </w:pPr>
  </w:style>
  <w:style w:type="paragraph" w:styleId="3">
    <w:name w:val="Body Text Indent 3"/>
    <w:basedOn w:val="a"/>
    <w:rsid w:val="002E7D29"/>
    <w:pPr>
      <w:ind w:left="4260"/>
    </w:pPr>
  </w:style>
  <w:style w:type="paragraph" w:styleId="a4">
    <w:name w:val="Block Text"/>
    <w:basedOn w:val="a"/>
    <w:rsid w:val="002E7D29"/>
    <w:pPr>
      <w:tabs>
        <w:tab w:val="left" w:pos="4320"/>
      </w:tabs>
      <w:ind w:left="900" w:right="5035"/>
    </w:pPr>
  </w:style>
  <w:style w:type="paragraph" w:styleId="a5">
    <w:name w:val="Body Text"/>
    <w:basedOn w:val="a"/>
    <w:rsid w:val="002E7D29"/>
    <w:pPr>
      <w:jc w:val="center"/>
    </w:pPr>
    <w:rPr>
      <w:b/>
      <w:bCs/>
    </w:rPr>
  </w:style>
  <w:style w:type="paragraph" w:customStyle="1" w:styleId="ConsPlusNormal">
    <w:name w:val="ConsPlusNormal"/>
    <w:rsid w:val="00481318"/>
    <w:pPr>
      <w:widowControl w:val="0"/>
      <w:autoSpaceDE w:val="0"/>
      <w:autoSpaceDN w:val="0"/>
      <w:adjustRightInd w:val="0"/>
    </w:pPr>
    <w:rPr>
      <w:rFonts w:ascii="Arial" w:hAnsi="Arial" w:cs="Arial"/>
    </w:rPr>
  </w:style>
  <w:style w:type="paragraph" w:styleId="a6">
    <w:name w:val="No Spacing"/>
    <w:uiPriority w:val="1"/>
    <w:qFormat/>
    <w:rsid w:val="00B85E85"/>
    <w:rPr>
      <w:rFonts w:ascii="Calibri" w:eastAsia="Calibri" w:hAnsi="Calibri"/>
      <w:sz w:val="22"/>
      <w:szCs w:val="22"/>
      <w:lang w:eastAsia="en-US"/>
    </w:rPr>
  </w:style>
  <w:style w:type="paragraph" w:styleId="a7">
    <w:name w:val="Normal (Web)"/>
    <w:basedOn w:val="a"/>
    <w:rsid w:val="00B235F6"/>
    <w:rPr>
      <w:rFonts w:ascii="Arial" w:hAnsi="Arial" w:cs="Arial"/>
      <w:color w:val="0000A0"/>
      <w:sz w:val="22"/>
      <w:szCs w:val="22"/>
    </w:rPr>
  </w:style>
  <w:style w:type="character" w:customStyle="1" w:styleId="20">
    <w:name w:val="Основной текст с отступом 2 Знак"/>
    <w:link w:val="2"/>
    <w:rsid w:val="0083618F"/>
    <w:rPr>
      <w:sz w:val="24"/>
      <w:szCs w:val="24"/>
    </w:rPr>
  </w:style>
  <w:style w:type="paragraph" w:customStyle="1" w:styleId="ConsPlusTitle">
    <w:name w:val="ConsPlusTitle"/>
    <w:rsid w:val="00DA5228"/>
    <w:pPr>
      <w:widowControl w:val="0"/>
      <w:autoSpaceDE w:val="0"/>
      <w:autoSpaceDN w:val="0"/>
      <w:adjustRightInd w:val="0"/>
    </w:pPr>
    <w:rPr>
      <w:rFonts w:ascii="Arial" w:hAnsi="Arial" w:cs="Arial"/>
      <w:b/>
      <w:bCs/>
    </w:rPr>
  </w:style>
  <w:style w:type="character" w:customStyle="1" w:styleId="apple-converted-space">
    <w:name w:val="apple-converted-space"/>
    <w:basedOn w:val="a0"/>
    <w:rsid w:val="00FA5B4B"/>
  </w:style>
  <w:style w:type="paragraph" w:styleId="a8">
    <w:name w:val="Balloon Text"/>
    <w:basedOn w:val="a"/>
    <w:link w:val="a9"/>
    <w:rsid w:val="00976BFE"/>
    <w:rPr>
      <w:rFonts w:ascii="Tahoma" w:hAnsi="Tahoma"/>
      <w:sz w:val="16"/>
      <w:szCs w:val="16"/>
    </w:rPr>
  </w:style>
  <w:style w:type="character" w:customStyle="1" w:styleId="a9">
    <w:name w:val="Текст выноски Знак"/>
    <w:link w:val="a8"/>
    <w:rsid w:val="00976BFE"/>
    <w:rPr>
      <w:rFonts w:ascii="Tahoma" w:hAnsi="Tahoma" w:cs="Tahoma"/>
      <w:sz w:val="16"/>
      <w:szCs w:val="16"/>
    </w:rPr>
  </w:style>
  <w:style w:type="paragraph" w:styleId="aa">
    <w:name w:val="List Paragraph"/>
    <w:basedOn w:val="a"/>
    <w:uiPriority w:val="34"/>
    <w:qFormat/>
    <w:rsid w:val="00154264"/>
    <w:pPr>
      <w:spacing w:after="200" w:line="276" w:lineRule="auto"/>
      <w:ind w:left="720"/>
      <w:contextualSpacing/>
    </w:pPr>
    <w:rPr>
      <w:rFonts w:ascii="Calibri" w:hAnsi="Calibri"/>
      <w:sz w:val="22"/>
      <w:szCs w:val="22"/>
    </w:rPr>
  </w:style>
  <w:style w:type="paragraph" w:styleId="ab">
    <w:name w:val="header"/>
    <w:basedOn w:val="a"/>
    <w:link w:val="ac"/>
    <w:uiPriority w:val="99"/>
    <w:rsid w:val="00852140"/>
    <w:pPr>
      <w:tabs>
        <w:tab w:val="center" w:pos="4677"/>
        <w:tab w:val="right" w:pos="9355"/>
      </w:tabs>
    </w:pPr>
  </w:style>
  <w:style w:type="character" w:customStyle="1" w:styleId="ac">
    <w:name w:val="Верхний колонтитул Знак"/>
    <w:link w:val="ab"/>
    <w:uiPriority w:val="99"/>
    <w:rsid w:val="00852140"/>
    <w:rPr>
      <w:sz w:val="24"/>
      <w:szCs w:val="24"/>
    </w:rPr>
  </w:style>
  <w:style w:type="paragraph" w:styleId="ad">
    <w:name w:val="footer"/>
    <w:basedOn w:val="a"/>
    <w:link w:val="ae"/>
    <w:rsid w:val="00852140"/>
    <w:pPr>
      <w:tabs>
        <w:tab w:val="center" w:pos="4677"/>
        <w:tab w:val="right" w:pos="9355"/>
      </w:tabs>
    </w:pPr>
  </w:style>
  <w:style w:type="character" w:customStyle="1" w:styleId="ae">
    <w:name w:val="Нижний колонтитул Знак"/>
    <w:link w:val="ad"/>
    <w:rsid w:val="00852140"/>
    <w:rPr>
      <w:sz w:val="24"/>
      <w:szCs w:val="24"/>
    </w:rPr>
  </w:style>
  <w:style w:type="character" w:customStyle="1" w:styleId="af">
    <w:name w:val="Основной текст_"/>
    <w:link w:val="1"/>
    <w:rsid w:val="00561797"/>
    <w:rPr>
      <w:spacing w:val="10"/>
      <w:shd w:val="clear" w:color="auto" w:fill="FFFFFF"/>
    </w:rPr>
  </w:style>
  <w:style w:type="paragraph" w:customStyle="1" w:styleId="1">
    <w:name w:val="Основной текст1"/>
    <w:basedOn w:val="a"/>
    <w:link w:val="af"/>
    <w:rsid w:val="00561797"/>
    <w:pPr>
      <w:widowControl w:val="0"/>
      <w:shd w:val="clear" w:color="auto" w:fill="FFFFFF"/>
      <w:spacing w:after="60" w:line="0" w:lineRule="atLeast"/>
      <w:jc w:val="both"/>
    </w:pPr>
    <w:rPr>
      <w:spacing w:val="10"/>
      <w:sz w:val="20"/>
      <w:szCs w:val="20"/>
    </w:rPr>
  </w:style>
  <w:style w:type="character" w:customStyle="1" w:styleId="af0">
    <w:name w:val="Гипертекстовая ссылка"/>
    <w:uiPriority w:val="99"/>
    <w:rsid w:val="00561797"/>
    <w:rPr>
      <w:b w:val="0"/>
      <w:bCs w:val="0"/>
      <w:color w:val="106BBE"/>
    </w:rPr>
  </w:style>
  <w:style w:type="paragraph" w:styleId="21">
    <w:name w:val="Body Text 2"/>
    <w:basedOn w:val="a"/>
    <w:link w:val="22"/>
    <w:rsid w:val="0003791E"/>
    <w:pPr>
      <w:spacing w:after="120" w:line="480" w:lineRule="auto"/>
    </w:pPr>
  </w:style>
  <w:style w:type="character" w:customStyle="1" w:styleId="22">
    <w:name w:val="Основной текст 2 Знак"/>
    <w:link w:val="21"/>
    <w:rsid w:val="0003791E"/>
    <w:rPr>
      <w:sz w:val="24"/>
      <w:szCs w:val="24"/>
    </w:rPr>
  </w:style>
  <w:style w:type="paragraph" w:customStyle="1" w:styleId="ConsPlusCell">
    <w:name w:val="ConsPlusCell"/>
    <w:rsid w:val="00EB6F7B"/>
    <w:pPr>
      <w:widowControl w:val="0"/>
      <w:autoSpaceDE w:val="0"/>
      <w:autoSpaceDN w:val="0"/>
      <w:adjustRightInd w:val="0"/>
    </w:pPr>
    <w:rPr>
      <w:rFonts w:ascii="Arial" w:eastAsiaTheme="minorEastAsia" w:hAnsi="Arial" w:cs="Arial"/>
    </w:rPr>
  </w:style>
  <w:style w:type="table" w:styleId="af1">
    <w:name w:val="Table Grid"/>
    <w:basedOn w:val="a1"/>
    <w:rsid w:val="00DE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B2772"/>
    <w:pPr>
      <w:widowControl w:val="0"/>
      <w:autoSpaceDE w:val="0"/>
      <w:autoSpaceDN w:val="0"/>
    </w:pPr>
    <w:rPr>
      <w:rFonts w:ascii="Courier New" w:hAnsi="Courier New" w:cs="Courier New"/>
    </w:rPr>
  </w:style>
  <w:style w:type="paragraph" w:customStyle="1" w:styleId="ConsPlusDocList">
    <w:name w:val="ConsPlusDocList"/>
    <w:rsid w:val="006B2772"/>
    <w:pPr>
      <w:widowControl w:val="0"/>
      <w:autoSpaceDE w:val="0"/>
      <w:autoSpaceDN w:val="0"/>
    </w:pPr>
    <w:rPr>
      <w:rFonts w:ascii="Calibri" w:hAnsi="Calibri" w:cs="Calibri"/>
      <w:sz w:val="22"/>
    </w:rPr>
  </w:style>
  <w:style w:type="paragraph" w:customStyle="1" w:styleId="ConsPlusTitlePage">
    <w:name w:val="ConsPlusTitlePage"/>
    <w:rsid w:val="006B2772"/>
    <w:pPr>
      <w:widowControl w:val="0"/>
      <w:autoSpaceDE w:val="0"/>
      <w:autoSpaceDN w:val="0"/>
    </w:pPr>
    <w:rPr>
      <w:rFonts w:ascii="Tahoma" w:hAnsi="Tahoma" w:cs="Tahoma"/>
    </w:rPr>
  </w:style>
  <w:style w:type="paragraph" w:customStyle="1" w:styleId="ConsPlusJurTerm">
    <w:name w:val="ConsPlusJurTerm"/>
    <w:rsid w:val="006B2772"/>
    <w:pPr>
      <w:widowControl w:val="0"/>
      <w:autoSpaceDE w:val="0"/>
      <w:autoSpaceDN w:val="0"/>
    </w:pPr>
    <w:rPr>
      <w:rFonts w:ascii="Tahoma" w:hAnsi="Tahoma" w:cs="Tahoma"/>
      <w:sz w:val="26"/>
    </w:rPr>
  </w:style>
  <w:style w:type="paragraph" w:customStyle="1" w:styleId="ConsPlusTextList">
    <w:name w:val="ConsPlusTextList"/>
    <w:rsid w:val="006B2772"/>
    <w:pPr>
      <w:widowControl w:val="0"/>
      <w:autoSpaceDE w:val="0"/>
      <w:autoSpaceDN w:val="0"/>
    </w:pPr>
    <w:rPr>
      <w:rFonts w:ascii="Arial" w:hAnsi="Arial" w:cs="Arial"/>
    </w:rPr>
  </w:style>
  <w:style w:type="table" w:customStyle="1" w:styleId="10">
    <w:name w:val="Сетка таблицы1"/>
    <w:basedOn w:val="a1"/>
    <w:next w:val="af1"/>
    <w:rsid w:val="00E96A9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7D29"/>
    <w:pPr>
      <w:ind w:left="708" w:firstLine="708"/>
      <w:jc w:val="both"/>
    </w:pPr>
  </w:style>
  <w:style w:type="paragraph" w:styleId="2">
    <w:name w:val="Body Text Indent 2"/>
    <w:basedOn w:val="a"/>
    <w:link w:val="20"/>
    <w:rsid w:val="002E7D29"/>
    <w:pPr>
      <w:ind w:left="540"/>
      <w:jc w:val="both"/>
    </w:pPr>
  </w:style>
  <w:style w:type="paragraph" w:styleId="3">
    <w:name w:val="Body Text Indent 3"/>
    <w:basedOn w:val="a"/>
    <w:rsid w:val="002E7D29"/>
    <w:pPr>
      <w:ind w:left="4260"/>
    </w:pPr>
  </w:style>
  <w:style w:type="paragraph" w:styleId="a4">
    <w:name w:val="Block Text"/>
    <w:basedOn w:val="a"/>
    <w:rsid w:val="002E7D29"/>
    <w:pPr>
      <w:tabs>
        <w:tab w:val="left" w:pos="4320"/>
      </w:tabs>
      <w:ind w:left="900" w:right="5035"/>
    </w:pPr>
  </w:style>
  <w:style w:type="paragraph" w:styleId="a5">
    <w:name w:val="Body Text"/>
    <w:basedOn w:val="a"/>
    <w:rsid w:val="002E7D29"/>
    <w:pPr>
      <w:jc w:val="center"/>
    </w:pPr>
    <w:rPr>
      <w:b/>
      <w:bCs/>
    </w:rPr>
  </w:style>
  <w:style w:type="paragraph" w:customStyle="1" w:styleId="ConsPlusNormal">
    <w:name w:val="ConsPlusNormal"/>
    <w:rsid w:val="00481318"/>
    <w:pPr>
      <w:widowControl w:val="0"/>
      <w:autoSpaceDE w:val="0"/>
      <w:autoSpaceDN w:val="0"/>
      <w:adjustRightInd w:val="0"/>
    </w:pPr>
    <w:rPr>
      <w:rFonts w:ascii="Arial" w:hAnsi="Arial" w:cs="Arial"/>
    </w:rPr>
  </w:style>
  <w:style w:type="paragraph" w:styleId="a6">
    <w:name w:val="No Spacing"/>
    <w:uiPriority w:val="1"/>
    <w:qFormat/>
    <w:rsid w:val="00B85E85"/>
    <w:rPr>
      <w:rFonts w:ascii="Calibri" w:eastAsia="Calibri" w:hAnsi="Calibri"/>
      <w:sz w:val="22"/>
      <w:szCs w:val="22"/>
      <w:lang w:eastAsia="en-US"/>
    </w:rPr>
  </w:style>
  <w:style w:type="paragraph" w:styleId="a7">
    <w:name w:val="Normal (Web)"/>
    <w:basedOn w:val="a"/>
    <w:rsid w:val="00B235F6"/>
    <w:rPr>
      <w:rFonts w:ascii="Arial" w:hAnsi="Arial" w:cs="Arial"/>
      <w:color w:val="0000A0"/>
      <w:sz w:val="22"/>
      <w:szCs w:val="22"/>
    </w:rPr>
  </w:style>
  <w:style w:type="character" w:customStyle="1" w:styleId="20">
    <w:name w:val="Основной текст с отступом 2 Знак"/>
    <w:link w:val="2"/>
    <w:rsid w:val="0083618F"/>
    <w:rPr>
      <w:sz w:val="24"/>
      <w:szCs w:val="24"/>
    </w:rPr>
  </w:style>
  <w:style w:type="paragraph" w:customStyle="1" w:styleId="ConsPlusTitle">
    <w:name w:val="ConsPlusTitle"/>
    <w:rsid w:val="00DA5228"/>
    <w:pPr>
      <w:widowControl w:val="0"/>
      <w:autoSpaceDE w:val="0"/>
      <w:autoSpaceDN w:val="0"/>
      <w:adjustRightInd w:val="0"/>
    </w:pPr>
    <w:rPr>
      <w:rFonts w:ascii="Arial" w:hAnsi="Arial" w:cs="Arial"/>
      <w:b/>
      <w:bCs/>
    </w:rPr>
  </w:style>
  <w:style w:type="character" w:customStyle="1" w:styleId="apple-converted-space">
    <w:name w:val="apple-converted-space"/>
    <w:basedOn w:val="a0"/>
    <w:rsid w:val="00FA5B4B"/>
  </w:style>
  <w:style w:type="paragraph" w:styleId="a8">
    <w:name w:val="Balloon Text"/>
    <w:basedOn w:val="a"/>
    <w:link w:val="a9"/>
    <w:rsid w:val="00976BFE"/>
    <w:rPr>
      <w:rFonts w:ascii="Tahoma" w:hAnsi="Tahoma"/>
      <w:sz w:val="16"/>
      <w:szCs w:val="16"/>
    </w:rPr>
  </w:style>
  <w:style w:type="character" w:customStyle="1" w:styleId="a9">
    <w:name w:val="Текст выноски Знак"/>
    <w:link w:val="a8"/>
    <w:rsid w:val="00976BFE"/>
    <w:rPr>
      <w:rFonts w:ascii="Tahoma" w:hAnsi="Tahoma" w:cs="Tahoma"/>
      <w:sz w:val="16"/>
      <w:szCs w:val="16"/>
    </w:rPr>
  </w:style>
  <w:style w:type="paragraph" w:styleId="aa">
    <w:name w:val="List Paragraph"/>
    <w:basedOn w:val="a"/>
    <w:uiPriority w:val="34"/>
    <w:qFormat/>
    <w:rsid w:val="00154264"/>
    <w:pPr>
      <w:spacing w:after="200" w:line="276" w:lineRule="auto"/>
      <w:ind w:left="720"/>
      <w:contextualSpacing/>
    </w:pPr>
    <w:rPr>
      <w:rFonts w:ascii="Calibri" w:hAnsi="Calibri"/>
      <w:sz w:val="22"/>
      <w:szCs w:val="22"/>
    </w:rPr>
  </w:style>
  <w:style w:type="paragraph" w:styleId="ab">
    <w:name w:val="header"/>
    <w:basedOn w:val="a"/>
    <w:link w:val="ac"/>
    <w:uiPriority w:val="99"/>
    <w:rsid w:val="00852140"/>
    <w:pPr>
      <w:tabs>
        <w:tab w:val="center" w:pos="4677"/>
        <w:tab w:val="right" w:pos="9355"/>
      </w:tabs>
    </w:pPr>
  </w:style>
  <w:style w:type="character" w:customStyle="1" w:styleId="ac">
    <w:name w:val="Верхний колонтитул Знак"/>
    <w:link w:val="ab"/>
    <w:uiPriority w:val="99"/>
    <w:rsid w:val="00852140"/>
    <w:rPr>
      <w:sz w:val="24"/>
      <w:szCs w:val="24"/>
    </w:rPr>
  </w:style>
  <w:style w:type="paragraph" w:styleId="ad">
    <w:name w:val="footer"/>
    <w:basedOn w:val="a"/>
    <w:link w:val="ae"/>
    <w:rsid w:val="00852140"/>
    <w:pPr>
      <w:tabs>
        <w:tab w:val="center" w:pos="4677"/>
        <w:tab w:val="right" w:pos="9355"/>
      </w:tabs>
    </w:pPr>
  </w:style>
  <w:style w:type="character" w:customStyle="1" w:styleId="ae">
    <w:name w:val="Нижний колонтитул Знак"/>
    <w:link w:val="ad"/>
    <w:rsid w:val="00852140"/>
    <w:rPr>
      <w:sz w:val="24"/>
      <w:szCs w:val="24"/>
    </w:rPr>
  </w:style>
  <w:style w:type="character" w:customStyle="1" w:styleId="af">
    <w:name w:val="Основной текст_"/>
    <w:link w:val="1"/>
    <w:rsid w:val="00561797"/>
    <w:rPr>
      <w:spacing w:val="10"/>
      <w:shd w:val="clear" w:color="auto" w:fill="FFFFFF"/>
    </w:rPr>
  </w:style>
  <w:style w:type="paragraph" w:customStyle="1" w:styleId="1">
    <w:name w:val="Основной текст1"/>
    <w:basedOn w:val="a"/>
    <w:link w:val="af"/>
    <w:rsid w:val="00561797"/>
    <w:pPr>
      <w:widowControl w:val="0"/>
      <w:shd w:val="clear" w:color="auto" w:fill="FFFFFF"/>
      <w:spacing w:after="60" w:line="0" w:lineRule="atLeast"/>
      <w:jc w:val="both"/>
    </w:pPr>
    <w:rPr>
      <w:spacing w:val="10"/>
      <w:sz w:val="20"/>
      <w:szCs w:val="20"/>
    </w:rPr>
  </w:style>
  <w:style w:type="character" w:customStyle="1" w:styleId="af0">
    <w:name w:val="Гипертекстовая ссылка"/>
    <w:uiPriority w:val="99"/>
    <w:rsid w:val="00561797"/>
    <w:rPr>
      <w:b w:val="0"/>
      <w:bCs w:val="0"/>
      <w:color w:val="106BBE"/>
    </w:rPr>
  </w:style>
  <w:style w:type="paragraph" w:styleId="21">
    <w:name w:val="Body Text 2"/>
    <w:basedOn w:val="a"/>
    <w:link w:val="22"/>
    <w:rsid w:val="0003791E"/>
    <w:pPr>
      <w:spacing w:after="120" w:line="480" w:lineRule="auto"/>
    </w:pPr>
  </w:style>
  <w:style w:type="character" w:customStyle="1" w:styleId="22">
    <w:name w:val="Основной текст 2 Знак"/>
    <w:link w:val="21"/>
    <w:rsid w:val="0003791E"/>
    <w:rPr>
      <w:sz w:val="24"/>
      <w:szCs w:val="24"/>
    </w:rPr>
  </w:style>
  <w:style w:type="paragraph" w:customStyle="1" w:styleId="ConsPlusCell">
    <w:name w:val="ConsPlusCell"/>
    <w:rsid w:val="00EB6F7B"/>
    <w:pPr>
      <w:widowControl w:val="0"/>
      <w:autoSpaceDE w:val="0"/>
      <w:autoSpaceDN w:val="0"/>
      <w:adjustRightInd w:val="0"/>
    </w:pPr>
    <w:rPr>
      <w:rFonts w:ascii="Arial" w:eastAsiaTheme="minorEastAsia" w:hAnsi="Arial" w:cs="Arial"/>
    </w:rPr>
  </w:style>
  <w:style w:type="table" w:styleId="af1">
    <w:name w:val="Table Grid"/>
    <w:basedOn w:val="a1"/>
    <w:rsid w:val="00DE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B2772"/>
    <w:pPr>
      <w:widowControl w:val="0"/>
      <w:autoSpaceDE w:val="0"/>
      <w:autoSpaceDN w:val="0"/>
    </w:pPr>
    <w:rPr>
      <w:rFonts w:ascii="Courier New" w:hAnsi="Courier New" w:cs="Courier New"/>
    </w:rPr>
  </w:style>
  <w:style w:type="paragraph" w:customStyle="1" w:styleId="ConsPlusDocList">
    <w:name w:val="ConsPlusDocList"/>
    <w:rsid w:val="006B2772"/>
    <w:pPr>
      <w:widowControl w:val="0"/>
      <w:autoSpaceDE w:val="0"/>
      <w:autoSpaceDN w:val="0"/>
    </w:pPr>
    <w:rPr>
      <w:rFonts w:ascii="Calibri" w:hAnsi="Calibri" w:cs="Calibri"/>
      <w:sz w:val="22"/>
    </w:rPr>
  </w:style>
  <w:style w:type="paragraph" w:customStyle="1" w:styleId="ConsPlusTitlePage">
    <w:name w:val="ConsPlusTitlePage"/>
    <w:rsid w:val="006B2772"/>
    <w:pPr>
      <w:widowControl w:val="0"/>
      <w:autoSpaceDE w:val="0"/>
      <w:autoSpaceDN w:val="0"/>
    </w:pPr>
    <w:rPr>
      <w:rFonts w:ascii="Tahoma" w:hAnsi="Tahoma" w:cs="Tahoma"/>
    </w:rPr>
  </w:style>
  <w:style w:type="paragraph" w:customStyle="1" w:styleId="ConsPlusJurTerm">
    <w:name w:val="ConsPlusJurTerm"/>
    <w:rsid w:val="006B2772"/>
    <w:pPr>
      <w:widowControl w:val="0"/>
      <w:autoSpaceDE w:val="0"/>
      <w:autoSpaceDN w:val="0"/>
    </w:pPr>
    <w:rPr>
      <w:rFonts w:ascii="Tahoma" w:hAnsi="Tahoma" w:cs="Tahoma"/>
      <w:sz w:val="26"/>
    </w:rPr>
  </w:style>
  <w:style w:type="paragraph" w:customStyle="1" w:styleId="ConsPlusTextList">
    <w:name w:val="ConsPlusTextList"/>
    <w:rsid w:val="006B2772"/>
    <w:pPr>
      <w:widowControl w:val="0"/>
      <w:autoSpaceDE w:val="0"/>
      <w:autoSpaceDN w:val="0"/>
    </w:pPr>
    <w:rPr>
      <w:rFonts w:ascii="Arial" w:hAnsi="Arial" w:cs="Arial"/>
    </w:rPr>
  </w:style>
  <w:style w:type="table" w:customStyle="1" w:styleId="10">
    <w:name w:val="Сетка таблицы1"/>
    <w:basedOn w:val="a1"/>
    <w:next w:val="af1"/>
    <w:rsid w:val="00E96A9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341">
      <w:bodyDiv w:val="1"/>
      <w:marLeft w:val="0"/>
      <w:marRight w:val="0"/>
      <w:marTop w:val="0"/>
      <w:marBottom w:val="0"/>
      <w:divBdr>
        <w:top w:val="none" w:sz="0" w:space="0" w:color="auto"/>
        <w:left w:val="none" w:sz="0" w:space="0" w:color="auto"/>
        <w:bottom w:val="none" w:sz="0" w:space="0" w:color="auto"/>
        <w:right w:val="none" w:sz="0" w:space="0" w:color="auto"/>
      </w:divBdr>
    </w:div>
    <w:div w:id="102923738">
      <w:bodyDiv w:val="1"/>
      <w:marLeft w:val="0"/>
      <w:marRight w:val="0"/>
      <w:marTop w:val="0"/>
      <w:marBottom w:val="0"/>
      <w:divBdr>
        <w:top w:val="none" w:sz="0" w:space="0" w:color="auto"/>
        <w:left w:val="none" w:sz="0" w:space="0" w:color="auto"/>
        <w:bottom w:val="none" w:sz="0" w:space="0" w:color="auto"/>
        <w:right w:val="none" w:sz="0" w:space="0" w:color="auto"/>
      </w:divBdr>
    </w:div>
    <w:div w:id="106124346">
      <w:bodyDiv w:val="1"/>
      <w:marLeft w:val="0"/>
      <w:marRight w:val="0"/>
      <w:marTop w:val="0"/>
      <w:marBottom w:val="0"/>
      <w:divBdr>
        <w:top w:val="none" w:sz="0" w:space="0" w:color="auto"/>
        <w:left w:val="none" w:sz="0" w:space="0" w:color="auto"/>
        <w:bottom w:val="none" w:sz="0" w:space="0" w:color="auto"/>
        <w:right w:val="none" w:sz="0" w:space="0" w:color="auto"/>
      </w:divBdr>
    </w:div>
    <w:div w:id="251011644">
      <w:bodyDiv w:val="1"/>
      <w:marLeft w:val="0"/>
      <w:marRight w:val="0"/>
      <w:marTop w:val="0"/>
      <w:marBottom w:val="0"/>
      <w:divBdr>
        <w:top w:val="none" w:sz="0" w:space="0" w:color="auto"/>
        <w:left w:val="none" w:sz="0" w:space="0" w:color="auto"/>
        <w:bottom w:val="none" w:sz="0" w:space="0" w:color="auto"/>
        <w:right w:val="none" w:sz="0" w:space="0" w:color="auto"/>
      </w:divBdr>
    </w:div>
    <w:div w:id="326132666">
      <w:bodyDiv w:val="1"/>
      <w:marLeft w:val="0"/>
      <w:marRight w:val="0"/>
      <w:marTop w:val="0"/>
      <w:marBottom w:val="0"/>
      <w:divBdr>
        <w:top w:val="none" w:sz="0" w:space="0" w:color="auto"/>
        <w:left w:val="none" w:sz="0" w:space="0" w:color="auto"/>
        <w:bottom w:val="none" w:sz="0" w:space="0" w:color="auto"/>
        <w:right w:val="none" w:sz="0" w:space="0" w:color="auto"/>
      </w:divBdr>
    </w:div>
    <w:div w:id="680083432">
      <w:bodyDiv w:val="1"/>
      <w:marLeft w:val="0"/>
      <w:marRight w:val="0"/>
      <w:marTop w:val="0"/>
      <w:marBottom w:val="0"/>
      <w:divBdr>
        <w:top w:val="none" w:sz="0" w:space="0" w:color="auto"/>
        <w:left w:val="none" w:sz="0" w:space="0" w:color="auto"/>
        <w:bottom w:val="none" w:sz="0" w:space="0" w:color="auto"/>
        <w:right w:val="none" w:sz="0" w:space="0" w:color="auto"/>
      </w:divBdr>
    </w:div>
    <w:div w:id="824977526">
      <w:bodyDiv w:val="1"/>
      <w:marLeft w:val="0"/>
      <w:marRight w:val="0"/>
      <w:marTop w:val="0"/>
      <w:marBottom w:val="0"/>
      <w:divBdr>
        <w:top w:val="none" w:sz="0" w:space="0" w:color="auto"/>
        <w:left w:val="none" w:sz="0" w:space="0" w:color="auto"/>
        <w:bottom w:val="none" w:sz="0" w:space="0" w:color="auto"/>
        <w:right w:val="none" w:sz="0" w:space="0" w:color="auto"/>
      </w:divBdr>
    </w:div>
    <w:div w:id="894001810">
      <w:bodyDiv w:val="1"/>
      <w:marLeft w:val="0"/>
      <w:marRight w:val="0"/>
      <w:marTop w:val="0"/>
      <w:marBottom w:val="0"/>
      <w:divBdr>
        <w:top w:val="none" w:sz="0" w:space="0" w:color="auto"/>
        <w:left w:val="none" w:sz="0" w:space="0" w:color="auto"/>
        <w:bottom w:val="none" w:sz="0" w:space="0" w:color="auto"/>
        <w:right w:val="none" w:sz="0" w:space="0" w:color="auto"/>
      </w:divBdr>
    </w:div>
    <w:div w:id="1028603488">
      <w:bodyDiv w:val="1"/>
      <w:marLeft w:val="0"/>
      <w:marRight w:val="0"/>
      <w:marTop w:val="0"/>
      <w:marBottom w:val="0"/>
      <w:divBdr>
        <w:top w:val="none" w:sz="0" w:space="0" w:color="auto"/>
        <w:left w:val="none" w:sz="0" w:space="0" w:color="auto"/>
        <w:bottom w:val="none" w:sz="0" w:space="0" w:color="auto"/>
        <w:right w:val="none" w:sz="0" w:space="0" w:color="auto"/>
      </w:divBdr>
    </w:div>
    <w:div w:id="1328361237">
      <w:bodyDiv w:val="1"/>
      <w:marLeft w:val="0"/>
      <w:marRight w:val="0"/>
      <w:marTop w:val="0"/>
      <w:marBottom w:val="0"/>
      <w:divBdr>
        <w:top w:val="none" w:sz="0" w:space="0" w:color="auto"/>
        <w:left w:val="none" w:sz="0" w:space="0" w:color="auto"/>
        <w:bottom w:val="none" w:sz="0" w:space="0" w:color="auto"/>
        <w:right w:val="none" w:sz="0" w:space="0" w:color="auto"/>
      </w:divBdr>
    </w:div>
    <w:div w:id="1358853559">
      <w:bodyDiv w:val="1"/>
      <w:marLeft w:val="0"/>
      <w:marRight w:val="0"/>
      <w:marTop w:val="0"/>
      <w:marBottom w:val="0"/>
      <w:divBdr>
        <w:top w:val="none" w:sz="0" w:space="0" w:color="auto"/>
        <w:left w:val="none" w:sz="0" w:space="0" w:color="auto"/>
        <w:bottom w:val="none" w:sz="0" w:space="0" w:color="auto"/>
        <w:right w:val="none" w:sz="0" w:space="0" w:color="auto"/>
      </w:divBdr>
    </w:div>
    <w:div w:id="1374309487">
      <w:bodyDiv w:val="1"/>
      <w:marLeft w:val="0"/>
      <w:marRight w:val="0"/>
      <w:marTop w:val="0"/>
      <w:marBottom w:val="0"/>
      <w:divBdr>
        <w:top w:val="none" w:sz="0" w:space="0" w:color="auto"/>
        <w:left w:val="none" w:sz="0" w:space="0" w:color="auto"/>
        <w:bottom w:val="none" w:sz="0" w:space="0" w:color="auto"/>
        <w:right w:val="none" w:sz="0" w:space="0" w:color="auto"/>
      </w:divBdr>
    </w:div>
    <w:div w:id="1394085865">
      <w:bodyDiv w:val="1"/>
      <w:marLeft w:val="0"/>
      <w:marRight w:val="0"/>
      <w:marTop w:val="0"/>
      <w:marBottom w:val="0"/>
      <w:divBdr>
        <w:top w:val="none" w:sz="0" w:space="0" w:color="auto"/>
        <w:left w:val="none" w:sz="0" w:space="0" w:color="auto"/>
        <w:bottom w:val="none" w:sz="0" w:space="0" w:color="auto"/>
        <w:right w:val="none" w:sz="0" w:space="0" w:color="auto"/>
      </w:divBdr>
    </w:div>
    <w:div w:id="1630551324">
      <w:bodyDiv w:val="1"/>
      <w:marLeft w:val="0"/>
      <w:marRight w:val="0"/>
      <w:marTop w:val="0"/>
      <w:marBottom w:val="0"/>
      <w:divBdr>
        <w:top w:val="none" w:sz="0" w:space="0" w:color="auto"/>
        <w:left w:val="none" w:sz="0" w:space="0" w:color="auto"/>
        <w:bottom w:val="none" w:sz="0" w:space="0" w:color="auto"/>
        <w:right w:val="none" w:sz="0" w:space="0" w:color="auto"/>
      </w:divBdr>
    </w:div>
    <w:div w:id="1695302625">
      <w:bodyDiv w:val="1"/>
      <w:marLeft w:val="0"/>
      <w:marRight w:val="0"/>
      <w:marTop w:val="0"/>
      <w:marBottom w:val="0"/>
      <w:divBdr>
        <w:top w:val="none" w:sz="0" w:space="0" w:color="auto"/>
        <w:left w:val="none" w:sz="0" w:space="0" w:color="auto"/>
        <w:bottom w:val="none" w:sz="0" w:space="0" w:color="auto"/>
        <w:right w:val="none" w:sz="0" w:space="0" w:color="auto"/>
      </w:divBdr>
    </w:div>
    <w:div w:id="1741291774">
      <w:bodyDiv w:val="1"/>
      <w:marLeft w:val="0"/>
      <w:marRight w:val="0"/>
      <w:marTop w:val="0"/>
      <w:marBottom w:val="0"/>
      <w:divBdr>
        <w:top w:val="none" w:sz="0" w:space="0" w:color="auto"/>
        <w:left w:val="none" w:sz="0" w:space="0" w:color="auto"/>
        <w:bottom w:val="none" w:sz="0" w:space="0" w:color="auto"/>
        <w:right w:val="none" w:sz="0" w:space="0" w:color="auto"/>
      </w:divBdr>
    </w:div>
    <w:div w:id="2129542311">
      <w:bodyDiv w:val="1"/>
      <w:marLeft w:val="0"/>
      <w:marRight w:val="0"/>
      <w:marTop w:val="0"/>
      <w:marBottom w:val="0"/>
      <w:divBdr>
        <w:top w:val="none" w:sz="0" w:space="0" w:color="auto"/>
        <w:left w:val="none" w:sz="0" w:space="0" w:color="auto"/>
        <w:bottom w:val="none" w:sz="0" w:space="0" w:color="auto"/>
        <w:right w:val="none" w:sz="0" w:space="0" w:color="auto"/>
      </w:divBdr>
    </w:div>
    <w:div w:id="21430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3EDFF58DBDC893B16EDEE916817902FC25A158C3B8CBEEB3E4D68A0494B091581E14BCCA62CC611D19C781EC0602A4359FD510C69D12z5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5FAC9467491826F18F6797BC8312E09F85B67C6441C59248C709D8B8B04FED22FCB18B916F898475CB7C35CB5D49E4A90F10807433CAC2fEs3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5FAC9467491826F18F6797BC8312E09F87BF706B45C59248C709D8B8B04FED22FCB18B936F8A8778947920DA0545E5B710109F6831C8fCs3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88DC14737E11ABF5BE732D1E08B7578EB4F6882DE27802AA5E01640F499AD1020B0F6C7F19E18CBEA6B37119B393C53A6E7B09E75C1BF09C648CFA3mCV5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53EDFF58DBDC893B16EDEE916817902FC25A158C3B8CBEEB3E4D68A0494B091581E14BCCB69C4611D19C781EC0602A4359FD510C69D12z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B9844-6BFC-4CB1-A38B-FD1214ED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18</Pages>
  <Words>5579</Words>
  <Characters>31805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села Малые Ягуры</Company>
  <LinksUpToDate>false</LinksUpToDate>
  <CharactersWithSpaces>37310</CharactersWithSpaces>
  <SharedDoc>false</SharedDoc>
  <HLinks>
    <vt:vector size="6" baseType="variant">
      <vt:variant>
        <vt:i4>5373954</vt:i4>
      </vt:variant>
      <vt:variant>
        <vt:i4>0</vt:i4>
      </vt:variant>
      <vt:variant>
        <vt:i4>0</vt:i4>
      </vt:variant>
      <vt:variant>
        <vt:i4>5</vt:i4>
      </vt:variant>
      <vt:variant>
        <vt:lpwstr/>
      </vt:variant>
      <vt:variant>
        <vt:lpwstr>Par32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Татьяна</dc:creator>
  <cp:lastModifiedBy>ОпоОиОВ</cp:lastModifiedBy>
  <cp:revision>96</cp:revision>
  <cp:lastPrinted>2023-11-10T11:16:00Z</cp:lastPrinted>
  <dcterms:created xsi:type="dcterms:W3CDTF">2022-07-09T13:05:00Z</dcterms:created>
  <dcterms:modified xsi:type="dcterms:W3CDTF">2023-11-10T11:16:00Z</dcterms:modified>
</cp:coreProperties>
</file>