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86" w:rsidRPr="005F46FE" w:rsidRDefault="005F46FE" w:rsidP="005F46FE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46F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F46FE" w:rsidRDefault="005F46FE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46FE" w:rsidRDefault="005F46FE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46FE" w:rsidRDefault="005F46FE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46FE" w:rsidRDefault="005F46FE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46FE" w:rsidRDefault="005F46FE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46FE" w:rsidRDefault="005F46FE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46FE" w:rsidRDefault="005F46FE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46FE" w:rsidRDefault="005F46FE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46FE" w:rsidRDefault="005F46FE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46FE" w:rsidRDefault="005F46FE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B5C67" w:rsidRDefault="00FB5C67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162D" w:rsidRDefault="0059162D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B5C67" w:rsidRDefault="00FB5C67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6786" w:rsidRDefault="0079775E" w:rsidP="00B222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76786">
        <w:rPr>
          <w:rFonts w:ascii="Times New Roman" w:hAnsi="Times New Roman" w:cs="Times New Roman"/>
          <w:sz w:val="28"/>
          <w:szCs w:val="28"/>
        </w:rPr>
        <w:t>О комплексном развитии территории</w:t>
      </w:r>
      <w:r w:rsidR="003D58F8">
        <w:rPr>
          <w:rFonts w:ascii="Times New Roman" w:hAnsi="Times New Roman" w:cs="Times New Roman"/>
          <w:sz w:val="28"/>
          <w:szCs w:val="28"/>
        </w:rPr>
        <w:t xml:space="preserve"> </w:t>
      </w:r>
      <w:r w:rsidR="008713F1">
        <w:rPr>
          <w:rFonts w:ascii="Times New Roman" w:hAnsi="Times New Roman" w:cs="Times New Roman"/>
          <w:sz w:val="28"/>
          <w:szCs w:val="28"/>
        </w:rPr>
        <w:t xml:space="preserve">в </w:t>
      </w:r>
      <w:r w:rsidR="00C76786">
        <w:rPr>
          <w:rFonts w:ascii="Times New Roman" w:hAnsi="Times New Roman" w:cs="Times New Roman"/>
          <w:sz w:val="28"/>
          <w:szCs w:val="28"/>
        </w:rPr>
        <w:t>Кировско</w:t>
      </w:r>
      <w:r w:rsidR="008713F1">
        <w:rPr>
          <w:rFonts w:ascii="Times New Roman" w:hAnsi="Times New Roman" w:cs="Times New Roman"/>
          <w:sz w:val="28"/>
          <w:szCs w:val="28"/>
        </w:rPr>
        <w:t>м</w:t>
      </w:r>
      <w:r w:rsidR="00C7678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713F1">
        <w:rPr>
          <w:rFonts w:ascii="Times New Roman" w:hAnsi="Times New Roman" w:cs="Times New Roman"/>
          <w:sz w:val="28"/>
          <w:szCs w:val="28"/>
        </w:rPr>
        <w:t>м</w:t>
      </w:r>
      <w:r w:rsidR="00C7678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713F1">
        <w:rPr>
          <w:rFonts w:ascii="Times New Roman" w:hAnsi="Times New Roman" w:cs="Times New Roman"/>
          <w:sz w:val="28"/>
          <w:szCs w:val="28"/>
        </w:rPr>
        <w:t>е</w:t>
      </w:r>
    </w:p>
    <w:p w:rsidR="00C76786" w:rsidRPr="00C76786" w:rsidRDefault="00C76786" w:rsidP="00B222C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9775E" w:rsidRDefault="0079775E" w:rsidP="007977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75E" w:rsidRDefault="0079775E" w:rsidP="007977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67 Градостроительного кодекса Российской Федерации, Уставом </w:t>
      </w:r>
      <w:r w:rsidR="00C76786">
        <w:rPr>
          <w:rFonts w:ascii="Times New Roman" w:hAnsi="Times New Roman" w:cs="Times New Roman"/>
          <w:sz w:val="28"/>
          <w:szCs w:val="28"/>
        </w:rPr>
        <w:t>Кировского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края, Правилами землепользования и застройки Кировского муниципального округа Ставропольского края, утвержденными постановлением администрации Кировского муниципального округа Ставропольского края </w:t>
      </w:r>
      <w:r w:rsidR="00F9138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07</w:t>
      </w:r>
      <w:r w:rsidR="00F91386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F91386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№ 382</w:t>
      </w:r>
      <w:r w:rsidR="003D58F8">
        <w:rPr>
          <w:rFonts w:ascii="Times New Roman" w:hAnsi="Times New Roman" w:cs="Times New Roman"/>
          <w:sz w:val="28"/>
          <w:szCs w:val="28"/>
        </w:rPr>
        <w:t>,</w:t>
      </w:r>
      <w:r w:rsidR="003D58F8" w:rsidRPr="003D58F8">
        <w:t xml:space="preserve"> </w:t>
      </w:r>
      <w:r w:rsidR="003D58F8">
        <w:t xml:space="preserve"> </w:t>
      </w:r>
      <w:r w:rsidR="003D58F8" w:rsidRPr="003D58F8">
        <w:rPr>
          <w:rFonts w:ascii="Times New Roman" w:hAnsi="Times New Roman" w:cs="Times New Roman"/>
          <w:sz w:val="28"/>
          <w:szCs w:val="28"/>
        </w:rPr>
        <w:t>на основании Устава Кировского муниципального округа, администрация Кировского муниципального округа Ставропольского края</w:t>
      </w:r>
    </w:p>
    <w:p w:rsidR="0079775E" w:rsidRPr="00FB5C67" w:rsidRDefault="0079775E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B5C67" w:rsidRPr="00FB5C67" w:rsidRDefault="00FB5C67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9775E" w:rsidRPr="00FB5C67" w:rsidRDefault="0079775E" w:rsidP="003D58F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FB5C6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B5C67" w:rsidRPr="00FB5C67" w:rsidRDefault="00FB5C67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B5C67" w:rsidRPr="00FB5C67" w:rsidRDefault="00FB5C67" w:rsidP="00FB5C6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9775E" w:rsidRDefault="0034700F" w:rsidP="003470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D58F8">
        <w:rPr>
          <w:rFonts w:ascii="Times New Roman" w:hAnsi="Times New Roman" w:cs="Times New Roman"/>
          <w:sz w:val="28"/>
          <w:szCs w:val="28"/>
        </w:rPr>
        <w:t>Установить</w:t>
      </w:r>
      <w:r w:rsidR="00AD376D">
        <w:rPr>
          <w:rFonts w:ascii="Times New Roman" w:hAnsi="Times New Roman" w:cs="Times New Roman"/>
          <w:sz w:val="28"/>
          <w:szCs w:val="28"/>
        </w:rPr>
        <w:t>:</w:t>
      </w:r>
    </w:p>
    <w:p w:rsidR="00C15827" w:rsidRPr="00C15827" w:rsidRDefault="003D58F8" w:rsidP="00C158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К</w:t>
      </w:r>
      <w:r w:rsidR="00C15827" w:rsidRPr="00C15827">
        <w:rPr>
          <w:rFonts w:ascii="Times New Roman" w:hAnsi="Times New Roman" w:cs="Times New Roman"/>
          <w:sz w:val="28"/>
          <w:szCs w:val="28"/>
        </w:rPr>
        <w:t xml:space="preserve">омплексное развитие территории жилой застройки осуществляется </w:t>
      </w:r>
      <w:r w:rsidR="00C15827">
        <w:rPr>
          <w:rFonts w:ascii="Times New Roman" w:hAnsi="Times New Roman" w:cs="Times New Roman"/>
          <w:sz w:val="28"/>
          <w:szCs w:val="28"/>
        </w:rPr>
        <w:br/>
      </w:r>
      <w:r w:rsidR="00C15827" w:rsidRPr="00C15827">
        <w:rPr>
          <w:rFonts w:ascii="Times New Roman" w:hAnsi="Times New Roman" w:cs="Times New Roman"/>
          <w:sz w:val="28"/>
          <w:szCs w:val="28"/>
        </w:rPr>
        <w:t>в отношении застроенной территории</w:t>
      </w:r>
      <w:r w:rsidR="00C15827">
        <w:rPr>
          <w:rFonts w:ascii="Times New Roman" w:hAnsi="Times New Roman" w:cs="Times New Roman"/>
          <w:sz w:val="28"/>
          <w:szCs w:val="28"/>
        </w:rPr>
        <w:t xml:space="preserve"> </w:t>
      </w:r>
      <w:r w:rsidR="00C76786" w:rsidRPr="00C7678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- </w:t>
      </w:r>
      <w:r w:rsidR="00D1557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76786" w:rsidRPr="00C76786">
        <w:rPr>
          <w:rFonts w:ascii="Times New Roman" w:hAnsi="Times New Roman" w:cs="Times New Roman"/>
          <w:sz w:val="28"/>
          <w:szCs w:val="28"/>
        </w:rPr>
        <w:t>Кировского муниципального округа</w:t>
      </w:r>
      <w:r w:rsidR="00C15827" w:rsidRPr="00C15827">
        <w:rPr>
          <w:rFonts w:ascii="Times New Roman" w:hAnsi="Times New Roman" w:cs="Times New Roman"/>
          <w:sz w:val="28"/>
          <w:szCs w:val="28"/>
        </w:rPr>
        <w:t xml:space="preserve"> Ставропольского края – в границах земельного участка с кадастровым номером 26:35:060405:44, с адресом: Ставропольский край, р</w:t>
      </w:r>
      <w:r w:rsidR="00F91386">
        <w:rPr>
          <w:rFonts w:ascii="Times New Roman" w:hAnsi="Times New Roman" w:cs="Times New Roman"/>
          <w:sz w:val="28"/>
          <w:szCs w:val="28"/>
        </w:rPr>
        <w:t>айон</w:t>
      </w:r>
      <w:r w:rsidR="00C15827" w:rsidRPr="00C15827">
        <w:rPr>
          <w:rFonts w:ascii="Times New Roman" w:hAnsi="Times New Roman" w:cs="Times New Roman"/>
          <w:sz w:val="28"/>
          <w:szCs w:val="28"/>
        </w:rPr>
        <w:t xml:space="preserve"> Кировский, г</w:t>
      </w:r>
      <w:r w:rsidR="00F91386">
        <w:rPr>
          <w:rFonts w:ascii="Times New Roman" w:hAnsi="Times New Roman" w:cs="Times New Roman"/>
          <w:sz w:val="28"/>
          <w:szCs w:val="28"/>
        </w:rPr>
        <w:t>ород</w:t>
      </w:r>
      <w:r w:rsidR="00C15827" w:rsidRPr="00C15827">
        <w:rPr>
          <w:rFonts w:ascii="Times New Roman" w:hAnsi="Times New Roman" w:cs="Times New Roman"/>
          <w:sz w:val="28"/>
          <w:szCs w:val="28"/>
        </w:rPr>
        <w:t xml:space="preserve"> Новопавловск, ул</w:t>
      </w:r>
      <w:r w:rsidR="00F91386">
        <w:rPr>
          <w:rFonts w:ascii="Times New Roman" w:hAnsi="Times New Roman" w:cs="Times New Roman"/>
          <w:sz w:val="28"/>
          <w:szCs w:val="28"/>
        </w:rPr>
        <w:t>ица</w:t>
      </w:r>
      <w:r w:rsidR="00C15827" w:rsidRPr="00C15827">
        <w:rPr>
          <w:rFonts w:ascii="Times New Roman" w:hAnsi="Times New Roman" w:cs="Times New Roman"/>
          <w:sz w:val="28"/>
          <w:szCs w:val="28"/>
        </w:rPr>
        <w:t xml:space="preserve"> Комсомольская, дом 38,</w:t>
      </w:r>
      <w:r w:rsidR="00C15827">
        <w:rPr>
          <w:rFonts w:ascii="Times New Roman" w:hAnsi="Times New Roman" w:cs="Times New Roman"/>
          <w:sz w:val="28"/>
          <w:szCs w:val="28"/>
        </w:rPr>
        <w:t xml:space="preserve"> площадью 2 416 кв. м, </w:t>
      </w:r>
      <w:r w:rsidR="00C15827" w:rsidRPr="00C15827">
        <w:rPr>
          <w:rFonts w:ascii="Times New Roman" w:hAnsi="Times New Roman" w:cs="Times New Roman"/>
          <w:sz w:val="28"/>
          <w:szCs w:val="28"/>
        </w:rPr>
        <w:t xml:space="preserve">(далее – комплексное развитие территории), </w:t>
      </w:r>
      <w:r w:rsidR="00C15827">
        <w:rPr>
          <w:rFonts w:ascii="Times New Roman" w:hAnsi="Times New Roman" w:cs="Times New Roman"/>
          <w:sz w:val="28"/>
          <w:szCs w:val="28"/>
        </w:rPr>
        <w:t>согласно приложению № 1 к настоящему постановлению;</w:t>
      </w:r>
    </w:p>
    <w:p w:rsidR="00C15827" w:rsidRDefault="003D58F8" w:rsidP="00AD37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827">
        <w:rPr>
          <w:rFonts w:ascii="Times New Roman" w:hAnsi="Times New Roman" w:cs="Times New Roman"/>
          <w:sz w:val="28"/>
          <w:szCs w:val="28"/>
        </w:rPr>
        <w:t xml:space="preserve">объем строительства объектов капитального строительства при комплексном развитии территории, </w:t>
      </w:r>
      <w:proofErr w:type="gramStart"/>
      <w:r w:rsidR="00C15827">
        <w:rPr>
          <w:rFonts w:ascii="Times New Roman" w:hAnsi="Times New Roman" w:cs="Times New Roman"/>
          <w:sz w:val="28"/>
          <w:szCs w:val="28"/>
        </w:rPr>
        <w:t>исходя из которого определяется</w:t>
      </w:r>
      <w:proofErr w:type="gramEnd"/>
      <w:r w:rsidR="00C15827">
        <w:rPr>
          <w:rFonts w:ascii="Times New Roman" w:hAnsi="Times New Roman" w:cs="Times New Roman"/>
          <w:sz w:val="28"/>
          <w:szCs w:val="28"/>
        </w:rPr>
        <w:t xml:space="preserve"> </w:t>
      </w:r>
      <w:r w:rsidR="0034700F">
        <w:rPr>
          <w:rFonts w:ascii="Times New Roman" w:hAnsi="Times New Roman" w:cs="Times New Roman"/>
          <w:sz w:val="28"/>
          <w:szCs w:val="28"/>
        </w:rPr>
        <w:t xml:space="preserve">опыт участия в строительстве объектов капитального строительства, являющийся требованием к участникам торгов, предусмотренным частью 6 статьи 69 Градостроительного кодекса Российской Федерации, составляет не менее </w:t>
      </w:r>
      <w:r w:rsidR="00060C20">
        <w:rPr>
          <w:rFonts w:ascii="Times New Roman" w:hAnsi="Times New Roman" w:cs="Times New Roman"/>
          <w:sz w:val="28"/>
          <w:szCs w:val="28"/>
        </w:rPr>
        <w:t>5000,</w:t>
      </w:r>
      <w:r w:rsidR="00060C20" w:rsidRPr="00060C20">
        <w:rPr>
          <w:rFonts w:ascii="Times New Roman" w:hAnsi="Times New Roman" w:cs="Times New Roman"/>
          <w:sz w:val="28"/>
          <w:szCs w:val="28"/>
        </w:rPr>
        <w:t>00</w:t>
      </w:r>
      <w:r w:rsidR="0034700F" w:rsidRPr="00060C20">
        <w:rPr>
          <w:rFonts w:ascii="Times New Roman" w:hAnsi="Times New Roman" w:cs="Times New Roman"/>
          <w:sz w:val="28"/>
          <w:szCs w:val="28"/>
        </w:rPr>
        <w:t xml:space="preserve"> кв. м;</w:t>
      </w:r>
    </w:p>
    <w:p w:rsidR="0034700F" w:rsidRDefault="003D58F8" w:rsidP="00AD37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34700F">
        <w:rPr>
          <w:rFonts w:ascii="Times New Roman" w:hAnsi="Times New Roman" w:cs="Times New Roman"/>
          <w:sz w:val="28"/>
          <w:szCs w:val="28"/>
        </w:rPr>
        <w:t xml:space="preserve">предельный срок реализации настоящего постановления </w:t>
      </w:r>
      <w:r w:rsidR="0034700F" w:rsidRPr="000D3D88">
        <w:rPr>
          <w:rFonts w:ascii="Times New Roman" w:hAnsi="Times New Roman" w:cs="Times New Roman"/>
          <w:sz w:val="28"/>
          <w:szCs w:val="28"/>
        </w:rPr>
        <w:t>– 7 лет со</w:t>
      </w:r>
      <w:r w:rsidR="0034700F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C76786" w:rsidRDefault="00C76786" w:rsidP="00C7678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786" w:rsidRDefault="0034700F" w:rsidP="00C7678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Утвердить прилагаемые:</w:t>
      </w:r>
    </w:p>
    <w:p w:rsidR="0034700F" w:rsidRDefault="003D58F8" w:rsidP="00C7678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4700F">
        <w:rPr>
          <w:rFonts w:ascii="Times New Roman" w:hAnsi="Times New Roman" w:cs="Times New Roman"/>
          <w:sz w:val="28"/>
          <w:szCs w:val="28"/>
        </w:rPr>
        <w:t>Перечень предельных параметров разрешенного строительства при реализации решения о комплексном развитии территории 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700F" w:rsidRDefault="003D58F8" w:rsidP="00F9138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34700F">
        <w:rPr>
          <w:rFonts w:ascii="Times New Roman" w:hAnsi="Times New Roman" w:cs="Times New Roman"/>
          <w:sz w:val="28"/>
          <w:szCs w:val="28"/>
        </w:rPr>
        <w:t xml:space="preserve">Перечень объектов капитального строительства, расположенных </w:t>
      </w:r>
      <w:r w:rsidR="0034700F">
        <w:rPr>
          <w:rFonts w:ascii="Times New Roman" w:hAnsi="Times New Roman" w:cs="Times New Roman"/>
          <w:sz w:val="28"/>
          <w:szCs w:val="28"/>
        </w:rPr>
        <w:br/>
        <w:t xml:space="preserve">в границах территории жилой застройки по адресу: </w:t>
      </w:r>
      <w:r w:rsidR="0034700F" w:rsidRPr="00C1582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r w:rsidR="0034700F">
        <w:rPr>
          <w:rFonts w:ascii="Times New Roman" w:hAnsi="Times New Roman" w:cs="Times New Roman"/>
          <w:sz w:val="28"/>
          <w:szCs w:val="28"/>
        </w:rPr>
        <w:br/>
      </w:r>
      <w:r w:rsidR="0034700F" w:rsidRPr="00C15827">
        <w:rPr>
          <w:rFonts w:ascii="Times New Roman" w:hAnsi="Times New Roman" w:cs="Times New Roman"/>
          <w:sz w:val="28"/>
          <w:szCs w:val="28"/>
        </w:rPr>
        <w:t>р</w:t>
      </w:r>
      <w:r w:rsidR="00F91386">
        <w:rPr>
          <w:rFonts w:ascii="Times New Roman" w:hAnsi="Times New Roman" w:cs="Times New Roman"/>
          <w:sz w:val="28"/>
          <w:szCs w:val="28"/>
        </w:rPr>
        <w:t>айон</w:t>
      </w:r>
      <w:r w:rsidR="0034700F" w:rsidRPr="00C15827">
        <w:rPr>
          <w:rFonts w:ascii="Times New Roman" w:hAnsi="Times New Roman" w:cs="Times New Roman"/>
          <w:sz w:val="28"/>
          <w:szCs w:val="28"/>
        </w:rPr>
        <w:t xml:space="preserve"> Кировский, г</w:t>
      </w:r>
      <w:r w:rsidR="00F91386">
        <w:rPr>
          <w:rFonts w:ascii="Times New Roman" w:hAnsi="Times New Roman" w:cs="Times New Roman"/>
          <w:sz w:val="28"/>
          <w:szCs w:val="28"/>
        </w:rPr>
        <w:t>ород</w:t>
      </w:r>
      <w:r w:rsidR="0034700F" w:rsidRPr="00C15827">
        <w:rPr>
          <w:rFonts w:ascii="Times New Roman" w:hAnsi="Times New Roman" w:cs="Times New Roman"/>
          <w:sz w:val="28"/>
          <w:szCs w:val="28"/>
        </w:rPr>
        <w:t xml:space="preserve"> Новопавловск, ул</w:t>
      </w:r>
      <w:r w:rsidR="00F91386">
        <w:rPr>
          <w:rFonts w:ascii="Times New Roman" w:hAnsi="Times New Roman" w:cs="Times New Roman"/>
          <w:sz w:val="28"/>
          <w:szCs w:val="28"/>
        </w:rPr>
        <w:t>ица</w:t>
      </w:r>
      <w:r w:rsidR="0034700F" w:rsidRPr="00C15827">
        <w:rPr>
          <w:rFonts w:ascii="Times New Roman" w:hAnsi="Times New Roman" w:cs="Times New Roman"/>
          <w:sz w:val="28"/>
          <w:szCs w:val="28"/>
        </w:rPr>
        <w:t xml:space="preserve"> Комсомольская, дом 38</w:t>
      </w:r>
      <w:r w:rsidR="0034700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4700F">
        <w:rPr>
          <w:rFonts w:ascii="Times New Roman" w:hAnsi="Times New Roman" w:cs="Times New Roman"/>
          <w:sz w:val="28"/>
          <w:szCs w:val="28"/>
        </w:rPr>
        <w:t>подлежащей</w:t>
      </w:r>
      <w:proofErr w:type="gramEnd"/>
      <w:r w:rsidR="0034700F">
        <w:rPr>
          <w:rFonts w:ascii="Times New Roman" w:hAnsi="Times New Roman" w:cs="Times New Roman"/>
          <w:sz w:val="28"/>
          <w:szCs w:val="28"/>
        </w:rPr>
        <w:t xml:space="preserve"> комплексному развитию, в том числе перечень объектов капитального строительства, подлежащих сносу 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786" w:rsidRDefault="00C76786" w:rsidP="003470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00F" w:rsidRDefault="0034700F" w:rsidP="003470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Настоящее постановление реализуется лицом, определенным </w:t>
      </w:r>
      <w:r w:rsidR="00AA47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результатам торгов в целях заключения договора о комплексном развитии территории.</w:t>
      </w:r>
    </w:p>
    <w:p w:rsidR="00C76786" w:rsidRDefault="00C76786" w:rsidP="00AD37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827" w:rsidRDefault="00AA475C" w:rsidP="00AD37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C76786" w:rsidRPr="00C76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24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портале </w:t>
      </w:r>
      <w:r w:rsidR="00C76786" w:rsidRPr="00C767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Кировского муниципального округа Ставропольского края в информационно-телекоммуникационной сети «Интернет»</w:t>
      </w:r>
      <w:r w:rsidR="0024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«Документы»</w:t>
      </w:r>
      <w:r w:rsidR="00C76786" w:rsidRPr="00C767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786" w:rsidRDefault="00C76786" w:rsidP="00AD37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827" w:rsidRDefault="00AA475C" w:rsidP="00AD37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8F8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полнением настоящего </w:t>
      </w:r>
      <w:r w:rsidRPr="00FB5C67">
        <w:rPr>
          <w:rFonts w:ascii="Times New Roman" w:hAnsi="Times New Roman" w:cs="Times New Roman"/>
          <w:sz w:val="28"/>
          <w:szCs w:val="28"/>
        </w:rPr>
        <w:t>постановление оставляю за собой.</w:t>
      </w:r>
    </w:p>
    <w:p w:rsidR="00243C31" w:rsidRDefault="00243C31" w:rsidP="00AA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C31" w:rsidRDefault="00243C31" w:rsidP="00243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Настоящее постановление вступает в силу со дня его официального обнародования.</w:t>
      </w:r>
    </w:p>
    <w:p w:rsidR="00AA475C" w:rsidRDefault="00AA475C" w:rsidP="00AA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75C" w:rsidRDefault="00AA475C" w:rsidP="00AA4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C67" w:rsidRPr="003D58F8" w:rsidRDefault="00AA475C" w:rsidP="003D58F8">
      <w:pPr>
        <w:pStyle w:val="a5"/>
        <w:rPr>
          <w:rFonts w:ascii="Times New Roman" w:hAnsi="Times New Roman" w:cs="Times New Roman"/>
          <w:sz w:val="28"/>
          <w:szCs w:val="28"/>
        </w:rPr>
      </w:pPr>
      <w:r w:rsidRPr="003D58F8">
        <w:rPr>
          <w:rFonts w:ascii="Times New Roman" w:hAnsi="Times New Roman" w:cs="Times New Roman"/>
          <w:sz w:val="28"/>
          <w:szCs w:val="28"/>
        </w:rPr>
        <w:t>Глава Кировского муниципального</w:t>
      </w:r>
      <w:r w:rsidR="00FB5C67" w:rsidRPr="003D58F8">
        <w:rPr>
          <w:rFonts w:ascii="Times New Roman" w:hAnsi="Times New Roman" w:cs="Times New Roman"/>
          <w:sz w:val="28"/>
          <w:szCs w:val="28"/>
        </w:rPr>
        <w:t xml:space="preserve"> </w:t>
      </w:r>
      <w:r w:rsidRPr="003D58F8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AA475C" w:rsidRPr="003D58F8" w:rsidRDefault="00AA475C" w:rsidP="003D58F8">
      <w:pPr>
        <w:pStyle w:val="a5"/>
        <w:rPr>
          <w:rFonts w:ascii="Times New Roman" w:hAnsi="Times New Roman" w:cs="Times New Roman"/>
          <w:sz w:val="28"/>
          <w:szCs w:val="28"/>
        </w:rPr>
      </w:pPr>
      <w:r w:rsidRPr="003D58F8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FB5C67" w:rsidRPr="003D58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D58F8">
        <w:rPr>
          <w:rFonts w:ascii="Times New Roman" w:hAnsi="Times New Roman" w:cs="Times New Roman"/>
          <w:sz w:val="28"/>
          <w:szCs w:val="28"/>
        </w:rPr>
        <w:t xml:space="preserve">      </w:t>
      </w:r>
      <w:r w:rsidR="00FB5C67" w:rsidRPr="003D58F8">
        <w:rPr>
          <w:rFonts w:ascii="Times New Roman" w:hAnsi="Times New Roman" w:cs="Times New Roman"/>
          <w:sz w:val="28"/>
          <w:szCs w:val="28"/>
        </w:rPr>
        <w:t xml:space="preserve"> Н.О. </w:t>
      </w:r>
      <w:proofErr w:type="spellStart"/>
      <w:r w:rsidR="00FB5C67" w:rsidRPr="003D58F8">
        <w:rPr>
          <w:rFonts w:ascii="Times New Roman" w:hAnsi="Times New Roman" w:cs="Times New Roman"/>
          <w:sz w:val="28"/>
          <w:szCs w:val="28"/>
        </w:rPr>
        <w:t>Новопашин</w:t>
      </w:r>
      <w:proofErr w:type="spellEnd"/>
    </w:p>
    <w:p w:rsidR="00FB5C67" w:rsidRPr="00C76786" w:rsidRDefault="00FB5C67" w:rsidP="00C76786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5C67" w:rsidRPr="00C76786" w:rsidRDefault="00FB5C67" w:rsidP="00C76786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5C67" w:rsidRDefault="00FB5C67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5C67" w:rsidRDefault="00FB5C67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5C67" w:rsidRDefault="00FB5C67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5C67" w:rsidRDefault="00FB5C67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5C67" w:rsidRDefault="00FB5C67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5C67" w:rsidRDefault="00FB5C67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5C67" w:rsidRDefault="00FB5C67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5C67" w:rsidRDefault="00FB5C67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5C67" w:rsidRDefault="00FB5C67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76786" w:rsidRDefault="00C76786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76786" w:rsidRDefault="00C76786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76786" w:rsidRDefault="00C76786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76786" w:rsidRDefault="00C76786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76786" w:rsidRDefault="00C76786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76786" w:rsidRDefault="00C76786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76786" w:rsidRDefault="00C76786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76786" w:rsidRDefault="00C76786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0BAF" w:rsidRDefault="00250BAF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0BAF" w:rsidRDefault="00250BAF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76786" w:rsidRDefault="00C76786" w:rsidP="00FB5C67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1557B" w:rsidRDefault="00D1557B" w:rsidP="00AA475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D58F8" w:rsidRDefault="00C76786" w:rsidP="00D155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475C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AA475C" w:rsidRDefault="00AA475C" w:rsidP="00D155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D58F8" w:rsidRDefault="003D58F8" w:rsidP="00D155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D58F8">
        <w:rPr>
          <w:rFonts w:ascii="Times New Roman" w:hAnsi="Times New Roman" w:cs="Times New Roman"/>
          <w:sz w:val="28"/>
          <w:szCs w:val="28"/>
        </w:rPr>
        <w:t>Кировского муниципального округа</w:t>
      </w:r>
    </w:p>
    <w:p w:rsidR="00AA475C" w:rsidRDefault="003D58F8" w:rsidP="00D155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D58F8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AA475C" w:rsidRDefault="00D1557B" w:rsidP="00D155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 мая 2025 года № 737</w:t>
      </w:r>
    </w:p>
    <w:p w:rsidR="00D1557B" w:rsidRDefault="00D1557B" w:rsidP="00AA4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75C" w:rsidRDefault="00AA475C" w:rsidP="00AA4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75C" w:rsidRDefault="00AA475C" w:rsidP="00AA4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Граница </w:t>
      </w:r>
      <w:r w:rsidRPr="00AA475C">
        <w:rPr>
          <w:rFonts w:ascii="Times New Roman" w:hAnsi="Times New Roman" w:cs="Times New Roman"/>
          <w:sz w:val="28"/>
          <w:szCs w:val="28"/>
        </w:rPr>
        <w:t>застроенной территории муниципального образования города Новопавловска Кировского района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67FD">
        <w:rPr>
          <w:rFonts w:ascii="Times New Roman" w:hAnsi="Times New Roman" w:cs="Times New Roman"/>
          <w:sz w:val="28"/>
          <w:szCs w:val="28"/>
        </w:rPr>
        <w:t xml:space="preserve">подлежащей </w:t>
      </w:r>
      <w:r>
        <w:rPr>
          <w:rFonts w:ascii="Times New Roman" w:hAnsi="Times New Roman" w:cs="Times New Roman"/>
          <w:sz w:val="28"/>
          <w:szCs w:val="28"/>
        </w:rPr>
        <w:t>комплексному развитию</w:t>
      </w:r>
    </w:p>
    <w:p w:rsidR="00AA475C" w:rsidRDefault="00AA475C" w:rsidP="00AA4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7FD" w:rsidRDefault="002967FD" w:rsidP="00AA4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0BA" w:rsidRDefault="00DA50BA" w:rsidP="00AA4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0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935533"/>
            <wp:effectExtent l="0" t="0" r="3175" b="0"/>
            <wp:docPr id="1" name="Рисунок 1" descr="C:\Users\Валентина\Desktop\К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КР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3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0BA" w:rsidRDefault="00DA50BA" w:rsidP="00AA4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0BA" w:rsidRDefault="00DA50BA" w:rsidP="00DA5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DA50BA" w:rsidRDefault="00B15C86" w:rsidP="00DA50BA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251659264;visibility:visible" from="-.3pt,7.25pt" to="51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" strokecolor="#ed7d31 [3205]" strokeweight=".5pt">
            <v:stroke joinstyle="miter"/>
          </v:line>
        </w:pict>
      </w:r>
      <w:r w:rsidR="00DA50BA">
        <w:rPr>
          <w:rFonts w:ascii="Times New Roman" w:hAnsi="Times New Roman" w:cs="Times New Roman"/>
          <w:sz w:val="28"/>
          <w:szCs w:val="28"/>
        </w:rPr>
        <w:t xml:space="preserve">граница </w:t>
      </w:r>
      <w:r w:rsidR="00DA50BA" w:rsidRPr="00DA50BA">
        <w:rPr>
          <w:rFonts w:ascii="Times New Roman" w:hAnsi="Times New Roman" w:cs="Times New Roman"/>
          <w:sz w:val="28"/>
          <w:szCs w:val="28"/>
        </w:rPr>
        <w:t>застроенной территории</w:t>
      </w:r>
      <w:r w:rsidR="00DA50BA">
        <w:rPr>
          <w:rFonts w:ascii="Times New Roman" w:hAnsi="Times New Roman" w:cs="Times New Roman"/>
          <w:sz w:val="28"/>
          <w:szCs w:val="28"/>
        </w:rPr>
        <w:t>, подлежащей комплексному развитию</w:t>
      </w:r>
    </w:p>
    <w:p w:rsidR="003D58F8" w:rsidRDefault="003D58F8" w:rsidP="00DA50BA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3D58F8" w:rsidRDefault="003D58F8" w:rsidP="00DA50BA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3D58F8" w:rsidRDefault="003D58F8" w:rsidP="00DA50BA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DA50BA" w:rsidRDefault="003D58F8" w:rsidP="003D5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8F8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D58F8">
        <w:rPr>
          <w:rFonts w:ascii="Times New Roman" w:hAnsi="Times New Roman" w:cs="Times New Roman"/>
          <w:sz w:val="28"/>
          <w:szCs w:val="28"/>
        </w:rPr>
        <w:t>Т.Ю. Яковлева</w:t>
      </w:r>
    </w:p>
    <w:p w:rsidR="00DA50BA" w:rsidRDefault="00DA5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557B" w:rsidRDefault="00D1557B" w:rsidP="00D155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1557B" w:rsidRDefault="00D1557B" w:rsidP="00D155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1557B" w:rsidRDefault="00D1557B" w:rsidP="00D155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D58F8">
        <w:rPr>
          <w:rFonts w:ascii="Times New Roman" w:hAnsi="Times New Roman" w:cs="Times New Roman"/>
          <w:sz w:val="28"/>
          <w:szCs w:val="28"/>
        </w:rPr>
        <w:t>Кировского муниципального округа</w:t>
      </w:r>
    </w:p>
    <w:p w:rsidR="00D1557B" w:rsidRDefault="00D1557B" w:rsidP="00D155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D58F8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D1557B" w:rsidRDefault="00D1557B" w:rsidP="00D155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 мая 2025 года № 737</w:t>
      </w:r>
    </w:p>
    <w:p w:rsidR="00DA50BA" w:rsidRDefault="00DA50BA" w:rsidP="00D1557B">
      <w:pPr>
        <w:spacing w:after="0" w:line="240" w:lineRule="auto"/>
        <w:ind w:left="1134"/>
        <w:jc w:val="right"/>
        <w:rPr>
          <w:rFonts w:ascii="Times New Roman" w:hAnsi="Times New Roman" w:cs="Times New Roman"/>
          <w:sz w:val="28"/>
          <w:szCs w:val="28"/>
        </w:rPr>
      </w:pPr>
    </w:p>
    <w:p w:rsidR="00DA50BA" w:rsidRDefault="00DA50BA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0BA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DA50BA" w:rsidRDefault="00DA50BA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0BA">
        <w:rPr>
          <w:rFonts w:ascii="Times New Roman" w:hAnsi="Times New Roman" w:cs="Times New Roman"/>
          <w:sz w:val="28"/>
          <w:szCs w:val="28"/>
        </w:rPr>
        <w:t>предельных параметров разрешенного строительства при реализации решения о комплексном развитии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города Новопавловска Ставропольского края</w:t>
      </w:r>
    </w:p>
    <w:p w:rsidR="00DA50BA" w:rsidRDefault="00DA50BA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04"/>
        <w:gridCol w:w="5526"/>
        <w:gridCol w:w="3801"/>
      </w:tblGrid>
      <w:tr w:rsidR="00255A7B" w:rsidTr="00250BAF">
        <w:tc>
          <w:tcPr>
            <w:tcW w:w="704" w:type="dxa"/>
          </w:tcPr>
          <w:p w:rsidR="00255A7B" w:rsidRDefault="00255A7B" w:rsidP="00DA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6" w:type="dxa"/>
          </w:tcPr>
          <w:p w:rsidR="00255A7B" w:rsidRDefault="00255A7B" w:rsidP="00DA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параметра</w:t>
            </w:r>
          </w:p>
        </w:tc>
        <w:tc>
          <w:tcPr>
            <w:tcW w:w="3801" w:type="dxa"/>
          </w:tcPr>
          <w:p w:rsidR="00255A7B" w:rsidRDefault="00255A7B" w:rsidP="00DA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параметры</w:t>
            </w:r>
          </w:p>
        </w:tc>
      </w:tr>
      <w:tr w:rsidR="00255A7B" w:rsidTr="00250BAF">
        <w:tc>
          <w:tcPr>
            <w:tcW w:w="704" w:type="dxa"/>
          </w:tcPr>
          <w:p w:rsidR="00255A7B" w:rsidRPr="00255A7B" w:rsidRDefault="00255A7B" w:rsidP="00DA5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A7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27" w:type="dxa"/>
            <w:gridSpan w:val="2"/>
          </w:tcPr>
          <w:p w:rsidR="00255A7B" w:rsidRDefault="00255A7B" w:rsidP="0025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A7B">
              <w:rPr>
                <w:rFonts w:ascii="Times New Roman" w:hAnsi="Times New Roman" w:cs="Times New Roman"/>
                <w:b/>
                <w:sz w:val="28"/>
                <w:szCs w:val="28"/>
              </w:rPr>
              <w:t>Среднеэтажная</w:t>
            </w:r>
            <w:proofErr w:type="spellEnd"/>
            <w:r w:rsidRPr="00255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жилая застройка</w:t>
            </w:r>
          </w:p>
        </w:tc>
      </w:tr>
      <w:tr w:rsidR="00255A7B" w:rsidTr="00250BAF">
        <w:tc>
          <w:tcPr>
            <w:tcW w:w="704" w:type="dxa"/>
          </w:tcPr>
          <w:p w:rsidR="00255A7B" w:rsidRDefault="00255A7B" w:rsidP="00DA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526" w:type="dxa"/>
          </w:tcPr>
          <w:p w:rsidR="00255A7B" w:rsidRDefault="00255A7B" w:rsidP="0025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55A7B">
              <w:rPr>
                <w:rFonts w:ascii="Times New Roman" w:hAnsi="Times New Roman" w:cs="Times New Roman"/>
                <w:sz w:val="28"/>
                <w:szCs w:val="28"/>
              </w:rPr>
              <w:t>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3801" w:type="dxa"/>
          </w:tcPr>
          <w:p w:rsidR="00255A7B" w:rsidRDefault="00255A7B" w:rsidP="0025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A7B">
              <w:rPr>
                <w:rFonts w:ascii="Times New Roman" w:hAnsi="Times New Roman" w:cs="Times New Roman"/>
                <w:sz w:val="28"/>
                <w:szCs w:val="28"/>
              </w:rPr>
              <w:t>Минимальная площадь земельного участка – 2400 кв. м.; максимальная площадь земельного участка не подлежит установлению; минимальные и (или) максимальные размеры земельных участков не подлежат установлению</w:t>
            </w:r>
          </w:p>
        </w:tc>
      </w:tr>
      <w:tr w:rsidR="00255A7B" w:rsidTr="00250BAF">
        <w:tc>
          <w:tcPr>
            <w:tcW w:w="704" w:type="dxa"/>
          </w:tcPr>
          <w:p w:rsidR="00255A7B" w:rsidRDefault="00255A7B" w:rsidP="00DA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526" w:type="dxa"/>
          </w:tcPr>
          <w:p w:rsidR="00255A7B" w:rsidRDefault="00255A7B" w:rsidP="0025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55A7B">
              <w:rPr>
                <w:rFonts w:ascii="Times New Roman" w:hAnsi="Times New Roman" w:cs="Times New Roman"/>
                <w:sz w:val="28"/>
                <w:szCs w:val="28"/>
              </w:rPr>
              <w:t>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3801" w:type="dxa"/>
          </w:tcPr>
          <w:p w:rsidR="00255A7B" w:rsidRPr="00255A7B" w:rsidRDefault="00255A7B" w:rsidP="0025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A7B">
              <w:rPr>
                <w:rFonts w:ascii="Times New Roman" w:hAnsi="Times New Roman" w:cs="Times New Roman"/>
                <w:sz w:val="28"/>
                <w:szCs w:val="28"/>
              </w:rPr>
              <w:t>3 м;</w:t>
            </w:r>
          </w:p>
          <w:p w:rsidR="00255A7B" w:rsidRPr="00255A7B" w:rsidRDefault="00255A7B" w:rsidP="0025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A7B" w:rsidRDefault="00255A7B" w:rsidP="0025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A7B">
              <w:rPr>
                <w:rFonts w:ascii="Times New Roman" w:hAnsi="Times New Roman" w:cs="Times New Roman"/>
                <w:sz w:val="28"/>
                <w:szCs w:val="28"/>
              </w:rPr>
              <w:t>для зданий, строений и сооружений, выходящих на магистральные и главные улицы – 5 м.</w:t>
            </w:r>
          </w:p>
        </w:tc>
      </w:tr>
      <w:tr w:rsidR="00255A7B" w:rsidTr="00250BAF">
        <w:tc>
          <w:tcPr>
            <w:tcW w:w="704" w:type="dxa"/>
          </w:tcPr>
          <w:p w:rsidR="00255A7B" w:rsidRDefault="00255A7B" w:rsidP="00DA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526" w:type="dxa"/>
          </w:tcPr>
          <w:p w:rsidR="00255A7B" w:rsidRDefault="00255A7B" w:rsidP="0025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55A7B">
              <w:rPr>
                <w:rFonts w:ascii="Times New Roman" w:hAnsi="Times New Roman" w:cs="Times New Roman"/>
                <w:sz w:val="28"/>
                <w:szCs w:val="28"/>
              </w:rPr>
              <w:t>редельное количество этажей зданий, строений, сооружений</w:t>
            </w:r>
          </w:p>
        </w:tc>
        <w:tc>
          <w:tcPr>
            <w:tcW w:w="3801" w:type="dxa"/>
          </w:tcPr>
          <w:p w:rsidR="00255A7B" w:rsidRDefault="00255A7B" w:rsidP="00DA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55A7B" w:rsidTr="00250BAF">
        <w:tc>
          <w:tcPr>
            <w:tcW w:w="704" w:type="dxa"/>
          </w:tcPr>
          <w:p w:rsidR="00255A7B" w:rsidRDefault="00255A7B" w:rsidP="00DA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526" w:type="dxa"/>
          </w:tcPr>
          <w:p w:rsidR="00255A7B" w:rsidRDefault="00255A7B" w:rsidP="0025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55A7B">
              <w:rPr>
                <w:rFonts w:ascii="Times New Roman" w:hAnsi="Times New Roman" w:cs="Times New Roman"/>
                <w:sz w:val="28"/>
                <w:szCs w:val="28"/>
              </w:rPr>
              <w:t>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801" w:type="dxa"/>
          </w:tcPr>
          <w:p w:rsidR="00255A7B" w:rsidRDefault="00255A7B" w:rsidP="00DA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255A7B" w:rsidTr="00250BAF">
        <w:tc>
          <w:tcPr>
            <w:tcW w:w="704" w:type="dxa"/>
          </w:tcPr>
          <w:p w:rsidR="00255A7B" w:rsidRDefault="00255A7B" w:rsidP="00DA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526" w:type="dxa"/>
          </w:tcPr>
          <w:p w:rsidR="00255A7B" w:rsidRPr="00250BAF" w:rsidRDefault="00255A7B" w:rsidP="00FB5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BAF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Минимальное количество </w:t>
            </w:r>
            <w:proofErr w:type="spellStart"/>
            <w:r w:rsidRPr="00250BAF">
              <w:rPr>
                <w:rFonts w:ascii="Times New Roman" w:hAnsi="Times New Roman" w:cs="Times New Roman"/>
                <w:sz w:val="28"/>
                <w:szCs w:val="28"/>
              </w:rPr>
              <w:t>машиномест</w:t>
            </w:r>
            <w:proofErr w:type="spellEnd"/>
            <w:r w:rsidRPr="00250BAF">
              <w:rPr>
                <w:rFonts w:ascii="Times New Roman" w:hAnsi="Times New Roman" w:cs="Times New Roman"/>
                <w:sz w:val="28"/>
                <w:szCs w:val="28"/>
              </w:rPr>
              <w:t>, рассчитанных для зданий, строений, сооружений и рекреационных территорий</w:t>
            </w:r>
          </w:p>
        </w:tc>
        <w:tc>
          <w:tcPr>
            <w:tcW w:w="3801" w:type="dxa"/>
          </w:tcPr>
          <w:p w:rsidR="00255A7B" w:rsidRDefault="00255A7B" w:rsidP="00DA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A7B" w:rsidTr="00250BAF">
        <w:tc>
          <w:tcPr>
            <w:tcW w:w="704" w:type="dxa"/>
          </w:tcPr>
          <w:p w:rsidR="00255A7B" w:rsidRDefault="00255A7B" w:rsidP="00DA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526" w:type="dxa"/>
          </w:tcPr>
          <w:p w:rsidR="00255A7B" w:rsidRPr="00250BAF" w:rsidRDefault="00255A7B" w:rsidP="0025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BAF">
              <w:rPr>
                <w:rFonts w:ascii="Times New Roman" w:hAnsi="Times New Roman" w:cs="Times New Roman"/>
                <w:sz w:val="28"/>
                <w:szCs w:val="28"/>
              </w:rPr>
              <w:t>Минимальный процент озеленения территории, подлежащей комплексному развитию</w:t>
            </w:r>
          </w:p>
        </w:tc>
        <w:tc>
          <w:tcPr>
            <w:tcW w:w="3801" w:type="dxa"/>
          </w:tcPr>
          <w:p w:rsidR="00255A7B" w:rsidRDefault="00255A7B" w:rsidP="00DA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50BA" w:rsidRDefault="00DA50BA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BAF" w:rsidRDefault="00250BAF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BAF" w:rsidRDefault="00250BAF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BAF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50BAF">
        <w:rPr>
          <w:rFonts w:ascii="Times New Roman" w:hAnsi="Times New Roman" w:cs="Times New Roman"/>
          <w:sz w:val="28"/>
          <w:szCs w:val="28"/>
        </w:rPr>
        <w:t xml:space="preserve"> Т.Ю. Яковлева</w:t>
      </w:r>
    </w:p>
    <w:p w:rsidR="00D1557B" w:rsidRDefault="00D1557B" w:rsidP="00D155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1557B" w:rsidRDefault="00D1557B" w:rsidP="00D155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1557B" w:rsidRDefault="00D1557B" w:rsidP="00D155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D58F8">
        <w:rPr>
          <w:rFonts w:ascii="Times New Roman" w:hAnsi="Times New Roman" w:cs="Times New Roman"/>
          <w:sz w:val="28"/>
          <w:szCs w:val="28"/>
        </w:rPr>
        <w:t>Кировского муниципального округа</w:t>
      </w:r>
    </w:p>
    <w:p w:rsidR="00D1557B" w:rsidRDefault="00D1557B" w:rsidP="00D155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D58F8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D1557B" w:rsidRDefault="00D1557B" w:rsidP="00D155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 мая 2025 года № 737</w:t>
      </w:r>
    </w:p>
    <w:p w:rsidR="00DA50BA" w:rsidRDefault="00DA50BA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0BA" w:rsidRDefault="00DA50BA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0BA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DA50BA" w:rsidRPr="00DA50BA" w:rsidRDefault="00DA50BA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0BA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строительства, расположенных </w:t>
      </w:r>
    </w:p>
    <w:p w:rsidR="00DA50BA" w:rsidRPr="00DA50BA" w:rsidRDefault="00DA50BA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0BA">
        <w:rPr>
          <w:rFonts w:ascii="Times New Roman" w:hAnsi="Times New Roman" w:cs="Times New Roman"/>
          <w:sz w:val="28"/>
          <w:szCs w:val="28"/>
        </w:rPr>
        <w:t xml:space="preserve">в границах территории жилой застройки по адресу: Ставропольский край, </w:t>
      </w:r>
    </w:p>
    <w:p w:rsidR="00DA50BA" w:rsidRDefault="00DA50BA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0BA">
        <w:rPr>
          <w:rFonts w:ascii="Times New Roman" w:hAnsi="Times New Roman" w:cs="Times New Roman"/>
          <w:sz w:val="28"/>
          <w:szCs w:val="28"/>
        </w:rPr>
        <w:t xml:space="preserve">р-н Кировский, г. Новопавловск, ул. </w:t>
      </w:r>
      <w:proofErr w:type="gramStart"/>
      <w:r w:rsidRPr="00DA50BA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DA50BA">
        <w:rPr>
          <w:rFonts w:ascii="Times New Roman" w:hAnsi="Times New Roman" w:cs="Times New Roman"/>
          <w:sz w:val="28"/>
          <w:szCs w:val="28"/>
        </w:rPr>
        <w:t>, дом 38, подлежащей комплексному развитию, в том числе перечень объектов капитального строительства, подлежащих сносу</w:t>
      </w:r>
    </w:p>
    <w:p w:rsidR="00DA50BA" w:rsidRDefault="00DA50BA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52" w:type="dxa"/>
        <w:tblInd w:w="-34" w:type="dxa"/>
        <w:tblLook w:val="04A0"/>
      </w:tblPr>
      <w:tblGrid>
        <w:gridCol w:w="679"/>
        <w:gridCol w:w="2871"/>
        <w:gridCol w:w="2308"/>
        <w:gridCol w:w="2395"/>
        <w:gridCol w:w="1699"/>
      </w:tblGrid>
      <w:tr w:rsidR="00DA50BA" w:rsidTr="00250BAF">
        <w:tc>
          <w:tcPr>
            <w:tcW w:w="331" w:type="dxa"/>
            <w:vAlign w:val="center"/>
          </w:tcPr>
          <w:p w:rsidR="00DA50BA" w:rsidRDefault="00DA50BA" w:rsidP="00A738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85" w:type="dxa"/>
            <w:vAlign w:val="center"/>
          </w:tcPr>
          <w:p w:rsidR="00DA50BA" w:rsidRDefault="00DA50BA" w:rsidP="00A738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28" w:type="dxa"/>
            <w:vAlign w:val="center"/>
          </w:tcPr>
          <w:p w:rsidR="00DA50BA" w:rsidRDefault="00DA50BA" w:rsidP="00A738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2509" w:type="dxa"/>
            <w:vAlign w:val="center"/>
          </w:tcPr>
          <w:p w:rsidR="00DA50BA" w:rsidRDefault="00DA50BA" w:rsidP="00A738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699" w:type="dxa"/>
            <w:vAlign w:val="center"/>
          </w:tcPr>
          <w:p w:rsidR="00DA50BA" w:rsidRDefault="00DA50BA" w:rsidP="00A738E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A50BA" w:rsidTr="00250BAF">
        <w:tc>
          <w:tcPr>
            <w:tcW w:w="331" w:type="dxa"/>
            <w:vAlign w:val="center"/>
          </w:tcPr>
          <w:p w:rsidR="00DA50BA" w:rsidRPr="00A738EC" w:rsidRDefault="00A738EC" w:rsidP="00A738EC">
            <w:pPr>
              <w:pStyle w:val="a3"/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</w:p>
        </w:tc>
        <w:tc>
          <w:tcPr>
            <w:tcW w:w="3085" w:type="dxa"/>
            <w:vAlign w:val="center"/>
          </w:tcPr>
          <w:p w:rsidR="00DA50BA" w:rsidRDefault="00A738EC" w:rsidP="00A73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EC">
              <w:rPr>
                <w:rFonts w:ascii="Times New Roman" w:hAnsi="Times New Roman" w:cs="Times New Roman"/>
                <w:sz w:val="28"/>
                <w:szCs w:val="28"/>
              </w:rPr>
              <w:t>Здание (многоквартирный дом) признано аварийным и подлежащим сносу, постановление администрации муниципального образования города Новопавловска Кировского района СК от 20.01.2016 № 13</w:t>
            </w:r>
          </w:p>
        </w:tc>
        <w:tc>
          <w:tcPr>
            <w:tcW w:w="2328" w:type="dxa"/>
            <w:vAlign w:val="center"/>
          </w:tcPr>
          <w:p w:rsidR="00DA50BA" w:rsidRDefault="00A738EC" w:rsidP="00DA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EC">
              <w:rPr>
                <w:rFonts w:ascii="Times New Roman" w:hAnsi="Times New Roman" w:cs="Times New Roman"/>
                <w:sz w:val="28"/>
                <w:szCs w:val="28"/>
              </w:rPr>
              <w:t>26:35:060405:530</w:t>
            </w:r>
          </w:p>
        </w:tc>
        <w:tc>
          <w:tcPr>
            <w:tcW w:w="2509" w:type="dxa"/>
            <w:vAlign w:val="center"/>
          </w:tcPr>
          <w:p w:rsidR="00DA50BA" w:rsidRDefault="00A738EC" w:rsidP="00A73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EC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Ставропольский край, р-н. Кировский,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A738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738EC">
              <w:rPr>
                <w:rFonts w:ascii="Times New Roman" w:hAnsi="Times New Roman" w:cs="Times New Roman"/>
                <w:sz w:val="28"/>
                <w:szCs w:val="28"/>
              </w:rPr>
              <w:t xml:space="preserve">. Новопавловск,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38EC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38</w:t>
            </w:r>
          </w:p>
        </w:tc>
        <w:tc>
          <w:tcPr>
            <w:tcW w:w="1699" w:type="dxa"/>
            <w:vAlign w:val="center"/>
          </w:tcPr>
          <w:p w:rsidR="00DA50BA" w:rsidRDefault="00DA50BA" w:rsidP="00DA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подлежит сносу</w:t>
            </w:r>
          </w:p>
        </w:tc>
      </w:tr>
    </w:tbl>
    <w:p w:rsidR="00DA50BA" w:rsidRDefault="00DA50BA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0BA" w:rsidRDefault="00DA50BA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BAF" w:rsidRDefault="00250BAF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BAF" w:rsidRDefault="00250BAF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BAF" w:rsidRDefault="00250BAF" w:rsidP="00250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BAF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50BAF">
        <w:rPr>
          <w:rFonts w:ascii="Times New Roman" w:hAnsi="Times New Roman" w:cs="Times New Roman"/>
          <w:sz w:val="28"/>
          <w:szCs w:val="28"/>
        </w:rPr>
        <w:t xml:space="preserve"> Т.Ю. Яковлева</w:t>
      </w:r>
    </w:p>
    <w:p w:rsidR="00250BAF" w:rsidRPr="00DA50BA" w:rsidRDefault="00250BAF" w:rsidP="00DA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50BAF" w:rsidRPr="00DA50BA" w:rsidSect="003D58F8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E4445"/>
    <w:multiLevelType w:val="hybridMultilevel"/>
    <w:tmpl w:val="CE68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14489"/>
    <w:multiLevelType w:val="hybridMultilevel"/>
    <w:tmpl w:val="B250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72C"/>
    <w:rsid w:val="00060C20"/>
    <w:rsid w:val="000A4C17"/>
    <w:rsid w:val="000D3D88"/>
    <w:rsid w:val="00201788"/>
    <w:rsid w:val="00243C31"/>
    <w:rsid w:val="00250BAF"/>
    <w:rsid w:val="00255A7B"/>
    <w:rsid w:val="002967FD"/>
    <w:rsid w:val="002B1E03"/>
    <w:rsid w:val="0034700F"/>
    <w:rsid w:val="00394EFC"/>
    <w:rsid w:val="003D58F8"/>
    <w:rsid w:val="0059162D"/>
    <w:rsid w:val="005F46FE"/>
    <w:rsid w:val="0067182E"/>
    <w:rsid w:val="0079775E"/>
    <w:rsid w:val="008713F1"/>
    <w:rsid w:val="00A738EC"/>
    <w:rsid w:val="00AA475C"/>
    <w:rsid w:val="00AD376D"/>
    <w:rsid w:val="00B15C86"/>
    <w:rsid w:val="00B222C7"/>
    <w:rsid w:val="00B234AB"/>
    <w:rsid w:val="00B437AE"/>
    <w:rsid w:val="00BB56F6"/>
    <w:rsid w:val="00BD072C"/>
    <w:rsid w:val="00C15827"/>
    <w:rsid w:val="00C76786"/>
    <w:rsid w:val="00D1557B"/>
    <w:rsid w:val="00DA50BA"/>
    <w:rsid w:val="00F91386"/>
    <w:rsid w:val="00FB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75E"/>
    <w:pPr>
      <w:ind w:left="720"/>
      <w:contextualSpacing/>
    </w:pPr>
  </w:style>
  <w:style w:type="table" w:styleId="a4">
    <w:name w:val="Table Grid"/>
    <w:basedOn w:val="a1"/>
    <w:uiPriority w:val="39"/>
    <w:rsid w:val="00DA5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B5C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B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75E"/>
    <w:pPr>
      <w:ind w:left="720"/>
      <w:contextualSpacing/>
    </w:pPr>
  </w:style>
  <w:style w:type="table" w:styleId="a4">
    <w:name w:val="Table Grid"/>
    <w:basedOn w:val="a1"/>
    <w:uiPriority w:val="39"/>
    <w:rsid w:val="00DA5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B5C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B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C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user1</cp:lastModifiedBy>
  <cp:revision>13</cp:revision>
  <cp:lastPrinted>2025-05-05T11:08:00Z</cp:lastPrinted>
  <dcterms:created xsi:type="dcterms:W3CDTF">2025-04-04T12:12:00Z</dcterms:created>
  <dcterms:modified xsi:type="dcterms:W3CDTF">2025-08-15T06:23:00Z</dcterms:modified>
</cp:coreProperties>
</file>